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E0AC79" w14:textId="55B31247" w:rsidR="00013D55" w:rsidRPr="00013D55" w:rsidRDefault="00E029CF" w:rsidP="00E029CF">
      <w:pPr>
        <w:pStyle w:val="CRCoverPage"/>
        <w:tabs>
          <w:tab w:val="right" w:pos="9639"/>
        </w:tabs>
        <w:spacing w:after="0"/>
        <w:rPr>
          <w:rFonts w:cs="Arial"/>
          <w:b/>
          <w:noProof/>
          <w:sz w:val="24"/>
          <w:lang w:eastAsia="zh-CN"/>
        </w:rPr>
      </w:pPr>
      <w:bookmarkStart w:id="0" w:name="_Hlk91753531"/>
      <w:r>
        <w:rPr>
          <w:rFonts w:cs="Arial"/>
          <w:b/>
          <w:noProof/>
          <w:sz w:val="24"/>
        </w:rPr>
        <w:t>SA WG2 Meeting #152e</w:t>
      </w:r>
      <w:r>
        <w:rPr>
          <w:b/>
          <w:i/>
          <w:noProof/>
          <w:sz w:val="28"/>
        </w:rPr>
        <w:tab/>
      </w:r>
      <w:r>
        <w:rPr>
          <w:rFonts w:cs="Arial"/>
          <w:b/>
          <w:noProof/>
          <w:sz w:val="24"/>
        </w:rPr>
        <w:t>S2-220</w:t>
      </w:r>
      <w:r w:rsidR="000013F9">
        <w:rPr>
          <w:rFonts w:cs="Arial"/>
          <w:b/>
          <w:noProof/>
          <w:sz w:val="24"/>
        </w:rPr>
        <w:t>6739</w:t>
      </w:r>
      <w:ins w:id="1" w:author="TTF-SA2#152" w:date="2022-08-23T10:32:00Z">
        <w:r w:rsidR="00886545">
          <w:rPr>
            <w:rFonts w:cs="Arial"/>
            <w:b/>
            <w:noProof/>
            <w:sz w:val="24"/>
          </w:rPr>
          <w:t>r0</w:t>
        </w:r>
        <w:del w:id="2" w:author="Nokia-1" w:date="2022-08-23T11:09:00Z">
          <w:r w:rsidR="00886545" w:rsidDel="00DE04BB">
            <w:rPr>
              <w:rFonts w:cs="Arial"/>
              <w:b/>
              <w:noProof/>
              <w:sz w:val="24"/>
            </w:rPr>
            <w:delText>2</w:delText>
          </w:r>
        </w:del>
      </w:ins>
      <w:ins w:id="3" w:author="Nokia-1" w:date="2022-08-23T11:09:00Z">
        <w:del w:id="4" w:author="TTF-SA2#152-1" w:date="2022-08-24T00:43:00Z">
          <w:r w:rsidR="00DE04BB" w:rsidDel="00BF5936">
            <w:rPr>
              <w:rFonts w:cs="Arial"/>
              <w:b/>
              <w:noProof/>
              <w:sz w:val="24"/>
            </w:rPr>
            <w:delText>4</w:delText>
          </w:r>
        </w:del>
      </w:ins>
      <w:ins w:id="5" w:author="TTF-SA2#152-1" w:date="2022-08-24T00:58:00Z">
        <w:del w:id="6" w:author="Yuan Tao1" w:date="2022-08-24T14:19:00Z">
          <w:r w:rsidR="0090341F" w:rsidDel="005E33AE">
            <w:rPr>
              <w:rFonts w:cs="Arial"/>
              <w:b/>
              <w:noProof/>
              <w:sz w:val="24"/>
            </w:rPr>
            <w:delText>9</w:delText>
          </w:r>
        </w:del>
      </w:ins>
      <w:ins w:id="7" w:author="Yuan Tao1" w:date="2022-08-24T14:19:00Z">
        <w:r w:rsidR="005E33AE">
          <w:rPr>
            <w:rFonts w:cs="Arial" w:hint="eastAsia"/>
            <w:b/>
            <w:noProof/>
            <w:sz w:val="24"/>
            <w:lang w:eastAsia="zh-CN"/>
          </w:rPr>
          <w:t>1</w:t>
        </w:r>
        <w:del w:id="8" w:author="TTF-SA2#152-1" w:date="2022-08-24T16:48:00Z">
          <w:r w:rsidR="005E33AE" w:rsidDel="00C03BA0">
            <w:rPr>
              <w:rFonts w:cs="Arial" w:hint="eastAsia"/>
              <w:b/>
              <w:noProof/>
              <w:sz w:val="24"/>
              <w:lang w:eastAsia="zh-CN"/>
            </w:rPr>
            <w:delText>1</w:delText>
          </w:r>
        </w:del>
      </w:ins>
      <w:ins w:id="9" w:author="DOCOMO" w:date="2022-08-24T11:08:00Z">
        <w:del w:id="10" w:author="TTF-SA2#152-1" w:date="2022-08-24T17:35:00Z">
          <w:r w:rsidR="00992A5C" w:rsidDel="00AF0706">
            <w:rPr>
              <w:rFonts w:cs="Arial"/>
              <w:b/>
              <w:noProof/>
              <w:sz w:val="24"/>
              <w:lang w:eastAsia="zh-CN"/>
            </w:rPr>
            <w:delText>3</w:delText>
          </w:r>
        </w:del>
      </w:ins>
      <w:ins w:id="11" w:author="TTF-SA2#152-1" w:date="2022-08-24T17:35:00Z">
        <w:r w:rsidR="00AF0706">
          <w:rPr>
            <w:rFonts w:cs="Arial"/>
            <w:b/>
            <w:noProof/>
            <w:sz w:val="24"/>
            <w:lang w:eastAsia="zh-CN"/>
          </w:rPr>
          <w:t>4</w:t>
        </w:r>
      </w:ins>
      <w:ins w:id="12" w:author="TTF-SA2#152-1" w:date="2022-08-24T16:48:00Z">
        <w:del w:id="13" w:author="DOCOMO" w:date="2022-08-24T11:08:00Z">
          <w:r w:rsidR="00C03BA0" w:rsidDel="00992A5C">
            <w:rPr>
              <w:rFonts w:cs="Arial"/>
              <w:b/>
              <w:noProof/>
              <w:sz w:val="24"/>
              <w:lang w:eastAsia="zh-CN"/>
            </w:rPr>
            <w:delText>2</w:delText>
          </w:r>
        </w:del>
      </w:ins>
    </w:p>
    <w:p w14:paraId="57599BAB" w14:textId="5243BE0B" w:rsidR="00E029CF" w:rsidRDefault="00E029CF" w:rsidP="00E029CF">
      <w:pPr>
        <w:pStyle w:val="CRCoverPage"/>
        <w:outlineLvl w:val="0"/>
        <w:rPr>
          <w:b/>
          <w:noProof/>
          <w:sz w:val="24"/>
        </w:rPr>
      </w:pPr>
      <w:bookmarkStart w:id="14" w:name="_Hlk91755148"/>
      <w:r>
        <w:rPr>
          <w:rFonts w:cs="Arial"/>
          <w:b/>
          <w:bCs/>
          <w:sz w:val="24"/>
        </w:rPr>
        <w:t>August 17</w:t>
      </w:r>
      <w:r w:rsidRPr="00276C27">
        <w:rPr>
          <w:rFonts w:cs="Arial"/>
          <w:b/>
          <w:bCs/>
          <w:sz w:val="24"/>
          <w:vertAlign w:val="superscript"/>
        </w:rPr>
        <w:t>th</w:t>
      </w:r>
      <w:r>
        <w:rPr>
          <w:rFonts w:cs="Arial"/>
          <w:b/>
          <w:bCs/>
          <w:sz w:val="24"/>
        </w:rPr>
        <w:t xml:space="preserve"> – 26</w:t>
      </w:r>
      <w:r w:rsidRPr="009E1255">
        <w:rPr>
          <w:rFonts w:cs="Arial"/>
          <w:b/>
          <w:bCs/>
          <w:sz w:val="24"/>
          <w:vertAlign w:val="superscript"/>
        </w:rPr>
        <w:t>th</w:t>
      </w:r>
      <w:bookmarkEnd w:id="14"/>
      <w:r>
        <w:rPr>
          <w:rFonts w:cs="Arial"/>
          <w:b/>
          <w:bCs/>
          <w:sz w:val="24"/>
        </w:rPr>
        <w:t>, 2022</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b/>
          <w:noProof/>
          <w:color w:val="3333FF"/>
        </w:rPr>
        <w:t>(revision of S2-220)</w:t>
      </w:r>
    </w:p>
    <w:bookmarkEnd w:id="0"/>
    <w:p w14:paraId="58906A9B" w14:textId="3148D018"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E294B8B"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740CB6">
        <w:rPr>
          <w:rFonts w:ascii="Arial" w:hAnsi="Arial" w:cs="Arial"/>
          <w:b/>
        </w:rPr>
        <w:t>Lenovo</w:t>
      </w:r>
      <w:ins w:id="15" w:author="TTF-SA2#152" w:date="2022-08-23T10:32:00Z">
        <w:r w:rsidR="00886545">
          <w:rPr>
            <w:rFonts w:ascii="Arial" w:hAnsi="Arial" w:cs="Arial"/>
            <w:b/>
          </w:rPr>
          <w:t xml:space="preserve">, </w:t>
        </w:r>
        <w:r w:rsidR="00886545" w:rsidRPr="001D39B2">
          <w:rPr>
            <w:rFonts w:ascii="Arial" w:hAnsi="Arial" w:cs="Arial"/>
            <w:b/>
          </w:rPr>
          <w:t>Huawei</w:t>
        </w:r>
      </w:ins>
      <w:ins w:id="16" w:author="TTF-SA2#152" w:date="2022-08-23T10:49:00Z">
        <w:del w:id="17" w:author="Huawei_X1" w:date="2022-08-24T09:44:00Z">
          <w:r w:rsidR="00FA2D56" w:rsidDel="00647DAD">
            <w:rPr>
              <w:rFonts w:ascii="Arial" w:hAnsi="Arial" w:cs="Arial"/>
              <w:b/>
            </w:rPr>
            <w:delText>?</w:delText>
          </w:r>
        </w:del>
      </w:ins>
      <w:ins w:id="18" w:author="Huawei_X1" w:date="2022-08-24T09:44:00Z">
        <w:r w:rsidR="00647DAD">
          <w:rPr>
            <w:rFonts w:ascii="Arial" w:hAnsi="Arial" w:cs="Arial"/>
            <w:b/>
          </w:rPr>
          <w:t>,</w:t>
        </w:r>
      </w:ins>
      <w:ins w:id="19" w:author="TTF-SA2#152" w:date="2022-08-23T10:32:00Z">
        <w:r w:rsidR="00886545" w:rsidRPr="001D39B2">
          <w:rPr>
            <w:rFonts w:ascii="Arial" w:hAnsi="Arial" w:cs="Arial"/>
            <w:b/>
          </w:rPr>
          <w:t xml:space="preserve"> </w:t>
        </w:r>
        <w:proofErr w:type="spellStart"/>
        <w:r w:rsidR="00886545" w:rsidRPr="001D39B2">
          <w:rPr>
            <w:rFonts w:ascii="Arial" w:hAnsi="Arial" w:cs="Arial"/>
            <w:b/>
          </w:rPr>
          <w:t>HiSilicon</w:t>
        </w:r>
      </w:ins>
      <w:proofErr w:type="spellEnd"/>
      <w:ins w:id="20" w:author="TTF-SA2#152" w:date="2022-08-23T10:49:00Z">
        <w:del w:id="21" w:author="TTF-SA2#152-1" w:date="2022-08-24T17:35:00Z">
          <w:r w:rsidR="00FA2D56" w:rsidDel="00AF0706">
            <w:rPr>
              <w:rFonts w:ascii="Arial" w:hAnsi="Arial" w:cs="Arial"/>
              <w:b/>
            </w:rPr>
            <w:delText>?</w:delText>
          </w:r>
        </w:del>
      </w:ins>
      <w:ins w:id="22" w:author="TTF-SA2#152-1" w:date="2022-08-24T17:35:00Z">
        <w:r w:rsidR="00AF0706">
          <w:rPr>
            <w:rFonts w:ascii="Arial" w:hAnsi="Arial" w:cs="Arial"/>
            <w:b/>
          </w:rPr>
          <w:t>,</w:t>
        </w:r>
      </w:ins>
      <w:ins w:id="23" w:author="TTF-SA2#152" w:date="2022-08-23T10:49:00Z">
        <w:r w:rsidR="00FA2D56">
          <w:rPr>
            <w:rFonts w:ascii="Arial" w:hAnsi="Arial" w:cs="Arial"/>
            <w:b/>
          </w:rPr>
          <w:t xml:space="preserve"> </w:t>
        </w:r>
      </w:ins>
      <w:ins w:id="24" w:author="TTF-SA2#152" w:date="2022-08-23T10:50:00Z">
        <w:r w:rsidR="00FA2D56" w:rsidRPr="00FA2D56">
          <w:rPr>
            <w:rFonts w:ascii="Arial" w:hAnsi="Arial" w:cs="Arial"/>
            <w:b/>
          </w:rPr>
          <w:t>NTT DOCOMO</w:t>
        </w:r>
        <w:del w:id="25" w:author="TTF-SA2#152-1" w:date="2022-08-24T17:35:00Z">
          <w:r w:rsidR="00FA2D56" w:rsidDel="00AF0706">
            <w:rPr>
              <w:rFonts w:ascii="Arial" w:hAnsi="Arial" w:cs="Arial"/>
              <w:b/>
            </w:rPr>
            <w:delText>?</w:delText>
          </w:r>
        </w:del>
      </w:ins>
      <w:ins w:id="26" w:author="TTF-SA2#152-1" w:date="2022-08-24T17:35:00Z">
        <w:r w:rsidR="00AF0706">
          <w:rPr>
            <w:rFonts w:ascii="Arial" w:hAnsi="Arial" w:cs="Arial"/>
            <w:b/>
          </w:rPr>
          <w:t>,</w:t>
        </w:r>
      </w:ins>
      <w:ins w:id="27" w:author="TTF-SA2#152" w:date="2022-08-23T10:50:00Z">
        <w:r w:rsidR="00FA2D56" w:rsidRPr="00FA2D56">
          <w:t xml:space="preserve"> </w:t>
        </w:r>
        <w:r w:rsidR="00FA2D56" w:rsidRPr="00FA2D56">
          <w:rPr>
            <w:rFonts w:ascii="Arial" w:hAnsi="Arial" w:cs="Arial"/>
            <w:b/>
          </w:rPr>
          <w:t>CATT</w:t>
        </w:r>
        <w:del w:id="28" w:author="TTF-SA2#152-1" w:date="2022-08-24T17:35:00Z">
          <w:r w:rsidR="00FA2D56" w:rsidDel="00AF0706">
            <w:rPr>
              <w:rFonts w:ascii="Arial" w:hAnsi="Arial" w:cs="Arial"/>
              <w:b/>
            </w:rPr>
            <w:delText>?</w:delText>
          </w:r>
        </w:del>
      </w:ins>
      <w:ins w:id="29" w:author="TTF-SA2#152-1" w:date="2022-08-24T17:35:00Z">
        <w:r w:rsidR="00AF0706">
          <w:rPr>
            <w:rFonts w:ascii="Arial" w:hAnsi="Arial" w:cs="Arial"/>
            <w:b/>
          </w:rPr>
          <w:t>,</w:t>
        </w:r>
      </w:ins>
      <w:ins w:id="30" w:author="TTF-SA2#152" w:date="2022-08-23T10:50:00Z">
        <w:r w:rsidR="00FA2D56" w:rsidRPr="00FA2D56">
          <w:rPr>
            <w:rFonts w:ascii="Arial" w:hAnsi="Arial" w:cs="Arial"/>
            <w:b/>
          </w:rPr>
          <w:t xml:space="preserve"> Vivo</w:t>
        </w:r>
        <w:del w:id="31" w:author="TTF-SA2#152-1" w:date="2022-08-24T17:35:00Z">
          <w:r w:rsidR="00FA2D56" w:rsidDel="00AF0706">
            <w:rPr>
              <w:rFonts w:ascii="Arial" w:hAnsi="Arial" w:cs="Arial"/>
              <w:b/>
            </w:rPr>
            <w:delText>?</w:delText>
          </w:r>
        </w:del>
      </w:ins>
      <w:ins w:id="32" w:author="TTF-SA2#152-1" w:date="2022-08-24T17:35:00Z">
        <w:r w:rsidR="00AF0706">
          <w:rPr>
            <w:rFonts w:ascii="Arial" w:hAnsi="Arial" w:cs="Arial"/>
            <w:b/>
          </w:rPr>
          <w:t xml:space="preserve">, </w:t>
        </w:r>
      </w:ins>
      <w:ins w:id="33" w:author="TTF-SA2#152-1" w:date="2022-08-24T00:43:00Z">
        <w:r w:rsidR="00BF5936">
          <w:rPr>
            <w:rFonts w:ascii="Arial" w:hAnsi="Arial" w:cs="Arial"/>
            <w:b/>
          </w:rPr>
          <w:t>Nokia</w:t>
        </w:r>
      </w:ins>
      <w:ins w:id="34" w:author="TTF-SA2#152-1" w:date="2022-08-24T17:36:00Z">
        <w:r w:rsidR="00394055">
          <w:rPr>
            <w:rFonts w:ascii="Arial" w:hAnsi="Arial" w:cs="Arial"/>
            <w:b/>
          </w:rPr>
          <w:t xml:space="preserve">, </w:t>
        </w:r>
        <w:r w:rsidR="00394055" w:rsidRPr="00394055">
          <w:rPr>
            <w:rFonts w:ascii="Arial" w:hAnsi="Arial" w:cs="Arial"/>
            <w:b/>
          </w:rPr>
          <w:t>Nokia Shanghai Bell</w:t>
        </w:r>
      </w:ins>
      <w:ins w:id="35" w:author="Ericsson-MH3" w:date="2022-08-24T12:38:00Z">
        <w:r w:rsidR="0051106A">
          <w:rPr>
            <w:rFonts w:ascii="Arial" w:hAnsi="Arial" w:cs="Arial"/>
            <w:b/>
          </w:rPr>
          <w:t>, Ericsson.</w:t>
        </w:r>
      </w:ins>
    </w:p>
    <w:p w14:paraId="0F18C97F" w14:textId="77EF6D02" w:rsidR="00D42197" w:rsidRPr="005179D3"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8F35BE" w:rsidRPr="005179D3">
        <w:rPr>
          <w:rFonts w:ascii="Arial" w:hAnsi="Arial" w:cs="Arial"/>
          <w:b/>
        </w:rPr>
        <w:t>Conclusions for KI#</w:t>
      </w:r>
      <w:r w:rsidR="00740CB6">
        <w:rPr>
          <w:rFonts w:ascii="Arial" w:hAnsi="Arial" w:cs="Arial"/>
          <w:b/>
        </w:rPr>
        <w:t>4</w:t>
      </w:r>
      <w:r w:rsidR="008F35BE" w:rsidRPr="005179D3">
        <w:rPr>
          <w:rFonts w:ascii="Arial" w:hAnsi="Arial" w:cs="Arial"/>
          <w:b/>
        </w:rPr>
        <w:t xml:space="preserve">: </w:t>
      </w:r>
      <w:r w:rsidR="0074317B" w:rsidRPr="0074317B">
        <w:rPr>
          <w:rFonts w:ascii="Arial" w:hAnsi="Arial" w:cs="Arial"/>
          <w:b/>
        </w:rPr>
        <w:t>KI#4: Influencing UPF and EAS (re)location for collections of UEs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E0AB005" w14:textId="71D5424C" w:rsidR="0078701E" w:rsidRDefault="0078701E" w:rsidP="0078701E">
      <w:pPr>
        <w:ind w:left="2127" w:hanging="2127"/>
        <w:rPr>
          <w:rFonts w:ascii="Arial" w:hAnsi="Arial" w:cs="Arial"/>
          <w:b/>
        </w:rPr>
      </w:pPr>
      <w:r>
        <w:rPr>
          <w:rFonts w:ascii="Arial" w:hAnsi="Arial" w:cs="Arial"/>
          <w:b/>
        </w:rPr>
        <w:t xml:space="preserve">Agenda Item: </w:t>
      </w:r>
      <w:r>
        <w:rPr>
          <w:rFonts w:ascii="Arial" w:hAnsi="Arial" w:cs="Arial"/>
          <w:b/>
        </w:rPr>
        <w:tab/>
        <w:t>9.11</w:t>
      </w:r>
    </w:p>
    <w:p w14:paraId="0C8AEEAC" w14:textId="77777777"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Pr="003E6D49">
        <w:rPr>
          <w:rFonts w:ascii="Arial" w:hAnsi="Arial" w:cs="Arial"/>
          <w:b/>
        </w:rPr>
        <w:t>FS_eEDGE_Ph2</w:t>
      </w:r>
      <w:r>
        <w:rPr>
          <w:rFonts w:ascii="Arial" w:hAnsi="Arial" w:cs="Arial"/>
          <w:b/>
        </w:rPr>
        <w:t xml:space="preserve"> / Rel-18</w:t>
      </w:r>
    </w:p>
    <w:p w14:paraId="59D8A9FC" w14:textId="37A4D325" w:rsidR="0073440A" w:rsidRPr="0074317B" w:rsidRDefault="00D42197" w:rsidP="00D42197">
      <w:pPr>
        <w:rPr>
          <w:rFonts w:ascii="Arial" w:hAnsi="Arial" w:cs="Arial"/>
          <w:b/>
          <w:bCs/>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F35BE">
        <w:t xml:space="preserve">Conclusions for </w:t>
      </w:r>
      <w:r w:rsidR="008F35BE" w:rsidRPr="00812106">
        <w:t>KI#</w:t>
      </w:r>
      <w:r w:rsidR="0074317B">
        <w:t>4</w:t>
      </w:r>
      <w:r w:rsidR="008F35BE" w:rsidRPr="00812106">
        <w:t>:</w:t>
      </w:r>
      <w:r w:rsidR="0010115E">
        <w:t xml:space="preserve"> </w:t>
      </w:r>
      <w:r w:rsidR="0074317B" w:rsidRPr="00812106">
        <w:t>Influencing UPF and EAS (re)location for collections of UEs</w:t>
      </w:r>
    </w:p>
    <w:p w14:paraId="67FE0861" w14:textId="0B7E0B8E" w:rsidR="0073440A" w:rsidRDefault="0073440A" w:rsidP="003123B1">
      <w:pPr>
        <w:pStyle w:val="Heading1"/>
        <w:numPr>
          <w:ilvl w:val="0"/>
          <w:numId w:val="48"/>
        </w:numPr>
      </w:pPr>
      <w:r>
        <w:t>Discussion</w:t>
      </w:r>
    </w:p>
    <w:p w14:paraId="17D618B1" w14:textId="07D75133" w:rsidR="003123B1" w:rsidRPr="003123B1" w:rsidRDefault="003123B1" w:rsidP="003123B1">
      <w:r>
        <w:t>Void.</w:t>
      </w:r>
    </w:p>
    <w:p w14:paraId="30E59ADC" w14:textId="0774D656" w:rsidR="0073440A" w:rsidRDefault="003E5F05" w:rsidP="0073440A">
      <w:pPr>
        <w:pStyle w:val="Heading1"/>
      </w:pPr>
      <w:r>
        <w:t>2</w:t>
      </w:r>
      <w:r w:rsidR="0073440A">
        <w:t xml:space="preserve"> Proposal</w:t>
      </w:r>
    </w:p>
    <w:p w14:paraId="7372AFC1" w14:textId="04CFD81F" w:rsidR="00000AD9" w:rsidRDefault="000C06A7" w:rsidP="00420457">
      <w:pPr>
        <w:rPr>
          <w:rFonts w:ascii="Arial" w:hAnsi="Arial" w:cs="Arial"/>
          <w:b/>
        </w:rPr>
      </w:pPr>
      <w:bookmarkStart w:id="36" w:name="_Hlk513714389"/>
      <w:r>
        <w:rPr>
          <w:rFonts w:ascii="Arial" w:hAnsi="Arial" w:cs="Arial"/>
          <w:b/>
        </w:rPr>
        <w:t xml:space="preserve">It is proposed to </w:t>
      </w:r>
      <w:r w:rsidR="00974A70">
        <w:rPr>
          <w:rFonts w:ascii="Arial" w:hAnsi="Arial" w:cs="Arial"/>
          <w:b/>
        </w:rPr>
        <w:t xml:space="preserve">update TR </w:t>
      </w:r>
      <w:r w:rsidR="000B3D28" w:rsidRPr="000B3D28">
        <w:rPr>
          <w:rFonts w:ascii="Arial" w:hAnsi="Arial" w:cs="Arial"/>
          <w:b/>
        </w:rPr>
        <w:t>23700-</w:t>
      </w:r>
      <w:r w:rsidR="008F35BE">
        <w:rPr>
          <w:rFonts w:ascii="Arial" w:hAnsi="Arial" w:cs="Arial"/>
          <w:b/>
        </w:rPr>
        <w:t>48</w:t>
      </w:r>
      <w:r w:rsidR="000B3D28">
        <w:rPr>
          <w:rFonts w:ascii="Arial" w:hAnsi="Arial" w:cs="Arial"/>
          <w:b/>
        </w:rPr>
        <w:t xml:space="preserve"> </w:t>
      </w:r>
      <w:r w:rsidR="00974A70">
        <w:rPr>
          <w:rFonts w:ascii="Arial" w:hAnsi="Arial" w:cs="Arial"/>
          <w:b/>
        </w:rPr>
        <w:t>as follows</w:t>
      </w:r>
      <w:r w:rsidR="008F35BE">
        <w:rPr>
          <w:rFonts w:ascii="Arial" w:hAnsi="Arial" w:cs="Arial"/>
          <w:b/>
        </w:rPr>
        <w:t xml:space="preserve"> </w:t>
      </w:r>
    </w:p>
    <w:p w14:paraId="54083513" w14:textId="77777777" w:rsidR="00493A0A" w:rsidRPr="00AB523C" w:rsidRDefault="00493A0A" w:rsidP="00493A0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Start change </w:t>
      </w:r>
    </w:p>
    <w:p w14:paraId="331852CC" w14:textId="77777777" w:rsidR="00532805" w:rsidRPr="00532805" w:rsidRDefault="00532805" w:rsidP="00420457">
      <w:pPr>
        <w:rPr>
          <w:rFonts w:ascii="Arial" w:hAnsi="Arial" w:cs="Arial"/>
          <w:b/>
          <w:lang w:val="en-US"/>
        </w:rPr>
      </w:pPr>
    </w:p>
    <w:p w14:paraId="6F1EAFC5" w14:textId="77777777" w:rsidR="005F78B3" w:rsidRPr="00812106" w:rsidRDefault="005F78B3" w:rsidP="005F78B3">
      <w:pPr>
        <w:pStyle w:val="Heading1"/>
      </w:pPr>
      <w:bookmarkStart w:id="37" w:name="_Toc106121049"/>
      <w:r w:rsidRPr="00812106">
        <w:t>7</w:t>
      </w:r>
      <w:r w:rsidRPr="00812106">
        <w:tab/>
        <w:t>Evaluation</w:t>
      </w:r>
      <w:bookmarkEnd w:id="37"/>
    </w:p>
    <w:p w14:paraId="074A067D" w14:textId="58B92B0C" w:rsidR="005F78B3" w:rsidRDefault="005F78B3" w:rsidP="005F78B3">
      <w:pPr>
        <w:pStyle w:val="EditorsNote"/>
      </w:pPr>
      <w:r w:rsidRPr="00812106">
        <w:t>Editor</w:t>
      </w:r>
      <w:r>
        <w:t>'</w:t>
      </w:r>
      <w:r w:rsidRPr="00812106">
        <w:t>s note:</w:t>
      </w:r>
      <w:r w:rsidRPr="00812106">
        <w:tab/>
        <w:t>This clause will capture the evaluations related to the solutions per KI.</w:t>
      </w:r>
    </w:p>
    <w:p w14:paraId="0F85A332" w14:textId="259CABFE" w:rsidR="005F78B3" w:rsidRDefault="005F78B3" w:rsidP="005F78B3">
      <w:pPr>
        <w:pStyle w:val="Heading2"/>
      </w:pPr>
      <w:r>
        <w:t>7.</w:t>
      </w:r>
      <w:r w:rsidR="0010115E">
        <w:t>x</w:t>
      </w:r>
      <w:r>
        <w:tab/>
      </w:r>
      <w:r w:rsidR="003338A3">
        <w:t>Evaluation</w:t>
      </w:r>
      <w:r>
        <w:t xml:space="preserve"> for </w:t>
      </w:r>
      <w:r w:rsidRPr="00812106">
        <w:t>KI#</w:t>
      </w:r>
      <w:r w:rsidR="0010115E">
        <w:t>4</w:t>
      </w:r>
      <w:r w:rsidRPr="00812106">
        <w:t xml:space="preserve">: </w:t>
      </w:r>
      <w:r w:rsidR="0010115E" w:rsidRPr="00812106">
        <w:t>Influencing UPF and EAS (re)location for collections of UEs</w:t>
      </w:r>
    </w:p>
    <w:p w14:paraId="5965DE2E" w14:textId="5E942C56" w:rsidR="00597AB1" w:rsidRDefault="00597AB1" w:rsidP="00597AB1">
      <w:pPr>
        <w:rPr>
          <w:lang w:eastAsia="zh-CN"/>
        </w:rPr>
      </w:pPr>
      <w:r>
        <w:rPr>
          <w:rFonts w:hint="eastAsia"/>
          <w:lang w:eastAsia="zh-CN"/>
        </w:rPr>
        <w:t>F</w:t>
      </w:r>
      <w:r>
        <w:rPr>
          <w:lang w:eastAsia="zh-CN"/>
        </w:rPr>
        <w:t>or KI#4, the key points to address the issues include:</w:t>
      </w:r>
    </w:p>
    <w:p w14:paraId="7BAB62A1" w14:textId="144EAC76" w:rsidR="00597AB1" w:rsidRPr="009B72BB" w:rsidRDefault="00597AB1" w:rsidP="00597AB1">
      <w:pPr>
        <w:rPr>
          <w:b/>
          <w:bCs/>
          <w:lang w:eastAsia="zh-CN"/>
        </w:rPr>
      </w:pPr>
      <w:r>
        <w:rPr>
          <w:lang w:eastAsia="zh-CN"/>
        </w:rPr>
        <w:t>- 1) How</w:t>
      </w:r>
      <w:r w:rsidRPr="00597AB1">
        <w:rPr>
          <w:lang w:eastAsia="zh-CN"/>
        </w:rPr>
        <w:t xml:space="preserve"> to define</w:t>
      </w:r>
      <w:r>
        <w:rPr>
          <w:lang w:eastAsia="zh-CN"/>
        </w:rPr>
        <w:t xml:space="preserve"> and identify</w:t>
      </w:r>
      <w:r w:rsidRPr="00597AB1">
        <w:rPr>
          <w:lang w:eastAsia="zh-CN"/>
        </w:rPr>
        <w:t xml:space="preserve"> a collection of UEs forming a dynamic ad-hoc group that should use the same EAS and/or same local part of DN and/or same DNAI</w:t>
      </w:r>
      <w:r>
        <w:rPr>
          <w:lang w:eastAsia="zh-CN"/>
        </w:rPr>
        <w:t>.</w:t>
      </w:r>
      <w:r w:rsidR="009B72BB" w:rsidRPr="009B72BB">
        <w:t xml:space="preserve"> </w:t>
      </w:r>
      <w:r w:rsidR="009B72BB">
        <w:t xml:space="preserve">The </w:t>
      </w:r>
      <w:r w:rsidR="009B72BB" w:rsidRPr="009B72BB">
        <w:rPr>
          <w:lang w:eastAsia="zh-CN"/>
        </w:rPr>
        <w:t>dynamic ad-hoc group, agreed between the 5GC and the AF (</w:t>
      </w:r>
      <w:proofErr w:type="gramStart"/>
      <w:r w:rsidR="009B72BB" w:rsidRPr="009B72BB">
        <w:rPr>
          <w:lang w:eastAsia="zh-CN"/>
        </w:rPr>
        <w:t>e.g.</w:t>
      </w:r>
      <w:proofErr w:type="gramEnd"/>
      <w:r w:rsidR="009B72BB" w:rsidRPr="009B72BB">
        <w:rPr>
          <w:lang w:eastAsia="zh-CN"/>
        </w:rPr>
        <w:t xml:space="preserve"> as part of a SLA) can be managed only by AF or be synchronized by both AF and 5GC using agreed targeting information.</w:t>
      </w:r>
    </w:p>
    <w:p w14:paraId="5FA4F30D" w14:textId="438C5A8F" w:rsidR="00BF11C7" w:rsidRDefault="00597AB1" w:rsidP="009B72BB">
      <w:pPr>
        <w:rPr>
          <w:lang w:eastAsia="zh-CN"/>
        </w:rPr>
      </w:pPr>
      <w:r>
        <w:rPr>
          <w:lang w:eastAsia="zh-CN"/>
        </w:rPr>
        <w:t>- 2) How to inform the SMF the information of</w:t>
      </w:r>
      <w:r w:rsidRPr="00812106">
        <w:t xml:space="preserve"> the same EAS and/or same local part of DN and/or same DNAI</w:t>
      </w:r>
      <w:r>
        <w:t xml:space="preserve"> to be used.</w:t>
      </w:r>
      <w:r w:rsidR="00B06190">
        <w:rPr>
          <w:lang w:eastAsia="zh-CN"/>
        </w:rPr>
        <w:t xml:space="preserve"> </w:t>
      </w:r>
      <w:r w:rsidR="009B72BB">
        <w:rPr>
          <w:lang w:eastAsia="zh-CN"/>
        </w:rPr>
        <w:t>T</w:t>
      </w:r>
      <w:r w:rsidR="00B06190">
        <w:rPr>
          <w:lang w:eastAsia="zh-CN"/>
        </w:rPr>
        <w:t>he information of</w:t>
      </w:r>
      <w:r w:rsidR="00B06190" w:rsidRPr="00812106">
        <w:t xml:space="preserve"> the same EAS and/or same local part of DN and/or same DNAI</w:t>
      </w:r>
      <w:r w:rsidR="00B06190">
        <w:t xml:space="preserve"> to be used can be</w:t>
      </w:r>
      <w:r w:rsidR="00BF11C7">
        <w:t xml:space="preserve"> </w:t>
      </w:r>
      <w:r w:rsidR="008863A5">
        <w:t>determined</w:t>
      </w:r>
      <w:r w:rsidR="00BF11C7">
        <w:t xml:space="preserve"> by the AF and sent to the 5GC for maintaining and using</w:t>
      </w:r>
      <w:ins w:id="38" w:author="TTF-SA2#152" w:date="2022-08-23T10:37:00Z">
        <w:r w:rsidR="00886545">
          <w:t xml:space="preserve"> (corresponding to </w:t>
        </w:r>
        <w:r w:rsidR="00886545" w:rsidRPr="001D39B2">
          <w:rPr>
            <w:lang w:eastAsia="zh-CN"/>
          </w:rPr>
          <w:t>AF selection of common EAS/DNAI</w:t>
        </w:r>
        <w:proofErr w:type="gramStart"/>
        <w:r w:rsidR="00886545">
          <w:t>)</w:t>
        </w:r>
      </w:ins>
      <w:r w:rsidR="00BF11C7">
        <w:t>, or</w:t>
      </w:r>
      <w:proofErr w:type="gramEnd"/>
      <w:r w:rsidR="00BF11C7">
        <w:t xml:space="preserve"> can be </w:t>
      </w:r>
      <w:r w:rsidR="008863A5">
        <w:t>determined</w:t>
      </w:r>
      <w:r w:rsidR="00BF11C7">
        <w:t xml:space="preserve"> by the 5GC and maintained within 5GC</w:t>
      </w:r>
      <w:ins w:id="39" w:author="TTF-SA2#152" w:date="2022-08-23T10:38:00Z">
        <w:r w:rsidR="00886545">
          <w:t xml:space="preserve"> (corresponding to </w:t>
        </w:r>
        <w:r w:rsidR="00886545" w:rsidRPr="001D39B2">
          <w:rPr>
            <w:lang w:eastAsia="zh-CN"/>
          </w:rPr>
          <w:t>5GC selection of common EAS/DNAI</w:t>
        </w:r>
        <w:r w:rsidR="00886545">
          <w:t>)</w:t>
        </w:r>
      </w:ins>
      <w:r w:rsidR="009B72BB">
        <w:t xml:space="preserve">. </w:t>
      </w:r>
      <w:r w:rsidR="008863A5">
        <w:t xml:space="preserve">For the AF-determined DNAI/EAS, it can be sent to the UE via application </w:t>
      </w:r>
      <w:proofErr w:type="gramStart"/>
      <w:r w:rsidR="008863A5">
        <w:t>layer</w:t>
      </w:r>
      <w:proofErr w:type="gramEnd"/>
      <w:r w:rsidR="008863A5">
        <w:t xml:space="preserve"> which is out of scope of 3GPP SA2, it can also be sent to the 5GC for </w:t>
      </w:r>
      <w:r w:rsidR="008F245D">
        <w:t>t</w:t>
      </w:r>
      <w:r w:rsidR="008F245D" w:rsidRPr="008F245D">
        <w:t>he routing decisions for traffic of PDU Session and the DNS handling rule decision</w:t>
      </w:r>
      <w:r w:rsidR="008F245D">
        <w:t>.</w:t>
      </w:r>
    </w:p>
    <w:p w14:paraId="1A3FEA79" w14:textId="7B90F17D" w:rsidR="003338A3" w:rsidRPr="000C6B8E" w:rsidDel="00886545" w:rsidRDefault="003338A3" w:rsidP="000C6B8E">
      <w:pPr>
        <w:rPr>
          <w:del w:id="40" w:author="TTF-SA2#152" w:date="2022-08-23T10:35:00Z"/>
        </w:rPr>
      </w:pPr>
      <w:commentRangeStart w:id="41"/>
      <w:del w:id="42" w:author="TTF-SA2#152" w:date="2022-08-23T10:35:00Z">
        <w:r w:rsidRPr="000C6B8E" w:rsidDel="00886545">
          <w:delText xml:space="preserve">Following solutions address KI </w:delText>
        </w:r>
        <w:r w:rsidR="0010115E" w:rsidRPr="000C6B8E" w:rsidDel="00886545">
          <w:delText>4</w:delText>
        </w:r>
      </w:del>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47"/>
        <w:gridCol w:w="783"/>
        <w:gridCol w:w="5655"/>
      </w:tblGrid>
      <w:tr w:rsidR="00437F9E" w:rsidRPr="00812106" w:rsidDel="00886545" w14:paraId="35691F09" w14:textId="62A855B9" w:rsidTr="0071244B">
        <w:trPr>
          <w:trHeight w:val="627"/>
          <w:del w:id="43" w:author="TTF-SA2#152" w:date="2022-08-23T10:35:00Z"/>
        </w:trPr>
        <w:tc>
          <w:tcPr>
            <w:tcW w:w="4047" w:type="dxa"/>
          </w:tcPr>
          <w:p w14:paraId="1E67E7C6" w14:textId="7F3BF6D1" w:rsidR="00437F9E" w:rsidRPr="00812106" w:rsidDel="00886545" w:rsidRDefault="00437F9E" w:rsidP="00437F9E">
            <w:pPr>
              <w:pStyle w:val="TAL"/>
              <w:rPr>
                <w:del w:id="44" w:author="TTF-SA2#152" w:date="2022-08-23T10:35:00Z"/>
              </w:rPr>
            </w:pPr>
            <w:del w:id="45" w:author="TTF-SA2#152" w:date="2022-08-23T10:35:00Z">
              <w:r w:rsidRPr="00812106" w:rsidDel="00886545">
                <w:lastRenderedPageBreak/>
                <w:delText>14: Group Management</w:delText>
              </w:r>
            </w:del>
          </w:p>
        </w:tc>
        <w:tc>
          <w:tcPr>
            <w:tcW w:w="783" w:type="dxa"/>
          </w:tcPr>
          <w:p w14:paraId="133362FC" w14:textId="54B9E6EB" w:rsidR="00437F9E" w:rsidRPr="00812106" w:rsidDel="00886545" w:rsidRDefault="00437F9E" w:rsidP="00437F9E">
            <w:pPr>
              <w:pStyle w:val="TAC"/>
              <w:rPr>
                <w:del w:id="46" w:author="TTF-SA2#152" w:date="2022-08-23T10:35:00Z"/>
              </w:rPr>
            </w:pPr>
            <w:del w:id="47" w:author="TTF-SA2#152" w:date="2022-08-23T10:35:00Z">
              <w:r w:rsidRPr="00812106" w:rsidDel="00886545">
                <w:fldChar w:fldCharType="begin"/>
              </w:r>
              <w:r w:rsidRPr="00812106" w:rsidDel="00886545">
                <w:delInstrText xml:space="preserve"> PAGEREF  sol14 \h  \* MERGEFORMAT </w:delInstrText>
              </w:r>
              <w:r w:rsidRPr="00812106" w:rsidDel="00886545">
                <w:fldChar w:fldCharType="separate"/>
              </w:r>
              <w:r w:rsidDel="00886545">
                <w:rPr>
                  <w:noProof/>
                </w:rPr>
                <w:delText>58</w:delText>
              </w:r>
              <w:r w:rsidRPr="00812106" w:rsidDel="00886545">
                <w:fldChar w:fldCharType="end"/>
              </w:r>
            </w:del>
          </w:p>
        </w:tc>
        <w:tc>
          <w:tcPr>
            <w:tcW w:w="5655" w:type="dxa"/>
            <w:vAlign w:val="bottom"/>
          </w:tcPr>
          <w:p w14:paraId="7A7EDBC6" w14:textId="3C173DBD" w:rsidR="00437F9E" w:rsidRPr="00437F9E" w:rsidDel="00886545" w:rsidRDefault="00437F9E" w:rsidP="00437F9E">
            <w:pPr>
              <w:pStyle w:val="TAC"/>
              <w:jc w:val="left"/>
              <w:rPr>
                <w:del w:id="48" w:author="TTF-SA2#152" w:date="2022-08-23T10:35:00Z"/>
                <w:rFonts w:ascii="Times New Roman" w:hAnsi="Times New Roman"/>
                <w:sz w:val="20"/>
              </w:rPr>
            </w:pPr>
            <w:del w:id="49" w:author="TTF-SA2#152" w:date="2022-08-23T10:35:00Z">
              <w:r w:rsidRPr="00437F9E" w:rsidDel="00886545">
                <w:rPr>
                  <w:rFonts w:ascii="Times New Roman" w:hAnsi="Times New Roman" w:hint="eastAsia"/>
                  <w:sz w:val="20"/>
                </w:rPr>
                <w:delText>reuse the 5GVN group mechanism and consider inter-UDM case</w:delText>
              </w:r>
              <w:r w:rsidDel="00886545">
                <w:rPr>
                  <w:rFonts w:ascii="Times New Roman" w:hAnsi="Times New Roman"/>
                  <w:sz w:val="20"/>
                </w:rPr>
                <w:delText xml:space="preserve"> </w:delText>
              </w:r>
              <w:r w:rsidRPr="00437F9E" w:rsidDel="00886545">
                <w:rPr>
                  <w:rFonts w:ascii="Times New Roman" w:hAnsi="Times New Roman" w:hint="eastAsia"/>
                  <w:sz w:val="20"/>
                </w:rPr>
                <w:delText>(the UDR assigns the Internal Group ID to ensure the unique of the internal group ID.)</w:delText>
              </w:r>
            </w:del>
          </w:p>
        </w:tc>
      </w:tr>
      <w:tr w:rsidR="00437F9E" w:rsidRPr="00812106" w:rsidDel="00886545" w14:paraId="2F37D6A3" w14:textId="69DF7015" w:rsidTr="0071244B">
        <w:trPr>
          <w:trHeight w:val="627"/>
          <w:del w:id="50" w:author="TTF-SA2#152" w:date="2022-08-23T10:35:00Z"/>
        </w:trPr>
        <w:tc>
          <w:tcPr>
            <w:tcW w:w="4047" w:type="dxa"/>
          </w:tcPr>
          <w:p w14:paraId="1CD86CAC" w14:textId="28726C0C" w:rsidR="00437F9E" w:rsidRPr="00812106" w:rsidDel="00886545" w:rsidRDefault="00437F9E" w:rsidP="00437F9E">
            <w:pPr>
              <w:pStyle w:val="TAL"/>
              <w:rPr>
                <w:del w:id="51" w:author="TTF-SA2#152" w:date="2022-08-23T10:35:00Z"/>
              </w:rPr>
            </w:pPr>
            <w:del w:id="52" w:author="TTF-SA2#152" w:date="2022-08-23T10:35:00Z">
              <w:r w:rsidRPr="00812106" w:rsidDel="00886545">
                <w:delText>15: Selection of common DNAI</w:delText>
              </w:r>
            </w:del>
          </w:p>
        </w:tc>
        <w:tc>
          <w:tcPr>
            <w:tcW w:w="783" w:type="dxa"/>
          </w:tcPr>
          <w:p w14:paraId="35CDB224" w14:textId="44B7513F" w:rsidR="00437F9E" w:rsidRPr="00812106" w:rsidDel="00886545" w:rsidRDefault="00437F9E" w:rsidP="00437F9E">
            <w:pPr>
              <w:pStyle w:val="TAC"/>
              <w:rPr>
                <w:del w:id="53" w:author="TTF-SA2#152" w:date="2022-08-23T10:35:00Z"/>
              </w:rPr>
            </w:pPr>
            <w:del w:id="54" w:author="TTF-SA2#152" w:date="2022-08-23T10:35:00Z">
              <w:r w:rsidRPr="00812106" w:rsidDel="00886545">
                <w:fldChar w:fldCharType="begin"/>
              </w:r>
              <w:r w:rsidRPr="00812106" w:rsidDel="00886545">
                <w:delInstrText xml:space="preserve"> PAGEREF  sol15 \h  \* MERGEFORMAT </w:delInstrText>
              </w:r>
              <w:r w:rsidRPr="00812106" w:rsidDel="00886545">
                <w:fldChar w:fldCharType="separate"/>
              </w:r>
              <w:r w:rsidDel="00886545">
                <w:rPr>
                  <w:noProof/>
                </w:rPr>
                <w:delText>62</w:delText>
              </w:r>
              <w:r w:rsidRPr="00812106" w:rsidDel="00886545">
                <w:fldChar w:fldCharType="end"/>
              </w:r>
            </w:del>
          </w:p>
        </w:tc>
        <w:tc>
          <w:tcPr>
            <w:tcW w:w="5655" w:type="dxa"/>
            <w:vAlign w:val="bottom"/>
          </w:tcPr>
          <w:p w14:paraId="0B184572" w14:textId="1C6500E1" w:rsidR="00437F9E" w:rsidRPr="00437F9E" w:rsidDel="00886545" w:rsidRDefault="00437F9E" w:rsidP="00437F9E">
            <w:pPr>
              <w:pStyle w:val="TAC"/>
              <w:jc w:val="left"/>
              <w:rPr>
                <w:del w:id="55" w:author="TTF-SA2#152" w:date="2022-08-23T10:35:00Z"/>
                <w:rFonts w:ascii="Times New Roman" w:hAnsi="Times New Roman"/>
                <w:sz w:val="20"/>
              </w:rPr>
            </w:pPr>
            <w:del w:id="56" w:author="TTF-SA2#152" w:date="2022-08-23T10:35:00Z">
              <w:r w:rsidRPr="00437F9E" w:rsidDel="00886545">
                <w:rPr>
                  <w:rFonts w:ascii="Times New Roman" w:hAnsi="Times New Roman" w:hint="eastAsia"/>
                  <w:sz w:val="20"/>
                </w:rPr>
                <w:delText>SCMF</w:delText>
              </w:r>
              <w:r w:rsidDel="00886545">
                <w:rPr>
                  <w:rFonts w:ascii="Times New Roman" w:hAnsi="Times New Roman"/>
                  <w:sz w:val="20"/>
                </w:rPr>
                <w:delText xml:space="preserve"> </w:delText>
              </w:r>
              <w:r w:rsidRPr="00437F9E" w:rsidDel="00886545">
                <w:rPr>
                  <w:rFonts w:ascii="Times New Roman" w:hAnsi="Times New Roman" w:hint="eastAsia"/>
                  <w:sz w:val="20"/>
                </w:rPr>
                <w:delText>(Session Collection Management Function) is introduced for making the decision for and EAS (re)location for collections of U</w:delText>
              </w:r>
              <w:r w:rsidDel="00886545">
                <w:rPr>
                  <w:rFonts w:ascii="Times New Roman" w:hAnsi="Times New Roman"/>
                  <w:sz w:val="20"/>
                </w:rPr>
                <w:delText>E</w:delText>
              </w:r>
              <w:r w:rsidRPr="00437F9E" w:rsidDel="00886545">
                <w:rPr>
                  <w:rFonts w:ascii="Times New Roman" w:hAnsi="Times New Roman" w:hint="eastAsia"/>
                  <w:sz w:val="20"/>
                </w:rPr>
                <w:delText>s</w:delText>
              </w:r>
            </w:del>
          </w:p>
        </w:tc>
      </w:tr>
      <w:tr w:rsidR="00437F9E" w:rsidRPr="00812106" w:rsidDel="00886545" w14:paraId="4930EEB7" w14:textId="48BEF962" w:rsidTr="0071244B">
        <w:trPr>
          <w:trHeight w:val="1045"/>
          <w:del w:id="57" w:author="TTF-SA2#152" w:date="2022-08-23T10:35:00Z"/>
        </w:trPr>
        <w:tc>
          <w:tcPr>
            <w:tcW w:w="4047" w:type="dxa"/>
          </w:tcPr>
          <w:p w14:paraId="0C31F09A" w14:textId="3C02A8DB" w:rsidR="00437F9E" w:rsidRPr="00812106" w:rsidDel="00886545" w:rsidRDefault="00437F9E" w:rsidP="00437F9E">
            <w:pPr>
              <w:pStyle w:val="TAL"/>
              <w:rPr>
                <w:del w:id="58" w:author="TTF-SA2#152" w:date="2022-08-23T10:35:00Z"/>
              </w:rPr>
            </w:pPr>
            <w:del w:id="59" w:author="TTF-SA2#152" w:date="2022-08-23T10:35:00Z">
              <w:r w:rsidRPr="00812106" w:rsidDel="00886545">
                <w:delText>16: Selecting the same EAS/DNAI for collection of UEs</w:delText>
              </w:r>
            </w:del>
          </w:p>
        </w:tc>
        <w:tc>
          <w:tcPr>
            <w:tcW w:w="783" w:type="dxa"/>
          </w:tcPr>
          <w:p w14:paraId="72E7FF10" w14:textId="44D4B2D2" w:rsidR="00437F9E" w:rsidRPr="00812106" w:rsidDel="00886545" w:rsidRDefault="00437F9E" w:rsidP="00437F9E">
            <w:pPr>
              <w:pStyle w:val="TAC"/>
              <w:rPr>
                <w:del w:id="60" w:author="TTF-SA2#152" w:date="2022-08-23T10:35:00Z"/>
              </w:rPr>
            </w:pPr>
            <w:del w:id="61" w:author="TTF-SA2#152" w:date="2022-08-23T10:35:00Z">
              <w:r w:rsidRPr="00812106" w:rsidDel="00886545">
                <w:fldChar w:fldCharType="begin"/>
              </w:r>
              <w:r w:rsidRPr="00812106" w:rsidDel="00886545">
                <w:delInstrText xml:space="preserve"> PAGEREF  sol16 \h  \* MERGEFORMAT </w:delInstrText>
              </w:r>
              <w:r w:rsidRPr="00812106" w:rsidDel="00886545">
                <w:fldChar w:fldCharType="separate"/>
              </w:r>
              <w:r w:rsidDel="00886545">
                <w:rPr>
                  <w:noProof/>
                </w:rPr>
                <w:delText>70</w:delText>
              </w:r>
              <w:r w:rsidRPr="00812106" w:rsidDel="00886545">
                <w:fldChar w:fldCharType="end"/>
              </w:r>
            </w:del>
          </w:p>
        </w:tc>
        <w:tc>
          <w:tcPr>
            <w:tcW w:w="5655" w:type="dxa"/>
            <w:vAlign w:val="bottom"/>
          </w:tcPr>
          <w:p w14:paraId="7BC9DBD8" w14:textId="47CAC39B" w:rsidR="00437F9E" w:rsidRPr="00437F9E" w:rsidDel="00886545" w:rsidRDefault="00437F9E" w:rsidP="00437F9E">
            <w:pPr>
              <w:pStyle w:val="TAC"/>
              <w:jc w:val="left"/>
              <w:rPr>
                <w:del w:id="62" w:author="TTF-SA2#152" w:date="2022-08-23T10:35:00Z"/>
                <w:rFonts w:ascii="Times New Roman" w:hAnsi="Times New Roman"/>
                <w:sz w:val="20"/>
              </w:rPr>
            </w:pPr>
            <w:del w:id="63" w:author="TTF-SA2#152" w:date="2022-08-23T10:35:00Z">
              <w:r w:rsidRPr="00437F9E" w:rsidDel="00886545">
                <w:rPr>
                  <w:rFonts w:ascii="Times New Roman" w:hAnsi="Times New Roman" w:hint="eastAsia"/>
                  <w:sz w:val="20"/>
                </w:rPr>
                <w:delText>the SMF make the decision that the UE is associated with the collection of UEs and use the same EAS or same DNAI, and the case when multiple SMFs are involved for the SMF synchronizing the DNAI/EAS with that in the UDR.</w:delText>
              </w:r>
              <w:r w:rsidDel="00886545">
                <w:rPr>
                  <w:rFonts w:ascii="Times New Roman" w:hAnsi="Times New Roman"/>
                  <w:sz w:val="20"/>
                </w:rPr>
                <w:delText xml:space="preserve"> </w:delText>
              </w:r>
              <w:r w:rsidRPr="00437F9E" w:rsidDel="00886545">
                <w:rPr>
                  <w:rFonts w:ascii="Times New Roman" w:hAnsi="Times New Roman" w:hint="eastAsia"/>
                  <w:sz w:val="20"/>
                </w:rPr>
                <w:delText>Correlation ID</w:delText>
              </w:r>
              <w:r w:rsidDel="00886545">
                <w:rPr>
                  <w:rFonts w:ascii="Times New Roman" w:hAnsi="Times New Roman"/>
                  <w:sz w:val="20"/>
                </w:rPr>
                <w:delText xml:space="preserve"> is</w:delText>
              </w:r>
              <w:r w:rsidRPr="00437F9E" w:rsidDel="00886545">
                <w:rPr>
                  <w:rFonts w:ascii="Times New Roman" w:hAnsi="Times New Roman" w:hint="eastAsia"/>
                  <w:sz w:val="20"/>
                </w:rPr>
                <w:delText xml:space="preserve"> sent from AF</w:delText>
              </w:r>
              <w:r w:rsidDel="00886545">
                <w:rPr>
                  <w:rFonts w:ascii="Times New Roman" w:hAnsi="Times New Roman"/>
                  <w:sz w:val="20"/>
                </w:rPr>
                <w:delText xml:space="preserve"> and</w:delText>
              </w:r>
              <w:r w:rsidRPr="00437F9E" w:rsidDel="00886545">
                <w:rPr>
                  <w:rFonts w:ascii="Times New Roman" w:hAnsi="Times New Roman" w:hint="eastAsia"/>
                  <w:sz w:val="20"/>
                </w:rPr>
                <w:delText xml:space="preserve"> delivered to the SMF via PCC rule</w:delText>
              </w:r>
              <w:r w:rsidDel="00886545">
                <w:rPr>
                  <w:rFonts w:ascii="Times New Roman" w:hAnsi="Times New Roman"/>
                  <w:sz w:val="20"/>
                </w:rPr>
                <w:delText>.</w:delText>
              </w:r>
              <w:r w:rsidRPr="00437F9E" w:rsidDel="00886545">
                <w:rPr>
                  <w:rFonts w:ascii="Times New Roman" w:hAnsi="Times New Roman" w:hint="eastAsia"/>
                  <w:sz w:val="20"/>
                </w:rPr>
                <w:delText xml:space="preserve"> </w:delText>
              </w:r>
            </w:del>
          </w:p>
        </w:tc>
      </w:tr>
      <w:tr w:rsidR="00437F9E" w:rsidRPr="00812106" w:rsidDel="00886545" w14:paraId="2BD791A9" w14:textId="2BEEE60D" w:rsidTr="0071244B">
        <w:trPr>
          <w:trHeight w:val="836"/>
          <w:del w:id="64" w:author="TTF-SA2#152" w:date="2022-08-23T10:35:00Z"/>
        </w:trPr>
        <w:tc>
          <w:tcPr>
            <w:tcW w:w="4047" w:type="dxa"/>
          </w:tcPr>
          <w:p w14:paraId="7542BD84" w14:textId="6EF2D2EF" w:rsidR="00437F9E" w:rsidRPr="00812106" w:rsidDel="00886545" w:rsidRDefault="00437F9E" w:rsidP="00437F9E">
            <w:pPr>
              <w:pStyle w:val="TAL"/>
              <w:rPr>
                <w:del w:id="65" w:author="TTF-SA2#152" w:date="2022-08-23T10:35:00Z"/>
              </w:rPr>
            </w:pPr>
            <w:del w:id="66" w:author="TTF-SA2#152" w:date="2022-08-23T10:35:00Z">
              <w:r w:rsidRPr="00812106" w:rsidDel="00886545">
                <w:delText>17: Application layer EAS selection for collections of UEs</w:delText>
              </w:r>
            </w:del>
          </w:p>
        </w:tc>
        <w:tc>
          <w:tcPr>
            <w:tcW w:w="783" w:type="dxa"/>
          </w:tcPr>
          <w:p w14:paraId="1C6D6565" w14:textId="30A6D5BE" w:rsidR="00437F9E" w:rsidRPr="00812106" w:rsidDel="00886545" w:rsidRDefault="00437F9E" w:rsidP="00437F9E">
            <w:pPr>
              <w:pStyle w:val="TAC"/>
              <w:rPr>
                <w:del w:id="67" w:author="TTF-SA2#152" w:date="2022-08-23T10:35:00Z"/>
              </w:rPr>
            </w:pPr>
            <w:del w:id="68" w:author="TTF-SA2#152" w:date="2022-08-23T10:35:00Z">
              <w:r w:rsidRPr="00812106" w:rsidDel="00886545">
                <w:fldChar w:fldCharType="begin"/>
              </w:r>
              <w:r w:rsidRPr="00812106" w:rsidDel="00886545">
                <w:delInstrText xml:space="preserve"> PAGEREF  sol17 \h  \* MERGEFORMAT </w:delInstrText>
              </w:r>
              <w:r w:rsidRPr="00812106" w:rsidDel="00886545">
                <w:fldChar w:fldCharType="separate"/>
              </w:r>
              <w:r w:rsidDel="00886545">
                <w:rPr>
                  <w:noProof/>
                </w:rPr>
                <w:delText>73</w:delText>
              </w:r>
              <w:r w:rsidRPr="00812106" w:rsidDel="00886545">
                <w:fldChar w:fldCharType="end"/>
              </w:r>
            </w:del>
          </w:p>
        </w:tc>
        <w:tc>
          <w:tcPr>
            <w:tcW w:w="5655" w:type="dxa"/>
            <w:vAlign w:val="bottom"/>
          </w:tcPr>
          <w:p w14:paraId="515A8CE8" w14:textId="57B73EBE" w:rsidR="00437F9E" w:rsidRPr="00437F9E" w:rsidDel="00886545" w:rsidRDefault="00437F9E" w:rsidP="00437F9E">
            <w:pPr>
              <w:pStyle w:val="TAC"/>
              <w:jc w:val="left"/>
              <w:rPr>
                <w:del w:id="69" w:author="TTF-SA2#152" w:date="2022-08-23T10:35:00Z"/>
                <w:rFonts w:ascii="Times New Roman" w:hAnsi="Times New Roman"/>
                <w:sz w:val="20"/>
              </w:rPr>
            </w:pPr>
            <w:del w:id="70" w:author="TTF-SA2#152" w:date="2022-08-23T10:35:00Z">
              <w:r w:rsidRPr="00437F9E" w:rsidDel="00886545">
                <w:rPr>
                  <w:rFonts w:ascii="Times New Roman" w:hAnsi="Times New Roman" w:hint="eastAsia"/>
                  <w:sz w:val="20"/>
                </w:rPr>
                <w:delText>AF retrieves the candidate DNAI(s)for each UE of a list of UEs (via PCF and then interact with SMF) and the AF decides the target DNAI and EAS and AF notifies selected EAS via application layer, and target DNAI to 5GC.</w:delText>
              </w:r>
            </w:del>
          </w:p>
        </w:tc>
      </w:tr>
      <w:tr w:rsidR="00437F9E" w:rsidRPr="00812106" w:rsidDel="00886545" w14:paraId="4D2953D4" w14:textId="064476B3" w:rsidTr="0071244B">
        <w:trPr>
          <w:trHeight w:val="627"/>
          <w:del w:id="71" w:author="TTF-SA2#152" w:date="2022-08-23T10:35:00Z"/>
        </w:trPr>
        <w:tc>
          <w:tcPr>
            <w:tcW w:w="4047" w:type="dxa"/>
          </w:tcPr>
          <w:p w14:paraId="07FBBC31" w14:textId="18C3C827" w:rsidR="00437F9E" w:rsidRPr="00812106" w:rsidDel="00886545" w:rsidRDefault="00437F9E" w:rsidP="00437F9E">
            <w:pPr>
              <w:pStyle w:val="TAL"/>
              <w:rPr>
                <w:del w:id="72" w:author="TTF-SA2#152" w:date="2022-08-23T10:35:00Z"/>
              </w:rPr>
            </w:pPr>
            <w:del w:id="73" w:author="TTF-SA2#152" w:date="2022-08-23T10:35:00Z">
              <w:r w:rsidRPr="00812106" w:rsidDel="00886545">
                <w:delText>18: Discovery of the same EAS for collections of UEs</w:delText>
              </w:r>
            </w:del>
          </w:p>
        </w:tc>
        <w:tc>
          <w:tcPr>
            <w:tcW w:w="783" w:type="dxa"/>
          </w:tcPr>
          <w:p w14:paraId="5F6F5554" w14:textId="45DD0442" w:rsidR="00437F9E" w:rsidRPr="00812106" w:rsidDel="00886545" w:rsidRDefault="00437F9E" w:rsidP="00437F9E">
            <w:pPr>
              <w:pStyle w:val="TAC"/>
              <w:rPr>
                <w:del w:id="74" w:author="TTF-SA2#152" w:date="2022-08-23T10:35:00Z"/>
              </w:rPr>
            </w:pPr>
            <w:del w:id="75" w:author="TTF-SA2#152" w:date="2022-08-23T10:35:00Z">
              <w:r w:rsidRPr="00812106" w:rsidDel="00886545">
                <w:fldChar w:fldCharType="begin"/>
              </w:r>
              <w:r w:rsidRPr="00812106" w:rsidDel="00886545">
                <w:delInstrText xml:space="preserve"> PAGEREF  sol18 \h  \* MERGEFORMAT </w:delInstrText>
              </w:r>
              <w:r w:rsidRPr="00812106" w:rsidDel="00886545">
                <w:fldChar w:fldCharType="separate"/>
              </w:r>
              <w:r w:rsidDel="00886545">
                <w:rPr>
                  <w:noProof/>
                </w:rPr>
                <w:delText>75</w:delText>
              </w:r>
              <w:r w:rsidRPr="00812106" w:rsidDel="00886545">
                <w:fldChar w:fldCharType="end"/>
              </w:r>
            </w:del>
          </w:p>
        </w:tc>
        <w:tc>
          <w:tcPr>
            <w:tcW w:w="5655" w:type="dxa"/>
            <w:vAlign w:val="bottom"/>
          </w:tcPr>
          <w:p w14:paraId="3B2E9E75" w14:textId="28C41ACA" w:rsidR="00437F9E" w:rsidRPr="00437F9E" w:rsidDel="00886545" w:rsidRDefault="00437F9E" w:rsidP="00437F9E">
            <w:pPr>
              <w:pStyle w:val="TAC"/>
              <w:jc w:val="left"/>
              <w:rPr>
                <w:del w:id="76" w:author="TTF-SA2#152" w:date="2022-08-23T10:35:00Z"/>
                <w:rFonts w:ascii="Times New Roman" w:hAnsi="Times New Roman"/>
                <w:sz w:val="20"/>
              </w:rPr>
            </w:pPr>
            <w:del w:id="77" w:author="TTF-SA2#152" w:date="2022-08-23T10:35:00Z">
              <w:r w:rsidRPr="00437F9E" w:rsidDel="00886545">
                <w:rPr>
                  <w:rFonts w:ascii="Times New Roman" w:hAnsi="Times New Roman" w:hint="eastAsia"/>
                  <w:sz w:val="20"/>
                </w:rPr>
                <w:delText>the pre-condition</w:delText>
              </w:r>
              <w:r w:rsidR="00B92477" w:rsidDel="00886545">
                <w:rPr>
                  <w:rFonts w:ascii="Times New Roman" w:hAnsi="Times New Roman"/>
                  <w:sz w:val="20"/>
                </w:rPr>
                <w:delText>,</w:delText>
              </w:r>
              <w:r w:rsidRPr="00437F9E" w:rsidDel="00886545">
                <w:rPr>
                  <w:rFonts w:ascii="Times New Roman" w:hAnsi="Times New Roman" w:hint="eastAsia"/>
                  <w:sz w:val="20"/>
                </w:rPr>
                <w:delText xml:space="preserve"> </w:delText>
              </w:r>
              <w:r w:rsidR="00B92477" w:rsidDel="00886545">
                <w:rPr>
                  <w:rFonts w:ascii="Times New Roman" w:hAnsi="Times New Roman"/>
                  <w:sz w:val="20"/>
                </w:rPr>
                <w:delText xml:space="preserve">configured to the SMF </w:delText>
              </w:r>
              <w:r w:rsidRPr="00437F9E" w:rsidDel="00886545">
                <w:rPr>
                  <w:rFonts w:ascii="Times New Roman" w:hAnsi="Times New Roman" w:hint="eastAsia"/>
                  <w:sz w:val="20"/>
                </w:rPr>
                <w:delText>reus</w:delText>
              </w:r>
              <w:r w:rsidR="00B92477" w:rsidDel="00886545">
                <w:rPr>
                  <w:rFonts w:ascii="Times New Roman" w:hAnsi="Times New Roman"/>
                  <w:sz w:val="20"/>
                </w:rPr>
                <w:delText>ing</w:delText>
              </w:r>
              <w:r w:rsidRPr="00437F9E" w:rsidDel="00886545">
                <w:rPr>
                  <w:rFonts w:ascii="Times New Roman" w:hAnsi="Times New Roman" w:hint="eastAsia"/>
                  <w:sz w:val="20"/>
                </w:rPr>
                <w:delText xml:space="preserve"> AF request without any change</w:delText>
              </w:r>
              <w:r w:rsidR="00B92477" w:rsidDel="00886545">
                <w:rPr>
                  <w:rFonts w:ascii="Times New Roman" w:hAnsi="Times New Roman"/>
                  <w:sz w:val="20"/>
                </w:rPr>
                <w:delText>, is used by the SMF to associate the PDU session with the collection of UEs using the same DNAI/EAS.</w:delText>
              </w:r>
            </w:del>
          </w:p>
        </w:tc>
      </w:tr>
      <w:tr w:rsidR="00437F9E" w:rsidRPr="00812106" w:rsidDel="00886545" w14:paraId="5E624111" w14:textId="2B954A3F" w:rsidTr="0071244B">
        <w:trPr>
          <w:trHeight w:val="627"/>
          <w:del w:id="78" w:author="TTF-SA2#152" w:date="2022-08-23T10:35:00Z"/>
        </w:trPr>
        <w:tc>
          <w:tcPr>
            <w:tcW w:w="4047" w:type="dxa"/>
          </w:tcPr>
          <w:p w14:paraId="4581BD76" w14:textId="556CB1EF" w:rsidR="00437F9E" w:rsidRPr="00812106" w:rsidDel="00886545" w:rsidRDefault="00437F9E" w:rsidP="00437F9E">
            <w:pPr>
              <w:pStyle w:val="TAL"/>
              <w:rPr>
                <w:del w:id="79" w:author="TTF-SA2#152" w:date="2022-08-23T10:35:00Z"/>
              </w:rPr>
            </w:pPr>
            <w:del w:id="80" w:author="TTF-SA2#152" w:date="2022-08-23T10:35:00Z">
              <w:r w:rsidRPr="00812106" w:rsidDel="00886545">
                <w:delText>19: Influencing UPF and EAS (re)location for collections of UEs</w:delText>
              </w:r>
            </w:del>
          </w:p>
        </w:tc>
        <w:tc>
          <w:tcPr>
            <w:tcW w:w="783" w:type="dxa"/>
          </w:tcPr>
          <w:p w14:paraId="1D4E42B8" w14:textId="4875C1FD" w:rsidR="00437F9E" w:rsidRPr="00812106" w:rsidDel="00886545" w:rsidRDefault="00437F9E" w:rsidP="00437F9E">
            <w:pPr>
              <w:pStyle w:val="TAC"/>
              <w:rPr>
                <w:del w:id="81" w:author="TTF-SA2#152" w:date="2022-08-23T10:35:00Z"/>
              </w:rPr>
            </w:pPr>
            <w:del w:id="82" w:author="TTF-SA2#152" w:date="2022-08-23T10:35:00Z">
              <w:r w:rsidRPr="00812106" w:rsidDel="00886545">
                <w:fldChar w:fldCharType="begin"/>
              </w:r>
              <w:r w:rsidRPr="00812106" w:rsidDel="00886545">
                <w:delInstrText xml:space="preserve"> PAGEREF  sol19 \h  \* MERGEFORMAT </w:delInstrText>
              </w:r>
              <w:r w:rsidRPr="00812106" w:rsidDel="00886545">
                <w:fldChar w:fldCharType="separate"/>
              </w:r>
              <w:r w:rsidDel="00886545">
                <w:rPr>
                  <w:noProof/>
                </w:rPr>
                <w:delText>79</w:delText>
              </w:r>
              <w:r w:rsidRPr="00812106" w:rsidDel="00886545">
                <w:fldChar w:fldCharType="end"/>
              </w:r>
            </w:del>
          </w:p>
        </w:tc>
        <w:tc>
          <w:tcPr>
            <w:tcW w:w="5655" w:type="dxa"/>
            <w:vAlign w:val="bottom"/>
          </w:tcPr>
          <w:p w14:paraId="3D9636A1" w14:textId="1F3411A3" w:rsidR="00437F9E" w:rsidRPr="00437F9E" w:rsidDel="00886545" w:rsidRDefault="00437F9E" w:rsidP="00437F9E">
            <w:pPr>
              <w:pStyle w:val="TAC"/>
              <w:jc w:val="left"/>
              <w:rPr>
                <w:del w:id="83" w:author="TTF-SA2#152" w:date="2022-08-23T10:35:00Z"/>
                <w:rFonts w:ascii="Times New Roman" w:hAnsi="Times New Roman"/>
                <w:sz w:val="20"/>
              </w:rPr>
            </w:pPr>
            <w:del w:id="84" w:author="TTF-SA2#152" w:date="2022-08-23T10:35:00Z">
              <w:r w:rsidRPr="00437F9E" w:rsidDel="00886545">
                <w:rPr>
                  <w:rFonts w:ascii="Times New Roman" w:hAnsi="Times New Roman" w:hint="eastAsia"/>
                  <w:sz w:val="20"/>
                </w:rPr>
                <w:delText>Dynamic group management with Group type and collection of UEs IDs forming the group or group property such as all users served by the same EAS.</w:delText>
              </w:r>
            </w:del>
          </w:p>
        </w:tc>
      </w:tr>
      <w:tr w:rsidR="00437F9E" w:rsidRPr="00812106" w:rsidDel="00886545" w14:paraId="559B2C24" w14:textId="38072098" w:rsidTr="0071244B">
        <w:trPr>
          <w:trHeight w:val="627"/>
          <w:del w:id="85" w:author="TTF-SA2#152" w:date="2022-08-23T10:35:00Z"/>
        </w:trPr>
        <w:tc>
          <w:tcPr>
            <w:tcW w:w="4047" w:type="dxa"/>
            <w:tcBorders>
              <w:top w:val="single" w:sz="4" w:space="0" w:color="auto"/>
              <w:left w:val="single" w:sz="4" w:space="0" w:color="auto"/>
              <w:bottom w:val="single" w:sz="4" w:space="0" w:color="auto"/>
              <w:right w:val="single" w:sz="4" w:space="0" w:color="auto"/>
            </w:tcBorders>
          </w:tcPr>
          <w:p w14:paraId="4C8D6854" w14:textId="11F69EBC" w:rsidR="00437F9E" w:rsidDel="00886545" w:rsidRDefault="00437F9E" w:rsidP="00437F9E">
            <w:pPr>
              <w:pStyle w:val="TAL"/>
              <w:rPr>
                <w:del w:id="86" w:author="TTF-SA2#152" w:date="2022-08-23T10:35:00Z"/>
              </w:rPr>
            </w:pPr>
            <w:del w:id="87" w:author="TTF-SA2#152" w:date="2022-08-23T10:35:00Z">
              <w:r w:rsidDel="00886545">
                <w:delText xml:space="preserve">34: </w:delText>
              </w:r>
              <w:r w:rsidRPr="00537C88" w:rsidDel="00886545">
                <w:delText>Selecting the same EAS/DNAI for collection of UEs</w:delText>
              </w:r>
            </w:del>
          </w:p>
        </w:tc>
        <w:tc>
          <w:tcPr>
            <w:tcW w:w="783" w:type="dxa"/>
            <w:tcBorders>
              <w:top w:val="single" w:sz="4" w:space="0" w:color="auto"/>
              <w:left w:val="single" w:sz="4" w:space="0" w:color="auto"/>
              <w:bottom w:val="single" w:sz="4" w:space="0" w:color="auto"/>
              <w:right w:val="single" w:sz="4" w:space="0" w:color="auto"/>
            </w:tcBorders>
          </w:tcPr>
          <w:p w14:paraId="67E84B3C" w14:textId="127D2D28" w:rsidR="00437F9E" w:rsidRPr="00812106" w:rsidDel="00886545" w:rsidRDefault="00437F9E" w:rsidP="00437F9E">
            <w:pPr>
              <w:pStyle w:val="TAC"/>
              <w:rPr>
                <w:del w:id="88" w:author="TTF-SA2#152" w:date="2022-08-23T10:35:00Z"/>
              </w:rPr>
            </w:pPr>
            <w:del w:id="89" w:author="TTF-SA2#152" w:date="2022-08-23T10:35:00Z">
              <w:r w:rsidDel="00886545">
                <w:fldChar w:fldCharType="begin"/>
              </w:r>
              <w:r w:rsidDel="00886545">
                <w:delInstrText xml:space="preserve"> PAGEREF  sol34 \h  \* MERGEFORMAT </w:delInstrText>
              </w:r>
              <w:r w:rsidDel="00886545">
                <w:fldChar w:fldCharType="separate"/>
              </w:r>
              <w:r w:rsidDel="00886545">
                <w:delText>116</w:delText>
              </w:r>
              <w:r w:rsidDel="00886545">
                <w:fldChar w:fldCharType="end"/>
              </w:r>
            </w:del>
          </w:p>
        </w:tc>
        <w:tc>
          <w:tcPr>
            <w:tcW w:w="5655" w:type="dxa"/>
            <w:tcBorders>
              <w:top w:val="single" w:sz="4" w:space="0" w:color="auto"/>
              <w:left w:val="single" w:sz="4" w:space="0" w:color="auto"/>
              <w:bottom w:val="single" w:sz="4" w:space="0" w:color="auto"/>
              <w:right w:val="single" w:sz="4" w:space="0" w:color="auto"/>
            </w:tcBorders>
            <w:vAlign w:val="bottom"/>
          </w:tcPr>
          <w:p w14:paraId="0094F321" w14:textId="268ADB2D" w:rsidR="00437F9E" w:rsidRPr="00437F9E" w:rsidDel="00886545" w:rsidRDefault="00437F9E" w:rsidP="00437F9E">
            <w:pPr>
              <w:pStyle w:val="TAC"/>
              <w:jc w:val="left"/>
              <w:rPr>
                <w:del w:id="90" w:author="TTF-SA2#152" w:date="2022-08-23T10:35:00Z"/>
                <w:rFonts w:ascii="Times New Roman" w:hAnsi="Times New Roman"/>
                <w:sz w:val="20"/>
              </w:rPr>
            </w:pPr>
            <w:del w:id="91" w:author="TTF-SA2#152" w:date="2022-08-23T10:35:00Z">
              <w:r w:rsidRPr="00437F9E" w:rsidDel="00886545">
                <w:rPr>
                  <w:rFonts w:ascii="Times New Roman" w:hAnsi="Times New Roman" w:hint="eastAsia"/>
                  <w:sz w:val="20"/>
                </w:rPr>
                <w:delText>based on solution 16, EDI with external group ID per DNAI and updating the EDI with the selected DNAI/EAS, the external ID works as correlation ID in solution 16.</w:delText>
              </w:r>
            </w:del>
          </w:p>
        </w:tc>
      </w:tr>
      <w:tr w:rsidR="00437F9E" w:rsidRPr="00812106" w:rsidDel="00886545" w14:paraId="2ACAEEFB" w14:textId="4E6BEB54" w:rsidTr="0071244B">
        <w:trPr>
          <w:trHeight w:val="418"/>
          <w:del w:id="92" w:author="TTF-SA2#152" w:date="2022-08-23T10:35:00Z"/>
        </w:trPr>
        <w:tc>
          <w:tcPr>
            <w:tcW w:w="4047" w:type="dxa"/>
            <w:tcBorders>
              <w:top w:val="single" w:sz="4" w:space="0" w:color="auto"/>
              <w:left w:val="single" w:sz="4" w:space="0" w:color="auto"/>
              <w:bottom w:val="single" w:sz="4" w:space="0" w:color="auto"/>
              <w:right w:val="single" w:sz="4" w:space="0" w:color="auto"/>
            </w:tcBorders>
          </w:tcPr>
          <w:p w14:paraId="3CF937C5" w14:textId="6F42EDB1" w:rsidR="00437F9E" w:rsidDel="00886545" w:rsidRDefault="00437F9E" w:rsidP="00437F9E">
            <w:pPr>
              <w:pStyle w:val="TAL"/>
              <w:rPr>
                <w:del w:id="93" w:author="TTF-SA2#152" w:date="2022-08-23T10:35:00Z"/>
              </w:rPr>
            </w:pPr>
            <w:del w:id="94" w:author="TTF-SA2#152" w:date="2022-08-23T10:35:00Z">
              <w:r w:rsidDel="00886545">
                <w:delText xml:space="preserve">35: </w:delText>
              </w:r>
              <w:r w:rsidRPr="007630CD" w:rsidDel="00886545">
                <w:delText>Providing dedicated (re)location information as traffic routing information</w:delText>
              </w:r>
            </w:del>
          </w:p>
        </w:tc>
        <w:tc>
          <w:tcPr>
            <w:tcW w:w="783" w:type="dxa"/>
            <w:tcBorders>
              <w:top w:val="single" w:sz="4" w:space="0" w:color="auto"/>
              <w:left w:val="single" w:sz="4" w:space="0" w:color="auto"/>
              <w:bottom w:val="single" w:sz="4" w:space="0" w:color="auto"/>
              <w:right w:val="single" w:sz="4" w:space="0" w:color="auto"/>
            </w:tcBorders>
          </w:tcPr>
          <w:p w14:paraId="3FDD607A" w14:textId="0EF1BF77" w:rsidR="00437F9E" w:rsidRPr="00812106" w:rsidDel="00886545" w:rsidRDefault="00437F9E" w:rsidP="00437F9E">
            <w:pPr>
              <w:pStyle w:val="TAC"/>
              <w:rPr>
                <w:del w:id="95" w:author="TTF-SA2#152" w:date="2022-08-23T10:35:00Z"/>
              </w:rPr>
            </w:pPr>
            <w:del w:id="96" w:author="TTF-SA2#152" w:date="2022-08-23T10:35:00Z">
              <w:r w:rsidDel="00886545">
                <w:fldChar w:fldCharType="begin"/>
              </w:r>
              <w:r w:rsidDel="00886545">
                <w:delInstrText xml:space="preserve"> PAGEREF  sol35 \h  \* MERGEFORMAT </w:delInstrText>
              </w:r>
              <w:r w:rsidDel="00886545">
                <w:fldChar w:fldCharType="separate"/>
              </w:r>
              <w:r w:rsidDel="00886545">
                <w:delText>119</w:delText>
              </w:r>
              <w:r w:rsidDel="00886545">
                <w:fldChar w:fldCharType="end"/>
              </w:r>
            </w:del>
          </w:p>
        </w:tc>
        <w:tc>
          <w:tcPr>
            <w:tcW w:w="5655" w:type="dxa"/>
            <w:tcBorders>
              <w:top w:val="single" w:sz="4" w:space="0" w:color="auto"/>
              <w:left w:val="single" w:sz="4" w:space="0" w:color="auto"/>
              <w:bottom w:val="single" w:sz="4" w:space="0" w:color="auto"/>
              <w:right w:val="single" w:sz="4" w:space="0" w:color="auto"/>
            </w:tcBorders>
            <w:vAlign w:val="bottom"/>
          </w:tcPr>
          <w:p w14:paraId="492B79B9" w14:textId="3577C276" w:rsidR="00437F9E" w:rsidRPr="00437F9E" w:rsidDel="00886545" w:rsidRDefault="00437F9E" w:rsidP="00437F9E">
            <w:pPr>
              <w:pStyle w:val="TAC"/>
              <w:jc w:val="left"/>
              <w:rPr>
                <w:del w:id="97" w:author="TTF-SA2#152" w:date="2022-08-23T10:35:00Z"/>
                <w:rFonts w:ascii="Times New Roman" w:hAnsi="Times New Roman"/>
                <w:sz w:val="20"/>
              </w:rPr>
            </w:pPr>
            <w:del w:id="98" w:author="TTF-SA2#152" w:date="2022-08-23T10:35:00Z">
              <w:r w:rsidRPr="00437F9E" w:rsidDel="00886545">
                <w:rPr>
                  <w:rFonts w:ascii="Times New Roman" w:hAnsi="Times New Roman" w:hint="eastAsia"/>
                  <w:sz w:val="20"/>
                </w:rPr>
                <w:delText>the selected DNAI/EAS is informed to the SMF as traffic routing information.</w:delText>
              </w:r>
            </w:del>
          </w:p>
        </w:tc>
      </w:tr>
      <w:tr w:rsidR="00437F9E" w:rsidRPr="00812106" w:rsidDel="00886545" w14:paraId="2D4F1A7F" w14:textId="4876F47A" w:rsidTr="0071244B">
        <w:trPr>
          <w:trHeight w:val="372"/>
          <w:del w:id="99" w:author="TTF-SA2#152" w:date="2022-08-23T10:35:00Z"/>
        </w:trPr>
        <w:tc>
          <w:tcPr>
            <w:tcW w:w="4047" w:type="dxa"/>
            <w:tcBorders>
              <w:top w:val="single" w:sz="4" w:space="0" w:color="auto"/>
              <w:left w:val="single" w:sz="4" w:space="0" w:color="auto"/>
              <w:bottom w:val="single" w:sz="4" w:space="0" w:color="auto"/>
              <w:right w:val="single" w:sz="4" w:space="0" w:color="auto"/>
            </w:tcBorders>
          </w:tcPr>
          <w:p w14:paraId="463ED1AC" w14:textId="7293F1DF" w:rsidR="00437F9E" w:rsidDel="00886545" w:rsidRDefault="00437F9E" w:rsidP="00437F9E">
            <w:pPr>
              <w:pStyle w:val="TAL"/>
              <w:rPr>
                <w:del w:id="100" w:author="TTF-SA2#152" w:date="2022-08-23T10:35:00Z"/>
              </w:rPr>
            </w:pPr>
            <w:del w:id="101" w:author="TTF-SA2#152" w:date="2022-08-23T10:35:00Z">
              <w:r w:rsidDel="00886545">
                <w:delText xml:space="preserve">36: </w:delText>
              </w:r>
              <w:r w:rsidRPr="00366032" w:rsidDel="00886545">
                <w:delText>Providing dedicated (re)location information as EAS Deployment information</w:delText>
              </w:r>
            </w:del>
          </w:p>
        </w:tc>
        <w:tc>
          <w:tcPr>
            <w:tcW w:w="783" w:type="dxa"/>
            <w:tcBorders>
              <w:top w:val="single" w:sz="4" w:space="0" w:color="auto"/>
              <w:left w:val="single" w:sz="4" w:space="0" w:color="auto"/>
              <w:bottom w:val="single" w:sz="4" w:space="0" w:color="auto"/>
              <w:right w:val="single" w:sz="4" w:space="0" w:color="auto"/>
            </w:tcBorders>
          </w:tcPr>
          <w:p w14:paraId="72FEA00D" w14:textId="0DCBFF12" w:rsidR="00437F9E" w:rsidRPr="00812106" w:rsidDel="00886545" w:rsidRDefault="00437F9E" w:rsidP="00437F9E">
            <w:pPr>
              <w:pStyle w:val="TAC"/>
              <w:rPr>
                <w:del w:id="102" w:author="TTF-SA2#152" w:date="2022-08-23T10:35:00Z"/>
              </w:rPr>
            </w:pPr>
            <w:del w:id="103" w:author="TTF-SA2#152" w:date="2022-08-23T10:35:00Z">
              <w:r w:rsidDel="00886545">
                <w:fldChar w:fldCharType="begin"/>
              </w:r>
              <w:r w:rsidDel="00886545">
                <w:delInstrText xml:space="preserve"> PAGEREF  sol36 \h  \* MERGEFORMAT </w:delInstrText>
              </w:r>
              <w:r w:rsidDel="00886545">
                <w:fldChar w:fldCharType="separate"/>
              </w:r>
              <w:r w:rsidDel="00886545">
                <w:delText>123</w:delText>
              </w:r>
              <w:r w:rsidDel="00886545">
                <w:fldChar w:fldCharType="end"/>
              </w:r>
            </w:del>
          </w:p>
        </w:tc>
        <w:tc>
          <w:tcPr>
            <w:tcW w:w="5655" w:type="dxa"/>
            <w:tcBorders>
              <w:top w:val="single" w:sz="4" w:space="0" w:color="auto"/>
              <w:left w:val="single" w:sz="4" w:space="0" w:color="auto"/>
              <w:bottom w:val="single" w:sz="4" w:space="0" w:color="auto"/>
              <w:right w:val="single" w:sz="4" w:space="0" w:color="auto"/>
            </w:tcBorders>
            <w:vAlign w:val="bottom"/>
          </w:tcPr>
          <w:p w14:paraId="4F269C46" w14:textId="68380725" w:rsidR="00437F9E" w:rsidRPr="00437F9E" w:rsidDel="00886545" w:rsidRDefault="00437F9E" w:rsidP="00437F9E">
            <w:pPr>
              <w:pStyle w:val="TAC"/>
              <w:jc w:val="left"/>
              <w:rPr>
                <w:del w:id="104" w:author="TTF-SA2#152" w:date="2022-08-23T10:35:00Z"/>
                <w:rFonts w:ascii="Times New Roman" w:hAnsi="Times New Roman"/>
                <w:sz w:val="20"/>
              </w:rPr>
            </w:pPr>
            <w:del w:id="105" w:author="TTF-SA2#152" w:date="2022-08-23T10:35:00Z">
              <w:r w:rsidRPr="00437F9E" w:rsidDel="00886545">
                <w:rPr>
                  <w:rFonts w:ascii="Times New Roman" w:hAnsi="Times New Roman" w:hint="eastAsia"/>
                  <w:sz w:val="20"/>
                </w:rPr>
                <w:delText>the selected DNAI/EAS informed to the SMF as EDI information.</w:delText>
              </w:r>
            </w:del>
          </w:p>
        </w:tc>
      </w:tr>
      <w:tr w:rsidR="00437F9E" w:rsidRPr="00812106" w:rsidDel="00886545" w14:paraId="01F466B6" w14:textId="7BC334AC" w:rsidTr="0071244B">
        <w:trPr>
          <w:trHeight w:val="418"/>
          <w:del w:id="106" w:author="TTF-SA2#152" w:date="2022-08-23T10:35:00Z"/>
        </w:trPr>
        <w:tc>
          <w:tcPr>
            <w:tcW w:w="4047" w:type="dxa"/>
            <w:tcBorders>
              <w:top w:val="single" w:sz="4" w:space="0" w:color="auto"/>
              <w:left w:val="single" w:sz="4" w:space="0" w:color="auto"/>
              <w:bottom w:val="single" w:sz="4" w:space="0" w:color="auto"/>
              <w:right w:val="single" w:sz="4" w:space="0" w:color="auto"/>
            </w:tcBorders>
          </w:tcPr>
          <w:p w14:paraId="4EB832B5" w14:textId="5041B85C" w:rsidR="00437F9E" w:rsidDel="00886545" w:rsidRDefault="00437F9E" w:rsidP="00437F9E">
            <w:pPr>
              <w:pStyle w:val="TAL"/>
              <w:rPr>
                <w:del w:id="107" w:author="TTF-SA2#152" w:date="2022-08-23T10:35:00Z"/>
              </w:rPr>
            </w:pPr>
            <w:del w:id="108" w:author="TTF-SA2#152" w:date="2022-08-23T10:35:00Z">
              <w:r w:rsidDel="00886545">
                <w:delText xml:space="preserve">37: </w:delText>
              </w:r>
              <w:r w:rsidRPr="004F237E" w:rsidDel="00886545">
                <w:delText>(Re)location of same EAS and coordination across UEs</w:delText>
              </w:r>
            </w:del>
          </w:p>
        </w:tc>
        <w:tc>
          <w:tcPr>
            <w:tcW w:w="783" w:type="dxa"/>
            <w:tcBorders>
              <w:top w:val="single" w:sz="4" w:space="0" w:color="auto"/>
              <w:left w:val="single" w:sz="4" w:space="0" w:color="auto"/>
              <w:bottom w:val="single" w:sz="4" w:space="0" w:color="auto"/>
              <w:right w:val="single" w:sz="4" w:space="0" w:color="auto"/>
            </w:tcBorders>
          </w:tcPr>
          <w:p w14:paraId="0B7E28EB" w14:textId="317BA8DD" w:rsidR="00437F9E" w:rsidRPr="00812106" w:rsidDel="00886545" w:rsidRDefault="00437F9E" w:rsidP="00437F9E">
            <w:pPr>
              <w:pStyle w:val="TAC"/>
              <w:rPr>
                <w:del w:id="109" w:author="TTF-SA2#152" w:date="2022-08-23T10:35:00Z"/>
              </w:rPr>
            </w:pPr>
            <w:del w:id="110" w:author="TTF-SA2#152" w:date="2022-08-23T10:35:00Z">
              <w:r w:rsidDel="00886545">
                <w:fldChar w:fldCharType="begin"/>
              </w:r>
              <w:r w:rsidDel="00886545">
                <w:delInstrText xml:space="preserve"> PAGEREF  sol37 \h  \* MERGEFORMAT </w:delInstrText>
              </w:r>
              <w:r w:rsidDel="00886545">
                <w:fldChar w:fldCharType="separate"/>
              </w:r>
              <w:r w:rsidDel="00886545">
                <w:delText>126</w:delText>
              </w:r>
              <w:r w:rsidDel="00886545">
                <w:fldChar w:fldCharType="end"/>
              </w:r>
            </w:del>
          </w:p>
        </w:tc>
        <w:tc>
          <w:tcPr>
            <w:tcW w:w="5655" w:type="dxa"/>
            <w:tcBorders>
              <w:top w:val="single" w:sz="4" w:space="0" w:color="auto"/>
              <w:left w:val="single" w:sz="4" w:space="0" w:color="auto"/>
              <w:bottom w:val="single" w:sz="4" w:space="0" w:color="auto"/>
              <w:right w:val="single" w:sz="4" w:space="0" w:color="auto"/>
            </w:tcBorders>
            <w:vAlign w:val="bottom"/>
          </w:tcPr>
          <w:p w14:paraId="76A460F5" w14:textId="482CDA65" w:rsidR="00437F9E" w:rsidRPr="00437F9E" w:rsidDel="00886545" w:rsidRDefault="00437F9E" w:rsidP="00437F9E">
            <w:pPr>
              <w:pStyle w:val="TAC"/>
              <w:jc w:val="left"/>
              <w:rPr>
                <w:del w:id="111" w:author="TTF-SA2#152" w:date="2022-08-23T10:35:00Z"/>
                <w:rFonts w:ascii="Times New Roman" w:hAnsi="Times New Roman"/>
                <w:sz w:val="20"/>
              </w:rPr>
            </w:pPr>
            <w:del w:id="112" w:author="TTF-SA2#152" w:date="2022-08-23T10:35:00Z">
              <w:r w:rsidRPr="00437F9E" w:rsidDel="00886545">
                <w:rPr>
                  <w:rFonts w:ascii="Times New Roman" w:hAnsi="Times New Roman" w:hint="eastAsia"/>
                  <w:sz w:val="20"/>
                </w:rPr>
                <w:delText>based on solution 19, proposes the interaction between the SMF and UDM for the same EAS ID information alignment.</w:delText>
              </w:r>
            </w:del>
          </w:p>
        </w:tc>
      </w:tr>
    </w:tbl>
    <w:commentRangeEnd w:id="41"/>
    <w:p w14:paraId="6C9ECBCC" w14:textId="4F1A0B70" w:rsidR="003338A3" w:rsidRDefault="00F71E0A" w:rsidP="003338A3">
      <w:r>
        <w:rPr>
          <w:rStyle w:val="CommentReference"/>
        </w:rPr>
        <w:commentReference w:id="41"/>
      </w:r>
      <w:r w:rsidR="00105C3F" w:rsidRPr="00105C3F">
        <w:t>In 3GPP TS 23.548, the mechanism to support “Edge Relocation Triggered by AF” is defined. The AF may invoke the AF request targeting an individual UE address procedure as described in TS 23.502 [3] clause 4.3.6.4 (the AF influence on traffic routing procedure), due to EAS relocation.</w:t>
      </w:r>
    </w:p>
    <w:p w14:paraId="3535B54F" w14:textId="6944695B" w:rsidR="00105C3F" w:rsidRDefault="00105C3F" w:rsidP="003338A3">
      <w:r w:rsidRPr="00663361">
        <w:rPr>
          <w:szCs w:val="21"/>
          <w:lang w:eastAsia="zh-CN"/>
        </w:rPr>
        <w:t>In 3GPP TS 23.548 and 23.502, The solution for “</w:t>
      </w:r>
      <w:r w:rsidRPr="00663361">
        <w:t xml:space="preserve">EAS (Re-)discovery over Session Breakout Connectivity </w:t>
      </w:r>
      <w:proofErr w:type="gramStart"/>
      <w:r w:rsidRPr="00663361">
        <w:t>Model</w:t>
      </w:r>
      <w:r w:rsidRPr="00663361" w:rsidDel="004B606C">
        <w:t xml:space="preserve"> </w:t>
      </w:r>
      <w:r w:rsidRPr="00663361">
        <w:rPr>
          <w:szCs w:val="21"/>
          <w:lang w:eastAsia="zh-CN"/>
        </w:rPr>
        <w:t>”</w:t>
      </w:r>
      <w:proofErr w:type="gramEnd"/>
      <w:r w:rsidRPr="00663361">
        <w:rPr>
          <w:szCs w:val="21"/>
          <w:lang w:eastAsia="zh-CN"/>
        </w:rPr>
        <w:t xml:space="preserve"> is described. </w:t>
      </w:r>
      <w:r w:rsidRPr="00105C3F">
        <w:t>The SMF interacts with EASDF and provides the ECS option or the Local DNS server address, related to candidate DNAI(s) for that FQDN for the UE location, as part of the rules to handle DNS queries from the UE to the EASDF, the EASDF sends DNS message to the local DNS server or sends DNS message to the centralized DNS server with ECS option. The rules to handle DNS queries from the UE can be updated based on the notified DNS Query with certain FQDN, UE mobility or PSA relocation. For the selection of the candidate DNAI for a FQDN for the UE, the SMF may consider the UE location, network topology, EAS Deployment Information and related policy information for the PDU Session provided as defined in TS 23.503 [4] clause 6.4 or be preconfigured into the SMF. The EAS Deployment Information used to construct the rule can be set per group.</w:t>
      </w:r>
    </w:p>
    <w:p w14:paraId="3735C3B0" w14:textId="77777777" w:rsidR="00FA2D56" w:rsidRPr="001D39B2" w:rsidRDefault="00FA2D56" w:rsidP="00FA2D56">
      <w:pPr>
        <w:jc w:val="both"/>
        <w:rPr>
          <w:lang w:eastAsia="zh-CN"/>
        </w:rPr>
      </w:pPr>
      <w:commentRangeStart w:id="113"/>
      <w:r w:rsidRPr="001D39B2">
        <w:rPr>
          <w:lang w:eastAsia="zh-CN"/>
        </w:rPr>
        <w:t>Solutions of KI#4 address one or more of the following aspects: UE collection definition, 5GC selection of common EAS/DNAI, AF selection of common EAS/DNAI.</w:t>
      </w:r>
    </w:p>
    <w:tbl>
      <w:tblPr>
        <w:tblStyle w:val="TableGrid"/>
        <w:tblW w:w="0" w:type="auto"/>
        <w:tblLook w:val="04A0" w:firstRow="1" w:lastRow="0" w:firstColumn="1" w:lastColumn="0" w:noHBand="0" w:noVBand="1"/>
      </w:tblPr>
      <w:tblGrid>
        <w:gridCol w:w="3964"/>
        <w:gridCol w:w="1843"/>
        <w:gridCol w:w="1985"/>
        <w:gridCol w:w="1836"/>
      </w:tblGrid>
      <w:tr w:rsidR="00FA2D56" w:rsidRPr="001D39B2" w14:paraId="7A63DD90" w14:textId="77777777" w:rsidTr="003E392D">
        <w:trPr>
          <w:trHeight w:val="113"/>
        </w:trPr>
        <w:tc>
          <w:tcPr>
            <w:tcW w:w="3964" w:type="dxa"/>
          </w:tcPr>
          <w:p w14:paraId="24A11520" w14:textId="77777777" w:rsidR="00FA2D56" w:rsidRPr="001D39B2" w:rsidRDefault="00FA2D56" w:rsidP="003E392D">
            <w:pPr>
              <w:spacing w:after="100" w:afterAutospacing="1"/>
              <w:rPr>
                <w:rFonts w:eastAsia="SimSun"/>
                <w:lang w:eastAsia="zh-CN"/>
              </w:rPr>
            </w:pPr>
            <w:r w:rsidRPr="001D39B2">
              <w:rPr>
                <w:rFonts w:eastAsia="SimSun"/>
                <w:lang w:eastAsia="zh-CN"/>
              </w:rPr>
              <w:t>Solution</w:t>
            </w:r>
          </w:p>
        </w:tc>
        <w:tc>
          <w:tcPr>
            <w:tcW w:w="1843" w:type="dxa"/>
          </w:tcPr>
          <w:p w14:paraId="52B42C77" w14:textId="77777777" w:rsidR="00FA2D56" w:rsidRPr="001D39B2" w:rsidRDefault="00FA2D56" w:rsidP="003E392D">
            <w:pPr>
              <w:spacing w:after="100" w:afterAutospacing="1"/>
              <w:rPr>
                <w:rFonts w:eastAsia="SimSun"/>
                <w:lang w:eastAsia="zh-CN"/>
              </w:rPr>
            </w:pPr>
            <w:bookmarkStart w:id="114" w:name="_Hlk112144572"/>
            <w:r w:rsidRPr="001D39B2">
              <w:rPr>
                <w:rFonts w:eastAsia="SimSun"/>
                <w:lang w:eastAsia="zh-CN"/>
              </w:rPr>
              <w:t>UE collection definition</w:t>
            </w:r>
            <w:bookmarkEnd w:id="114"/>
          </w:p>
        </w:tc>
        <w:tc>
          <w:tcPr>
            <w:tcW w:w="1985" w:type="dxa"/>
          </w:tcPr>
          <w:p w14:paraId="651AA1C7" w14:textId="77777777" w:rsidR="00FA2D56" w:rsidRPr="001D39B2" w:rsidRDefault="00FA2D56" w:rsidP="003E392D">
            <w:pPr>
              <w:spacing w:after="100" w:afterAutospacing="1"/>
              <w:rPr>
                <w:rFonts w:eastAsia="SimSun"/>
                <w:lang w:eastAsia="zh-CN"/>
              </w:rPr>
            </w:pPr>
            <w:r w:rsidRPr="001D39B2">
              <w:rPr>
                <w:rFonts w:eastAsia="SimSun"/>
                <w:lang w:eastAsia="zh-CN"/>
              </w:rPr>
              <w:t>5GC selects common EAS/DNAI</w:t>
            </w:r>
          </w:p>
        </w:tc>
        <w:tc>
          <w:tcPr>
            <w:tcW w:w="1836" w:type="dxa"/>
          </w:tcPr>
          <w:p w14:paraId="49BD333F" w14:textId="77777777" w:rsidR="00FA2D56" w:rsidRPr="001D39B2" w:rsidRDefault="00FA2D56" w:rsidP="003E392D">
            <w:pPr>
              <w:spacing w:after="100" w:afterAutospacing="1"/>
              <w:rPr>
                <w:rFonts w:eastAsia="SimSun"/>
                <w:lang w:eastAsia="zh-CN"/>
              </w:rPr>
            </w:pPr>
            <w:bookmarkStart w:id="115" w:name="_Hlk112144549"/>
            <w:r w:rsidRPr="001D39B2">
              <w:rPr>
                <w:rFonts w:eastAsia="SimSun"/>
                <w:lang w:eastAsia="zh-CN"/>
              </w:rPr>
              <w:t>AF selects common EAS/DNAI</w:t>
            </w:r>
            <w:bookmarkEnd w:id="115"/>
          </w:p>
        </w:tc>
      </w:tr>
      <w:tr w:rsidR="00FA2D56" w:rsidRPr="001D39B2" w14:paraId="6F53016A" w14:textId="77777777" w:rsidTr="003E392D">
        <w:trPr>
          <w:trHeight w:val="113"/>
        </w:trPr>
        <w:tc>
          <w:tcPr>
            <w:tcW w:w="3964" w:type="dxa"/>
            <w:vAlign w:val="center"/>
          </w:tcPr>
          <w:p w14:paraId="6437C9CF" w14:textId="77777777" w:rsidR="00FA2D56" w:rsidRPr="001D39B2" w:rsidRDefault="00FA2D56" w:rsidP="003E392D">
            <w:pPr>
              <w:spacing w:after="100" w:afterAutospacing="1"/>
              <w:rPr>
                <w:rFonts w:eastAsia="SimSun"/>
                <w:lang w:eastAsia="zh-CN"/>
              </w:rPr>
            </w:pPr>
            <w:r w:rsidRPr="001D39B2">
              <w:rPr>
                <w:rFonts w:eastAsia="SimSun"/>
                <w:lang w:eastAsia="zh-CN"/>
              </w:rPr>
              <w:t xml:space="preserve">#14: </w:t>
            </w:r>
            <w:r w:rsidRPr="001D39B2">
              <w:t>Group Management</w:t>
            </w:r>
          </w:p>
        </w:tc>
        <w:tc>
          <w:tcPr>
            <w:tcW w:w="1843" w:type="dxa"/>
            <w:vAlign w:val="center"/>
          </w:tcPr>
          <w:p w14:paraId="4B45E4A3" w14:textId="77777777" w:rsidR="00FA2D56" w:rsidRPr="001D39B2" w:rsidRDefault="00FA2D56" w:rsidP="003E392D">
            <w:pPr>
              <w:spacing w:after="100" w:afterAutospacing="1"/>
              <w:jc w:val="center"/>
              <w:rPr>
                <w:rFonts w:eastAsia="SimSun"/>
                <w:lang w:eastAsia="zh-CN"/>
              </w:rPr>
            </w:pPr>
            <w:r w:rsidRPr="001D39B2">
              <w:rPr>
                <w:rFonts w:eastAsia="SimSun"/>
                <w:lang w:eastAsia="zh-CN"/>
              </w:rPr>
              <w:t>X</w:t>
            </w:r>
          </w:p>
        </w:tc>
        <w:tc>
          <w:tcPr>
            <w:tcW w:w="1985" w:type="dxa"/>
            <w:vAlign w:val="center"/>
          </w:tcPr>
          <w:p w14:paraId="53612445" w14:textId="77777777" w:rsidR="00FA2D56" w:rsidRPr="001D39B2" w:rsidRDefault="00FA2D56" w:rsidP="003E392D">
            <w:pPr>
              <w:spacing w:after="100" w:afterAutospacing="1"/>
              <w:jc w:val="center"/>
              <w:rPr>
                <w:rFonts w:eastAsia="SimSun"/>
                <w:lang w:eastAsia="zh-CN"/>
              </w:rPr>
            </w:pPr>
          </w:p>
        </w:tc>
        <w:tc>
          <w:tcPr>
            <w:tcW w:w="1836" w:type="dxa"/>
            <w:vAlign w:val="center"/>
          </w:tcPr>
          <w:p w14:paraId="50B949DA" w14:textId="77777777" w:rsidR="00FA2D56" w:rsidRPr="001D39B2" w:rsidRDefault="00FA2D56" w:rsidP="003E392D">
            <w:pPr>
              <w:spacing w:after="100" w:afterAutospacing="1"/>
              <w:jc w:val="center"/>
              <w:rPr>
                <w:rFonts w:eastAsia="SimSun"/>
                <w:lang w:eastAsia="zh-CN"/>
              </w:rPr>
            </w:pPr>
          </w:p>
        </w:tc>
      </w:tr>
      <w:tr w:rsidR="00FA2D56" w:rsidRPr="001D39B2" w14:paraId="01151D4E" w14:textId="77777777" w:rsidTr="003E392D">
        <w:trPr>
          <w:trHeight w:val="113"/>
        </w:trPr>
        <w:tc>
          <w:tcPr>
            <w:tcW w:w="3964" w:type="dxa"/>
            <w:vAlign w:val="center"/>
          </w:tcPr>
          <w:p w14:paraId="5E6A3BD0" w14:textId="77777777" w:rsidR="00FA2D56" w:rsidRPr="001D39B2" w:rsidRDefault="00FA2D56" w:rsidP="003E392D">
            <w:pPr>
              <w:spacing w:after="100" w:afterAutospacing="1"/>
              <w:rPr>
                <w:rFonts w:eastAsia="SimSun"/>
                <w:lang w:eastAsia="zh-CN"/>
              </w:rPr>
            </w:pPr>
            <w:r w:rsidRPr="001D39B2">
              <w:rPr>
                <w:rFonts w:eastAsia="SimSun"/>
                <w:lang w:eastAsia="zh-CN"/>
              </w:rPr>
              <w:t>#15</w:t>
            </w:r>
            <w:r w:rsidRPr="001D39B2">
              <w:t>: Selection of common DNAI</w:t>
            </w:r>
          </w:p>
        </w:tc>
        <w:tc>
          <w:tcPr>
            <w:tcW w:w="1843" w:type="dxa"/>
            <w:vAlign w:val="center"/>
          </w:tcPr>
          <w:p w14:paraId="2C858197" w14:textId="77777777" w:rsidR="00FA2D56" w:rsidRPr="001D39B2" w:rsidRDefault="00FA2D56" w:rsidP="003E392D">
            <w:pPr>
              <w:spacing w:after="100" w:afterAutospacing="1"/>
              <w:jc w:val="center"/>
              <w:rPr>
                <w:rFonts w:eastAsia="SimSun"/>
                <w:lang w:eastAsia="zh-CN"/>
              </w:rPr>
            </w:pPr>
          </w:p>
        </w:tc>
        <w:tc>
          <w:tcPr>
            <w:tcW w:w="1985" w:type="dxa"/>
            <w:vAlign w:val="center"/>
          </w:tcPr>
          <w:p w14:paraId="18C94E55" w14:textId="77777777" w:rsidR="00FA2D56" w:rsidRPr="001D39B2" w:rsidRDefault="00FA2D56" w:rsidP="003E392D">
            <w:pPr>
              <w:spacing w:after="100" w:afterAutospacing="1"/>
              <w:jc w:val="center"/>
              <w:rPr>
                <w:rFonts w:eastAsia="SimSun"/>
                <w:lang w:eastAsia="zh-CN"/>
              </w:rPr>
            </w:pPr>
            <w:r w:rsidRPr="001D39B2">
              <w:rPr>
                <w:rFonts w:eastAsia="SimSun"/>
                <w:lang w:eastAsia="zh-CN"/>
              </w:rPr>
              <w:t>X</w:t>
            </w:r>
          </w:p>
        </w:tc>
        <w:tc>
          <w:tcPr>
            <w:tcW w:w="1836" w:type="dxa"/>
            <w:vAlign w:val="center"/>
          </w:tcPr>
          <w:p w14:paraId="7DCEC980" w14:textId="77777777" w:rsidR="00FA2D56" w:rsidRPr="001D39B2" w:rsidRDefault="00FA2D56" w:rsidP="003E392D">
            <w:pPr>
              <w:spacing w:after="100" w:afterAutospacing="1"/>
              <w:jc w:val="center"/>
              <w:rPr>
                <w:rFonts w:eastAsia="SimSun"/>
                <w:lang w:eastAsia="zh-CN"/>
              </w:rPr>
            </w:pPr>
            <w:r w:rsidRPr="001D39B2">
              <w:rPr>
                <w:rFonts w:eastAsia="SimSun"/>
                <w:lang w:eastAsia="zh-CN"/>
              </w:rPr>
              <w:t>X</w:t>
            </w:r>
          </w:p>
        </w:tc>
      </w:tr>
      <w:tr w:rsidR="00FA2D56" w:rsidRPr="001D39B2" w14:paraId="58155BD6" w14:textId="77777777" w:rsidTr="003E392D">
        <w:trPr>
          <w:trHeight w:val="113"/>
        </w:trPr>
        <w:tc>
          <w:tcPr>
            <w:tcW w:w="3964" w:type="dxa"/>
            <w:vAlign w:val="center"/>
          </w:tcPr>
          <w:p w14:paraId="2211D8BC" w14:textId="77777777" w:rsidR="00FA2D56" w:rsidRPr="001D39B2" w:rsidRDefault="00FA2D56" w:rsidP="003E392D">
            <w:pPr>
              <w:spacing w:after="100" w:afterAutospacing="1"/>
              <w:rPr>
                <w:rFonts w:eastAsia="SimSun"/>
                <w:lang w:eastAsia="zh-CN"/>
              </w:rPr>
            </w:pPr>
            <w:r w:rsidRPr="001D39B2">
              <w:rPr>
                <w:rFonts w:eastAsia="SimSun"/>
                <w:lang w:eastAsia="zh-CN"/>
              </w:rPr>
              <w:t>#16</w:t>
            </w:r>
            <w:r w:rsidRPr="001D39B2">
              <w:t>: Selecting the same EAS/DNAI for collection of UEs</w:t>
            </w:r>
          </w:p>
        </w:tc>
        <w:tc>
          <w:tcPr>
            <w:tcW w:w="1843" w:type="dxa"/>
            <w:vAlign w:val="center"/>
          </w:tcPr>
          <w:p w14:paraId="21B45BE6" w14:textId="77777777" w:rsidR="00FA2D56" w:rsidRPr="001D39B2" w:rsidRDefault="00FA2D56" w:rsidP="003E392D">
            <w:pPr>
              <w:spacing w:after="100" w:afterAutospacing="1"/>
              <w:jc w:val="center"/>
              <w:rPr>
                <w:rFonts w:eastAsia="SimSun"/>
                <w:lang w:eastAsia="zh-CN"/>
              </w:rPr>
            </w:pPr>
            <w:r w:rsidRPr="001D39B2">
              <w:rPr>
                <w:rFonts w:eastAsia="SimSun"/>
                <w:lang w:eastAsia="zh-CN"/>
              </w:rPr>
              <w:t>X</w:t>
            </w:r>
          </w:p>
        </w:tc>
        <w:tc>
          <w:tcPr>
            <w:tcW w:w="1985" w:type="dxa"/>
            <w:vAlign w:val="center"/>
          </w:tcPr>
          <w:p w14:paraId="1F363CFE" w14:textId="77777777" w:rsidR="00FA2D56" w:rsidRPr="001D39B2" w:rsidRDefault="00FA2D56" w:rsidP="003E392D">
            <w:pPr>
              <w:spacing w:after="100" w:afterAutospacing="1"/>
              <w:jc w:val="center"/>
              <w:rPr>
                <w:rFonts w:eastAsia="SimSun"/>
                <w:lang w:eastAsia="zh-CN"/>
              </w:rPr>
            </w:pPr>
            <w:r w:rsidRPr="001D39B2">
              <w:rPr>
                <w:rFonts w:eastAsia="SimSun"/>
                <w:lang w:eastAsia="zh-CN"/>
              </w:rPr>
              <w:t>X</w:t>
            </w:r>
          </w:p>
        </w:tc>
        <w:tc>
          <w:tcPr>
            <w:tcW w:w="1836" w:type="dxa"/>
            <w:vAlign w:val="center"/>
          </w:tcPr>
          <w:p w14:paraId="7ECEA177" w14:textId="77777777" w:rsidR="00FA2D56" w:rsidRPr="001D39B2" w:rsidRDefault="00FA2D56" w:rsidP="003E392D">
            <w:pPr>
              <w:spacing w:after="100" w:afterAutospacing="1"/>
              <w:jc w:val="center"/>
              <w:rPr>
                <w:rFonts w:eastAsia="SimSun"/>
                <w:lang w:eastAsia="zh-CN"/>
              </w:rPr>
            </w:pPr>
            <w:r w:rsidRPr="001D39B2">
              <w:rPr>
                <w:rFonts w:eastAsia="SimSun"/>
                <w:lang w:eastAsia="zh-CN"/>
              </w:rPr>
              <w:t>X</w:t>
            </w:r>
          </w:p>
        </w:tc>
      </w:tr>
      <w:tr w:rsidR="00FA2D56" w:rsidRPr="001D39B2" w14:paraId="502AB973" w14:textId="77777777" w:rsidTr="003E392D">
        <w:trPr>
          <w:trHeight w:val="113"/>
        </w:trPr>
        <w:tc>
          <w:tcPr>
            <w:tcW w:w="3964" w:type="dxa"/>
            <w:vAlign w:val="center"/>
          </w:tcPr>
          <w:p w14:paraId="4670FDE1" w14:textId="77777777" w:rsidR="00FA2D56" w:rsidRPr="001D39B2" w:rsidRDefault="00FA2D56" w:rsidP="003E392D">
            <w:pPr>
              <w:spacing w:after="100" w:afterAutospacing="1"/>
              <w:rPr>
                <w:rFonts w:eastAsia="SimSun"/>
                <w:lang w:eastAsia="zh-CN"/>
              </w:rPr>
            </w:pPr>
            <w:r w:rsidRPr="001D39B2">
              <w:rPr>
                <w:rFonts w:eastAsia="SimSun"/>
                <w:lang w:eastAsia="zh-CN"/>
              </w:rPr>
              <w:t>#17</w:t>
            </w:r>
            <w:r w:rsidRPr="001D39B2">
              <w:t>: Application layer EAS selection for collections of UEs</w:t>
            </w:r>
          </w:p>
        </w:tc>
        <w:tc>
          <w:tcPr>
            <w:tcW w:w="1843" w:type="dxa"/>
            <w:vAlign w:val="center"/>
          </w:tcPr>
          <w:p w14:paraId="77C8721B" w14:textId="77777777" w:rsidR="00FA2D56" w:rsidRPr="001D39B2" w:rsidRDefault="00FA2D56" w:rsidP="003E392D">
            <w:pPr>
              <w:spacing w:after="100" w:afterAutospacing="1"/>
              <w:jc w:val="center"/>
              <w:rPr>
                <w:rFonts w:eastAsia="SimSun"/>
                <w:lang w:eastAsia="zh-CN"/>
              </w:rPr>
            </w:pPr>
          </w:p>
        </w:tc>
        <w:tc>
          <w:tcPr>
            <w:tcW w:w="1985" w:type="dxa"/>
            <w:vAlign w:val="center"/>
          </w:tcPr>
          <w:p w14:paraId="5FCE800D" w14:textId="77777777" w:rsidR="00FA2D56" w:rsidRPr="001D39B2" w:rsidRDefault="00FA2D56" w:rsidP="003E392D">
            <w:pPr>
              <w:spacing w:after="100" w:afterAutospacing="1"/>
              <w:jc w:val="center"/>
              <w:rPr>
                <w:rFonts w:eastAsia="SimSun"/>
                <w:lang w:eastAsia="zh-CN"/>
              </w:rPr>
            </w:pPr>
          </w:p>
        </w:tc>
        <w:tc>
          <w:tcPr>
            <w:tcW w:w="1836" w:type="dxa"/>
            <w:vAlign w:val="center"/>
          </w:tcPr>
          <w:p w14:paraId="10135183" w14:textId="77777777" w:rsidR="00FA2D56" w:rsidRPr="001D39B2" w:rsidRDefault="00FA2D56" w:rsidP="003E392D">
            <w:pPr>
              <w:spacing w:after="100" w:afterAutospacing="1"/>
              <w:jc w:val="center"/>
              <w:rPr>
                <w:rFonts w:eastAsia="SimSun"/>
                <w:lang w:eastAsia="zh-CN"/>
              </w:rPr>
            </w:pPr>
            <w:r w:rsidRPr="001D39B2">
              <w:rPr>
                <w:rFonts w:eastAsia="SimSun"/>
                <w:lang w:eastAsia="zh-CN"/>
              </w:rPr>
              <w:t>X</w:t>
            </w:r>
          </w:p>
        </w:tc>
      </w:tr>
      <w:tr w:rsidR="00FA2D56" w:rsidRPr="001D39B2" w14:paraId="2E16EC60" w14:textId="77777777" w:rsidTr="003E392D">
        <w:trPr>
          <w:trHeight w:val="113"/>
        </w:trPr>
        <w:tc>
          <w:tcPr>
            <w:tcW w:w="3964" w:type="dxa"/>
            <w:vAlign w:val="center"/>
          </w:tcPr>
          <w:p w14:paraId="121946B9" w14:textId="77777777" w:rsidR="00FA2D56" w:rsidRPr="001D39B2" w:rsidRDefault="00FA2D56" w:rsidP="003E392D">
            <w:pPr>
              <w:spacing w:after="100" w:afterAutospacing="1"/>
              <w:rPr>
                <w:rFonts w:eastAsia="SimSun"/>
                <w:lang w:eastAsia="zh-CN"/>
              </w:rPr>
            </w:pPr>
            <w:r w:rsidRPr="001D39B2">
              <w:rPr>
                <w:rFonts w:eastAsia="SimSun"/>
                <w:lang w:eastAsia="zh-CN"/>
              </w:rPr>
              <w:t>#18</w:t>
            </w:r>
            <w:r w:rsidRPr="001D39B2">
              <w:t>: Discovery of the same EAS for collections of UEs</w:t>
            </w:r>
          </w:p>
        </w:tc>
        <w:tc>
          <w:tcPr>
            <w:tcW w:w="1843" w:type="dxa"/>
            <w:vAlign w:val="center"/>
          </w:tcPr>
          <w:p w14:paraId="6EBAE7CB" w14:textId="77777777" w:rsidR="00FA2D56" w:rsidRPr="001D39B2" w:rsidRDefault="00FA2D56" w:rsidP="003E392D">
            <w:pPr>
              <w:spacing w:after="100" w:afterAutospacing="1"/>
              <w:jc w:val="center"/>
              <w:rPr>
                <w:rFonts w:eastAsia="SimSun"/>
                <w:lang w:eastAsia="zh-CN"/>
              </w:rPr>
            </w:pPr>
            <w:r w:rsidRPr="001D39B2">
              <w:rPr>
                <w:rFonts w:eastAsia="SimSun"/>
                <w:lang w:eastAsia="zh-CN"/>
              </w:rPr>
              <w:t>X</w:t>
            </w:r>
          </w:p>
        </w:tc>
        <w:tc>
          <w:tcPr>
            <w:tcW w:w="1985" w:type="dxa"/>
            <w:vAlign w:val="center"/>
          </w:tcPr>
          <w:p w14:paraId="135B469E" w14:textId="77777777" w:rsidR="00FA2D56" w:rsidRPr="001D39B2" w:rsidRDefault="00FA2D56" w:rsidP="003E392D">
            <w:pPr>
              <w:spacing w:after="100" w:afterAutospacing="1"/>
              <w:jc w:val="center"/>
              <w:rPr>
                <w:rFonts w:eastAsia="SimSun"/>
                <w:lang w:eastAsia="zh-CN"/>
              </w:rPr>
            </w:pPr>
            <w:r w:rsidRPr="001D39B2">
              <w:rPr>
                <w:rFonts w:eastAsia="SimSun"/>
                <w:lang w:eastAsia="zh-CN"/>
              </w:rPr>
              <w:t>X</w:t>
            </w:r>
          </w:p>
        </w:tc>
        <w:tc>
          <w:tcPr>
            <w:tcW w:w="1836" w:type="dxa"/>
            <w:vAlign w:val="center"/>
          </w:tcPr>
          <w:p w14:paraId="2FB0D638" w14:textId="77777777" w:rsidR="00FA2D56" w:rsidRPr="001D39B2" w:rsidRDefault="00FA2D56" w:rsidP="003E392D">
            <w:pPr>
              <w:spacing w:after="100" w:afterAutospacing="1"/>
              <w:jc w:val="center"/>
              <w:rPr>
                <w:rFonts w:eastAsia="SimSun"/>
                <w:lang w:eastAsia="zh-CN"/>
              </w:rPr>
            </w:pPr>
          </w:p>
        </w:tc>
      </w:tr>
      <w:tr w:rsidR="00FA2D56" w:rsidRPr="001D39B2" w14:paraId="147ECB43" w14:textId="77777777" w:rsidTr="003E392D">
        <w:trPr>
          <w:trHeight w:val="113"/>
        </w:trPr>
        <w:tc>
          <w:tcPr>
            <w:tcW w:w="3964" w:type="dxa"/>
            <w:vAlign w:val="center"/>
          </w:tcPr>
          <w:p w14:paraId="4076E409" w14:textId="77777777" w:rsidR="00FA2D56" w:rsidRPr="001D39B2" w:rsidRDefault="00FA2D56" w:rsidP="003E392D">
            <w:pPr>
              <w:spacing w:after="100" w:afterAutospacing="1"/>
              <w:rPr>
                <w:rFonts w:eastAsia="SimSun"/>
                <w:lang w:eastAsia="zh-CN"/>
              </w:rPr>
            </w:pPr>
            <w:r w:rsidRPr="001D39B2">
              <w:rPr>
                <w:rFonts w:eastAsia="SimSun"/>
                <w:lang w:eastAsia="zh-CN"/>
              </w:rPr>
              <w:t>#19</w:t>
            </w:r>
            <w:r w:rsidRPr="001D39B2">
              <w:t>: Influencing UPF and EAS (re)location for collections of UEs</w:t>
            </w:r>
          </w:p>
        </w:tc>
        <w:tc>
          <w:tcPr>
            <w:tcW w:w="1843" w:type="dxa"/>
            <w:vAlign w:val="center"/>
          </w:tcPr>
          <w:p w14:paraId="2C16F9D9" w14:textId="77777777" w:rsidR="00FA2D56" w:rsidRPr="001D39B2" w:rsidRDefault="00FA2D56" w:rsidP="003E392D">
            <w:pPr>
              <w:spacing w:after="100" w:afterAutospacing="1"/>
              <w:jc w:val="center"/>
              <w:rPr>
                <w:rFonts w:eastAsia="SimSun"/>
                <w:lang w:eastAsia="zh-CN"/>
              </w:rPr>
            </w:pPr>
            <w:r w:rsidRPr="001D39B2">
              <w:rPr>
                <w:rFonts w:eastAsia="SimSun"/>
                <w:lang w:eastAsia="zh-CN"/>
              </w:rPr>
              <w:t>X</w:t>
            </w:r>
          </w:p>
        </w:tc>
        <w:tc>
          <w:tcPr>
            <w:tcW w:w="1985" w:type="dxa"/>
            <w:vAlign w:val="center"/>
          </w:tcPr>
          <w:p w14:paraId="087BC5BD" w14:textId="3C7C2CF1" w:rsidR="00FA2D56" w:rsidRPr="001D39B2" w:rsidRDefault="00FA2D56" w:rsidP="003E392D">
            <w:pPr>
              <w:spacing w:after="100" w:afterAutospacing="1"/>
              <w:jc w:val="center"/>
              <w:rPr>
                <w:rFonts w:eastAsia="SimSun"/>
                <w:lang w:eastAsia="zh-CN"/>
              </w:rPr>
            </w:pPr>
          </w:p>
        </w:tc>
        <w:tc>
          <w:tcPr>
            <w:tcW w:w="1836" w:type="dxa"/>
            <w:vAlign w:val="center"/>
          </w:tcPr>
          <w:p w14:paraId="0F5D9737" w14:textId="05919134" w:rsidR="00FA2D56" w:rsidRPr="001D39B2" w:rsidRDefault="00C101BE" w:rsidP="003E392D">
            <w:pPr>
              <w:spacing w:after="100" w:afterAutospacing="1"/>
              <w:jc w:val="center"/>
              <w:rPr>
                <w:rFonts w:eastAsia="SimSun"/>
                <w:lang w:eastAsia="zh-CN"/>
              </w:rPr>
            </w:pPr>
            <w:ins w:id="116" w:author="Nokia-1" w:date="2022-08-23T10:24:00Z">
              <w:r>
                <w:rPr>
                  <w:rFonts w:eastAsia="SimSun"/>
                  <w:lang w:eastAsia="zh-CN"/>
                </w:rPr>
                <w:t>X</w:t>
              </w:r>
            </w:ins>
          </w:p>
        </w:tc>
      </w:tr>
      <w:tr w:rsidR="00FA2D56" w:rsidRPr="001D39B2" w14:paraId="1B06FAD2" w14:textId="77777777" w:rsidTr="003E392D">
        <w:trPr>
          <w:trHeight w:val="113"/>
        </w:trPr>
        <w:tc>
          <w:tcPr>
            <w:tcW w:w="3964" w:type="dxa"/>
            <w:vAlign w:val="center"/>
          </w:tcPr>
          <w:p w14:paraId="5F48783E" w14:textId="77777777" w:rsidR="00FA2D56" w:rsidRPr="001D39B2" w:rsidRDefault="00FA2D56" w:rsidP="003E392D">
            <w:pPr>
              <w:spacing w:after="100" w:afterAutospacing="1"/>
              <w:rPr>
                <w:rFonts w:eastAsia="SimSun"/>
                <w:lang w:eastAsia="zh-CN"/>
              </w:rPr>
            </w:pPr>
            <w:r w:rsidRPr="001D39B2">
              <w:rPr>
                <w:rFonts w:eastAsia="SimSun"/>
                <w:lang w:eastAsia="zh-CN"/>
              </w:rPr>
              <w:lastRenderedPageBreak/>
              <w:t>#34</w:t>
            </w:r>
            <w:r w:rsidRPr="001D39B2">
              <w:t>: Selecting the same EAS/DNAI for collection of UEs</w:t>
            </w:r>
          </w:p>
        </w:tc>
        <w:tc>
          <w:tcPr>
            <w:tcW w:w="1843" w:type="dxa"/>
            <w:vAlign w:val="center"/>
          </w:tcPr>
          <w:p w14:paraId="7A39D77C" w14:textId="77777777" w:rsidR="00FA2D56" w:rsidRPr="001D39B2" w:rsidRDefault="00FA2D56" w:rsidP="003E392D">
            <w:pPr>
              <w:spacing w:after="100" w:afterAutospacing="1"/>
              <w:jc w:val="center"/>
              <w:rPr>
                <w:rFonts w:eastAsia="SimSun"/>
                <w:lang w:eastAsia="zh-CN"/>
              </w:rPr>
            </w:pPr>
            <w:r w:rsidRPr="001D39B2">
              <w:rPr>
                <w:rFonts w:eastAsia="SimSun"/>
                <w:lang w:eastAsia="zh-CN"/>
              </w:rPr>
              <w:t>X</w:t>
            </w:r>
          </w:p>
        </w:tc>
        <w:tc>
          <w:tcPr>
            <w:tcW w:w="1985" w:type="dxa"/>
            <w:vAlign w:val="center"/>
          </w:tcPr>
          <w:p w14:paraId="180C9EA5" w14:textId="77777777" w:rsidR="00FA2D56" w:rsidRPr="001D39B2" w:rsidRDefault="00FA2D56" w:rsidP="003E392D">
            <w:pPr>
              <w:spacing w:after="100" w:afterAutospacing="1"/>
              <w:jc w:val="center"/>
              <w:rPr>
                <w:rFonts w:eastAsia="SimSun"/>
                <w:lang w:eastAsia="zh-CN"/>
              </w:rPr>
            </w:pPr>
            <w:r w:rsidRPr="001D39B2">
              <w:rPr>
                <w:rFonts w:eastAsia="SimSun"/>
                <w:lang w:eastAsia="zh-CN"/>
              </w:rPr>
              <w:t>X</w:t>
            </w:r>
          </w:p>
        </w:tc>
        <w:tc>
          <w:tcPr>
            <w:tcW w:w="1836" w:type="dxa"/>
            <w:vAlign w:val="center"/>
          </w:tcPr>
          <w:p w14:paraId="372ED750" w14:textId="77777777" w:rsidR="00FA2D56" w:rsidRPr="001D39B2" w:rsidRDefault="00FA2D56" w:rsidP="003E392D">
            <w:pPr>
              <w:spacing w:after="100" w:afterAutospacing="1"/>
              <w:jc w:val="center"/>
              <w:rPr>
                <w:rFonts w:eastAsia="SimSun"/>
                <w:lang w:eastAsia="zh-CN"/>
              </w:rPr>
            </w:pPr>
          </w:p>
        </w:tc>
      </w:tr>
      <w:tr w:rsidR="00FA2D56" w:rsidRPr="001D39B2" w14:paraId="35FD8599" w14:textId="77777777" w:rsidTr="003E392D">
        <w:trPr>
          <w:trHeight w:val="113"/>
        </w:trPr>
        <w:tc>
          <w:tcPr>
            <w:tcW w:w="3964" w:type="dxa"/>
            <w:vAlign w:val="center"/>
          </w:tcPr>
          <w:p w14:paraId="75D10D32" w14:textId="77777777" w:rsidR="00FA2D56" w:rsidRPr="001D39B2" w:rsidRDefault="00FA2D56" w:rsidP="003E392D">
            <w:pPr>
              <w:spacing w:after="100" w:afterAutospacing="1"/>
              <w:rPr>
                <w:rFonts w:eastAsia="SimSun"/>
                <w:lang w:eastAsia="zh-CN"/>
              </w:rPr>
            </w:pPr>
            <w:r w:rsidRPr="001D39B2">
              <w:rPr>
                <w:rFonts w:eastAsia="SimSun"/>
                <w:lang w:eastAsia="zh-CN"/>
              </w:rPr>
              <w:t>#35</w:t>
            </w:r>
            <w:r w:rsidRPr="001D39B2">
              <w:t>: Providing dedicated (re)location information as traffic routing information</w:t>
            </w:r>
          </w:p>
        </w:tc>
        <w:tc>
          <w:tcPr>
            <w:tcW w:w="1843" w:type="dxa"/>
            <w:vAlign w:val="center"/>
          </w:tcPr>
          <w:p w14:paraId="6FF43F3B" w14:textId="77777777" w:rsidR="00FA2D56" w:rsidRPr="001D39B2" w:rsidRDefault="00FA2D56" w:rsidP="003E392D">
            <w:pPr>
              <w:spacing w:after="100" w:afterAutospacing="1"/>
              <w:jc w:val="center"/>
              <w:rPr>
                <w:rFonts w:eastAsia="SimSun"/>
                <w:lang w:eastAsia="zh-CN"/>
              </w:rPr>
            </w:pPr>
            <w:r w:rsidRPr="001D39B2">
              <w:rPr>
                <w:rFonts w:eastAsia="SimSun"/>
                <w:lang w:eastAsia="zh-CN"/>
              </w:rPr>
              <w:t>X</w:t>
            </w:r>
          </w:p>
        </w:tc>
        <w:tc>
          <w:tcPr>
            <w:tcW w:w="1985" w:type="dxa"/>
            <w:vAlign w:val="center"/>
          </w:tcPr>
          <w:p w14:paraId="082AB53F" w14:textId="77777777" w:rsidR="00FA2D56" w:rsidRPr="001D39B2" w:rsidRDefault="00FA2D56" w:rsidP="003E392D">
            <w:pPr>
              <w:spacing w:after="100" w:afterAutospacing="1"/>
              <w:jc w:val="center"/>
              <w:rPr>
                <w:rFonts w:eastAsia="SimSun"/>
                <w:lang w:eastAsia="zh-CN"/>
              </w:rPr>
            </w:pPr>
          </w:p>
        </w:tc>
        <w:tc>
          <w:tcPr>
            <w:tcW w:w="1836" w:type="dxa"/>
            <w:vAlign w:val="center"/>
          </w:tcPr>
          <w:p w14:paraId="6977DA45" w14:textId="77777777" w:rsidR="00FA2D56" w:rsidRPr="001D39B2" w:rsidRDefault="00FA2D56" w:rsidP="003E392D">
            <w:pPr>
              <w:spacing w:after="100" w:afterAutospacing="1"/>
              <w:jc w:val="center"/>
              <w:rPr>
                <w:rFonts w:eastAsia="SimSun"/>
                <w:lang w:eastAsia="zh-CN"/>
              </w:rPr>
            </w:pPr>
            <w:r w:rsidRPr="001D39B2">
              <w:rPr>
                <w:rFonts w:eastAsia="SimSun"/>
                <w:lang w:eastAsia="zh-CN"/>
              </w:rPr>
              <w:t>X</w:t>
            </w:r>
          </w:p>
        </w:tc>
      </w:tr>
      <w:tr w:rsidR="00FA2D56" w:rsidRPr="001D39B2" w14:paraId="0035E779" w14:textId="77777777" w:rsidTr="003E392D">
        <w:trPr>
          <w:trHeight w:val="113"/>
        </w:trPr>
        <w:tc>
          <w:tcPr>
            <w:tcW w:w="3964" w:type="dxa"/>
            <w:vAlign w:val="center"/>
          </w:tcPr>
          <w:p w14:paraId="59FB1413" w14:textId="77777777" w:rsidR="00FA2D56" w:rsidRPr="001D39B2" w:rsidRDefault="00FA2D56" w:rsidP="003E392D">
            <w:pPr>
              <w:spacing w:after="100" w:afterAutospacing="1"/>
              <w:rPr>
                <w:rFonts w:eastAsia="SimSun"/>
                <w:lang w:eastAsia="zh-CN"/>
              </w:rPr>
            </w:pPr>
            <w:r w:rsidRPr="001D39B2">
              <w:rPr>
                <w:rFonts w:eastAsia="SimSun"/>
                <w:lang w:eastAsia="zh-CN"/>
              </w:rPr>
              <w:t>#36</w:t>
            </w:r>
            <w:r w:rsidRPr="001D39B2">
              <w:t>: Providing dedicated (re)location information as EAS Deployment information</w:t>
            </w:r>
          </w:p>
        </w:tc>
        <w:tc>
          <w:tcPr>
            <w:tcW w:w="1843" w:type="dxa"/>
            <w:vAlign w:val="center"/>
          </w:tcPr>
          <w:p w14:paraId="103E0069" w14:textId="77777777" w:rsidR="00FA2D56" w:rsidRPr="001D39B2" w:rsidRDefault="00FA2D56" w:rsidP="003E392D">
            <w:pPr>
              <w:spacing w:after="100" w:afterAutospacing="1"/>
              <w:jc w:val="center"/>
              <w:rPr>
                <w:rFonts w:eastAsia="SimSun"/>
                <w:lang w:eastAsia="zh-CN"/>
              </w:rPr>
            </w:pPr>
            <w:r w:rsidRPr="001D39B2">
              <w:rPr>
                <w:rFonts w:eastAsia="SimSun" w:hint="eastAsia"/>
                <w:lang w:eastAsia="zh-CN"/>
              </w:rPr>
              <w:t>X</w:t>
            </w:r>
          </w:p>
        </w:tc>
        <w:tc>
          <w:tcPr>
            <w:tcW w:w="1985" w:type="dxa"/>
            <w:vAlign w:val="center"/>
          </w:tcPr>
          <w:p w14:paraId="35A27803" w14:textId="77777777" w:rsidR="00FA2D56" w:rsidRPr="001D39B2" w:rsidRDefault="00FA2D56" w:rsidP="003E392D">
            <w:pPr>
              <w:spacing w:after="100" w:afterAutospacing="1"/>
              <w:jc w:val="center"/>
              <w:rPr>
                <w:rFonts w:eastAsia="SimSun"/>
                <w:lang w:eastAsia="zh-CN"/>
              </w:rPr>
            </w:pPr>
          </w:p>
        </w:tc>
        <w:tc>
          <w:tcPr>
            <w:tcW w:w="1836" w:type="dxa"/>
            <w:vAlign w:val="center"/>
          </w:tcPr>
          <w:p w14:paraId="34E2E9F3" w14:textId="77777777" w:rsidR="00FA2D56" w:rsidRPr="001D39B2" w:rsidRDefault="00FA2D56" w:rsidP="003E392D">
            <w:pPr>
              <w:spacing w:after="100" w:afterAutospacing="1"/>
              <w:jc w:val="center"/>
              <w:rPr>
                <w:rFonts w:eastAsia="SimSun"/>
                <w:lang w:eastAsia="zh-CN"/>
              </w:rPr>
            </w:pPr>
            <w:r w:rsidRPr="001D39B2">
              <w:rPr>
                <w:rFonts w:eastAsia="SimSun"/>
                <w:lang w:eastAsia="zh-CN"/>
              </w:rPr>
              <w:t>X</w:t>
            </w:r>
          </w:p>
        </w:tc>
      </w:tr>
      <w:tr w:rsidR="00FA2D56" w:rsidRPr="001D39B2" w14:paraId="32E078D8" w14:textId="77777777" w:rsidTr="003E392D">
        <w:trPr>
          <w:trHeight w:val="113"/>
        </w:trPr>
        <w:tc>
          <w:tcPr>
            <w:tcW w:w="3964" w:type="dxa"/>
            <w:vAlign w:val="center"/>
          </w:tcPr>
          <w:p w14:paraId="2EFDB86B" w14:textId="77777777" w:rsidR="00FA2D56" w:rsidRPr="001D39B2" w:rsidRDefault="00FA2D56" w:rsidP="003E392D">
            <w:pPr>
              <w:spacing w:after="100" w:afterAutospacing="1"/>
              <w:rPr>
                <w:rFonts w:eastAsia="SimSun"/>
                <w:lang w:eastAsia="zh-CN"/>
              </w:rPr>
            </w:pPr>
            <w:r w:rsidRPr="001D39B2">
              <w:rPr>
                <w:rFonts w:eastAsia="SimSun"/>
                <w:lang w:eastAsia="zh-CN"/>
              </w:rPr>
              <w:t>#37</w:t>
            </w:r>
            <w:r w:rsidRPr="001D39B2">
              <w:t>: (Re)location of same EAS and coordination across UEs</w:t>
            </w:r>
          </w:p>
        </w:tc>
        <w:tc>
          <w:tcPr>
            <w:tcW w:w="1843" w:type="dxa"/>
            <w:vAlign w:val="center"/>
          </w:tcPr>
          <w:p w14:paraId="5698A1D6" w14:textId="02D4E41C" w:rsidR="00FA2D56" w:rsidRPr="001D39B2" w:rsidRDefault="00C101BE" w:rsidP="003E392D">
            <w:pPr>
              <w:spacing w:after="100" w:afterAutospacing="1"/>
              <w:jc w:val="center"/>
              <w:rPr>
                <w:rFonts w:eastAsia="SimSun"/>
                <w:lang w:eastAsia="zh-CN"/>
              </w:rPr>
            </w:pPr>
            <w:ins w:id="117" w:author="Nokia-1" w:date="2022-08-23T10:24:00Z">
              <w:r>
                <w:rPr>
                  <w:rFonts w:eastAsia="SimSun"/>
                  <w:lang w:eastAsia="zh-CN"/>
                </w:rPr>
                <w:t>X</w:t>
              </w:r>
            </w:ins>
          </w:p>
        </w:tc>
        <w:tc>
          <w:tcPr>
            <w:tcW w:w="1985" w:type="dxa"/>
            <w:vAlign w:val="center"/>
          </w:tcPr>
          <w:p w14:paraId="3885631D" w14:textId="77777777" w:rsidR="00FA2D56" w:rsidRPr="001D39B2" w:rsidRDefault="00FA2D56" w:rsidP="003E392D">
            <w:pPr>
              <w:spacing w:after="100" w:afterAutospacing="1"/>
              <w:jc w:val="center"/>
              <w:rPr>
                <w:rFonts w:eastAsia="SimSun"/>
                <w:lang w:eastAsia="zh-CN"/>
              </w:rPr>
            </w:pPr>
            <w:r w:rsidRPr="001D39B2">
              <w:rPr>
                <w:rFonts w:eastAsia="SimSun"/>
                <w:lang w:eastAsia="zh-CN"/>
              </w:rPr>
              <w:t>X</w:t>
            </w:r>
          </w:p>
        </w:tc>
        <w:tc>
          <w:tcPr>
            <w:tcW w:w="1836" w:type="dxa"/>
            <w:vAlign w:val="center"/>
          </w:tcPr>
          <w:p w14:paraId="7038173D" w14:textId="77777777" w:rsidR="00FA2D56" w:rsidRPr="001D39B2" w:rsidRDefault="00FA2D56" w:rsidP="003E392D">
            <w:pPr>
              <w:spacing w:after="100" w:afterAutospacing="1"/>
              <w:jc w:val="center"/>
              <w:rPr>
                <w:rFonts w:eastAsia="SimSun"/>
                <w:lang w:eastAsia="zh-CN"/>
              </w:rPr>
            </w:pPr>
          </w:p>
        </w:tc>
      </w:tr>
    </w:tbl>
    <w:commentRangeEnd w:id="113"/>
    <w:p w14:paraId="56C959CA" w14:textId="25AD6EBF" w:rsidR="003338A3" w:rsidRDefault="00FA2D56" w:rsidP="003338A3">
      <w:pPr>
        <w:rPr>
          <w:lang w:eastAsia="zh-CN"/>
        </w:rPr>
      </w:pPr>
      <w:r>
        <w:rPr>
          <w:rStyle w:val="CommentReference"/>
        </w:rPr>
        <w:commentReference w:id="113"/>
      </w:r>
      <w:ins w:id="118" w:author="TTF-SA2#152" w:date="2022-08-23T10:40:00Z">
        <w:r w:rsidR="00886545">
          <w:rPr>
            <w:lang w:eastAsia="zh-CN"/>
          </w:rPr>
          <w:t xml:space="preserve"> </w:t>
        </w:r>
      </w:ins>
    </w:p>
    <w:p w14:paraId="76324CF0" w14:textId="641FA921" w:rsidR="00886545" w:rsidRPr="001D39B2" w:rsidRDefault="003338A3" w:rsidP="00886545">
      <w:pPr>
        <w:jc w:val="both"/>
        <w:rPr>
          <w:rFonts w:eastAsia="SimSun"/>
          <w:lang w:eastAsia="zh-CN"/>
        </w:rPr>
      </w:pPr>
      <w:r>
        <w:t>Thus,</w:t>
      </w:r>
      <w:r w:rsidR="009B72BB">
        <w:t xml:space="preserve"> </w:t>
      </w:r>
      <w:ins w:id="119" w:author="TTF-SA2#152" w:date="2022-08-23T10:40:00Z">
        <w:r w:rsidR="00886545">
          <w:t>based on the issues for KI</w:t>
        </w:r>
        <w:r w:rsidR="00886545">
          <w:rPr>
            <w:rFonts w:hint="eastAsia"/>
            <w:lang w:eastAsia="zh-CN"/>
          </w:rPr>
          <w:t>#</w:t>
        </w:r>
        <w:r w:rsidR="00886545">
          <w:rPr>
            <w:lang w:eastAsia="zh-CN"/>
          </w:rPr>
          <w:t xml:space="preserve">4 and </w:t>
        </w:r>
      </w:ins>
      <w:r w:rsidR="008F245D">
        <w:t xml:space="preserve">to reuse the </w:t>
      </w:r>
      <w:r w:rsidR="00EF6782">
        <w:t>existing</w:t>
      </w:r>
      <w:r w:rsidR="008F245D">
        <w:t xml:space="preserve"> mechanism as much as possible and solve the issue for KI#4, </w:t>
      </w:r>
      <w:del w:id="120" w:author="TTF-SA2#152" w:date="2022-08-23T10:42:00Z">
        <w:r w:rsidR="00886545" w:rsidRPr="001D39B2" w:rsidDel="00FA2D56">
          <w:rPr>
            <w:rFonts w:eastAsia="SimSun"/>
            <w:lang w:eastAsia="zh-CN"/>
          </w:rPr>
          <w:delText>T</w:delText>
        </w:r>
      </w:del>
      <w:commentRangeStart w:id="121"/>
      <w:ins w:id="122" w:author="TTF-SA2#152" w:date="2022-08-23T10:42:00Z">
        <w:r w:rsidR="00FA2D56">
          <w:rPr>
            <w:rFonts w:eastAsia="SimSun"/>
            <w:lang w:eastAsia="zh-CN"/>
          </w:rPr>
          <w:t>t</w:t>
        </w:r>
      </w:ins>
      <w:r w:rsidR="00886545" w:rsidRPr="001D39B2">
        <w:rPr>
          <w:rFonts w:eastAsia="SimSun"/>
          <w:lang w:eastAsia="zh-CN"/>
        </w:rPr>
        <w:t>he solutions are analysed with focus on the above three aspects.</w:t>
      </w:r>
    </w:p>
    <w:p w14:paraId="02BE7CEA" w14:textId="77777777" w:rsidR="00886545" w:rsidRPr="001D39B2" w:rsidRDefault="00886545" w:rsidP="00886545">
      <w:pPr>
        <w:jc w:val="both"/>
        <w:rPr>
          <w:rFonts w:eastAsia="SimSun"/>
          <w:b/>
          <w:lang w:eastAsia="zh-CN"/>
        </w:rPr>
      </w:pPr>
      <w:r w:rsidRPr="001D39B2">
        <w:rPr>
          <w:rFonts w:eastAsia="SimSun"/>
          <w:b/>
          <w:lang w:eastAsia="zh-CN"/>
        </w:rPr>
        <w:t>Aspect 1: UE collection definition.</w:t>
      </w:r>
    </w:p>
    <w:p w14:paraId="60CADBDF" w14:textId="77777777" w:rsidR="00886545" w:rsidRPr="001D39B2" w:rsidRDefault="00886545" w:rsidP="00886545">
      <w:pPr>
        <w:jc w:val="both"/>
        <w:rPr>
          <w:rFonts w:eastAsia="SimSun"/>
          <w:lang w:eastAsia="zh-CN"/>
        </w:rPr>
      </w:pPr>
      <w:r w:rsidRPr="001D39B2">
        <w:rPr>
          <w:rFonts w:eastAsia="SimSun"/>
          <w:b/>
          <w:lang w:eastAsia="zh-CN"/>
        </w:rPr>
        <w:t>Solution #14</w:t>
      </w:r>
      <w:r w:rsidRPr="001D39B2">
        <w:rPr>
          <w:rFonts w:eastAsia="SimSun"/>
          <w:lang w:eastAsia="zh-CN"/>
        </w:rPr>
        <w:t xml:space="preserve"> performs UE collection definition by </w:t>
      </w:r>
      <w:r w:rsidRPr="001D39B2">
        <w:t>group management.</w:t>
      </w:r>
      <w:r w:rsidRPr="001D39B2">
        <w:rPr>
          <w:rFonts w:eastAsia="SimSun"/>
          <w:lang w:eastAsia="zh-CN"/>
        </w:rPr>
        <w:t xml:space="preserve"> It utilizes </w:t>
      </w:r>
      <w:proofErr w:type="spellStart"/>
      <w:r w:rsidRPr="001D39B2">
        <w:rPr>
          <w:rFonts w:eastAsia="SimSun"/>
          <w:lang w:eastAsia="zh-CN"/>
        </w:rPr>
        <w:t>Nnef_ParameterProvision</w:t>
      </w:r>
      <w:proofErr w:type="spellEnd"/>
      <w:r w:rsidRPr="001D39B2">
        <w:rPr>
          <w:rFonts w:eastAsia="SimSun"/>
          <w:lang w:eastAsia="zh-CN"/>
        </w:rPr>
        <w:t xml:space="preserve"> (or new defined) service for AF to send GPSI list and external group ID. UDM aligns the group data and UE subscription data. UDR generates internal group ID, and stores SUPI list, internal group ID and external group ID.</w:t>
      </w:r>
    </w:p>
    <w:p w14:paraId="6161E310" w14:textId="77777777" w:rsidR="00886545" w:rsidRPr="001D39B2" w:rsidRDefault="00886545" w:rsidP="00886545">
      <w:pPr>
        <w:jc w:val="both"/>
        <w:rPr>
          <w:rFonts w:eastAsia="SimSun"/>
          <w:lang w:eastAsia="zh-CN"/>
        </w:rPr>
      </w:pPr>
      <w:r w:rsidRPr="001D39B2">
        <w:rPr>
          <w:rFonts w:eastAsia="SimSun"/>
          <w:lang w:eastAsia="zh-CN"/>
        </w:rPr>
        <w:t xml:space="preserve">If </w:t>
      </w:r>
      <w:proofErr w:type="spellStart"/>
      <w:r w:rsidRPr="001D39B2">
        <w:rPr>
          <w:rFonts w:eastAsia="SimSun"/>
          <w:lang w:eastAsia="zh-CN"/>
        </w:rPr>
        <w:t>Nnef_ParameterProvision</w:t>
      </w:r>
      <w:proofErr w:type="spellEnd"/>
      <w:r w:rsidRPr="001D39B2">
        <w:rPr>
          <w:rFonts w:eastAsia="SimSun"/>
          <w:lang w:eastAsia="zh-CN"/>
        </w:rPr>
        <w:t xml:space="preserve"> service is used, it shall be enhanced to support dynamic UE group management, which only supports 5G VN group or MBS group management in current specification.</w:t>
      </w:r>
    </w:p>
    <w:p w14:paraId="0350C09F" w14:textId="77777777" w:rsidR="00886545" w:rsidRPr="001D39B2" w:rsidRDefault="00886545" w:rsidP="00886545">
      <w:pPr>
        <w:jc w:val="both"/>
        <w:rPr>
          <w:rFonts w:eastAsia="SimSun"/>
          <w:lang w:eastAsia="zh-CN"/>
        </w:rPr>
      </w:pPr>
      <w:r w:rsidRPr="001D39B2">
        <w:rPr>
          <w:rFonts w:eastAsia="SimSun"/>
          <w:b/>
          <w:lang w:eastAsia="zh-CN"/>
        </w:rPr>
        <w:t>Solution #19</w:t>
      </w:r>
      <w:r w:rsidRPr="001D39B2">
        <w:rPr>
          <w:rFonts w:eastAsia="SimSun"/>
          <w:lang w:eastAsia="zh-CN"/>
        </w:rPr>
        <w:t xml:space="preserve"> performs UE collection definition by group management. AF uses </w:t>
      </w:r>
      <w:proofErr w:type="spellStart"/>
      <w:r w:rsidRPr="001D39B2">
        <w:rPr>
          <w:rFonts w:eastAsia="SimSun"/>
          <w:lang w:eastAsia="zh-CN"/>
        </w:rPr>
        <w:t>Nnef_ParameterProvision</w:t>
      </w:r>
      <w:proofErr w:type="spellEnd"/>
      <w:r w:rsidRPr="001D39B2">
        <w:rPr>
          <w:rFonts w:eastAsia="SimSun"/>
          <w:lang w:eastAsia="zh-CN"/>
        </w:rPr>
        <w:t xml:space="preserve"> (or new defined) service to send group management information, including group member management parameters and group data:</w:t>
      </w:r>
    </w:p>
    <w:p w14:paraId="4BFA4524" w14:textId="77777777" w:rsidR="00886545" w:rsidRPr="001D39B2" w:rsidRDefault="00886545" w:rsidP="00886545">
      <w:pPr>
        <w:ind w:firstLineChars="100" w:firstLine="200"/>
        <w:jc w:val="both"/>
        <w:rPr>
          <w:rFonts w:eastAsia="SimSun"/>
          <w:lang w:eastAsia="zh-CN"/>
        </w:rPr>
      </w:pPr>
      <w:r w:rsidRPr="001D39B2">
        <w:rPr>
          <w:rFonts w:eastAsia="SimSun"/>
          <w:lang w:eastAsia="zh-CN"/>
        </w:rPr>
        <w:t>-  Group member management parameters: GPSI list, external group ID.</w:t>
      </w:r>
    </w:p>
    <w:p w14:paraId="5B3B4474" w14:textId="77777777" w:rsidR="00886545" w:rsidRPr="001D39B2" w:rsidRDefault="00886545" w:rsidP="00886545">
      <w:pPr>
        <w:ind w:leftChars="100" w:left="200"/>
        <w:jc w:val="both"/>
        <w:rPr>
          <w:rFonts w:eastAsia="SimSun"/>
          <w:lang w:eastAsia="zh-CN"/>
        </w:rPr>
      </w:pPr>
      <w:r w:rsidRPr="001D39B2">
        <w:rPr>
          <w:rFonts w:eastAsia="SimSun"/>
          <w:lang w:eastAsia="zh-CN"/>
        </w:rPr>
        <w:t>-  Group data: DNN/S-NSSAI, Group Type (</w:t>
      </w:r>
      <w:proofErr w:type="gramStart"/>
      <w:r w:rsidRPr="001D39B2">
        <w:rPr>
          <w:rFonts w:eastAsia="SimSun"/>
          <w:lang w:eastAsia="zh-CN"/>
        </w:rPr>
        <w:t>i.e.</w:t>
      </w:r>
      <w:proofErr w:type="gramEnd"/>
      <w:r w:rsidRPr="001D39B2">
        <w:rPr>
          <w:rFonts w:eastAsia="SimSun"/>
          <w:lang w:eastAsia="zh-CN"/>
        </w:rPr>
        <w:t xml:space="preserve"> ad-hoc group for gaming/platooning/…), EAS ID, Group Attributes (e.g. same EAS/same PSA is needed/…).</w:t>
      </w:r>
    </w:p>
    <w:p w14:paraId="0BBE06D6" w14:textId="77777777" w:rsidR="00886545" w:rsidRPr="001D39B2" w:rsidRDefault="00886545" w:rsidP="00886545">
      <w:pPr>
        <w:jc w:val="both"/>
        <w:rPr>
          <w:rFonts w:eastAsia="SimSun"/>
          <w:lang w:eastAsia="zh-CN"/>
        </w:rPr>
      </w:pPr>
      <w:r w:rsidRPr="001D39B2">
        <w:rPr>
          <w:rFonts w:eastAsia="SimSun"/>
          <w:lang w:eastAsia="zh-CN"/>
        </w:rPr>
        <w:t xml:space="preserve">NEF translates external group ID into internal group </w:t>
      </w:r>
      <w:proofErr w:type="gramStart"/>
      <w:r w:rsidRPr="001D39B2">
        <w:rPr>
          <w:rFonts w:eastAsia="SimSun"/>
          <w:lang w:eastAsia="zh-CN"/>
        </w:rPr>
        <w:t>ID, and</w:t>
      </w:r>
      <w:proofErr w:type="gramEnd"/>
      <w:r w:rsidRPr="001D39B2">
        <w:rPr>
          <w:rFonts w:eastAsia="SimSun"/>
          <w:lang w:eastAsia="zh-CN"/>
        </w:rPr>
        <w:t xml:space="preserve"> stores these information in UDM.</w:t>
      </w:r>
    </w:p>
    <w:p w14:paraId="1418FA6A" w14:textId="77777777" w:rsidR="00886545" w:rsidRPr="001D39B2" w:rsidRDefault="00886545" w:rsidP="00886545">
      <w:pPr>
        <w:rPr>
          <w:b/>
        </w:rPr>
      </w:pPr>
      <w:r w:rsidRPr="001D39B2">
        <w:rPr>
          <w:rFonts w:eastAsia="SimSun"/>
          <w:b/>
          <w:lang w:eastAsia="zh-CN"/>
        </w:rPr>
        <w:t>Solution #16, #18 and #34</w:t>
      </w:r>
      <w:r w:rsidRPr="001D39B2">
        <w:t xml:space="preserve"> </w:t>
      </w:r>
      <w:r w:rsidRPr="001D39B2">
        <w:rPr>
          <w:rFonts w:eastAsia="SimSun"/>
          <w:lang w:eastAsia="zh-CN"/>
        </w:rPr>
        <w:t xml:space="preserve">use UE list, group ID or any UE, and Spatial Validity Condition to define the UE collection of specific application, which is identified by FQDN or Application ID. </w:t>
      </w:r>
    </w:p>
    <w:p w14:paraId="1D4B709A" w14:textId="77777777" w:rsidR="00886545" w:rsidRPr="001D39B2" w:rsidRDefault="00886545" w:rsidP="00886545">
      <w:pPr>
        <w:jc w:val="both"/>
        <w:rPr>
          <w:rFonts w:eastAsia="SimSun"/>
          <w:b/>
          <w:lang w:eastAsia="zh-CN"/>
        </w:rPr>
      </w:pPr>
      <w:ins w:id="123" w:author="TTF-R" w:date="2022-08-17T18:50:00Z">
        <w:r>
          <w:rPr>
            <w:rFonts w:eastAsia="SimSun" w:hint="eastAsia"/>
            <w:b/>
            <w:lang w:eastAsia="zh-CN"/>
          </w:rPr>
          <w:t>S</w:t>
        </w:r>
        <w:r>
          <w:rPr>
            <w:rFonts w:eastAsia="SimSun"/>
            <w:b/>
            <w:lang w:eastAsia="zh-CN"/>
          </w:rPr>
          <w:t xml:space="preserve">olution #35 and #36, </w:t>
        </w:r>
      </w:ins>
      <w:ins w:id="124" w:author="TTF-R" w:date="2022-08-17T18:51:00Z">
        <w:r>
          <w:rPr>
            <w:rFonts w:eastAsia="SimSun"/>
            <w:b/>
            <w:lang w:eastAsia="zh-CN"/>
          </w:rPr>
          <w:t>t</w:t>
        </w:r>
      </w:ins>
      <w:ins w:id="125" w:author="TTF-R" w:date="2022-08-17T18:50:00Z">
        <w:r>
          <w:rPr>
            <w:rFonts w:eastAsia="SimSun"/>
            <w:lang w:eastAsia="zh-CN"/>
          </w:rPr>
          <w:t>he collection of UEs can be identified using explicit group management extending the 5GVN group management</w:t>
        </w:r>
      </w:ins>
      <w:ins w:id="126" w:author="TTF-R" w:date="2022-08-17T18:51:00Z">
        <w:r>
          <w:rPr>
            <w:rFonts w:eastAsia="SimSun"/>
            <w:lang w:eastAsia="zh-CN"/>
          </w:rPr>
          <w:t xml:space="preserve"> which is similar as that described for Solution #14 and #19. The collection of UEs can also be identified </w:t>
        </w:r>
      </w:ins>
      <w:ins w:id="127" w:author="TTF-R" w:date="2022-08-17T18:52:00Z">
        <w:r>
          <w:rPr>
            <w:rFonts w:eastAsia="SimSun"/>
            <w:lang w:eastAsia="zh-CN"/>
          </w:rPr>
          <w:t>with</w:t>
        </w:r>
      </w:ins>
      <w:ins w:id="128" w:author="TTF-R" w:date="2022-08-17T18:50:00Z">
        <w:r>
          <w:rPr>
            <w:rFonts w:eastAsia="SimSun"/>
            <w:lang w:eastAsia="zh-CN"/>
          </w:rPr>
          <w:t xml:space="preserve"> </w:t>
        </w:r>
        <w:r w:rsidRPr="00EE6874">
          <w:rPr>
            <w:rFonts w:eastAsia="DengXian"/>
          </w:rPr>
          <w:t>target UEs with service information</w:t>
        </w:r>
        <w:r>
          <w:rPr>
            <w:rFonts w:eastAsia="DengXian"/>
          </w:rPr>
          <w:t>.</w:t>
        </w:r>
      </w:ins>
      <w:ins w:id="129" w:author="TTF-R" w:date="2022-08-17T18:52:00Z">
        <w:r>
          <w:rPr>
            <w:rFonts w:eastAsia="DengXian"/>
          </w:rPr>
          <w:t xml:space="preserve"> The PCF or SMF associates the UE with the collection based on the group ID or the service information via </w:t>
        </w:r>
      </w:ins>
      <w:ins w:id="130" w:author="TTF-R" w:date="2022-08-17T18:53:00Z">
        <w:r>
          <w:rPr>
            <w:rFonts w:eastAsia="DengXian"/>
          </w:rPr>
          <w:t xml:space="preserve">traffic routing information or </w:t>
        </w:r>
      </w:ins>
      <w:ins w:id="131" w:author="TTF-R" w:date="2022-08-17T18:52:00Z">
        <w:r>
          <w:rPr>
            <w:rFonts w:eastAsia="DengXian"/>
          </w:rPr>
          <w:t>EDI</w:t>
        </w:r>
      </w:ins>
      <w:ins w:id="132" w:author="TTF-R" w:date="2022-08-17T18:53:00Z">
        <w:r>
          <w:rPr>
            <w:rFonts w:eastAsia="DengXian"/>
          </w:rPr>
          <w:t>,</w:t>
        </w:r>
      </w:ins>
      <w:ins w:id="133" w:author="TTF-R" w:date="2022-08-17T18:52:00Z">
        <w:r>
          <w:rPr>
            <w:rFonts w:eastAsia="DengXian"/>
          </w:rPr>
          <w:t xml:space="preserve"> and the </w:t>
        </w:r>
        <w:r>
          <w:t>specific service information for each PDU session received via the procedure of Service specific parameter provision</w:t>
        </w:r>
        <w:r w:rsidRPr="00A31A29">
          <w:t>ing</w:t>
        </w:r>
        <w:r>
          <w:t>.</w:t>
        </w:r>
      </w:ins>
    </w:p>
    <w:p w14:paraId="722B9158" w14:textId="77777777" w:rsidR="00886545" w:rsidRPr="001D39B2" w:rsidRDefault="00886545" w:rsidP="00886545">
      <w:pPr>
        <w:jc w:val="both"/>
        <w:rPr>
          <w:rFonts w:eastAsia="SimSun"/>
          <w:b/>
          <w:lang w:eastAsia="zh-CN"/>
        </w:rPr>
      </w:pPr>
      <w:r w:rsidRPr="001D39B2">
        <w:rPr>
          <w:rFonts w:eastAsia="SimSun"/>
          <w:b/>
          <w:lang w:eastAsia="zh-CN"/>
        </w:rPr>
        <w:t>Aspect 2: 5GC selection of common EAS/DNAI.</w:t>
      </w:r>
    </w:p>
    <w:p w14:paraId="0C73CF2A" w14:textId="77777777" w:rsidR="00886545" w:rsidRPr="001D39B2" w:rsidRDefault="00886545" w:rsidP="00886545">
      <w:pPr>
        <w:jc w:val="both"/>
        <w:rPr>
          <w:rFonts w:eastAsia="SimSun"/>
          <w:lang w:eastAsia="zh-CN"/>
        </w:rPr>
      </w:pPr>
      <w:r w:rsidRPr="001D39B2">
        <w:rPr>
          <w:rFonts w:eastAsia="SimSun"/>
          <w:b/>
          <w:lang w:eastAsia="zh-CN"/>
        </w:rPr>
        <w:t>Solution #16</w:t>
      </w:r>
      <w:r w:rsidRPr="001D39B2">
        <w:rPr>
          <w:rFonts w:eastAsia="SimSun"/>
          <w:lang w:eastAsia="zh-CN"/>
        </w:rPr>
        <w:t xml:space="preserve"> proposes that the SMF determines that UE belongs to the dynamic UE group when steps 1-9 of clause 6.2.3.2.2 of TS 23.548 [3] are performed, and the SMF obtains common EAS/DNAI of the UE collection, locally or retrieving from UDR. If the common EAS/DNAI has not been determined for UE collection, the SMF determines the common EAS/DNAI via the Rel-17 EAS discovery </w:t>
      </w:r>
      <w:proofErr w:type="gramStart"/>
      <w:r w:rsidRPr="001D39B2">
        <w:rPr>
          <w:rFonts w:eastAsia="SimSun"/>
          <w:lang w:eastAsia="zh-CN"/>
        </w:rPr>
        <w:t>procedure, and</w:t>
      </w:r>
      <w:proofErr w:type="gramEnd"/>
      <w:r w:rsidRPr="001D39B2">
        <w:rPr>
          <w:rFonts w:eastAsia="SimSun"/>
          <w:lang w:eastAsia="zh-CN"/>
        </w:rPr>
        <w:t xml:space="preserve"> synchronizes to UDR with the common EAS/DNAI.</w:t>
      </w:r>
    </w:p>
    <w:p w14:paraId="51DF2AD7" w14:textId="77777777" w:rsidR="00886545" w:rsidRPr="001D39B2" w:rsidRDefault="00886545" w:rsidP="00886545">
      <w:pPr>
        <w:jc w:val="both"/>
        <w:rPr>
          <w:rFonts w:eastAsia="SimSun"/>
          <w:lang w:eastAsia="zh-CN"/>
        </w:rPr>
      </w:pPr>
      <w:r w:rsidRPr="001D39B2">
        <w:rPr>
          <w:rFonts w:eastAsia="SimSun"/>
          <w:b/>
          <w:lang w:eastAsia="zh-CN"/>
        </w:rPr>
        <w:t>Solution #34</w:t>
      </w:r>
      <w:r w:rsidRPr="001D39B2">
        <w:rPr>
          <w:rFonts w:eastAsia="SimSun"/>
          <w:lang w:eastAsia="zh-CN"/>
        </w:rPr>
        <w:t xml:space="preserve"> EDI is used for maintaining the common EAS/DNAI. SMF synchronizes common EAS/DNAI by updating EDI to NEF/UDR. </w:t>
      </w:r>
    </w:p>
    <w:p w14:paraId="797B56DD" w14:textId="3D58C69F" w:rsidR="00886545" w:rsidRPr="001D39B2" w:rsidRDefault="00886545" w:rsidP="00886545">
      <w:pPr>
        <w:jc w:val="both"/>
        <w:rPr>
          <w:rFonts w:eastAsia="SimSun"/>
          <w:lang w:eastAsia="zh-CN"/>
        </w:rPr>
      </w:pPr>
      <w:r w:rsidRPr="001D39B2">
        <w:rPr>
          <w:rFonts w:eastAsia="SimSun"/>
          <w:b/>
          <w:lang w:eastAsia="zh-CN"/>
        </w:rPr>
        <w:t>Solution #37</w:t>
      </w:r>
      <w:r w:rsidRPr="001D39B2">
        <w:rPr>
          <w:rFonts w:eastAsia="SimSun"/>
          <w:lang w:eastAsia="zh-CN"/>
        </w:rPr>
        <w:t xml:space="preserve"> UDM/UDR is used for maintaining the common DNAI/EAS as part of group information. The difference is, when common EAS/DNAI is synchronized, the UDM/UDR shall send notification to the SMF(s) that subscribed the group data (see solution #19), including the common EAS/DNAI. </w:t>
      </w:r>
      <w:del w:id="134" w:author="Nokia-1" w:date="2022-08-23T10:27:00Z">
        <w:r w:rsidRPr="001D39B2" w:rsidDel="00C101BE">
          <w:rPr>
            <w:rFonts w:eastAsia="SimSun"/>
            <w:lang w:eastAsia="zh-CN"/>
          </w:rPr>
          <w:delText>Solution #37 only applies to the case of pre-defined group.</w:delText>
        </w:r>
      </w:del>
    </w:p>
    <w:p w14:paraId="0BC0578C" w14:textId="77777777" w:rsidR="00886545" w:rsidRPr="001D39B2" w:rsidRDefault="00886545" w:rsidP="00886545">
      <w:pPr>
        <w:jc w:val="both"/>
        <w:rPr>
          <w:rFonts w:eastAsia="SimSun"/>
          <w:lang w:eastAsia="zh-CN"/>
        </w:rPr>
      </w:pPr>
      <w:r w:rsidRPr="001D39B2">
        <w:rPr>
          <w:rFonts w:eastAsia="SimSun"/>
          <w:b/>
          <w:lang w:eastAsia="zh-CN"/>
        </w:rPr>
        <w:t>Solution #15</w:t>
      </w:r>
      <w:r w:rsidRPr="001D39B2">
        <w:rPr>
          <w:rFonts w:eastAsia="SimSun"/>
          <w:lang w:eastAsia="zh-CN"/>
        </w:rPr>
        <w:t xml:space="preserve"> introduces a new network function SCMF to manage the common DNAI. SMF may obtain the common DNAI either when PDU Session is established (pre-invoke of SCMF) or when reported DNS Query by EASDF (dynamic invoke of SCMF). The SMF sends EASDF information to build ECS option or L-DNS server address according to the common DNAI. Then rest of procedure in clause 6.2.3.2.2 of TS 23.548 [3] are performed. Solution #15 only deals with common DNAI case.</w:t>
      </w:r>
    </w:p>
    <w:p w14:paraId="6CEB41B1" w14:textId="77777777" w:rsidR="00886545" w:rsidRPr="001D39B2" w:rsidRDefault="00886545" w:rsidP="00886545">
      <w:pPr>
        <w:jc w:val="both"/>
        <w:rPr>
          <w:rFonts w:eastAsia="SimSun"/>
          <w:lang w:eastAsia="zh-CN"/>
        </w:rPr>
      </w:pPr>
      <w:r w:rsidRPr="001D39B2">
        <w:rPr>
          <w:rFonts w:eastAsia="SimSun"/>
          <w:b/>
          <w:lang w:eastAsia="zh-CN"/>
        </w:rPr>
        <w:lastRenderedPageBreak/>
        <w:t>Solution #18</w:t>
      </w:r>
      <w:r w:rsidRPr="001D39B2">
        <w:rPr>
          <w:rFonts w:eastAsia="SimSun"/>
          <w:lang w:eastAsia="zh-CN"/>
        </w:rPr>
        <w:t xml:space="preserve"> assumes that the UE group is served by a single SMF. When reported DNS Query, the SMF respond to the EASDF with either the common EAS, or the same information to build ECS option or L-DNS server address as other member(s) of the dynamic UE group.</w:t>
      </w:r>
    </w:p>
    <w:p w14:paraId="1844071C" w14:textId="77777777" w:rsidR="00886545" w:rsidRPr="001D39B2" w:rsidRDefault="00886545" w:rsidP="00886545">
      <w:pPr>
        <w:rPr>
          <w:rFonts w:eastAsia="MS Mincho"/>
        </w:rPr>
      </w:pPr>
    </w:p>
    <w:p w14:paraId="04D16E8E" w14:textId="77777777" w:rsidR="00886545" w:rsidRPr="001D39B2" w:rsidRDefault="00886545" w:rsidP="00886545">
      <w:pPr>
        <w:rPr>
          <w:b/>
          <w:lang w:eastAsia="zh-CN"/>
        </w:rPr>
      </w:pPr>
      <w:r w:rsidRPr="001D39B2">
        <w:rPr>
          <w:b/>
          <w:lang w:eastAsia="zh-CN"/>
        </w:rPr>
        <w:t>Aspect 3: AF selection of common EAS/DNAI.</w:t>
      </w:r>
    </w:p>
    <w:p w14:paraId="718AE598" w14:textId="77777777" w:rsidR="00886545" w:rsidRPr="001D39B2" w:rsidRDefault="00886545" w:rsidP="00886545">
      <w:pPr>
        <w:jc w:val="both"/>
        <w:rPr>
          <w:rFonts w:eastAsia="SimSun"/>
          <w:lang w:eastAsia="zh-CN"/>
        </w:rPr>
      </w:pPr>
      <w:r w:rsidRPr="001D39B2">
        <w:rPr>
          <w:rFonts w:eastAsia="SimSun"/>
          <w:b/>
          <w:lang w:eastAsia="zh-CN"/>
        </w:rPr>
        <w:t>Solution #15</w:t>
      </w:r>
      <w:r w:rsidRPr="001D39B2">
        <w:rPr>
          <w:rFonts w:eastAsia="SimSun"/>
          <w:lang w:eastAsia="zh-CN"/>
        </w:rPr>
        <w:t xml:space="preserve"> proposes both 5GC and AF selection ways, and only AF selection procedure is evaluated in this </w:t>
      </w:r>
      <w:r>
        <w:rPr>
          <w:rFonts w:eastAsia="SimSun"/>
          <w:lang w:eastAsia="zh-CN"/>
        </w:rPr>
        <w:t>aspect</w:t>
      </w:r>
      <w:r w:rsidRPr="001D39B2">
        <w:rPr>
          <w:rFonts w:eastAsia="SimSun"/>
          <w:lang w:eastAsia="zh-CN"/>
        </w:rPr>
        <w:t>.</w:t>
      </w:r>
    </w:p>
    <w:p w14:paraId="7896F845" w14:textId="77777777" w:rsidR="00886545" w:rsidRPr="001D39B2" w:rsidRDefault="00886545" w:rsidP="00886545">
      <w:pPr>
        <w:jc w:val="both"/>
        <w:rPr>
          <w:rFonts w:eastAsia="SimSun"/>
          <w:lang w:eastAsia="zh-CN"/>
        </w:rPr>
      </w:pPr>
      <w:r w:rsidRPr="001D39B2">
        <w:rPr>
          <w:rFonts w:eastAsia="SimSun"/>
          <w:lang w:eastAsia="zh-CN"/>
        </w:rPr>
        <w:t xml:space="preserve">SMF selects UPF according to common DNAI obtained from </w:t>
      </w:r>
      <w:proofErr w:type="gramStart"/>
      <w:r w:rsidRPr="001D39B2">
        <w:rPr>
          <w:rFonts w:eastAsia="SimSun"/>
          <w:lang w:eastAsia="zh-CN"/>
        </w:rPr>
        <w:t>SCMF, and</w:t>
      </w:r>
      <w:proofErr w:type="gramEnd"/>
      <w:r w:rsidRPr="001D39B2">
        <w:rPr>
          <w:rFonts w:eastAsia="SimSun"/>
          <w:lang w:eastAsia="zh-CN"/>
        </w:rPr>
        <w:t xml:space="preserve"> notifies the common DNAI to AF as target DNAI via UP path change event.</w:t>
      </w:r>
      <w:r w:rsidRPr="001D39B2">
        <w:rPr>
          <w:rFonts w:eastAsia="SimSun" w:hint="eastAsia"/>
          <w:lang w:eastAsia="zh-CN"/>
        </w:rPr>
        <w:t xml:space="preserve"> </w:t>
      </w:r>
      <w:r w:rsidRPr="001D39B2">
        <w:rPr>
          <w:rFonts w:eastAsia="SimSun"/>
          <w:lang w:eastAsia="zh-CN"/>
        </w:rPr>
        <w:t>Then AF sends “group FQDN” corresponding to the common DNAI to UE via application layer. UE solves common EAS via DNS. If common DNAI is updated, SMF gets notified by SCMF, and above is repeated.</w:t>
      </w:r>
    </w:p>
    <w:p w14:paraId="52BF593D" w14:textId="77777777" w:rsidR="00886545" w:rsidRPr="001D39B2" w:rsidRDefault="00886545" w:rsidP="00886545">
      <w:pPr>
        <w:jc w:val="both"/>
        <w:rPr>
          <w:rFonts w:eastAsia="SimSun"/>
          <w:lang w:eastAsia="zh-CN"/>
        </w:rPr>
      </w:pPr>
      <w:r w:rsidRPr="001D39B2">
        <w:rPr>
          <w:rFonts w:eastAsia="SimSun"/>
          <w:b/>
          <w:lang w:eastAsia="zh-CN"/>
        </w:rPr>
        <w:t>Solution #17</w:t>
      </w:r>
      <w:r w:rsidRPr="001D39B2">
        <w:rPr>
          <w:rFonts w:eastAsia="SimSun"/>
          <w:lang w:eastAsia="zh-CN"/>
        </w:rPr>
        <w:t xml:space="preserve"> proposes that AF determines members of the dynamic UE group.</w:t>
      </w:r>
      <w:r w:rsidRPr="001D39B2">
        <w:rPr>
          <w:rFonts w:eastAsia="SimSun" w:hint="eastAsia"/>
          <w:lang w:eastAsia="zh-CN"/>
        </w:rPr>
        <w:t xml:space="preserve"> </w:t>
      </w:r>
      <w:r w:rsidRPr="001D39B2">
        <w:rPr>
          <w:rFonts w:eastAsia="SimSun"/>
          <w:lang w:eastAsia="zh-CN"/>
        </w:rPr>
        <w:t>For each group member UE, AF sends request to the SMF for candidate DNAI(s) via PCF. SMF notifies AF the candidate DNAI(s).</w:t>
      </w:r>
      <w:r w:rsidRPr="001D39B2">
        <w:rPr>
          <w:rFonts w:eastAsia="SimSun" w:hint="eastAsia"/>
          <w:lang w:eastAsia="zh-CN"/>
        </w:rPr>
        <w:t xml:space="preserve"> </w:t>
      </w:r>
      <w:r w:rsidRPr="001D39B2">
        <w:rPr>
          <w:rFonts w:eastAsia="SimSun"/>
          <w:lang w:eastAsia="zh-CN"/>
        </w:rPr>
        <w:t>AF selects common DNAI and common EAS according to the candidate DNAI(s) from all the SMF(s).</w:t>
      </w:r>
      <w:r w:rsidRPr="001D39B2">
        <w:rPr>
          <w:rFonts w:eastAsia="SimSun" w:hint="eastAsia"/>
          <w:lang w:eastAsia="zh-CN"/>
        </w:rPr>
        <w:t xml:space="preserve"> </w:t>
      </w:r>
      <w:r w:rsidRPr="001D39B2">
        <w:rPr>
          <w:rFonts w:eastAsia="SimSun"/>
          <w:lang w:eastAsia="zh-CN"/>
        </w:rPr>
        <w:t xml:space="preserve">Then AF sends the common DNAI to each SMF via AF influence traffic </w:t>
      </w:r>
      <w:proofErr w:type="gramStart"/>
      <w:r w:rsidRPr="001D39B2">
        <w:rPr>
          <w:rFonts w:eastAsia="SimSun"/>
          <w:lang w:eastAsia="zh-CN"/>
        </w:rPr>
        <w:t>procedure, and</w:t>
      </w:r>
      <w:proofErr w:type="gramEnd"/>
      <w:r w:rsidRPr="001D39B2">
        <w:rPr>
          <w:rFonts w:eastAsia="SimSun"/>
          <w:lang w:eastAsia="zh-CN"/>
        </w:rPr>
        <w:t xml:space="preserve"> sends the address of the common EAS to each UE via application layer.</w:t>
      </w:r>
    </w:p>
    <w:p w14:paraId="05867C51" w14:textId="11CF61D7" w:rsidR="003338A3" w:rsidDel="00886545" w:rsidRDefault="00886545" w:rsidP="00886545">
      <w:pPr>
        <w:rPr>
          <w:del w:id="135" w:author="TTF-SA2#152" w:date="2022-08-23T10:42:00Z"/>
        </w:rPr>
      </w:pPr>
      <w:r w:rsidRPr="001D39B2">
        <w:rPr>
          <w:rFonts w:eastAsia="SimSun"/>
          <w:b/>
          <w:lang w:eastAsia="zh-CN"/>
        </w:rPr>
        <w:t>Solution #35 and #36</w:t>
      </w:r>
      <w:r w:rsidRPr="001D39B2">
        <w:rPr>
          <w:rFonts w:eastAsia="SimSun"/>
          <w:lang w:eastAsia="zh-CN"/>
        </w:rPr>
        <w:t xml:space="preserve"> propose</w:t>
      </w:r>
      <w:ins w:id="136" w:author="TTF-R" w:date="2022-08-17T18:16:00Z">
        <w:r>
          <w:rPr>
            <w:rFonts w:eastAsia="SimSun"/>
            <w:lang w:eastAsia="zh-CN"/>
          </w:rPr>
          <w:t xml:space="preserve"> solution to support the case that</w:t>
        </w:r>
      </w:ins>
      <w:r w:rsidRPr="001D39B2">
        <w:rPr>
          <w:rFonts w:eastAsia="SimSun"/>
          <w:lang w:eastAsia="zh-CN"/>
        </w:rPr>
        <w:t xml:space="preserve"> AF determines common EAS/DNAI for certain application for dynamic UE group. </w:t>
      </w:r>
      <w:ins w:id="137" w:author="TTF-R" w:date="2022-08-17T18:16:00Z">
        <w:r>
          <w:rPr>
            <w:rFonts w:eastAsia="SimSun"/>
            <w:lang w:eastAsia="zh-CN"/>
          </w:rPr>
          <w:t xml:space="preserve">The </w:t>
        </w:r>
      </w:ins>
      <w:ins w:id="138" w:author="TTF-R" w:date="2022-08-17T18:17:00Z">
        <w:r>
          <w:rPr>
            <w:rFonts w:eastAsia="SimSun"/>
            <w:lang w:eastAsia="zh-CN"/>
          </w:rPr>
          <w:t xml:space="preserve">common EAS/DNAI is sent to the SMF via </w:t>
        </w:r>
        <w:proofErr w:type="spellStart"/>
        <w:r>
          <w:rPr>
            <w:rFonts w:eastAsia="SimSun"/>
            <w:lang w:eastAsia="zh-CN"/>
          </w:rPr>
          <w:t>pcc</w:t>
        </w:r>
        <w:proofErr w:type="spellEnd"/>
        <w:r>
          <w:rPr>
            <w:rFonts w:eastAsia="SimSun"/>
            <w:lang w:eastAsia="zh-CN"/>
          </w:rPr>
          <w:t xml:space="preserve"> rule or EAS Deployment Information</w:t>
        </w:r>
      </w:ins>
      <w:ins w:id="139" w:author="TTF-R" w:date="2022-08-17T18:22:00Z">
        <w:r>
          <w:rPr>
            <w:rFonts w:eastAsia="SimSun"/>
            <w:lang w:eastAsia="zh-CN"/>
          </w:rPr>
          <w:t xml:space="preserve">, and the SMF use the </w:t>
        </w:r>
      </w:ins>
      <w:ins w:id="140" w:author="TTF-R" w:date="2022-08-17T18:23:00Z">
        <w:r>
          <w:rPr>
            <w:rFonts w:eastAsia="SimSun"/>
            <w:lang w:eastAsia="zh-CN"/>
          </w:rPr>
          <w:t xml:space="preserve">common DNAI/EAS </w:t>
        </w:r>
        <w:r>
          <w:t>for t</w:t>
        </w:r>
        <w:r w:rsidRPr="008F245D">
          <w:t>he routing decisions for traffic of PDU Session and the DNS handling rule decision</w:t>
        </w:r>
      </w:ins>
      <w:ins w:id="141" w:author="TTF-R" w:date="2022-08-17T18:17:00Z">
        <w:r>
          <w:rPr>
            <w:rFonts w:eastAsia="SimSun"/>
            <w:lang w:eastAsia="zh-CN"/>
          </w:rPr>
          <w:t>.</w:t>
        </w:r>
      </w:ins>
      <w:ins w:id="142" w:author="TTF-R" w:date="2022-08-17T18:47:00Z">
        <w:r>
          <w:rPr>
            <w:rFonts w:eastAsia="SimSun"/>
            <w:lang w:eastAsia="zh-CN"/>
          </w:rPr>
          <w:t xml:space="preserve"> </w:t>
        </w:r>
      </w:ins>
      <w:ins w:id="143" w:author="TTF-R" w:date="2022-08-17T18:18:00Z">
        <w:r>
          <w:rPr>
            <w:rFonts w:eastAsia="SimSun"/>
            <w:lang w:eastAsia="zh-CN"/>
          </w:rPr>
          <w:t xml:space="preserve">In Solution #35, </w:t>
        </w:r>
      </w:ins>
      <w:ins w:id="144" w:author="TTF-R" w:date="2022-08-17T18:20:00Z">
        <w:r>
          <w:rPr>
            <w:rFonts w:eastAsia="SimSun"/>
            <w:lang w:eastAsia="zh-CN"/>
          </w:rPr>
          <w:t xml:space="preserve">the common EAS/DNAI </w:t>
        </w:r>
      </w:ins>
      <w:ins w:id="145" w:author="TTF-R" w:date="2022-08-17T18:21:00Z">
        <w:r>
          <w:rPr>
            <w:rFonts w:eastAsia="SimSun"/>
            <w:lang w:eastAsia="zh-CN"/>
          </w:rPr>
          <w:t xml:space="preserve">for the collection of UEs </w:t>
        </w:r>
      </w:ins>
      <w:ins w:id="146" w:author="TTF-R" w:date="2022-08-17T18:20:00Z">
        <w:r>
          <w:rPr>
            <w:rFonts w:eastAsia="SimSun"/>
            <w:lang w:eastAsia="zh-CN"/>
          </w:rPr>
          <w:t>is received via traffic routing information</w:t>
        </w:r>
      </w:ins>
      <w:ins w:id="147" w:author="TTF-R" w:date="2022-08-17T18:21:00Z">
        <w:r>
          <w:rPr>
            <w:rFonts w:eastAsia="SimSun"/>
            <w:lang w:eastAsia="zh-CN"/>
          </w:rPr>
          <w:t xml:space="preserve">, and the </w:t>
        </w:r>
        <w:r>
          <w:t xml:space="preserve">PCF </w:t>
        </w:r>
        <w:r w:rsidRPr="00BC1BF9">
          <w:t xml:space="preserve">associates the UE accessing the application with the </w:t>
        </w:r>
        <w:r>
          <w:t>collection</w:t>
        </w:r>
        <w:r w:rsidRPr="00BC1BF9">
          <w:t xml:space="preserve"> of UEs</w:t>
        </w:r>
        <w:r>
          <w:t xml:space="preserve"> using the same DNAI/EAS, and the PCF send the </w:t>
        </w:r>
        <w:proofErr w:type="spellStart"/>
        <w:r>
          <w:t>pcc</w:t>
        </w:r>
        <w:proofErr w:type="spellEnd"/>
        <w:r>
          <w:t xml:space="preserve"> rule with the common EAS/DNAI to the SMF.</w:t>
        </w:r>
      </w:ins>
      <w:ins w:id="148" w:author="TTF-R" w:date="2022-08-17T18:20:00Z">
        <w:r>
          <w:rPr>
            <w:rFonts w:eastAsia="SimSun"/>
            <w:lang w:eastAsia="zh-CN"/>
          </w:rPr>
          <w:t xml:space="preserve"> </w:t>
        </w:r>
      </w:ins>
      <w:del w:id="149" w:author="TTF-R" w:date="2022-08-17T18:49:00Z">
        <w:r w:rsidRPr="001D39B2" w:rsidDel="00167C88">
          <w:rPr>
            <w:rFonts w:eastAsia="SimSun"/>
            <w:lang w:eastAsia="zh-CN"/>
          </w:rPr>
          <w:delText>For a UE that already established PDU Session accessing the application, AF may send AF request to SMF to trigger edge relocation. For a UE that does not have PDU Session accessing to the application, the AF sends the common EAS/DNAI to SMF, and SMF indicates EASDF to send the common EAS to UE.</w:delText>
        </w:r>
      </w:del>
      <w:ins w:id="150" w:author="TTF-R" w:date="2022-08-17T18:49:00Z">
        <w:r>
          <w:rPr>
            <w:rFonts w:eastAsia="SimSun"/>
            <w:lang w:eastAsia="zh-CN"/>
          </w:rPr>
          <w:t xml:space="preserve">In Solution #36, the common EAS/DNAI for the collection of UEs is received via EAS Deployment Information, and the </w:t>
        </w:r>
        <w:r>
          <w:t xml:space="preserve">SMF </w:t>
        </w:r>
        <w:r w:rsidRPr="00BC1BF9">
          <w:t xml:space="preserve">associates the UE accessing the application with the </w:t>
        </w:r>
        <w:r>
          <w:t>collection</w:t>
        </w:r>
        <w:r w:rsidRPr="00BC1BF9">
          <w:t xml:space="preserve"> of UEs</w:t>
        </w:r>
        <w:r>
          <w:t xml:space="preserve"> using the same DNAI/EAS.</w:t>
        </w:r>
      </w:ins>
      <w:commentRangeEnd w:id="121"/>
      <w:r w:rsidR="00FA2D56">
        <w:rPr>
          <w:rStyle w:val="CommentReference"/>
        </w:rPr>
        <w:commentReference w:id="121"/>
      </w:r>
      <w:commentRangeStart w:id="151"/>
      <w:del w:id="152" w:author="TTF-SA2#152" w:date="2022-08-23T10:42:00Z">
        <w:r w:rsidR="009B72BB" w:rsidDel="00886545">
          <w:delText xml:space="preserve">for 1) </w:delText>
        </w:r>
        <w:r w:rsidR="009B72BB" w:rsidRPr="00597AB1" w:rsidDel="00886545">
          <w:rPr>
            <w:lang w:eastAsia="zh-CN"/>
          </w:rPr>
          <w:delText>to define</w:delText>
        </w:r>
        <w:r w:rsidR="009B72BB" w:rsidDel="00886545">
          <w:rPr>
            <w:lang w:eastAsia="zh-CN"/>
          </w:rPr>
          <w:delText xml:space="preserve"> and identify</w:delText>
        </w:r>
        <w:r w:rsidR="009B72BB" w:rsidRPr="00597AB1" w:rsidDel="00886545">
          <w:rPr>
            <w:lang w:eastAsia="zh-CN"/>
          </w:rPr>
          <w:delText xml:space="preserve"> a collection of UEs</w:delText>
        </w:r>
        <w:r w:rsidR="003338A3" w:rsidDel="00886545">
          <w:delText>:</w:delText>
        </w:r>
      </w:del>
    </w:p>
    <w:p w14:paraId="4E06946A" w14:textId="07FF2F0E" w:rsidR="009B72BB" w:rsidRPr="00D01D7D" w:rsidDel="00886545" w:rsidRDefault="009B72BB">
      <w:pPr>
        <w:rPr>
          <w:del w:id="153" w:author="TTF-SA2#152" w:date="2022-08-23T10:42:00Z"/>
        </w:rPr>
        <w:pPrChange w:id="154" w:author="TTF-SA2#152" w:date="2022-08-23T10:42:00Z">
          <w:pPr>
            <w:pStyle w:val="ListParagraph"/>
            <w:numPr>
              <w:numId w:val="49"/>
            </w:numPr>
            <w:ind w:left="360" w:hanging="360"/>
          </w:pPr>
        </w:pPrChange>
      </w:pPr>
      <w:del w:id="155" w:author="TTF-SA2#152" w:date="2022-08-23T10:42:00Z">
        <w:r w:rsidRPr="00D01D7D" w:rsidDel="00886545">
          <w:delText xml:space="preserve">if the collection of UEs </w:delText>
        </w:r>
        <w:r w:rsidDel="00886545">
          <w:delText xml:space="preserve">is </w:delText>
        </w:r>
        <w:r w:rsidRPr="00D01D7D" w:rsidDel="00886545">
          <w:delText>defined and identified by AF,</w:delText>
        </w:r>
        <w:r w:rsidDel="00886545">
          <w:delText xml:space="preserve"> if the</w:delText>
        </w:r>
        <w:r w:rsidRPr="00D01D7D" w:rsidDel="00886545">
          <w:delText xml:space="preserve"> interaction between AF and 5GC is per UE</w:delText>
        </w:r>
        <w:r w:rsidDel="00886545">
          <w:delText>, and the correlation information can be used to associate all the UEs within the same collection</w:delText>
        </w:r>
        <w:r w:rsidRPr="00D01D7D" w:rsidDel="00886545">
          <w:delText>;</w:delText>
        </w:r>
      </w:del>
    </w:p>
    <w:p w14:paraId="6D7889B6" w14:textId="3D3BEB59" w:rsidR="009B72BB" w:rsidDel="00886545" w:rsidRDefault="009B72BB">
      <w:pPr>
        <w:rPr>
          <w:del w:id="156" w:author="TTF-SA2#152" w:date="2022-08-23T10:42:00Z"/>
        </w:rPr>
        <w:pPrChange w:id="157" w:author="TTF-SA2#152" w:date="2022-08-23T10:42:00Z">
          <w:pPr>
            <w:pStyle w:val="ListParagraph"/>
            <w:numPr>
              <w:numId w:val="49"/>
            </w:numPr>
            <w:ind w:left="360" w:hanging="360"/>
          </w:pPr>
        </w:pPrChange>
      </w:pPr>
      <w:del w:id="158" w:author="TTF-SA2#152" w:date="2022-08-23T10:42:00Z">
        <w:r w:rsidRPr="00D01D7D" w:rsidDel="00886545">
          <w:delText xml:space="preserve">if the collection of UEs </w:delText>
        </w:r>
        <w:r w:rsidDel="00886545">
          <w:delText>is</w:delText>
        </w:r>
        <w:r w:rsidRPr="00D01D7D" w:rsidDel="00886545">
          <w:delText xml:space="preserve"> defined and defined and identified by </w:delText>
        </w:r>
        <w:r w:rsidDel="00886545">
          <w:delText xml:space="preserve">both </w:delText>
        </w:r>
        <w:r w:rsidRPr="00D01D7D" w:rsidDel="00886545">
          <w:delText xml:space="preserve">AF </w:delText>
        </w:r>
        <w:r w:rsidDel="00886545">
          <w:delText>and</w:delText>
        </w:r>
        <w:r w:rsidRPr="00D01D7D" w:rsidDel="00886545">
          <w:delText xml:space="preserve"> 5GC, </w:delText>
        </w:r>
        <w:r w:rsidDel="00886545">
          <w:delText>the dynamic group management between the AF and the 5GC and within the 5GC are required. The interaction between AF and 5GC can be per collection of UEs. Wherein, the group managing</w:delText>
        </w:r>
        <w:r w:rsidRPr="00B06190" w:rsidDel="00886545">
          <w:delText xml:space="preserve"> dynamically with the </w:delText>
        </w:r>
        <w:r w:rsidDel="00886545">
          <w:delText>extending 5GVN group management</w:delText>
        </w:r>
        <w:r w:rsidRPr="00B06190" w:rsidDel="00886545">
          <w:delText xml:space="preserve"> mechanism</w:delText>
        </w:r>
        <w:r w:rsidDel="00886545">
          <w:delText xml:space="preserve"> can be applied. Alternatively, to save the complexity to update each </w:delText>
        </w:r>
        <w:r w:rsidRPr="00B06190" w:rsidDel="00886545">
          <w:delText>user subscription</w:delText>
        </w:r>
        <w:r w:rsidDel="00886545">
          <w:delText xml:space="preserve"> while the group member changes dynamically, the </w:delText>
        </w:r>
        <w:r w:rsidRPr="00B06190" w:rsidDel="00886545">
          <w:delText>Target</w:delText>
        </w:r>
        <w:r w:rsidDel="00886545">
          <w:delText>ing</w:delText>
        </w:r>
        <w:r w:rsidRPr="00B06190" w:rsidDel="00886545">
          <w:delText xml:space="preserve"> </w:delText>
        </w:r>
        <w:r w:rsidDel="00886545">
          <w:delText>UEs</w:delText>
        </w:r>
        <w:r w:rsidRPr="00B06190" w:rsidDel="00886545">
          <w:delText xml:space="preserve"> information</w:delText>
        </w:r>
        <w:r w:rsidDel="00886545">
          <w:delText xml:space="preserve"> used for KI#3 can be applied.</w:delText>
        </w:r>
      </w:del>
    </w:p>
    <w:p w14:paraId="179E70DD" w14:textId="7A221518" w:rsidR="009C34A6" w:rsidDel="00886545" w:rsidRDefault="009C34A6">
      <w:pPr>
        <w:rPr>
          <w:del w:id="159" w:author="TTF-SA2#152" w:date="2022-08-23T10:42:00Z"/>
        </w:rPr>
        <w:pPrChange w:id="160" w:author="TTF-SA2#152" w:date="2022-08-23T10:42:00Z">
          <w:pPr>
            <w:pStyle w:val="ListParagraph"/>
            <w:numPr>
              <w:numId w:val="49"/>
            </w:numPr>
            <w:ind w:left="360" w:hanging="360"/>
          </w:pPr>
        </w:pPrChange>
      </w:pPr>
      <w:ins w:id="161" w:author="Huawei_X1" w:date="2022-08-23T09:33:00Z">
        <w:del w:id="162" w:author="TTF-SA2#152" w:date="2022-08-23T10:42:00Z">
          <w:r w:rsidRPr="009C34A6" w:rsidDel="00886545">
            <w:delText>UE list, or group ID or any UE and Spatial Validity Condition could be used for UE collection definition of specific application, which is identified by FQDN or Application ID.</w:delText>
          </w:r>
        </w:del>
      </w:ins>
    </w:p>
    <w:p w14:paraId="4CCD8CD4" w14:textId="08904517" w:rsidR="009B72BB" w:rsidDel="00886545" w:rsidRDefault="009B72BB">
      <w:pPr>
        <w:rPr>
          <w:del w:id="163" w:author="TTF-SA2#152" w:date="2022-08-23T10:42:00Z"/>
        </w:rPr>
        <w:pPrChange w:id="164" w:author="TTF-SA2#152" w:date="2022-08-23T10:42:00Z">
          <w:pPr>
            <w:pStyle w:val="ListParagraph"/>
            <w:ind w:left="360"/>
          </w:pPr>
        </w:pPrChange>
      </w:pPr>
    </w:p>
    <w:p w14:paraId="55462EB7" w14:textId="01C46750" w:rsidR="009B72BB" w:rsidDel="00886545" w:rsidRDefault="009B72BB" w:rsidP="00886545">
      <w:pPr>
        <w:rPr>
          <w:del w:id="165" w:author="TTF-SA2#152" w:date="2022-08-23T10:42:00Z"/>
        </w:rPr>
      </w:pPr>
      <w:del w:id="166" w:author="TTF-SA2#152" w:date="2022-08-23T10:42:00Z">
        <w:r w:rsidDel="00886545">
          <w:rPr>
            <w:lang w:eastAsia="zh-CN"/>
          </w:rPr>
          <w:delText>For 2) to inform the SMF the information of</w:delText>
        </w:r>
        <w:r w:rsidRPr="00812106" w:rsidDel="00886545">
          <w:delText xml:space="preserve"> the same EAS and/or same local part of DN and/or same DNAI</w:delText>
        </w:r>
        <w:r w:rsidDel="00886545">
          <w:delText xml:space="preserve"> to be used,</w:delText>
        </w:r>
        <w:r w:rsidDel="00886545">
          <w:rPr>
            <w:lang w:eastAsia="zh-CN"/>
          </w:rPr>
          <w:delText xml:space="preserve">  t</w:delText>
        </w:r>
        <w:r w:rsidDel="00886545">
          <w:delText>he following ways should be included:</w:delText>
        </w:r>
      </w:del>
    </w:p>
    <w:p w14:paraId="007B1281" w14:textId="1E0F5F72" w:rsidR="009B72BB" w:rsidDel="00886545" w:rsidRDefault="009B72BB">
      <w:pPr>
        <w:rPr>
          <w:del w:id="167" w:author="TTF-SA2#152" w:date="2022-08-23T10:42:00Z"/>
        </w:rPr>
        <w:pPrChange w:id="168" w:author="TTF-SA2#152" w:date="2022-08-23T10:42:00Z">
          <w:pPr>
            <w:pStyle w:val="ListParagraph"/>
            <w:numPr>
              <w:numId w:val="49"/>
            </w:numPr>
            <w:ind w:left="360" w:hanging="360"/>
          </w:pPr>
        </w:pPrChange>
      </w:pPr>
      <w:del w:id="169" w:author="TTF-SA2#152" w:date="2022-08-23T10:42:00Z">
        <w:r w:rsidRPr="006903B1" w:rsidDel="00886545">
          <w:delText>the SMF retrieves the information from the PCF via pcc rule, which is received from the AF via traffic routing information per UE or per the collection of UE as described above.</w:delText>
        </w:r>
      </w:del>
    </w:p>
    <w:p w14:paraId="124D9479" w14:textId="439C8AED" w:rsidR="005E4211" w:rsidRPr="005E4211" w:rsidDel="00886545" w:rsidRDefault="005E4211">
      <w:pPr>
        <w:rPr>
          <w:del w:id="170" w:author="TTF-SA2#152" w:date="2022-08-23T10:42:00Z"/>
        </w:rPr>
        <w:pPrChange w:id="171" w:author="TTF-SA2#152" w:date="2022-08-23T10:42:00Z">
          <w:pPr>
            <w:pStyle w:val="ListParagraph"/>
            <w:numPr>
              <w:numId w:val="49"/>
            </w:numPr>
            <w:ind w:left="360" w:hanging="360"/>
          </w:pPr>
        </w:pPrChange>
      </w:pPr>
      <w:del w:id="172" w:author="TTF-SA2#152" w:date="2022-08-23T10:42:00Z">
        <w:r w:rsidRPr="005E4211" w:rsidDel="00886545">
          <w:delText xml:space="preserve">the SMF retrieves the information from the </w:delText>
        </w:r>
        <w:r w:rsidDel="00886545">
          <w:delText>EAS Deployment Information for the</w:delText>
        </w:r>
        <w:r w:rsidRPr="005E4211" w:rsidDel="00886545">
          <w:delText xml:space="preserve"> collection of UE as described above.</w:delText>
        </w:r>
      </w:del>
    </w:p>
    <w:p w14:paraId="0C81812F" w14:textId="04CC07F3" w:rsidR="009B72BB" w:rsidRPr="00B06190" w:rsidDel="00886545" w:rsidRDefault="009B72BB">
      <w:pPr>
        <w:rPr>
          <w:del w:id="173" w:author="TTF-SA2#152" w:date="2022-08-23T10:42:00Z"/>
        </w:rPr>
        <w:pPrChange w:id="174" w:author="TTF-SA2#152" w:date="2022-08-23T10:42:00Z">
          <w:pPr>
            <w:pStyle w:val="ListParagraph"/>
            <w:numPr>
              <w:numId w:val="49"/>
            </w:numPr>
            <w:ind w:left="360" w:hanging="360"/>
          </w:pPr>
        </w:pPrChange>
      </w:pPr>
      <w:del w:id="175" w:author="TTF-SA2#152" w:date="2022-08-23T10:42:00Z">
        <w:r w:rsidDel="00886545">
          <w:delText xml:space="preserve">the </w:delText>
        </w:r>
        <w:r w:rsidRPr="00B06190" w:rsidDel="00886545">
          <w:delText xml:space="preserve">SMF selects </w:delText>
        </w:r>
        <w:r w:rsidDel="00886545">
          <w:delText>the target DNAI</w:delText>
        </w:r>
        <w:r w:rsidRPr="00B06190" w:rsidDel="00886545">
          <w:delText xml:space="preserve"> and stores it</w:delText>
        </w:r>
        <w:r w:rsidDel="00886545">
          <w:delText xml:space="preserve">, or the </w:delText>
        </w:r>
        <w:r w:rsidRPr="00B06190" w:rsidDel="00886545">
          <w:delText xml:space="preserve">SMF </w:delText>
        </w:r>
        <w:r w:rsidDel="00886545">
          <w:delText>get</w:delText>
        </w:r>
        <w:r w:rsidRPr="00B06190" w:rsidDel="00886545">
          <w:delText xml:space="preserve">s </w:delText>
        </w:r>
        <w:r w:rsidDel="00886545">
          <w:delText>the target EAS using the existing EAS discovery procedure</w:delText>
        </w:r>
        <w:r w:rsidRPr="00B06190" w:rsidDel="00886545">
          <w:delText xml:space="preserve"> and stores it</w:delText>
        </w:r>
        <w:r w:rsidDel="00886545">
          <w:delText>.</w:delText>
        </w:r>
      </w:del>
    </w:p>
    <w:p w14:paraId="22E5FFB7" w14:textId="79356337" w:rsidR="009B72BB" w:rsidDel="00886545" w:rsidRDefault="009B72BB">
      <w:pPr>
        <w:rPr>
          <w:del w:id="176" w:author="TTF-SA2#152" w:date="2022-08-23T10:42:00Z"/>
          <w:lang w:eastAsia="zh-CN"/>
        </w:rPr>
        <w:pPrChange w:id="177" w:author="TTF-SA2#152" w:date="2022-08-23T10:42:00Z">
          <w:pPr>
            <w:pStyle w:val="ListParagraph"/>
            <w:numPr>
              <w:numId w:val="49"/>
            </w:numPr>
            <w:ind w:left="360" w:hanging="360"/>
          </w:pPr>
        </w:pPrChange>
      </w:pPr>
      <w:del w:id="178" w:author="TTF-SA2#152" w:date="2022-08-23T10:42:00Z">
        <w:r w:rsidDel="00886545">
          <w:delText xml:space="preserve">the </w:delText>
        </w:r>
        <w:r w:rsidRPr="00B06190" w:rsidDel="00886545">
          <w:delText>DNAI</w:delText>
        </w:r>
        <w:r w:rsidDel="00886545">
          <w:delText>/EAS,</w:delText>
        </w:r>
        <w:r w:rsidRPr="00B06190" w:rsidDel="00886545">
          <w:delText xml:space="preserve"> stored in the SMF for other PDU sessions within the collection,</w:delText>
        </w:r>
        <w:r w:rsidDel="00886545">
          <w:delText xml:space="preserve"> is applied to</w:delText>
        </w:r>
        <w:r w:rsidRPr="00B06190" w:rsidDel="00886545">
          <w:delText xml:space="preserve"> the PDU session </w:delText>
        </w:r>
        <w:r w:rsidDel="00886545">
          <w:delText>with</w:delText>
        </w:r>
        <w:r w:rsidRPr="00B06190" w:rsidDel="00886545">
          <w:delText xml:space="preserve"> the correlation information</w:delText>
        </w:r>
        <w:r w:rsidDel="00886545">
          <w:delText>.</w:delText>
        </w:r>
      </w:del>
    </w:p>
    <w:p w14:paraId="52B54785" w14:textId="652158B9" w:rsidR="005F78B3" w:rsidRPr="00CD389B" w:rsidRDefault="009B72BB">
      <w:pPr>
        <w:pPrChange w:id="179" w:author="TTF-SA2#152" w:date="2022-08-23T10:42:00Z">
          <w:pPr>
            <w:pStyle w:val="ListParagraph"/>
            <w:numPr>
              <w:numId w:val="49"/>
            </w:numPr>
            <w:ind w:left="360" w:hanging="360"/>
          </w:pPr>
        </w:pPrChange>
      </w:pPr>
      <w:del w:id="180" w:author="TTF-SA2#152" w:date="2022-08-23T10:42:00Z">
        <w:r w:rsidRPr="009B72BB" w:rsidDel="00886545">
          <w:delText>the SMF retrieves</w:delText>
        </w:r>
        <w:r w:rsidR="00CD389B" w:rsidDel="00886545">
          <w:delText>/updates</w:delText>
        </w:r>
        <w:r w:rsidRPr="009B72BB" w:rsidDel="00886545">
          <w:delText xml:space="preserve"> the target DNAI/EAS from</w:delText>
        </w:r>
        <w:r w:rsidR="00CD389B" w:rsidDel="00886545">
          <w:delText>/to</w:delText>
        </w:r>
        <w:r w:rsidRPr="009B72BB" w:rsidDel="00886545">
          <w:delText xml:space="preserve"> the UDM.</w:delText>
        </w:r>
      </w:del>
      <w:commentRangeEnd w:id="151"/>
      <w:r w:rsidR="00F71E0A">
        <w:rPr>
          <w:rStyle w:val="CommentReference"/>
        </w:rPr>
        <w:commentReference w:id="151"/>
      </w:r>
    </w:p>
    <w:p w14:paraId="08796BC3" w14:textId="77777777" w:rsidR="0071244B" w:rsidRPr="00812106" w:rsidRDefault="0071244B" w:rsidP="00CD389B">
      <w:pPr>
        <w:pStyle w:val="ListParagraph"/>
        <w:ind w:left="360"/>
      </w:pPr>
    </w:p>
    <w:p w14:paraId="5ED781DF" w14:textId="2EE79E2E" w:rsidR="0010115E" w:rsidRPr="000C5E21" w:rsidRDefault="0010115E" w:rsidP="0010115E">
      <w:pPr>
        <w:pBdr>
          <w:top w:val="single" w:sz="4" w:space="1" w:color="auto"/>
          <w:left w:val="single" w:sz="4" w:space="4" w:color="auto"/>
          <w:bottom w:val="single" w:sz="4" w:space="1" w:color="auto"/>
          <w:right w:val="single" w:sz="4" w:space="4" w:color="auto"/>
        </w:pBdr>
        <w:jc w:val="center"/>
        <w:rPr>
          <w:color w:val="auto"/>
        </w:rPr>
      </w:pPr>
      <w:r>
        <w:rPr>
          <w:rFonts w:ascii="Arial" w:hAnsi="Arial" w:cs="Arial"/>
          <w:color w:val="FF0000"/>
          <w:sz w:val="28"/>
          <w:szCs w:val="28"/>
          <w:lang w:val="en-US"/>
        </w:rPr>
        <w:t>2nd change</w:t>
      </w:r>
    </w:p>
    <w:p w14:paraId="3DCC99DA" w14:textId="77777777" w:rsidR="008F35BE" w:rsidRPr="00812106" w:rsidRDefault="008F35BE" w:rsidP="008F35BE">
      <w:pPr>
        <w:pStyle w:val="Heading1"/>
      </w:pPr>
      <w:bookmarkStart w:id="181" w:name="_Toc106121050"/>
      <w:r w:rsidRPr="00812106">
        <w:lastRenderedPageBreak/>
        <w:t>8</w:t>
      </w:r>
      <w:r w:rsidRPr="00812106">
        <w:tab/>
        <w:t>Conclusions</w:t>
      </w:r>
      <w:bookmarkEnd w:id="181"/>
    </w:p>
    <w:p w14:paraId="6D371B75" w14:textId="77777777" w:rsidR="008F35BE" w:rsidRPr="00812106" w:rsidRDefault="008F35BE" w:rsidP="008F35BE">
      <w:pPr>
        <w:pStyle w:val="EditorsNote"/>
      </w:pPr>
      <w:r w:rsidRPr="00812106">
        <w:t>Editor</w:t>
      </w:r>
      <w:r>
        <w:t>'</w:t>
      </w:r>
      <w:r w:rsidRPr="00812106">
        <w:t>s note:</w:t>
      </w:r>
      <w:r w:rsidRPr="00812106">
        <w:tab/>
        <w:t>This clause will capture the conclusions of the study.</w:t>
      </w:r>
    </w:p>
    <w:p w14:paraId="32AA0BD1" w14:textId="50C42539" w:rsidR="008F35BE" w:rsidRDefault="008F35BE" w:rsidP="008F35BE">
      <w:pPr>
        <w:pStyle w:val="Heading2"/>
      </w:pPr>
      <w:r>
        <w:t>8.</w:t>
      </w:r>
      <w:r w:rsidR="00CD389B">
        <w:t>x</w:t>
      </w:r>
      <w:r>
        <w:tab/>
        <w:t xml:space="preserve">Conclusions for </w:t>
      </w:r>
      <w:r w:rsidR="00CD389B" w:rsidRPr="00CD389B">
        <w:t>KI#4: Influencing UPF and EAS (re)location for collections of UEs</w:t>
      </w:r>
      <w:bookmarkEnd w:id="36"/>
    </w:p>
    <w:p w14:paraId="6DF3066A" w14:textId="77777777" w:rsidR="00FA2D56" w:rsidRPr="001D39B2" w:rsidRDefault="00FA2D56" w:rsidP="00FA2D56">
      <w:pPr>
        <w:pStyle w:val="Heading3"/>
        <w:rPr>
          <w:lang w:eastAsia="ko-KR"/>
        </w:rPr>
      </w:pPr>
      <w:bookmarkStart w:id="182" w:name="_Toc50467045"/>
      <w:bookmarkStart w:id="183" w:name="_Toc50468389"/>
      <w:bookmarkStart w:id="184" w:name="_Toc50468659"/>
      <w:bookmarkStart w:id="185" w:name="_Toc50468930"/>
      <w:bookmarkStart w:id="186" w:name="_Toc50630905"/>
      <w:bookmarkStart w:id="187" w:name="_Toc50631407"/>
      <w:commentRangeStart w:id="188"/>
      <w:r w:rsidRPr="001D39B2">
        <w:rPr>
          <w:lang w:eastAsia="ko-KR"/>
        </w:rPr>
        <w:t>8.x</w:t>
      </w:r>
      <w:r w:rsidRPr="001D39B2">
        <w:rPr>
          <w:lang w:eastAsia="ko-KR"/>
        </w:rPr>
        <w:tab/>
        <w:t>Conclusions of Key Issue #</w:t>
      </w:r>
      <w:bookmarkEnd w:id="182"/>
      <w:bookmarkEnd w:id="183"/>
      <w:bookmarkEnd w:id="184"/>
      <w:bookmarkEnd w:id="185"/>
      <w:bookmarkEnd w:id="186"/>
      <w:bookmarkEnd w:id="187"/>
      <w:r w:rsidRPr="001D39B2">
        <w:rPr>
          <w:lang w:eastAsia="ko-KR"/>
        </w:rPr>
        <w:t>4</w:t>
      </w:r>
      <w:commentRangeEnd w:id="188"/>
      <w:r>
        <w:rPr>
          <w:rStyle w:val="CommentReference"/>
          <w:rFonts w:ascii="Times New Roman" w:hAnsi="Times New Roman"/>
          <w:color w:val="000000"/>
        </w:rPr>
        <w:commentReference w:id="188"/>
      </w:r>
    </w:p>
    <w:p w14:paraId="1F4A1043" w14:textId="03D6AE3B" w:rsidR="00FA2D56" w:rsidRDefault="00FA2D56" w:rsidP="00FA2D56">
      <w:pPr>
        <w:rPr>
          <w:ins w:id="189" w:author="TTF-SA2#152-1" w:date="2022-08-24T00:29:00Z"/>
          <w:lang w:eastAsia="zh-CN"/>
        </w:rPr>
      </w:pPr>
      <w:r w:rsidRPr="001D39B2">
        <w:rPr>
          <w:lang w:eastAsia="zh-CN"/>
        </w:rPr>
        <w:t>KI#4 shall be concluded by the three aspects: UE collection definition, 5GC selection of common EAS/DNAI, AF selection of common EAS/DNAI.</w:t>
      </w:r>
    </w:p>
    <w:p w14:paraId="5DE6C7F3" w14:textId="7A078079" w:rsidR="00284188" w:rsidRPr="00284188" w:rsidRDefault="00284188" w:rsidP="00FA2D56">
      <w:pPr>
        <w:rPr>
          <w:lang w:eastAsia="zh-CN"/>
        </w:rPr>
      </w:pPr>
      <w:ins w:id="190" w:author="TTF-SA2#152-1" w:date="2022-08-24T00:29:00Z">
        <w:r w:rsidRPr="00BF5936">
          <w:rPr>
            <w:highlight w:val="yellow"/>
            <w:lang w:eastAsia="zh-CN"/>
            <w:rPrChange w:id="191" w:author="TTF-SA2#152-1" w:date="2022-08-24T00:36:00Z">
              <w:rPr>
                <w:lang w:eastAsia="zh-CN"/>
              </w:rPr>
            </w:rPrChange>
          </w:rPr>
          <w:t>For KI#4, the policy of using the same DNAI/EAS is applied to the traffic of the same application for the UEs within the identified collection.</w:t>
        </w:r>
      </w:ins>
    </w:p>
    <w:p w14:paraId="775EA8A3" w14:textId="77777777" w:rsidR="00FA2D56" w:rsidRPr="001D39B2" w:rsidRDefault="00FA2D56" w:rsidP="00FA2D56">
      <w:pPr>
        <w:rPr>
          <w:rFonts w:eastAsia="SimSun"/>
          <w:lang w:eastAsia="zh-CN"/>
        </w:rPr>
      </w:pPr>
      <w:r w:rsidRPr="001D39B2">
        <w:rPr>
          <w:rFonts w:eastAsia="SimSun"/>
          <w:b/>
          <w:lang w:eastAsia="zh-CN"/>
        </w:rPr>
        <w:t>UE collection definition.</w:t>
      </w:r>
    </w:p>
    <w:p w14:paraId="05786E4E" w14:textId="3BC54B00" w:rsidR="00FA2D56" w:rsidRDefault="00FA2D56" w:rsidP="00FA2D56">
      <w:pPr>
        <w:rPr>
          <w:ins w:id="192" w:author="NTT DOCOMO rev1" w:date="2022-08-19T11:58:00Z"/>
          <w:rFonts w:eastAsia="SimSun"/>
          <w:lang w:eastAsia="zh-CN"/>
        </w:rPr>
      </w:pPr>
      <w:ins w:id="193" w:author="NTT DOCOMO rev1" w:date="2022-08-19T12:03:00Z">
        <w:del w:id="194" w:author="Huawei_X1" w:date="2022-08-23T12:22:00Z">
          <w:r w:rsidDel="00FA48F9">
            <w:rPr>
              <w:rFonts w:eastAsia="SimSun"/>
              <w:lang w:eastAsia="zh-CN"/>
            </w:rPr>
            <w:delText xml:space="preserve">PDU Sessions that belong to the UE collection shall use the same DNN/S-NSSAI. </w:delText>
          </w:r>
        </w:del>
        <w:r>
          <w:rPr>
            <w:rFonts w:eastAsia="SimSun"/>
            <w:lang w:eastAsia="zh-CN"/>
          </w:rPr>
          <w:t xml:space="preserve">The UEs in the UE collection are identified by a </w:t>
        </w:r>
      </w:ins>
      <w:r w:rsidRPr="001D39B2">
        <w:rPr>
          <w:rFonts w:eastAsia="SimSun"/>
          <w:lang w:eastAsia="zh-CN"/>
        </w:rPr>
        <w:t xml:space="preserve">UE list, </w:t>
      </w:r>
      <w:del w:id="195" w:author="NTT DOCOMO rev1" w:date="2022-08-19T12:03:00Z">
        <w:r w:rsidRPr="001D39B2" w:rsidDel="003A7B59">
          <w:rPr>
            <w:rFonts w:eastAsia="SimSun"/>
            <w:lang w:eastAsia="zh-CN"/>
          </w:rPr>
          <w:delText xml:space="preserve">or </w:delText>
        </w:r>
      </w:del>
      <w:ins w:id="196" w:author="NTT DOCOMO rev1" w:date="2022-08-19T12:03:00Z">
        <w:del w:id="197" w:author="DOCOMO" w:date="2022-08-19T11:57:00Z">
          <w:r w:rsidDel="001D2BDA">
            <w:rPr>
              <w:rFonts w:eastAsia="SimSun"/>
              <w:lang w:eastAsia="zh-CN"/>
            </w:rPr>
            <w:delText>,</w:delText>
          </w:r>
        </w:del>
      </w:ins>
      <w:r w:rsidRPr="001D39B2">
        <w:rPr>
          <w:rFonts w:eastAsia="SimSun"/>
          <w:lang w:eastAsia="zh-CN"/>
        </w:rPr>
        <w:t>group ID or any UE</w:t>
      </w:r>
      <w:ins w:id="198" w:author="NTT DOCOMO rev1" w:date="2022-08-19T12:04:00Z">
        <w:r>
          <w:rPr>
            <w:rFonts w:eastAsia="SimSun"/>
            <w:lang w:eastAsia="zh-CN"/>
          </w:rPr>
          <w:t xml:space="preserve"> may be used.</w:t>
        </w:r>
      </w:ins>
      <w:r w:rsidRPr="001D39B2">
        <w:rPr>
          <w:rFonts w:eastAsia="SimSun"/>
          <w:lang w:eastAsia="zh-CN"/>
        </w:rPr>
        <w:t xml:space="preserve"> </w:t>
      </w:r>
      <w:del w:id="199" w:author="NTT DOCOMO rev1" w:date="2022-08-19T12:04:00Z">
        <w:r w:rsidRPr="001D39B2" w:rsidDel="003A7B59">
          <w:rPr>
            <w:rFonts w:eastAsia="SimSun"/>
            <w:lang w:eastAsia="zh-CN"/>
          </w:rPr>
          <w:delText xml:space="preserve">and </w:delText>
        </w:r>
      </w:del>
      <w:ins w:id="200" w:author="NTT DOCOMO rev1" w:date="2022-08-19T12:04:00Z">
        <w:r>
          <w:rPr>
            <w:rFonts w:eastAsia="SimSun"/>
            <w:lang w:eastAsia="zh-CN"/>
          </w:rPr>
          <w:t xml:space="preserve">Optionally, </w:t>
        </w:r>
      </w:ins>
      <w:r w:rsidRPr="001D39B2">
        <w:rPr>
          <w:rFonts w:eastAsia="SimSun"/>
          <w:lang w:eastAsia="zh-CN"/>
        </w:rPr>
        <w:t>Spatial Validity Condition</w:t>
      </w:r>
      <w:ins w:id="201" w:author="TTF-R" w:date="2022-08-17T18:56:00Z">
        <w:r>
          <w:rPr>
            <w:rFonts w:eastAsia="SimSun"/>
            <w:lang w:eastAsia="zh-CN"/>
          </w:rPr>
          <w:t xml:space="preserve">, </w:t>
        </w:r>
        <w:del w:id="202" w:author="NTT DOCOMO rev1" w:date="2022-08-19T11:56:00Z">
          <w:r w:rsidDel="00E36203">
            <w:rPr>
              <w:rFonts w:eastAsia="SimSun"/>
              <w:lang w:eastAsia="zh-CN"/>
            </w:rPr>
            <w:delText xml:space="preserve">or </w:delText>
          </w:r>
          <w:r w:rsidRPr="00AE7E7E" w:rsidDel="00E36203">
            <w:rPr>
              <w:lang w:eastAsia="zh-CN"/>
            </w:rPr>
            <w:delText>Target</w:delText>
          </w:r>
        </w:del>
      </w:ins>
      <w:ins w:id="203" w:author="TTF-R" w:date="2022-08-17T18:57:00Z">
        <w:del w:id="204" w:author="NTT DOCOMO rev1" w:date="2022-08-19T11:56:00Z">
          <w:r w:rsidDel="00E36203">
            <w:rPr>
              <w:lang w:eastAsia="zh-CN"/>
            </w:rPr>
            <w:delText xml:space="preserve"> UEs with </w:delText>
          </w:r>
          <w:commentRangeStart w:id="205"/>
          <w:r w:rsidDel="00E36203">
            <w:rPr>
              <w:lang w:eastAsia="zh-CN"/>
            </w:rPr>
            <w:delText>service information</w:delText>
          </w:r>
        </w:del>
      </w:ins>
      <w:del w:id="206" w:author="NTT DOCOMO rev1" w:date="2022-08-19T11:56:00Z">
        <w:r w:rsidRPr="001D39B2" w:rsidDel="00E36203">
          <w:rPr>
            <w:rFonts w:eastAsia="SimSun"/>
            <w:lang w:eastAsia="zh-CN"/>
          </w:rPr>
          <w:delText xml:space="preserve"> </w:delText>
        </w:r>
      </w:del>
      <w:commentRangeEnd w:id="205"/>
      <w:r>
        <w:rPr>
          <w:rStyle w:val="CommentReference"/>
        </w:rPr>
        <w:commentReference w:id="205"/>
      </w:r>
      <w:ins w:id="207" w:author="NTT DOCOMO rev1" w:date="2022-08-19T12:04:00Z">
        <w:r>
          <w:rPr>
            <w:rFonts w:eastAsia="SimSun"/>
            <w:lang w:eastAsia="zh-CN"/>
          </w:rPr>
          <w:t xml:space="preserve">may </w:t>
        </w:r>
      </w:ins>
      <w:del w:id="208" w:author="NTT DOCOMO rev1" w:date="2022-08-19T12:04:00Z">
        <w:r w:rsidRPr="001D39B2" w:rsidDel="003A7B59">
          <w:rPr>
            <w:rFonts w:eastAsia="SimSun"/>
            <w:lang w:eastAsia="zh-CN"/>
          </w:rPr>
          <w:delText xml:space="preserve">could </w:delText>
        </w:r>
      </w:del>
      <w:r w:rsidRPr="001D39B2">
        <w:rPr>
          <w:rFonts w:eastAsia="SimSun"/>
          <w:lang w:eastAsia="zh-CN"/>
        </w:rPr>
        <w:t xml:space="preserve">be used </w:t>
      </w:r>
      <w:ins w:id="209" w:author="NTT DOCOMO rev1" w:date="2022-08-19T12:04:00Z">
        <w:r>
          <w:rPr>
            <w:rFonts w:eastAsia="SimSun"/>
            <w:lang w:eastAsia="zh-CN"/>
          </w:rPr>
          <w:t xml:space="preserve">to </w:t>
        </w:r>
      </w:ins>
      <w:ins w:id="210" w:author="NTT DOCOMO rev1" w:date="2022-08-19T12:13:00Z">
        <w:r>
          <w:rPr>
            <w:rFonts w:eastAsia="SimSun"/>
            <w:lang w:eastAsia="zh-CN"/>
          </w:rPr>
          <w:t>limit the</w:t>
        </w:r>
      </w:ins>
      <w:ins w:id="211" w:author="NTT DOCOMO rev1" w:date="2022-08-19T12:05:00Z">
        <w:r>
          <w:rPr>
            <w:rFonts w:eastAsia="SimSun"/>
            <w:lang w:eastAsia="zh-CN"/>
          </w:rPr>
          <w:t xml:space="preserve"> UE</w:t>
        </w:r>
      </w:ins>
      <w:ins w:id="212" w:author="NTT DOCOMO rev1" w:date="2022-08-19T12:13:00Z">
        <w:r>
          <w:rPr>
            <w:rFonts w:eastAsia="SimSun"/>
            <w:lang w:eastAsia="zh-CN"/>
          </w:rPr>
          <w:t>s in the UE collection to</w:t>
        </w:r>
      </w:ins>
      <w:ins w:id="213" w:author="NTT DOCOMO rev1" w:date="2022-08-19T12:05:00Z">
        <w:r>
          <w:rPr>
            <w:rFonts w:eastAsia="SimSun"/>
            <w:lang w:eastAsia="zh-CN"/>
          </w:rPr>
          <w:t xml:space="preserve"> a specific </w:t>
        </w:r>
      </w:ins>
      <w:ins w:id="214" w:author="NTT DOCOMO rev1" w:date="2022-08-19T12:13:00Z">
        <w:r>
          <w:rPr>
            <w:rFonts w:eastAsia="SimSun"/>
            <w:lang w:eastAsia="zh-CN"/>
          </w:rPr>
          <w:t>area</w:t>
        </w:r>
      </w:ins>
      <w:ins w:id="215" w:author="DOCOMO" w:date="2022-08-19T11:57:00Z">
        <w:r>
          <w:rPr>
            <w:rFonts w:eastAsia="SimSun"/>
            <w:lang w:eastAsia="zh-CN"/>
          </w:rPr>
          <w:t>.</w:t>
        </w:r>
      </w:ins>
      <w:ins w:id="216" w:author="NTT DOCOMO rev1" w:date="2022-08-19T12:14:00Z">
        <w:r>
          <w:rPr>
            <w:rFonts w:eastAsia="SimSun"/>
            <w:lang w:eastAsia="zh-CN"/>
          </w:rPr>
          <w:t xml:space="preserve"> </w:t>
        </w:r>
      </w:ins>
      <w:del w:id="217" w:author="NTT DOCOMO rev1" w:date="2022-08-19T12:14:00Z">
        <w:r w:rsidRPr="001D39B2" w:rsidDel="004B5BEA">
          <w:rPr>
            <w:rFonts w:eastAsia="SimSun"/>
            <w:lang w:eastAsia="zh-CN"/>
          </w:rPr>
          <w:delText>for UE collection</w:delText>
        </w:r>
      </w:del>
      <w:del w:id="218" w:author="NTT DOCOMO rev1" w:date="2022-08-19T12:05:00Z">
        <w:r w:rsidRPr="001D39B2" w:rsidDel="003A7B59">
          <w:rPr>
            <w:rFonts w:eastAsia="SimSun"/>
            <w:lang w:eastAsia="zh-CN"/>
          </w:rPr>
          <w:delText xml:space="preserve"> definition of specific application</w:delText>
        </w:r>
      </w:del>
      <w:del w:id="219" w:author="NTT DOCOMO rev1" w:date="2022-08-19T11:58:00Z">
        <w:r w:rsidRPr="001D39B2" w:rsidDel="006B5331">
          <w:rPr>
            <w:rFonts w:eastAsia="SimSun"/>
            <w:lang w:eastAsia="zh-CN"/>
          </w:rPr>
          <w:delText>, which is identified by FQDN or Application ID</w:delText>
        </w:r>
      </w:del>
    </w:p>
    <w:p w14:paraId="782C47D3" w14:textId="37B10EDF" w:rsidR="00FA2D56" w:rsidRPr="001D39B2" w:rsidDel="00284188" w:rsidRDefault="00FA2D56" w:rsidP="00FA2D56">
      <w:pPr>
        <w:rPr>
          <w:del w:id="220" w:author="TTF-SA2#152-1" w:date="2022-08-24T00:31:00Z"/>
          <w:rFonts w:eastAsia="SimSun"/>
          <w:lang w:eastAsia="zh-CN"/>
        </w:rPr>
      </w:pPr>
      <w:moveFromRangeStart w:id="221" w:author="Ericsson-MH3" w:date="2022-08-23T13:01:00Z" w:name="move112152100"/>
      <w:commentRangeStart w:id="222"/>
      <w:moveFrom w:id="223" w:author="Ericsson-MH3" w:date="2022-08-23T13:01:00Z">
        <w:ins w:id="224" w:author="NTT DOCOMO rev1" w:date="2022-08-19T12:06:00Z">
          <w:r w:rsidRPr="00BF5936" w:rsidDel="0039729E">
            <w:rPr>
              <w:rFonts w:eastAsia="SimSun"/>
              <w:highlight w:val="yellow"/>
              <w:lang w:eastAsia="zh-CN"/>
              <w:rPrChange w:id="225" w:author="TTF-SA2#152-1" w:date="2022-08-24T00:36:00Z">
                <w:rPr>
                  <w:rFonts w:eastAsia="SimSun"/>
                  <w:lang w:eastAsia="zh-CN"/>
                </w:rPr>
              </w:rPrChange>
            </w:rPr>
            <w:t>UEs in the UE collection shall use the same applicatio</w:t>
          </w:r>
          <w:del w:id="226" w:author="TTF-SA2#152-1" w:date="2022-08-24T00:30:00Z">
            <w:r w:rsidRPr="00BF5936" w:rsidDel="00284188">
              <w:rPr>
                <w:rFonts w:eastAsia="SimSun"/>
                <w:highlight w:val="yellow"/>
                <w:lang w:eastAsia="zh-CN"/>
                <w:rPrChange w:id="227" w:author="TTF-SA2#152-1" w:date="2022-08-24T00:36:00Z">
                  <w:rPr>
                    <w:rFonts w:eastAsia="SimSun"/>
                    <w:lang w:eastAsia="zh-CN"/>
                  </w:rPr>
                </w:rPrChange>
              </w:rPr>
              <w:delText>n</w:delText>
            </w:r>
          </w:del>
        </w:ins>
        <w:ins w:id="228" w:author="NTT DOCOMO rev1" w:date="2022-08-19T12:14:00Z">
          <w:del w:id="229" w:author="TTF-SA2#152-1" w:date="2022-08-24T00:30:00Z">
            <w:r w:rsidRPr="00BF5936" w:rsidDel="00284188">
              <w:rPr>
                <w:rFonts w:eastAsia="SimSun"/>
                <w:highlight w:val="yellow"/>
                <w:lang w:eastAsia="zh-CN"/>
                <w:rPrChange w:id="230" w:author="TTF-SA2#152-1" w:date="2022-08-24T00:36:00Z">
                  <w:rPr>
                    <w:rFonts w:eastAsia="SimSun"/>
                    <w:lang w:eastAsia="zh-CN"/>
                  </w:rPr>
                </w:rPrChange>
              </w:rPr>
              <w:delText>.</w:delText>
            </w:r>
          </w:del>
        </w:ins>
        <w:ins w:id="231" w:author="NTT DOCOMO rev1" w:date="2022-08-19T12:06:00Z">
          <w:del w:id="232" w:author="TTF-SA2#152-1" w:date="2022-08-24T00:30:00Z">
            <w:r w:rsidRPr="00BF5936" w:rsidDel="00284188">
              <w:rPr>
                <w:rFonts w:eastAsia="SimSun"/>
                <w:highlight w:val="yellow"/>
                <w:lang w:eastAsia="zh-CN"/>
                <w:rPrChange w:id="233" w:author="TTF-SA2#152-1" w:date="2022-08-24T00:36:00Z">
                  <w:rPr>
                    <w:rFonts w:eastAsia="SimSun"/>
                    <w:lang w:eastAsia="zh-CN"/>
                  </w:rPr>
                </w:rPrChange>
              </w:rPr>
              <w:delText xml:space="preserve"> </w:delText>
            </w:r>
          </w:del>
        </w:ins>
      </w:moveFrom>
      <w:moveFromRangeEnd w:id="221"/>
      <w:ins w:id="234" w:author="Ericsson-MH3" w:date="2022-08-23T13:01:00Z">
        <w:del w:id="235" w:author="TTF-SA2#152-1" w:date="2022-08-24T00:30:00Z">
          <w:r w:rsidR="0039729E" w:rsidRPr="00BF5936" w:rsidDel="00284188">
            <w:rPr>
              <w:rFonts w:eastAsia="SimSun"/>
              <w:highlight w:val="yellow"/>
              <w:lang w:eastAsia="zh-CN"/>
              <w:rPrChange w:id="236" w:author="TTF-SA2#152-1" w:date="2022-08-24T00:36:00Z">
                <w:rPr>
                  <w:rFonts w:eastAsia="SimSun"/>
                  <w:lang w:eastAsia="zh-CN"/>
                </w:rPr>
              </w:rPrChange>
            </w:rPr>
            <w:delText xml:space="preserve">If </w:delText>
          </w:r>
        </w:del>
      </w:ins>
      <w:ins w:id="237" w:author="NTT DOCOMO rev1" w:date="2022-08-19T12:15:00Z">
        <w:del w:id="238" w:author="TTF-SA2#152-1" w:date="2022-08-24T00:30:00Z">
          <w:r w:rsidRPr="00BF5936" w:rsidDel="00284188">
            <w:rPr>
              <w:rFonts w:eastAsia="SimSun"/>
              <w:highlight w:val="yellow"/>
              <w:lang w:eastAsia="zh-CN"/>
              <w:rPrChange w:id="239" w:author="TTF-SA2#152-1" w:date="2022-08-24T00:36:00Z">
                <w:rPr>
                  <w:rFonts w:eastAsia="SimSun"/>
                  <w:lang w:eastAsia="zh-CN"/>
                </w:rPr>
              </w:rPrChange>
            </w:rPr>
            <w:delText>5GC</w:delText>
          </w:r>
        </w:del>
      </w:ins>
      <w:ins w:id="240" w:author="NTT DOCOMO rev1" w:date="2022-08-19T12:06:00Z">
        <w:del w:id="241" w:author="TTF-SA2#152-1" w:date="2022-08-24T00:30:00Z">
          <w:r w:rsidRPr="00BF5936" w:rsidDel="00284188">
            <w:rPr>
              <w:rFonts w:eastAsia="SimSun"/>
              <w:highlight w:val="yellow"/>
              <w:lang w:eastAsia="zh-CN"/>
              <w:rPrChange w:id="242" w:author="TTF-SA2#152-1" w:date="2022-08-24T00:36:00Z">
                <w:rPr>
                  <w:rFonts w:eastAsia="SimSun"/>
                  <w:lang w:eastAsia="zh-CN"/>
                </w:rPr>
              </w:rPrChange>
            </w:rPr>
            <w:delText xml:space="preserve"> identifie</w:delText>
          </w:r>
        </w:del>
      </w:ins>
      <w:ins w:id="243" w:author="NTT DOCOMO rev1" w:date="2022-08-19T12:15:00Z">
        <w:del w:id="244" w:author="TTF-SA2#152-1" w:date="2022-08-24T00:30:00Z">
          <w:r w:rsidRPr="00BF5936" w:rsidDel="00284188">
            <w:rPr>
              <w:rFonts w:eastAsia="SimSun"/>
              <w:highlight w:val="yellow"/>
              <w:lang w:eastAsia="zh-CN"/>
              <w:rPrChange w:id="245" w:author="TTF-SA2#152-1" w:date="2022-08-24T00:36:00Z">
                <w:rPr>
                  <w:rFonts w:eastAsia="SimSun"/>
                  <w:lang w:eastAsia="zh-CN"/>
                </w:rPr>
              </w:rPrChange>
            </w:rPr>
            <w:delText>s</w:delText>
          </w:r>
        </w:del>
      </w:ins>
      <w:ins w:id="246" w:author="NTT DOCOMO rev1" w:date="2022-08-19T12:06:00Z">
        <w:del w:id="247" w:author="TTF-SA2#152-1" w:date="2022-08-24T00:30:00Z">
          <w:r w:rsidRPr="00BF5936" w:rsidDel="00284188">
            <w:rPr>
              <w:rFonts w:eastAsia="SimSun"/>
              <w:highlight w:val="yellow"/>
              <w:lang w:eastAsia="zh-CN"/>
              <w:rPrChange w:id="248" w:author="TTF-SA2#152-1" w:date="2022-08-24T00:36:00Z">
                <w:rPr>
                  <w:rFonts w:eastAsia="SimSun"/>
                  <w:lang w:eastAsia="zh-CN"/>
                </w:rPr>
              </w:rPrChange>
            </w:rPr>
            <w:delText xml:space="preserve"> </w:delText>
          </w:r>
        </w:del>
      </w:ins>
      <w:ins w:id="249" w:author="NTT DOCOMO rev1" w:date="2022-08-19T12:15:00Z">
        <w:del w:id="250" w:author="TTF-SA2#152-1" w:date="2022-08-24T00:30:00Z">
          <w:r w:rsidRPr="00BF5936" w:rsidDel="00284188">
            <w:rPr>
              <w:rFonts w:eastAsia="SimSun"/>
              <w:highlight w:val="yellow"/>
              <w:lang w:eastAsia="zh-CN"/>
              <w:rPrChange w:id="251" w:author="TTF-SA2#152-1" w:date="2022-08-24T00:36:00Z">
                <w:rPr>
                  <w:rFonts w:eastAsia="SimSun"/>
                  <w:lang w:eastAsia="zh-CN"/>
                </w:rPr>
              </w:rPrChange>
            </w:rPr>
            <w:delText>the application</w:delText>
          </w:r>
        </w:del>
      </w:ins>
      <w:ins w:id="252" w:author="NTT DOCOMO rev1" w:date="2022-08-19T12:07:00Z">
        <w:del w:id="253" w:author="TTF-SA2#152-1" w:date="2022-08-24T00:30:00Z">
          <w:r w:rsidRPr="00BF5936" w:rsidDel="00284188">
            <w:rPr>
              <w:rFonts w:eastAsia="SimSun"/>
              <w:highlight w:val="yellow"/>
              <w:lang w:eastAsia="zh-CN"/>
              <w:rPrChange w:id="254" w:author="TTF-SA2#152-1" w:date="2022-08-24T00:36:00Z">
                <w:rPr>
                  <w:rFonts w:eastAsia="SimSun"/>
                  <w:lang w:eastAsia="zh-CN"/>
                </w:rPr>
              </w:rPrChange>
            </w:rPr>
            <w:delText xml:space="preserve"> </w:delText>
          </w:r>
        </w:del>
      </w:ins>
      <w:ins w:id="255" w:author="NTT DOCOMO rev1" w:date="2022-08-19T12:15:00Z">
        <w:del w:id="256" w:author="TTF-SA2#152-1" w:date="2022-08-24T00:30:00Z">
          <w:r w:rsidRPr="00BF5936" w:rsidDel="00284188">
            <w:rPr>
              <w:rFonts w:eastAsia="SimSun"/>
              <w:highlight w:val="yellow"/>
              <w:lang w:eastAsia="zh-CN"/>
              <w:rPrChange w:id="257" w:author="TTF-SA2#152-1" w:date="2022-08-24T00:36:00Z">
                <w:rPr>
                  <w:rFonts w:eastAsia="SimSun"/>
                  <w:lang w:eastAsia="zh-CN"/>
                </w:rPr>
              </w:rPrChange>
            </w:rPr>
            <w:delText xml:space="preserve">based </w:delText>
          </w:r>
        </w:del>
      </w:ins>
      <w:ins w:id="258" w:author="NTT DOCOMO rev1" w:date="2022-08-19T12:07:00Z">
        <w:del w:id="259" w:author="TTF-SA2#152-1" w:date="2022-08-24T00:30:00Z">
          <w:r w:rsidRPr="00BF5936" w:rsidDel="00284188">
            <w:rPr>
              <w:rFonts w:eastAsia="SimSun"/>
              <w:highlight w:val="yellow"/>
              <w:lang w:eastAsia="zh-CN"/>
              <w:rPrChange w:id="260" w:author="TTF-SA2#152-1" w:date="2022-08-24T00:36:00Z">
                <w:rPr>
                  <w:rFonts w:eastAsia="SimSun"/>
                  <w:lang w:eastAsia="zh-CN"/>
                </w:rPr>
              </w:rPrChange>
            </w:rPr>
            <w:delText>on the FQDN(s) used in the DNS query</w:delText>
          </w:r>
        </w:del>
      </w:ins>
      <w:ins w:id="261" w:author="Ericsson-MH3" w:date="2022-08-23T13:01:00Z">
        <w:del w:id="262" w:author="TTF-SA2#152-1" w:date="2022-08-24T00:30:00Z">
          <w:r w:rsidR="0039729E" w:rsidRPr="00BF5936" w:rsidDel="00284188">
            <w:rPr>
              <w:rFonts w:eastAsia="SimSun"/>
              <w:highlight w:val="yellow"/>
              <w:lang w:eastAsia="zh-CN"/>
              <w:rPrChange w:id="263" w:author="TTF-SA2#152-1" w:date="2022-08-24T00:36:00Z">
                <w:rPr>
                  <w:rFonts w:eastAsia="SimSun"/>
                  <w:lang w:eastAsia="zh-CN"/>
                </w:rPr>
              </w:rPrChange>
            </w:rPr>
            <w:delText xml:space="preserve">, then </w:delText>
          </w:r>
        </w:del>
      </w:ins>
      <w:moveToRangeStart w:id="264" w:author="Ericsson-MH3" w:date="2022-08-23T13:01:00Z" w:name="move112152100"/>
      <w:moveTo w:id="265" w:author="Ericsson-MH3" w:date="2022-08-23T13:01:00Z">
        <w:del w:id="266" w:author="TTF-SA2#152-1" w:date="2022-08-24T00:30:00Z">
          <w:r w:rsidR="0039729E" w:rsidRPr="00BF5936" w:rsidDel="00284188">
            <w:rPr>
              <w:rFonts w:eastAsia="SimSun"/>
              <w:highlight w:val="yellow"/>
              <w:lang w:eastAsia="zh-CN"/>
              <w:rPrChange w:id="267" w:author="TTF-SA2#152-1" w:date="2022-08-24T00:36:00Z">
                <w:rPr>
                  <w:rFonts w:eastAsia="SimSun"/>
                  <w:lang w:eastAsia="zh-CN"/>
                </w:rPr>
              </w:rPrChange>
            </w:rPr>
            <w:delText xml:space="preserve">UEs in the UE collection </w:delText>
          </w:r>
        </w:del>
      </w:moveTo>
      <w:ins w:id="268" w:author="Ericsson-MH3" w:date="2022-08-23T13:01:00Z">
        <w:del w:id="269" w:author="TTF-SA2#152-1" w:date="2022-08-24T00:30:00Z">
          <w:r w:rsidR="0039729E" w:rsidRPr="00BF5936" w:rsidDel="00284188">
            <w:rPr>
              <w:rFonts w:eastAsia="SimSun"/>
              <w:highlight w:val="yellow"/>
              <w:lang w:eastAsia="zh-CN"/>
              <w:rPrChange w:id="270" w:author="TTF-SA2#152-1" w:date="2022-08-24T00:36:00Z">
                <w:rPr>
                  <w:rFonts w:eastAsia="SimSun"/>
                  <w:lang w:eastAsia="zh-CN"/>
                </w:rPr>
              </w:rPrChange>
            </w:rPr>
            <w:delText>need to use</w:delText>
          </w:r>
        </w:del>
      </w:ins>
      <w:moveTo w:id="271" w:author="Ericsson-MH3" w:date="2022-08-23T13:01:00Z">
        <w:del w:id="272" w:author="TTF-SA2#152-1" w:date="2022-08-24T00:30:00Z">
          <w:r w:rsidR="0039729E" w:rsidRPr="00BF5936" w:rsidDel="00284188">
            <w:rPr>
              <w:rFonts w:eastAsia="SimSun"/>
              <w:highlight w:val="yellow"/>
              <w:lang w:eastAsia="zh-CN"/>
              <w:rPrChange w:id="273" w:author="TTF-SA2#152-1" w:date="2022-08-24T00:36:00Z">
                <w:rPr>
                  <w:rFonts w:eastAsia="SimSun"/>
                  <w:lang w:eastAsia="zh-CN"/>
                </w:rPr>
              </w:rPrChange>
            </w:rPr>
            <w:delText>shall use the sam</w:delText>
          </w:r>
        </w:del>
        <w:del w:id="274" w:author="TTF-SA2#152-1" w:date="2022-08-24T00:31:00Z">
          <w:r w:rsidR="0039729E" w:rsidRPr="00BF5936" w:rsidDel="00284188">
            <w:rPr>
              <w:rFonts w:eastAsia="SimSun"/>
              <w:highlight w:val="yellow"/>
              <w:lang w:eastAsia="zh-CN"/>
              <w:rPrChange w:id="275" w:author="TTF-SA2#152-1" w:date="2022-08-24T00:36:00Z">
                <w:rPr>
                  <w:rFonts w:eastAsia="SimSun"/>
                  <w:lang w:eastAsia="zh-CN"/>
                </w:rPr>
              </w:rPrChange>
            </w:rPr>
            <w:delText>e application</w:delText>
          </w:r>
        </w:del>
        <w:del w:id="276" w:author="TTF-SA2#152-1" w:date="2022-08-24T00:30:00Z">
          <w:r w:rsidR="0039729E" w:rsidRPr="00BF5936" w:rsidDel="00284188">
            <w:rPr>
              <w:rFonts w:eastAsia="SimSun"/>
              <w:highlight w:val="yellow"/>
              <w:lang w:eastAsia="zh-CN"/>
              <w:rPrChange w:id="277" w:author="TTF-SA2#152-1" w:date="2022-08-24T00:36:00Z">
                <w:rPr>
                  <w:rFonts w:eastAsia="SimSun"/>
                  <w:lang w:eastAsia="zh-CN"/>
                </w:rPr>
              </w:rPrChange>
            </w:rPr>
            <w:delText xml:space="preserve">. </w:delText>
          </w:r>
        </w:del>
      </w:moveTo>
      <w:moveToRangeEnd w:id="264"/>
      <w:del w:id="278" w:author="TTF-SA2#152-1" w:date="2022-08-24T00:30:00Z">
        <w:r w:rsidRPr="00BF5936" w:rsidDel="00284188">
          <w:rPr>
            <w:rFonts w:eastAsia="SimSun"/>
            <w:highlight w:val="yellow"/>
            <w:lang w:eastAsia="zh-CN"/>
            <w:rPrChange w:id="279" w:author="TTF-SA2#152-1" w:date="2022-08-24T00:36:00Z">
              <w:rPr>
                <w:rFonts w:eastAsia="SimSun"/>
                <w:lang w:eastAsia="zh-CN"/>
              </w:rPr>
            </w:rPrChange>
          </w:rPr>
          <w:delText>.</w:delText>
        </w:r>
      </w:del>
      <w:commentRangeEnd w:id="222"/>
      <w:r w:rsidR="00284188" w:rsidRPr="00BF5936">
        <w:rPr>
          <w:rStyle w:val="CommentReference"/>
          <w:highlight w:val="yellow"/>
          <w:rPrChange w:id="280" w:author="TTF-SA2#152-1" w:date="2022-08-24T00:36:00Z">
            <w:rPr>
              <w:rStyle w:val="CommentReference"/>
            </w:rPr>
          </w:rPrChange>
        </w:rPr>
        <w:commentReference w:id="222"/>
      </w:r>
    </w:p>
    <w:p w14:paraId="55CC7146" w14:textId="507E9ABC" w:rsidR="00FA2D56" w:rsidRDefault="00FA2D56" w:rsidP="00FA2D56">
      <w:pPr>
        <w:rPr>
          <w:ins w:id="281" w:author="NTT DOCOMO rev1" w:date="2022-08-19T12:00:00Z"/>
        </w:rPr>
      </w:pPr>
      <w:r w:rsidRPr="001D39B2">
        <w:t xml:space="preserve">For group ID case, the </w:t>
      </w:r>
      <w:del w:id="282" w:author="Ericsson-MH3" w:date="2022-08-23T13:05:00Z">
        <w:r w:rsidRPr="001D39B2" w:rsidDel="0039729E">
          <w:delText>dynamic</w:delText>
        </w:r>
      </w:del>
      <w:del w:id="283" w:author="TTF-SA2#152-1" w:date="2022-08-24T00:31:00Z">
        <w:r w:rsidRPr="001D39B2" w:rsidDel="00284188">
          <w:delText xml:space="preserve"> </w:delText>
        </w:r>
      </w:del>
      <w:r w:rsidRPr="001D39B2">
        <w:t xml:space="preserve">group management </w:t>
      </w:r>
      <w:del w:id="284" w:author="NTT DOCOMO rev1" w:date="2022-08-19T11:59:00Z">
        <w:r w:rsidRPr="001D39B2" w:rsidDel="006B5331">
          <w:delText xml:space="preserve">could be </w:delText>
        </w:r>
      </w:del>
      <w:ins w:id="285" w:author="NTT DOCOMO rev1" w:date="2022-08-19T11:59:00Z">
        <w:r>
          <w:t xml:space="preserve">is </w:t>
        </w:r>
      </w:ins>
      <w:r w:rsidRPr="001D39B2">
        <w:t>used</w:t>
      </w:r>
      <w:ins w:id="286" w:author="NTT DOCOMO rev1" w:date="2022-08-19T12:09:00Z">
        <w:r>
          <w:t xml:space="preserve"> to identify the UEs in the UE collection</w:t>
        </w:r>
      </w:ins>
      <w:r w:rsidRPr="001D39B2">
        <w:t>.</w:t>
      </w:r>
      <w:del w:id="287" w:author="Ericsson-MH3" w:date="2022-08-23T13:03:00Z">
        <w:r w:rsidRPr="001D39B2" w:rsidDel="0039729E">
          <w:delText xml:space="preserve"> For </w:delText>
        </w:r>
      </w:del>
      <w:ins w:id="288" w:author="NTT DOCOMO rev1" w:date="2022-08-19T11:59:00Z">
        <w:del w:id="289" w:author="Ericsson-MH3" w:date="2022-08-23T13:03:00Z">
          <w:r w:rsidDel="0039729E">
            <w:delText xml:space="preserve">dynamic </w:delText>
          </w:r>
        </w:del>
      </w:ins>
      <w:del w:id="290" w:author="Ericsson-MH3" w:date="2022-08-23T13:03:00Z">
        <w:r w:rsidRPr="001D39B2" w:rsidDel="0039729E">
          <w:delText>group management</w:delText>
        </w:r>
      </w:del>
      <w:ins w:id="291" w:author="DOCOMO" w:date="2022-08-19T11:58:00Z">
        <w:del w:id="292" w:author="Ericsson-MH3" w:date="2022-08-23T13:03:00Z">
          <w:r w:rsidDel="0039729E">
            <w:delText xml:space="preserve"> </w:delText>
          </w:r>
        </w:del>
      </w:ins>
      <w:del w:id="293" w:author="Ericsson-MH3" w:date="2022-08-23T13:03:00Z">
        <w:r w:rsidRPr="001D39B2" w:rsidDel="0039729E">
          <w:delText>, all the related solutions need enhancement to</w:delText>
        </w:r>
      </w:del>
      <w:ins w:id="294" w:author="NTT DOCOMO rev1" w:date="2022-08-19T11:59:00Z">
        <w:del w:id="295" w:author="Ericsson-MH3" w:date="2022-08-23T13:03:00Z">
          <w:r w:rsidDel="0039729E">
            <w:delText xml:space="preserve">to the </w:delText>
          </w:r>
        </w:del>
      </w:ins>
      <w:del w:id="296" w:author="Ericsson-MH3" w:date="2022-08-23T13:03:00Z">
        <w:r w:rsidRPr="001D39B2" w:rsidDel="0039729E">
          <w:delText xml:space="preserve"> existing NEF service </w:delText>
        </w:r>
      </w:del>
      <w:ins w:id="297" w:author="NTT DOCOMO rev1" w:date="2022-08-19T11:59:00Z">
        <w:del w:id="298" w:author="Ericsson-MH3" w:date="2022-08-23T13:03:00Z">
          <w:r w:rsidDel="0039729E">
            <w:delText xml:space="preserve">is enhanced </w:delText>
          </w:r>
        </w:del>
      </w:ins>
      <w:del w:id="299" w:author="Ericsson-MH3" w:date="2022-08-23T13:03:00Z">
        <w:r w:rsidRPr="001D39B2" w:rsidDel="0039729E">
          <w:delText xml:space="preserve">or definition of </w:delText>
        </w:r>
      </w:del>
      <w:ins w:id="300" w:author="NTT DOCOMO rev1" w:date="2022-08-19T12:00:00Z">
        <w:del w:id="301" w:author="Ericsson-MH3" w:date="2022-08-23T13:03:00Z">
          <w:r w:rsidDel="0039729E">
            <w:delText xml:space="preserve">a NEF </w:delText>
          </w:r>
        </w:del>
      </w:ins>
      <w:del w:id="302" w:author="Ericsson-MH3" w:date="2022-08-23T13:03:00Z">
        <w:r w:rsidRPr="001D39B2" w:rsidDel="0039729E">
          <w:delText>new service</w:delText>
        </w:r>
      </w:del>
      <w:ins w:id="303" w:author="NTT DOCOMO rev1" w:date="2022-08-19T12:00:00Z">
        <w:del w:id="304" w:author="Ericsson-MH3" w:date="2022-08-23T13:03:00Z">
          <w:r w:rsidDel="0039729E">
            <w:delText xml:space="preserve"> is defined</w:delText>
          </w:r>
        </w:del>
      </w:ins>
      <w:del w:id="305" w:author="Ericsson-MH3" w:date="2022-08-23T13:03:00Z">
        <w:r w:rsidRPr="001D39B2" w:rsidDel="0039729E">
          <w:delText>.</w:delText>
        </w:r>
      </w:del>
      <w:ins w:id="306" w:author="NTT DOCOMO rev1" w:date="2022-08-19T12:11:00Z">
        <w:r>
          <w:t xml:space="preserve"> </w:t>
        </w:r>
      </w:ins>
      <w:ins w:id="307" w:author="Nokia-1" w:date="2022-08-23T10:31:00Z">
        <w:del w:id="308" w:author="Huawei_X1" w:date="2022-08-24T00:14:00Z">
          <w:r w:rsidR="00541D6A" w:rsidDel="00B356AB">
            <w:delText>UDM/</w:delText>
          </w:r>
        </w:del>
      </w:ins>
      <w:ins w:id="309" w:author="NTT DOCOMO rev1" w:date="2022-08-19T12:11:00Z">
        <w:del w:id="310" w:author="Huawei_X1" w:date="2022-08-24T00:14:00Z">
          <w:r w:rsidR="00541D6A" w:rsidDel="00B356AB">
            <w:delText xml:space="preserve">UDR is used to store </w:delText>
          </w:r>
        </w:del>
        <w:del w:id="311" w:author="Huawei_X1" w:date="2022-08-24T00:12:00Z">
          <w:r w:rsidR="00541D6A" w:rsidDel="00B356AB">
            <w:delText>the group id</w:delText>
          </w:r>
        </w:del>
      </w:ins>
      <w:ins w:id="312" w:author="Nokia-1" w:date="2022-08-23T10:31:00Z">
        <w:del w:id="313" w:author="Huawei_X1" w:date="2022-08-24T00:12:00Z">
          <w:r w:rsidR="00541D6A" w:rsidDel="00B356AB">
            <w:delText xml:space="preserve">, </w:delText>
          </w:r>
        </w:del>
      </w:ins>
      <w:ins w:id="314" w:author="NTT DOCOMO rev1" w:date="2022-08-19T12:11:00Z">
        <w:del w:id="315" w:author="Huawei_X1" w:date="2022-08-24T00:12:00Z">
          <w:r w:rsidR="00541D6A" w:rsidDel="00B356AB">
            <w:delText xml:space="preserve"> and the UE identities </w:delText>
          </w:r>
        </w:del>
      </w:ins>
      <w:ins w:id="316" w:author="NTT DOCOMO rev1" w:date="2022-08-19T12:12:00Z">
        <w:del w:id="317" w:author="Huawei_X1" w:date="2022-08-24T00:12:00Z">
          <w:r w:rsidR="00541D6A" w:rsidDel="00B356AB">
            <w:delText>in the group</w:delText>
          </w:r>
        </w:del>
      </w:ins>
      <w:ins w:id="318" w:author="Nokia-1" w:date="2022-08-23T10:31:00Z">
        <w:del w:id="319" w:author="Huawei_X1" w:date="2022-08-24T00:12:00Z">
          <w:r w:rsidR="00541D6A" w:rsidDel="00B356AB">
            <w:delText xml:space="preserve"> and the group attributes</w:delText>
          </w:r>
        </w:del>
      </w:ins>
      <w:ins w:id="320" w:author="Nokia-1" w:date="2022-08-23T10:32:00Z">
        <w:del w:id="321" w:author="Huawei_X1" w:date="2022-08-24T00:12:00Z">
          <w:r w:rsidR="00541D6A" w:rsidDel="00B356AB">
            <w:delText xml:space="preserve"> e.g. </w:delText>
          </w:r>
        </w:del>
        <w:del w:id="322" w:author="Huawei_X1" w:date="2022-08-24T00:14:00Z">
          <w:r w:rsidR="00541D6A" w:rsidDel="00B356AB">
            <w:delText>EAS</w:delText>
          </w:r>
        </w:del>
        <w:del w:id="323" w:author="Huawei_X1" w:date="2022-08-24T00:12:00Z">
          <w:r w:rsidR="00541D6A" w:rsidDel="00B356AB">
            <w:delText xml:space="preserve"> ID, </w:delText>
          </w:r>
        </w:del>
        <w:del w:id="324" w:author="Huawei_X1" w:date="2022-08-24T00:14:00Z">
          <w:r w:rsidR="00541D6A" w:rsidDel="00B356AB">
            <w:delText>DNAI, etc</w:delText>
          </w:r>
        </w:del>
      </w:ins>
      <w:ins w:id="325" w:author="NTT DOCOMO rev1" w:date="2022-08-19T12:12:00Z">
        <w:del w:id="326" w:author="Huawei_X1" w:date="2022-08-24T00:14:00Z">
          <w:r w:rsidR="00541D6A" w:rsidDel="00B356AB">
            <w:delText>.</w:delText>
          </w:r>
        </w:del>
      </w:ins>
    </w:p>
    <w:p w14:paraId="1F225B94" w14:textId="56B5EC68" w:rsidR="00FA2D56" w:rsidDel="0039729E" w:rsidRDefault="00FA2D56">
      <w:pPr>
        <w:pStyle w:val="EditorsNote"/>
        <w:rPr>
          <w:ins w:id="327" w:author="NTT DOCOMO rev1" w:date="2022-08-19T12:00:00Z"/>
          <w:del w:id="328" w:author="Ericsson-MH3" w:date="2022-08-23T13:03:00Z"/>
        </w:rPr>
        <w:pPrChange w:id="329" w:author="NTT DOCOMO rev1" w:date="2022-08-19T12:00:00Z">
          <w:pPr/>
        </w:pPrChange>
      </w:pPr>
      <w:ins w:id="330" w:author="NTT DOCOMO rev1" w:date="2022-08-19T12:00:00Z">
        <w:del w:id="331" w:author="Ericsson-MH3" w:date="2022-08-23T13:03:00Z">
          <w:r w:rsidDel="0039729E">
            <w:delText>Editor'</w:delText>
          </w:r>
        </w:del>
      </w:ins>
      <w:ins w:id="332" w:author="DOCOMO" w:date="2022-08-19T12:05:00Z">
        <w:del w:id="333" w:author="Ericsson-MH3" w:date="2022-08-23T13:03:00Z">
          <w:r w:rsidDel="0039729E">
            <w:delText>’</w:delText>
          </w:r>
        </w:del>
      </w:ins>
      <w:ins w:id="334" w:author="NTT DOCOMO rev1" w:date="2022-08-19T12:00:00Z">
        <w:del w:id="335" w:author="Ericsson-MH3" w:date="2022-08-23T13:03:00Z">
          <w:r w:rsidDel="0039729E">
            <w:delText>s Note: It is FFS what NEF service is user for dynami</w:delText>
          </w:r>
        </w:del>
      </w:ins>
      <w:ins w:id="336" w:author="NTT DOCOMO rev1" w:date="2022-08-19T12:01:00Z">
        <w:del w:id="337" w:author="Ericsson-MH3" w:date="2022-08-23T13:03:00Z">
          <w:r w:rsidDel="0039729E">
            <w:delText>c group management.</w:delText>
          </w:r>
        </w:del>
      </w:ins>
      <w:ins w:id="338" w:author="NTT DOCOMO rev1" w:date="2022-08-19T12:00:00Z">
        <w:del w:id="339" w:author="Ericsson-MH3" w:date="2022-08-23T13:03:00Z">
          <w:r w:rsidDel="0039729E">
            <w:delText xml:space="preserve"> </w:delText>
          </w:r>
        </w:del>
      </w:ins>
    </w:p>
    <w:p w14:paraId="04200BBE" w14:textId="4F2F2B13" w:rsidR="00FA2D56" w:rsidDel="0039729E" w:rsidRDefault="00FA2D56" w:rsidP="00FA2D56">
      <w:pPr>
        <w:rPr>
          <w:del w:id="340" w:author="Ericsson-MH3" w:date="2022-08-23T13:03:00Z"/>
        </w:rPr>
      </w:pPr>
      <w:del w:id="341" w:author="Ericsson-MH3" w:date="2022-08-23T13:03:00Z">
        <w:r w:rsidRPr="001D39B2" w:rsidDel="0039729E">
          <w:rPr>
            <w:lang w:eastAsia="zh-CN"/>
          </w:rPr>
          <w:delText xml:space="preserve"> </w:delText>
        </w:r>
      </w:del>
      <w:ins w:id="342" w:author="Nokia-1" w:date="2022-08-23T10:33:00Z">
        <w:del w:id="343" w:author="Ericsson-MH3" w:date="2022-08-23T13:03:00Z">
          <w:r w:rsidR="00AF106C" w:rsidDel="0039729E">
            <w:rPr>
              <w:lang w:eastAsia="zh-CN"/>
            </w:rPr>
            <w:delText xml:space="preserve"> </w:delText>
          </w:r>
          <w:bookmarkStart w:id="344" w:name="_Hlk112144657"/>
          <w:r w:rsidR="00AF106C" w:rsidDel="0039729E">
            <w:rPr>
              <w:lang w:eastAsia="zh-CN"/>
            </w:rPr>
            <w:delText xml:space="preserve">New service or </w:delText>
          </w:r>
        </w:del>
      </w:ins>
      <w:del w:id="345" w:author="Ericsson-MH3" w:date="2022-08-23T13:05:00Z">
        <w:r w:rsidRPr="001D39B2" w:rsidDel="0039729E">
          <w:delText xml:space="preserve">Nnef_ParameterProvision service </w:delText>
        </w:r>
      </w:del>
      <w:del w:id="346" w:author="Ericsson-MH3" w:date="2022-08-23T13:03:00Z">
        <w:r w:rsidRPr="001D39B2" w:rsidDel="0039729E">
          <w:delText xml:space="preserve">is used for 5G VN/MBS UE group management, and </w:delText>
        </w:r>
      </w:del>
      <w:ins w:id="347" w:author="NTT DOCOMO rev1" w:date="2022-08-19T12:01:00Z">
        <w:del w:id="348" w:author="Ericsson-MH3" w:date="2022-08-23T13:03:00Z">
          <w:r w:rsidDel="0039729E">
            <w:delText xml:space="preserve">the service is </w:delText>
          </w:r>
        </w:del>
      </w:ins>
      <w:del w:id="349" w:author="Ericsson-MH3" w:date="2022-08-23T13:03:00Z">
        <w:r w:rsidRPr="001D39B2" w:rsidDel="0039729E">
          <w:delText xml:space="preserve">enhanced for dynamic UE </w:delText>
        </w:r>
      </w:del>
      <w:ins w:id="350" w:author="NTT DOCOMO rev1" w:date="2022-08-19T12:02:00Z">
        <w:del w:id="351" w:author="Ericsson-MH3" w:date="2022-08-23T13:03:00Z">
          <w:r w:rsidDel="0039729E">
            <w:delText xml:space="preserve">5G VN/MBS </w:delText>
          </w:r>
        </w:del>
      </w:ins>
      <w:del w:id="352" w:author="Ericsson-MH3" w:date="2022-08-23T13:03:00Z">
        <w:r w:rsidRPr="001D39B2" w:rsidDel="0039729E">
          <w:delText>group management is reasonable, as described in solution #14.</w:delText>
        </w:r>
      </w:del>
    </w:p>
    <w:p w14:paraId="3C85E984" w14:textId="3C08BC46" w:rsidR="0039729E" w:rsidRDefault="0039729E">
      <w:pPr>
        <w:pStyle w:val="EditorsNote"/>
        <w:rPr>
          <w:ins w:id="353" w:author="Ericsson-MH3" w:date="2022-08-23T13:03:00Z"/>
        </w:rPr>
        <w:pPrChange w:id="354" w:author="Ericsson-MH3" w:date="2022-08-23T13:04:00Z">
          <w:pPr/>
        </w:pPrChange>
      </w:pPr>
      <w:ins w:id="355" w:author="Ericsson-MH3" w:date="2022-08-23T13:03:00Z">
        <w:r>
          <w:t>E</w:t>
        </w:r>
      </w:ins>
      <w:ins w:id="356" w:author="Ericsson-MH3" w:date="2022-08-23T13:04:00Z">
        <w:r>
          <w:t xml:space="preserve">ditor' Note: It is FFS if existing </w:t>
        </w:r>
      </w:ins>
      <w:proofErr w:type="spellStart"/>
      <w:ins w:id="357" w:author="Ericsson-MH3" w:date="2022-08-23T13:05:00Z">
        <w:r w:rsidRPr="001D39B2">
          <w:t>Nnef_ParameterProvision</w:t>
        </w:r>
        <w:proofErr w:type="spellEnd"/>
        <w:r w:rsidRPr="001D39B2">
          <w:t xml:space="preserve"> service</w:t>
        </w:r>
      </w:ins>
      <w:ins w:id="358" w:author="TTF-SA2#152-1" w:date="2022-08-24T00:32:00Z">
        <w:r w:rsidR="00284188">
          <w:t xml:space="preserve"> </w:t>
        </w:r>
        <w:r w:rsidR="00284188" w:rsidRPr="00BF5936">
          <w:rPr>
            <w:highlight w:val="yellow"/>
            <w:rPrChange w:id="359" w:author="TTF-SA2#152-1" w:date="2022-08-24T00:36:00Z">
              <w:rPr/>
            </w:rPrChange>
          </w:rPr>
          <w:t>for 5G</w:t>
        </w:r>
      </w:ins>
      <w:ins w:id="360" w:author="Huawei_X2" w:date="2022-08-24T17:46:00Z">
        <w:r w:rsidR="006C0354">
          <w:rPr>
            <w:highlight w:val="yellow"/>
          </w:rPr>
          <w:t xml:space="preserve"> </w:t>
        </w:r>
      </w:ins>
      <w:ins w:id="361" w:author="TTF-SA2#152-1" w:date="2022-08-24T00:32:00Z">
        <w:r w:rsidR="00284188" w:rsidRPr="00BF5936">
          <w:rPr>
            <w:highlight w:val="yellow"/>
            <w:rPrChange w:id="362" w:author="TTF-SA2#152-1" w:date="2022-08-24T00:36:00Z">
              <w:rPr/>
            </w:rPrChange>
          </w:rPr>
          <w:t>VN group management</w:t>
        </w:r>
      </w:ins>
      <w:ins w:id="363" w:author="Ericsson-MH3" w:date="2022-08-23T13:05:00Z">
        <w:r>
          <w:t xml:space="preserve"> or a new service is needed for group management.</w:t>
        </w:r>
      </w:ins>
    </w:p>
    <w:bookmarkEnd w:id="344"/>
    <w:p w14:paraId="12659A97" w14:textId="7625A059" w:rsidR="00AF106C" w:rsidRPr="001D39B2" w:rsidDel="0039729E" w:rsidRDefault="00AF106C" w:rsidP="00FA2D56">
      <w:pPr>
        <w:rPr>
          <w:del w:id="364" w:author="Ericsson-MH3" w:date="2022-08-23T13:05:00Z"/>
        </w:rPr>
      </w:pPr>
      <w:ins w:id="365" w:author="Nokia-1" w:date="2022-08-23T10:35:00Z">
        <w:del w:id="366" w:author="Ericsson-MH3" w:date="2022-08-23T13:05:00Z">
          <w:r w:rsidDel="0039729E">
            <w:delText xml:space="preserve">   </w:delText>
          </w:r>
        </w:del>
      </w:ins>
      <w:ins w:id="367" w:author="Nokia-1" w:date="2022-08-23T10:34:00Z">
        <w:del w:id="368" w:author="Ericsson-MH3" w:date="2022-08-23T13:05:00Z">
          <w:r w:rsidDel="0039729E">
            <w:delText>Note 1: Whether to use new service or enhance</w:delText>
          </w:r>
        </w:del>
      </w:ins>
      <w:ins w:id="369" w:author="Nokia-1" w:date="2022-08-23T10:35:00Z">
        <w:del w:id="370" w:author="Ericsson-MH3" w:date="2022-08-23T13:05:00Z">
          <w:r w:rsidDel="0039729E">
            <w:delText xml:space="preserve"> </w:delText>
          </w:r>
          <w:r w:rsidRPr="001D39B2" w:rsidDel="0039729E">
            <w:delText>Nnef_ParameterProvision</w:delText>
          </w:r>
          <w:r w:rsidDel="0039729E">
            <w:delText xml:space="preserve"> to be decided during normative phase</w:delText>
          </w:r>
        </w:del>
      </w:ins>
      <w:ins w:id="371" w:author="Nokia-1" w:date="2022-08-23T10:34:00Z">
        <w:del w:id="372" w:author="Ericsson-MH3" w:date="2022-08-23T13:05:00Z">
          <w:r w:rsidDel="0039729E">
            <w:delText xml:space="preserve"> </w:delText>
          </w:r>
        </w:del>
      </w:ins>
    </w:p>
    <w:p w14:paraId="5C6F3CBB" w14:textId="77777777" w:rsidR="00FA2D56" w:rsidRPr="001D39B2" w:rsidDel="00985B17" w:rsidRDefault="00FA2D56" w:rsidP="00FA2D56">
      <w:pPr>
        <w:pStyle w:val="B1"/>
        <w:ind w:left="0" w:firstLine="0"/>
        <w:rPr>
          <w:del w:id="373" w:author="NTT DOCOMO rev1" w:date="2022-08-19T12:12:00Z"/>
        </w:rPr>
      </w:pPr>
      <w:del w:id="374" w:author="NTT DOCOMO rev1" w:date="2022-08-19T12:12:00Z">
        <w:r w:rsidRPr="001D39B2" w:rsidDel="00985B17">
          <w:delText>For this aspect, it is proposed that:</w:delText>
        </w:r>
      </w:del>
    </w:p>
    <w:p w14:paraId="3279C16E" w14:textId="77777777" w:rsidR="00FA2D56" w:rsidRPr="001D39B2" w:rsidDel="00985B17" w:rsidRDefault="00FA2D56" w:rsidP="00FA2D56">
      <w:pPr>
        <w:pStyle w:val="B1"/>
        <w:rPr>
          <w:del w:id="375" w:author="NTT DOCOMO rev1" w:date="2022-08-19T12:12:00Z"/>
        </w:rPr>
      </w:pPr>
      <w:del w:id="376" w:author="NTT DOCOMO rev1" w:date="2022-08-19T12:12:00Z">
        <w:r w:rsidRPr="001D39B2" w:rsidDel="00985B17">
          <w:delText>-</w:delText>
        </w:r>
        <w:r w:rsidRPr="001D39B2" w:rsidDel="00985B17">
          <w:tab/>
          <w:delText>Group management could be used for UE collection definition.</w:delText>
        </w:r>
      </w:del>
    </w:p>
    <w:p w14:paraId="03FE573B" w14:textId="77777777" w:rsidR="00FA2D56" w:rsidRPr="001D39B2" w:rsidDel="00985B17" w:rsidRDefault="00FA2D56" w:rsidP="00FA2D56">
      <w:pPr>
        <w:pStyle w:val="B1"/>
        <w:rPr>
          <w:del w:id="377" w:author="NTT DOCOMO rev1" w:date="2022-08-19T12:12:00Z"/>
          <w:rFonts w:asciiTheme="minorEastAsia" w:hAnsiTheme="minorEastAsia"/>
          <w:lang w:eastAsia="zh-CN"/>
        </w:rPr>
      </w:pPr>
      <w:del w:id="378" w:author="NTT DOCOMO rev1" w:date="2022-08-19T12:12:00Z">
        <w:r w:rsidRPr="001D39B2" w:rsidDel="00985B17">
          <w:delText>-</w:delText>
        </w:r>
        <w:r w:rsidRPr="001D39B2" w:rsidDel="00985B17">
          <w:tab/>
          <w:delText>UDR performs management of group ID and corresponding UE ID list is the base mechanism for group management (as described in solution #14)</w:delText>
        </w:r>
        <w:r w:rsidRPr="001D39B2" w:rsidDel="00985B17">
          <w:rPr>
            <w:rFonts w:asciiTheme="minorEastAsia" w:hAnsiTheme="minorEastAsia"/>
            <w:lang w:eastAsia="zh-CN"/>
          </w:rPr>
          <w:delText>.</w:delText>
        </w:r>
      </w:del>
    </w:p>
    <w:p w14:paraId="4F6523BC" w14:textId="77777777" w:rsidR="00FA2D56" w:rsidDel="00985B17" w:rsidRDefault="00FA2D56" w:rsidP="00FA2D56">
      <w:pPr>
        <w:pStyle w:val="B1"/>
        <w:rPr>
          <w:ins w:id="379" w:author="TTF-R" w:date="2022-08-17T18:58:00Z"/>
          <w:del w:id="380" w:author="NTT DOCOMO rev1" w:date="2022-08-19T12:12:00Z"/>
        </w:rPr>
      </w:pPr>
      <w:del w:id="381" w:author="NTT DOCOMO rev1" w:date="2022-08-19T12:12:00Z">
        <w:r w:rsidRPr="001D39B2" w:rsidDel="00985B17">
          <w:delText>-</w:delText>
        </w:r>
        <w:r w:rsidRPr="001D39B2" w:rsidDel="00985B17">
          <w:tab/>
          <w:delText>UE list, or group ID or any UE with Spatial Validity Condition could be used for UE collection definition</w:delText>
        </w:r>
        <w:r w:rsidRPr="001D39B2" w:rsidDel="00985B17">
          <w:rPr>
            <w:rFonts w:eastAsia="SimSun"/>
            <w:lang w:eastAsia="zh-CN"/>
          </w:rPr>
          <w:delText xml:space="preserve"> of specific application, which is identified by FQDN or Application ID</w:delText>
        </w:r>
        <w:r w:rsidRPr="001D39B2" w:rsidDel="00985B17">
          <w:delText>.</w:delText>
        </w:r>
      </w:del>
    </w:p>
    <w:p w14:paraId="7618D110" w14:textId="77777777" w:rsidR="00FA2D56" w:rsidRPr="001D39B2" w:rsidDel="00985B17" w:rsidRDefault="00FA2D56" w:rsidP="00FA2D56">
      <w:pPr>
        <w:pStyle w:val="B1"/>
        <w:rPr>
          <w:del w:id="382" w:author="NTT DOCOMO rev1" w:date="2022-08-19T12:12:00Z"/>
        </w:rPr>
      </w:pPr>
      <w:ins w:id="383" w:author="TTF-R" w:date="2022-08-17T18:58:00Z">
        <w:del w:id="384" w:author="NTT DOCOMO rev1" w:date="2022-08-19T12:12:00Z">
          <w:r w:rsidDel="00985B17">
            <w:delText>-</w:delText>
          </w:r>
          <w:r w:rsidDel="00985B17">
            <w:tab/>
          </w:r>
          <w:r w:rsidRPr="00B06190" w:rsidDel="00985B17">
            <w:delText>Target</w:delText>
          </w:r>
          <w:r w:rsidDel="00985B17">
            <w:delText>ing</w:delText>
          </w:r>
          <w:r w:rsidRPr="00B06190" w:rsidDel="00985B17">
            <w:delText xml:space="preserve"> </w:delText>
          </w:r>
          <w:r w:rsidDel="00985B17">
            <w:delText>UEs</w:delText>
          </w:r>
          <w:r w:rsidRPr="00B06190" w:rsidDel="00985B17">
            <w:delText xml:space="preserve"> information</w:delText>
          </w:r>
          <w:r w:rsidRPr="009260CC" w:rsidDel="00985B17">
            <w:rPr>
              <w:rFonts w:eastAsia="DengXian"/>
            </w:rPr>
            <w:delText xml:space="preserve"> </w:delText>
          </w:r>
          <w:r w:rsidRPr="00EE6874" w:rsidDel="00985B17">
            <w:rPr>
              <w:rFonts w:eastAsia="DengXian"/>
            </w:rPr>
            <w:delText>with service information</w:delText>
          </w:r>
          <w:r w:rsidDel="00985B17">
            <w:delText xml:space="preserve"> can be used to dynamically identify the collection of UEs</w:delText>
          </w:r>
          <w:r w:rsidRPr="001C1E4A" w:rsidDel="00985B17">
            <w:delText>.</w:delText>
          </w:r>
        </w:del>
      </w:ins>
    </w:p>
    <w:p w14:paraId="35C33A5E" w14:textId="77777777" w:rsidR="0051106A" w:rsidRDefault="0051106A" w:rsidP="00284188">
      <w:pPr>
        <w:pStyle w:val="NO"/>
        <w:rPr>
          <w:ins w:id="385" w:author="Ericsson-MH3" w:date="2022-08-24T12:41:00Z"/>
          <w:highlight w:val="cyan"/>
        </w:rPr>
      </w:pPr>
    </w:p>
    <w:p w14:paraId="5B5E1721" w14:textId="1D57361A" w:rsidR="00284188" w:rsidDel="0051106A" w:rsidRDefault="00284188" w:rsidP="00284188">
      <w:pPr>
        <w:pStyle w:val="NO"/>
        <w:rPr>
          <w:ins w:id="386" w:author="TTF-SA2#152-1" w:date="2022-08-24T00:33:00Z"/>
          <w:del w:id="387" w:author="Ericsson-MH3" w:date="2022-08-24T12:39:00Z"/>
        </w:rPr>
      </w:pPr>
      <w:ins w:id="388" w:author="TTF-SA2#152-1" w:date="2022-08-24T00:33:00Z">
        <w:del w:id="389" w:author="Ericsson-MH3" w:date="2022-08-24T12:39:00Z">
          <w:r w:rsidRPr="0051106A" w:rsidDel="0051106A">
            <w:rPr>
              <w:highlight w:val="cyan"/>
              <w:rPrChange w:id="390" w:author="Ericsson-MH3" w:date="2022-08-24T12:40:00Z">
                <w:rPr/>
              </w:rPrChange>
            </w:rPr>
            <w:delText>Note: The mechanism concluded for KI#3 to identify finer granular sets of UEs can be used to define the UE collection for KI#4.</w:delText>
          </w:r>
        </w:del>
      </w:ins>
    </w:p>
    <w:p w14:paraId="1F8ECB8F" w14:textId="77777777" w:rsidR="0051106A" w:rsidRPr="00284188" w:rsidRDefault="0051106A" w:rsidP="0051106A">
      <w:pPr>
        <w:pStyle w:val="EditorsNote"/>
        <w:rPr>
          <w:ins w:id="391" w:author="Ericsson-MH3" w:date="2022-08-24T12:40:00Z"/>
        </w:rPr>
      </w:pPr>
      <w:ins w:id="392" w:author="Ericsson-MH3" w:date="2022-08-24T12:40:00Z">
        <w:r w:rsidRPr="003223BF">
          <w:rPr>
            <w:highlight w:val="cyan"/>
          </w:rPr>
          <w:t>Editor's</w:t>
        </w:r>
        <w:r w:rsidRPr="00C2172C">
          <w:rPr>
            <w:highlight w:val="cyan"/>
          </w:rPr>
          <w:t xml:space="preserve"> note: It is FFS if any mechanism in KI#3 can be used for defining a collection of UEs</w:t>
        </w:r>
      </w:ins>
    </w:p>
    <w:p w14:paraId="311956FD" w14:textId="77777777" w:rsidR="00FA2D56" w:rsidRPr="00284188" w:rsidRDefault="00FA2D56" w:rsidP="00FA2D56">
      <w:pPr>
        <w:rPr>
          <w:rFonts w:eastAsia="MS Mincho"/>
        </w:rPr>
      </w:pPr>
    </w:p>
    <w:p w14:paraId="342AEB46" w14:textId="24F15737" w:rsidR="00FA2D56" w:rsidRPr="001D39B2" w:rsidRDefault="00FA2D56" w:rsidP="00FA2D56">
      <w:bookmarkStart w:id="393" w:name="_Hlk112191627"/>
      <w:r w:rsidRPr="001D39B2">
        <w:rPr>
          <w:b/>
        </w:rPr>
        <w:t>5GC selection</w:t>
      </w:r>
      <w:ins w:id="394" w:author="Nokia-1" w:date="2022-08-23T11:00:00Z">
        <w:r w:rsidR="001D5A65">
          <w:rPr>
            <w:b/>
          </w:rPr>
          <w:t xml:space="preserve"> and enforcement</w:t>
        </w:r>
      </w:ins>
      <w:r w:rsidRPr="001D39B2">
        <w:rPr>
          <w:b/>
        </w:rPr>
        <w:t xml:space="preserve"> of common EAS/DNAI</w:t>
      </w:r>
      <w:del w:id="395" w:author="Nokia-1" w:date="2022-08-23T11:00:00Z">
        <w:r w:rsidRPr="001D39B2" w:rsidDel="001D5A65">
          <w:rPr>
            <w:b/>
          </w:rPr>
          <w:delText>.</w:delText>
        </w:r>
      </w:del>
      <w:r w:rsidRPr="001D39B2">
        <w:rPr>
          <w:lang w:eastAsia="zh-CN"/>
        </w:rPr>
        <w:t xml:space="preserve"> </w:t>
      </w:r>
    </w:p>
    <w:p w14:paraId="6D909B38" w14:textId="163E1419" w:rsidR="00FA2D56" w:rsidRPr="001D39B2" w:rsidDel="00BF5936" w:rsidRDefault="00FA2D56" w:rsidP="00FA2D56">
      <w:pPr>
        <w:rPr>
          <w:del w:id="396" w:author="TTF-SA2#152-1" w:date="2022-08-24T00:33:00Z"/>
        </w:rPr>
      </w:pPr>
      <w:bookmarkStart w:id="397" w:name="_Hlk112143617"/>
      <w:del w:id="398" w:author="Nokia-1" w:date="2022-08-23T10:40:00Z">
        <w:r w:rsidRPr="001D39B2" w:rsidDel="00AF106C">
          <w:lastRenderedPageBreak/>
          <w:delText xml:space="preserve">All the solutions above are based on Rel-17 EAS discovery procedure, and </w:delText>
        </w:r>
      </w:del>
      <w:bookmarkEnd w:id="397"/>
      <w:ins w:id="399" w:author="Nokia-1" w:date="2022-08-23T10:40:00Z">
        <w:del w:id="400" w:author="TTF-SA2#152-1" w:date="2022-08-24T00:33:00Z">
          <w:r w:rsidR="00AF106C" w:rsidDel="00284188">
            <w:delText xml:space="preserve"> S</w:delText>
          </w:r>
        </w:del>
      </w:ins>
      <w:ins w:id="401" w:author="TTF-SA2#152-1" w:date="2022-08-24T00:33:00Z">
        <w:r w:rsidR="00284188">
          <w:t>For s</w:t>
        </w:r>
      </w:ins>
      <w:ins w:id="402" w:author="Nokia-1" w:date="2022-08-23T10:40:00Z">
        <w:r w:rsidR="00AF106C">
          <w:t xml:space="preserve">olutions </w:t>
        </w:r>
      </w:ins>
      <w:del w:id="403" w:author="TTF-SA2#152-1" w:date="2022-08-24T00:33:00Z">
        <w:r w:rsidRPr="001D39B2" w:rsidDel="00284188">
          <w:delText xml:space="preserve">use </w:delText>
        </w:r>
      </w:del>
      <w:ins w:id="404" w:author="TTF-SA2#152-1" w:date="2022-08-24T00:33:00Z">
        <w:r w:rsidR="00284188" w:rsidRPr="001D39B2">
          <w:t>us</w:t>
        </w:r>
        <w:r w:rsidR="00284188">
          <w:t>ing</w:t>
        </w:r>
        <w:r w:rsidR="00284188" w:rsidRPr="001D39B2">
          <w:t xml:space="preserve"> </w:t>
        </w:r>
      </w:ins>
      <w:del w:id="405" w:author="Nokia-1" w:date="2022-08-23T10:40:00Z">
        <w:r w:rsidRPr="001D39B2" w:rsidDel="00AF106C">
          <w:delText xml:space="preserve">a </w:delText>
        </w:r>
      </w:del>
      <w:r w:rsidRPr="001D39B2">
        <w:t>5GC NF</w:t>
      </w:r>
      <w:ins w:id="406" w:author="Nokia-1" w:date="2022-08-23T10:40:00Z">
        <w:r w:rsidR="00AF106C">
          <w:t>s</w:t>
        </w:r>
      </w:ins>
      <w:r w:rsidRPr="001D39B2">
        <w:t xml:space="preserve"> to manage the common EAS/DNAI. </w:t>
      </w:r>
      <w:del w:id="407" w:author="Nokia-1" w:date="2022-08-23T10:41:00Z">
        <w:r w:rsidRPr="001D39B2" w:rsidDel="00AF106C">
          <w:delText>This is the consensus of the solutions for 5GC selection of common EAS/DNAI.</w:delText>
        </w:r>
      </w:del>
    </w:p>
    <w:p w14:paraId="5F9F956C" w14:textId="38AAF458" w:rsidR="00FA2D56" w:rsidRPr="001D39B2" w:rsidRDefault="00FA2D56" w:rsidP="00FA2D56">
      <w:del w:id="408" w:author="TTF-SA2#152-1" w:date="2022-08-24T00:33:00Z">
        <w:r w:rsidRPr="001D39B2" w:rsidDel="00BF5936">
          <w:delText>For this aspect</w:delText>
        </w:r>
      </w:del>
      <w:r w:rsidRPr="001D39B2">
        <w:t>, it is proposed that:</w:t>
      </w:r>
    </w:p>
    <w:p w14:paraId="67128809" w14:textId="5E7A6701" w:rsidR="00CF4A8E" w:rsidRDefault="00FA2D56" w:rsidP="00FA2D56">
      <w:pPr>
        <w:pStyle w:val="B1"/>
        <w:rPr>
          <w:ins w:id="409" w:author="DOCOMO" w:date="2022-08-24T11:10:00Z"/>
        </w:rPr>
      </w:pPr>
      <w:r w:rsidRPr="001D39B2">
        <w:t>-</w:t>
      </w:r>
      <w:r w:rsidRPr="001D39B2">
        <w:tab/>
        <w:t xml:space="preserve">5GC selection of the common </w:t>
      </w:r>
      <w:del w:id="410" w:author="Ericsson-MH3" w:date="2022-08-23T13:07:00Z">
        <w:r w:rsidRPr="001D39B2" w:rsidDel="00CF4A8E">
          <w:delText>EAS/</w:delText>
        </w:r>
      </w:del>
      <w:r w:rsidRPr="001D39B2">
        <w:t>DNAI for UE collection shall be supported</w:t>
      </w:r>
      <w:ins w:id="411" w:author="Ericsson-MH3" w:date="2022-08-23T13:07:00Z">
        <w:del w:id="412" w:author="TTF-SA2#152-1" w:date="2022-08-24T00:34:00Z">
          <w:r w:rsidR="00CF4A8E" w:rsidDel="00BF5936">
            <w:delText>,</w:delText>
          </w:r>
        </w:del>
      </w:ins>
      <w:ins w:id="413" w:author="TTF-SA2#152-1" w:date="2022-08-24T00:34:00Z">
        <w:r w:rsidR="00BF5936">
          <w:t>.</w:t>
        </w:r>
      </w:ins>
      <w:ins w:id="414" w:author="Ericsson-MH3" w:date="2022-08-23T13:07:00Z">
        <w:r w:rsidR="00CF4A8E">
          <w:t xml:space="preserve"> </w:t>
        </w:r>
      </w:ins>
    </w:p>
    <w:p w14:paraId="18CE820F" w14:textId="42A0282F" w:rsidR="00992A5C" w:rsidDel="00D46236" w:rsidRDefault="00992A5C" w:rsidP="00992A5C">
      <w:pPr>
        <w:pStyle w:val="B1"/>
        <w:rPr>
          <w:ins w:id="415" w:author="TTF-SA2#152-1" w:date="2022-08-24T00:34:00Z"/>
          <w:del w:id="416" w:author="Huawei_X3" w:date="2022-08-24T17:51:00Z"/>
        </w:rPr>
      </w:pPr>
      <w:ins w:id="417" w:author="DOCOMO" w:date="2022-08-24T11:10:00Z">
        <w:del w:id="418" w:author="Huawei_X3" w:date="2022-08-24T17:51:00Z">
          <w:r w:rsidRPr="00992A5C" w:rsidDel="00D46236">
            <w:rPr>
              <w:highlight w:val="green"/>
              <w:rPrChange w:id="419" w:author="DOCOMO" w:date="2022-08-24T11:10:00Z">
                <w:rPr/>
              </w:rPrChange>
            </w:rPr>
            <w:delText>-  The common DNAI shall be selected considering all PDU Sessions in the UE collection.</w:delText>
          </w:r>
        </w:del>
      </w:ins>
    </w:p>
    <w:p w14:paraId="32AD3E1B" w14:textId="000B5CC3" w:rsidR="00BF5936" w:rsidRPr="00BF5936" w:rsidDel="00D46236" w:rsidRDefault="00BF5936" w:rsidP="00BF5936">
      <w:pPr>
        <w:pStyle w:val="EditorsNote"/>
        <w:rPr>
          <w:ins w:id="420" w:author="Ericsson-MH3" w:date="2022-08-23T13:07:00Z"/>
          <w:del w:id="421" w:author="Huawei_X3" w:date="2022-08-24T17:50:00Z"/>
        </w:rPr>
      </w:pPr>
      <w:ins w:id="422" w:author="TTF-SA2#152-1" w:date="2022-08-24T00:34:00Z">
        <w:del w:id="423" w:author="Huawei_X3" w:date="2022-08-24T17:50:00Z">
          <w:r w:rsidRPr="00992A5C" w:rsidDel="00D46236">
            <w:rPr>
              <w:highlight w:val="green"/>
              <w:rPrChange w:id="424" w:author="DOCOMO" w:date="2022-08-24T11:08:00Z">
                <w:rPr/>
              </w:rPrChange>
            </w:rPr>
            <w:delText xml:space="preserve">Editor's note: </w:delText>
          </w:r>
          <w:r w:rsidRPr="00BF5936" w:rsidDel="00D46236">
            <w:rPr>
              <w:highlight w:val="yellow"/>
              <w:rPrChange w:id="425" w:author="TTF-SA2#152-1" w:date="2022-08-24T00:37:00Z">
                <w:rPr/>
              </w:rPrChange>
            </w:rPr>
            <w:delText>It is FFS which NF performs the selection of the common DNAI/PSA UPF for the UE collection, it may be a new NF SCMF, or it may reuse the SMF.</w:delText>
          </w:r>
        </w:del>
      </w:ins>
    </w:p>
    <w:p w14:paraId="74093BFF" w14:textId="3657AAB7" w:rsidR="00992A5C" w:rsidRDefault="00CF4A8E" w:rsidP="00992A5C">
      <w:pPr>
        <w:pStyle w:val="B1"/>
        <w:rPr>
          <w:ins w:id="426" w:author="NTT DOCOMO rev1" w:date="2022-08-19T12:18:00Z"/>
        </w:rPr>
      </w:pPr>
      <w:ins w:id="427" w:author="Ericsson-MH3" w:date="2022-08-23T13:07:00Z">
        <w:r>
          <w:t>-</w:t>
        </w:r>
        <w:r>
          <w:tab/>
          <w:t>5GC selection of a common EAS for a collection of UEs</w:t>
        </w:r>
      </w:ins>
      <w:ins w:id="428" w:author="Ericsson-MH3" w:date="2022-08-23T13:08:00Z">
        <w:r>
          <w:t xml:space="preserve"> </w:t>
        </w:r>
        <w:del w:id="429" w:author="Huawei_X2" w:date="2022-08-24T09:47:00Z">
          <w:r w:rsidDel="00647DAD">
            <w:delText>may</w:delText>
          </w:r>
        </w:del>
      </w:ins>
      <w:ins w:id="430" w:author="Huawei_X2" w:date="2022-08-24T09:47:00Z">
        <w:r w:rsidR="00647DAD">
          <w:t>shall</w:t>
        </w:r>
      </w:ins>
      <w:ins w:id="431" w:author="Ericsson-MH3" w:date="2022-08-23T13:08:00Z">
        <w:r>
          <w:t xml:space="preserve"> be supported</w:t>
        </w:r>
      </w:ins>
      <w:ins w:id="432" w:author="TTF-SA2#152-1" w:date="2022-08-24T00:34:00Z">
        <w:r w:rsidR="00BF5936">
          <w:t>.</w:t>
        </w:r>
      </w:ins>
      <w:del w:id="433" w:author="Ericsson-MH3" w:date="2022-08-23T13:07:00Z">
        <w:r w:rsidR="00FA2D56" w:rsidRPr="001D39B2" w:rsidDel="00CF4A8E">
          <w:delText>.</w:delText>
        </w:r>
      </w:del>
    </w:p>
    <w:p w14:paraId="58AB799E" w14:textId="0CFF9B8F" w:rsidR="00FA2D56" w:rsidDel="00FA48F9" w:rsidRDefault="00FA2D56" w:rsidP="00FA2D56">
      <w:pPr>
        <w:pStyle w:val="B1"/>
        <w:rPr>
          <w:ins w:id="434" w:author="NTT DOCOMO rev1" w:date="2022-08-19T12:47:00Z"/>
          <w:del w:id="435" w:author="Huawei_X1" w:date="2022-08-23T12:24:00Z"/>
        </w:rPr>
      </w:pPr>
      <w:ins w:id="436" w:author="NTT DOCOMO rev1" w:date="2022-08-19T12:18:00Z">
        <w:del w:id="437" w:author="Huawei_X1" w:date="2022-08-23T12:24:00Z">
          <w:r w:rsidDel="00FA48F9">
            <w:delText>-</w:delText>
          </w:r>
          <w:r w:rsidDel="00FA48F9">
            <w:tab/>
          </w:r>
        </w:del>
      </w:ins>
      <w:ins w:id="438" w:author="NTT DOCOMO rev1" w:date="2022-08-19T12:37:00Z">
        <w:del w:id="439" w:author="Huawei_X1" w:date="2022-08-23T12:24:00Z">
          <w:r w:rsidDel="00FA48F9">
            <w:delText>Each</w:delText>
          </w:r>
        </w:del>
      </w:ins>
      <w:ins w:id="440" w:author="NTT DOCOMO rev1" w:date="2022-08-19T12:20:00Z">
        <w:del w:id="441" w:author="Huawei_X1" w:date="2022-08-23T12:24:00Z">
          <w:r w:rsidDel="00FA48F9">
            <w:delText xml:space="preserve"> SMF managing </w:delText>
          </w:r>
        </w:del>
      </w:ins>
      <w:ins w:id="442" w:author="NTT DOCOMO rev1" w:date="2022-08-19T12:37:00Z">
        <w:del w:id="443" w:author="Huawei_X1" w:date="2022-08-23T12:24:00Z">
          <w:r w:rsidDel="00FA48F9">
            <w:delText>a</w:delText>
          </w:r>
        </w:del>
      </w:ins>
      <w:ins w:id="444" w:author="NTT DOCOMO rev1" w:date="2022-08-19T12:20:00Z">
        <w:del w:id="445" w:author="Huawei_X1" w:date="2022-08-23T12:24:00Z">
          <w:r w:rsidDel="00FA48F9">
            <w:delText xml:space="preserve"> PDU Session </w:delText>
          </w:r>
        </w:del>
      </w:ins>
      <w:ins w:id="446" w:author="NTT DOCOMO rev1" w:date="2022-08-19T12:21:00Z">
        <w:del w:id="447" w:author="Huawei_X1" w:date="2022-08-23T12:24:00Z">
          <w:r w:rsidDel="00FA48F9">
            <w:delText xml:space="preserve">in the UE collection invokes the </w:delText>
          </w:r>
        </w:del>
      </w:ins>
      <w:ins w:id="448" w:author="NTT DOCOMO rev1" w:date="2022-08-19T12:18:00Z">
        <w:del w:id="449" w:author="Huawei_X1" w:date="2022-08-23T12:24:00Z">
          <w:r w:rsidDel="00FA48F9">
            <w:delText>SCMF</w:delText>
          </w:r>
        </w:del>
      </w:ins>
      <w:ins w:id="450" w:author="NTT DOCOMO rev1" w:date="2022-08-19T12:21:00Z">
        <w:del w:id="451" w:author="Huawei_X1" w:date="2022-08-23T12:24:00Z">
          <w:r w:rsidDel="00FA48F9">
            <w:delText xml:space="preserve"> for selection of</w:delText>
          </w:r>
        </w:del>
      </w:ins>
      <w:ins w:id="452" w:author="NTT DOCOMO rev1" w:date="2022-08-19T12:18:00Z">
        <w:del w:id="453" w:author="Huawei_X1" w:date="2022-08-23T12:24:00Z">
          <w:r w:rsidDel="00FA48F9">
            <w:delText xml:space="preserve"> </w:delText>
          </w:r>
        </w:del>
      </w:ins>
      <w:ins w:id="454" w:author="NTT DOCOMO rev1" w:date="2022-08-19T12:21:00Z">
        <w:del w:id="455" w:author="Huawei_X1" w:date="2022-08-23T12:24:00Z">
          <w:r w:rsidDel="00FA48F9">
            <w:delText>common DNAI</w:delText>
          </w:r>
        </w:del>
      </w:ins>
      <w:ins w:id="456" w:author="NTT DOCOMO rev1" w:date="2022-08-19T12:44:00Z">
        <w:del w:id="457" w:author="Huawei_X1" w:date="2022-08-23T12:24:00Z">
          <w:r w:rsidDel="00FA48F9">
            <w:delText xml:space="preserve"> fo</w:delText>
          </w:r>
        </w:del>
      </w:ins>
      <w:ins w:id="458" w:author="NTT DOCOMO rev1" w:date="2022-08-19T12:45:00Z">
        <w:del w:id="459" w:author="Huawei_X1" w:date="2022-08-23T12:24:00Z">
          <w:r w:rsidDel="00FA48F9">
            <w:delText>r an application</w:delText>
          </w:r>
        </w:del>
      </w:ins>
      <w:ins w:id="460" w:author="NTT DOCOMO rev1" w:date="2022-08-19T12:21:00Z">
        <w:del w:id="461" w:author="Huawei_X1" w:date="2022-08-23T12:24:00Z">
          <w:r w:rsidDel="00FA48F9">
            <w:delText xml:space="preserve">. </w:delText>
          </w:r>
        </w:del>
      </w:ins>
      <w:ins w:id="462" w:author="NTT DOCOMO rev1" w:date="2022-08-19T12:45:00Z">
        <w:del w:id="463" w:author="Huawei_X1" w:date="2022-08-23T12:24:00Z">
          <w:r w:rsidDel="00FA48F9">
            <w:delText>The SMF indicates the application and the list of candidate DNAIs to the SCMF</w:delText>
          </w:r>
        </w:del>
      </w:ins>
      <w:ins w:id="464" w:author="NTT DOCOMO rev1" w:date="2022-08-19T12:46:00Z">
        <w:del w:id="465" w:author="Huawei_X1" w:date="2022-08-23T12:24:00Z">
          <w:r w:rsidDel="00FA48F9">
            <w:delText xml:space="preserve">. </w:delText>
          </w:r>
        </w:del>
      </w:ins>
      <w:ins w:id="466" w:author="NTT DOCOMO rev1" w:date="2022-08-19T12:47:00Z">
        <w:del w:id="467" w:author="Huawei_X1" w:date="2022-08-23T12:24:00Z">
          <w:r w:rsidDel="00FA48F9">
            <w:delText>The SCMF can use the existing procedures to subscribe for UE mobility events to retrieve the location of the UE.</w:delText>
          </w:r>
        </w:del>
      </w:ins>
    </w:p>
    <w:p w14:paraId="456595B7" w14:textId="2CA4F1EE" w:rsidR="00FA2D56" w:rsidDel="00FA48F9" w:rsidRDefault="00FA2D56" w:rsidP="00FA2D56">
      <w:pPr>
        <w:pStyle w:val="B1"/>
        <w:rPr>
          <w:ins w:id="468" w:author="NTT DOCOMO rev1" w:date="2022-08-19T12:38:00Z"/>
          <w:del w:id="469" w:author="Huawei_X1" w:date="2022-08-23T12:24:00Z"/>
        </w:rPr>
      </w:pPr>
      <w:ins w:id="470" w:author="NTT DOCOMO rev1" w:date="2022-08-19T12:47:00Z">
        <w:del w:id="471" w:author="Huawei_X1" w:date="2022-08-23T12:24:00Z">
          <w:r w:rsidDel="00FA48F9">
            <w:delText>-</w:delText>
          </w:r>
          <w:r w:rsidDel="00FA48F9">
            <w:tab/>
          </w:r>
        </w:del>
      </w:ins>
      <w:ins w:id="472" w:author="NTT DOCOMO rev1" w:date="2022-08-19T12:38:00Z">
        <w:del w:id="473" w:author="Huawei_X1" w:date="2022-08-23T12:24:00Z">
          <w:r w:rsidDel="00FA48F9">
            <w:delText xml:space="preserve">For the first PDU Session in the UE collection, the </w:delText>
          </w:r>
        </w:del>
      </w:ins>
      <w:ins w:id="474" w:author="NTT DOCOMO rev1" w:date="2022-08-19T12:21:00Z">
        <w:del w:id="475" w:author="Huawei_X1" w:date="2022-08-23T12:24:00Z">
          <w:r w:rsidDel="00FA48F9">
            <w:delText xml:space="preserve">SCMF </w:delText>
          </w:r>
        </w:del>
      </w:ins>
      <w:ins w:id="476" w:author="NTT DOCOMO rev1" w:date="2022-08-19T12:18:00Z">
        <w:del w:id="477" w:author="Huawei_X1" w:date="2022-08-23T12:24:00Z">
          <w:r w:rsidDel="00FA48F9">
            <w:delText xml:space="preserve">selects the common DNAI </w:delText>
          </w:r>
        </w:del>
      </w:ins>
      <w:ins w:id="478" w:author="NTT DOCOMO rev1" w:date="2022-08-19T12:21:00Z">
        <w:del w:id="479" w:author="Huawei_X1" w:date="2022-08-23T12:24:00Z">
          <w:r w:rsidDel="00FA48F9">
            <w:delText>and indicates it to the SMF</w:delText>
          </w:r>
        </w:del>
      </w:ins>
      <w:ins w:id="480" w:author="NTT DOCOMO rev1" w:date="2022-08-19T12:19:00Z">
        <w:del w:id="481" w:author="Huawei_X1" w:date="2022-08-23T12:24:00Z">
          <w:r w:rsidDel="00FA48F9">
            <w:delText xml:space="preserve">. </w:delText>
          </w:r>
        </w:del>
      </w:ins>
      <w:ins w:id="482" w:author="NTT DOCOMO rev1" w:date="2022-08-19T12:21:00Z">
        <w:del w:id="483" w:author="Huawei_X1" w:date="2022-08-23T12:24:00Z">
          <w:r w:rsidDel="00FA48F9">
            <w:delText xml:space="preserve">SMF </w:delText>
          </w:r>
        </w:del>
      </w:ins>
      <w:ins w:id="484" w:author="NTT DOCOMO rev1" w:date="2022-08-19T12:26:00Z">
        <w:del w:id="485" w:author="Huawei_X1" w:date="2022-08-23T12:24:00Z">
          <w:r w:rsidDel="00FA48F9">
            <w:delText>that</w:delText>
          </w:r>
        </w:del>
      </w:ins>
      <w:ins w:id="486" w:author="NTT DOCOMO rev1" w:date="2022-08-19T12:25:00Z">
        <w:del w:id="487" w:author="Huawei_X1" w:date="2022-08-23T12:24:00Z">
          <w:r w:rsidDel="00FA48F9">
            <w:delText xml:space="preserve"> </w:delText>
          </w:r>
        </w:del>
      </w:ins>
      <w:ins w:id="488" w:author="NTT DOCOMO rev1" w:date="2022-08-19T12:26:00Z">
        <w:del w:id="489" w:author="Huawei_X1" w:date="2022-08-23T12:24:00Z">
          <w:r w:rsidDel="00FA48F9">
            <w:delText>receives the</w:delText>
          </w:r>
        </w:del>
      </w:ins>
      <w:ins w:id="490" w:author="NTT DOCOMO rev1" w:date="2022-08-19T12:25:00Z">
        <w:del w:id="491" w:author="Huawei_X1" w:date="2022-08-23T12:24:00Z">
          <w:r w:rsidDel="00FA48F9">
            <w:delText xml:space="preserve"> </w:delText>
          </w:r>
        </w:del>
      </w:ins>
      <w:ins w:id="492" w:author="NTT DOCOMO rev1" w:date="2022-08-19T12:26:00Z">
        <w:del w:id="493" w:author="Huawei_X1" w:date="2022-08-23T12:24:00Z">
          <w:r w:rsidDel="00FA48F9">
            <w:delText>common DNAI from</w:delText>
          </w:r>
        </w:del>
      </w:ins>
      <w:ins w:id="494" w:author="NTT DOCOMO rev1" w:date="2022-08-19T12:25:00Z">
        <w:del w:id="495" w:author="Huawei_X1" w:date="2022-08-23T12:24:00Z">
          <w:r w:rsidDel="00FA48F9">
            <w:delText xml:space="preserve"> S</w:delText>
          </w:r>
        </w:del>
      </w:ins>
      <w:ins w:id="496" w:author="NTT DOCOMO rev1" w:date="2022-08-19T12:26:00Z">
        <w:del w:id="497" w:author="Huawei_X1" w:date="2022-08-23T12:24:00Z">
          <w:r w:rsidDel="00FA48F9">
            <w:delText xml:space="preserve">CMF </w:delText>
          </w:r>
        </w:del>
      </w:ins>
      <w:ins w:id="498" w:author="NTT DOCOMO rev1" w:date="2022-08-19T12:21:00Z">
        <w:del w:id="499" w:author="Huawei_X1" w:date="2022-08-23T12:24:00Z">
          <w:r w:rsidDel="00FA48F9">
            <w:delText xml:space="preserve">stores the common </w:delText>
          </w:r>
        </w:del>
      </w:ins>
      <w:ins w:id="500" w:author="NTT DOCOMO rev1" w:date="2022-08-19T12:22:00Z">
        <w:del w:id="501" w:author="Huawei_X1" w:date="2022-08-23T12:24:00Z">
          <w:r w:rsidDel="00FA48F9">
            <w:delText>DNAI to UDM/UDR.</w:delText>
          </w:r>
        </w:del>
      </w:ins>
    </w:p>
    <w:p w14:paraId="652D55DC" w14:textId="75DD6A2E" w:rsidR="00FA2D56" w:rsidDel="00FA48F9" w:rsidRDefault="00FA2D56" w:rsidP="00FA2D56">
      <w:pPr>
        <w:pStyle w:val="B1"/>
        <w:rPr>
          <w:ins w:id="502" w:author="NTT DOCOMO rev1" w:date="2022-08-19T12:21:00Z"/>
          <w:del w:id="503" w:author="Huawei_X1" w:date="2022-08-23T12:24:00Z"/>
        </w:rPr>
      </w:pPr>
      <w:ins w:id="504" w:author="NTT DOCOMO rev1" w:date="2022-08-19T12:23:00Z">
        <w:del w:id="505" w:author="Huawei_X1" w:date="2022-08-23T12:24:00Z">
          <w:r w:rsidDel="00FA48F9">
            <w:delText>-</w:delText>
          </w:r>
          <w:r w:rsidDel="00FA48F9">
            <w:tab/>
          </w:r>
        </w:del>
      </w:ins>
      <w:ins w:id="506" w:author="NTT DOCOMO rev1" w:date="2022-08-19T12:24:00Z">
        <w:del w:id="507" w:author="Huawei_X1" w:date="2022-08-23T12:24:00Z">
          <w:r w:rsidDel="00FA48F9">
            <w:delText>T</w:delText>
          </w:r>
        </w:del>
      </w:ins>
      <w:ins w:id="508" w:author="NTT DOCOMO rev1" w:date="2022-08-19T12:23:00Z">
        <w:del w:id="509" w:author="Huawei_X1" w:date="2022-08-23T12:24:00Z">
          <w:r w:rsidDel="00FA48F9">
            <w:delText>he procedure</w:delText>
          </w:r>
        </w:del>
      </w:ins>
      <w:ins w:id="510" w:author="NTT DOCOMO rev1" w:date="2022-08-19T12:24:00Z">
        <w:del w:id="511" w:author="Huawei_X1" w:date="2022-08-23T12:24:00Z">
          <w:r w:rsidDel="00FA48F9">
            <w:delText>s in TS 23.548 [x] are used to perform the DNS Query to the application identified by the FQDN(s).</w:delText>
          </w:r>
        </w:del>
      </w:ins>
      <w:ins w:id="512" w:author="NTT DOCOMO rev1" w:date="2022-08-19T12:25:00Z">
        <w:del w:id="513" w:author="Huawei_X1" w:date="2022-08-23T12:24:00Z">
          <w:r w:rsidDel="00FA48F9">
            <w:delText xml:space="preserve"> </w:delText>
          </w:r>
        </w:del>
      </w:ins>
      <w:ins w:id="514" w:author="NTT DOCOMO rev1" w:date="2022-08-19T12:22:00Z">
        <w:del w:id="515" w:author="Huawei_X1" w:date="2022-08-23T12:24:00Z">
          <w:r w:rsidDel="00FA48F9">
            <w:delText xml:space="preserve">If common EAS IP address is required by the application, the SMF </w:delText>
          </w:r>
        </w:del>
      </w:ins>
      <w:ins w:id="516" w:author="NTT DOCOMO rev1" w:date="2022-08-19T12:25:00Z">
        <w:del w:id="517" w:author="Huawei_X1" w:date="2022-08-23T12:24:00Z">
          <w:r w:rsidDel="00FA48F9">
            <w:delText xml:space="preserve">that invoked the SCMF </w:delText>
          </w:r>
        </w:del>
      </w:ins>
      <w:ins w:id="518" w:author="NTT DOCOMO rev1" w:date="2022-08-19T12:22:00Z">
        <w:del w:id="519" w:author="Huawei_X1" w:date="2022-08-23T12:24:00Z">
          <w:r w:rsidDel="00FA48F9">
            <w:delText xml:space="preserve">stores the </w:delText>
          </w:r>
        </w:del>
      </w:ins>
      <w:ins w:id="520" w:author="NTT DOCOMO rev1" w:date="2022-08-19T12:25:00Z">
        <w:del w:id="521" w:author="Huawei_X1" w:date="2022-08-23T12:24:00Z">
          <w:r w:rsidDel="00FA48F9">
            <w:delText xml:space="preserve">resulted </w:delText>
          </w:r>
        </w:del>
      </w:ins>
      <w:ins w:id="522" w:author="NTT DOCOMO rev1" w:date="2022-08-19T12:23:00Z">
        <w:del w:id="523" w:author="Huawei_X1" w:date="2022-08-23T12:24:00Z">
          <w:r w:rsidDel="00FA48F9">
            <w:delText>EAS IP address to the UDM/UDR.</w:delText>
          </w:r>
        </w:del>
      </w:ins>
    </w:p>
    <w:p w14:paraId="1743C499" w14:textId="77777777" w:rsidR="00FA2D56" w:rsidRPr="001D39B2" w:rsidDel="000B2990" w:rsidRDefault="00FA2D56" w:rsidP="00FA2D56">
      <w:pPr>
        <w:pStyle w:val="B1"/>
        <w:rPr>
          <w:del w:id="524" w:author="NTT DOCOMO rev1" w:date="2022-08-19T12:21:00Z"/>
        </w:rPr>
      </w:pPr>
    </w:p>
    <w:p w14:paraId="1DD9D5BC" w14:textId="4F7FAB38" w:rsidR="00FA2D56" w:rsidRDefault="00FA2D56" w:rsidP="00FA2D56">
      <w:pPr>
        <w:pStyle w:val="B1"/>
        <w:rPr>
          <w:ins w:id="525" w:author="Ericsson-MH3" w:date="2022-08-23T13:09:00Z"/>
        </w:rPr>
      </w:pPr>
      <w:r w:rsidRPr="001D39B2">
        <w:t>-</w:t>
      </w:r>
      <w:r w:rsidRPr="001D39B2">
        <w:tab/>
      </w:r>
      <w:del w:id="526" w:author="NTT DOCOMO rev1" w:date="2022-08-19T12:39:00Z">
        <w:r w:rsidRPr="001D39B2" w:rsidDel="00D84737">
          <w:delText>UDM/</w:delText>
        </w:r>
      </w:del>
      <w:ins w:id="527" w:author="Nokia-1" w:date="2022-08-23T10:43:00Z">
        <w:r w:rsidR="00BA4B13">
          <w:t>UDM/</w:t>
        </w:r>
      </w:ins>
      <w:r w:rsidRPr="001D39B2">
        <w:t xml:space="preserve">UDR is used for </w:t>
      </w:r>
      <w:del w:id="528" w:author="NTT DOCOMO rev1" w:date="2022-08-19T12:31:00Z">
        <w:r w:rsidRPr="001D39B2" w:rsidDel="00CD0DCA">
          <w:delText xml:space="preserve">maintaining </w:delText>
        </w:r>
      </w:del>
      <w:ins w:id="529" w:author="NTT DOCOMO rev1" w:date="2022-08-19T12:31:00Z">
        <w:r>
          <w:t>storing</w:t>
        </w:r>
        <w:r w:rsidRPr="001D39B2">
          <w:t xml:space="preserve"> </w:t>
        </w:r>
      </w:ins>
      <w:r w:rsidRPr="001D39B2">
        <w:t xml:space="preserve">the common </w:t>
      </w:r>
      <w:ins w:id="530" w:author="Huawei_X1" w:date="2022-08-23T12:27:00Z">
        <w:r w:rsidR="00075767">
          <w:t>EAS/</w:t>
        </w:r>
      </w:ins>
      <w:del w:id="531" w:author="NTT DOCOMO rev1" w:date="2022-08-19T12:31:00Z">
        <w:r w:rsidRPr="001D39B2" w:rsidDel="00CD0DCA">
          <w:delText>EAS/</w:delText>
        </w:r>
      </w:del>
      <w:r w:rsidRPr="001D39B2">
        <w:t>DNAI</w:t>
      </w:r>
      <w:ins w:id="532" w:author="TTF-SA2#152-1" w:date="2022-08-24T00:35:00Z">
        <w:r w:rsidR="00BF5936" w:rsidRPr="00541D6A">
          <w:t>.</w:t>
        </w:r>
      </w:ins>
      <w:del w:id="533" w:author="TTF-SA2#152-1" w:date="2022-08-24T00:35:00Z">
        <w:r w:rsidRPr="00541D6A" w:rsidDel="00BF5936">
          <w:delText xml:space="preserve"> </w:delText>
        </w:r>
      </w:del>
      <w:ins w:id="534" w:author="Nokia-1" w:date="2022-08-23T10:43:00Z">
        <w:del w:id="535" w:author="Huawei_X1" w:date="2022-08-24T00:14:00Z">
          <w:r w:rsidR="00541D6A" w:rsidDel="00B356AB">
            <w:delText xml:space="preserve">as part of the particular </w:delText>
          </w:r>
        </w:del>
      </w:ins>
      <w:ins w:id="536" w:author="Nokia-1" w:date="2022-08-23T10:44:00Z">
        <w:del w:id="537" w:author="Huawei_X1" w:date="2022-08-24T00:14:00Z">
          <w:r w:rsidR="00541D6A" w:rsidDel="00B356AB">
            <w:delText xml:space="preserve">ad hoc </w:delText>
          </w:r>
        </w:del>
      </w:ins>
      <w:ins w:id="538" w:author="Nokia-1" w:date="2022-08-23T10:43:00Z">
        <w:del w:id="539" w:author="Huawei_X1" w:date="2022-08-24T00:14:00Z">
          <w:r w:rsidR="00541D6A" w:rsidDel="00B356AB">
            <w:delText xml:space="preserve">group </w:delText>
          </w:r>
        </w:del>
      </w:ins>
      <w:ins w:id="540" w:author="Nokia-1" w:date="2022-08-23T10:44:00Z">
        <w:del w:id="541" w:author="Huawei_X1" w:date="2022-08-24T00:14:00Z">
          <w:r w:rsidR="00541D6A" w:rsidDel="00B356AB">
            <w:delText>data</w:delText>
          </w:r>
        </w:del>
      </w:ins>
      <w:del w:id="542" w:author="Nokia-1" w:date="2022-08-23T10:44:00Z">
        <w:r w:rsidRPr="001D39B2" w:rsidDel="00BA4B13">
          <w:delText>for</w:delText>
        </w:r>
      </w:del>
      <w:ins w:id="543" w:author="DOCOMO" w:date="2022-08-19T12:05:00Z">
        <w:del w:id="544" w:author="Nokia-1" w:date="2022-08-23T10:44:00Z">
          <w:r w:rsidDel="00BA4B13">
            <w:delText xml:space="preserve"> </w:delText>
          </w:r>
        </w:del>
      </w:ins>
      <w:del w:id="545" w:author="Nokia-1" w:date="2022-08-23T10:44:00Z">
        <w:r w:rsidRPr="001D39B2" w:rsidDel="00BA4B13">
          <w:delText xml:space="preserve"> coordination in case of multiple SMFs</w:delText>
        </w:r>
      </w:del>
      <w:ins w:id="546" w:author="NTT DOCOMO rev1" w:date="2022-08-19T12:32:00Z">
        <w:del w:id="547" w:author="Nokia-1" w:date="2022-08-23T10:44:00Z">
          <w:r w:rsidDel="00BA4B13">
            <w:delText>UE collection</w:delText>
          </w:r>
        </w:del>
      </w:ins>
      <w:del w:id="548" w:author="Nokia-1" w:date="2022-08-23T10:44:00Z">
        <w:r w:rsidRPr="001D39B2" w:rsidDel="00BA4B13">
          <w:delText>.</w:delText>
        </w:r>
      </w:del>
    </w:p>
    <w:p w14:paraId="5CAC340A" w14:textId="6FCE466B" w:rsidR="00CF4A8E" w:rsidRDefault="00CF4A8E">
      <w:pPr>
        <w:pStyle w:val="EditorsNote"/>
        <w:rPr>
          <w:ins w:id="549" w:author="NTT DOCOMO rev1" w:date="2022-08-19T12:39:00Z"/>
        </w:rPr>
        <w:pPrChange w:id="550" w:author="Ericsson-MH3" w:date="2022-08-23T13:10:00Z">
          <w:pPr>
            <w:pStyle w:val="B1"/>
          </w:pPr>
        </w:pPrChange>
      </w:pPr>
      <w:ins w:id="551" w:author="Ericsson-MH3" w:date="2022-08-23T13:09:00Z">
        <w:r>
          <w:t>Editor</w:t>
        </w:r>
      </w:ins>
      <w:ins w:id="552" w:author="Ericsson-MH3" w:date="2022-08-23T13:10:00Z">
        <w:r>
          <w:t>'</w:t>
        </w:r>
      </w:ins>
      <w:ins w:id="553" w:author="Ericsson-MH3" w:date="2022-08-23T13:09:00Z">
        <w:r>
          <w:t>s note:</w:t>
        </w:r>
      </w:ins>
      <w:ins w:id="554" w:author="Ericsson-MH3" w:date="2022-08-23T13:10:00Z">
        <w:r>
          <w:t xml:space="preserve"> It is FFS if UDM shall be used for storing a common EAS/DNAI.</w:t>
        </w:r>
      </w:ins>
    </w:p>
    <w:p w14:paraId="48E950F5" w14:textId="6FC44A3F" w:rsidR="00FA2D56" w:rsidDel="00FA48F9" w:rsidRDefault="00FA2D56" w:rsidP="00FA48F9">
      <w:pPr>
        <w:pStyle w:val="B1"/>
        <w:rPr>
          <w:ins w:id="555" w:author="NTT DOCOMO rev1" w:date="2022-08-19T12:40:00Z"/>
          <w:del w:id="556" w:author="Huawei_X1" w:date="2022-08-23T12:25:00Z"/>
        </w:rPr>
      </w:pPr>
      <w:ins w:id="557" w:author="NTT DOCOMO rev1" w:date="2022-08-19T12:39:00Z">
        <w:r>
          <w:t>-</w:t>
        </w:r>
        <w:r>
          <w:tab/>
        </w:r>
        <w:del w:id="558" w:author="Huawei_X1" w:date="2022-08-23T12:25:00Z">
          <w:r w:rsidDel="00FA48F9">
            <w:delText xml:space="preserve">Each SMF managing a PDU Session in the UE collection subscribes for notifications for the common DNAI from UDR. The SMF </w:delText>
          </w:r>
        </w:del>
      </w:ins>
      <w:ins w:id="559" w:author="NTT DOCOMO rev1" w:date="2022-08-19T12:40:00Z">
        <w:del w:id="560" w:author="Huawei_X1" w:date="2022-08-23T12:25:00Z">
          <w:r w:rsidDel="00FA48F9">
            <w:delText>uses the DNAI for the PDU Session as received from the UDR</w:delText>
          </w:r>
        </w:del>
      </w:ins>
      <w:ins w:id="561" w:author="DOCOMO" w:date="2022-08-19T12:00:00Z">
        <w:del w:id="562" w:author="Huawei_X1" w:date="2022-08-23T12:25:00Z">
          <w:r w:rsidDel="00FA48F9">
            <w:delText>.</w:delText>
          </w:r>
        </w:del>
      </w:ins>
    </w:p>
    <w:p w14:paraId="39D3A1AB" w14:textId="28C627F2" w:rsidR="00FA2D56" w:rsidDel="00FA48F9" w:rsidRDefault="00FA2D56" w:rsidP="00FA48F9">
      <w:pPr>
        <w:pStyle w:val="B1"/>
        <w:rPr>
          <w:ins w:id="563" w:author="NTT DOCOMO rev1" w:date="2022-08-19T12:48:00Z"/>
          <w:del w:id="564" w:author="Huawei_X1" w:date="2022-08-23T12:25:00Z"/>
        </w:rPr>
      </w:pPr>
      <w:ins w:id="565" w:author="NTT DOCOMO rev1" w:date="2022-08-19T12:40:00Z">
        <w:del w:id="566" w:author="Huawei_X1" w:date="2022-08-23T12:25:00Z">
          <w:r w:rsidDel="00FA48F9">
            <w:delText>-</w:delText>
          </w:r>
          <w:r w:rsidDel="00FA48F9">
            <w:tab/>
          </w:r>
        </w:del>
      </w:ins>
      <w:ins w:id="567" w:author="NTT DOCOMO rev1" w:date="2022-08-19T12:46:00Z">
        <w:del w:id="568" w:author="Huawei_X1" w:date="2022-08-23T12:25:00Z">
          <w:r w:rsidDel="00FA48F9">
            <w:delText xml:space="preserve">In </w:delText>
          </w:r>
        </w:del>
      </w:ins>
      <w:ins w:id="569" w:author="NTT DOCOMO rev1" w:date="2022-08-19T12:44:00Z">
        <w:del w:id="570" w:author="Huawei_X1" w:date="2022-08-23T12:25:00Z">
          <w:r w:rsidDel="00FA48F9">
            <w:delText xml:space="preserve">the </w:delText>
          </w:r>
        </w:del>
      </w:ins>
      <w:ins w:id="571" w:author="NTT DOCOMO rev1" w:date="2022-08-19T12:40:00Z">
        <w:del w:id="572" w:author="Huawei_X1" w:date="2022-08-23T12:25:00Z">
          <w:r w:rsidDel="00FA48F9">
            <w:delText>event of mobility</w:delText>
          </w:r>
        </w:del>
      </w:ins>
      <w:ins w:id="573" w:author="NTT DOCOMO rev1" w:date="2022-08-19T12:41:00Z">
        <w:del w:id="574" w:author="Huawei_X1" w:date="2022-08-23T12:25:00Z">
          <w:r w:rsidDel="00FA48F9">
            <w:delText xml:space="preserve"> of the UE belonging to the UE collection, the SC</w:delText>
          </w:r>
        </w:del>
      </w:ins>
      <w:ins w:id="575" w:author="NTT DOCOMO rev1" w:date="2022-08-19T12:42:00Z">
        <w:del w:id="576" w:author="Huawei_X1" w:date="2022-08-23T12:25:00Z">
          <w:r w:rsidDel="00FA48F9">
            <w:delText>MF may determine a new common DNAI, and indicate it to the SMF</w:delText>
          </w:r>
        </w:del>
      </w:ins>
      <w:ins w:id="577" w:author="NTT DOCOMO rev1" w:date="2022-08-19T12:40:00Z">
        <w:del w:id="578" w:author="Huawei_X1" w:date="2022-08-23T12:25:00Z">
          <w:r w:rsidDel="00FA48F9">
            <w:delText>.</w:delText>
          </w:r>
        </w:del>
      </w:ins>
      <w:ins w:id="579" w:author="NTT DOCOMO rev1" w:date="2022-08-19T12:42:00Z">
        <w:del w:id="580" w:author="Huawei_X1" w:date="2022-08-23T12:25:00Z">
          <w:r w:rsidDel="00FA48F9">
            <w:delText xml:space="preserve"> The SMF stores it to the UDR, and the UDR notifies rest of the SMFs in</w:delText>
          </w:r>
        </w:del>
      </w:ins>
      <w:ins w:id="581" w:author="NTT DOCOMO rev1" w:date="2022-08-19T12:43:00Z">
        <w:del w:id="582" w:author="Huawei_X1" w:date="2022-08-23T12:25:00Z">
          <w:r w:rsidDel="00FA48F9">
            <w:delText xml:space="preserve"> the UDR collection.</w:delText>
          </w:r>
        </w:del>
      </w:ins>
      <w:ins w:id="583" w:author="NTT DOCOMO rev1" w:date="2022-08-19T12:39:00Z">
        <w:del w:id="584" w:author="Huawei_X1" w:date="2022-08-23T12:25:00Z">
          <w:r w:rsidDel="00FA48F9">
            <w:delText xml:space="preserve"> </w:delText>
          </w:r>
        </w:del>
      </w:ins>
    </w:p>
    <w:p w14:paraId="06EDEEB9" w14:textId="0389E942" w:rsidR="00FA2D56" w:rsidDel="00FA48F9" w:rsidRDefault="00FA2D56" w:rsidP="00FA48F9">
      <w:pPr>
        <w:pStyle w:val="B1"/>
        <w:rPr>
          <w:ins w:id="585" w:author="NTT DOCOMO rev1" w:date="2022-08-19T12:49:00Z"/>
          <w:del w:id="586" w:author="Huawei_X1" w:date="2022-08-23T12:25:00Z"/>
        </w:rPr>
      </w:pPr>
      <w:ins w:id="587" w:author="NTT DOCOMO rev1" w:date="2022-08-19T12:48:00Z">
        <w:del w:id="588" w:author="Huawei_X1" w:date="2022-08-23T12:25:00Z">
          <w:r w:rsidDel="00FA48F9">
            <w:delText>-</w:delText>
          </w:r>
          <w:r w:rsidDel="00FA48F9">
            <w:tab/>
            <w:delText>In the event of a new PDU Session, if the PDU Session belongs to a UE collec</w:delText>
          </w:r>
        </w:del>
      </w:ins>
      <w:ins w:id="589" w:author="NTT DOCOMO rev1" w:date="2022-08-19T12:49:00Z">
        <w:del w:id="590" w:author="Huawei_X1" w:date="2022-08-23T12:25:00Z">
          <w:r w:rsidDel="00FA48F9">
            <w:delText xml:space="preserve">tion for an application, the SMF invokes the SCMF and the SCMF may determine a new common DNAI, and indicate it to the SMF. The SMF stores it to the UDR, and the UDR notifies rest of the SMFs in the UDR collection. </w:delText>
          </w:r>
        </w:del>
      </w:ins>
    </w:p>
    <w:p w14:paraId="70EBDB43" w14:textId="39F9179C" w:rsidR="00FA2D56" w:rsidRDefault="00FA2D56">
      <w:pPr>
        <w:pStyle w:val="B1"/>
        <w:rPr>
          <w:ins w:id="591" w:author="NTT DOCOMO rev1" w:date="2022-08-19T12:50:00Z"/>
        </w:rPr>
      </w:pPr>
      <w:ins w:id="592" w:author="NTT DOCOMO rev1" w:date="2022-08-19T12:50:00Z">
        <w:del w:id="593" w:author="Huawei_X1" w:date="2022-08-23T12:25:00Z">
          <w:r w:rsidDel="00FA48F9">
            <w:delText>-</w:delText>
          </w:r>
          <w:r w:rsidDel="00FA48F9">
            <w:tab/>
            <w:delText>In the event of a PDU Session release, if the PDU Session belongs to a UE collection for an application, the SMF invokes the SCMF and the SCMF may SCMF may determine a new common DNAI, and indicate it to the SMF. The SMF stores it to the UDR, and the UDR notifies rest of the SMFs in the UDR collection.</w:delText>
          </w:r>
        </w:del>
        <w:r>
          <w:t xml:space="preserve"> </w:t>
        </w:r>
      </w:ins>
    </w:p>
    <w:p w14:paraId="2347920D" w14:textId="620BBADF" w:rsidR="00FA2D56" w:rsidRPr="00FA48F9" w:rsidDel="0094761D" w:rsidRDefault="00FA48F9" w:rsidP="00FA48F9">
      <w:pPr>
        <w:pStyle w:val="B1"/>
        <w:rPr>
          <w:del w:id="594" w:author="DOCOMO" w:date="2022-08-19T12:03:00Z"/>
        </w:rPr>
      </w:pPr>
      <w:ins w:id="595" w:author="Huawei_X1" w:date="2022-08-23T12:25:00Z">
        <w:r w:rsidRPr="00FA48F9">
          <w:t xml:space="preserve">- </w:t>
        </w:r>
      </w:ins>
      <w:ins w:id="596" w:author="TTF-SA2#152-1" w:date="2022-08-24T00:35:00Z">
        <w:r w:rsidR="00BF5936">
          <w:t xml:space="preserve"> </w:t>
        </w:r>
      </w:ins>
      <w:ins w:id="597" w:author="Huawei_X1" w:date="2022-08-23T12:25:00Z">
        <w:r w:rsidRPr="00FA48F9">
          <w:t xml:space="preserve">Add the parameter indication of EAS/DNAI correlation in </w:t>
        </w:r>
      </w:ins>
      <w:ins w:id="598" w:author="TTF-SA2#152-1" w:date="2022-08-24T00:35:00Z">
        <w:r w:rsidR="00BF5936">
          <w:t xml:space="preserve">AF request for </w:t>
        </w:r>
        <w:r w:rsidR="00BF5936" w:rsidRPr="001B7C50">
          <w:t>Application Function influence on traffic routing</w:t>
        </w:r>
      </w:ins>
      <w:ins w:id="599" w:author="Huawei_X1" w:date="2022-08-23T12:25:00Z">
        <w:del w:id="600" w:author="TTF-SA2#152-1" w:date="2022-08-24T00:35:00Z">
          <w:r w:rsidRPr="00FA48F9" w:rsidDel="00BF5936">
            <w:delText>Traffic Influence</w:delText>
          </w:r>
        </w:del>
        <w:r w:rsidRPr="00FA48F9">
          <w:t xml:space="preserve"> (defined in clause 5.6.7 of TS 23.501 [x]) to indicate the UE collection assessing the same EAS/DNAI.</w:t>
        </w:r>
      </w:ins>
    </w:p>
    <w:p w14:paraId="0BBAC82E" w14:textId="35846501" w:rsidR="00FA2D56" w:rsidDel="00FA48F9" w:rsidRDefault="00FA2D56" w:rsidP="00FA2D56">
      <w:pPr>
        <w:pStyle w:val="B1"/>
        <w:rPr>
          <w:ins w:id="601" w:author="NTT DOCOMO rev1" w:date="2022-08-19T12:29:00Z"/>
          <w:del w:id="602" w:author="Huawei_X1" w:date="2022-08-23T12:25:00Z"/>
          <w:rFonts w:eastAsia="Yu Mincho"/>
          <w:lang w:eastAsia="zh-CN"/>
        </w:rPr>
      </w:pPr>
      <w:ins w:id="603" w:author="Yuan Tao3" w:date="2022-08-18T15:56:00Z">
        <w:del w:id="604" w:author="Huawei_X1" w:date="2022-08-23T12:25:00Z">
          <w:r w:rsidRPr="001D39B2" w:rsidDel="00FA48F9">
            <w:delText>-</w:delText>
          </w:r>
          <w:r w:rsidRPr="001D39B2" w:rsidDel="00FA48F9">
            <w:tab/>
          </w:r>
          <w:r w:rsidRPr="00ED4CA0" w:rsidDel="00FA48F9">
            <w:rPr>
              <w:rFonts w:eastAsia="Yu Mincho" w:hint="eastAsia"/>
              <w:lang w:eastAsia="zh-CN"/>
            </w:rPr>
            <w:delText>Add t</w:delText>
          </w:r>
        </w:del>
      </w:ins>
      <w:ins w:id="605" w:author="NTT DOCOMO rev1" w:date="2022-08-19T12:28:00Z">
        <w:del w:id="606" w:author="Huawei_X1" w:date="2022-08-23T12:25:00Z">
          <w:r w:rsidDel="00FA48F9">
            <w:rPr>
              <w:rFonts w:eastAsia="Yu Mincho"/>
              <w:lang w:eastAsia="zh-CN"/>
            </w:rPr>
            <w:delText>T</w:delText>
          </w:r>
        </w:del>
      </w:ins>
      <w:ins w:id="607" w:author="Yuan Tao3" w:date="2022-08-18T15:56:00Z">
        <w:del w:id="608" w:author="Huawei_X1" w:date="2022-08-23T12:25:00Z">
          <w:r w:rsidRPr="00ED4CA0" w:rsidDel="00FA48F9">
            <w:rPr>
              <w:rFonts w:eastAsia="Yu Mincho" w:hint="eastAsia"/>
              <w:lang w:eastAsia="zh-CN"/>
            </w:rPr>
            <w:delText xml:space="preserve">he parameter indication of EAS/DNAI </w:delText>
          </w:r>
        </w:del>
      </w:ins>
      <w:ins w:id="609" w:author="NTT DOCOMO rev1" w:date="2022-08-19T12:28:00Z">
        <w:del w:id="610" w:author="Huawei_X1" w:date="2022-08-23T12:25:00Z">
          <w:r w:rsidDel="00FA48F9">
            <w:rPr>
              <w:rFonts w:eastAsia="Yu Mincho"/>
              <w:lang w:eastAsia="zh-CN"/>
            </w:rPr>
            <w:delText xml:space="preserve"> "Traffic </w:delText>
          </w:r>
        </w:del>
      </w:ins>
      <w:ins w:id="611" w:author="Yuan Tao3" w:date="2022-08-18T15:56:00Z">
        <w:del w:id="612" w:author="Huawei_X1" w:date="2022-08-23T12:25:00Z">
          <w:r w:rsidRPr="00ED4CA0" w:rsidDel="00FA48F9">
            <w:rPr>
              <w:rFonts w:eastAsia="Yu Mincho" w:hint="eastAsia"/>
              <w:lang w:eastAsia="zh-CN"/>
            </w:rPr>
            <w:delText>correlation</w:delText>
          </w:r>
        </w:del>
      </w:ins>
      <w:ins w:id="613" w:author="NTT DOCOMO rev1" w:date="2022-08-19T12:28:00Z">
        <w:del w:id="614" w:author="Huawei_X1" w:date="2022-08-23T12:25:00Z">
          <w:r w:rsidDel="00FA48F9">
            <w:rPr>
              <w:rFonts w:eastAsia="Yu Mincho"/>
              <w:lang w:eastAsia="zh-CN"/>
            </w:rPr>
            <w:delText>"</w:delText>
          </w:r>
        </w:del>
      </w:ins>
      <w:ins w:id="615" w:author="Yuan Tao3" w:date="2022-08-18T15:56:00Z">
        <w:del w:id="616" w:author="Huawei_X1" w:date="2022-08-23T12:25:00Z">
          <w:r w:rsidRPr="00ED4CA0" w:rsidDel="00FA48F9">
            <w:rPr>
              <w:rFonts w:eastAsia="Yu Mincho" w:hint="eastAsia"/>
              <w:lang w:eastAsia="zh-CN"/>
            </w:rPr>
            <w:delText xml:space="preserve"> in </w:delText>
          </w:r>
          <w:r w:rsidRPr="00AE6BB5" w:rsidDel="00FA48F9">
            <w:delText>Traffic</w:delText>
          </w:r>
          <w:r w:rsidRPr="00ED4CA0" w:rsidDel="00FA48F9">
            <w:rPr>
              <w:rFonts w:eastAsia="Yu Mincho" w:hint="eastAsia"/>
              <w:lang w:eastAsia="zh-CN"/>
            </w:rPr>
            <w:delText xml:space="preserve"> </w:delText>
          </w:r>
          <w:r w:rsidRPr="00AE6BB5" w:rsidDel="00FA48F9">
            <w:delText>Influence</w:delText>
          </w:r>
          <w:r w:rsidRPr="00ED4CA0" w:rsidDel="00FA48F9">
            <w:rPr>
              <w:rFonts w:eastAsia="Yu Mincho" w:hint="eastAsia"/>
              <w:lang w:eastAsia="zh-CN"/>
            </w:rPr>
            <w:delText xml:space="preserve"> (defined </w:delText>
          </w:r>
          <w:r w:rsidRPr="00AC2414" w:rsidDel="00FA48F9">
            <w:delText xml:space="preserve">in </w:delText>
          </w:r>
          <w:r w:rsidRPr="00ED4CA0" w:rsidDel="00FA48F9">
            <w:rPr>
              <w:rFonts w:eastAsia="Yu Mincho" w:hint="eastAsia"/>
              <w:lang w:eastAsia="zh-CN"/>
            </w:rPr>
            <w:delText xml:space="preserve">clause 5.6.7 of </w:delText>
          </w:r>
          <w:r w:rsidRPr="00AC2414" w:rsidDel="00FA48F9">
            <w:delText>TS</w:delText>
          </w:r>
          <w:r w:rsidDel="00FA48F9">
            <w:delText> 23.50</w:delText>
          </w:r>
          <w:r w:rsidRPr="00ED4CA0" w:rsidDel="00FA48F9">
            <w:rPr>
              <w:rFonts w:eastAsia="Yu Mincho" w:hint="eastAsia"/>
              <w:lang w:eastAsia="zh-CN"/>
            </w:rPr>
            <w:delText>1</w:delText>
          </w:r>
          <w:r w:rsidDel="00FA48F9">
            <w:delText> </w:delText>
          </w:r>
          <w:r w:rsidRPr="001C1E4A" w:rsidDel="00FA48F9">
            <w:delText>[</w:delText>
          </w:r>
          <w:r w:rsidRPr="00ED4CA0" w:rsidDel="00FA48F9">
            <w:rPr>
              <w:rFonts w:eastAsia="Yu Mincho" w:hint="eastAsia"/>
              <w:lang w:eastAsia="zh-CN"/>
            </w:rPr>
            <w:delText>x</w:delText>
          </w:r>
          <w:r w:rsidRPr="001C1E4A" w:rsidDel="00FA48F9">
            <w:delText>]</w:delText>
          </w:r>
          <w:r w:rsidRPr="00ED4CA0" w:rsidDel="00FA48F9">
            <w:rPr>
              <w:rFonts w:eastAsia="Yu Mincho" w:hint="eastAsia"/>
              <w:lang w:eastAsia="zh-CN"/>
            </w:rPr>
            <w:delText xml:space="preserve">) </w:delText>
          </w:r>
        </w:del>
      </w:ins>
      <w:ins w:id="617" w:author="NTT DOCOMO rev1" w:date="2022-08-19T12:28:00Z">
        <w:del w:id="618" w:author="Huawei_X1" w:date="2022-08-23T12:25:00Z">
          <w:r w:rsidDel="00FA48F9">
            <w:rPr>
              <w:rFonts w:eastAsia="Yu Mincho"/>
              <w:lang w:eastAsia="zh-CN"/>
            </w:rPr>
            <w:delText xml:space="preserve">is used </w:delText>
          </w:r>
        </w:del>
      </w:ins>
      <w:ins w:id="619" w:author="Yuan Tao3" w:date="2022-08-18T15:56:00Z">
        <w:del w:id="620" w:author="Huawei_X1" w:date="2022-08-23T12:25:00Z">
          <w:r w:rsidRPr="00ED4CA0" w:rsidDel="00FA48F9">
            <w:rPr>
              <w:rFonts w:eastAsia="Yu Mincho" w:hint="eastAsia"/>
              <w:lang w:eastAsia="zh-CN"/>
            </w:rPr>
            <w:delText>to indicate the UE collection assessing the same</w:delText>
          </w:r>
        </w:del>
      </w:ins>
      <w:ins w:id="621" w:author="NTT DOCOMO rev1" w:date="2022-08-19T12:29:00Z">
        <w:del w:id="622" w:author="Huawei_X1" w:date="2022-08-23T12:25:00Z">
          <w:r w:rsidDel="00FA48F9">
            <w:rPr>
              <w:rFonts w:eastAsia="Yu Mincho"/>
              <w:lang w:eastAsia="zh-CN"/>
            </w:rPr>
            <w:delText xml:space="preserve">that a common </w:delText>
          </w:r>
        </w:del>
      </w:ins>
      <w:ins w:id="623" w:author="Yuan Tao3" w:date="2022-08-18T15:56:00Z">
        <w:del w:id="624" w:author="Huawei_X1" w:date="2022-08-23T12:25:00Z">
          <w:r w:rsidRPr="00ED4CA0" w:rsidDel="00FA48F9">
            <w:rPr>
              <w:rFonts w:eastAsia="Yu Mincho" w:hint="eastAsia"/>
              <w:lang w:eastAsia="zh-CN"/>
            </w:rPr>
            <w:delText xml:space="preserve"> EAS/DNAI</w:delText>
          </w:r>
        </w:del>
      </w:ins>
      <w:ins w:id="625" w:author="NTT DOCOMO rev1" w:date="2022-08-19T12:29:00Z">
        <w:del w:id="626" w:author="Huawei_X1" w:date="2022-08-23T12:25:00Z">
          <w:r w:rsidDel="00FA48F9">
            <w:rPr>
              <w:rFonts w:eastAsia="Yu Mincho"/>
              <w:lang w:eastAsia="zh-CN"/>
            </w:rPr>
            <w:delText xml:space="preserve"> shall be selected for the UE collection</w:delText>
          </w:r>
        </w:del>
      </w:ins>
      <w:ins w:id="627" w:author="Yuan Tao3" w:date="2022-08-18T15:56:00Z">
        <w:del w:id="628" w:author="Huawei_X1" w:date="2022-08-23T12:25:00Z">
          <w:r w:rsidRPr="00ED4CA0" w:rsidDel="00FA48F9">
            <w:rPr>
              <w:rFonts w:eastAsia="Yu Mincho" w:hint="eastAsia"/>
              <w:lang w:eastAsia="zh-CN"/>
            </w:rPr>
            <w:delText>.</w:delText>
          </w:r>
        </w:del>
      </w:ins>
    </w:p>
    <w:p w14:paraId="179E3CD1" w14:textId="7A213745" w:rsidR="00FA2D56" w:rsidDel="00FA48F9" w:rsidRDefault="00FA2D56" w:rsidP="00FA2D56">
      <w:pPr>
        <w:pStyle w:val="EditorsNote"/>
        <w:rPr>
          <w:ins w:id="629" w:author="NTT DOCOMO rev1" w:date="2022-08-19T12:33:00Z"/>
          <w:del w:id="630" w:author="Huawei_X1" w:date="2022-08-23T12:25:00Z"/>
        </w:rPr>
      </w:pPr>
      <w:ins w:id="631" w:author="NTT DOCOMO rev1" w:date="2022-08-19T12:33:00Z">
        <w:del w:id="632" w:author="Huawei_X1" w:date="2022-08-23T12:25:00Z">
          <w:r w:rsidDel="00FA48F9">
            <w:delText>Editor's Note: It is FFS how to indicate that a common EAS IP address is required by the application.</w:delText>
          </w:r>
        </w:del>
      </w:ins>
    </w:p>
    <w:p w14:paraId="2C8FE8EE" w14:textId="77777777" w:rsidR="00FA2D56" w:rsidRDefault="00FA2D56" w:rsidP="00FA2D56">
      <w:pPr>
        <w:pStyle w:val="B1"/>
        <w:rPr>
          <w:ins w:id="633" w:author="Lyu Huazhang - 8.16" w:date="2022-08-18T17:02:00Z"/>
          <w:rFonts w:eastAsia="Yu Mincho"/>
          <w:lang w:eastAsia="zh-CN"/>
        </w:rPr>
      </w:pPr>
    </w:p>
    <w:p w14:paraId="27E7C57C" w14:textId="36BA791B" w:rsidR="00FA2D56" w:rsidDel="000D18D1" w:rsidRDefault="00C03BA0" w:rsidP="00FA2D56">
      <w:pPr>
        <w:pStyle w:val="B1"/>
        <w:rPr>
          <w:del w:id="634" w:author="TTF-SA2#152-1" w:date="2022-08-24T00:37:00Z"/>
          <w:rFonts w:eastAsia="Yu Mincho"/>
          <w:highlight w:val="yellow"/>
          <w:lang w:eastAsia="zh-CN"/>
        </w:rPr>
      </w:pPr>
      <w:bookmarkStart w:id="635" w:name="_Hlk112251998"/>
      <w:commentRangeStart w:id="636"/>
      <w:ins w:id="637" w:author="Lyu Huazhang - 8.16" w:date="2022-08-18T17:02:00Z">
        <w:r w:rsidRPr="00BF5936">
          <w:rPr>
            <w:highlight w:val="yellow"/>
            <w:rPrChange w:id="638" w:author="TTF-SA2#152-1" w:date="2022-08-24T00:37:00Z">
              <w:rPr/>
            </w:rPrChange>
          </w:rPr>
          <w:t>-</w:t>
        </w:r>
        <w:r w:rsidRPr="00BF5936">
          <w:rPr>
            <w:highlight w:val="yellow"/>
            <w:rPrChange w:id="639" w:author="TTF-SA2#152-1" w:date="2022-08-24T00:37:00Z">
              <w:rPr/>
            </w:rPrChange>
          </w:rPr>
          <w:tab/>
        </w:r>
        <w:bookmarkStart w:id="640" w:name="_Hlk112144928"/>
        <w:r w:rsidRPr="00BF5936">
          <w:rPr>
            <w:rFonts w:eastAsia="Yu Mincho"/>
            <w:highlight w:val="yellow"/>
            <w:lang w:eastAsia="zh-CN"/>
            <w:rPrChange w:id="641" w:author="TTF-SA2#152-1" w:date="2022-08-24T00:37:00Z">
              <w:rPr>
                <w:rFonts w:eastAsia="Yu Mincho"/>
                <w:lang w:eastAsia="zh-CN"/>
              </w:rPr>
            </w:rPrChange>
          </w:rPr>
          <w:t xml:space="preserve">The SMF </w:t>
        </w:r>
      </w:ins>
      <w:ins w:id="642" w:author="Nokia-1" w:date="2022-08-23T10:53:00Z">
        <w:r w:rsidRPr="00BF5936">
          <w:rPr>
            <w:rFonts w:eastAsia="Yu Mincho"/>
            <w:highlight w:val="yellow"/>
            <w:lang w:eastAsia="zh-CN"/>
            <w:rPrChange w:id="643" w:author="TTF-SA2#152-1" w:date="2022-08-24T00:37:00Z">
              <w:rPr>
                <w:rFonts w:eastAsia="Yu Mincho"/>
                <w:lang w:eastAsia="zh-CN"/>
              </w:rPr>
            </w:rPrChange>
          </w:rPr>
          <w:t xml:space="preserve">may identify </w:t>
        </w:r>
      </w:ins>
      <w:ins w:id="644" w:author="Lyu Huazhang - 8.16" w:date="2022-08-18T17:02:00Z">
        <w:del w:id="645" w:author="Yuan Tao1" w:date="2022-08-24T14:20:00Z">
          <w:r w:rsidRPr="00BF5936" w:rsidDel="005E33AE">
            <w:rPr>
              <w:rFonts w:eastAsia="Yu Mincho"/>
              <w:highlight w:val="yellow"/>
              <w:lang w:eastAsia="zh-CN"/>
              <w:rPrChange w:id="646" w:author="TTF-SA2#152-1" w:date="2022-08-24T00:37:00Z">
                <w:rPr>
                  <w:rFonts w:eastAsia="Yu Mincho"/>
                  <w:lang w:eastAsia="zh-CN"/>
                </w:rPr>
              </w:rPrChange>
            </w:rPr>
            <w:delText xml:space="preserve">identifies </w:delText>
          </w:r>
        </w:del>
      </w:ins>
      <w:ins w:id="647" w:author="TTF-SA2#152-1" w:date="2022-08-24T16:44:00Z">
        <w:r w:rsidRPr="00C03BA0">
          <w:rPr>
            <w:highlight w:val="green"/>
            <w:lang w:val="en-US" w:eastAsia="zh-CN"/>
            <w:rPrChange w:id="648" w:author="TTF-SA2#152-1" w:date="2022-08-24T16:44:00Z">
              <w:rPr>
                <w:highlight w:val="cyan"/>
                <w:lang w:val="en-US" w:eastAsia="zh-CN"/>
              </w:rPr>
            </w:rPrChange>
          </w:rPr>
          <w:t>whether the UE belongs to UE collection</w:t>
        </w:r>
      </w:ins>
      <w:ins w:id="649" w:author="Lyu Huazhang - 8.16" w:date="2022-08-18T17:02:00Z">
        <w:del w:id="650" w:author="TTF-SA2#152-1" w:date="2022-08-24T16:44:00Z">
          <w:r w:rsidRPr="00BF5936" w:rsidDel="00C03BA0">
            <w:rPr>
              <w:rFonts w:eastAsia="Yu Mincho"/>
              <w:highlight w:val="yellow"/>
              <w:lang w:eastAsia="zh-CN"/>
              <w:rPrChange w:id="651" w:author="TTF-SA2#152-1" w:date="2022-08-24T00:37:00Z">
                <w:rPr>
                  <w:rFonts w:eastAsia="Yu Mincho"/>
                  <w:lang w:eastAsia="zh-CN"/>
                </w:rPr>
              </w:rPrChange>
            </w:rPr>
            <w:delText>the collection of UEs</w:delText>
          </w:r>
        </w:del>
        <w:r w:rsidRPr="00BF5936">
          <w:rPr>
            <w:rFonts w:eastAsia="Yu Mincho"/>
            <w:highlight w:val="yellow"/>
            <w:lang w:eastAsia="zh-CN"/>
            <w:rPrChange w:id="652" w:author="TTF-SA2#152-1" w:date="2022-08-24T00:37:00Z">
              <w:rPr>
                <w:rFonts w:eastAsia="Yu Mincho"/>
                <w:lang w:eastAsia="zh-CN"/>
              </w:rPr>
            </w:rPrChange>
          </w:rPr>
          <w:t xml:space="preserve"> and decide</w:t>
        </w:r>
      </w:ins>
      <w:ins w:id="653" w:author="Lyu Huazhang - 8.16" w:date="2022-08-18T17:03:00Z">
        <w:r w:rsidRPr="00BF5936">
          <w:rPr>
            <w:rFonts w:eastAsia="Yu Mincho"/>
            <w:highlight w:val="yellow"/>
            <w:lang w:eastAsia="zh-CN"/>
            <w:rPrChange w:id="654" w:author="TTF-SA2#152-1" w:date="2022-08-24T00:37:00Z">
              <w:rPr>
                <w:rFonts w:eastAsia="Yu Mincho"/>
                <w:lang w:eastAsia="zh-CN"/>
              </w:rPr>
            </w:rPrChange>
          </w:rPr>
          <w:t>s the common DNAI/EAS</w:t>
        </w:r>
      </w:ins>
      <w:ins w:id="655" w:author="Ericsson-MH3" w:date="2022-08-23T13:14:00Z">
        <w:del w:id="656" w:author="Huawei_X1" w:date="2022-08-24T00:15:00Z">
          <w:r w:rsidDel="00B356AB">
            <w:rPr>
              <w:rFonts w:eastAsia="Yu Mincho"/>
              <w:lang w:eastAsia="zh-CN"/>
            </w:rPr>
            <w:delText>/PSA UPF</w:delText>
          </w:r>
        </w:del>
      </w:ins>
      <w:ins w:id="657" w:author="Lyu Huazhang - 8.16" w:date="2022-08-18T17:03:00Z">
        <w:r w:rsidRPr="00BF5936">
          <w:rPr>
            <w:rFonts w:eastAsia="Yu Mincho"/>
            <w:highlight w:val="yellow"/>
            <w:lang w:eastAsia="zh-CN"/>
            <w:rPrChange w:id="658" w:author="TTF-SA2#152-1" w:date="2022-08-24T00:37:00Z">
              <w:rPr>
                <w:rFonts w:eastAsia="Yu Mincho"/>
                <w:lang w:eastAsia="zh-CN"/>
              </w:rPr>
            </w:rPrChange>
          </w:rPr>
          <w:t xml:space="preserve"> for </w:t>
        </w:r>
        <w:del w:id="659" w:author="TTF-SA2#152-1" w:date="2022-08-24T16:45:00Z">
          <w:r w:rsidRPr="00BF5936" w:rsidDel="00C03BA0">
            <w:rPr>
              <w:rFonts w:asciiTheme="minorEastAsia" w:hAnsiTheme="minorEastAsia"/>
              <w:highlight w:val="yellow"/>
              <w:lang w:eastAsia="zh-CN"/>
              <w:rPrChange w:id="660" w:author="TTF-SA2#152-1" w:date="2022-08-24T00:37:00Z">
                <w:rPr>
                  <w:rFonts w:eastAsia="Yu Mincho"/>
                  <w:lang w:eastAsia="zh-CN"/>
                </w:rPr>
              </w:rPrChange>
            </w:rPr>
            <w:delText>them</w:delText>
          </w:r>
        </w:del>
      </w:ins>
      <w:bookmarkEnd w:id="640"/>
      <w:ins w:id="661" w:author="TTF-SA2#152-1" w:date="2022-08-24T16:45:00Z">
        <w:r>
          <w:rPr>
            <w:rFonts w:eastAsia="Yu Mincho"/>
            <w:highlight w:val="yellow"/>
            <w:lang w:eastAsia="zh-CN"/>
          </w:rPr>
          <w:t>the UE collection</w:t>
        </w:r>
      </w:ins>
      <w:ins w:id="662" w:author="Lyu Huazhang - 8.16" w:date="2022-08-18T17:02:00Z">
        <w:r w:rsidRPr="00BF5936">
          <w:rPr>
            <w:rFonts w:eastAsia="Yu Mincho"/>
            <w:highlight w:val="yellow"/>
            <w:lang w:eastAsia="zh-CN"/>
            <w:rPrChange w:id="663" w:author="TTF-SA2#152-1" w:date="2022-08-24T00:37:00Z">
              <w:rPr>
                <w:rFonts w:eastAsia="Yu Mincho"/>
                <w:lang w:eastAsia="zh-CN"/>
              </w:rPr>
            </w:rPrChange>
          </w:rPr>
          <w:t>.</w:t>
        </w:r>
      </w:ins>
      <w:commentRangeEnd w:id="636"/>
      <w:r w:rsidR="00BF5936">
        <w:rPr>
          <w:rStyle w:val="CommentReference"/>
        </w:rPr>
        <w:commentReference w:id="636"/>
      </w:r>
    </w:p>
    <w:p w14:paraId="2AC4C48C" w14:textId="77777777" w:rsidR="000D18D1" w:rsidRPr="000D18D1" w:rsidRDefault="000D18D1" w:rsidP="00FA2D56">
      <w:pPr>
        <w:pStyle w:val="B1"/>
        <w:rPr>
          <w:ins w:id="664" w:author="TTF-SA2#152-1" w:date="2022-08-24T16:52:00Z"/>
          <w:rFonts w:eastAsia="Yu Mincho"/>
          <w:highlight w:val="yellow"/>
          <w:lang w:eastAsia="zh-CN"/>
          <w:rPrChange w:id="665" w:author="TTF-SA2#152-1" w:date="2022-08-24T16:52:00Z">
            <w:rPr>
              <w:ins w:id="666" w:author="TTF-SA2#152-1" w:date="2022-08-24T16:52:00Z"/>
              <w:rFonts w:eastAsia="Yu Mincho"/>
              <w:lang w:eastAsia="zh-CN"/>
            </w:rPr>
          </w:rPrChange>
        </w:rPr>
      </w:pPr>
    </w:p>
    <w:bookmarkEnd w:id="635"/>
    <w:p w14:paraId="1D05285E" w14:textId="698362D9" w:rsidR="00CF4A8E" w:rsidDel="0051106A" w:rsidRDefault="00CF4A8E" w:rsidP="00FA2D56">
      <w:pPr>
        <w:pStyle w:val="B1"/>
        <w:rPr>
          <w:del w:id="667" w:author="TTF-SA2#152-1" w:date="2022-08-24T00:37:00Z"/>
          <w:rFonts w:eastAsia="Yu Mincho"/>
          <w:lang w:eastAsia="zh-CN"/>
        </w:rPr>
      </w:pPr>
      <w:commentRangeStart w:id="668"/>
      <w:ins w:id="669" w:author="Ericsson-MH3" w:date="2022-08-23T13:11:00Z">
        <w:del w:id="670" w:author="TTF-SA2#152-1" w:date="2022-08-24T00:37:00Z">
          <w:r w:rsidRPr="00BF5936" w:rsidDel="00BF5936">
            <w:rPr>
              <w:highlight w:val="yellow"/>
              <w:rPrChange w:id="671" w:author="TTF-SA2#152-1" w:date="2022-08-24T00:37:00Z">
                <w:rPr/>
              </w:rPrChange>
            </w:rPr>
            <w:delText>-</w:delText>
          </w:r>
          <w:r w:rsidRPr="00BF5936" w:rsidDel="00BF5936">
            <w:rPr>
              <w:highlight w:val="yellow"/>
              <w:lang w:eastAsia="zh-CN"/>
              <w:rPrChange w:id="672" w:author="TTF-SA2#152-1" w:date="2022-08-24T00:37:00Z">
                <w:rPr>
                  <w:lang w:eastAsia="zh-CN"/>
                </w:rPr>
              </w:rPrChange>
            </w:rPr>
            <w:delText xml:space="preserve"> </w:delText>
          </w:r>
          <w:r w:rsidRPr="00BF5936" w:rsidDel="00BF5936">
            <w:rPr>
              <w:highlight w:val="yellow"/>
              <w:lang w:eastAsia="zh-CN"/>
              <w:rPrChange w:id="673" w:author="TTF-SA2#152-1" w:date="2022-08-24T00:37:00Z">
                <w:rPr>
                  <w:lang w:eastAsia="zh-CN"/>
                </w:rPr>
              </w:rPrChange>
            </w:rPr>
            <w:tab/>
          </w:r>
        </w:del>
      </w:ins>
      <w:ins w:id="674" w:author="Ericsson-MH3" w:date="2022-08-23T13:13:00Z">
        <w:del w:id="675" w:author="TTF-SA2#152-1" w:date="2022-08-24T00:37:00Z">
          <w:r w:rsidR="008569CD" w:rsidRPr="00BF5936" w:rsidDel="00BF5936">
            <w:rPr>
              <w:highlight w:val="yellow"/>
              <w:lang w:eastAsia="zh-CN"/>
              <w:rPrChange w:id="676" w:author="TTF-SA2#152-1" w:date="2022-08-24T00:37:00Z">
                <w:rPr>
                  <w:lang w:eastAsia="zh-CN"/>
                </w:rPr>
              </w:rPrChange>
            </w:rPr>
            <w:delText xml:space="preserve">The SMF handling most of the UEs in the collection of UEs may be selected </w:delText>
          </w:r>
        </w:del>
      </w:ins>
      <w:ins w:id="677" w:author="Ericsson-MH3" w:date="2022-08-23T13:14:00Z">
        <w:del w:id="678" w:author="TTF-SA2#152-1" w:date="2022-08-24T00:37:00Z">
          <w:r w:rsidR="008569CD" w:rsidRPr="00BF5936" w:rsidDel="00BF5936">
            <w:rPr>
              <w:highlight w:val="yellow"/>
              <w:lang w:eastAsia="zh-CN"/>
              <w:rPrChange w:id="679" w:author="TTF-SA2#152-1" w:date="2022-08-24T00:37:00Z">
                <w:rPr>
                  <w:lang w:eastAsia="zh-CN"/>
                </w:rPr>
              </w:rPrChange>
            </w:rPr>
            <w:delText xml:space="preserve">when SMF is to decide a common </w:delText>
          </w:r>
          <w:r w:rsidR="008569CD" w:rsidRPr="00BF5936" w:rsidDel="00BF5936">
            <w:rPr>
              <w:rFonts w:eastAsia="Yu Mincho"/>
              <w:highlight w:val="yellow"/>
              <w:lang w:eastAsia="zh-CN"/>
              <w:rPrChange w:id="680" w:author="TTF-SA2#152-1" w:date="2022-08-24T00:37:00Z">
                <w:rPr>
                  <w:rFonts w:eastAsia="Yu Mincho"/>
                  <w:lang w:eastAsia="zh-CN"/>
                </w:rPr>
              </w:rPrChange>
            </w:rPr>
            <w:delText>DNAI/EAS</w:delText>
          </w:r>
        </w:del>
        <w:del w:id="681" w:author="Huawei_X1" w:date="2022-08-24T00:15:00Z">
          <w:r w:rsidR="00541D6A" w:rsidDel="00B356AB">
            <w:rPr>
              <w:rFonts w:eastAsia="Yu Mincho"/>
              <w:lang w:eastAsia="zh-CN"/>
            </w:rPr>
            <w:delText>/PSA UPF</w:delText>
          </w:r>
        </w:del>
        <w:del w:id="682" w:author="TTF-SA2#152-1" w:date="2022-08-24T00:37:00Z">
          <w:r w:rsidR="008569CD" w:rsidRPr="00BF5936" w:rsidDel="00BF5936">
            <w:rPr>
              <w:rFonts w:eastAsia="Yu Mincho"/>
              <w:highlight w:val="yellow"/>
              <w:lang w:eastAsia="zh-CN"/>
              <w:rPrChange w:id="683" w:author="TTF-SA2#152-1" w:date="2022-08-24T00:37:00Z">
                <w:rPr>
                  <w:rFonts w:eastAsia="Yu Mincho"/>
                  <w:lang w:eastAsia="zh-CN"/>
                </w:rPr>
              </w:rPrChange>
            </w:rPr>
            <w:delText>.</w:delText>
          </w:r>
        </w:del>
      </w:ins>
      <w:commentRangeEnd w:id="668"/>
      <w:r w:rsidR="00BF5936">
        <w:rPr>
          <w:rStyle w:val="CommentReference"/>
        </w:rPr>
        <w:commentReference w:id="668"/>
      </w:r>
    </w:p>
    <w:p w14:paraId="70740EEC" w14:textId="25149604" w:rsidR="0051106A" w:rsidRPr="00FD5827" w:rsidRDefault="0051106A" w:rsidP="00FA2D56">
      <w:pPr>
        <w:pStyle w:val="B1"/>
        <w:rPr>
          <w:ins w:id="684" w:author="Ericsson-MH3" w:date="2022-08-24T12:42:00Z"/>
          <w:lang w:eastAsia="zh-CN"/>
        </w:rPr>
      </w:pPr>
      <w:ins w:id="685" w:author="Ericsson-MH3" w:date="2022-08-24T12:42:00Z">
        <w:r w:rsidRPr="00C2172C">
          <w:rPr>
            <w:highlight w:val="cyan"/>
          </w:rPr>
          <w:lastRenderedPageBreak/>
          <w:t>Editor's note: It is FFS if SMF handling most of the collection of UEs is to be selected when SMF is to decide a common DNAI/EAS/PSA UPF as per new solution S2-2205622.</w:t>
        </w:r>
      </w:ins>
    </w:p>
    <w:p w14:paraId="29D849E9" w14:textId="5607D4E4" w:rsidR="00075767" w:rsidRDefault="00FA48F9" w:rsidP="00FA2D56">
      <w:pPr>
        <w:pStyle w:val="B1"/>
        <w:rPr>
          <w:ins w:id="686" w:author="Huawei_X1" w:date="2022-08-23T12:28:00Z"/>
        </w:rPr>
      </w:pPr>
      <w:ins w:id="687" w:author="Huawei_X1" w:date="2022-08-23T12:26:00Z">
        <w:r w:rsidRPr="00BF5936">
          <w:rPr>
            <w:highlight w:val="yellow"/>
            <w:rPrChange w:id="688" w:author="TTF-SA2#152-1" w:date="2022-08-24T00:41:00Z">
              <w:rPr/>
            </w:rPrChange>
          </w:rPr>
          <w:t>-</w:t>
        </w:r>
      </w:ins>
      <w:ins w:id="689" w:author="TTF-SA2#152-1" w:date="2022-08-24T16:53:00Z">
        <w:r w:rsidR="000D18D1">
          <w:rPr>
            <w:highlight w:val="yellow"/>
          </w:rPr>
          <w:t xml:space="preserve"> </w:t>
        </w:r>
      </w:ins>
      <w:ins w:id="690" w:author="Huawei_X1" w:date="2022-08-23T12:26:00Z">
        <w:del w:id="691" w:author="Nokia-1" w:date="2022-08-23T10:48:00Z">
          <w:r w:rsidRPr="00BF5936" w:rsidDel="00BA4B13">
            <w:rPr>
              <w:highlight w:val="yellow"/>
              <w:rPrChange w:id="692" w:author="TTF-SA2#152-1" w:date="2022-08-24T00:41:00Z">
                <w:rPr/>
              </w:rPrChange>
            </w:rPr>
            <w:delText xml:space="preserve"> For option C, the procedures in TS 23.548,</w:delText>
          </w:r>
        </w:del>
        <w:r w:rsidRPr="00251452">
          <w:rPr>
            <w:highlight w:val="cyan"/>
            <w:rPrChange w:id="693" w:author="Yuan Tao1" w:date="2022-08-24T14:29:00Z">
              <w:rPr/>
            </w:rPrChange>
          </w:rPr>
          <w:t xml:space="preserve"> </w:t>
        </w:r>
        <w:commentRangeStart w:id="694"/>
        <w:r w:rsidRPr="00251452">
          <w:rPr>
            <w:highlight w:val="cyan"/>
            <w:rPrChange w:id="695" w:author="Yuan Tao1" w:date="2022-08-24T14:29:00Z">
              <w:rPr/>
            </w:rPrChange>
          </w:rPr>
          <w:t>The SMF select</w:t>
        </w:r>
      </w:ins>
      <w:ins w:id="696" w:author="Yuan Tao1" w:date="2022-08-24T14:21:00Z">
        <w:r w:rsidR="005E33AE" w:rsidRPr="00251452">
          <w:rPr>
            <w:highlight w:val="cyan"/>
            <w:lang w:eastAsia="zh-CN"/>
            <w:rPrChange w:id="697" w:author="Yuan Tao1" w:date="2022-08-24T14:29:00Z">
              <w:rPr>
                <w:highlight w:val="yellow"/>
                <w:lang w:eastAsia="zh-CN"/>
              </w:rPr>
            </w:rPrChange>
          </w:rPr>
          <w:t>s</w:t>
        </w:r>
      </w:ins>
      <w:ins w:id="698" w:author="Huawei_X1" w:date="2022-08-23T12:26:00Z">
        <w:r w:rsidRPr="00251452">
          <w:rPr>
            <w:highlight w:val="cyan"/>
            <w:rPrChange w:id="699" w:author="Yuan Tao1" w:date="2022-08-24T14:29:00Z">
              <w:rPr/>
            </w:rPrChange>
          </w:rPr>
          <w:t xml:space="preserve"> the common DNS server</w:t>
        </w:r>
      </w:ins>
      <w:ins w:id="700" w:author="Yuan Tao1" w:date="2022-08-24T14:25:00Z">
        <w:r w:rsidR="005E33AE" w:rsidRPr="00251452">
          <w:rPr>
            <w:highlight w:val="cyan"/>
            <w:lang w:eastAsia="zh-CN"/>
            <w:rPrChange w:id="701" w:author="Yuan Tao1" w:date="2022-08-24T14:29:00Z">
              <w:rPr>
                <w:highlight w:val="yellow"/>
                <w:lang w:eastAsia="zh-CN"/>
              </w:rPr>
            </w:rPrChange>
          </w:rPr>
          <w:t>/</w:t>
        </w:r>
      </w:ins>
      <w:ins w:id="702" w:author="Yuan Tao1" w:date="2022-08-24T14:27:00Z">
        <w:r w:rsidR="005E33AE" w:rsidRPr="00251452">
          <w:rPr>
            <w:highlight w:val="cyan"/>
            <w:lang w:eastAsia="zh-CN"/>
            <w:rPrChange w:id="703" w:author="Yuan Tao1" w:date="2022-08-24T14:29:00Z">
              <w:rPr>
                <w:highlight w:val="yellow"/>
                <w:lang w:eastAsia="zh-CN"/>
              </w:rPr>
            </w:rPrChange>
          </w:rPr>
          <w:t>l</w:t>
        </w:r>
      </w:ins>
      <w:ins w:id="704" w:author="Yuan Tao1" w:date="2022-08-24T14:25:00Z">
        <w:r w:rsidR="005E33AE" w:rsidRPr="00251452">
          <w:rPr>
            <w:highlight w:val="cyan"/>
            <w:lang w:eastAsia="zh-CN"/>
            <w:rPrChange w:id="705" w:author="Yuan Tao1" w:date="2022-08-24T14:29:00Z">
              <w:rPr>
                <w:highlight w:val="yellow"/>
                <w:lang w:eastAsia="zh-CN"/>
              </w:rPr>
            </w:rPrChange>
          </w:rPr>
          <w:t>ocal DNS server</w:t>
        </w:r>
      </w:ins>
      <w:ins w:id="706" w:author="Huawei_X1" w:date="2022-08-23T12:26:00Z">
        <w:r w:rsidRPr="00251452">
          <w:rPr>
            <w:highlight w:val="cyan"/>
            <w:rPrChange w:id="707" w:author="Yuan Tao1" w:date="2022-08-24T14:29:00Z">
              <w:rPr/>
            </w:rPrChange>
          </w:rPr>
          <w:t xml:space="preserve"> to </w:t>
        </w:r>
      </w:ins>
      <w:ins w:id="708" w:author="Nokia-1" w:date="2022-08-23T10:49:00Z">
        <w:del w:id="709" w:author="Yuan Tao1" w:date="2022-08-24T14:21:00Z">
          <w:r w:rsidR="00BA4B13" w:rsidRPr="00251452" w:rsidDel="005E33AE">
            <w:rPr>
              <w:highlight w:val="cyan"/>
              <w:rPrChange w:id="710" w:author="Yuan Tao1" w:date="2022-08-24T14:29:00Z">
                <w:rPr/>
              </w:rPrChange>
            </w:rPr>
            <w:delText xml:space="preserve">may </w:delText>
          </w:r>
        </w:del>
      </w:ins>
      <w:ins w:id="711" w:author="Huawei_X1" w:date="2022-08-23T12:26:00Z">
        <w:r w:rsidRPr="00251452">
          <w:rPr>
            <w:highlight w:val="cyan"/>
            <w:rPrChange w:id="712" w:author="Yuan Tao1" w:date="2022-08-24T14:29:00Z">
              <w:rPr/>
            </w:rPrChange>
          </w:rPr>
          <w:t>resolve</w:t>
        </w:r>
      </w:ins>
      <w:ins w:id="713" w:author="Nokia-1" w:date="2022-08-23T10:48:00Z">
        <w:del w:id="714" w:author="TTF-SA2#152-1" w:date="2022-08-24T00:38:00Z">
          <w:r w:rsidR="00BA4B13" w:rsidRPr="00251452" w:rsidDel="00BF5936">
            <w:rPr>
              <w:highlight w:val="cyan"/>
              <w:rPrChange w:id="715" w:author="Yuan Tao1" w:date="2022-08-24T14:29:00Z">
                <w:rPr/>
              </w:rPrChange>
            </w:rPr>
            <w:delText>s</w:delText>
          </w:r>
        </w:del>
      </w:ins>
      <w:ins w:id="716" w:author="Huawei_X1" w:date="2022-08-23T12:26:00Z">
        <w:r w:rsidRPr="00251452">
          <w:rPr>
            <w:highlight w:val="cyan"/>
            <w:rPrChange w:id="717" w:author="Yuan Tao1" w:date="2022-08-24T14:29:00Z">
              <w:rPr/>
            </w:rPrChange>
          </w:rPr>
          <w:t xml:space="preserve"> the FQDN in DNS query from </w:t>
        </w:r>
        <w:del w:id="718" w:author="Nokia-1" w:date="2022-08-23T10:49:00Z">
          <w:r w:rsidRPr="00251452" w:rsidDel="00BA4B13">
            <w:rPr>
              <w:highlight w:val="cyan"/>
              <w:rPrChange w:id="719" w:author="Yuan Tao1" w:date="2022-08-24T14:29:00Z">
                <w:rPr/>
              </w:rPrChange>
            </w:rPr>
            <w:delText xml:space="preserve">for </w:delText>
          </w:r>
        </w:del>
      </w:ins>
      <w:ins w:id="720" w:author="TTF-SA2#152-1" w:date="2022-08-24T00:39:00Z">
        <w:r w:rsidR="00BF5936" w:rsidRPr="00251452">
          <w:rPr>
            <w:highlight w:val="cyan"/>
            <w:rPrChange w:id="721" w:author="Yuan Tao1" w:date="2022-08-24T14:29:00Z">
              <w:rPr/>
            </w:rPrChange>
          </w:rPr>
          <w:t xml:space="preserve">the </w:t>
        </w:r>
      </w:ins>
      <w:ins w:id="722" w:author="Huawei_X1" w:date="2022-08-23T12:26:00Z">
        <w:r w:rsidRPr="00251452">
          <w:rPr>
            <w:highlight w:val="cyan"/>
            <w:rPrChange w:id="723" w:author="Yuan Tao1" w:date="2022-08-24T14:29:00Z">
              <w:rPr/>
            </w:rPrChange>
          </w:rPr>
          <w:t>collection of UEs</w:t>
        </w:r>
      </w:ins>
      <w:ins w:id="724" w:author="Nokia-1" w:date="2022-08-23T10:48:00Z">
        <w:r w:rsidR="00BA4B13" w:rsidRPr="00251452">
          <w:rPr>
            <w:highlight w:val="cyan"/>
            <w:rPrChange w:id="725" w:author="Yuan Tao1" w:date="2022-08-24T14:29:00Z">
              <w:rPr/>
            </w:rPrChange>
          </w:rPr>
          <w:t xml:space="preserve"> </w:t>
        </w:r>
        <w:del w:id="726" w:author="TTF-SA2#152-1" w:date="2022-08-24T00:39:00Z">
          <w:r w:rsidR="00BA4B13" w:rsidRPr="00BF5936" w:rsidDel="00BF5936">
            <w:rPr>
              <w:highlight w:val="yellow"/>
              <w:rPrChange w:id="727" w:author="TTF-SA2#152-1" w:date="2022-08-24T00:41:00Z">
                <w:rPr/>
              </w:rPrChange>
            </w:rPr>
            <w:delText xml:space="preserve">using </w:delText>
          </w:r>
        </w:del>
      </w:ins>
      <w:ins w:id="728" w:author="Nokia-1" w:date="2022-08-23T10:49:00Z">
        <w:del w:id="729" w:author="TTF-SA2#152-1" w:date="2022-08-24T00:39:00Z">
          <w:r w:rsidR="00BA4B13" w:rsidRPr="00BF5936" w:rsidDel="00BF5936">
            <w:rPr>
              <w:highlight w:val="yellow"/>
              <w:rPrChange w:id="730" w:author="TTF-SA2#152-1" w:date="2022-08-24T00:41:00Z">
                <w:rPr/>
              </w:rPrChange>
            </w:rPr>
            <w:delText>enhancements to the</w:delText>
          </w:r>
        </w:del>
      </w:ins>
      <w:ins w:id="731" w:author="Nokia-1" w:date="2022-08-23T10:48:00Z">
        <w:del w:id="732" w:author="TTF-SA2#152-1" w:date="2022-08-24T00:39:00Z">
          <w:r w:rsidR="00BA4B13" w:rsidRPr="00BF5936" w:rsidDel="00BF5936">
            <w:rPr>
              <w:highlight w:val="yellow"/>
              <w:rPrChange w:id="733" w:author="TTF-SA2#152-1" w:date="2022-08-24T00:41:00Z">
                <w:rPr/>
              </w:rPrChange>
            </w:rPr>
            <w:delText xml:space="preserve"> EASDF procedure in TS 23.548</w:delText>
          </w:r>
        </w:del>
      </w:ins>
      <w:ins w:id="734" w:author="Huawei_X1" w:date="2022-08-23T12:26:00Z">
        <w:del w:id="735" w:author="TTF-SA2#152-1" w:date="2022-08-24T00:39:00Z">
          <w:r w:rsidRPr="00BF5936" w:rsidDel="00BF5936">
            <w:rPr>
              <w:highlight w:val="yellow"/>
              <w:rPrChange w:id="736" w:author="TTF-SA2#152-1" w:date="2022-08-24T00:41:00Z">
                <w:rPr/>
              </w:rPrChange>
            </w:rPr>
            <w:delText>.</w:delText>
          </w:r>
        </w:del>
      </w:ins>
      <w:ins w:id="737" w:author="Lyu Huazhang - 8.21" w:date="2022-08-23T17:34:00Z">
        <w:del w:id="738" w:author="TTF-SA2#152-1" w:date="2022-08-24T00:39:00Z">
          <w:r w:rsidR="005F620D" w:rsidRPr="00BF5936" w:rsidDel="00BF5936">
            <w:rPr>
              <w:highlight w:val="yellow"/>
              <w:rPrChange w:id="739" w:author="TTF-SA2#152-1" w:date="2022-08-24T00:41:00Z">
                <w:rPr/>
              </w:rPrChange>
            </w:rPr>
            <w:delText xml:space="preserve"> The enhancements includes that the SMF configures the same </w:delText>
          </w:r>
        </w:del>
        <w:del w:id="740" w:author="Huawei_X1" w:date="2022-08-24T00:16:00Z">
          <w:r w:rsidR="00541D6A" w:rsidDel="00B356AB">
            <w:delText>DNS message handling rules</w:delText>
          </w:r>
        </w:del>
      </w:ins>
      <w:ins w:id="741" w:author="Lyu Huazhang - 8.21" w:date="2022-08-23T17:37:00Z">
        <w:del w:id="742" w:author="Huawei_X1" w:date="2022-08-24T00:16:00Z">
          <w:r w:rsidR="00541D6A" w:rsidDel="00B356AB">
            <w:delText>/</w:delText>
          </w:r>
        </w:del>
        <w:del w:id="743" w:author="TTF-SA2#152-1" w:date="2022-08-24T00:39:00Z">
          <w:r w:rsidR="006B2679" w:rsidRPr="00BF5936" w:rsidDel="00BF5936">
            <w:rPr>
              <w:highlight w:val="yellow"/>
              <w:rPrChange w:id="744" w:author="TTF-SA2#152-1" w:date="2022-08-24T00:41:00Z">
                <w:rPr/>
              </w:rPrChange>
            </w:rPr>
            <w:delText>DNS server</w:delText>
          </w:r>
        </w:del>
      </w:ins>
      <w:ins w:id="745" w:author="Lyu Huazhang - 8.21" w:date="2022-08-23T17:34:00Z">
        <w:del w:id="746" w:author="TTF-SA2#152-1" w:date="2022-08-24T00:39:00Z">
          <w:r w:rsidR="005F620D" w:rsidRPr="00BF5936" w:rsidDel="00BF5936">
            <w:rPr>
              <w:highlight w:val="yellow"/>
              <w:rPrChange w:id="747" w:author="TTF-SA2#152-1" w:date="2022-08-24T00:41:00Z">
                <w:rPr/>
              </w:rPrChange>
            </w:rPr>
            <w:delText xml:space="preserve"> towards the EASDFs to handle the DNS query from collection of </w:delText>
          </w:r>
        </w:del>
      </w:ins>
      <w:ins w:id="748" w:author="Lyu Huazhang - 8.21" w:date="2022-08-23T17:35:00Z">
        <w:del w:id="749" w:author="TTF-SA2#152-1" w:date="2022-08-24T00:39:00Z">
          <w:r w:rsidR="005F620D" w:rsidRPr="00BF5936" w:rsidDel="00BF5936">
            <w:rPr>
              <w:highlight w:val="yellow"/>
              <w:rPrChange w:id="750" w:author="TTF-SA2#152-1" w:date="2022-08-24T00:41:00Z">
                <w:rPr/>
              </w:rPrChange>
            </w:rPr>
            <w:delText>UE</w:delText>
          </w:r>
        </w:del>
      </w:ins>
      <w:ins w:id="751" w:author="Lyu Huazhang - 8.21" w:date="2022-08-23T17:37:00Z">
        <w:del w:id="752" w:author="Yuan Tao1" w:date="2022-08-24T14:22:00Z">
          <w:r w:rsidR="006B2679" w:rsidRPr="00BF5936" w:rsidDel="005E33AE">
            <w:rPr>
              <w:highlight w:val="yellow"/>
              <w:rPrChange w:id="753" w:author="TTF-SA2#152-1" w:date="2022-08-24T00:41:00Z">
                <w:rPr/>
              </w:rPrChange>
            </w:rPr>
            <w:delText>s</w:delText>
          </w:r>
        </w:del>
      </w:ins>
      <w:ins w:id="754" w:author="TTF-SA2#152-1" w:date="2022-08-24T00:39:00Z">
        <w:del w:id="755" w:author="Yuan Tao1" w:date="2022-08-24T14:22:00Z">
          <w:r w:rsidR="00BF5936" w:rsidRPr="00BF5936" w:rsidDel="005E33AE">
            <w:rPr>
              <w:highlight w:val="yellow"/>
              <w:rPrChange w:id="756" w:author="TTF-SA2#152-1" w:date="2022-08-24T00:41:00Z">
                <w:rPr/>
              </w:rPrChange>
            </w:rPr>
            <w:delText>based on the common DNAI</w:delText>
          </w:r>
        </w:del>
      </w:ins>
      <w:ins w:id="757" w:author="Lyu Huazhang - 8.21" w:date="2022-08-23T17:35:00Z">
        <w:r w:rsidR="005F620D" w:rsidRPr="00BF5936">
          <w:rPr>
            <w:highlight w:val="yellow"/>
            <w:rPrChange w:id="758" w:author="TTF-SA2#152-1" w:date="2022-08-24T00:41:00Z">
              <w:rPr/>
            </w:rPrChange>
          </w:rPr>
          <w:t>.</w:t>
        </w:r>
      </w:ins>
      <w:commentRangeEnd w:id="694"/>
      <w:r w:rsidR="00BF5936" w:rsidRPr="00BF5936">
        <w:rPr>
          <w:rStyle w:val="CommentReference"/>
          <w:highlight w:val="yellow"/>
          <w:rPrChange w:id="759" w:author="TTF-SA2#152-1" w:date="2022-08-24T00:41:00Z">
            <w:rPr>
              <w:rStyle w:val="CommentReference"/>
            </w:rPr>
          </w:rPrChange>
        </w:rPr>
        <w:commentReference w:id="694"/>
      </w:r>
    </w:p>
    <w:p w14:paraId="018FE36B" w14:textId="69984164" w:rsidR="00FA2D56" w:rsidDel="00FA48F9" w:rsidRDefault="00FA2D56" w:rsidP="00FA48F9">
      <w:pPr>
        <w:pStyle w:val="B1"/>
        <w:rPr>
          <w:ins w:id="760" w:author="NTT DOCOMO rev1" w:date="2022-08-19T12:35:00Z"/>
          <w:del w:id="761" w:author="Huawei_X1" w:date="2022-08-23T12:26:00Z"/>
        </w:rPr>
      </w:pPr>
      <w:ins w:id="762" w:author="Yuan Tao3" w:date="2022-08-18T15:56:00Z">
        <w:del w:id="763" w:author="Huawei_X1" w:date="2022-08-23T12:26:00Z">
          <w:r w:rsidRPr="001D39B2" w:rsidDel="00FA48F9">
            <w:delText>-</w:delText>
          </w:r>
          <w:r w:rsidRPr="001D39B2" w:rsidDel="00FA48F9">
            <w:tab/>
          </w:r>
        </w:del>
      </w:ins>
      <w:ins w:id="764" w:author="NTT DOCOMO rev1" w:date="2022-08-19T12:34:00Z">
        <w:del w:id="765" w:author="Huawei_X1" w:date="2022-08-23T12:26:00Z">
          <w:r w:rsidDel="00FA48F9">
            <w:delText xml:space="preserve">The procedures in TS 23.548 </w:delText>
          </w:r>
        </w:del>
      </w:ins>
      <w:ins w:id="766" w:author="Yuan Tao3" w:date="2022-08-18T15:56:00Z">
        <w:del w:id="767" w:author="Huawei_X1" w:date="2022-08-23T12:26:00Z">
          <w:r w:rsidRPr="00ED4CA0" w:rsidDel="00FA48F9">
            <w:rPr>
              <w:rFonts w:eastAsia="Yu Mincho" w:hint="eastAsia"/>
              <w:lang w:eastAsia="zh-CN"/>
            </w:rPr>
            <w:delText>The SMF determines to select</w:delText>
          </w:r>
          <w:r w:rsidRPr="00812106" w:rsidDel="00FA48F9">
            <w:delText xml:space="preserve"> the </w:delText>
          </w:r>
          <w:r w:rsidRPr="00ED4CA0" w:rsidDel="00FA48F9">
            <w:rPr>
              <w:rFonts w:eastAsia="Yu Mincho" w:hint="eastAsia"/>
              <w:lang w:eastAsia="zh-CN"/>
            </w:rPr>
            <w:delText>common</w:delText>
          </w:r>
          <w:r w:rsidDel="00FA48F9">
            <w:delText xml:space="preserve"> DNS serve</w:delText>
          </w:r>
        </w:del>
      </w:ins>
      <w:ins w:id="768" w:author="NTT DOCOMO rev1" w:date="2022-08-19T12:34:00Z">
        <w:del w:id="769" w:author="Huawei_X1" w:date="2022-08-23T12:26:00Z">
          <w:r w:rsidDel="00FA48F9">
            <w:delText xml:space="preserve"> are used to </w:delText>
          </w:r>
        </w:del>
      </w:ins>
      <w:ins w:id="770" w:author="Yuan Tao3" w:date="2022-08-18T15:56:00Z">
        <w:del w:id="771" w:author="Huawei_X1" w:date="2022-08-23T12:26:00Z">
          <w:r w:rsidDel="00FA48F9">
            <w:delText>r</w:delText>
          </w:r>
        </w:del>
      </w:ins>
      <w:ins w:id="772" w:author="Lyu Huazhang - 8.16" w:date="2022-08-18T17:33:00Z">
        <w:del w:id="773" w:author="Huawei_X1" w:date="2022-08-23T12:26:00Z">
          <w:r w:rsidDel="00FA48F9">
            <w:rPr>
              <w:rFonts w:eastAsia="Yu Mincho"/>
              <w:lang w:eastAsia="zh-CN"/>
            </w:rPr>
            <w:delText>configure the same DNS handling rules (for example, the same DNS server)</w:delText>
          </w:r>
        </w:del>
      </w:ins>
      <w:ins w:id="774" w:author="Yuan Tao3" w:date="2022-08-18T15:56:00Z">
        <w:del w:id="775" w:author="Huawei_X1" w:date="2022-08-23T12:26:00Z">
          <w:r w:rsidDel="00FA48F9">
            <w:delText xml:space="preserve"> to resolve the FQDN</w:delText>
          </w:r>
        </w:del>
      </w:ins>
      <w:ins w:id="776" w:author="Lyu Huazhang - 8.16" w:date="2022-08-18T17:30:00Z">
        <w:del w:id="777" w:author="Huawei_X1" w:date="2022-08-23T12:26:00Z">
          <w:r w:rsidDel="00FA48F9">
            <w:delText xml:space="preserve"> in DNS query from </w:delText>
          </w:r>
        </w:del>
      </w:ins>
      <w:ins w:id="778" w:author="NTT DOCOMO rev1" w:date="2022-08-19T12:35:00Z">
        <w:del w:id="779" w:author="Huawei_X1" w:date="2022-08-23T12:26:00Z">
          <w:r w:rsidDel="00FA48F9">
            <w:delText xml:space="preserve">for </w:delText>
          </w:r>
        </w:del>
      </w:ins>
      <w:ins w:id="780" w:author="Lyu Huazhang - 8.16" w:date="2022-08-18T17:30:00Z">
        <w:del w:id="781" w:author="Huawei_X1" w:date="2022-08-23T12:26:00Z">
          <w:r w:rsidDel="00FA48F9">
            <w:delText>collection of UEs</w:delText>
          </w:r>
        </w:del>
      </w:ins>
      <w:ins w:id="782" w:author="NTT DOCOMO rev1" w:date="2022-08-19T12:35:00Z">
        <w:del w:id="783" w:author="Huawei_X1" w:date="2022-08-23T12:26:00Z">
          <w:r w:rsidDel="00FA48F9">
            <w:delText>.</w:delText>
          </w:r>
        </w:del>
      </w:ins>
    </w:p>
    <w:p w14:paraId="08142A49" w14:textId="1C102758" w:rsidR="00FA2D56" w:rsidRDefault="00FA2D56" w:rsidP="00FA2D56">
      <w:pPr>
        <w:pStyle w:val="B1"/>
        <w:rPr>
          <w:ins w:id="784" w:author="Yuan Tao3" w:date="2022-08-18T15:56:00Z"/>
          <w:rFonts w:eastAsia="Yu Mincho"/>
          <w:lang w:eastAsia="zh-CN"/>
        </w:rPr>
      </w:pPr>
      <w:ins w:id="785" w:author="NTT DOCOMO rev1" w:date="2022-08-19T12:35:00Z">
        <w:r>
          <w:t>-</w:t>
        </w:r>
      </w:ins>
      <w:ins w:id="786" w:author="Huawei_X1" w:date="2022-08-23T12:28:00Z">
        <w:r w:rsidR="00075767">
          <w:t xml:space="preserve"> </w:t>
        </w:r>
      </w:ins>
      <w:ins w:id="787" w:author="NTT DOCOMO rev1" w:date="2022-08-19T12:35:00Z">
        <w:del w:id="788" w:author="Huawei_X1" w:date="2022-08-23T12:28:00Z">
          <w:r w:rsidDel="00075767">
            <w:tab/>
          </w:r>
        </w:del>
        <w:r>
          <w:t>If a common EAS IP address is required by the app</w:t>
        </w:r>
      </w:ins>
      <w:ins w:id="789" w:author="NTT DOCOMO rev1" w:date="2022-08-19T12:36:00Z">
        <w:r>
          <w:t xml:space="preserve">lication, the </w:t>
        </w:r>
      </w:ins>
      <w:ins w:id="790" w:author="Ericsson-MH3" w:date="2022-08-23T13:15:00Z">
        <w:r w:rsidR="008569CD">
          <w:t xml:space="preserve">SMF may configure </w:t>
        </w:r>
      </w:ins>
      <w:ins w:id="791" w:author="NTT DOCOMO rev1" w:date="2022-08-19T12:36:00Z">
        <w:r>
          <w:t xml:space="preserve">EASDF </w:t>
        </w:r>
      </w:ins>
      <w:ins w:id="792" w:author="Ericsson-MH3" w:date="2022-08-23T13:15:00Z">
        <w:r w:rsidR="008569CD">
          <w:t>with DNS handling rules for the collection of UEs to</w:t>
        </w:r>
        <w:del w:id="793" w:author="Huawei_X3" w:date="2022-08-24T17:52:00Z">
          <w:r w:rsidR="008569CD" w:rsidDel="00D46236">
            <w:delText xml:space="preserve"> </w:delText>
          </w:r>
        </w:del>
      </w:ins>
      <w:ins w:id="794" w:author="NTT DOCOMO rev1" w:date="2022-08-19T12:36:00Z">
        <w:del w:id="795" w:author="Huawei_X3" w:date="2022-08-24T17:52:00Z">
          <w:r w:rsidDel="00D46236">
            <w:delText xml:space="preserve">responses </w:delText>
          </w:r>
        </w:del>
      </w:ins>
      <w:ins w:id="796" w:author="Huawei_X3" w:date="2022-08-24T17:52:00Z">
        <w:r w:rsidR="00D46236">
          <w:t xml:space="preserve"> </w:t>
        </w:r>
      </w:ins>
      <w:ins w:id="797" w:author="NTT DOCOMO rev1" w:date="2022-08-19T12:36:00Z">
        <w:r>
          <w:t xml:space="preserve">directly </w:t>
        </w:r>
      </w:ins>
      <w:ins w:id="798" w:author="Ericsson-MH3" w:date="2022-08-23T13:15:00Z">
        <w:r w:rsidR="008569CD">
          <w:t xml:space="preserve">respond </w:t>
        </w:r>
      </w:ins>
      <w:ins w:id="799" w:author="NTT DOCOMO rev1" w:date="2022-08-19T12:37:00Z">
        <w:r>
          <w:t>with the IP address</w:t>
        </w:r>
      </w:ins>
      <w:ins w:id="800" w:author="TTF-SA2#152-1" w:date="2022-08-24T00:41:00Z">
        <w:r w:rsidR="00BF5936">
          <w:t xml:space="preserve"> of the common EAS</w:t>
        </w:r>
      </w:ins>
      <w:ins w:id="801" w:author="NTT DOCOMO rev1" w:date="2022-08-19T12:37:00Z">
        <w:r>
          <w:t xml:space="preserve"> </w:t>
        </w:r>
      </w:ins>
      <w:ins w:id="802" w:author="NTT DOCOMO rev1" w:date="2022-08-19T12:36:00Z">
        <w:r>
          <w:t>to the DNS Query.</w:t>
        </w:r>
      </w:ins>
      <w:ins w:id="803" w:author="Yuan Tao3" w:date="2022-08-18T15:56:00Z">
        <w:del w:id="804" w:author="NTT DOCOMO rev1" w:date="2022-08-19T12:36:00Z">
          <w:r w:rsidRPr="00ED4CA0" w:rsidDel="00B6697E">
            <w:rPr>
              <w:rFonts w:eastAsia="Yu Mincho" w:hint="eastAsia"/>
              <w:lang w:eastAsia="zh-CN"/>
            </w:rPr>
            <w:delText xml:space="preserve"> or common </w:delText>
          </w:r>
          <w:r w:rsidDel="00B6697E">
            <w:delText>EAS</w:delText>
          </w:r>
          <w:r w:rsidRPr="00ED4CA0" w:rsidDel="00B6697E">
            <w:rPr>
              <w:rFonts w:eastAsia="Yu Mincho" w:hint="eastAsia"/>
              <w:lang w:eastAsia="zh-CN"/>
            </w:rPr>
            <w:delText>/</w:delText>
          </w:r>
          <w:r w:rsidDel="00B6697E">
            <w:delText>DNA</w:delText>
          </w:r>
          <w:r w:rsidRPr="00ED4CA0" w:rsidDel="00B6697E">
            <w:rPr>
              <w:rFonts w:eastAsia="Yu Mincho" w:hint="eastAsia"/>
              <w:lang w:eastAsia="zh-CN"/>
            </w:rPr>
            <w:delText>I returned to UE directly</w:delText>
          </w:r>
        </w:del>
      </w:ins>
      <w:ins w:id="805" w:author="Lyu Huazhang - 8.16" w:date="2022-08-18T17:31:00Z">
        <w:del w:id="806" w:author="NTT DOCOMO rev1" w:date="2022-08-19T12:36:00Z">
          <w:r w:rsidDel="00B6697E">
            <w:rPr>
              <w:rFonts w:eastAsia="Yu Mincho"/>
              <w:lang w:eastAsia="zh-CN"/>
            </w:rPr>
            <w:delText xml:space="preserve">directly responses </w:delText>
          </w:r>
        </w:del>
      </w:ins>
      <w:ins w:id="807" w:author="Lyu Huazhang - 8.16" w:date="2022-08-18T17:32:00Z">
        <w:del w:id="808" w:author="NTT DOCOMO rev1" w:date="2022-08-19T12:36:00Z">
          <w:r w:rsidDel="00B6697E">
            <w:rPr>
              <w:rFonts w:eastAsia="Yu Mincho"/>
              <w:lang w:eastAsia="zh-CN"/>
            </w:rPr>
            <w:delText>the</w:delText>
          </w:r>
        </w:del>
      </w:ins>
      <w:ins w:id="809" w:author="Lyu Huazhang - 8.16" w:date="2022-08-18T17:31:00Z">
        <w:del w:id="810" w:author="NTT DOCOMO rev1" w:date="2022-08-19T12:36:00Z">
          <w:r w:rsidDel="00B6697E">
            <w:rPr>
              <w:rFonts w:eastAsia="Yu Mincho"/>
              <w:lang w:eastAsia="zh-CN"/>
            </w:rPr>
            <w:delText xml:space="preserve"> common EAS IP address to </w:delText>
          </w:r>
        </w:del>
      </w:ins>
      <w:ins w:id="811" w:author="Lyu Huazhang - 8.16" w:date="2022-08-18T17:32:00Z">
        <w:del w:id="812" w:author="NTT DOCOMO rev1" w:date="2022-08-19T12:36:00Z">
          <w:r w:rsidDel="00B6697E">
            <w:rPr>
              <w:rFonts w:eastAsia="Yu Mincho"/>
              <w:lang w:eastAsia="zh-CN"/>
            </w:rPr>
            <w:delText xml:space="preserve">DNS query from </w:delText>
          </w:r>
        </w:del>
      </w:ins>
      <w:ins w:id="813" w:author="Lyu Huazhang - 8.16" w:date="2022-08-18T17:31:00Z">
        <w:del w:id="814" w:author="NTT DOCOMO rev1" w:date="2022-08-19T12:36:00Z">
          <w:r w:rsidDel="00B6697E">
            <w:rPr>
              <w:rFonts w:eastAsia="Yu Mincho"/>
              <w:lang w:eastAsia="zh-CN"/>
            </w:rPr>
            <w:delText>collection of UEs</w:delText>
          </w:r>
        </w:del>
      </w:ins>
      <w:ins w:id="815" w:author="Yuan Tao3" w:date="2022-08-18T15:56:00Z">
        <w:del w:id="816" w:author="NTT DOCOMO rev1" w:date="2022-08-19T12:36:00Z">
          <w:r w:rsidDel="00B6697E">
            <w:rPr>
              <w:rFonts w:eastAsia="DengXian" w:hint="eastAsia"/>
              <w:lang w:eastAsia="zh-CN"/>
            </w:rPr>
            <w:delText>,</w:delText>
          </w:r>
          <w:r w:rsidRPr="00ED4CA0" w:rsidDel="00B6697E">
            <w:rPr>
              <w:rFonts w:eastAsia="Yu Mincho" w:hint="eastAsia"/>
              <w:lang w:eastAsia="zh-CN"/>
            </w:rPr>
            <w:delText xml:space="preserve"> and configures the </w:delText>
          </w:r>
          <w:r w:rsidRPr="00812106" w:rsidDel="00B6697E">
            <w:delText>DNS message handling rules</w:delText>
          </w:r>
          <w:r w:rsidRPr="00ED4CA0" w:rsidDel="00B6697E">
            <w:rPr>
              <w:rFonts w:eastAsia="Yu Mincho" w:hint="eastAsia"/>
              <w:lang w:eastAsia="zh-CN"/>
            </w:rPr>
            <w:delText xml:space="preserve"> to EASDF correspondingly</w:delText>
          </w:r>
        </w:del>
      </w:ins>
      <w:ins w:id="817" w:author="Lyu Huazhang - 8.16" w:date="2022-08-18T16:55:00Z">
        <w:del w:id="818" w:author="NTT DOCOMO rev1" w:date="2022-08-19T12:36:00Z">
          <w:r w:rsidDel="00B6697E">
            <w:delText xml:space="preserve"> EAS/DNAI for </w:delText>
          </w:r>
        </w:del>
      </w:ins>
      <w:ins w:id="819" w:author="Lyu Huazhang - 8.16" w:date="2022-08-18T16:56:00Z">
        <w:del w:id="820" w:author="NTT DOCOMO rev1" w:date="2022-08-19T12:36:00Z">
          <w:r w:rsidDel="00B6697E">
            <w:delText>collection of UE</w:delText>
          </w:r>
        </w:del>
      </w:ins>
      <w:ins w:id="821" w:author="Lyu Huazhang - 8.16" w:date="2022-08-18T16:57:00Z">
        <w:del w:id="822" w:author="NTT DOCOMO rev1" w:date="2022-08-19T12:36:00Z">
          <w:r w:rsidDel="00B6697E">
            <w:delText>s</w:delText>
          </w:r>
        </w:del>
      </w:ins>
      <w:ins w:id="823" w:author="Yuan Tao3" w:date="2022-08-18T15:56:00Z">
        <w:del w:id="824" w:author="NTT DOCOMO rev1" w:date="2022-08-19T12:36:00Z">
          <w:r w:rsidRPr="00ED4CA0" w:rsidDel="00B6697E">
            <w:rPr>
              <w:rFonts w:eastAsia="Yu Mincho" w:hint="eastAsia"/>
              <w:lang w:eastAsia="zh-CN"/>
            </w:rPr>
            <w:delText>.</w:delText>
          </w:r>
        </w:del>
      </w:ins>
    </w:p>
    <w:p w14:paraId="08A6DEA8" w14:textId="77777777" w:rsidR="00FA2D56" w:rsidRPr="00B34186" w:rsidRDefault="00FA2D56" w:rsidP="00FA2D56">
      <w:pPr>
        <w:rPr>
          <w:rFonts w:eastAsia="MS Mincho"/>
          <w:b/>
        </w:rPr>
      </w:pPr>
    </w:p>
    <w:p w14:paraId="04B8917D" w14:textId="77777777" w:rsidR="00FA2D56" w:rsidRPr="001D39B2" w:rsidRDefault="00FA2D56" w:rsidP="00FA2D56">
      <w:pPr>
        <w:rPr>
          <w:b/>
        </w:rPr>
      </w:pPr>
      <w:r w:rsidRPr="001D39B2">
        <w:rPr>
          <w:b/>
        </w:rPr>
        <w:t>AF selection of common EAS/DNAI.</w:t>
      </w:r>
    </w:p>
    <w:p w14:paraId="37B217F4" w14:textId="47AD853B" w:rsidR="00FA2D56" w:rsidRPr="001D39B2" w:rsidDel="009C1AFA" w:rsidRDefault="00FA2D56" w:rsidP="00FA2D56">
      <w:pPr>
        <w:jc w:val="both"/>
        <w:rPr>
          <w:del w:id="825" w:author="Yuan Tao3" w:date="2022-08-18T16:17:00Z"/>
          <w:rFonts w:eastAsia="SimSun"/>
          <w:lang w:eastAsia="zh-CN"/>
        </w:rPr>
      </w:pPr>
      <w:ins w:id="826" w:author="Huawei_X1" w:date="2022-08-18T20:25:00Z">
        <w:r>
          <w:rPr>
            <w:lang w:eastAsia="zh-CN"/>
          </w:rPr>
          <w:t xml:space="preserve">As an option, AF could </w:t>
        </w:r>
      </w:ins>
      <w:ins w:id="827" w:author="Huawei_X1" w:date="2022-08-18T20:26:00Z">
        <w:r>
          <w:rPr>
            <w:lang w:eastAsia="zh-CN"/>
          </w:rPr>
          <w:t>determine</w:t>
        </w:r>
      </w:ins>
      <w:ins w:id="828" w:author="Huawei_X1" w:date="2022-08-18T20:25:00Z">
        <w:r>
          <w:rPr>
            <w:lang w:eastAsia="zh-CN"/>
          </w:rPr>
          <w:t xml:space="preserve"> the common EAS/DNAI</w:t>
        </w:r>
      </w:ins>
      <w:ins w:id="829" w:author="TTF-SA2#152-1" w:date="2022-08-24T00:41:00Z">
        <w:r w:rsidR="00BF5936" w:rsidRPr="00BF5936">
          <w:rPr>
            <w:lang w:eastAsia="zh-CN"/>
          </w:rPr>
          <w:t xml:space="preserve"> </w:t>
        </w:r>
        <w:r w:rsidR="00BF5936">
          <w:rPr>
            <w:lang w:eastAsia="zh-CN"/>
          </w:rPr>
          <w:t>for the UE collection</w:t>
        </w:r>
      </w:ins>
      <w:ins w:id="830" w:author="Huawei_X1" w:date="2022-08-18T20:27:00Z">
        <w:r>
          <w:rPr>
            <w:lang w:eastAsia="zh-CN"/>
          </w:rPr>
          <w:t xml:space="preserve"> and provide the common EAS/DNAI to 5GS.</w:t>
        </w:r>
      </w:ins>
      <w:ins w:id="831" w:author="Huawei_X1" w:date="2022-08-18T20:26:00Z">
        <w:r>
          <w:rPr>
            <w:lang w:eastAsia="zh-CN"/>
          </w:rPr>
          <w:t xml:space="preserve"> </w:t>
        </w:r>
      </w:ins>
      <w:ins w:id="832" w:author="Yuan Tao3" w:date="2022-08-18T16:10:00Z">
        <w:del w:id="833" w:author="Huawei_X1" w:date="2022-08-18T20:23:00Z">
          <w:r w:rsidDel="00915827">
            <w:rPr>
              <w:rFonts w:hint="eastAsia"/>
              <w:lang w:eastAsia="zh-CN"/>
            </w:rPr>
            <w:delText>T</w:delText>
          </w:r>
        </w:del>
        <w:del w:id="834" w:author="Huawei_X1" w:date="2022-08-18T20:24:00Z">
          <w:r w:rsidDel="00915827">
            <w:rPr>
              <w:rFonts w:hint="eastAsia"/>
              <w:lang w:eastAsia="zh-CN"/>
            </w:rPr>
            <w:delText xml:space="preserve">he </w:delText>
          </w:r>
        </w:del>
        <w:del w:id="835" w:author="Huawei_X1" w:date="2022-08-18T20:26:00Z">
          <w:r w:rsidDel="00915827">
            <w:rPr>
              <w:rFonts w:hint="eastAsia"/>
              <w:lang w:eastAsia="zh-CN"/>
            </w:rPr>
            <w:delText>AF determined common EAS/DNAI could be a c</w:delText>
          </w:r>
          <w:r w:rsidRPr="00794BA0" w:rsidDel="00915827">
            <w:delText>omplement</w:delText>
          </w:r>
          <w:r w:rsidDel="00915827">
            <w:delText>ary application layer mechanism</w:delText>
          </w:r>
        </w:del>
      </w:ins>
      <w:ins w:id="836" w:author="Yuan Tao3" w:date="2022-08-18T16:14:00Z">
        <w:del w:id="837" w:author="Huawei_X1" w:date="2022-08-18T20:26:00Z">
          <w:r w:rsidDel="00915827">
            <w:rPr>
              <w:rFonts w:hint="eastAsia"/>
              <w:lang w:eastAsia="zh-CN"/>
            </w:rPr>
            <w:delText xml:space="preserve">. </w:delText>
          </w:r>
        </w:del>
      </w:ins>
      <w:ins w:id="838" w:author="Yuan Tao3" w:date="2022-08-18T16:17:00Z">
        <w:del w:id="839" w:author="Huawei_X1" w:date="2022-08-18T20:26:00Z">
          <w:r w:rsidDel="00915827">
            <w:rPr>
              <w:lang w:eastAsia="ko-KR"/>
            </w:rPr>
            <w:delText xml:space="preserve">Whether the </w:delText>
          </w:r>
          <w:r w:rsidDel="00915827">
            <w:rPr>
              <w:rFonts w:hint="eastAsia"/>
              <w:lang w:eastAsia="zh-CN"/>
            </w:rPr>
            <w:delText>solutions</w:delText>
          </w:r>
          <w:r w:rsidDel="00915827">
            <w:rPr>
              <w:lang w:eastAsia="ko-KR"/>
            </w:rPr>
            <w:delText xml:space="preserve"> to application layer are feasible can be further discussed in normative phase</w:delText>
          </w:r>
        </w:del>
      </w:ins>
      <w:ins w:id="840" w:author="Lyu Huazhang - 8.16" w:date="2022-08-18T17:20:00Z">
        <w:del w:id="841" w:author="Huawei_X1" w:date="2022-08-18T20:26:00Z">
          <w:r w:rsidDel="00915827">
            <w:rPr>
              <w:lang w:eastAsia="ko-KR"/>
            </w:rPr>
            <w:delText xml:space="preserve"> after the procedure of 5GC</w:delText>
          </w:r>
          <w:r w:rsidRPr="001079A4" w:rsidDel="00915827">
            <w:rPr>
              <w:lang w:eastAsia="ko-KR"/>
            </w:rPr>
            <w:delText xml:space="preserve"> selection of common EAS/DNAI</w:delText>
          </w:r>
          <w:r w:rsidDel="00915827">
            <w:rPr>
              <w:lang w:eastAsia="ko-KR"/>
            </w:rPr>
            <w:delText xml:space="preserve"> </w:delText>
          </w:r>
        </w:del>
      </w:ins>
      <w:ins w:id="842" w:author="Lyu Huazhang - 8.16" w:date="2022-08-18T17:22:00Z">
        <w:del w:id="843" w:author="Huawei_X1" w:date="2022-08-18T20:26:00Z">
          <w:r w:rsidDel="00915827">
            <w:rPr>
              <w:lang w:eastAsia="ko-KR"/>
            </w:rPr>
            <w:delText xml:space="preserve">for collection of UEs </w:delText>
          </w:r>
        </w:del>
      </w:ins>
      <w:ins w:id="844" w:author="Lyu Huazhang - 8.16" w:date="2022-08-18T17:20:00Z">
        <w:del w:id="845" w:author="Huawei_X1" w:date="2022-08-18T20:26:00Z">
          <w:r w:rsidDel="00915827">
            <w:rPr>
              <w:lang w:eastAsia="ko-KR"/>
            </w:rPr>
            <w:delText>is stable</w:delText>
          </w:r>
        </w:del>
      </w:ins>
      <w:ins w:id="846" w:author="Yuan Tao3" w:date="2022-08-18T16:17:00Z">
        <w:del w:id="847" w:author="Huawei_X1" w:date="2022-08-18T20:26:00Z">
          <w:r w:rsidDel="00915827">
            <w:rPr>
              <w:lang w:eastAsia="ko-KR"/>
            </w:rPr>
            <w:delText>.</w:delText>
          </w:r>
        </w:del>
      </w:ins>
      <w:del w:id="848" w:author="Yuan Tao3" w:date="2022-08-18T16:17:00Z">
        <w:r w:rsidRPr="001D39B2" w:rsidDel="009C1AFA">
          <w:delText>For common EAS/DNAI selection, it is recommended that AF selecting common EAS based on common DNAI (as described in solution #15 and solution #17, while solution #35 and #36 do not describe how this is done)</w:delText>
        </w:r>
      </w:del>
      <w:ins w:id="849" w:author="TTF-R" w:date="2022-08-18T10:16:00Z">
        <w:del w:id="850" w:author="Yuan Tao3" w:date="2022-08-18T16:17:00Z">
          <w:r w:rsidDel="009C1AFA">
            <w:delText>and the AF selected common EAS/DNAI can be sent to the 5GC</w:delText>
          </w:r>
        </w:del>
      </w:ins>
      <w:ins w:id="851" w:author="TTF-R" w:date="2022-08-18T10:17:00Z">
        <w:del w:id="852" w:author="Yuan Tao3" w:date="2022-08-18T16:17:00Z">
          <w:r w:rsidDel="009C1AFA">
            <w:delText xml:space="preserve"> (as described in</w:delText>
          </w:r>
          <w:r w:rsidRPr="001D39B2" w:rsidDel="009C1AFA">
            <w:delText xml:space="preserve"> solution #35 </w:delText>
          </w:r>
          <w:r w:rsidDel="009C1AFA">
            <w:delText>or</w:delText>
          </w:r>
          <w:r w:rsidRPr="001D39B2" w:rsidDel="009C1AFA">
            <w:delText xml:space="preserve"> #36</w:delText>
          </w:r>
          <w:r w:rsidDel="009C1AFA">
            <w:delText>)</w:delText>
          </w:r>
        </w:del>
      </w:ins>
      <w:ins w:id="853" w:author="TTF-R" w:date="2022-08-18T10:16:00Z">
        <w:del w:id="854" w:author="Yuan Tao3" w:date="2022-08-18T16:17:00Z">
          <w:r w:rsidDel="009C1AFA">
            <w:delText xml:space="preserve"> </w:delText>
          </w:r>
        </w:del>
      </w:ins>
      <w:del w:id="855" w:author="Yuan Tao3" w:date="2022-08-18T16:17:00Z">
        <w:r w:rsidRPr="001D39B2" w:rsidDel="009C1AFA">
          <w:delText>.</w:delText>
        </w:r>
      </w:del>
    </w:p>
    <w:p w14:paraId="464DBBED" w14:textId="77777777" w:rsidR="00FA2D56" w:rsidRPr="001D39B2" w:rsidRDefault="00FA2D56" w:rsidP="00FA2D56">
      <w:pPr>
        <w:jc w:val="both"/>
        <w:rPr>
          <w:rFonts w:eastAsia="SimSun"/>
          <w:lang w:eastAsia="zh-CN"/>
        </w:rPr>
      </w:pPr>
      <w:r w:rsidRPr="001D39B2">
        <w:t>For this aspect, it is proposed that:</w:t>
      </w:r>
    </w:p>
    <w:p w14:paraId="2F2F51CF" w14:textId="557E06D6" w:rsidR="00FA2D56" w:rsidRDefault="00FA2D56" w:rsidP="00FA2D56">
      <w:pPr>
        <w:pStyle w:val="B1"/>
        <w:rPr>
          <w:ins w:id="856" w:author="TTF-R" w:date="2022-08-17T18:59:00Z"/>
          <w:lang w:eastAsia="zh-CN"/>
        </w:rPr>
      </w:pPr>
      <w:r w:rsidRPr="001D39B2">
        <w:rPr>
          <w:lang w:eastAsia="zh-CN"/>
        </w:rPr>
        <w:t>-</w:t>
      </w:r>
      <w:r w:rsidRPr="001D39B2">
        <w:rPr>
          <w:lang w:eastAsia="zh-CN"/>
        </w:rPr>
        <w:tab/>
        <w:t>AF selection of the common EAS/DNAI for UE collection shall be supported</w:t>
      </w:r>
      <w:ins w:id="857" w:author="Ericsson-MH3" w:date="2022-08-23T13:16:00Z">
        <w:r w:rsidR="00A70CCD">
          <w:rPr>
            <w:lang w:eastAsia="zh-CN"/>
          </w:rPr>
          <w:t xml:space="preserve"> by 5GC.</w:t>
        </w:r>
      </w:ins>
      <w:del w:id="858" w:author="Ericsson-MH3" w:date="2022-08-23T13:16:00Z">
        <w:r w:rsidRPr="001D39B2" w:rsidDel="00A70CCD">
          <w:rPr>
            <w:lang w:eastAsia="zh-CN"/>
          </w:rPr>
          <w:delText>.</w:delText>
        </w:r>
      </w:del>
    </w:p>
    <w:p w14:paraId="45623C74" w14:textId="7338C3FB" w:rsidR="00FA2D56" w:rsidRDefault="00FA2D56" w:rsidP="00FA2D56">
      <w:pPr>
        <w:pStyle w:val="B1"/>
        <w:rPr>
          <w:ins w:id="859" w:author="Ericsson-MH3" w:date="2022-08-23T13:17:00Z"/>
          <w:rFonts w:eastAsia="SimSun"/>
          <w:lang w:eastAsia="zh-CN"/>
        </w:rPr>
      </w:pPr>
      <w:ins w:id="860" w:author="TTF-R" w:date="2022-08-17T18:59:00Z">
        <w:r>
          <w:rPr>
            <w:rFonts w:hint="eastAsia"/>
            <w:lang w:eastAsia="zh-CN"/>
          </w:rPr>
          <w:t>-</w:t>
        </w:r>
        <w:r>
          <w:rPr>
            <w:lang w:eastAsia="zh-CN"/>
          </w:rPr>
          <w:tab/>
        </w:r>
      </w:ins>
      <w:bookmarkStart w:id="861" w:name="_Hlk112145239"/>
      <w:ins w:id="862" w:author="TTF-R" w:date="2022-08-17T19:00:00Z">
        <w:r>
          <w:rPr>
            <w:lang w:eastAsia="zh-CN"/>
          </w:rPr>
          <w:t xml:space="preserve">AF </w:t>
        </w:r>
        <w:del w:id="863" w:author="Nokia-1" w:date="2022-08-23T10:51:00Z">
          <w:r w:rsidDel="00BA4B13">
            <w:rPr>
              <w:lang w:eastAsia="zh-CN"/>
            </w:rPr>
            <w:delText>determined</w:delText>
          </w:r>
        </w:del>
      </w:ins>
      <w:ins w:id="864" w:author="Nokia-1" w:date="2022-08-23T10:51:00Z">
        <w:r w:rsidR="00BA4B13">
          <w:rPr>
            <w:lang w:eastAsia="zh-CN"/>
          </w:rPr>
          <w:t>provided</w:t>
        </w:r>
      </w:ins>
      <w:ins w:id="865" w:author="TTF-SA2#152-1" w:date="2022-08-24T00:41:00Z">
        <w:r w:rsidR="00BF5936">
          <w:rPr>
            <w:lang w:eastAsia="zh-CN"/>
          </w:rPr>
          <w:t xml:space="preserve"> common</w:t>
        </w:r>
      </w:ins>
      <w:ins w:id="866" w:author="TTF-R" w:date="2022-08-17T19:00:00Z">
        <w:r>
          <w:rPr>
            <w:lang w:eastAsia="zh-CN"/>
          </w:rPr>
          <w:t xml:space="preserve"> DNAI/EAS for</w:t>
        </w:r>
        <w:del w:id="867" w:author="Nokia-1" w:date="2022-08-23T10:52:00Z">
          <w:r w:rsidDel="00BA4B13">
            <w:rPr>
              <w:lang w:eastAsia="zh-CN"/>
            </w:rPr>
            <w:delText xml:space="preserve"> </w:delText>
          </w:r>
        </w:del>
        <w:del w:id="868" w:author="Nokia-1" w:date="2022-08-23T10:51:00Z">
          <w:r w:rsidDel="00BA4B13">
            <w:rPr>
              <w:lang w:eastAsia="zh-CN"/>
            </w:rPr>
            <w:delText>UE collection</w:delText>
          </w:r>
        </w:del>
      </w:ins>
      <w:ins w:id="869" w:author="Nokia-1" w:date="2022-08-23T10:52:00Z">
        <w:r w:rsidR="00BA4B13">
          <w:rPr>
            <w:lang w:eastAsia="zh-CN"/>
          </w:rPr>
          <w:t xml:space="preserve"> the</w:t>
        </w:r>
      </w:ins>
      <w:ins w:id="870" w:author="Nokia-1" w:date="2022-08-23T10:51:00Z">
        <w:r w:rsidR="00BA4B13">
          <w:rPr>
            <w:lang w:eastAsia="zh-CN"/>
          </w:rPr>
          <w:t xml:space="preserve"> </w:t>
        </w:r>
      </w:ins>
      <w:ins w:id="871" w:author="TTF-SA2#152-1" w:date="2022-08-24T00:41:00Z">
        <w:r w:rsidR="00BF5936">
          <w:rPr>
            <w:lang w:eastAsia="zh-CN"/>
          </w:rPr>
          <w:t>UE collection</w:t>
        </w:r>
      </w:ins>
      <w:ins w:id="872" w:author="Nokia-1" w:date="2022-08-23T10:52:00Z">
        <w:del w:id="873" w:author="TTF-SA2#152-1" w:date="2022-08-24T00:41:00Z">
          <w:r w:rsidR="00BA4B13" w:rsidDel="00BF5936">
            <w:rPr>
              <w:lang w:eastAsia="zh-CN"/>
            </w:rPr>
            <w:delText xml:space="preserve">ad hoc </w:delText>
          </w:r>
        </w:del>
      </w:ins>
      <w:ins w:id="874" w:author="Nokia-1" w:date="2022-08-23T10:51:00Z">
        <w:del w:id="875" w:author="TTF-SA2#152-1" w:date="2022-08-24T00:41:00Z">
          <w:r w:rsidR="00BA4B13" w:rsidDel="00BF5936">
            <w:rPr>
              <w:lang w:eastAsia="zh-CN"/>
            </w:rPr>
            <w:delText>group</w:delText>
          </w:r>
        </w:del>
        <w:r w:rsidR="00BA4B13">
          <w:rPr>
            <w:lang w:eastAsia="zh-CN"/>
          </w:rPr>
          <w:t xml:space="preserve"> is s</w:t>
        </w:r>
      </w:ins>
      <w:ins w:id="876" w:author="Nokia-1" w:date="2022-08-23T10:52:00Z">
        <w:r w:rsidR="00BA4B13">
          <w:rPr>
            <w:lang w:eastAsia="zh-CN"/>
          </w:rPr>
          <w:t>tored in the UDM/UDR</w:t>
        </w:r>
      </w:ins>
      <w:ins w:id="877" w:author="Huawei_X1" w:date="2022-08-24T00:17:00Z">
        <w:r w:rsidR="00541D6A">
          <w:rPr>
            <w:lang w:eastAsia="zh-CN"/>
          </w:rPr>
          <w:t>.</w:t>
        </w:r>
      </w:ins>
      <w:ins w:id="878" w:author="Nokia-1" w:date="2022-08-23T10:52:00Z">
        <w:del w:id="879" w:author="Huawei_X1" w:date="2022-08-24T00:17:00Z">
          <w:r w:rsidR="00541D6A" w:rsidDel="00B356AB">
            <w:rPr>
              <w:lang w:eastAsia="zh-CN"/>
            </w:rPr>
            <w:delText xml:space="preserve"> together with the particular ad hoc group data</w:delText>
          </w:r>
        </w:del>
      </w:ins>
      <w:ins w:id="880" w:author="TTF-R" w:date="2022-08-17T19:00:00Z">
        <w:r>
          <w:rPr>
            <w:lang w:eastAsia="zh-CN"/>
          </w:rPr>
          <w:t xml:space="preserve"> </w:t>
        </w:r>
        <w:del w:id="881" w:author="Nokia-1" w:date="2022-08-23T10:52:00Z">
          <w:r w:rsidDel="00BA4B13">
            <w:rPr>
              <w:lang w:eastAsia="zh-CN"/>
            </w:rPr>
            <w:delText xml:space="preserve">shall be sent to the 5GC for </w:delText>
          </w:r>
          <w:r w:rsidDel="00BA4B13">
            <w:delText>t</w:delText>
          </w:r>
          <w:r w:rsidRPr="008F245D" w:rsidDel="00BA4B13">
            <w:delText>he routing decisions for traffic of PDU Session and the DNS handling rule decision</w:delText>
          </w:r>
          <w:r w:rsidDel="00BA4B13">
            <w:rPr>
              <w:rFonts w:eastAsia="SimSun"/>
              <w:lang w:eastAsia="zh-CN"/>
            </w:rPr>
            <w:delText>.</w:delText>
          </w:r>
        </w:del>
      </w:ins>
    </w:p>
    <w:p w14:paraId="29748518" w14:textId="5865612D" w:rsidR="00A70CCD" w:rsidRDefault="00A70CCD" w:rsidP="00A70CCD">
      <w:pPr>
        <w:pStyle w:val="EditorsNote"/>
        <w:rPr>
          <w:ins w:id="882" w:author="Ericsson-MH3" w:date="2022-08-23T13:17:00Z"/>
        </w:rPr>
      </w:pPr>
      <w:ins w:id="883" w:author="Ericsson-MH3" w:date="2022-08-23T13:17:00Z">
        <w:r>
          <w:t xml:space="preserve">Editor's note: It is FFS if UDM shall be used for storing a common EAS/DNAI </w:t>
        </w:r>
      </w:ins>
      <w:ins w:id="884" w:author="Ericsson-MH3" w:date="2022-08-23T13:18:00Z">
        <w:r>
          <w:t>when AF provides a common DNAI/EAS to 5GC for a collection of UEs</w:t>
        </w:r>
      </w:ins>
      <w:ins w:id="885" w:author="Ericsson-MH3" w:date="2022-08-23T13:17:00Z">
        <w:r>
          <w:t>.</w:t>
        </w:r>
      </w:ins>
    </w:p>
    <w:bookmarkEnd w:id="393"/>
    <w:p w14:paraId="0E6092D3" w14:textId="06934237" w:rsidR="00A70CCD" w:rsidRPr="00BF5936" w:rsidRDefault="00BF5936" w:rsidP="00BF5936">
      <w:pPr>
        <w:pStyle w:val="EditorsNote"/>
        <w:rPr>
          <w:ins w:id="886" w:author="Ericsson-MH3" w:date="2022-08-23T13:17:00Z"/>
          <w:lang w:eastAsia="zh-CN"/>
        </w:rPr>
      </w:pPr>
      <w:ins w:id="887" w:author="TTF-SA2#152-1" w:date="2022-08-24T00:42:00Z">
        <w:r w:rsidRPr="00BF5936">
          <w:rPr>
            <w:highlight w:val="yellow"/>
            <w:rPrChange w:id="888" w:author="TTF-SA2#152-1" w:date="2022-08-24T00:42:00Z">
              <w:rPr/>
            </w:rPrChange>
          </w:rPr>
          <w:t>Editor's note: The data structure of the common DNAI/EAS to be maintain is FFS</w:t>
        </w:r>
        <w:del w:id="889" w:author="Huawei_X2" w:date="2022-08-24T09:51:00Z">
          <w:r w:rsidRPr="00BF5936" w:rsidDel="00DF0BD8">
            <w:rPr>
              <w:highlight w:val="yellow"/>
              <w:rPrChange w:id="890" w:author="TTF-SA2#152-1" w:date="2022-08-24T00:42:00Z">
                <w:rPr/>
              </w:rPrChange>
            </w:rPr>
            <w:delText>, it may be stored as part of Traffic routing information or stored as part of specific group data</w:delText>
          </w:r>
        </w:del>
        <w:r w:rsidRPr="00BF5936">
          <w:rPr>
            <w:highlight w:val="yellow"/>
            <w:rPrChange w:id="891" w:author="TTF-SA2#152-1" w:date="2022-08-24T00:42:00Z">
              <w:rPr/>
            </w:rPrChange>
          </w:rPr>
          <w:t>.</w:t>
        </w:r>
      </w:ins>
    </w:p>
    <w:p w14:paraId="39C7A30F" w14:textId="77777777" w:rsidR="00A70CCD" w:rsidRPr="00D80E02" w:rsidRDefault="00A70CCD" w:rsidP="00FA2D56">
      <w:pPr>
        <w:pStyle w:val="B1"/>
        <w:rPr>
          <w:lang w:eastAsia="zh-CN"/>
        </w:rPr>
      </w:pPr>
    </w:p>
    <w:bookmarkEnd w:id="861"/>
    <w:p w14:paraId="76CD6C24" w14:textId="5AB85DCA" w:rsidR="00DB168E" w:rsidRPr="00FA2D56" w:rsidRDefault="00DB168E" w:rsidP="00BD45ED">
      <w:pPr>
        <w:pStyle w:val="B1"/>
      </w:pPr>
    </w:p>
    <w:p w14:paraId="7E36DC14" w14:textId="77777777" w:rsidR="0010115E" w:rsidRPr="000C5E21" w:rsidRDefault="0010115E" w:rsidP="0010115E">
      <w:pPr>
        <w:pBdr>
          <w:top w:val="single" w:sz="4" w:space="1" w:color="auto"/>
          <w:left w:val="single" w:sz="4" w:space="4" w:color="auto"/>
          <w:bottom w:val="single" w:sz="4" w:space="1" w:color="auto"/>
          <w:right w:val="single" w:sz="4" w:space="4" w:color="auto"/>
        </w:pBdr>
        <w:jc w:val="center"/>
        <w:rPr>
          <w:color w:val="auto"/>
        </w:rPr>
      </w:pPr>
      <w:r>
        <w:rPr>
          <w:rFonts w:ascii="Arial" w:hAnsi="Arial" w:cs="Arial"/>
          <w:color w:val="FF0000"/>
          <w:sz w:val="28"/>
          <w:szCs w:val="28"/>
          <w:lang w:val="en-US"/>
        </w:rPr>
        <w:t>End of change</w:t>
      </w:r>
    </w:p>
    <w:p w14:paraId="609CE62B" w14:textId="77777777" w:rsidR="0010115E" w:rsidRPr="0010115E" w:rsidRDefault="0010115E" w:rsidP="00412DB1">
      <w:pPr>
        <w:rPr>
          <w:rFonts w:eastAsia="Yu Mincho"/>
        </w:rPr>
      </w:pPr>
    </w:p>
    <w:sectPr w:rsidR="0010115E" w:rsidRPr="0010115E"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1" w:author="TTF-SA2#152" w:date="2022-08-23T10:56:00Z" w:initials="TTF">
    <w:p w14:paraId="0756D718" w14:textId="671A6D87" w:rsidR="00F71E0A" w:rsidRPr="00F71E0A" w:rsidRDefault="00F71E0A">
      <w:pPr>
        <w:pStyle w:val="CommentText"/>
      </w:pPr>
      <w:r>
        <w:rPr>
          <w:rStyle w:val="CommentReference"/>
        </w:rPr>
        <w:annotationRef/>
      </w:r>
      <w:r>
        <w:rPr>
          <w:lang w:eastAsia="zh-CN"/>
        </w:rPr>
        <w:t>Replaced by the analyse in 6144 r04</w:t>
      </w:r>
    </w:p>
  </w:comment>
  <w:comment w:id="113" w:author="TTF-SA2#152" w:date="2022-08-23T10:44:00Z" w:initials="TTF">
    <w:p w14:paraId="0E518386" w14:textId="7E7EBAE3" w:rsidR="00FA2D56" w:rsidRDefault="00FA2D56">
      <w:pPr>
        <w:pStyle w:val="CommentText"/>
      </w:pPr>
      <w:r>
        <w:rPr>
          <w:rStyle w:val="CommentReference"/>
        </w:rPr>
        <w:annotationRef/>
      </w:r>
      <w:r>
        <w:rPr>
          <w:lang w:eastAsia="zh-CN"/>
        </w:rPr>
        <w:t>Copied from 6144r04</w:t>
      </w:r>
    </w:p>
  </w:comment>
  <w:comment w:id="121" w:author="TTF-SA2#152" w:date="2022-08-23T10:43:00Z" w:initials="TTF">
    <w:p w14:paraId="28CD8209" w14:textId="1A95C558" w:rsidR="00FA2D56" w:rsidRDefault="00FA2D56">
      <w:pPr>
        <w:pStyle w:val="CommentText"/>
        <w:rPr>
          <w:lang w:eastAsia="zh-CN"/>
        </w:rPr>
      </w:pPr>
      <w:r>
        <w:rPr>
          <w:rStyle w:val="CommentReference"/>
        </w:rPr>
        <w:annotationRef/>
      </w:r>
      <w:r>
        <w:rPr>
          <w:lang w:eastAsia="zh-CN"/>
        </w:rPr>
        <w:t>Copied from 6144r04</w:t>
      </w:r>
    </w:p>
  </w:comment>
  <w:comment w:id="151" w:author="TTF-SA2#152" w:date="2022-08-23T10:53:00Z" w:initials="TTF">
    <w:p w14:paraId="25DE28C3" w14:textId="5330EEA6" w:rsidR="00F71E0A" w:rsidRDefault="00F71E0A">
      <w:pPr>
        <w:pStyle w:val="CommentText"/>
        <w:rPr>
          <w:lang w:eastAsia="zh-CN"/>
        </w:rPr>
      </w:pPr>
      <w:r>
        <w:rPr>
          <w:rStyle w:val="CommentReference"/>
        </w:rPr>
        <w:annotationRef/>
      </w:r>
      <w:r>
        <w:rPr>
          <w:lang w:eastAsia="zh-CN"/>
        </w:rPr>
        <w:t>Replaced by the analyse in 6144 r04</w:t>
      </w:r>
    </w:p>
  </w:comment>
  <w:comment w:id="188" w:author="TTF-R" w:date="2022-08-18T10:18:00Z" w:initials="TTF-R">
    <w:p w14:paraId="64B60834" w14:textId="77777777" w:rsidR="00FA2D56" w:rsidRDefault="00FA2D56" w:rsidP="00FA2D56">
      <w:pPr>
        <w:pStyle w:val="CommentText"/>
        <w:rPr>
          <w:lang w:eastAsia="zh-CN"/>
        </w:rPr>
      </w:pPr>
      <w:r>
        <w:rPr>
          <w:rStyle w:val="CommentReference"/>
        </w:rPr>
        <w:annotationRef/>
      </w:r>
      <w:r>
        <w:rPr>
          <w:rStyle w:val="CommentReference"/>
        </w:rPr>
        <w:annotationRef/>
      </w:r>
      <w:r>
        <w:rPr>
          <w:lang w:eastAsia="zh-CN"/>
        </w:rPr>
        <w:t>For the conclusion, in principal it is proposed to cover the following 3 aspects:</w:t>
      </w:r>
    </w:p>
    <w:p w14:paraId="36659978" w14:textId="77777777" w:rsidR="00FA2D56" w:rsidRDefault="00FA2D56" w:rsidP="00FA2D56">
      <w:pPr>
        <w:pStyle w:val="CommentText"/>
        <w:rPr>
          <w:lang w:eastAsia="zh-CN"/>
        </w:rPr>
      </w:pPr>
      <w:r>
        <w:rPr>
          <w:lang w:eastAsia="zh-CN"/>
        </w:rPr>
        <w:t>-UE collection definition</w:t>
      </w:r>
    </w:p>
    <w:p w14:paraId="72BD5D9E" w14:textId="77777777" w:rsidR="00FA2D56" w:rsidRDefault="00FA2D56" w:rsidP="00FA2D56">
      <w:pPr>
        <w:pStyle w:val="CommentText"/>
        <w:rPr>
          <w:lang w:eastAsia="zh-CN"/>
        </w:rPr>
      </w:pPr>
      <w:r>
        <w:rPr>
          <w:lang w:eastAsia="zh-CN"/>
        </w:rPr>
        <w:t>-AF selected common EAS/DNAI</w:t>
      </w:r>
    </w:p>
    <w:p w14:paraId="65BD6C1C" w14:textId="77777777" w:rsidR="00FA2D56" w:rsidRDefault="00FA2D56" w:rsidP="00FA2D56">
      <w:pPr>
        <w:pStyle w:val="CommentText"/>
        <w:rPr>
          <w:lang w:eastAsia="zh-CN"/>
        </w:rPr>
      </w:pPr>
      <w:r>
        <w:rPr>
          <w:lang w:eastAsia="zh-CN"/>
        </w:rPr>
        <w:t>-5GC selected common EAS/DNAI</w:t>
      </w:r>
    </w:p>
    <w:p w14:paraId="2EE955CD" w14:textId="77777777" w:rsidR="00FA2D56" w:rsidRDefault="00FA2D56" w:rsidP="00FA2D56">
      <w:pPr>
        <w:pStyle w:val="CommentText"/>
        <w:rPr>
          <w:lang w:eastAsia="zh-CN"/>
        </w:rPr>
      </w:pPr>
    </w:p>
    <w:p w14:paraId="488D54F7" w14:textId="77777777" w:rsidR="00FA2D56" w:rsidRDefault="00FA2D56" w:rsidP="00FA2D56">
      <w:pPr>
        <w:pStyle w:val="CommentText"/>
        <w:rPr>
          <w:lang w:eastAsia="zh-CN"/>
        </w:rPr>
      </w:pPr>
      <w:r>
        <w:rPr>
          <w:lang w:eastAsia="zh-CN"/>
        </w:rPr>
        <w:t xml:space="preserve"> we can come back later for the detail of each aspects after we have common understanding on the evaluation of each solution.</w:t>
      </w:r>
    </w:p>
    <w:p w14:paraId="71016A1C" w14:textId="77777777" w:rsidR="00FA2D56" w:rsidRPr="00CC3882" w:rsidRDefault="00FA2D56" w:rsidP="00FA2D56">
      <w:pPr>
        <w:pStyle w:val="CommentText"/>
      </w:pPr>
    </w:p>
  </w:comment>
  <w:comment w:id="205" w:author="NTT DOCOMO rev1" w:date="2022-08-19T11:57:00Z" w:initials="MJ">
    <w:p w14:paraId="5E50A0F7" w14:textId="77777777" w:rsidR="00FA2D56" w:rsidRDefault="00FA2D56" w:rsidP="00FA2D56">
      <w:pPr>
        <w:pStyle w:val="CommentText"/>
      </w:pPr>
      <w:r>
        <w:rPr>
          <w:rStyle w:val="CommentReference"/>
        </w:rPr>
        <w:annotationRef/>
      </w:r>
      <w:r>
        <w:rPr>
          <w:lang w:val="fi-FI"/>
        </w:rPr>
        <w:t>Not clear what this is.</w:t>
      </w:r>
    </w:p>
  </w:comment>
  <w:comment w:id="222" w:author="TTF-SA2#152-1" w:date="2022-08-24T00:30:00Z" w:initials="TTF">
    <w:p w14:paraId="06F2B19A" w14:textId="77777777" w:rsidR="00284188" w:rsidRDefault="00284188" w:rsidP="00284188">
      <w:pPr>
        <w:pStyle w:val="CommentText"/>
        <w:rPr>
          <w:lang w:eastAsia="zh-CN"/>
        </w:rPr>
      </w:pPr>
      <w:r>
        <w:rPr>
          <w:rStyle w:val="CommentReference"/>
        </w:rPr>
        <w:annotationRef/>
      </w:r>
      <w:r>
        <w:rPr>
          <w:lang w:eastAsia="zh-CN"/>
        </w:rPr>
        <w:t xml:space="preserve">In my understanding, it is </w:t>
      </w:r>
      <w:r>
        <w:rPr>
          <w:rStyle w:val="CommentReference"/>
        </w:rPr>
        <w:annotationRef/>
      </w:r>
      <w:r>
        <w:rPr>
          <w:lang w:eastAsia="zh-CN"/>
        </w:rPr>
        <w:t>clarification on the scope of issue, no technical requirement. it is reworded and moved ahead.</w:t>
      </w:r>
    </w:p>
    <w:p w14:paraId="01D6CA2C" w14:textId="279403DD" w:rsidR="00284188" w:rsidRPr="00284188" w:rsidRDefault="00284188">
      <w:pPr>
        <w:pStyle w:val="CommentText"/>
      </w:pPr>
    </w:p>
  </w:comment>
  <w:comment w:id="636" w:author="TTF-SA2#152-1" w:date="2022-08-24T00:38:00Z" w:initials="TTF">
    <w:p w14:paraId="12062CD1" w14:textId="0C381D93" w:rsidR="00BF5936" w:rsidRDefault="00BF5936">
      <w:pPr>
        <w:pStyle w:val="CommentText"/>
      </w:pPr>
      <w:r>
        <w:rPr>
          <w:rStyle w:val="CommentReference"/>
        </w:rPr>
        <w:annotationRef/>
      </w:r>
      <w:r>
        <w:rPr>
          <w:rFonts w:hint="eastAsia"/>
          <w:lang w:eastAsia="zh-CN"/>
        </w:rPr>
        <w:t>R</w:t>
      </w:r>
      <w:r>
        <w:rPr>
          <w:lang w:eastAsia="zh-CN"/>
        </w:rPr>
        <w:t>epeated with the first two items for 5GC selection of common DNAI/EAS</w:t>
      </w:r>
    </w:p>
  </w:comment>
  <w:comment w:id="668" w:author="TTF-SA2#152-1" w:date="2022-08-24T14:20:00Z" w:initials="TTF">
    <w:p w14:paraId="3FB20544" w14:textId="6C1467C8" w:rsidR="00BF5936" w:rsidRPr="00EE366C" w:rsidRDefault="00BF5936" w:rsidP="00BF5936">
      <w:pPr>
        <w:pStyle w:val="ListParagraph"/>
        <w:ind w:left="0"/>
        <w:jc w:val="both"/>
        <w:rPr>
          <w:lang w:val="en-US" w:eastAsia="zh-CN"/>
        </w:rPr>
      </w:pPr>
      <w:r>
        <w:rPr>
          <w:rStyle w:val="CommentReference"/>
        </w:rPr>
        <w:annotationRef/>
      </w:r>
      <w:r>
        <w:t>This is a requirement to me, there is no solution mentions how to do this. It is not proper to add this into the conclusion at least when there is no such solution.</w:t>
      </w:r>
    </w:p>
    <w:p w14:paraId="486EDBEC" w14:textId="2B80C7C3" w:rsidR="00BF5936" w:rsidRDefault="00BF5936">
      <w:pPr>
        <w:pStyle w:val="CommentText"/>
        <w:rPr>
          <w:lang w:val="en-US" w:eastAsia="zh-CN"/>
        </w:rPr>
      </w:pPr>
    </w:p>
    <w:p w14:paraId="287A8C07" w14:textId="005AA012" w:rsidR="005E33AE" w:rsidRPr="00BF5936" w:rsidRDefault="005E33AE">
      <w:pPr>
        <w:pStyle w:val="CommentText"/>
        <w:rPr>
          <w:lang w:val="en-US" w:eastAsia="zh-CN"/>
        </w:rPr>
      </w:pPr>
      <w:r w:rsidRPr="00CA78F2">
        <w:rPr>
          <w:rFonts w:hint="eastAsia"/>
          <w:highlight w:val="cyan"/>
          <w:lang w:val="en-US" w:eastAsia="zh-CN"/>
        </w:rPr>
        <w:t>[Yuan] The SMF determines whether the UE belongs to UE collection based on the FQDN (</w:t>
      </w:r>
      <w:r w:rsidRPr="00CA78F2">
        <w:rPr>
          <w:highlight w:val="cyan"/>
          <w:lang w:val="en-US" w:eastAsia="zh-CN"/>
        </w:rPr>
        <w:t>received</w:t>
      </w:r>
      <w:r w:rsidRPr="00CA78F2">
        <w:rPr>
          <w:rFonts w:hint="eastAsia"/>
          <w:highlight w:val="cyan"/>
          <w:lang w:val="en-US" w:eastAsia="zh-CN"/>
        </w:rPr>
        <w:t xml:space="preserve"> in DNS query) and/or UE location information. This mechanism is included in the solution #18.</w:t>
      </w:r>
    </w:p>
  </w:comment>
  <w:comment w:id="694" w:author="TTF-SA2#152-1" w:date="2022-08-24T14:29:00Z" w:initials="TTF">
    <w:p w14:paraId="49420087" w14:textId="77777777" w:rsidR="00BF5936" w:rsidRDefault="00BF5936">
      <w:pPr>
        <w:pStyle w:val="CommentText"/>
        <w:rPr>
          <w:lang w:eastAsia="zh-CN"/>
        </w:rPr>
      </w:pPr>
      <w:r>
        <w:rPr>
          <w:rStyle w:val="CommentReference"/>
        </w:rPr>
        <w:annotationRef/>
      </w:r>
      <w:r>
        <w:rPr>
          <w:rFonts w:hint="eastAsia"/>
          <w:lang w:eastAsia="zh-CN"/>
        </w:rPr>
        <w:t>A</w:t>
      </w:r>
      <w:r>
        <w:rPr>
          <w:lang w:eastAsia="zh-CN"/>
        </w:rPr>
        <w:t>fter the SMF selecting the target DNAI as common DNAI, the DNS handling rule is set based on the common DNAI, no enhancement here.</w:t>
      </w:r>
    </w:p>
    <w:p w14:paraId="041B2359" w14:textId="77777777" w:rsidR="005E33AE" w:rsidRDefault="005E33AE">
      <w:pPr>
        <w:pStyle w:val="CommentText"/>
        <w:rPr>
          <w:lang w:eastAsia="zh-CN"/>
        </w:rPr>
      </w:pPr>
    </w:p>
    <w:p w14:paraId="03F0CEE1" w14:textId="54FFAFDB" w:rsidR="005E33AE" w:rsidRDefault="005E33AE">
      <w:pPr>
        <w:pStyle w:val="CommentText"/>
        <w:rPr>
          <w:lang w:eastAsia="zh-CN"/>
        </w:rPr>
      </w:pPr>
      <w:r w:rsidRPr="00251452">
        <w:rPr>
          <w:rFonts w:hint="eastAsia"/>
          <w:highlight w:val="cyan"/>
          <w:lang w:eastAsia="zh-CN"/>
        </w:rPr>
        <w:t>[Yuan] For option A/B, SMF sets common DNS server in the DNS handling rule. For option C, SMF configures common local DNS server to UE.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756D718" w15:done="0"/>
  <w15:commentEx w15:paraId="0E518386" w15:done="0"/>
  <w15:commentEx w15:paraId="28CD8209" w15:done="0"/>
  <w15:commentEx w15:paraId="25DE28C3" w15:done="0"/>
  <w15:commentEx w15:paraId="71016A1C" w15:done="0"/>
  <w15:commentEx w15:paraId="5E50A0F7" w15:done="0"/>
  <w15:commentEx w15:paraId="01D6CA2C" w15:done="0"/>
  <w15:commentEx w15:paraId="12062CD1" w15:done="0"/>
  <w15:commentEx w15:paraId="287A8C07" w15:done="0"/>
  <w15:commentEx w15:paraId="03F0CEE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30D3" w16cex:dateUtc="2022-08-23T02:56:00Z"/>
  <w16cex:commentExtensible w16cex:durableId="26AF2E18" w16cex:dateUtc="2022-08-23T02:44:00Z"/>
  <w16cex:commentExtensible w16cex:durableId="26AF2DD8" w16cex:dateUtc="2022-08-23T02:43:00Z"/>
  <w16cex:commentExtensible w16cex:durableId="26AF3035" w16cex:dateUtc="2022-08-23T02:53:00Z"/>
  <w16cex:commentExtensible w16cex:durableId="26A9F911" w16cex:dateUtc="2022-08-19T08:57:00Z"/>
  <w16cex:commentExtensible w16cex:durableId="26AFEF9E" w16cex:dateUtc="2022-08-23T16:30:00Z"/>
  <w16cex:commentExtensible w16cex:durableId="26AFF16D" w16cex:dateUtc="2022-08-23T16:38:00Z"/>
  <w16cex:commentExtensible w16cex:durableId="26AFF1C5" w16cex:dateUtc="2022-08-23T16: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756D718" w16cid:durableId="26AF30D3"/>
  <w16cid:commentId w16cid:paraId="0E518386" w16cid:durableId="26AF2E18"/>
  <w16cid:commentId w16cid:paraId="28CD8209" w16cid:durableId="26AF2DD8"/>
  <w16cid:commentId w16cid:paraId="25DE28C3" w16cid:durableId="26AF3035"/>
  <w16cid:commentId w16cid:paraId="71016A1C" w16cid:durableId="26A9F762"/>
  <w16cid:commentId w16cid:paraId="5E50A0F7" w16cid:durableId="26A9F911"/>
  <w16cid:commentId w16cid:paraId="01D6CA2C" w16cid:durableId="26AFEF9E"/>
  <w16cid:commentId w16cid:paraId="12062CD1" w16cid:durableId="26AFF16D"/>
  <w16cid:commentId w16cid:paraId="287A8C07" w16cid:durableId="26B0D0E5"/>
  <w16cid:commentId w16cid:paraId="03F0CEE1" w16cid:durableId="26AFF1C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476CC0" w14:textId="77777777" w:rsidR="0027117E" w:rsidRDefault="0027117E">
      <w:r>
        <w:separator/>
      </w:r>
    </w:p>
    <w:p w14:paraId="4C23B513" w14:textId="77777777" w:rsidR="0027117E" w:rsidRDefault="0027117E"/>
  </w:endnote>
  <w:endnote w:type="continuationSeparator" w:id="0">
    <w:p w14:paraId="7662D5A1" w14:textId="77777777" w:rsidR="0027117E" w:rsidRDefault="0027117E">
      <w:r>
        <w:continuationSeparator/>
      </w:r>
    </w:p>
    <w:p w14:paraId="48AA7554" w14:textId="77777777" w:rsidR="0027117E" w:rsidRDefault="002711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FuturaA Bk BT">
    <w:altName w:val="Century Gothic"/>
    <w:panose1 w:val="020B0604020202020204"/>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DengXian Light">
    <w:altName w:val="Arial Unicode MS"/>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57BB26" w14:textId="77777777" w:rsidR="0027117E" w:rsidRDefault="0027117E">
      <w:r>
        <w:separator/>
      </w:r>
    </w:p>
    <w:p w14:paraId="7FB38FB2" w14:textId="77777777" w:rsidR="0027117E" w:rsidRDefault="0027117E"/>
  </w:footnote>
  <w:footnote w:type="continuationSeparator" w:id="0">
    <w:p w14:paraId="60B0E4C6" w14:textId="77777777" w:rsidR="0027117E" w:rsidRDefault="0027117E">
      <w:r>
        <w:continuationSeparator/>
      </w:r>
    </w:p>
    <w:p w14:paraId="7D4571AB" w14:textId="77777777" w:rsidR="0027117E" w:rsidRDefault="002711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D46236">
      <w:rPr>
        <w:rFonts w:ascii="Arial" w:hAnsi="Arial" w:cs="Arial"/>
        <w:b/>
        <w:bCs/>
        <w:noProof/>
        <w:sz w:val="18"/>
        <w:lang w:val="fr-FR"/>
      </w:rPr>
      <w:t>5</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C502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480EB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F29E8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196BE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5AA50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A06231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A225C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1020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C1CD5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AC29B0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C0963B8"/>
    <w:multiLevelType w:val="hybridMultilevel"/>
    <w:tmpl w:val="9EE2C14A"/>
    <w:lvl w:ilvl="0" w:tplc="3C9A4A1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D742F24"/>
    <w:multiLevelType w:val="hybridMultilevel"/>
    <w:tmpl w:val="61BE2C22"/>
    <w:lvl w:ilvl="0" w:tplc="1CFE90B8">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EB96369"/>
    <w:multiLevelType w:val="hybridMultilevel"/>
    <w:tmpl w:val="8E8889A8"/>
    <w:lvl w:ilvl="0" w:tplc="8434421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7" w15:restartNumberingAfterBreak="0">
    <w:nsid w:val="7D8D4C4D"/>
    <w:multiLevelType w:val="hybridMultilevel"/>
    <w:tmpl w:val="9E243152"/>
    <w:lvl w:ilvl="0" w:tplc="24EA6E44">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52503490">
    <w:abstractNumId w:val="33"/>
  </w:num>
  <w:num w:numId="2" w16cid:durableId="1526480215">
    <w:abstractNumId w:val="24"/>
  </w:num>
  <w:num w:numId="3" w16cid:durableId="1907766834">
    <w:abstractNumId w:val="40"/>
  </w:num>
  <w:num w:numId="4" w16cid:durableId="1276862838">
    <w:abstractNumId w:val="40"/>
  </w:num>
  <w:num w:numId="5" w16cid:durableId="423039382">
    <w:abstractNumId w:val="36"/>
  </w:num>
  <w:num w:numId="6" w16cid:durableId="1403260291">
    <w:abstractNumId w:val="42"/>
  </w:num>
  <w:num w:numId="7" w16cid:durableId="1071775913">
    <w:abstractNumId w:val="26"/>
  </w:num>
  <w:num w:numId="8" w16cid:durableId="1906603251">
    <w:abstractNumId w:val="29"/>
  </w:num>
  <w:num w:numId="9" w16cid:durableId="2003652806">
    <w:abstractNumId w:val="28"/>
  </w:num>
  <w:num w:numId="10" w16cid:durableId="1893692928">
    <w:abstractNumId w:val="11"/>
  </w:num>
  <w:num w:numId="11" w16cid:durableId="864057301">
    <w:abstractNumId w:val="20"/>
  </w:num>
  <w:num w:numId="12" w16cid:durableId="1483473014">
    <w:abstractNumId w:val="13"/>
  </w:num>
  <w:num w:numId="13" w16cid:durableId="1722826961">
    <w:abstractNumId w:val="17"/>
  </w:num>
  <w:num w:numId="14" w16cid:durableId="1262448482">
    <w:abstractNumId w:val="12"/>
  </w:num>
  <w:num w:numId="15" w16cid:durableId="897935599">
    <w:abstractNumId w:val="39"/>
  </w:num>
  <w:num w:numId="16" w16cid:durableId="105199509">
    <w:abstractNumId w:val="31"/>
  </w:num>
  <w:num w:numId="17" w16cid:durableId="861671040">
    <w:abstractNumId w:val="23"/>
  </w:num>
  <w:num w:numId="18" w16cid:durableId="1415319708">
    <w:abstractNumId w:val="32"/>
  </w:num>
  <w:num w:numId="19" w16cid:durableId="1854419715">
    <w:abstractNumId w:val="10"/>
  </w:num>
  <w:num w:numId="20" w16cid:durableId="1940483224">
    <w:abstractNumId w:val="44"/>
  </w:num>
  <w:num w:numId="21" w16cid:durableId="1700815191">
    <w:abstractNumId w:val="16"/>
  </w:num>
  <w:num w:numId="22" w16cid:durableId="1638874708">
    <w:abstractNumId w:val="19"/>
  </w:num>
  <w:num w:numId="23" w16cid:durableId="563026051">
    <w:abstractNumId w:val="43"/>
  </w:num>
  <w:num w:numId="24" w16cid:durableId="1952778794">
    <w:abstractNumId w:val="15"/>
  </w:num>
  <w:num w:numId="25" w16cid:durableId="902520282">
    <w:abstractNumId w:val="41"/>
  </w:num>
  <w:num w:numId="26" w16cid:durableId="1823814614">
    <w:abstractNumId w:val="18"/>
  </w:num>
  <w:num w:numId="27" w16cid:durableId="26562649">
    <w:abstractNumId w:val="45"/>
  </w:num>
  <w:num w:numId="28" w16cid:durableId="1627589800">
    <w:abstractNumId w:val="9"/>
  </w:num>
  <w:num w:numId="29" w16cid:durableId="1274439551">
    <w:abstractNumId w:val="7"/>
  </w:num>
  <w:num w:numId="30" w16cid:durableId="270552194">
    <w:abstractNumId w:val="6"/>
  </w:num>
  <w:num w:numId="31" w16cid:durableId="1823498529">
    <w:abstractNumId w:val="5"/>
  </w:num>
  <w:num w:numId="32" w16cid:durableId="776944741">
    <w:abstractNumId w:val="4"/>
  </w:num>
  <w:num w:numId="33" w16cid:durableId="1233807851">
    <w:abstractNumId w:val="8"/>
  </w:num>
  <w:num w:numId="34" w16cid:durableId="363137072">
    <w:abstractNumId w:val="3"/>
  </w:num>
  <w:num w:numId="35" w16cid:durableId="1347974362">
    <w:abstractNumId w:val="2"/>
  </w:num>
  <w:num w:numId="36" w16cid:durableId="1893034769">
    <w:abstractNumId w:val="1"/>
  </w:num>
  <w:num w:numId="37" w16cid:durableId="294917497">
    <w:abstractNumId w:val="0"/>
  </w:num>
  <w:num w:numId="38" w16cid:durableId="432819682">
    <w:abstractNumId w:val="21"/>
  </w:num>
  <w:num w:numId="39" w16cid:durableId="1187669714">
    <w:abstractNumId w:val="38"/>
  </w:num>
  <w:num w:numId="40" w16cid:durableId="598176592">
    <w:abstractNumId w:val="46"/>
  </w:num>
  <w:num w:numId="41" w16cid:durableId="2039351554">
    <w:abstractNumId w:val="27"/>
  </w:num>
  <w:num w:numId="42" w16cid:durableId="423453316">
    <w:abstractNumId w:val="22"/>
  </w:num>
  <w:num w:numId="43" w16cid:durableId="498276575">
    <w:abstractNumId w:val="37"/>
  </w:num>
  <w:num w:numId="44" w16cid:durableId="1615944778">
    <w:abstractNumId w:val="25"/>
  </w:num>
  <w:num w:numId="45" w16cid:durableId="1879511277">
    <w:abstractNumId w:val="14"/>
  </w:num>
  <w:num w:numId="46" w16cid:durableId="1609658500">
    <w:abstractNumId w:val="34"/>
  </w:num>
  <w:num w:numId="47" w16cid:durableId="663239354">
    <w:abstractNumId w:val="35"/>
  </w:num>
  <w:num w:numId="48" w16cid:durableId="2142459459">
    <w:abstractNumId w:val="47"/>
  </w:num>
  <w:num w:numId="49" w16cid:durableId="1611430002">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TF-SA2#152">
    <w15:presenceInfo w15:providerId="None" w15:userId="TTF-SA2#152"/>
  </w15:person>
  <w15:person w15:author="Nokia-1">
    <w15:presenceInfo w15:providerId="None" w15:userId="Nokia-1"/>
  </w15:person>
  <w15:person w15:author="TTF-SA2#152-1">
    <w15:presenceInfo w15:providerId="None" w15:userId="TTF-SA2#152-1"/>
  </w15:person>
  <w15:person w15:author="DOCOMO">
    <w15:presenceInfo w15:providerId="None" w15:userId="DOCOMO"/>
  </w15:person>
  <w15:person w15:author="Huawei_X1">
    <w15:presenceInfo w15:providerId="None" w15:userId="Huawei_X1"/>
  </w15:person>
  <w15:person w15:author="Ericsson-MH3">
    <w15:presenceInfo w15:providerId="None" w15:userId="Ericsson-MH3"/>
  </w15:person>
  <w15:person w15:author="TTF-R">
    <w15:presenceInfo w15:providerId="None" w15:userId="TTF-R"/>
  </w15:person>
  <w15:person w15:author="NTT DOCOMO rev1">
    <w15:presenceInfo w15:providerId="None" w15:userId="NTT DOCOMO rev1"/>
  </w15:person>
  <w15:person w15:author="Huawei_X2">
    <w15:presenceInfo w15:providerId="None" w15:userId="Huawei_X2"/>
  </w15:person>
  <w15:person w15:author="Huawei_X3">
    <w15:presenceInfo w15:providerId="None" w15:userId="Huawei_X3"/>
  </w15:person>
  <w15:person w15:author="Lyu Huazhang - 8.16">
    <w15:presenceInfo w15:providerId="None" w15:userId="Lyu Huazhang - 8.16"/>
  </w15:person>
  <w15:person w15:author="Lyu Huazhang - 8.21">
    <w15:presenceInfo w15:providerId="None" w15:userId="Lyu Huazhang - 8.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1"/>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3F9"/>
    <w:rsid w:val="00002963"/>
    <w:rsid w:val="00003395"/>
    <w:rsid w:val="00003C14"/>
    <w:rsid w:val="000045C0"/>
    <w:rsid w:val="00007082"/>
    <w:rsid w:val="00007577"/>
    <w:rsid w:val="00007B1C"/>
    <w:rsid w:val="0001053A"/>
    <w:rsid w:val="0001148C"/>
    <w:rsid w:val="00011949"/>
    <w:rsid w:val="00011C8E"/>
    <w:rsid w:val="00011F0A"/>
    <w:rsid w:val="00013C79"/>
    <w:rsid w:val="00013D55"/>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767"/>
    <w:rsid w:val="00075FE4"/>
    <w:rsid w:val="00076220"/>
    <w:rsid w:val="00077997"/>
    <w:rsid w:val="00081002"/>
    <w:rsid w:val="000831EB"/>
    <w:rsid w:val="00084619"/>
    <w:rsid w:val="00087090"/>
    <w:rsid w:val="0008744D"/>
    <w:rsid w:val="00091A12"/>
    <w:rsid w:val="00091E1E"/>
    <w:rsid w:val="000920C6"/>
    <w:rsid w:val="00092D9D"/>
    <w:rsid w:val="00094FC8"/>
    <w:rsid w:val="000960A6"/>
    <w:rsid w:val="00096E2C"/>
    <w:rsid w:val="000A0C03"/>
    <w:rsid w:val="000A3260"/>
    <w:rsid w:val="000A45A4"/>
    <w:rsid w:val="000A4706"/>
    <w:rsid w:val="000A525F"/>
    <w:rsid w:val="000A5F02"/>
    <w:rsid w:val="000A6B80"/>
    <w:rsid w:val="000A6D2B"/>
    <w:rsid w:val="000A6DB1"/>
    <w:rsid w:val="000A6FFC"/>
    <w:rsid w:val="000A717C"/>
    <w:rsid w:val="000B0065"/>
    <w:rsid w:val="000B0A0E"/>
    <w:rsid w:val="000B0CF2"/>
    <w:rsid w:val="000B2D6D"/>
    <w:rsid w:val="000B3D28"/>
    <w:rsid w:val="000B6631"/>
    <w:rsid w:val="000B6BC6"/>
    <w:rsid w:val="000C06A7"/>
    <w:rsid w:val="000C099A"/>
    <w:rsid w:val="000C234F"/>
    <w:rsid w:val="000C261C"/>
    <w:rsid w:val="000C52B4"/>
    <w:rsid w:val="000C5402"/>
    <w:rsid w:val="000C6B8E"/>
    <w:rsid w:val="000D06A5"/>
    <w:rsid w:val="000D13E9"/>
    <w:rsid w:val="000D18D1"/>
    <w:rsid w:val="000D34E7"/>
    <w:rsid w:val="000D3704"/>
    <w:rsid w:val="000D397F"/>
    <w:rsid w:val="000D3A17"/>
    <w:rsid w:val="000D3B3B"/>
    <w:rsid w:val="000D4159"/>
    <w:rsid w:val="000D50D0"/>
    <w:rsid w:val="000D7E52"/>
    <w:rsid w:val="000E07E5"/>
    <w:rsid w:val="000E0B81"/>
    <w:rsid w:val="000E189E"/>
    <w:rsid w:val="000E20F4"/>
    <w:rsid w:val="000E2AA7"/>
    <w:rsid w:val="000E3442"/>
    <w:rsid w:val="000E367F"/>
    <w:rsid w:val="000E37A3"/>
    <w:rsid w:val="000E4284"/>
    <w:rsid w:val="000E55BD"/>
    <w:rsid w:val="000F11FF"/>
    <w:rsid w:val="000F152E"/>
    <w:rsid w:val="000F1D52"/>
    <w:rsid w:val="000F1F72"/>
    <w:rsid w:val="000F249D"/>
    <w:rsid w:val="000F2842"/>
    <w:rsid w:val="000F31F4"/>
    <w:rsid w:val="000F5596"/>
    <w:rsid w:val="000F55CD"/>
    <w:rsid w:val="000F5BA2"/>
    <w:rsid w:val="000F67AC"/>
    <w:rsid w:val="0010115E"/>
    <w:rsid w:val="00102DDF"/>
    <w:rsid w:val="001036A5"/>
    <w:rsid w:val="001038DA"/>
    <w:rsid w:val="00103CA3"/>
    <w:rsid w:val="001046E0"/>
    <w:rsid w:val="001046EC"/>
    <w:rsid w:val="00105C3F"/>
    <w:rsid w:val="0010609F"/>
    <w:rsid w:val="00107A57"/>
    <w:rsid w:val="001143F8"/>
    <w:rsid w:val="00114F2A"/>
    <w:rsid w:val="00115BFB"/>
    <w:rsid w:val="001164CC"/>
    <w:rsid w:val="00116A9D"/>
    <w:rsid w:val="0011717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0BA"/>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590"/>
    <w:rsid w:val="001D3CDD"/>
    <w:rsid w:val="001D3DB8"/>
    <w:rsid w:val="001D5279"/>
    <w:rsid w:val="001D5A65"/>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209"/>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F05"/>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ABE"/>
    <w:rsid w:val="00251057"/>
    <w:rsid w:val="00251452"/>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117E"/>
    <w:rsid w:val="00274899"/>
    <w:rsid w:val="0027566B"/>
    <w:rsid w:val="00275D55"/>
    <w:rsid w:val="00277F41"/>
    <w:rsid w:val="00281949"/>
    <w:rsid w:val="00281991"/>
    <w:rsid w:val="00283230"/>
    <w:rsid w:val="00284188"/>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4E6D"/>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07E3"/>
    <w:rsid w:val="0031151A"/>
    <w:rsid w:val="00311711"/>
    <w:rsid w:val="003123B1"/>
    <w:rsid w:val="003167F6"/>
    <w:rsid w:val="00317681"/>
    <w:rsid w:val="0031780C"/>
    <w:rsid w:val="00317B01"/>
    <w:rsid w:val="00320630"/>
    <w:rsid w:val="003222A3"/>
    <w:rsid w:val="00322AF3"/>
    <w:rsid w:val="0032668E"/>
    <w:rsid w:val="00327D03"/>
    <w:rsid w:val="00330386"/>
    <w:rsid w:val="003316FB"/>
    <w:rsid w:val="003338A3"/>
    <w:rsid w:val="00333BC0"/>
    <w:rsid w:val="0033431A"/>
    <w:rsid w:val="00334858"/>
    <w:rsid w:val="00334A47"/>
    <w:rsid w:val="00335468"/>
    <w:rsid w:val="00335471"/>
    <w:rsid w:val="0033583A"/>
    <w:rsid w:val="003363CC"/>
    <w:rsid w:val="0034014B"/>
    <w:rsid w:val="00340915"/>
    <w:rsid w:val="00341809"/>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3E55"/>
    <w:rsid w:val="00394055"/>
    <w:rsid w:val="0039688D"/>
    <w:rsid w:val="00396B7D"/>
    <w:rsid w:val="00396F85"/>
    <w:rsid w:val="0039729E"/>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5F05"/>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2DB1"/>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37F9E"/>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467"/>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3A0A"/>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06A"/>
    <w:rsid w:val="00511CAA"/>
    <w:rsid w:val="00512914"/>
    <w:rsid w:val="00514929"/>
    <w:rsid w:val="005156B4"/>
    <w:rsid w:val="00515B9F"/>
    <w:rsid w:val="00516189"/>
    <w:rsid w:val="005179D3"/>
    <w:rsid w:val="00520266"/>
    <w:rsid w:val="00520775"/>
    <w:rsid w:val="0052196E"/>
    <w:rsid w:val="00523558"/>
    <w:rsid w:val="005249BE"/>
    <w:rsid w:val="005321BB"/>
    <w:rsid w:val="00532805"/>
    <w:rsid w:val="005338E0"/>
    <w:rsid w:val="00535A8D"/>
    <w:rsid w:val="00541740"/>
    <w:rsid w:val="00541D6A"/>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2724"/>
    <w:rsid w:val="00573512"/>
    <w:rsid w:val="00573F49"/>
    <w:rsid w:val="00574023"/>
    <w:rsid w:val="005749BE"/>
    <w:rsid w:val="005765E5"/>
    <w:rsid w:val="00581CE6"/>
    <w:rsid w:val="0058240E"/>
    <w:rsid w:val="005834F6"/>
    <w:rsid w:val="00584692"/>
    <w:rsid w:val="0058505E"/>
    <w:rsid w:val="00585D0C"/>
    <w:rsid w:val="00585E7D"/>
    <w:rsid w:val="005863F5"/>
    <w:rsid w:val="00587A56"/>
    <w:rsid w:val="00590113"/>
    <w:rsid w:val="00590BF8"/>
    <w:rsid w:val="00591262"/>
    <w:rsid w:val="00591876"/>
    <w:rsid w:val="00591947"/>
    <w:rsid w:val="00591D2E"/>
    <w:rsid w:val="005924B8"/>
    <w:rsid w:val="00593E3C"/>
    <w:rsid w:val="005958F6"/>
    <w:rsid w:val="00595D5F"/>
    <w:rsid w:val="00596BEF"/>
    <w:rsid w:val="00597895"/>
    <w:rsid w:val="00597AAA"/>
    <w:rsid w:val="00597AB1"/>
    <w:rsid w:val="005A0FBC"/>
    <w:rsid w:val="005A1F74"/>
    <w:rsid w:val="005A2629"/>
    <w:rsid w:val="005A2E83"/>
    <w:rsid w:val="005A4508"/>
    <w:rsid w:val="005A5780"/>
    <w:rsid w:val="005A58B3"/>
    <w:rsid w:val="005A64CD"/>
    <w:rsid w:val="005B0323"/>
    <w:rsid w:val="005B05AE"/>
    <w:rsid w:val="005B42E0"/>
    <w:rsid w:val="005B59FF"/>
    <w:rsid w:val="005B6482"/>
    <w:rsid w:val="005C03BD"/>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3AE"/>
    <w:rsid w:val="005E34A8"/>
    <w:rsid w:val="005E4211"/>
    <w:rsid w:val="005E450D"/>
    <w:rsid w:val="005E456C"/>
    <w:rsid w:val="005E6CBE"/>
    <w:rsid w:val="005E706D"/>
    <w:rsid w:val="005E7DED"/>
    <w:rsid w:val="005F1C0E"/>
    <w:rsid w:val="005F2146"/>
    <w:rsid w:val="005F2F9E"/>
    <w:rsid w:val="005F31F6"/>
    <w:rsid w:val="005F40D0"/>
    <w:rsid w:val="005F620D"/>
    <w:rsid w:val="005F6ECF"/>
    <w:rsid w:val="005F78B3"/>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2AD0"/>
    <w:rsid w:val="00644D4F"/>
    <w:rsid w:val="00644D5B"/>
    <w:rsid w:val="0064523D"/>
    <w:rsid w:val="00645608"/>
    <w:rsid w:val="00645E9D"/>
    <w:rsid w:val="00646A75"/>
    <w:rsid w:val="0064777E"/>
    <w:rsid w:val="00647BAE"/>
    <w:rsid w:val="00647DAD"/>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3B1"/>
    <w:rsid w:val="00690832"/>
    <w:rsid w:val="00694714"/>
    <w:rsid w:val="006A0AC3"/>
    <w:rsid w:val="006A24B0"/>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2679"/>
    <w:rsid w:val="006B4018"/>
    <w:rsid w:val="006B4189"/>
    <w:rsid w:val="006B436E"/>
    <w:rsid w:val="006B45AA"/>
    <w:rsid w:val="006B577B"/>
    <w:rsid w:val="006B6BD0"/>
    <w:rsid w:val="006C0354"/>
    <w:rsid w:val="006C047D"/>
    <w:rsid w:val="006C0A73"/>
    <w:rsid w:val="006C0D2D"/>
    <w:rsid w:val="006C3332"/>
    <w:rsid w:val="006C5998"/>
    <w:rsid w:val="006C59A8"/>
    <w:rsid w:val="006C7AF9"/>
    <w:rsid w:val="006D0CD6"/>
    <w:rsid w:val="006D2A51"/>
    <w:rsid w:val="006D3722"/>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597A"/>
    <w:rsid w:val="006F7A51"/>
    <w:rsid w:val="007019FB"/>
    <w:rsid w:val="007021E7"/>
    <w:rsid w:val="00702202"/>
    <w:rsid w:val="00702821"/>
    <w:rsid w:val="00706371"/>
    <w:rsid w:val="007100EF"/>
    <w:rsid w:val="00711CE9"/>
    <w:rsid w:val="00711FAD"/>
    <w:rsid w:val="00711FEA"/>
    <w:rsid w:val="0071230A"/>
    <w:rsid w:val="0071244B"/>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CB6"/>
    <w:rsid w:val="00741636"/>
    <w:rsid w:val="0074317B"/>
    <w:rsid w:val="00744D81"/>
    <w:rsid w:val="00746013"/>
    <w:rsid w:val="0074641F"/>
    <w:rsid w:val="007467AD"/>
    <w:rsid w:val="00746FA6"/>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50E9"/>
    <w:rsid w:val="00786487"/>
    <w:rsid w:val="0078701E"/>
    <w:rsid w:val="00790B65"/>
    <w:rsid w:val="00792BA0"/>
    <w:rsid w:val="00792E14"/>
    <w:rsid w:val="00793736"/>
    <w:rsid w:val="00795400"/>
    <w:rsid w:val="00795F8C"/>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36B"/>
    <w:rsid w:val="007E3A97"/>
    <w:rsid w:val="007E469E"/>
    <w:rsid w:val="007E48A9"/>
    <w:rsid w:val="007E5548"/>
    <w:rsid w:val="007E6067"/>
    <w:rsid w:val="007E6FF7"/>
    <w:rsid w:val="007E7032"/>
    <w:rsid w:val="007E7ED5"/>
    <w:rsid w:val="007F1B6D"/>
    <w:rsid w:val="007F2170"/>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08AE"/>
    <w:rsid w:val="00841970"/>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69CD"/>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63A5"/>
    <w:rsid w:val="00886545"/>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5D"/>
    <w:rsid w:val="008F24FB"/>
    <w:rsid w:val="008F35BE"/>
    <w:rsid w:val="008F4077"/>
    <w:rsid w:val="008F44AF"/>
    <w:rsid w:val="008F5680"/>
    <w:rsid w:val="008F7010"/>
    <w:rsid w:val="008F7B92"/>
    <w:rsid w:val="009026FC"/>
    <w:rsid w:val="00902AA8"/>
    <w:rsid w:val="0090341F"/>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1A70"/>
    <w:rsid w:val="0099293C"/>
    <w:rsid w:val="00992A5C"/>
    <w:rsid w:val="00992C81"/>
    <w:rsid w:val="0099574D"/>
    <w:rsid w:val="009957EF"/>
    <w:rsid w:val="00996665"/>
    <w:rsid w:val="009A0399"/>
    <w:rsid w:val="009A0C31"/>
    <w:rsid w:val="009A22C7"/>
    <w:rsid w:val="009A5129"/>
    <w:rsid w:val="009A5A7B"/>
    <w:rsid w:val="009A5B3A"/>
    <w:rsid w:val="009A5BAD"/>
    <w:rsid w:val="009A615E"/>
    <w:rsid w:val="009A6208"/>
    <w:rsid w:val="009B4F83"/>
    <w:rsid w:val="009B5374"/>
    <w:rsid w:val="009B58AB"/>
    <w:rsid w:val="009B5D0D"/>
    <w:rsid w:val="009B69F5"/>
    <w:rsid w:val="009B72BB"/>
    <w:rsid w:val="009B7AA8"/>
    <w:rsid w:val="009C02DD"/>
    <w:rsid w:val="009C0793"/>
    <w:rsid w:val="009C1576"/>
    <w:rsid w:val="009C2451"/>
    <w:rsid w:val="009C3388"/>
    <w:rsid w:val="009C34A6"/>
    <w:rsid w:val="009C4D47"/>
    <w:rsid w:val="009C6A77"/>
    <w:rsid w:val="009C6C80"/>
    <w:rsid w:val="009D15D1"/>
    <w:rsid w:val="009D23E6"/>
    <w:rsid w:val="009D3ED0"/>
    <w:rsid w:val="009D6493"/>
    <w:rsid w:val="009D6D65"/>
    <w:rsid w:val="009D6E2B"/>
    <w:rsid w:val="009E074E"/>
    <w:rsid w:val="009E1571"/>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03"/>
    <w:rsid w:val="00A0358B"/>
    <w:rsid w:val="00A03F57"/>
    <w:rsid w:val="00A0505E"/>
    <w:rsid w:val="00A1072B"/>
    <w:rsid w:val="00A122C0"/>
    <w:rsid w:val="00A152D4"/>
    <w:rsid w:val="00A1645B"/>
    <w:rsid w:val="00A16813"/>
    <w:rsid w:val="00A175F9"/>
    <w:rsid w:val="00A2018E"/>
    <w:rsid w:val="00A20A5C"/>
    <w:rsid w:val="00A22C38"/>
    <w:rsid w:val="00A23F20"/>
    <w:rsid w:val="00A24F46"/>
    <w:rsid w:val="00A25284"/>
    <w:rsid w:val="00A269C8"/>
    <w:rsid w:val="00A26BB0"/>
    <w:rsid w:val="00A26C9B"/>
    <w:rsid w:val="00A27CCF"/>
    <w:rsid w:val="00A32155"/>
    <w:rsid w:val="00A326A3"/>
    <w:rsid w:val="00A32C2C"/>
    <w:rsid w:val="00A330BF"/>
    <w:rsid w:val="00A35569"/>
    <w:rsid w:val="00A36495"/>
    <w:rsid w:val="00A41D5A"/>
    <w:rsid w:val="00A439BC"/>
    <w:rsid w:val="00A4495D"/>
    <w:rsid w:val="00A459AA"/>
    <w:rsid w:val="00A45C05"/>
    <w:rsid w:val="00A45D37"/>
    <w:rsid w:val="00A476D6"/>
    <w:rsid w:val="00A50234"/>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0CCD"/>
    <w:rsid w:val="00A72781"/>
    <w:rsid w:val="00A728FD"/>
    <w:rsid w:val="00A72FFA"/>
    <w:rsid w:val="00A75A55"/>
    <w:rsid w:val="00A75E8B"/>
    <w:rsid w:val="00A7686D"/>
    <w:rsid w:val="00A76CD7"/>
    <w:rsid w:val="00A7773C"/>
    <w:rsid w:val="00A8042B"/>
    <w:rsid w:val="00A81E17"/>
    <w:rsid w:val="00A82359"/>
    <w:rsid w:val="00A838E4"/>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E745E"/>
    <w:rsid w:val="00AF0101"/>
    <w:rsid w:val="00AF0706"/>
    <w:rsid w:val="00AF106C"/>
    <w:rsid w:val="00AF1FF7"/>
    <w:rsid w:val="00AF396E"/>
    <w:rsid w:val="00AF3A72"/>
    <w:rsid w:val="00AF54C7"/>
    <w:rsid w:val="00AF567A"/>
    <w:rsid w:val="00AF743E"/>
    <w:rsid w:val="00AF7832"/>
    <w:rsid w:val="00B013FA"/>
    <w:rsid w:val="00B0178E"/>
    <w:rsid w:val="00B02AA5"/>
    <w:rsid w:val="00B04A2C"/>
    <w:rsid w:val="00B04B13"/>
    <w:rsid w:val="00B04FD3"/>
    <w:rsid w:val="00B06190"/>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054B"/>
    <w:rsid w:val="00B618DE"/>
    <w:rsid w:val="00B61BD5"/>
    <w:rsid w:val="00B6300F"/>
    <w:rsid w:val="00B64A56"/>
    <w:rsid w:val="00B65526"/>
    <w:rsid w:val="00B65A8B"/>
    <w:rsid w:val="00B65BAE"/>
    <w:rsid w:val="00B66600"/>
    <w:rsid w:val="00B678D4"/>
    <w:rsid w:val="00B67B5B"/>
    <w:rsid w:val="00B70AD7"/>
    <w:rsid w:val="00B72012"/>
    <w:rsid w:val="00B73BA5"/>
    <w:rsid w:val="00B74632"/>
    <w:rsid w:val="00B76918"/>
    <w:rsid w:val="00B77491"/>
    <w:rsid w:val="00B82396"/>
    <w:rsid w:val="00B82DAA"/>
    <w:rsid w:val="00B82F38"/>
    <w:rsid w:val="00B8358D"/>
    <w:rsid w:val="00B83665"/>
    <w:rsid w:val="00B840C8"/>
    <w:rsid w:val="00B85B65"/>
    <w:rsid w:val="00B85D9B"/>
    <w:rsid w:val="00B90AA8"/>
    <w:rsid w:val="00B92477"/>
    <w:rsid w:val="00B9302E"/>
    <w:rsid w:val="00B953D4"/>
    <w:rsid w:val="00B95825"/>
    <w:rsid w:val="00B97033"/>
    <w:rsid w:val="00B97343"/>
    <w:rsid w:val="00B97419"/>
    <w:rsid w:val="00B97D94"/>
    <w:rsid w:val="00BA034F"/>
    <w:rsid w:val="00BA0801"/>
    <w:rsid w:val="00BA2BC9"/>
    <w:rsid w:val="00BA4B13"/>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158C"/>
    <w:rsid w:val="00BD25F9"/>
    <w:rsid w:val="00BD45ED"/>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1C7"/>
    <w:rsid w:val="00BF1635"/>
    <w:rsid w:val="00BF291A"/>
    <w:rsid w:val="00BF308A"/>
    <w:rsid w:val="00BF33DE"/>
    <w:rsid w:val="00BF3461"/>
    <w:rsid w:val="00BF3E08"/>
    <w:rsid w:val="00BF4EE8"/>
    <w:rsid w:val="00BF5474"/>
    <w:rsid w:val="00BF5936"/>
    <w:rsid w:val="00BF6783"/>
    <w:rsid w:val="00BF708E"/>
    <w:rsid w:val="00BF742A"/>
    <w:rsid w:val="00BF7BA2"/>
    <w:rsid w:val="00BF7D87"/>
    <w:rsid w:val="00C018B5"/>
    <w:rsid w:val="00C02F3F"/>
    <w:rsid w:val="00C03BA0"/>
    <w:rsid w:val="00C042A4"/>
    <w:rsid w:val="00C06338"/>
    <w:rsid w:val="00C069E3"/>
    <w:rsid w:val="00C101BE"/>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5C1"/>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11C0"/>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55B"/>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C6AA5"/>
    <w:rsid w:val="00CD032A"/>
    <w:rsid w:val="00CD05AB"/>
    <w:rsid w:val="00CD1B56"/>
    <w:rsid w:val="00CD389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4A8E"/>
    <w:rsid w:val="00CF6388"/>
    <w:rsid w:val="00CF7EEC"/>
    <w:rsid w:val="00D01D7D"/>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9BF"/>
    <w:rsid w:val="00D36E2D"/>
    <w:rsid w:val="00D370D4"/>
    <w:rsid w:val="00D41E16"/>
    <w:rsid w:val="00D420CE"/>
    <w:rsid w:val="00D42197"/>
    <w:rsid w:val="00D4275E"/>
    <w:rsid w:val="00D43689"/>
    <w:rsid w:val="00D43E27"/>
    <w:rsid w:val="00D455B9"/>
    <w:rsid w:val="00D457BC"/>
    <w:rsid w:val="00D46236"/>
    <w:rsid w:val="00D46861"/>
    <w:rsid w:val="00D46E8B"/>
    <w:rsid w:val="00D51772"/>
    <w:rsid w:val="00D52360"/>
    <w:rsid w:val="00D5281A"/>
    <w:rsid w:val="00D54138"/>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68E"/>
    <w:rsid w:val="00DB1F3B"/>
    <w:rsid w:val="00DB2646"/>
    <w:rsid w:val="00DB364B"/>
    <w:rsid w:val="00DB40E9"/>
    <w:rsid w:val="00DB4768"/>
    <w:rsid w:val="00DB58E6"/>
    <w:rsid w:val="00DB6BCD"/>
    <w:rsid w:val="00DC6FF4"/>
    <w:rsid w:val="00DC7CCD"/>
    <w:rsid w:val="00DD0DF5"/>
    <w:rsid w:val="00DD31D4"/>
    <w:rsid w:val="00DD3DAD"/>
    <w:rsid w:val="00DD3DE7"/>
    <w:rsid w:val="00DD4A3C"/>
    <w:rsid w:val="00DE04BB"/>
    <w:rsid w:val="00DE332A"/>
    <w:rsid w:val="00DE3898"/>
    <w:rsid w:val="00DE3C86"/>
    <w:rsid w:val="00DE477F"/>
    <w:rsid w:val="00DE4D15"/>
    <w:rsid w:val="00DE6295"/>
    <w:rsid w:val="00DF0BD8"/>
    <w:rsid w:val="00DF1F2E"/>
    <w:rsid w:val="00DF2EE4"/>
    <w:rsid w:val="00DF3272"/>
    <w:rsid w:val="00DF3EFF"/>
    <w:rsid w:val="00DF4471"/>
    <w:rsid w:val="00DF5549"/>
    <w:rsid w:val="00DF563E"/>
    <w:rsid w:val="00DF5A3F"/>
    <w:rsid w:val="00DF675B"/>
    <w:rsid w:val="00E029CF"/>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4123"/>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0FFF"/>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6782"/>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84F"/>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175C"/>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1E0A"/>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D56"/>
    <w:rsid w:val="00FA2EBD"/>
    <w:rsid w:val="00FA48F9"/>
    <w:rsid w:val="00FA4E38"/>
    <w:rsid w:val="00FA5602"/>
    <w:rsid w:val="00FA6DB3"/>
    <w:rsid w:val="00FA6E5E"/>
    <w:rsid w:val="00FA7510"/>
    <w:rsid w:val="00FA77C5"/>
    <w:rsid w:val="00FA7B9E"/>
    <w:rsid w:val="00FB1E03"/>
    <w:rsid w:val="00FB238C"/>
    <w:rsid w:val="00FB3032"/>
    <w:rsid w:val="00FB3C68"/>
    <w:rsid w:val="00FB4810"/>
    <w:rsid w:val="00FB51B2"/>
    <w:rsid w:val="00FC0497"/>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544"/>
    <w:rsid w:val="00FE17CD"/>
    <w:rsid w:val="00FE34F5"/>
    <w:rsid w:val="00FE36F5"/>
    <w:rsid w:val="00FE3B6E"/>
    <w:rsid w:val="00FE4147"/>
    <w:rsid w:val="00FE5041"/>
    <w:rsid w:val="00FE5688"/>
    <w:rsid w:val="00FE5963"/>
    <w:rsid w:val="00FE6344"/>
    <w:rsid w:val="00FE7A97"/>
    <w:rsid w:val="00FE7F5D"/>
    <w:rsid w:val="00FF0F20"/>
    <w:rsid w:val="00FF2BCF"/>
    <w:rsid w:val="00FF330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C20F72A3-A295-4AFE-AA3C-895B9F0D9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C505BB"/>
    <w:rPr>
      <w:sz w:val="16"/>
      <w:szCs w:val="16"/>
    </w:rPr>
  </w:style>
  <w:style w:type="paragraph" w:styleId="CommentText">
    <w:name w:val="annotation text"/>
    <w:basedOn w:val="Normal"/>
    <w:link w:val="CommentTextChar"/>
    <w:uiPriority w:val="99"/>
    <w:rsid w:val="00C505BB"/>
  </w:style>
  <w:style w:type="character" w:customStyle="1" w:styleId="CommentTextChar">
    <w:name w:val="Comment Text Char"/>
    <w:link w:val="CommentText"/>
    <w:uiPriority w:val="99"/>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35622081">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9DE70D-80F4-48CA-8B88-FBBD72B44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3469</Words>
  <Characters>19777</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23200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Ericsson-MH3</cp:lastModifiedBy>
  <cp:revision>2</cp:revision>
  <cp:lastPrinted>2014-09-10T09:04:00Z</cp:lastPrinted>
  <dcterms:created xsi:type="dcterms:W3CDTF">2022-08-24T10:43:00Z</dcterms:created>
  <dcterms:modified xsi:type="dcterms:W3CDTF">2022-08-24T10:43:00Z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(2)Mnn8t9fbhzaLFWRWyAC81xZk61gF8+OHkPvssVYxZinF3RX8awWvGcxyvvxZOqG4UHGOgcVZ
ijFqsvsnkCDh+LwwFsRm0vLTxX4OEOAoHigZZNMCfHz2tklDYUKjkqjAT8leRKdzZ4jjzijJ
1Ao5x09nFUdnoPtpnZhLajv7/rzwmCY3RpW3hqnaamPZR2ajbqu1sZ/Izgq8Y9Rdcg2mMatF
xMQteqaMMPc3zYtwUF</vt:lpwstr>
  </property>
  <property fmtid="{D5CDD505-2E9C-101B-9397-08002B2CF9AE}" pid="3" name="_2015_ms_pID_7253431">
    <vt:lpwstr>5iN74CG5rG1qdoT+GSC0iYe2rNF2z2ggQh7RH49JeeBU6vuF6FW3PQ
hO4enAkG2T86NURLFtdPURjBq3D/gNf11Fuf/1ffXs9b/z9KP2HPH4Iwz6VNy9ToTOzoGTt1
maIxQlt5qqnMdou0UC2TIZXJHKesLd8pBr9qLE2veLfNb7OHFSD7iBE1Nckedg+4TZvDgf9j
+FLbVVa1VNYLHn77</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1661134609</vt:lpwstr>
  </property>
</Properties>
</file>