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E80B4" w14:textId="637AFB5F" w:rsidR="007E10FA" w:rsidRDefault="00165E9F">
      <w:pPr>
        <w:tabs>
          <w:tab w:val="right" w:pos="9638"/>
        </w:tabs>
        <w:rPr>
          <w:rFonts w:ascii="Arial" w:hAnsi="Arial" w:cs="Arial"/>
          <w:b/>
          <w:bCs/>
          <w:sz w:val="24"/>
          <w:szCs w:val="24"/>
          <w:lang w:val="en-US" w:eastAsia="zh-CN"/>
        </w:rPr>
      </w:pPr>
      <w:bookmarkStart w:id="0" w:name="_Toc462478989"/>
      <w:bookmarkStart w:id="1" w:name="_Hlk94287042"/>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r07</w:t>
        </w:r>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1"/>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3"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4" w:author="CMCC-Yan1" w:date="2022-08-17T17:48:00Z">
        <w:r>
          <w:rPr>
            <w:lang w:eastAsia="zh-CN"/>
          </w:rPr>
          <w:delText xml:space="preserve">dfhgshjfh </w:delText>
        </w:r>
      </w:del>
      <w:ins w:id="5" w:author="CMCC-Yan1" w:date="2022-08-17T17:48:00Z">
        <w:r>
          <w:rPr>
            <w:lang w:eastAsia="zh-CN"/>
          </w:rPr>
          <w:t>220</w:t>
        </w:r>
      </w:ins>
      <w:ins w:id="6" w:author="CMCC-Yan1" w:date="2022-08-17T17:49:00Z">
        <w:r>
          <w:rPr>
            <w:lang w:eastAsia="zh-CN"/>
          </w:rPr>
          <w:t>5867</w:t>
        </w:r>
      </w:ins>
      <w:ins w:id="7"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8"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9"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0" w:author="CMCC-Yan2" w:date="2022-08-18T16:10:00Z"/>
        </w:rPr>
      </w:pPr>
      <w:r>
        <w:t xml:space="preserve">-  </w:t>
      </w:r>
      <w:bookmarkStart w:id="11" w:name="OLE_LINK5"/>
      <w:ins w:id="12" w:author="CMCC-Yan2" w:date="2022-08-18T16:10:00Z">
        <w:r>
          <w:t>It can be used for UPF selection with information of UE IP address</w:t>
        </w:r>
      </w:ins>
      <w:ins w:id="13" w:author="CMCC-Yan2" w:date="2022-08-18T16:11:00Z">
        <w:r>
          <w:t>, as described in 6.1.2.5.1</w:t>
        </w:r>
      </w:ins>
      <w:bookmarkEnd w:id="11"/>
    </w:p>
    <w:p w14:paraId="75104B2C" w14:textId="77777777" w:rsidR="007E10FA" w:rsidRDefault="00165E9F">
      <w:pPr>
        <w:pStyle w:val="B1"/>
      </w:pPr>
      <w:ins w:id="14"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15"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0"/>
    <w:p w14:paraId="36067BB2" w14:textId="77777777" w:rsidR="007E10FA" w:rsidRDefault="00165E9F">
      <w:pPr>
        <w:pStyle w:val="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1"/>
      </w:pPr>
      <w:bookmarkStart w:id="16" w:name="_Toc100835721"/>
      <w:bookmarkStart w:id="17" w:name="_Toc104549707"/>
      <w:bookmarkStart w:id="18" w:name="_Toc101415552"/>
      <w:bookmarkStart w:id="19" w:name="_Toc97307780"/>
      <w:r>
        <w:t>7</w:t>
      </w:r>
      <w:r>
        <w:tab/>
        <w:t>Overall Evaluation</w:t>
      </w:r>
      <w:bookmarkEnd w:id="16"/>
      <w:bookmarkEnd w:id="17"/>
      <w:bookmarkEnd w:id="18"/>
      <w:bookmarkEnd w:id="19"/>
    </w:p>
    <w:p w14:paraId="4DFF683A" w14:textId="1136DF21" w:rsidR="007E10FA" w:rsidDel="00643F20" w:rsidRDefault="00165E9F">
      <w:pPr>
        <w:pStyle w:val="EditorsNote"/>
        <w:rPr>
          <w:del w:id="20" w:author="CMCC-Yan3" w:date="2022-08-23T17:46:00Z"/>
        </w:rPr>
      </w:pPr>
      <w:del w:id="21"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2"/>
        <w:rPr>
          <w:ins w:id="22" w:author="Ericsson. M.L.Mas" w:date="2022-06-08T18:18:00Z"/>
        </w:rPr>
      </w:pPr>
      <w:bookmarkStart w:id="23" w:name="_Toc57236595"/>
      <w:bookmarkStart w:id="24" w:name="_Toc23402388"/>
      <w:bookmarkStart w:id="25" w:name="_Toc26431229"/>
      <w:bookmarkStart w:id="26" w:name="_Toc22192650"/>
      <w:bookmarkStart w:id="27" w:name="_Toc100835651"/>
      <w:bookmarkStart w:id="28" w:name="_Toc101415482"/>
      <w:bookmarkStart w:id="29" w:name="_Toc43906649"/>
      <w:bookmarkStart w:id="30" w:name="_Toc30694627"/>
      <w:bookmarkStart w:id="31" w:name="_Toc104549580"/>
      <w:bookmarkStart w:id="32" w:name="_Toc50536533"/>
      <w:bookmarkStart w:id="33" w:name="_Toc57530236"/>
      <w:bookmarkStart w:id="34" w:name="_Toc26386423"/>
      <w:bookmarkStart w:id="35" w:name="_Toc96964612"/>
      <w:bookmarkStart w:id="36" w:name="_Toc43906765"/>
      <w:bookmarkStart w:id="37" w:name="_Toc54968110"/>
      <w:bookmarkStart w:id="38" w:name="_Toc57532437"/>
      <w:bookmarkStart w:id="39" w:name="_Toc97307766"/>
      <w:bookmarkStart w:id="40" w:name="_Toc96958835"/>
      <w:bookmarkStart w:id="41" w:name="_Toc23402418"/>
      <w:bookmarkStart w:id="42" w:name="_Toc54930305"/>
      <w:bookmarkStart w:id="43" w:name="_Toc57236432"/>
      <w:bookmarkStart w:id="44" w:name="_Toc44311891"/>
      <w:bookmarkStart w:id="45" w:name="_Toc92875666"/>
      <w:bookmarkStart w:id="46" w:name="_Toc93070690"/>
      <w:bookmarkStart w:id="47" w:name="_Toc96958850"/>
      <w:bookmarkStart w:id="48" w:name="_Toc96964627"/>
      <w:ins w:id="49" w:author="Ericsson. M.L.Mas" w:date="2022-06-08T18:18:00Z">
        <w:r>
          <w:t>7.x</w:t>
        </w:r>
        <w:r>
          <w:tab/>
        </w:r>
        <w:bookmarkStart w:id="50" w:name="_Toc1683938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Overall Evaluation of solutions for Key Issue #1</w:t>
        </w:r>
      </w:ins>
    </w:p>
    <w:p w14:paraId="0865569D" w14:textId="77777777" w:rsidR="007E10FA" w:rsidRDefault="00165E9F">
      <w:pPr>
        <w:pStyle w:val="B1"/>
        <w:ind w:left="0" w:firstLine="0"/>
        <w:rPr>
          <w:ins w:id="51" w:author="Ericsson. M.L.Mas" w:date="2022-06-17T16:52:00Z"/>
        </w:rPr>
      </w:pPr>
      <w:bookmarkStart w:id="52" w:name="_Toc101415553"/>
      <w:bookmarkStart w:id="53" w:name="_Toc97307781"/>
      <w:bookmarkStart w:id="54" w:name="_Toc100835722"/>
      <w:bookmarkStart w:id="55" w:name="_Toc104549708"/>
      <w:bookmarkEnd w:id="50"/>
      <w:ins w:id="56" w:author="Ericsson. M.L.Mas" w:date="2022-06-17T16:52:00Z">
        <w:r>
          <w:rPr>
            <w:lang w:eastAsia="zh-CN"/>
          </w:rPr>
          <w:t>For KI#1:</w:t>
        </w:r>
      </w:ins>
    </w:p>
    <w:p w14:paraId="32B88C98" w14:textId="77777777" w:rsidR="007E10FA" w:rsidRDefault="00165E9F">
      <w:pPr>
        <w:pStyle w:val="B1"/>
        <w:rPr>
          <w:ins w:id="57" w:author="Ericsson. M.L.Mas" w:date="2022-06-17T16:52:00Z"/>
        </w:rPr>
      </w:pPr>
      <w:ins w:id="58"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59" w:author="Ericsson. M.L.Mas" w:date="2022-06-17T16:52:00Z"/>
        </w:rPr>
      </w:pPr>
      <w:ins w:id="60" w:author="Ericsson. M.L.Mas" w:date="2022-06-17T16:52:00Z">
        <w:r>
          <w:t>-</w:t>
        </w:r>
        <w:r>
          <w:tab/>
          <w:t>How to support UPF service discovery via the NRF, and what parameters that can be used for discovery.</w:t>
        </w:r>
      </w:ins>
    </w:p>
    <w:p w14:paraId="4417BD6D" w14:textId="77777777" w:rsidR="007E10FA" w:rsidRDefault="00165E9F">
      <w:pPr>
        <w:pStyle w:val="B1"/>
        <w:ind w:left="0" w:firstLine="0"/>
        <w:rPr>
          <w:ins w:id="61" w:author="Ericsson. M.L.Mas" w:date="2022-06-27T09:57:00Z"/>
          <w:lang w:eastAsia="zh-CN"/>
        </w:rPr>
      </w:pPr>
      <w:ins w:id="62" w:author="Ericsson. M.L.Mas" w:date="2022-06-27T09:57:00Z">
        <w:r>
          <w:rPr>
            <w:lang w:eastAsia="zh-CN"/>
          </w:rPr>
          <w:t>Solution #1 6.1.2.1-6.1.2.4 can be seen as the basis to solve these aspects of KI#1. It is also assumed by Solution #12 and Solution #1 6.1.2.5.3.</w:t>
        </w:r>
      </w:ins>
    </w:p>
    <w:p w14:paraId="66213DC5" w14:textId="77777777" w:rsidR="00261444" w:rsidRDefault="00261444">
      <w:pPr>
        <w:pStyle w:val="B1"/>
        <w:ind w:left="0" w:firstLine="0"/>
        <w:rPr>
          <w:ins w:id="63" w:author="Huawei-zfq02" w:date="2022-08-22T12:17:00Z"/>
          <w:rFonts w:eastAsia="等线"/>
          <w:lang w:eastAsia="zh-CN"/>
        </w:rPr>
      </w:pPr>
      <w:moveToRangeStart w:id="64" w:author="Huawei-zfq02" w:date="2022-08-22T12:17:00Z" w:name="move112063080"/>
      <w:moveTo w:id="65" w:author="Huawei-zfq02" w:date="2022-08-22T12:17:00Z">
        <w:r w:rsidRPr="00261444">
          <w:rPr>
            <w:rFonts w:eastAsia="等线"/>
            <w:highlight w:val="yellow"/>
            <w:lang w:eastAsia="zh-CN"/>
            <w:rPrChange w:id="66" w:author="Huawei-zfq02" w:date="2022-08-22T12:23:00Z">
              <w:rPr>
                <w:rFonts w:eastAsia="等线"/>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64"/>
    </w:p>
    <w:p w14:paraId="5DCAE493" w14:textId="7298AC91" w:rsidR="007E10FA" w:rsidRDefault="00165E9F">
      <w:pPr>
        <w:pStyle w:val="B1"/>
        <w:ind w:left="0" w:firstLine="0"/>
        <w:rPr>
          <w:ins w:id="67" w:author="Ericsson. M.L.Mas" w:date="2022-06-27T09:57:00Z"/>
          <w:lang w:eastAsia="zh-CN"/>
        </w:rPr>
      </w:pPr>
      <w:ins w:id="68" w:author="Ericsson. M.L.Mas" w:date="2022-06-27T09:57:00Z">
        <w:r>
          <w:rPr>
            <w:lang w:eastAsia="zh-CN"/>
          </w:rPr>
          <w:t xml:space="preserve">The UPF Event Exposure Service in the UPF profile can be considered indication that UPF supports direct subscription to this service. </w:t>
        </w:r>
      </w:ins>
      <w:ins w:id="69" w:author="Ericsson. M.L.Mas" w:date="2022-06-29T16:15:00Z">
        <w:r>
          <w:rPr>
            <w:lang w:eastAsia="zh-CN"/>
          </w:rPr>
          <w:t>The Profile includes then also the required contact information and n</w:t>
        </w:r>
      </w:ins>
      <w:ins w:id="70" w:author="Ericsson. M.L.Mas" w:date="2022-06-27T09:57:00Z">
        <w:r>
          <w:rPr>
            <w:lang w:eastAsia="zh-CN"/>
          </w:rPr>
          <w:t xml:space="preserve">o additional indication </w:t>
        </w:r>
      </w:ins>
      <w:ins w:id="71" w:author="Ericsson. M.L.Mas" w:date="2022-06-29T16:15:00Z">
        <w:r>
          <w:rPr>
            <w:lang w:eastAsia="zh-CN"/>
          </w:rPr>
          <w:t xml:space="preserve">as in solution #12 </w:t>
        </w:r>
      </w:ins>
      <w:ins w:id="72" w:author="Ericsson. M.L.Mas" w:date="2022-06-27T09:57:00Z">
        <w:r>
          <w:rPr>
            <w:lang w:eastAsia="zh-CN"/>
          </w:rPr>
          <w:t>seems needed</w:t>
        </w:r>
      </w:ins>
      <w:ins w:id="73" w:author="Ericsson. M.L.Mas" w:date="2022-06-29T16:15:00Z">
        <w:r>
          <w:rPr>
            <w:lang w:eastAsia="zh-CN"/>
          </w:rPr>
          <w:t>.</w:t>
        </w:r>
      </w:ins>
      <w:r>
        <w:rPr>
          <w:lang w:eastAsia="zh-CN"/>
        </w:rPr>
        <w:t xml:space="preserve"> </w:t>
      </w:r>
      <w:moveFromRangeStart w:id="74" w:author="Huawei-zfq02" w:date="2022-08-22T12:17:00Z" w:name="move112063080"/>
      <w:moveFrom w:id="75" w:author="Huawei-zfq02" w:date="2022-08-22T12:17:00Z">
        <w:ins w:id="76" w:author="Zhiwei Mo" w:date="2022-08-19T17:21:00Z">
          <w:r w:rsidR="00563223" w:rsidDel="00261444">
            <w:rPr>
              <w:rFonts w:eastAsia="等线"/>
              <w:lang w:eastAsia="zh-CN"/>
            </w:rPr>
            <w:t xml:space="preserve">Solution #12 </w:t>
          </w:r>
          <w:r w:rsidR="00563223" w:rsidRPr="00CA3CFF" w:rsidDel="00261444">
            <w:rPr>
              <w:rFonts w:eastAsia="等线"/>
              <w:lang w:eastAsia="zh-CN"/>
            </w:rPr>
            <w:t>proposes direct subscription and indirect subscription for NWDAF</w:t>
          </w:r>
          <w:r w:rsidR="00563223" w:rsidDel="00261444">
            <w:rPr>
              <w:rFonts w:eastAsia="等线"/>
              <w:lang w:eastAsia="zh-CN"/>
            </w:rPr>
            <w:t xml:space="preserve"> c</w:t>
          </w:r>
          <w:r w:rsidR="00563223" w:rsidRPr="00CA3CFF" w:rsidDel="00261444">
            <w:rPr>
              <w:rFonts w:eastAsia="等线"/>
              <w:lang w:eastAsia="zh-CN"/>
            </w:rPr>
            <w:t>ollecting data from UPF.</w:t>
          </w:r>
          <w:r w:rsidR="00563223" w:rsidDel="00261444">
            <w:rPr>
              <w:rFonts w:eastAsia="等线"/>
              <w:lang w:eastAsia="zh-CN"/>
            </w:rPr>
            <w:t xml:space="preserve"> </w:t>
          </w:r>
        </w:ins>
        <w:ins w:id="77" w:author="Zhiwei Mo" w:date="2022-08-19T17:13:00Z">
          <w:r w:rsidR="007E2502" w:rsidDel="00261444">
            <w:rPr>
              <w:rFonts w:eastAsia="等线"/>
              <w:lang w:eastAsia="zh-CN"/>
            </w:rPr>
            <w:t>The impact of Solution #12 on KI #1 is that it proposes to include direct indication and/or indirect indication in UPF NF profile when UPF registers to NRF.</w:t>
          </w:r>
        </w:ins>
      </w:moveFrom>
      <w:moveFromRangeEnd w:id="74"/>
    </w:p>
    <w:p w14:paraId="4BAFBD68" w14:textId="77777777" w:rsidR="007E10FA" w:rsidRDefault="00165E9F">
      <w:pPr>
        <w:pStyle w:val="B1"/>
        <w:ind w:left="0" w:firstLine="0"/>
        <w:rPr>
          <w:ins w:id="78" w:author="Ericsson. M.L.Mas" w:date="2022-06-17T16:52:00Z"/>
        </w:rPr>
      </w:pPr>
      <w:ins w:id="79" w:author="Ericsson. M.L.Mas" w:date="2022-06-17T16:52:00Z">
        <w:r>
          <w:rPr>
            <w:lang w:eastAsia="zh-CN"/>
          </w:rPr>
          <w:t xml:space="preserve">For KI#1: </w:t>
        </w:r>
      </w:ins>
    </w:p>
    <w:p w14:paraId="30022F1A" w14:textId="77777777" w:rsidR="007E10FA" w:rsidRDefault="00165E9F">
      <w:pPr>
        <w:pStyle w:val="B1"/>
        <w:rPr>
          <w:ins w:id="80" w:author="Ericsson. M.L.Mas" w:date="2022-06-17T16:52:00Z"/>
        </w:rPr>
      </w:pPr>
      <w:ins w:id="81"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82" w:author="Ericsson. M.L.Mas" w:date="2022-06-17T16:52:00Z"/>
          <w:lang w:eastAsia="zh-CN"/>
        </w:rPr>
      </w:pPr>
      <w:ins w:id="83" w:author="Ericsson. M.L.Mas" w:date="2022-06-17T16:52:00Z">
        <w:r>
          <w:t xml:space="preserve">Solution #1 </w:t>
        </w:r>
      </w:ins>
      <w:ins w:id="84" w:author="CMCC-Yan2" w:date="2022-08-18T16:17:00Z">
        <w:r>
          <w:t xml:space="preserve">6.1.2.5.1 and </w:t>
        </w:r>
      </w:ins>
      <w:ins w:id="85" w:author="Ericsson. M.L.Mas" w:date="2022-06-17T16:52:00Z">
        <w:r>
          <w:rPr>
            <w:lang w:eastAsia="zh-CN"/>
          </w:rPr>
          <w:t xml:space="preserve">6.1.2.5.2 can also be considered </w:t>
        </w:r>
        <w:del w:id="86" w:author="Huawei-zfq02" w:date="2022-08-22T12:19:00Z">
          <w:r w:rsidRPr="00EC5201" w:rsidDel="00261444">
            <w:rPr>
              <w:highlight w:val="yellow"/>
              <w:lang w:eastAsia="zh-CN"/>
              <w:rPrChange w:id="87"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88" w:author="CMCC-Yan3" w:date="2022-08-23T17:53:00Z">
        <w:r w:rsidR="005B538F">
          <w:rPr>
            <w:lang w:eastAsia="zh-CN"/>
          </w:rPr>
          <w:t>:</w:t>
        </w:r>
      </w:ins>
    </w:p>
    <w:p w14:paraId="7382B1CE" w14:textId="63B4863C" w:rsidR="00995BA0" w:rsidRPr="00995BA0" w:rsidRDefault="00165E9F" w:rsidP="00995BA0">
      <w:pPr>
        <w:pStyle w:val="B1"/>
        <w:rPr>
          <w:ins w:id="89" w:author="CMCC-Yan3" w:date="2022-08-23T17:44:00Z"/>
          <w:rFonts w:eastAsia="Yu Mincho"/>
          <w:rPrChange w:id="90" w:author="CMCC-Yan3" w:date="2022-08-23T17:44:00Z">
            <w:rPr>
              <w:ins w:id="91" w:author="CMCC-Yan3" w:date="2022-08-23T17:44:00Z"/>
            </w:rPr>
          </w:rPrChange>
        </w:rPr>
      </w:pPr>
      <w:ins w:id="92" w:author="Ericsson. M.L.Mas" w:date="2022-06-17T16:52:00Z">
        <w:r w:rsidRPr="00F45C09">
          <w:rPr>
            <w:highlight w:val="green"/>
            <w:rPrChange w:id="93" w:author="CMCC-Yan3" w:date="2022-08-23T17:52:00Z">
              <w:rPr/>
            </w:rPrChange>
          </w:rPr>
          <w:t xml:space="preserve">-  </w:t>
        </w:r>
      </w:ins>
      <w:ins w:id="94" w:author="CMCC-Yan3" w:date="2022-08-23T17:44:00Z">
        <w:r w:rsidR="00995BA0" w:rsidRPr="00F45C09">
          <w:rPr>
            <w:highlight w:val="green"/>
            <w:rPrChange w:id="95" w:author="CMCC-Yan3" w:date="2022-08-23T17:52:00Z">
              <w:rPr/>
            </w:rPrChange>
          </w:rPr>
          <w:t>It can be used for UPF selection with information of UE IP address, as described in 6.1.2.5.1</w:t>
        </w:r>
      </w:ins>
      <w:ins w:id="96" w:author="CMCC-Yan3" w:date="2022-08-23T17:53:00Z">
        <w:r w:rsidR="005B538F">
          <w:t>.</w:t>
        </w:r>
      </w:ins>
    </w:p>
    <w:p w14:paraId="47CC5BEA" w14:textId="1F8E8F14" w:rsidR="007E10FA" w:rsidRDefault="00995BA0">
      <w:pPr>
        <w:pStyle w:val="B1"/>
        <w:rPr>
          <w:ins w:id="97" w:author="Ericsson. M.L.Mas" w:date="2022-06-17T16:52:00Z"/>
        </w:rPr>
      </w:pPr>
      <w:ins w:id="98" w:author="CMCC-Yan3" w:date="2022-08-23T17:44:00Z">
        <w:r>
          <w:t>-</w:t>
        </w:r>
        <w:r>
          <w:tab/>
        </w:r>
      </w:ins>
      <w:ins w:id="99" w:author="Ericsson. M.L.Mas" w:date="2022-06-17T16:52:00Z">
        <w:r w:rsidR="00165E9F">
          <w:t>It can be used for UPF selection with information of SUPI, S-NSSAI and DNN, as in 6.1.2.5.2</w:t>
        </w:r>
      </w:ins>
      <w:ins w:id="100" w:author="CMCC-Yan3" w:date="2022-08-23T17:53:00Z">
        <w:r w:rsidR="005B538F">
          <w:t>.</w:t>
        </w:r>
      </w:ins>
      <w:ins w:id="101" w:author="Ericsson. M.L.Mas" w:date="2022-06-17T16:52:00Z">
        <w:r w:rsidR="00165E9F">
          <w:t xml:space="preserve"> </w:t>
        </w:r>
      </w:ins>
    </w:p>
    <w:p w14:paraId="05EEEB8A" w14:textId="3B13BF98" w:rsidR="007E10FA" w:rsidRDefault="00165E9F">
      <w:pPr>
        <w:pStyle w:val="B1"/>
        <w:rPr>
          <w:ins w:id="102" w:author="Ericsson. M.L.Mas" w:date="2022-06-17T16:52:00Z"/>
        </w:rPr>
      </w:pPr>
      <w:ins w:id="103" w:author="Ericsson. M.L.Mas" w:date="2022-06-17T16:52:00Z">
        <w:r>
          <w:t>-  It can be used also for UPF selection with information of UE IP address, by first applying existing functionality for IP address translation into SUPI using BSF service</w:t>
        </w:r>
      </w:ins>
      <w:ins w:id="104" w:author="CMCC-Yan3" w:date="2022-08-23T17:53:00Z">
        <w:r w:rsidR="005B538F">
          <w:t>.</w:t>
        </w:r>
      </w:ins>
    </w:p>
    <w:p w14:paraId="39CEC435" w14:textId="7FA9EF13" w:rsidR="007E10FA" w:rsidRDefault="00165E9F">
      <w:pPr>
        <w:pStyle w:val="B1"/>
        <w:rPr>
          <w:ins w:id="105" w:author="Ericsson. M.L.Mas" w:date="2022-06-17T16:52:00Z"/>
        </w:rPr>
      </w:pPr>
      <w:ins w:id="106" w:author="Ericsson. M.L.Mas" w:date="2022-06-17T16:52:00Z">
        <w:r>
          <w:lastRenderedPageBreak/>
          <w:t>-  It can be used for UPF selection with information of Group Identifier by first applying existing functionality for Group Identifier translation into SUPI list using UDM service</w:t>
        </w:r>
      </w:ins>
      <w:ins w:id="107" w:author="CMCC-Yan3" w:date="2022-08-23T17:53:00Z">
        <w:r w:rsidR="005B538F">
          <w:t>.</w:t>
        </w:r>
      </w:ins>
      <w:ins w:id="108" w:author="Ericsson. M.L.Mas" w:date="2022-06-17T16:52:00Z">
        <w:r>
          <w:rPr>
            <w:lang w:eastAsia="zh-CN"/>
          </w:rPr>
          <w:t xml:space="preserve"> </w:t>
        </w:r>
      </w:ins>
    </w:p>
    <w:p w14:paraId="4C49EC23" w14:textId="095A5FE6" w:rsidR="007E10FA" w:rsidRDefault="00165E9F">
      <w:pPr>
        <w:pStyle w:val="B1"/>
        <w:ind w:left="0" w:firstLine="0"/>
        <w:rPr>
          <w:ins w:id="109" w:author="Ericsson-MH3" w:date="2022-08-23T11:25:00Z"/>
          <w:lang w:eastAsia="zh-CN"/>
        </w:rPr>
      </w:pPr>
      <w:ins w:id="110" w:author="Ericsson. M.L.Mas" w:date="2022-06-17T16:57:00Z">
        <w:r>
          <w:rPr>
            <w:lang w:eastAsia="zh-CN"/>
          </w:rPr>
          <w:t xml:space="preserve">By specifying </w:t>
        </w:r>
      </w:ins>
      <w:ins w:id="111" w:author="Ericsson. M.L.Mas" w:date="2022-06-17T16:53:00Z">
        <w:r>
          <w:rPr>
            <w:lang w:eastAsia="zh-CN"/>
          </w:rPr>
          <w:t>in normative phase the enhancements proposed in 6.1.2.1-6.1.2.</w:t>
        </w:r>
        <w:del w:id="112" w:author="CMCC-Yan3" w:date="2022-08-23T17:41:00Z">
          <w:r w:rsidDel="00995BA0">
            <w:rPr>
              <w:lang w:eastAsia="zh-CN"/>
            </w:rPr>
            <w:delText>4</w:delText>
          </w:r>
        </w:del>
      </w:ins>
      <w:ins w:id="113" w:author="Ericsson. M.L.Mas" w:date="2022-06-17T16:59:00Z">
        <w:del w:id="114" w:author="CMCC-Yan2" w:date="2022-08-18T16:21:00Z">
          <w:r>
            <w:rPr>
              <w:lang w:eastAsia="zh-CN"/>
            </w:rPr>
            <w:delText xml:space="preserve"> and </w:delText>
          </w:r>
        </w:del>
      </w:ins>
      <w:ins w:id="115" w:author="Ericsson. M.L.Mas" w:date="2022-06-17T16:52:00Z">
        <w:del w:id="116" w:author="CMCC-Yan2" w:date="2022-08-18T16:21:00Z">
          <w:r>
            <w:rPr>
              <w:lang w:eastAsia="zh-CN"/>
            </w:rPr>
            <w:delText>6.1.2.5.2</w:delText>
          </w:r>
        </w:del>
      </w:ins>
      <w:ins w:id="117" w:author="CMCC-Yan2" w:date="2022-08-18T16:21:00Z">
        <w:r>
          <w:rPr>
            <w:lang w:eastAsia="zh-CN"/>
          </w:rPr>
          <w:t>5</w:t>
        </w:r>
      </w:ins>
      <w:ins w:id="118" w:author="Ericsson. M.L.Mas" w:date="2022-06-17T16:52:00Z">
        <w:r>
          <w:rPr>
            <w:lang w:eastAsia="zh-CN"/>
          </w:rPr>
          <w:t xml:space="preserve"> </w:t>
        </w:r>
      </w:ins>
      <w:ins w:id="119" w:author="Ericsson. M.L.Mas" w:date="2022-06-17T16:59:00Z">
        <w:r>
          <w:rPr>
            <w:lang w:eastAsia="zh-CN"/>
          </w:rPr>
          <w:t>from</w:t>
        </w:r>
      </w:ins>
      <w:ins w:id="120" w:author="Ericsson. M.L.Mas" w:date="2022-06-17T16:52:00Z">
        <w:r>
          <w:rPr>
            <w:lang w:eastAsia="zh-CN"/>
          </w:rPr>
          <w:t xml:space="preserve"> solution </w:t>
        </w:r>
      </w:ins>
      <w:ins w:id="121" w:author="Ericsson. M.L.Mas" w:date="2022-06-17T16:59:00Z">
        <w:r>
          <w:rPr>
            <w:lang w:eastAsia="zh-CN"/>
          </w:rPr>
          <w:t>#</w:t>
        </w:r>
      </w:ins>
      <w:ins w:id="122" w:author="Ericsson. M.L.Mas" w:date="2022-06-17T16:52:00Z">
        <w:r>
          <w:rPr>
            <w:lang w:eastAsia="zh-CN"/>
          </w:rPr>
          <w:t>1</w:t>
        </w:r>
      </w:ins>
      <w:ins w:id="123" w:author="Ericsson. M.L.Mas" w:date="2022-06-17T16:57:00Z">
        <w:r>
          <w:rPr>
            <w:lang w:eastAsia="zh-CN"/>
          </w:rPr>
          <w:t>,</w:t>
        </w:r>
        <w:del w:id="124" w:author="Ericsson-MH3" w:date="2022-08-23T11:24:00Z">
          <w:r w:rsidDel="00A97745">
            <w:rPr>
              <w:lang w:eastAsia="zh-CN"/>
            </w:rPr>
            <w:delText xml:space="preserve"> all </w:delText>
          </w:r>
        </w:del>
      </w:ins>
      <w:ins w:id="125" w:author="Ericsson. M.L.Mas" w:date="2022-06-17T16:52:00Z">
        <w:del w:id="126" w:author="Ericsson-MH3" w:date="2022-08-23T11:24:00Z">
          <w:r w:rsidDel="00A97745">
            <w:rPr>
              <w:lang w:eastAsia="zh-CN"/>
            </w:rPr>
            <w:delText>aspects of KI</w:delText>
          </w:r>
        </w:del>
      </w:ins>
      <w:ins w:id="127" w:author="Ericsson. M.L.Mas" w:date="2022-06-17T17:05:00Z">
        <w:del w:id="128" w:author="Ericsson-MH3" w:date="2022-08-23T11:24:00Z">
          <w:r w:rsidDel="00A97745">
            <w:rPr>
              <w:lang w:eastAsia="zh-CN"/>
            </w:rPr>
            <w:delText>#</w:delText>
          </w:r>
        </w:del>
      </w:ins>
      <w:ins w:id="129" w:author="Ericsson. M.L.Mas" w:date="2022-06-17T16:57:00Z">
        <w:del w:id="130" w:author="Ericsson-MH3" w:date="2022-08-23T11:24:00Z">
          <w:r w:rsidDel="00A97745">
            <w:rPr>
              <w:lang w:eastAsia="zh-CN"/>
            </w:rPr>
            <w:delText>1 are addr</w:delText>
          </w:r>
        </w:del>
      </w:ins>
      <w:ins w:id="131" w:author="Ericsson. M.L.Mas" w:date="2022-06-17T16:59:00Z">
        <w:del w:id="132" w:author="Ericsson-MH3" w:date="2022-08-23T11:24:00Z">
          <w:r w:rsidDel="00A97745">
            <w:rPr>
              <w:lang w:eastAsia="zh-CN"/>
            </w:rPr>
            <w:delText>essed</w:delText>
          </w:r>
        </w:del>
      </w:ins>
      <w:ins w:id="133" w:author="Ericsson. M.L.Mas" w:date="2022-06-27T09:58:00Z">
        <w:del w:id="134" w:author="Ericsson-MH3" w:date="2022-08-23T11:24:00Z">
          <w:r w:rsidDel="00A97745">
            <w:rPr>
              <w:lang w:eastAsia="zh-CN"/>
            </w:rPr>
            <w:delText xml:space="preserve"> with no gaps an</w:delText>
          </w:r>
        </w:del>
      </w:ins>
      <w:ins w:id="135" w:author="Ericsson. M.L.Mas" w:date="2022-06-27T09:59:00Z">
        <w:del w:id="136" w:author="Ericsson-MH3" w:date="2022-08-23T11:24:00Z">
          <w:r w:rsidDel="00A97745">
            <w:rPr>
              <w:lang w:eastAsia="zh-CN"/>
            </w:rPr>
            <w:delText>d</w:delText>
          </w:r>
        </w:del>
      </w:ins>
      <w:ins w:id="137" w:author="Ericsson. M.L.Mas" w:date="2022-06-27T09:58:00Z">
        <w:del w:id="138" w:author="Ericsson-MH3" w:date="2022-08-23T11:24:00Z">
          <w:r w:rsidDel="00A97745">
            <w:rPr>
              <w:lang w:eastAsia="zh-CN"/>
            </w:rPr>
            <w:delText xml:space="preserve"> a minimu</w:delText>
          </w:r>
        </w:del>
      </w:ins>
      <w:ins w:id="139" w:author="Ericsson. M.L.Mas" w:date="2022-06-27T09:59:00Z">
        <w:del w:id="140" w:author="Ericsson-MH3" w:date="2022-08-23T11:24:00Z">
          <w:r w:rsidDel="00A97745">
            <w:rPr>
              <w:lang w:eastAsia="zh-CN"/>
            </w:rPr>
            <w:delText>m set of system impacts</w:delText>
          </w:r>
        </w:del>
      </w:ins>
      <w:ins w:id="141" w:author="Ericsson. M.L.Mas" w:date="2022-06-17T16:59:00Z">
        <w:del w:id="142" w:author="Ericsson-MH3" w:date="2022-08-23T11:24:00Z">
          <w:r w:rsidDel="00A97745">
            <w:rPr>
              <w:lang w:eastAsia="zh-CN"/>
            </w:rPr>
            <w:delText>.</w:delText>
          </w:r>
        </w:del>
      </w:ins>
      <w:ins w:id="143" w:author="Ericsson-MH3" w:date="2022-08-23T11:24:00Z">
        <w:del w:id="144" w:author="CMCC-Yan3" w:date="2022-08-23T17:41:00Z">
          <w:r w:rsidR="00A97745" w:rsidDel="00995BA0">
            <w:rPr>
              <w:lang w:eastAsia="zh-CN"/>
            </w:rPr>
            <w:delText>,</w:delText>
          </w:r>
        </w:del>
        <w:r w:rsidR="00A97745">
          <w:rPr>
            <w:lang w:eastAsia="zh-CN"/>
          </w:rPr>
          <w:t xml:space="preserve"> the following issues from</w:t>
        </w:r>
      </w:ins>
      <w:ins w:id="145"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46" w:author="Ericsson-MH3" w:date="2022-08-23T11:25:00Z"/>
        </w:rPr>
      </w:pPr>
      <w:ins w:id="147"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48" w:author="Ericsson-MH3" w:date="2022-08-23T11:25:00Z"/>
        </w:rPr>
      </w:pPr>
      <w:ins w:id="149"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50" w:author="Ericsson-MH3" w:date="2022-08-23T11:26:00Z"/>
          <w:lang w:eastAsia="zh-CN"/>
        </w:rPr>
      </w:pPr>
      <w:ins w:id="151" w:author="Ericsson-MH3" w:date="2022-08-23T11:25:00Z">
        <w:r>
          <w:rPr>
            <w:lang w:eastAsia="zh-CN"/>
          </w:rPr>
          <w:t>The following issue</w:t>
        </w:r>
        <w:del w:id="152" w:author="CMCC-Yan3" w:date="2022-08-23T17:52:00Z">
          <w:r w:rsidDel="00291870">
            <w:rPr>
              <w:lang w:eastAsia="zh-CN"/>
            </w:rPr>
            <w:delText>s</w:delText>
          </w:r>
        </w:del>
        <w:r>
          <w:rPr>
            <w:lang w:eastAsia="zh-CN"/>
          </w:rPr>
          <w:t xml:space="preserve"> from KI#1 is not covere</w:t>
        </w:r>
      </w:ins>
      <w:ins w:id="153" w:author="Ericsson-MH3" w:date="2022-08-23T11:26:00Z">
        <w:r>
          <w:rPr>
            <w:lang w:eastAsia="zh-CN"/>
          </w:rPr>
          <w:t>d:</w:t>
        </w:r>
      </w:ins>
    </w:p>
    <w:p w14:paraId="4765D3E8" w14:textId="1CD55CEC" w:rsidR="00A97745" w:rsidRDefault="00A97745">
      <w:pPr>
        <w:pStyle w:val="B1"/>
        <w:rPr>
          <w:ins w:id="154" w:author="Ericsson. M.L.Mas" w:date="2022-06-17T16:52:00Z"/>
        </w:rPr>
        <w:pPrChange w:id="155" w:author="Ericsson-MH3" w:date="2022-08-23T11:26:00Z">
          <w:pPr>
            <w:pStyle w:val="B1"/>
            <w:ind w:left="0" w:firstLine="0"/>
          </w:pPr>
        </w:pPrChange>
      </w:pPr>
      <w:ins w:id="156"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1"/>
      </w:pPr>
      <w:r>
        <w:t>8</w:t>
      </w:r>
      <w:r>
        <w:tab/>
        <w:t>Conclusions</w:t>
      </w:r>
      <w:bookmarkEnd w:id="45"/>
      <w:bookmarkEnd w:id="46"/>
      <w:bookmarkEnd w:id="47"/>
      <w:bookmarkEnd w:id="48"/>
      <w:bookmarkEnd w:id="52"/>
      <w:bookmarkEnd w:id="53"/>
      <w:bookmarkEnd w:id="54"/>
      <w:bookmarkEnd w:id="55"/>
    </w:p>
    <w:p w14:paraId="2C93E862" w14:textId="0165F1F5" w:rsidR="007E10FA" w:rsidDel="00643F20" w:rsidRDefault="00165E9F">
      <w:pPr>
        <w:pStyle w:val="EditorsNote"/>
        <w:rPr>
          <w:del w:id="157" w:author="CMCC-Yan3" w:date="2022-08-23T17:46:00Z"/>
        </w:rPr>
      </w:pPr>
      <w:del w:id="158"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2"/>
        <w:rPr>
          <w:ins w:id="159" w:author="Ericsson. M.L.Mas" w:date="2022-06-29T16:17:00Z"/>
          <w:rFonts w:eastAsia="宋体"/>
          <w:lang w:val="en-US" w:eastAsia="zh-CN"/>
        </w:rPr>
      </w:pPr>
      <w:ins w:id="160" w:author="Ericsson. M.L.Mas" w:date="2022-06-29T16:17:00Z">
        <w:r>
          <w:t>8.1</w:t>
        </w:r>
        <w:r>
          <w:tab/>
          <w:t>Conclusions for Key Issue #1</w:t>
        </w:r>
      </w:ins>
    </w:p>
    <w:p w14:paraId="229854D5" w14:textId="1E1DACF4" w:rsidR="00C2023D" w:rsidRPr="00C2023D" w:rsidRDefault="00165E9F">
      <w:pPr>
        <w:rPr>
          <w:ins w:id="161" w:author="Ericsson-MH3" w:date="2022-08-23T11:27:00Z"/>
          <w:rFonts w:eastAsia="Yu Mincho" w:hint="eastAsia"/>
          <w:rPrChange w:id="162" w:author="Lyu Huazhang - 8.21" w:date="2022-08-23T20:34:00Z">
            <w:rPr>
              <w:ins w:id="163" w:author="Ericsson-MH3" w:date="2022-08-23T11:27:00Z"/>
            </w:rPr>
          </w:rPrChange>
        </w:rPr>
        <w:pPrChange w:id="164" w:author="CMCC-Yan3" w:date="2022-08-23T17:47:00Z">
          <w:pPr>
            <w:pStyle w:val="B1"/>
            <w:ind w:left="720" w:firstLine="0"/>
          </w:pPr>
        </w:pPrChange>
      </w:pPr>
      <w:bookmarkStart w:id="165" w:name="OLE_LINK1"/>
      <w:ins w:id="166" w:author="LTHBM0" w:date="2022-08-18T18:58:00Z">
        <w:r>
          <w:t>UPF(s) register their Event Exposure service</w:t>
        </w:r>
      </w:ins>
      <w:ins w:id="167" w:author="IPLOOK-Junle Liao" w:date="2022-08-19T11:50:00Z">
        <w:r>
          <w:rPr>
            <w:rFonts w:eastAsia="宋体" w:hint="eastAsia"/>
            <w:lang w:val="en-US" w:eastAsia="zh-CN"/>
          </w:rPr>
          <w:t>(s)</w:t>
        </w:r>
      </w:ins>
      <w:ins w:id="168" w:author="LTHBM0" w:date="2022-08-18T18:58:00Z">
        <w:r>
          <w:t xml:space="preserve"> </w:t>
        </w:r>
        <w:del w:id="169" w:author="Huawei-zfq02" w:date="2022-08-22T12:19:00Z">
          <w:r w:rsidRPr="00261444" w:rsidDel="00261444">
            <w:rPr>
              <w:highlight w:val="yellow"/>
              <w:rPrChange w:id="170" w:author="Huawei-zfq02" w:date="2022-08-22T12:19:00Z">
                <w:rPr/>
              </w:rPrChange>
            </w:rPr>
            <w:delText>(Subscribe and Notify operations)</w:delText>
          </w:r>
          <w:r w:rsidDel="00261444">
            <w:delText xml:space="preserve"> </w:delText>
          </w:r>
        </w:del>
      </w:ins>
      <w:ins w:id="171" w:author="Lyu Huazhang - 8.21" w:date="2022-08-23T20:38:00Z">
        <w:r w:rsidR="00C2023D">
          <w:t xml:space="preserve">together with </w:t>
        </w:r>
        <w:r w:rsidR="00C2023D">
          <w:rPr>
            <w:rFonts w:eastAsia="等线" w:hint="eastAsia"/>
            <w:lang w:eastAsia="zh-CN"/>
          </w:rPr>
          <w:t>the</w:t>
        </w:r>
        <w:r w:rsidR="00C2023D">
          <w:rPr>
            <w:rFonts w:eastAsia="等线"/>
            <w:lang w:eastAsia="zh-CN"/>
          </w:rPr>
          <w:t xml:space="preserve"> direct/indirect subscription</w:t>
        </w:r>
        <w:r w:rsidR="00C2023D" w:rsidRPr="00824EBF">
          <w:rPr>
            <w:rFonts w:eastAsia="等线"/>
            <w:lang w:eastAsia="zh-CN"/>
          </w:rPr>
          <w:t xml:space="preserve"> indication</w:t>
        </w:r>
        <w:r w:rsidR="00C2023D">
          <w:t xml:space="preserve"> </w:t>
        </w:r>
      </w:ins>
      <w:ins w:id="172" w:author="LTHBM0" w:date="2022-08-18T18:58:00Z">
        <w:r>
          <w:t>onto NRF.</w:t>
        </w:r>
      </w:ins>
      <w:ins w:id="173" w:author="IPLOOK-Junle Liao" w:date="2022-08-19T12:06:00Z">
        <w:r>
          <w:rPr>
            <w:rFonts w:eastAsia="宋体" w:hint="eastAsia"/>
            <w:lang w:val="en-US" w:eastAsia="zh-CN"/>
          </w:rPr>
          <w:t xml:space="preserve"> </w:t>
        </w:r>
      </w:ins>
      <w:commentRangeStart w:id="174"/>
      <w:ins w:id="175" w:author="IPLOOK-Junle Liao" w:date="2022-08-19T11:58:00Z">
        <w:del w:id="176" w:author="Huawei-zfq02" w:date="2022-08-22T12:20:00Z">
          <w:r w:rsidDel="00261444">
            <w:rPr>
              <w:rFonts w:hint="eastAsia"/>
            </w:rPr>
            <w:delText xml:space="preserve">Two subscription </w:delText>
          </w:r>
        </w:del>
      </w:ins>
      <w:ins w:id="177" w:author="IPLOOK-Junle Liao" w:date="2022-08-19T12:01:00Z">
        <w:del w:id="178" w:author="Huawei-zfq02" w:date="2022-08-22T12:20:00Z">
          <w:r w:rsidDel="00261444">
            <w:rPr>
              <w:rFonts w:eastAsia="宋体" w:hint="eastAsia"/>
              <w:lang w:val="en-US" w:eastAsia="zh-CN"/>
            </w:rPr>
            <w:delText>approaches</w:delText>
          </w:r>
        </w:del>
      </w:ins>
      <w:ins w:id="179" w:author="IPLOOK-Junle Liao" w:date="2022-08-19T11:58:00Z">
        <w:del w:id="180" w:author="Huawei-zfq02" w:date="2022-08-22T12:20:00Z">
          <w:r w:rsidDel="00261444">
            <w:rPr>
              <w:rFonts w:hint="eastAsia"/>
            </w:rPr>
            <w:delText xml:space="preserve"> include directly subscribing to the UPF or via SMF</w:delText>
          </w:r>
        </w:del>
      </w:ins>
      <w:ins w:id="181" w:author="IPLOOK-Junle Liao" w:date="2022-08-19T12:09:00Z">
        <w:del w:id="182" w:author="Huawei-zfq02" w:date="2022-08-22T12:20:00Z">
          <w:r w:rsidDel="00261444">
            <w:rPr>
              <w:rFonts w:eastAsia="宋体" w:hint="eastAsia"/>
              <w:lang w:val="en-US" w:eastAsia="zh-CN"/>
            </w:rPr>
            <w:delText xml:space="preserve"> in</w:delText>
          </w:r>
        </w:del>
      </w:ins>
      <w:ins w:id="183" w:author="IPLOOK-Junle Liao" w:date="2022-08-19T12:10:00Z">
        <w:del w:id="184" w:author="Huawei-zfq02" w:date="2022-08-22T12:20:00Z">
          <w:r w:rsidDel="00261444">
            <w:rPr>
              <w:rFonts w:eastAsia="宋体" w:hint="eastAsia"/>
              <w:lang w:val="en-US" w:eastAsia="zh-CN"/>
            </w:rPr>
            <w:delText>directly</w:delText>
          </w:r>
        </w:del>
      </w:ins>
      <w:ins w:id="185" w:author="IPLOOK-Junle Liao" w:date="2022-08-19T11:59:00Z">
        <w:del w:id="186" w:author="Huawei-zfq02" w:date="2022-08-22T12:20:00Z">
          <w:r w:rsidDel="00261444">
            <w:rPr>
              <w:rFonts w:eastAsia="宋体" w:hint="eastAsia"/>
              <w:lang w:val="en-US" w:eastAsia="zh-CN"/>
            </w:rPr>
            <w:delText>.</w:delText>
          </w:r>
        </w:del>
      </w:ins>
      <w:commentRangeEnd w:id="174"/>
      <w:r w:rsidR="00261444">
        <w:rPr>
          <w:rStyle w:val="afd"/>
          <w:rFonts w:eastAsia="宋体"/>
          <w:color w:val="auto"/>
          <w:lang w:eastAsia="en-US"/>
        </w:rPr>
        <w:commentReference w:id="174"/>
      </w:r>
      <w:ins w:id="187" w:author="LTHBM0" w:date="2022-08-18T18:58:00Z">
        <w:del w:id="188" w:author="Huawei-zfq02" w:date="2022-08-22T12:20:00Z">
          <w:r w:rsidDel="00261444">
            <w:delText xml:space="preserve"> </w:delText>
          </w:r>
        </w:del>
        <w:r>
          <w:t>Procedures defined in this TR 23</w:t>
        </w:r>
      </w:ins>
      <w:ins w:id="189" w:author="CMCC-Yan3" w:date="2022-08-23T17:47:00Z">
        <w:r w:rsidR="00643F20">
          <w:t>.</w:t>
        </w:r>
      </w:ins>
      <w:ins w:id="190" w:author="LTHBM0" w:date="2022-08-18T18:58:00Z">
        <w:r>
          <w:t>700-62 clause 6.1.2.1 to 6.1.2.4 are endorsed as a baseline</w:t>
        </w:r>
      </w:ins>
      <w:ins w:id="191" w:author="LTHBM0" w:date="2022-08-18T18:59:00Z">
        <w:r>
          <w:t xml:space="preserve"> for normative specifications</w:t>
        </w:r>
      </w:ins>
      <w:bookmarkEnd w:id="165"/>
      <w:ins w:id="192" w:author="CMCC-Yan3" w:date="2022-08-23T17:47:00Z">
        <w:r w:rsidR="00643F20">
          <w:t>.</w:t>
        </w:r>
      </w:ins>
      <w:ins w:id="193" w:author="LTHBM0" w:date="2022-08-18T18:58:00Z">
        <w:r>
          <w:t> </w:t>
        </w:r>
      </w:ins>
      <w:bookmarkStart w:id="194" w:name="_GoBack"/>
      <w:bookmarkEnd w:id="194"/>
    </w:p>
    <w:p w14:paraId="4EE4651C" w14:textId="6837224D" w:rsidR="00A97745" w:rsidRDefault="00A97745">
      <w:pPr>
        <w:rPr>
          <w:ins w:id="195" w:author="Huawei-zfq02" w:date="2022-08-22T12:22:00Z"/>
        </w:rPr>
        <w:pPrChange w:id="196" w:author="CMCC-Yan3" w:date="2022-08-23T17:47:00Z">
          <w:pPr>
            <w:pStyle w:val="B1"/>
            <w:ind w:left="720" w:firstLine="0"/>
          </w:pPr>
        </w:pPrChange>
      </w:pPr>
      <w:ins w:id="197" w:author="Ericsson-MH3" w:date="2022-08-23T11:27:00Z">
        <w:r>
          <w:t xml:space="preserve">The conclusion for the not covered issue in KI#1 will </w:t>
        </w:r>
      </w:ins>
      <w:ins w:id="198" w:author="Ericsson-MH3" w:date="2022-08-23T11:28:00Z">
        <w:r>
          <w:t>be concluded as part of KI#2</w:t>
        </w:r>
      </w:ins>
      <w:ins w:id="199" w:author="CMCC-Yan3" w:date="2022-08-23T17:47:00Z">
        <w:r w:rsidR="00643F20">
          <w:t>.</w:t>
        </w:r>
      </w:ins>
    </w:p>
    <w:p w14:paraId="70D2E477" w14:textId="2B93DF25" w:rsidR="00261444" w:rsidRPr="00261444" w:rsidRDefault="00261444">
      <w:pPr>
        <w:pStyle w:val="B1"/>
        <w:ind w:left="720" w:firstLine="0"/>
        <w:rPr>
          <w:ins w:id="200" w:author="IPLOOK-Junle Liao" w:date="2022-08-19T11:49:00Z"/>
          <w:rFonts w:eastAsia="Yu Mincho"/>
        </w:rPr>
        <w:pPrChange w:id="201" w:author="LTHBM0" w:date="2022-08-18T18:58:00Z">
          <w:pPr>
            <w:pStyle w:val="B1"/>
            <w:numPr>
              <w:numId w:val="1"/>
            </w:numPr>
            <w:ind w:left="720" w:hanging="360"/>
          </w:pPr>
        </w:pPrChange>
      </w:pPr>
    </w:p>
    <w:p w14:paraId="42729EE5" w14:textId="77777777" w:rsidR="007E10FA" w:rsidRDefault="007E10FA">
      <w:pPr>
        <w:pStyle w:val="B1"/>
        <w:ind w:left="720" w:firstLine="0"/>
        <w:rPr>
          <w:ins w:id="202" w:author="LTHBM0" w:date="2022-08-18T18:58:00Z"/>
          <w:rFonts w:eastAsia="宋体"/>
          <w:lang w:val="en-US" w:eastAsia="zh-CN"/>
        </w:rPr>
        <w:pPrChange w:id="203" w:author="LTHBM0" w:date="2022-08-18T18:58:00Z">
          <w:pPr>
            <w:pStyle w:val="B1"/>
            <w:numPr>
              <w:numId w:val="1"/>
            </w:numPr>
            <w:ind w:left="720" w:hanging="360"/>
          </w:pPr>
        </w:pPrChange>
      </w:pPr>
    </w:p>
    <w:p w14:paraId="42468A83" w14:textId="77777777" w:rsidR="007E10FA" w:rsidRDefault="00165E9F">
      <w:pPr>
        <w:rPr>
          <w:ins w:id="204" w:author="Ericsson. M.L.Mas" w:date="2022-06-09T09:19:00Z"/>
          <w:lang w:eastAsia="ko-KR"/>
        </w:rPr>
      </w:pPr>
      <w:ins w:id="205" w:author="Ericsson. M.L.Mas" w:date="2022-06-17T17:00:00Z">
        <w:del w:id="206" w:author="LTHBM0" w:date="2022-08-18T18:58:00Z">
          <w:r>
            <w:delText xml:space="preserve">KI#1 </w:delText>
          </w:r>
        </w:del>
      </w:ins>
      <w:ins w:id="207" w:author="Ericsson. M.L.Mas" w:date="2022-06-29T16:16:00Z">
        <w:del w:id="208" w:author="LTHBM0" w:date="2022-08-18T18:58:00Z">
          <w:r>
            <w:delText xml:space="preserve">is addressed by specifying </w:delText>
          </w:r>
        </w:del>
      </w:ins>
      <w:ins w:id="209" w:author="Ericsson. M.L.Mas" w:date="2022-06-17T17:00:00Z">
        <w:del w:id="210" w:author="LTHBM0" w:date="2022-08-18T18:58:00Z">
          <w:r>
            <w:delText xml:space="preserve">the </w:delText>
          </w:r>
        </w:del>
      </w:ins>
      <w:ins w:id="211" w:author="Ericsson. M.L.Mas" w:date="2022-06-17T17:01:00Z">
        <w:del w:id="212" w:author="LTHBM0" w:date="2022-08-18T18:58:00Z">
          <w:r>
            <w:delText xml:space="preserve">enhancements proposed in </w:delText>
          </w:r>
        </w:del>
      </w:ins>
      <w:ins w:id="213" w:author="Ericsson. M.L.Mas" w:date="2022-06-09T09:17:00Z">
        <w:del w:id="214" w:author="LTHBM0" w:date="2022-08-18T18:58:00Z">
          <w:r>
            <w:delText xml:space="preserve">the </w:delText>
          </w:r>
        </w:del>
      </w:ins>
      <w:ins w:id="215" w:author="Ericsson. M.L.Mas" w:date="2022-06-09T09:16:00Z">
        <w:del w:id="216" w:author="LTHBM0" w:date="2022-08-18T18:58:00Z">
          <w:r>
            <w:delText>proced</w:delText>
          </w:r>
        </w:del>
      </w:ins>
      <w:ins w:id="217" w:author="Ericsson. M.L.Mas" w:date="2022-06-09T09:17:00Z">
        <w:del w:id="218" w:author="LTHBM0" w:date="2022-08-18T18:58:00Z">
          <w:r>
            <w:delText xml:space="preserve">ures </w:delText>
          </w:r>
        </w:del>
      </w:ins>
      <w:ins w:id="219" w:author="Ericsson. M.L.Mas" w:date="2022-06-17T17:00:00Z">
        <w:del w:id="220" w:author="LTHBM0" w:date="2022-08-18T18:58:00Z">
          <w:r>
            <w:delText xml:space="preserve">in </w:delText>
          </w:r>
        </w:del>
      </w:ins>
      <w:ins w:id="221" w:author="Ericsson. M.L.Mas" w:date="2022-06-08T18:42:00Z">
        <w:del w:id="222" w:author="LTHBM0" w:date="2022-08-18T18:58:00Z">
          <w:r>
            <w:delText>Clauses 6.1.2.1, 6.1.2.2</w:delText>
          </w:r>
        </w:del>
      </w:ins>
      <w:ins w:id="223" w:author="Ericsson. M.L.Mas" w:date="2022-06-08T18:58:00Z">
        <w:del w:id="224" w:author="LTHBM0" w:date="2022-08-18T18:58:00Z">
          <w:r>
            <w:delText>,</w:delText>
          </w:r>
        </w:del>
      </w:ins>
      <w:ins w:id="225" w:author="Ericsson. M.L.Mas" w:date="2022-06-08T18:42:00Z">
        <w:del w:id="226" w:author="LTHBM0" w:date="2022-08-18T18:58:00Z">
          <w:r>
            <w:delText xml:space="preserve"> 6.1.2.3</w:delText>
          </w:r>
        </w:del>
      </w:ins>
      <w:ins w:id="227" w:author="Ericsson. M.L.Mas" w:date="2022-06-08T18:58:00Z">
        <w:del w:id="228" w:author="LTHBM0" w:date="2022-08-18T18:58:00Z">
          <w:r>
            <w:delText>, 6.1.2.</w:delText>
          </w:r>
        </w:del>
      </w:ins>
      <w:ins w:id="229" w:author="Ericsson. M.L.Mas" w:date="2022-06-08T18:59:00Z">
        <w:del w:id="230" w:author="LTHBM0" w:date="2022-08-18T18:58:00Z">
          <w:r>
            <w:delText>4 and 6.1.2.5.</w:delText>
          </w:r>
        </w:del>
      </w:ins>
      <w:ins w:id="231" w:author="Ericsson. M.L.Mas" w:date="2022-06-17T17:00:00Z">
        <w:del w:id="232" w:author="LTHBM0" w:date="2022-08-18T18:58:00Z">
          <w:r>
            <w:delText>2</w:delText>
          </w:r>
        </w:del>
        <w:r>
          <w:t>.</w:t>
        </w:r>
      </w:ins>
      <w:ins w:id="233"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4" w:author="Huawei-zfq02" w:date="2022-08-22T12:20:00Z" w:initials="Hw-zfq02">
    <w:p w14:paraId="7E7E4744" w14:textId="30D8FEE1" w:rsidR="00261444" w:rsidRDefault="00261444">
      <w:pPr>
        <w:pStyle w:val="a8"/>
      </w:pPr>
      <w:r>
        <w:rPr>
          <w:rStyle w:val="afd"/>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E77AC" w14:textId="77777777" w:rsidR="00845D61" w:rsidRDefault="00845D61">
      <w:pPr>
        <w:spacing w:after="0"/>
      </w:pPr>
      <w:r>
        <w:separator/>
      </w:r>
    </w:p>
  </w:endnote>
  <w:endnote w:type="continuationSeparator" w:id="0">
    <w:p w14:paraId="4EC19ADB" w14:textId="77777777" w:rsidR="00845D61" w:rsidRDefault="00845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CB876" w14:textId="77777777" w:rsidR="00845D61" w:rsidRDefault="00845D61">
      <w:pPr>
        <w:spacing w:after="0"/>
      </w:pPr>
      <w:r>
        <w:separator/>
      </w:r>
    </w:p>
  </w:footnote>
  <w:footnote w:type="continuationSeparator" w:id="0">
    <w:p w14:paraId="4FC019E7" w14:textId="77777777" w:rsidR="00845D61" w:rsidRDefault="00845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Ericsson-MH3">
    <w15:presenceInfo w15:providerId="None" w15:userId="Ericsson-MH3"/>
  </w15:person>
  <w15:person w15:author="Lyu Huazhang - 8.21">
    <w15:presenceInfo w15:providerId="None" w15:userId="Lyu Huazhang - 8.21"/>
  </w15:person>
  <w15:person w15:author="LTHBM0">
    <w15:presenceInfo w15:providerId="None" w15:userId="LTHBM0"/>
  </w15:person>
  <w15:person w15:author="IPLOOK-Junle Liao">
    <w15:presenceInfo w15:providerId="None" w15:userId="IPLOOK-Junle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60B9191-6DCF-45B3-A6E9-E84C5378E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Lyu Huazhang - 8.21</cp:lastModifiedBy>
  <cp:revision>2</cp:revision>
  <dcterms:created xsi:type="dcterms:W3CDTF">2022-08-23T12:40:00Z</dcterms:created>
  <dcterms:modified xsi:type="dcterms:W3CDTF">2022-08-23T12:40:00Z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