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EF56C6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7A3C40">
        <w:rPr>
          <w:rFonts w:ascii="Arial" w:hAnsi="Arial" w:cs="Arial"/>
          <w:b/>
          <w:bCs/>
          <w:sz w:val="24"/>
          <w:szCs w:val="24"/>
        </w:rPr>
        <w:t>2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</w:t>
      </w:r>
      <w:r w:rsidR="002C3A82" w:rsidRPr="002C3A82">
        <w:rPr>
          <w:rFonts w:ascii="Arial" w:hAnsi="Arial" w:cs="Arial"/>
          <w:b/>
          <w:bCs/>
          <w:sz w:val="24"/>
          <w:szCs w:val="24"/>
        </w:rPr>
        <w:t>2205607</w:t>
      </w:r>
    </w:p>
    <w:p w14:paraId="6635DFD4" w14:textId="3D28C9CC" w:rsidR="00011EC3" w:rsidRDefault="007A3C4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880B08">
        <w:rPr>
          <w:rFonts w:ascii="Arial" w:eastAsia="Arial Unicode MS" w:hAnsi="Arial" w:cs="Arial"/>
          <w:b/>
          <w:bCs/>
          <w:sz w:val="24"/>
        </w:rPr>
        <w:t>Elbonia,</w:t>
      </w:r>
      <w:bookmarkStart w:id="4" w:name="_Hlk98874635"/>
      <w:r>
        <w:rPr>
          <w:rFonts w:ascii="Arial" w:eastAsia="Arial Unicode MS" w:hAnsi="Arial" w:cs="Arial"/>
          <w:b/>
          <w:bCs/>
          <w:sz w:val="24"/>
        </w:rPr>
        <w:t xml:space="preserve"> </w:t>
      </w:r>
      <w:bookmarkEnd w:id="4"/>
      <w:r>
        <w:rPr>
          <w:rFonts w:ascii="Arial" w:hAnsi="Arial" w:cs="Arial"/>
          <w:b/>
          <w:bCs/>
          <w:sz w:val="24"/>
        </w:rPr>
        <w:t>Aug 17 – 26, 2022</w:t>
      </w:r>
      <w:r w:rsidR="00811BB0"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0B3C2CD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LS </w:t>
      </w:r>
      <w:r w:rsidR="008E5FFD">
        <w:rPr>
          <w:color w:val="000000"/>
        </w:rPr>
        <w:t xml:space="preserve">on 5MBS </w:t>
      </w:r>
      <w:r w:rsidR="00245971">
        <w:rPr>
          <w:color w:val="000000"/>
        </w:rPr>
        <w:t>Phase 2 Study Issues and Progress</w:t>
      </w:r>
    </w:p>
    <w:p w14:paraId="7E261271" w14:textId="2BB5C647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6230FF">
        <w:rPr>
          <w:color w:val="000000"/>
        </w:rPr>
        <w:t>-</w:t>
      </w:r>
    </w:p>
    <w:p w14:paraId="7E261272" w14:textId="2DA37D3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6230FF">
        <w:rPr>
          <w:color w:val="000000"/>
          <w:lang w:eastAsia="zh-CN"/>
        </w:rPr>
        <w:t>8</w:t>
      </w:r>
    </w:p>
    <w:p w14:paraId="7E261273" w14:textId="3DCBAF3D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13CA9">
        <w:t>FS_5MBS_Ph2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54D281E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6230FF">
        <w:rPr>
          <w:lang w:val="fr-FR" w:eastAsia="zh-CN"/>
        </w:rPr>
        <w:t>RAN2, RAN3</w:t>
      </w:r>
    </w:p>
    <w:p w14:paraId="7E261277" w14:textId="3C9991BB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A62C64">
        <w:rPr>
          <w:lang w:val="fr-FR"/>
        </w:rPr>
        <w:t>RAN1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02E94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E6866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F13A65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E6866">
        <w:rPr>
          <w:bCs/>
          <w:color w:val="0000FF"/>
        </w:rPr>
        <w:t>robbie.ling@ericsson.com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00677B4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03AFC">
        <w:t>TR 23.700-47 (link)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799631" w14:textId="0AA8B3AB" w:rsidR="007F0CFC" w:rsidRDefault="000A45F3" w:rsidP="000A45F3">
      <w:pPr>
        <w:spacing w:after="120"/>
        <w:rPr>
          <w:rFonts w:ascii="Arial" w:hAnsi="Arial" w:cs="Arial"/>
          <w:bCs/>
          <w:lang w:eastAsia="zh-CN"/>
        </w:rPr>
      </w:pPr>
      <w:r w:rsidRPr="000A45F3">
        <w:rPr>
          <w:rFonts w:ascii="Arial" w:hAnsi="Arial" w:cs="Arial"/>
          <w:bCs/>
        </w:rPr>
        <w:t xml:space="preserve">SA2 is working on </w:t>
      </w:r>
      <w:r w:rsidR="00C810B5">
        <w:rPr>
          <w:rFonts w:ascii="Arial" w:hAnsi="Arial" w:cs="Arial"/>
          <w:bCs/>
          <w:lang w:eastAsia="zh-CN"/>
        </w:rPr>
        <w:t>the solutions and eva</w:t>
      </w:r>
      <w:r w:rsidR="00992B39">
        <w:rPr>
          <w:rFonts w:ascii="Arial" w:hAnsi="Arial" w:cs="Arial"/>
          <w:bCs/>
          <w:lang w:eastAsia="zh-CN"/>
        </w:rPr>
        <w:t>luations/conclusions for multiple key issues in TR 23.700-47</w:t>
      </w:r>
      <w:r w:rsidR="00AB6A5A">
        <w:rPr>
          <w:rFonts w:ascii="Arial" w:hAnsi="Arial" w:cs="Arial"/>
          <w:bCs/>
          <w:lang w:eastAsia="zh-CN"/>
        </w:rPr>
        <w:t xml:space="preserve"> which have dependencies with RAN</w:t>
      </w:r>
      <w:r w:rsidR="00992B39">
        <w:rPr>
          <w:rFonts w:ascii="Arial" w:hAnsi="Arial" w:cs="Arial"/>
          <w:bCs/>
          <w:lang w:eastAsia="zh-CN"/>
        </w:rPr>
        <w:t>.</w:t>
      </w:r>
      <w:r w:rsidR="005A7441">
        <w:rPr>
          <w:rFonts w:ascii="Arial" w:hAnsi="Arial" w:cs="Arial"/>
          <w:bCs/>
          <w:lang w:eastAsia="zh-CN"/>
        </w:rPr>
        <w:t xml:space="preserve"> Among those key issues, </w:t>
      </w:r>
      <w:r w:rsidR="00C6237A">
        <w:rPr>
          <w:rFonts w:ascii="Arial" w:hAnsi="Arial" w:cs="Arial"/>
          <w:bCs/>
          <w:lang w:eastAsia="zh-CN"/>
        </w:rPr>
        <w:t xml:space="preserve">there are RAN dependencies </w:t>
      </w:r>
      <w:r w:rsidR="00654EFB">
        <w:rPr>
          <w:rFonts w:ascii="Arial" w:hAnsi="Arial" w:cs="Arial"/>
          <w:bCs/>
          <w:lang w:eastAsia="zh-CN"/>
        </w:rPr>
        <w:t>in</w:t>
      </w:r>
      <w:r w:rsidR="00F931AE">
        <w:rPr>
          <w:rFonts w:ascii="Arial" w:hAnsi="Arial" w:cs="Arial"/>
          <w:bCs/>
          <w:lang w:eastAsia="zh-CN"/>
        </w:rPr>
        <w:t xml:space="preserve"> the following Key Issues:</w:t>
      </w:r>
      <w:r w:rsidR="00654EFB">
        <w:rPr>
          <w:rFonts w:ascii="Arial" w:hAnsi="Arial" w:cs="Arial"/>
          <w:bCs/>
          <w:lang w:eastAsia="zh-CN"/>
        </w:rPr>
        <w:t xml:space="preserve"> </w:t>
      </w:r>
    </w:p>
    <w:p w14:paraId="2637E2B3" w14:textId="52C4786B" w:rsidR="007F0CFC" w:rsidRDefault="00052B8C" w:rsidP="007F0CFC">
      <w:pPr>
        <w:spacing w:after="120"/>
        <w:ind w:left="28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KI#1</w:t>
      </w:r>
      <w:r w:rsidR="00654EFB">
        <w:rPr>
          <w:rFonts w:ascii="Arial" w:hAnsi="Arial" w:cs="Arial"/>
          <w:bCs/>
          <w:lang w:eastAsia="zh-CN"/>
        </w:rPr>
        <w:t xml:space="preserve"> Multicast data reception in </w:t>
      </w:r>
      <w:r w:rsidR="001D485A">
        <w:rPr>
          <w:rFonts w:ascii="Arial" w:hAnsi="Arial" w:cs="Arial"/>
          <w:bCs/>
          <w:lang w:eastAsia="zh-CN"/>
        </w:rPr>
        <w:t>RRC Inactive s</w:t>
      </w:r>
      <w:r w:rsidR="00CB06FF">
        <w:rPr>
          <w:rFonts w:ascii="Arial" w:hAnsi="Arial" w:cs="Arial"/>
          <w:bCs/>
          <w:lang w:eastAsia="zh-CN"/>
        </w:rPr>
        <w:t>tate</w:t>
      </w:r>
      <w:r>
        <w:rPr>
          <w:rFonts w:ascii="Arial" w:hAnsi="Arial" w:cs="Arial"/>
          <w:bCs/>
          <w:lang w:eastAsia="zh-CN"/>
        </w:rPr>
        <w:t>,</w:t>
      </w:r>
      <w:r w:rsidR="00CB06FF">
        <w:rPr>
          <w:rFonts w:ascii="Arial" w:hAnsi="Arial" w:cs="Arial"/>
          <w:bCs/>
          <w:lang w:eastAsia="zh-CN"/>
        </w:rPr>
        <w:t xml:space="preserve"> </w:t>
      </w:r>
    </w:p>
    <w:p w14:paraId="3D80E854" w14:textId="079065C7" w:rsidR="007F0CFC" w:rsidRDefault="00CB06FF" w:rsidP="007F0CFC">
      <w:pPr>
        <w:spacing w:after="120"/>
        <w:ind w:left="28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KI#2 5MBS MOCN Network Sharing</w:t>
      </w:r>
      <w:r w:rsidR="00886400">
        <w:rPr>
          <w:rFonts w:ascii="Arial" w:hAnsi="Arial" w:cs="Arial"/>
          <w:bCs/>
          <w:lang w:eastAsia="zh-CN"/>
        </w:rPr>
        <w:t xml:space="preserve">, </w:t>
      </w:r>
      <w:r w:rsidR="00DD33F8">
        <w:rPr>
          <w:rFonts w:ascii="Arial" w:hAnsi="Arial" w:cs="Arial"/>
          <w:bCs/>
          <w:lang w:eastAsia="zh-CN"/>
        </w:rPr>
        <w:t>and</w:t>
      </w:r>
      <w:r w:rsidR="000452B0">
        <w:rPr>
          <w:rFonts w:ascii="Arial" w:hAnsi="Arial" w:cs="Arial"/>
          <w:bCs/>
          <w:lang w:eastAsia="zh-CN"/>
        </w:rPr>
        <w:t xml:space="preserve"> </w:t>
      </w:r>
    </w:p>
    <w:p w14:paraId="55942330" w14:textId="285CB4CA" w:rsidR="00992B39" w:rsidRDefault="000452B0" w:rsidP="007F0CFC">
      <w:pPr>
        <w:spacing w:after="120"/>
        <w:ind w:left="28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KI#6 Improvement for potential</w:t>
      </w:r>
      <w:r w:rsidR="00DD33F8">
        <w:rPr>
          <w:rFonts w:ascii="Arial" w:hAnsi="Arial" w:cs="Arial"/>
          <w:bCs/>
          <w:lang w:eastAsia="zh-CN"/>
        </w:rPr>
        <w:t xml:space="preserve"> performance issues related to high numbers of public safety UEs.</w:t>
      </w:r>
      <w:r w:rsidR="00325830">
        <w:rPr>
          <w:rFonts w:ascii="Arial" w:hAnsi="Arial" w:cs="Arial"/>
          <w:bCs/>
          <w:lang w:eastAsia="zh-CN"/>
        </w:rPr>
        <w:t xml:space="preserve"> </w:t>
      </w:r>
    </w:p>
    <w:p w14:paraId="34F69C5D" w14:textId="76C286CB" w:rsidR="00325830" w:rsidRDefault="008F592B" w:rsidP="000A45F3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Solutions to the above Key Issues can be found in the mapping table in</w:t>
      </w:r>
      <w:r w:rsidR="00325830">
        <w:rPr>
          <w:rFonts w:ascii="Arial" w:hAnsi="Arial" w:cs="Arial"/>
          <w:bCs/>
          <w:lang w:eastAsia="zh-CN"/>
        </w:rPr>
        <w:t xml:space="preserve"> </w:t>
      </w:r>
      <w:r w:rsidR="00E60D50">
        <w:rPr>
          <w:rFonts w:ascii="Arial" w:hAnsi="Arial" w:cs="Arial"/>
          <w:bCs/>
          <w:lang w:eastAsia="zh-CN"/>
        </w:rPr>
        <w:t>clause 6.0 of TR 23.700-47</w:t>
      </w:r>
      <w:r w:rsidR="00F16DFD">
        <w:rPr>
          <w:rFonts w:ascii="Arial" w:hAnsi="Arial" w:cs="Arial"/>
          <w:bCs/>
          <w:lang w:eastAsia="zh-CN"/>
        </w:rPr>
        <w:t>.</w:t>
      </w:r>
      <w:r w:rsidR="009E57E0">
        <w:rPr>
          <w:rFonts w:ascii="Arial" w:hAnsi="Arial" w:cs="Arial"/>
          <w:bCs/>
          <w:lang w:eastAsia="zh-CN"/>
        </w:rPr>
        <w:t xml:space="preserve"> SA2 has captured the dependencies </w:t>
      </w:r>
      <w:r w:rsidR="000D4953">
        <w:rPr>
          <w:rFonts w:ascii="Arial" w:hAnsi="Arial" w:cs="Arial"/>
          <w:bCs/>
          <w:lang w:eastAsia="zh-CN"/>
        </w:rPr>
        <w:t>in</w:t>
      </w:r>
      <w:r w:rsidR="009E57E0">
        <w:rPr>
          <w:rFonts w:ascii="Arial" w:hAnsi="Arial" w:cs="Arial"/>
          <w:bCs/>
          <w:lang w:eastAsia="zh-CN"/>
        </w:rPr>
        <w:t xml:space="preserve"> the editor’s notes that mention explicitly the need for RAN WGs feedback.</w:t>
      </w:r>
    </w:p>
    <w:p w14:paraId="09F79812" w14:textId="61966401" w:rsidR="000A45F3" w:rsidRPr="000A45F3" w:rsidRDefault="000A45F3" w:rsidP="000A45F3">
      <w:pPr>
        <w:spacing w:after="120"/>
        <w:rPr>
          <w:rFonts w:ascii="Arial" w:hAnsi="Arial" w:cs="Arial"/>
          <w:bCs/>
        </w:rPr>
      </w:pPr>
      <w:r w:rsidRPr="00DE5E56">
        <w:rPr>
          <w:rFonts w:ascii="Arial" w:hAnsi="Arial" w:cs="Arial"/>
          <w:bCs/>
        </w:rPr>
        <w:t xml:space="preserve">SA2 kindly requests RAN2 and RAN3 for feedback on the </w:t>
      </w:r>
      <w:r w:rsidR="001853DA" w:rsidRPr="00DE5E56">
        <w:rPr>
          <w:rFonts w:ascii="Arial" w:hAnsi="Arial" w:cs="Arial"/>
          <w:bCs/>
        </w:rPr>
        <w:t>potential solutions a</w:t>
      </w:r>
      <w:r w:rsidR="00397075" w:rsidRPr="00DE5E56">
        <w:rPr>
          <w:rFonts w:ascii="Arial" w:hAnsi="Arial" w:cs="Arial"/>
          <w:bCs/>
        </w:rPr>
        <w:t xml:space="preserve">nd areas </w:t>
      </w:r>
      <w:r w:rsidRPr="00DE5E56">
        <w:rPr>
          <w:rFonts w:ascii="Arial" w:hAnsi="Arial" w:cs="Arial"/>
          <w:bCs/>
        </w:rPr>
        <w:t xml:space="preserve">pointing to RAN WGs dependency </w:t>
      </w:r>
      <w:r w:rsidR="00D57B19" w:rsidRPr="00DE5E56">
        <w:rPr>
          <w:rFonts w:ascii="Arial" w:hAnsi="Arial" w:cs="Arial"/>
          <w:bCs/>
        </w:rPr>
        <w:t>in TR 23.700-47</w:t>
      </w:r>
      <w:r w:rsidR="00D57B19">
        <w:rPr>
          <w:rFonts w:ascii="Arial" w:hAnsi="Arial" w:cs="Arial"/>
          <w:bCs/>
        </w:rPr>
        <w:t xml:space="preserve">. </w:t>
      </w:r>
      <w:r w:rsidRPr="000A45F3">
        <w:rPr>
          <w:rFonts w:ascii="Arial" w:hAnsi="Arial" w:cs="Arial"/>
          <w:bCs/>
        </w:rPr>
        <w:t>RAN WGs feedback</w:t>
      </w:r>
      <w:r w:rsidR="00397075">
        <w:rPr>
          <w:rFonts w:ascii="Arial" w:hAnsi="Arial" w:cs="Arial"/>
          <w:bCs/>
        </w:rPr>
        <w:t xml:space="preserve"> </w:t>
      </w:r>
      <w:r w:rsidR="00682A6B">
        <w:rPr>
          <w:rFonts w:ascii="Arial" w:hAnsi="Arial" w:cs="Arial"/>
          <w:bCs/>
        </w:rPr>
        <w:t>to</w:t>
      </w:r>
      <w:r w:rsidR="00397075">
        <w:rPr>
          <w:rFonts w:ascii="Arial" w:hAnsi="Arial" w:cs="Arial"/>
          <w:bCs/>
        </w:rPr>
        <w:t xml:space="preserve"> facilitate SA2 reach conclusion</w:t>
      </w:r>
      <w:r w:rsidR="00A34097">
        <w:rPr>
          <w:rFonts w:ascii="Arial" w:hAnsi="Arial" w:cs="Arial"/>
          <w:bCs/>
        </w:rPr>
        <w:t>s on these key issues</w:t>
      </w:r>
      <w:r w:rsidRPr="000A45F3">
        <w:rPr>
          <w:rFonts w:ascii="Arial" w:hAnsi="Arial" w:cs="Arial"/>
          <w:bCs/>
        </w:rPr>
        <w:t xml:space="preserve">. </w:t>
      </w:r>
    </w:p>
    <w:p w14:paraId="51786E60" w14:textId="606AA792" w:rsidR="002B7098" w:rsidRDefault="002B7098" w:rsidP="00DF6CA4">
      <w:pPr>
        <w:rPr>
          <w:rFonts w:ascii="Arial" w:eastAsia="DengXian" w:hAnsi="Arial" w:cs="Arial"/>
          <w:lang w:eastAsia="en-GB"/>
        </w:rPr>
      </w:pPr>
    </w:p>
    <w:p w14:paraId="76AB856B" w14:textId="56140222" w:rsidR="00A01C8F" w:rsidRDefault="00A01C8F" w:rsidP="00DF6CA4">
      <w:pPr>
        <w:rPr>
          <w:rFonts w:ascii="Arial" w:eastAsia="DengXian" w:hAnsi="Arial" w:cs="Arial"/>
          <w:lang w:eastAsia="en-GB"/>
        </w:rPr>
      </w:pPr>
      <w:commentRangeStart w:id="5"/>
      <w:r w:rsidRPr="00864A8A">
        <w:rPr>
          <w:rFonts w:ascii="Arial" w:eastAsia="DengXian" w:hAnsi="Arial" w:cs="Arial" w:hint="eastAsia"/>
          <w:lang w:eastAsia="en-GB"/>
        </w:rPr>
        <w:t>N</w:t>
      </w:r>
      <w:r w:rsidRPr="00864A8A">
        <w:rPr>
          <w:rFonts w:ascii="Arial" w:eastAsia="DengXian" w:hAnsi="Arial" w:cs="Arial"/>
          <w:lang w:eastAsia="en-GB"/>
        </w:rPr>
        <w:t>OTE: Th</w:t>
      </w:r>
      <w:r w:rsidR="00D834FB">
        <w:rPr>
          <w:rFonts w:ascii="Arial" w:eastAsia="DengXian" w:hAnsi="Arial" w:cs="Arial"/>
          <w:lang w:eastAsia="en-GB"/>
        </w:rPr>
        <w:t>is</w:t>
      </w:r>
      <w:r w:rsidRPr="00864A8A">
        <w:rPr>
          <w:rFonts w:ascii="Arial" w:eastAsia="DengXian" w:hAnsi="Arial" w:cs="Arial"/>
          <w:lang w:eastAsia="en-GB"/>
        </w:rPr>
        <w:t xml:space="preserve"> </w:t>
      </w:r>
      <w:r w:rsidR="002C3A82">
        <w:rPr>
          <w:rFonts w:ascii="Arial" w:eastAsia="DengXian" w:hAnsi="Arial" w:cs="Arial"/>
          <w:lang w:eastAsia="en-GB"/>
        </w:rPr>
        <w:t xml:space="preserve">draft LS can be merged to Rapporteur’s LS. </w:t>
      </w:r>
      <w:r w:rsidR="00357677">
        <w:rPr>
          <w:rFonts w:ascii="Arial" w:eastAsia="DengXian" w:hAnsi="Arial" w:cs="Arial"/>
          <w:lang w:eastAsia="en-GB"/>
        </w:rPr>
        <w:t xml:space="preserve">It </w:t>
      </w:r>
      <w:r w:rsidRPr="00864A8A">
        <w:rPr>
          <w:rFonts w:ascii="Arial" w:eastAsia="DengXian" w:hAnsi="Arial" w:cs="Arial"/>
          <w:lang w:eastAsia="en-GB"/>
        </w:rPr>
        <w:t xml:space="preserve">can </w:t>
      </w:r>
      <w:r w:rsidR="00357677">
        <w:rPr>
          <w:rFonts w:ascii="Arial" w:eastAsia="DengXian" w:hAnsi="Arial" w:cs="Arial"/>
          <w:lang w:eastAsia="en-GB"/>
        </w:rPr>
        <w:t xml:space="preserve">also </w:t>
      </w:r>
      <w:r w:rsidRPr="00864A8A">
        <w:rPr>
          <w:rFonts w:ascii="Arial" w:eastAsia="DengXian" w:hAnsi="Arial" w:cs="Arial"/>
          <w:lang w:eastAsia="en-GB"/>
        </w:rPr>
        <w:t xml:space="preserve">be updated during the </w:t>
      </w:r>
      <w:r w:rsidR="000D4953" w:rsidRPr="00864A8A">
        <w:rPr>
          <w:rFonts w:ascii="Arial" w:eastAsia="DengXian" w:hAnsi="Arial" w:cs="Arial"/>
          <w:lang w:eastAsia="en-GB"/>
        </w:rPr>
        <w:t>meeting if</w:t>
      </w:r>
      <w:r w:rsidRPr="00864A8A">
        <w:rPr>
          <w:rFonts w:ascii="Arial" w:eastAsia="DengXian" w:hAnsi="Arial" w:cs="Arial"/>
          <w:lang w:eastAsia="en-GB"/>
        </w:rPr>
        <w:t xml:space="preserve"> </w:t>
      </w:r>
      <w:r w:rsidR="00EB41EF" w:rsidRPr="00864A8A">
        <w:rPr>
          <w:rFonts w:ascii="Arial" w:eastAsia="DengXian" w:hAnsi="Arial" w:cs="Arial"/>
          <w:lang w:eastAsia="en-GB"/>
        </w:rPr>
        <w:t xml:space="preserve">additional </w:t>
      </w:r>
      <w:r w:rsidR="007C5BE1" w:rsidRPr="00864A8A">
        <w:rPr>
          <w:rFonts w:ascii="Arial" w:eastAsia="DengXian" w:hAnsi="Arial" w:cs="Arial"/>
          <w:lang w:eastAsia="en-GB"/>
        </w:rPr>
        <w:t xml:space="preserve">contents are </w:t>
      </w:r>
      <w:r w:rsidR="00A34097">
        <w:rPr>
          <w:rFonts w:ascii="Arial" w:eastAsia="DengXian" w:hAnsi="Arial" w:cs="Arial"/>
          <w:lang w:eastAsia="en-GB"/>
        </w:rPr>
        <w:t xml:space="preserve">to be </w:t>
      </w:r>
      <w:r w:rsidR="007C5BE1" w:rsidRPr="00864A8A">
        <w:rPr>
          <w:rFonts w:ascii="Arial" w:eastAsia="DengXian" w:hAnsi="Arial" w:cs="Arial"/>
          <w:lang w:eastAsia="en-GB"/>
        </w:rPr>
        <w:t>added</w:t>
      </w:r>
      <w:r w:rsidRPr="00864A8A">
        <w:rPr>
          <w:rFonts w:ascii="Arial" w:eastAsia="DengXian" w:hAnsi="Arial" w:cs="Arial"/>
          <w:lang w:eastAsia="en-GB"/>
        </w:rPr>
        <w:t xml:space="preserve"> </w:t>
      </w:r>
      <w:r w:rsidR="00A34097">
        <w:rPr>
          <w:rFonts w:ascii="Arial" w:eastAsia="DengXian" w:hAnsi="Arial" w:cs="Arial"/>
          <w:lang w:eastAsia="en-GB"/>
        </w:rPr>
        <w:t>during</w:t>
      </w:r>
      <w:r w:rsidRPr="00864A8A">
        <w:rPr>
          <w:rFonts w:ascii="Arial" w:eastAsia="DengXian" w:hAnsi="Arial" w:cs="Arial"/>
          <w:lang w:eastAsia="en-GB"/>
        </w:rPr>
        <w:t xml:space="preserve"> the meeting.</w:t>
      </w:r>
      <w:commentRangeEnd w:id="5"/>
      <w:r w:rsidR="003858EB">
        <w:rPr>
          <w:rFonts w:ascii="Arial" w:eastAsia="DengXian" w:hAnsi="Arial" w:cs="Arial"/>
          <w:lang w:eastAsia="en-GB"/>
        </w:rPr>
        <w:t xml:space="preserve"> </w:t>
      </w:r>
      <w:r w:rsidR="007131BA">
        <w:rPr>
          <w:rStyle w:val="CommentReference"/>
          <w:rFonts w:ascii="Arial" w:hAnsi="Arial"/>
        </w:rPr>
        <w:commentReference w:id="5"/>
      </w:r>
    </w:p>
    <w:p w14:paraId="2ACDE94E" w14:textId="77777777" w:rsidR="000D4953" w:rsidRDefault="000D4953" w:rsidP="00DF6CA4">
      <w:pPr>
        <w:rPr>
          <w:rFonts w:ascii="Arial" w:eastAsia="DengXian" w:hAnsi="Arial" w:cs="Arial"/>
          <w:lang w:eastAsia="en-GB"/>
        </w:rPr>
      </w:pPr>
    </w:p>
    <w:p w14:paraId="0F14E715" w14:textId="77777777" w:rsidR="00A01C8F" w:rsidRDefault="00A01C8F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0C92A063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A45F3">
        <w:rPr>
          <w:rFonts w:ascii="Arial" w:hAnsi="Arial" w:cs="Arial"/>
          <w:b/>
          <w:color w:val="000000"/>
        </w:rPr>
        <w:t>RAN2, RAN3</w:t>
      </w:r>
      <w:r w:rsidR="00F35A08">
        <w:rPr>
          <w:rFonts w:ascii="Arial" w:hAnsi="Arial" w:cs="Arial"/>
          <w:b/>
          <w:color w:val="000000"/>
        </w:rPr>
        <w:t>:</w:t>
      </w:r>
    </w:p>
    <w:p w14:paraId="52D2E807" w14:textId="618774B8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05D1D" w:rsidRPr="00A05D1D">
        <w:rPr>
          <w:rFonts w:ascii="Arial" w:hAnsi="Arial" w:cs="Arial"/>
          <w:bCs/>
        </w:rPr>
        <w:t xml:space="preserve">SA2 kindly requests RAN2 and RAN3 for feedback on the </w:t>
      </w:r>
      <w:r w:rsidR="00682A6B">
        <w:rPr>
          <w:rFonts w:ascii="Arial" w:hAnsi="Arial" w:cs="Arial"/>
          <w:bCs/>
        </w:rPr>
        <w:t xml:space="preserve">potential solutions and areas </w:t>
      </w:r>
      <w:r w:rsidR="007B56EA">
        <w:rPr>
          <w:rFonts w:ascii="Arial" w:hAnsi="Arial" w:cs="Arial"/>
          <w:bCs/>
        </w:rPr>
        <w:t xml:space="preserve">pointing to RAN WGs dependency in </w:t>
      </w:r>
      <w:r w:rsidR="00CD3945">
        <w:rPr>
          <w:rFonts w:ascii="Arial" w:hAnsi="Arial" w:cs="Arial"/>
          <w:bCs/>
        </w:rPr>
        <w:t>TR 23.700-47.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2D65B2C" w14:textId="77777777" w:rsidR="00DB4F36" w:rsidRDefault="00DB4F36" w:rsidP="00DB4F36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 w:rsidRPr="00CD3FC8">
        <w:rPr>
          <w:rFonts w:ascii="Arial" w:hAnsi="Arial" w:cs="Arial"/>
          <w:bCs/>
        </w:rPr>
        <w:t>TSG-SA2 Meeting #153</w:t>
      </w:r>
      <w:r>
        <w:rPr>
          <w:rFonts w:ascii="Arial" w:hAnsi="Arial" w:cs="Arial"/>
          <w:bCs/>
        </w:rPr>
        <w:t>E</w:t>
      </w:r>
      <w:r w:rsidRPr="00CD3FC8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 xml:space="preserve">-14 </w:t>
      </w:r>
      <w:r w:rsidRPr="00CD3FC8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2022 </w:t>
      </w:r>
      <w:r>
        <w:rPr>
          <w:rFonts w:ascii="Arial" w:hAnsi="Arial" w:cs="Arial"/>
          <w:bCs/>
        </w:rPr>
        <w:tab/>
      </w:r>
      <w:r w:rsidRPr="00CD3FC8">
        <w:rPr>
          <w:rFonts w:ascii="Arial" w:hAnsi="Arial" w:cs="Arial"/>
          <w:bCs/>
        </w:rPr>
        <w:t>Elbonia</w:t>
      </w:r>
    </w:p>
    <w:p w14:paraId="2474A2B1" w14:textId="77777777" w:rsidR="00DB4F36" w:rsidRDefault="00DB4F36" w:rsidP="00DB4F36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#154</w:t>
      </w:r>
      <w:r>
        <w:rPr>
          <w:rFonts w:ascii="Arial" w:hAnsi="Arial" w:cs="Arial"/>
          <w:bCs/>
        </w:rPr>
        <w:tab/>
        <w:t>14-20 November 2022</w:t>
      </w:r>
      <w:r w:rsidRPr="00EF774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Canada</w:t>
      </w:r>
    </w:p>
    <w:p w14:paraId="7E2612AC" w14:textId="7707E600" w:rsidR="00463675" w:rsidRPr="005A121E" w:rsidRDefault="00463675" w:rsidP="00DB4F36">
      <w:pPr>
        <w:tabs>
          <w:tab w:val="left" w:pos="3969"/>
          <w:tab w:val="left" w:pos="7088"/>
        </w:tabs>
        <w:spacing w:after="120"/>
        <w:rPr>
          <w:rFonts w:ascii="Arial" w:hAnsi="Arial" w:cs="Arial"/>
          <w:bCs/>
        </w:rPr>
      </w:pPr>
    </w:p>
    <w:sectPr w:rsidR="00463675" w:rsidRPr="005A121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Ericsson" w:date="2022-08-03T22:44:00Z" w:initials="RL">
    <w:p w14:paraId="70370FEC" w14:textId="19D6106B" w:rsidR="007131BA" w:rsidRDefault="007131BA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the text to be removed when LS is finalised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0370F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578D8" w16cex:dateUtc="2022-08-03T14:4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370FEC" w16cid:durableId="269578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BEF54" w14:textId="77777777" w:rsidR="00083832" w:rsidRDefault="00083832">
      <w:r>
        <w:separator/>
      </w:r>
    </w:p>
  </w:endnote>
  <w:endnote w:type="continuationSeparator" w:id="0">
    <w:p w14:paraId="5D573CBA" w14:textId="77777777" w:rsidR="00083832" w:rsidRDefault="00083832">
      <w:r>
        <w:continuationSeparator/>
      </w:r>
    </w:p>
  </w:endnote>
  <w:endnote w:type="continuationNotice" w:id="1">
    <w:p w14:paraId="7C2FFBE5" w14:textId="77777777" w:rsidR="00083832" w:rsidRDefault="000838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7B78F" w14:textId="77777777" w:rsidR="00083832" w:rsidRDefault="00083832">
      <w:r>
        <w:separator/>
      </w:r>
    </w:p>
  </w:footnote>
  <w:footnote w:type="continuationSeparator" w:id="0">
    <w:p w14:paraId="4434230C" w14:textId="77777777" w:rsidR="00083832" w:rsidRDefault="00083832">
      <w:r>
        <w:continuationSeparator/>
      </w:r>
    </w:p>
  </w:footnote>
  <w:footnote w:type="continuationNotice" w:id="1">
    <w:p w14:paraId="445B38FE" w14:textId="77777777" w:rsidR="00083832" w:rsidRDefault="000838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4263DF"/>
    <w:multiLevelType w:val="hybridMultilevel"/>
    <w:tmpl w:val="2EEA399C"/>
    <w:lvl w:ilvl="0" w:tplc="4A2A869A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4831"/>
    <w:rsid w:val="00006FF2"/>
    <w:rsid w:val="0000710D"/>
    <w:rsid w:val="00011EC3"/>
    <w:rsid w:val="00024FDE"/>
    <w:rsid w:val="000277C4"/>
    <w:rsid w:val="0004159B"/>
    <w:rsid w:val="0004400D"/>
    <w:rsid w:val="000452B0"/>
    <w:rsid w:val="00045D56"/>
    <w:rsid w:val="00045F14"/>
    <w:rsid w:val="00050454"/>
    <w:rsid w:val="00052B8C"/>
    <w:rsid w:val="000534DD"/>
    <w:rsid w:val="0005685B"/>
    <w:rsid w:val="00057996"/>
    <w:rsid w:val="000603E9"/>
    <w:rsid w:val="00062339"/>
    <w:rsid w:val="00063139"/>
    <w:rsid w:val="00066AE0"/>
    <w:rsid w:val="00066BF0"/>
    <w:rsid w:val="00066C20"/>
    <w:rsid w:val="00071315"/>
    <w:rsid w:val="00072E2B"/>
    <w:rsid w:val="00073F59"/>
    <w:rsid w:val="00076BB0"/>
    <w:rsid w:val="000801FE"/>
    <w:rsid w:val="0008268A"/>
    <w:rsid w:val="00083832"/>
    <w:rsid w:val="00083D1D"/>
    <w:rsid w:val="00084919"/>
    <w:rsid w:val="00087AD2"/>
    <w:rsid w:val="00090182"/>
    <w:rsid w:val="000A10AE"/>
    <w:rsid w:val="000A45F3"/>
    <w:rsid w:val="000A5D28"/>
    <w:rsid w:val="000B78BF"/>
    <w:rsid w:val="000B7A85"/>
    <w:rsid w:val="000B7B70"/>
    <w:rsid w:val="000C0DCF"/>
    <w:rsid w:val="000C197A"/>
    <w:rsid w:val="000C4D58"/>
    <w:rsid w:val="000D205D"/>
    <w:rsid w:val="000D4953"/>
    <w:rsid w:val="000D6447"/>
    <w:rsid w:val="000E0BC2"/>
    <w:rsid w:val="000E1963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30"/>
    <w:rsid w:val="000F32FF"/>
    <w:rsid w:val="000F40B1"/>
    <w:rsid w:val="000F4E43"/>
    <w:rsid w:val="000F5BE4"/>
    <w:rsid w:val="000F5C88"/>
    <w:rsid w:val="000F6FCB"/>
    <w:rsid w:val="00100953"/>
    <w:rsid w:val="00101C8A"/>
    <w:rsid w:val="00105F1F"/>
    <w:rsid w:val="00113362"/>
    <w:rsid w:val="00113DAF"/>
    <w:rsid w:val="001143EE"/>
    <w:rsid w:val="001156B4"/>
    <w:rsid w:val="001164AE"/>
    <w:rsid w:val="00116B41"/>
    <w:rsid w:val="00120D9A"/>
    <w:rsid w:val="00121D93"/>
    <w:rsid w:val="001235FC"/>
    <w:rsid w:val="001279F2"/>
    <w:rsid w:val="00130EDD"/>
    <w:rsid w:val="00133DD4"/>
    <w:rsid w:val="00140057"/>
    <w:rsid w:val="00144B78"/>
    <w:rsid w:val="00146955"/>
    <w:rsid w:val="00147E32"/>
    <w:rsid w:val="00151AF0"/>
    <w:rsid w:val="001531CD"/>
    <w:rsid w:val="0015566C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77620"/>
    <w:rsid w:val="00180216"/>
    <w:rsid w:val="00181ACB"/>
    <w:rsid w:val="00183999"/>
    <w:rsid w:val="001853DA"/>
    <w:rsid w:val="00187671"/>
    <w:rsid w:val="00187836"/>
    <w:rsid w:val="001A014D"/>
    <w:rsid w:val="001A31C6"/>
    <w:rsid w:val="001A55EA"/>
    <w:rsid w:val="001A7D3E"/>
    <w:rsid w:val="001B3D24"/>
    <w:rsid w:val="001B575B"/>
    <w:rsid w:val="001B64FC"/>
    <w:rsid w:val="001B7D46"/>
    <w:rsid w:val="001C0511"/>
    <w:rsid w:val="001C18B5"/>
    <w:rsid w:val="001C1AAC"/>
    <w:rsid w:val="001C1B1A"/>
    <w:rsid w:val="001C1BBF"/>
    <w:rsid w:val="001C4478"/>
    <w:rsid w:val="001C4E62"/>
    <w:rsid w:val="001D485A"/>
    <w:rsid w:val="001D71CA"/>
    <w:rsid w:val="001E0E12"/>
    <w:rsid w:val="001E189A"/>
    <w:rsid w:val="001E2DE0"/>
    <w:rsid w:val="001E7890"/>
    <w:rsid w:val="001F0EF3"/>
    <w:rsid w:val="001F4E6C"/>
    <w:rsid w:val="00200298"/>
    <w:rsid w:val="00201D92"/>
    <w:rsid w:val="00203215"/>
    <w:rsid w:val="00203605"/>
    <w:rsid w:val="0020383C"/>
    <w:rsid w:val="00211379"/>
    <w:rsid w:val="002116A0"/>
    <w:rsid w:val="00213A4D"/>
    <w:rsid w:val="00214687"/>
    <w:rsid w:val="0022103D"/>
    <w:rsid w:val="00221641"/>
    <w:rsid w:val="00223926"/>
    <w:rsid w:val="00223ED5"/>
    <w:rsid w:val="002247AF"/>
    <w:rsid w:val="00227162"/>
    <w:rsid w:val="002274A1"/>
    <w:rsid w:val="0023397B"/>
    <w:rsid w:val="0023568E"/>
    <w:rsid w:val="002430B8"/>
    <w:rsid w:val="00243599"/>
    <w:rsid w:val="00245971"/>
    <w:rsid w:val="002560CF"/>
    <w:rsid w:val="0026141E"/>
    <w:rsid w:val="00262D69"/>
    <w:rsid w:val="00264A7F"/>
    <w:rsid w:val="002656BC"/>
    <w:rsid w:val="0027025E"/>
    <w:rsid w:val="0027529E"/>
    <w:rsid w:val="002814D5"/>
    <w:rsid w:val="00287674"/>
    <w:rsid w:val="002877AB"/>
    <w:rsid w:val="0029552F"/>
    <w:rsid w:val="00296B99"/>
    <w:rsid w:val="002A1A89"/>
    <w:rsid w:val="002A1F26"/>
    <w:rsid w:val="002A2645"/>
    <w:rsid w:val="002A6478"/>
    <w:rsid w:val="002B1C9B"/>
    <w:rsid w:val="002B2510"/>
    <w:rsid w:val="002B7098"/>
    <w:rsid w:val="002B70FE"/>
    <w:rsid w:val="002C3A82"/>
    <w:rsid w:val="002C3BBE"/>
    <w:rsid w:val="002C7586"/>
    <w:rsid w:val="002E23A6"/>
    <w:rsid w:val="002E4200"/>
    <w:rsid w:val="002E464A"/>
    <w:rsid w:val="002E5494"/>
    <w:rsid w:val="002E6FE1"/>
    <w:rsid w:val="002F1442"/>
    <w:rsid w:val="002F4D78"/>
    <w:rsid w:val="003007F7"/>
    <w:rsid w:val="003019E1"/>
    <w:rsid w:val="00313216"/>
    <w:rsid w:val="003132EF"/>
    <w:rsid w:val="003138F0"/>
    <w:rsid w:val="003208DD"/>
    <w:rsid w:val="00320F0F"/>
    <w:rsid w:val="003210BF"/>
    <w:rsid w:val="00324937"/>
    <w:rsid w:val="00325830"/>
    <w:rsid w:val="0032726D"/>
    <w:rsid w:val="0033706D"/>
    <w:rsid w:val="00344778"/>
    <w:rsid w:val="00347E50"/>
    <w:rsid w:val="00347EC1"/>
    <w:rsid w:val="00354440"/>
    <w:rsid w:val="00357677"/>
    <w:rsid w:val="00364DF0"/>
    <w:rsid w:val="00365FD5"/>
    <w:rsid w:val="0037344A"/>
    <w:rsid w:val="00375A54"/>
    <w:rsid w:val="00376849"/>
    <w:rsid w:val="00377ACD"/>
    <w:rsid w:val="00377AEA"/>
    <w:rsid w:val="00381039"/>
    <w:rsid w:val="00381D56"/>
    <w:rsid w:val="00383A77"/>
    <w:rsid w:val="003856A3"/>
    <w:rsid w:val="003858EB"/>
    <w:rsid w:val="00386056"/>
    <w:rsid w:val="003867FB"/>
    <w:rsid w:val="00387EBE"/>
    <w:rsid w:val="00392A93"/>
    <w:rsid w:val="00395703"/>
    <w:rsid w:val="00395AD7"/>
    <w:rsid w:val="00397075"/>
    <w:rsid w:val="003974D4"/>
    <w:rsid w:val="003A053E"/>
    <w:rsid w:val="003A0B7C"/>
    <w:rsid w:val="003A309A"/>
    <w:rsid w:val="003B0285"/>
    <w:rsid w:val="003B0831"/>
    <w:rsid w:val="003B1463"/>
    <w:rsid w:val="003B39F2"/>
    <w:rsid w:val="003B4DE2"/>
    <w:rsid w:val="003B542E"/>
    <w:rsid w:val="003B771D"/>
    <w:rsid w:val="003C2485"/>
    <w:rsid w:val="003C303C"/>
    <w:rsid w:val="003C6ED3"/>
    <w:rsid w:val="003D069B"/>
    <w:rsid w:val="003D1D7E"/>
    <w:rsid w:val="003D22FC"/>
    <w:rsid w:val="003D3175"/>
    <w:rsid w:val="003D4891"/>
    <w:rsid w:val="003E0228"/>
    <w:rsid w:val="003E198F"/>
    <w:rsid w:val="003E4E33"/>
    <w:rsid w:val="003E6212"/>
    <w:rsid w:val="003F5AF5"/>
    <w:rsid w:val="004049C2"/>
    <w:rsid w:val="004068B9"/>
    <w:rsid w:val="00407156"/>
    <w:rsid w:val="004126E8"/>
    <w:rsid w:val="004134C8"/>
    <w:rsid w:val="00414E89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BC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1290"/>
    <w:rsid w:val="004B3521"/>
    <w:rsid w:val="004B60EC"/>
    <w:rsid w:val="004C32B2"/>
    <w:rsid w:val="004C53A0"/>
    <w:rsid w:val="004C6C0A"/>
    <w:rsid w:val="004D4B95"/>
    <w:rsid w:val="004D62CC"/>
    <w:rsid w:val="004E592D"/>
    <w:rsid w:val="004E7AE3"/>
    <w:rsid w:val="004E7F6A"/>
    <w:rsid w:val="004F0FF0"/>
    <w:rsid w:val="004F210D"/>
    <w:rsid w:val="004F2C41"/>
    <w:rsid w:val="004F4A64"/>
    <w:rsid w:val="005003E1"/>
    <w:rsid w:val="00500F6D"/>
    <w:rsid w:val="005010A1"/>
    <w:rsid w:val="00504AFE"/>
    <w:rsid w:val="0052017A"/>
    <w:rsid w:val="00521225"/>
    <w:rsid w:val="00524D2D"/>
    <w:rsid w:val="00526D02"/>
    <w:rsid w:val="00527778"/>
    <w:rsid w:val="00536A0D"/>
    <w:rsid w:val="00536BB8"/>
    <w:rsid w:val="005435A6"/>
    <w:rsid w:val="0054414F"/>
    <w:rsid w:val="00546E8E"/>
    <w:rsid w:val="00550A57"/>
    <w:rsid w:val="005538D7"/>
    <w:rsid w:val="00553E61"/>
    <w:rsid w:val="00556BAB"/>
    <w:rsid w:val="0056363F"/>
    <w:rsid w:val="00564CE5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96F8D"/>
    <w:rsid w:val="005A1026"/>
    <w:rsid w:val="005A121E"/>
    <w:rsid w:val="005A3631"/>
    <w:rsid w:val="005A7441"/>
    <w:rsid w:val="005B0E5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56A7"/>
    <w:rsid w:val="0060771C"/>
    <w:rsid w:val="00611C47"/>
    <w:rsid w:val="00612DB7"/>
    <w:rsid w:val="00612F67"/>
    <w:rsid w:val="0062031C"/>
    <w:rsid w:val="006230FF"/>
    <w:rsid w:val="00623930"/>
    <w:rsid w:val="006258D1"/>
    <w:rsid w:val="0062666D"/>
    <w:rsid w:val="00631238"/>
    <w:rsid w:val="006371EC"/>
    <w:rsid w:val="00641D75"/>
    <w:rsid w:val="00651281"/>
    <w:rsid w:val="00652A23"/>
    <w:rsid w:val="00654EFB"/>
    <w:rsid w:val="0065581B"/>
    <w:rsid w:val="00657066"/>
    <w:rsid w:val="0065758A"/>
    <w:rsid w:val="00657701"/>
    <w:rsid w:val="006618E3"/>
    <w:rsid w:val="00662D62"/>
    <w:rsid w:val="006637C4"/>
    <w:rsid w:val="006650C5"/>
    <w:rsid w:val="00670A25"/>
    <w:rsid w:val="00672512"/>
    <w:rsid w:val="006759EE"/>
    <w:rsid w:val="00682A6B"/>
    <w:rsid w:val="00683F3F"/>
    <w:rsid w:val="0068508A"/>
    <w:rsid w:val="00693898"/>
    <w:rsid w:val="00694B6B"/>
    <w:rsid w:val="00695C13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B797B"/>
    <w:rsid w:val="006C06D7"/>
    <w:rsid w:val="006C5B43"/>
    <w:rsid w:val="006C7038"/>
    <w:rsid w:val="006D0D25"/>
    <w:rsid w:val="006E0E3D"/>
    <w:rsid w:val="006E17FC"/>
    <w:rsid w:val="006E2829"/>
    <w:rsid w:val="006E2D9F"/>
    <w:rsid w:val="006E3F64"/>
    <w:rsid w:val="006F1B00"/>
    <w:rsid w:val="006F239E"/>
    <w:rsid w:val="006F4C2C"/>
    <w:rsid w:val="006F64FA"/>
    <w:rsid w:val="006F747C"/>
    <w:rsid w:val="007054B3"/>
    <w:rsid w:val="00707A80"/>
    <w:rsid w:val="007131BA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122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085E"/>
    <w:rsid w:val="00781AD5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3C40"/>
    <w:rsid w:val="007A564D"/>
    <w:rsid w:val="007A64C5"/>
    <w:rsid w:val="007A6DC9"/>
    <w:rsid w:val="007B56EA"/>
    <w:rsid w:val="007C1C78"/>
    <w:rsid w:val="007C4361"/>
    <w:rsid w:val="007C5BE1"/>
    <w:rsid w:val="007D1850"/>
    <w:rsid w:val="007D3600"/>
    <w:rsid w:val="007E2009"/>
    <w:rsid w:val="007E2F26"/>
    <w:rsid w:val="007E4CB3"/>
    <w:rsid w:val="007E6724"/>
    <w:rsid w:val="007E7500"/>
    <w:rsid w:val="007F0CFC"/>
    <w:rsid w:val="007F14C7"/>
    <w:rsid w:val="007F1BA9"/>
    <w:rsid w:val="00803906"/>
    <w:rsid w:val="00811045"/>
    <w:rsid w:val="00811BB0"/>
    <w:rsid w:val="00812FA3"/>
    <w:rsid w:val="00816732"/>
    <w:rsid w:val="00817A7E"/>
    <w:rsid w:val="008212F7"/>
    <w:rsid w:val="00822947"/>
    <w:rsid w:val="00826028"/>
    <w:rsid w:val="00827222"/>
    <w:rsid w:val="00827AE2"/>
    <w:rsid w:val="008310FB"/>
    <w:rsid w:val="008335BA"/>
    <w:rsid w:val="008341C3"/>
    <w:rsid w:val="00834659"/>
    <w:rsid w:val="00834BD7"/>
    <w:rsid w:val="0084049C"/>
    <w:rsid w:val="00840950"/>
    <w:rsid w:val="00841710"/>
    <w:rsid w:val="00842868"/>
    <w:rsid w:val="00844354"/>
    <w:rsid w:val="00847BBE"/>
    <w:rsid w:val="00850715"/>
    <w:rsid w:val="00851A03"/>
    <w:rsid w:val="0085215B"/>
    <w:rsid w:val="00854847"/>
    <w:rsid w:val="0085630E"/>
    <w:rsid w:val="00857D06"/>
    <w:rsid w:val="00864A8A"/>
    <w:rsid w:val="00866EBF"/>
    <w:rsid w:val="0086711C"/>
    <w:rsid w:val="008713B2"/>
    <w:rsid w:val="00873CE5"/>
    <w:rsid w:val="0087502E"/>
    <w:rsid w:val="008753DD"/>
    <w:rsid w:val="00880621"/>
    <w:rsid w:val="00880D64"/>
    <w:rsid w:val="00884360"/>
    <w:rsid w:val="0088640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B7163"/>
    <w:rsid w:val="008C0E34"/>
    <w:rsid w:val="008C1134"/>
    <w:rsid w:val="008C2107"/>
    <w:rsid w:val="008C6B03"/>
    <w:rsid w:val="008D0091"/>
    <w:rsid w:val="008D0F5A"/>
    <w:rsid w:val="008D2324"/>
    <w:rsid w:val="008D2A92"/>
    <w:rsid w:val="008D2C61"/>
    <w:rsid w:val="008D3A69"/>
    <w:rsid w:val="008D6007"/>
    <w:rsid w:val="008D693C"/>
    <w:rsid w:val="008E1559"/>
    <w:rsid w:val="008E4AD8"/>
    <w:rsid w:val="008E5FFD"/>
    <w:rsid w:val="008E7102"/>
    <w:rsid w:val="008E7366"/>
    <w:rsid w:val="008F0285"/>
    <w:rsid w:val="008F0506"/>
    <w:rsid w:val="008F56C3"/>
    <w:rsid w:val="008F5857"/>
    <w:rsid w:val="008F592B"/>
    <w:rsid w:val="008F7DD5"/>
    <w:rsid w:val="00900211"/>
    <w:rsid w:val="00901A72"/>
    <w:rsid w:val="0090245D"/>
    <w:rsid w:val="00902A45"/>
    <w:rsid w:val="00906004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A0C"/>
    <w:rsid w:val="00944CC6"/>
    <w:rsid w:val="009509A4"/>
    <w:rsid w:val="00954DEA"/>
    <w:rsid w:val="00957216"/>
    <w:rsid w:val="0096007D"/>
    <w:rsid w:val="00961B8C"/>
    <w:rsid w:val="00970CFF"/>
    <w:rsid w:val="009720CD"/>
    <w:rsid w:val="00980E2B"/>
    <w:rsid w:val="0098234F"/>
    <w:rsid w:val="00983621"/>
    <w:rsid w:val="00984C97"/>
    <w:rsid w:val="0099203B"/>
    <w:rsid w:val="00992B39"/>
    <w:rsid w:val="00994B43"/>
    <w:rsid w:val="009951CE"/>
    <w:rsid w:val="00995F97"/>
    <w:rsid w:val="00996DAA"/>
    <w:rsid w:val="00997402"/>
    <w:rsid w:val="009A23BD"/>
    <w:rsid w:val="009A2649"/>
    <w:rsid w:val="009A6686"/>
    <w:rsid w:val="009A69F7"/>
    <w:rsid w:val="009A6C59"/>
    <w:rsid w:val="009B0A52"/>
    <w:rsid w:val="009B265F"/>
    <w:rsid w:val="009B349E"/>
    <w:rsid w:val="009B73CA"/>
    <w:rsid w:val="009C2480"/>
    <w:rsid w:val="009C2B0C"/>
    <w:rsid w:val="009D4F3B"/>
    <w:rsid w:val="009D50EF"/>
    <w:rsid w:val="009E2687"/>
    <w:rsid w:val="009E31E3"/>
    <w:rsid w:val="009E57E0"/>
    <w:rsid w:val="009E5C6F"/>
    <w:rsid w:val="009E5F02"/>
    <w:rsid w:val="009F33CF"/>
    <w:rsid w:val="009F76A3"/>
    <w:rsid w:val="00A01C8F"/>
    <w:rsid w:val="00A05D1D"/>
    <w:rsid w:val="00A06594"/>
    <w:rsid w:val="00A073F8"/>
    <w:rsid w:val="00A07FCE"/>
    <w:rsid w:val="00A13E78"/>
    <w:rsid w:val="00A15222"/>
    <w:rsid w:val="00A15CD7"/>
    <w:rsid w:val="00A2098C"/>
    <w:rsid w:val="00A247E8"/>
    <w:rsid w:val="00A24F34"/>
    <w:rsid w:val="00A27F38"/>
    <w:rsid w:val="00A27F84"/>
    <w:rsid w:val="00A3261E"/>
    <w:rsid w:val="00A34097"/>
    <w:rsid w:val="00A42CC4"/>
    <w:rsid w:val="00A441B5"/>
    <w:rsid w:val="00A4483F"/>
    <w:rsid w:val="00A45FDD"/>
    <w:rsid w:val="00A46184"/>
    <w:rsid w:val="00A625E5"/>
    <w:rsid w:val="00A62C64"/>
    <w:rsid w:val="00A658FE"/>
    <w:rsid w:val="00A6646C"/>
    <w:rsid w:val="00A734E4"/>
    <w:rsid w:val="00A80196"/>
    <w:rsid w:val="00A80253"/>
    <w:rsid w:val="00A806CE"/>
    <w:rsid w:val="00A835DC"/>
    <w:rsid w:val="00A9121E"/>
    <w:rsid w:val="00A91384"/>
    <w:rsid w:val="00A9263B"/>
    <w:rsid w:val="00A9572F"/>
    <w:rsid w:val="00A95783"/>
    <w:rsid w:val="00AB4CC7"/>
    <w:rsid w:val="00AB5E9E"/>
    <w:rsid w:val="00AB6A5A"/>
    <w:rsid w:val="00AC2995"/>
    <w:rsid w:val="00AC3CA6"/>
    <w:rsid w:val="00AC3D75"/>
    <w:rsid w:val="00AC6962"/>
    <w:rsid w:val="00AD065D"/>
    <w:rsid w:val="00AD146E"/>
    <w:rsid w:val="00AE0028"/>
    <w:rsid w:val="00AE1BD2"/>
    <w:rsid w:val="00AE4A42"/>
    <w:rsid w:val="00AE59F0"/>
    <w:rsid w:val="00AE5F70"/>
    <w:rsid w:val="00AE703D"/>
    <w:rsid w:val="00AF11FC"/>
    <w:rsid w:val="00AF4CBC"/>
    <w:rsid w:val="00AF53F6"/>
    <w:rsid w:val="00AF5D18"/>
    <w:rsid w:val="00AF5D68"/>
    <w:rsid w:val="00AF6C6A"/>
    <w:rsid w:val="00B03AFC"/>
    <w:rsid w:val="00B047DF"/>
    <w:rsid w:val="00B064FB"/>
    <w:rsid w:val="00B13853"/>
    <w:rsid w:val="00B23EAC"/>
    <w:rsid w:val="00B25ADC"/>
    <w:rsid w:val="00B26490"/>
    <w:rsid w:val="00B27611"/>
    <w:rsid w:val="00B30B5D"/>
    <w:rsid w:val="00B31FE9"/>
    <w:rsid w:val="00B32F19"/>
    <w:rsid w:val="00B33B4B"/>
    <w:rsid w:val="00B422CC"/>
    <w:rsid w:val="00B4294F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18EC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E6866"/>
    <w:rsid w:val="00BF0702"/>
    <w:rsid w:val="00BF1876"/>
    <w:rsid w:val="00BF44A5"/>
    <w:rsid w:val="00BF5985"/>
    <w:rsid w:val="00BF7A6F"/>
    <w:rsid w:val="00C0087E"/>
    <w:rsid w:val="00C02F2F"/>
    <w:rsid w:val="00C07614"/>
    <w:rsid w:val="00C07F2C"/>
    <w:rsid w:val="00C237AD"/>
    <w:rsid w:val="00C24B6C"/>
    <w:rsid w:val="00C25B1D"/>
    <w:rsid w:val="00C2792F"/>
    <w:rsid w:val="00C33343"/>
    <w:rsid w:val="00C34CCD"/>
    <w:rsid w:val="00C35264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4CA"/>
    <w:rsid w:val="00C57506"/>
    <w:rsid w:val="00C605AE"/>
    <w:rsid w:val="00C6237A"/>
    <w:rsid w:val="00C63083"/>
    <w:rsid w:val="00C810B5"/>
    <w:rsid w:val="00C81F65"/>
    <w:rsid w:val="00C831C8"/>
    <w:rsid w:val="00C9202D"/>
    <w:rsid w:val="00C9379D"/>
    <w:rsid w:val="00CA407F"/>
    <w:rsid w:val="00CA615E"/>
    <w:rsid w:val="00CA6FCD"/>
    <w:rsid w:val="00CB06FF"/>
    <w:rsid w:val="00CB0F27"/>
    <w:rsid w:val="00CB3860"/>
    <w:rsid w:val="00CB6CB8"/>
    <w:rsid w:val="00CC2235"/>
    <w:rsid w:val="00CC3799"/>
    <w:rsid w:val="00CD0427"/>
    <w:rsid w:val="00CD1574"/>
    <w:rsid w:val="00CD1A59"/>
    <w:rsid w:val="00CD3945"/>
    <w:rsid w:val="00CE252D"/>
    <w:rsid w:val="00CE5F4B"/>
    <w:rsid w:val="00CE73F9"/>
    <w:rsid w:val="00CF044D"/>
    <w:rsid w:val="00CF4D24"/>
    <w:rsid w:val="00CF6489"/>
    <w:rsid w:val="00CF6B2C"/>
    <w:rsid w:val="00CF7E07"/>
    <w:rsid w:val="00D01E72"/>
    <w:rsid w:val="00D021F6"/>
    <w:rsid w:val="00D03F4E"/>
    <w:rsid w:val="00D0444C"/>
    <w:rsid w:val="00D04BF9"/>
    <w:rsid w:val="00D054DE"/>
    <w:rsid w:val="00D103D3"/>
    <w:rsid w:val="00D13CA9"/>
    <w:rsid w:val="00D15698"/>
    <w:rsid w:val="00D1619E"/>
    <w:rsid w:val="00D21C53"/>
    <w:rsid w:val="00D4108B"/>
    <w:rsid w:val="00D42306"/>
    <w:rsid w:val="00D452A9"/>
    <w:rsid w:val="00D5113A"/>
    <w:rsid w:val="00D5155F"/>
    <w:rsid w:val="00D51EF6"/>
    <w:rsid w:val="00D574F5"/>
    <w:rsid w:val="00D5783D"/>
    <w:rsid w:val="00D57B19"/>
    <w:rsid w:val="00D60729"/>
    <w:rsid w:val="00D64160"/>
    <w:rsid w:val="00D71CAE"/>
    <w:rsid w:val="00D74C6E"/>
    <w:rsid w:val="00D77FD2"/>
    <w:rsid w:val="00D8016F"/>
    <w:rsid w:val="00D812DC"/>
    <w:rsid w:val="00D81426"/>
    <w:rsid w:val="00D816ED"/>
    <w:rsid w:val="00D834FB"/>
    <w:rsid w:val="00D87A58"/>
    <w:rsid w:val="00D90942"/>
    <w:rsid w:val="00D95D29"/>
    <w:rsid w:val="00D968C6"/>
    <w:rsid w:val="00DA256F"/>
    <w:rsid w:val="00DA61BB"/>
    <w:rsid w:val="00DA75CA"/>
    <w:rsid w:val="00DB4C50"/>
    <w:rsid w:val="00DB4F36"/>
    <w:rsid w:val="00DC4E02"/>
    <w:rsid w:val="00DD20B8"/>
    <w:rsid w:val="00DD3070"/>
    <w:rsid w:val="00DD32D8"/>
    <w:rsid w:val="00DD33F8"/>
    <w:rsid w:val="00DD3B30"/>
    <w:rsid w:val="00DD4365"/>
    <w:rsid w:val="00DD6D31"/>
    <w:rsid w:val="00DD788E"/>
    <w:rsid w:val="00DE031A"/>
    <w:rsid w:val="00DE24B5"/>
    <w:rsid w:val="00DE26DD"/>
    <w:rsid w:val="00DE48A5"/>
    <w:rsid w:val="00DE5E56"/>
    <w:rsid w:val="00DF3D15"/>
    <w:rsid w:val="00DF6CA4"/>
    <w:rsid w:val="00E01CFC"/>
    <w:rsid w:val="00E03234"/>
    <w:rsid w:val="00E03B3D"/>
    <w:rsid w:val="00E04045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4EA2"/>
    <w:rsid w:val="00E358DA"/>
    <w:rsid w:val="00E3663A"/>
    <w:rsid w:val="00E52741"/>
    <w:rsid w:val="00E52ACE"/>
    <w:rsid w:val="00E54223"/>
    <w:rsid w:val="00E54995"/>
    <w:rsid w:val="00E5734E"/>
    <w:rsid w:val="00E60D50"/>
    <w:rsid w:val="00E66539"/>
    <w:rsid w:val="00E74294"/>
    <w:rsid w:val="00E7518A"/>
    <w:rsid w:val="00E772C8"/>
    <w:rsid w:val="00E80B69"/>
    <w:rsid w:val="00E81ACE"/>
    <w:rsid w:val="00E83C73"/>
    <w:rsid w:val="00E84BC5"/>
    <w:rsid w:val="00E84FF4"/>
    <w:rsid w:val="00E855F0"/>
    <w:rsid w:val="00E87510"/>
    <w:rsid w:val="00E90B5B"/>
    <w:rsid w:val="00E91564"/>
    <w:rsid w:val="00E9362E"/>
    <w:rsid w:val="00EA3517"/>
    <w:rsid w:val="00EA5154"/>
    <w:rsid w:val="00EA7942"/>
    <w:rsid w:val="00EA7FED"/>
    <w:rsid w:val="00EB1D24"/>
    <w:rsid w:val="00EB41EF"/>
    <w:rsid w:val="00EB63C0"/>
    <w:rsid w:val="00EB74E0"/>
    <w:rsid w:val="00EC13E9"/>
    <w:rsid w:val="00EC1D5F"/>
    <w:rsid w:val="00EC3FF3"/>
    <w:rsid w:val="00EC5858"/>
    <w:rsid w:val="00EC5E42"/>
    <w:rsid w:val="00ED2794"/>
    <w:rsid w:val="00ED385F"/>
    <w:rsid w:val="00ED630F"/>
    <w:rsid w:val="00EE3074"/>
    <w:rsid w:val="00EE3903"/>
    <w:rsid w:val="00EE6892"/>
    <w:rsid w:val="00EE6951"/>
    <w:rsid w:val="00EF503F"/>
    <w:rsid w:val="00EF7173"/>
    <w:rsid w:val="00F02A6A"/>
    <w:rsid w:val="00F0458E"/>
    <w:rsid w:val="00F12977"/>
    <w:rsid w:val="00F12A19"/>
    <w:rsid w:val="00F16DFD"/>
    <w:rsid w:val="00F17212"/>
    <w:rsid w:val="00F20113"/>
    <w:rsid w:val="00F24F3D"/>
    <w:rsid w:val="00F334A4"/>
    <w:rsid w:val="00F35A08"/>
    <w:rsid w:val="00F36173"/>
    <w:rsid w:val="00F37AA0"/>
    <w:rsid w:val="00F414DB"/>
    <w:rsid w:val="00F417B8"/>
    <w:rsid w:val="00F4400C"/>
    <w:rsid w:val="00F4480F"/>
    <w:rsid w:val="00F451FF"/>
    <w:rsid w:val="00F51315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2064"/>
    <w:rsid w:val="00F867C6"/>
    <w:rsid w:val="00F86971"/>
    <w:rsid w:val="00F87181"/>
    <w:rsid w:val="00F910A1"/>
    <w:rsid w:val="00F9236D"/>
    <w:rsid w:val="00F931AE"/>
    <w:rsid w:val="00F933E7"/>
    <w:rsid w:val="00F93B66"/>
    <w:rsid w:val="00F944D9"/>
    <w:rsid w:val="00F949D4"/>
    <w:rsid w:val="00F95B61"/>
    <w:rsid w:val="00F95D31"/>
    <w:rsid w:val="00FA3CD6"/>
    <w:rsid w:val="00FA469E"/>
    <w:rsid w:val="00FB05EA"/>
    <w:rsid w:val="00FB774D"/>
    <w:rsid w:val="00FC0D72"/>
    <w:rsid w:val="00FC46C4"/>
    <w:rsid w:val="00FC5B59"/>
    <w:rsid w:val="00FC70A3"/>
    <w:rsid w:val="00FC744B"/>
    <w:rsid w:val="00FD4434"/>
    <w:rsid w:val="00FD7F38"/>
    <w:rsid w:val="00FE630C"/>
    <w:rsid w:val="00FE6AF9"/>
    <w:rsid w:val="00FE7472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styleId="Revision">
    <w:name w:val="Revision"/>
    <w:hidden/>
    <w:uiPriority w:val="99"/>
    <w:semiHidden/>
    <w:rsid w:val="00D77F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7ECC53-E05C-44F4-B164-036AE41D0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11</cp:revision>
  <cp:lastPrinted>2002-04-23T08:10:00Z</cp:lastPrinted>
  <dcterms:created xsi:type="dcterms:W3CDTF">2022-08-09T08:05:00Z</dcterms:created>
  <dcterms:modified xsi:type="dcterms:W3CDTF">2022-08-10T05:25:00Z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