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BF66C" w14:textId="77777777" w:rsidR="00224A29" w:rsidRDefault="00224A29" w:rsidP="00224A2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S2-2205423</w:t>
      </w:r>
    </w:p>
    <w:p w14:paraId="342D633B" w14:textId="77777777" w:rsidR="00224A29" w:rsidRDefault="00224A29" w:rsidP="00224A2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3DE689B9" w14:textId="7FE94C9F" w:rsidR="00224A29" w:rsidRPr="00224A29" w:rsidRDefault="00224A29" w:rsidP="00224A2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0460DD11" w14:textId="322B303E" w:rsidR="00A268E6" w:rsidRDefault="00A268E6" w:rsidP="00A268E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TSG-RAN2#118</w:t>
      </w:r>
      <w:r w:rsidR="006245F9">
        <w:rPr>
          <w:b/>
          <w:sz w:val="24"/>
        </w:rPr>
        <w:t>e</w:t>
      </w:r>
      <w:r>
        <w:rPr>
          <w:b/>
          <w:noProof/>
          <w:sz w:val="24"/>
        </w:rPr>
        <w:t xml:space="preserve"> Meeting</w:t>
      </w:r>
      <w:r>
        <w:rPr>
          <w:b/>
          <w:i/>
          <w:sz w:val="28"/>
        </w:rPr>
        <w:tab/>
      </w:r>
      <w:r w:rsidR="00DA56DD" w:rsidRPr="00DA56DD">
        <w:rPr>
          <w:b/>
          <w:i/>
          <w:sz w:val="28"/>
        </w:rPr>
        <w:t>R2-220</w:t>
      </w:r>
      <w:r w:rsidR="00FD050F">
        <w:rPr>
          <w:b/>
          <w:i/>
          <w:sz w:val="28"/>
        </w:rPr>
        <w:t>6</w:t>
      </w:r>
      <w:r w:rsidR="00291F39">
        <w:rPr>
          <w:b/>
          <w:i/>
          <w:sz w:val="28"/>
        </w:rPr>
        <w:t>389</w:t>
      </w:r>
    </w:p>
    <w:p w14:paraId="5A0245FB" w14:textId="55E9E920" w:rsidR="0043389E" w:rsidRPr="00A268E6" w:rsidRDefault="00A268E6" w:rsidP="00A268E6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>
        <w:rPr>
          <w:b/>
          <w:noProof/>
          <w:sz w:val="24"/>
        </w:rPr>
        <w:t>9</w:t>
      </w:r>
      <w:r w:rsidRPr="008679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</w:t>
      </w:r>
      <w:r w:rsidRPr="004803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BE7A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48035A">
        <w:rPr>
          <w:b/>
          <w:noProof/>
          <w:sz w:val="24"/>
        </w:rPr>
        <w:t>, 2022</w:t>
      </w:r>
    </w:p>
    <w:p w14:paraId="4F05317F" w14:textId="77777777" w:rsidR="0043389E" w:rsidRPr="0047405A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13B965E4" w:rsidR="005A6C01" w:rsidRPr="00291E19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Title:</w:t>
      </w:r>
      <w:r w:rsidRPr="00291E19">
        <w:rPr>
          <w:rFonts w:ascii="Arial" w:hAnsi="Arial" w:cs="Arial"/>
          <w:b/>
        </w:rPr>
        <w:tab/>
      </w:r>
      <w:r w:rsidR="004C53DD" w:rsidRPr="00720C31">
        <w:rPr>
          <w:rFonts w:ascii="Arial" w:eastAsia="MS Mincho" w:hAnsi="Arial" w:cs="Arial"/>
          <w:b/>
          <w:bCs/>
          <w:lang w:eastAsia="ja-JP"/>
        </w:rPr>
        <w:t>L</w:t>
      </w:r>
      <w:r w:rsidR="00154CCF" w:rsidRPr="00720C31">
        <w:rPr>
          <w:rFonts w:ascii="Arial" w:eastAsia="MS Mincho" w:hAnsi="Arial" w:cs="Arial"/>
          <w:b/>
          <w:bCs/>
          <w:lang w:eastAsia="ja-JP"/>
        </w:rPr>
        <w:t>S on GNSS integrity</w:t>
      </w:r>
      <w:r w:rsidR="00797D7C" w:rsidRPr="00720C31">
        <w:rPr>
          <w:rFonts w:ascii="Arial" w:eastAsia="MS Mincho" w:hAnsi="Arial" w:cs="Arial"/>
          <w:b/>
          <w:bCs/>
          <w:lang w:eastAsia="ja-JP"/>
        </w:rPr>
        <w:t xml:space="preserve"> </w:t>
      </w:r>
    </w:p>
    <w:p w14:paraId="3915DF53" w14:textId="06964123" w:rsidR="009F52ED" w:rsidRPr="00291E19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Response to:</w:t>
      </w:r>
    </w:p>
    <w:p w14:paraId="1725517D" w14:textId="3560E69E" w:rsidR="005A6C01" w:rsidRPr="00291E19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Release:</w:t>
      </w:r>
      <w:r w:rsidRPr="00291E19">
        <w:rPr>
          <w:rFonts w:ascii="Arial" w:hAnsi="Arial" w:cs="Arial"/>
          <w:bCs/>
        </w:rPr>
        <w:tab/>
      </w:r>
      <w:r w:rsidR="00C76BA3" w:rsidRPr="00291E19">
        <w:rPr>
          <w:rFonts w:ascii="Arial" w:hAnsi="Arial" w:cs="Arial"/>
          <w:bCs/>
        </w:rPr>
        <w:t>Rel-</w:t>
      </w:r>
      <w:r w:rsidR="002F50C1" w:rsidRPr="00291E19">
        <w:rPr>
          <w:rFonts w:ascii="Arial" w:eastAsia="MS Mincho" w:hAnsi="Arial" w:cs="Arial"/>
          <w:bCs/>
          <w:lang w:eastAsia="ja-JP"/>
        </w:rPr>
        <w:t>1</w:t>
      </w:r>
      <w:r w:rsidR="0043389E" w:rsidRPr="00291E19">
        <w:rPr>
          <w:rFonts w:ascii="Arial" w:eastAsia="MS Mincho" w:hAnsi="Arial" w:cs="Arial"/>
          <w:bCs/>
          <w:lang w:eastAsia="ja-JP"/>
        </w:rPr>
        <w:t>7</w:t>
      </w:r>
    </w:p>
    <w:p w14:paraId="0DB3F630" w14:textId="060838C1" w:rsidR="005A6C01" w:rsidRPr="00291E19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Work Item</w:t>
      </w:r>
      <w:r w:rsidR="00D40D3F" w:rsidRPr="00291E19">
        <w:rPr>
          <w:rFonts w:ascii="Arial" w:hAnsi="Arial" w:cs="Arial"/>
          <w:b/>
        </w:rPr>
        <w:t>s</w:t>
      </w:r>
      <w:r w:rsidRPr="00291E19">
        <w:rPr>
          <w:rFonts w:ascii="Arial" w:hAnsi="Arial" w:cs="Arial"/>
          <w:b/>
        </w:rPr>
        <w:t>:</w:t>
      </w:r>
      <w:r w:rsidRPr="00291E19">
        <w:rPr>
          <w:rFonts w:ascii="Arial" w:hAnsi="Arial" w:cs="Arial"/>
          <w:bCs/>
        </w:rPr>
        <w:tab/>
      </w:r>
      <w:r w:rsidR="0043389E" w:rsidRPr="00291E19">
        <w:rPr>
          <w:rFonts w:ascii="Arial" w:hAnsi="Arial" w:cs="Arial"/>
          <w:bCs/>
        </w:rPr>
        <w:t>NR_pos_enh-Core</w:t>
      </w:r>
    </w:p>
    <w:p w14:paraId="4BF857BE" w14:textId="77777777" w:rsidR="005A6C01" w:rsidRPr="00291E19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9D3B80E" w:rsidR="005A6C01" w:rsidRPr="00291E19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Source:</w:t>
      </w:r>
      <w:r w:rsidRPr="00291E19">
        <w:rPr>
          <w:rFonts w:ascii="Arial" w:hAnsi="Arial" w:cs="Arial"/>
          <w:bCs/>
        </w:rPr>
        <w:tab/>
      </w:r>
      <w:r w:rsidR="00873EC5">
        <w:rPr>
          <w:rFonts w:ascii="Arial" w:eastAsia="MS Mincho" w:hAnsi="Arial" w:cs="Arial"/>
          <w:bCs/>
          <w:lang w:eastAsia="ja-JP"/>
        </w:rPr>
        <w:t>RAN</w:t>
      </w:r>
      <w:r w:rsidR="00DA592D">
        <w:rPr>
          <w:rFonts w:ascii="Arial" w:eastAsia="MS Mincho" w:hAnsi="Arial" w:cs="Arial"/>
          <w:bCs/>
          <w:lang w:eastAsia="ja-JP"/>
        </w:rPr>
        <w:t xml:space="preserve"> WG</w:t>
      </w:r>
      <w:r w:rsidR="00873EC5">
        <w:rPr>
          <w:rFonts w:ascii="Arial" w:eastAsia="MS Mincho" w:hAnsi="Arial" w:cs="Arial"/>
          <w:bCs/>
          <w:lang w:eastAsia="ja-JP"/>
        </w:rPr>
        <w:t>2</w:t>
      </w:r>
    </w:p>
    <w:p w14:paraId="0434D635" w14:textId="71DD491F" w:rsidR="005A6C01" w:rsidRPr="00374D27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val="sv-SE" w:eastAsia="ja-JP"/>
        </w:rPr>
      </w:pPr>
      <w:r w:rsidRPr="00374D27">
        <w:rPr>
          <w:rFonts w:ascii="Arial" w:hAnsi="Arial" w:cs="Arial"/>
          <w:b/>
          <w:lang w:val="sv-SE"/>
        </w:rPr>
        <w:t>To:</w:t>
      </w:r>
      <w:r w:rsidRPr="00374D27">
        <w:rPr>
          <w:rFonts w:ascii="Arial" w:hAnsi="Arial" w:cs="Arial"/>
          <w:bCs/>
          <w:lang w:val="sv-SE"/>
        </w:rPr>
        <w:tab/>
      </w:r>
      <w:r w:rsidR="00154CCF" w:rsidRPr="00374D27">
        <w:rPr>
          <w:rFonts w:ascii="Arial" w:hAnsi="Arial" w:cs="Arial"/>
          <w:bCs/>
          <w:lang w:val="sv-SE"/>
        </w:rPr>
        <w:t>SA WG1, SA WG2</w:t>
      </w:r>
    </w:p>
    <w:p w14:paraId="7A0A7289" w14:textId="6A48ADA0" w:rsidR="009703BE" w:rsidRPr="00374D27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val="sv-SE" w:eastAsia="ja-JP"/>
        </w:rPr>
      </w:pPr>
      <w:r w:rsidRPr="00374D27">
        <w:rPr>
          <w:rFonts w:ascii="Arial" w:eastAsia="MS Mincho" w:hAnsi="Arial" w:cs="Arial" w:hint="eastAsia"/>
          <w:b/>
          <w:lang w:val="sv-SE" w:eastAsia="ja-JP"/>
        </w:rPr>
        <w:t>CC:</w:t>
      </w:r>
      <w:r w:rsidRPr="00374D27">
        <w:rPr>
          <w:rFonts w:ascii="Arial" w:eastAsia="MS Mincho" w:hAnsi="Arial" w:cs="Arial" w:hint="eastAsia"/>
          <w:b/>
          <w:lang w:val="sv-SE" w:eastAsia="ja-JP"/>
        </w:rPr>
        <w:tab/>
      </w:r>
      <w:r w:rsidR="009F6FF0" w:rsidRPr="009F6FF0">
        <w:rPr>
          <w:rFonts w:ascii="Arial" w:hAnsi="Arial" w:cs="Arial"/>
          <w:bCs/>
          <w:lang w:val="sv-SE"/>
        </w:rPr>
        <w:t>CT WG</w:t>
      </w:r>
      <w:r w:rsidR="00A419DC">
        <w:rPr>
          <w:rFonts w:ascii="Arial" w:hAnsi="Arial" w:cs="Arial"/>
          <w:bCs/>
          <w:lang w:val="sv-SE"/>
        </w:rPr>
        <w:t>1, CT WG4</w:t>
      </w:r>
    </w:p>
    <w:p w14:paraId="7DD8F650" w14:textId="77777777" w:rsidR="00546D4C" w:rsidRPr="00374D2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val="sv-SE" w:eastAsia="ja-JP"/>
        </w:rPr>
      </w:pPr>
    </w:p>
    <w:p w14:paraId="076E67B5" w14:textId="77777777" w:rsidR="005A6C01" w:rsidRPr="00291E19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Contact Person:</w:t>
      </w:r>
      <w:r w:rsidRPr="00291E19">
        <w:rPr>
          <w:rFonts w:ascii="Arial" w:hAnsi="Arial" w:cs="Arial"/>
          <w:bCs/>
        </w:rPr>
        <w:tab/>
      </w:r>
    </w:p>
    <w:p w14:paraId="318D3BFC" w14:textId="68CBB934" w:rsidR="005A6C01" w:rsidRPr="00291E19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291E19">
        <w:rPr>
          <w:rFonts w:cs="Arial"/>
          <w:lang w:val="it-IT"/>
        </w:rPr>
        <w:t>Name:</w:t>
      </w:r>
      <w:r w:rsidRPr="00291E19">
        <w:rPr>
          <w:rFonts w:cs="Arial"/>
          <w:b w:val="0"/>
          <w:bCs/>
          <w:lang w:val="it-IT"/>
        </w:rPr>
        <w:tab/>
      </w:r>
      <w:r w:rsidR="00A268E6" w:rsidRPr="00291E19">
        <w:rPr>
          <w:rFonts w:eastAsia="MS Mincho" w:cs="Arial"/>
          <w:b w:val="0"/>
          <w:bCs/>
          <w:lang w:val="it-IT" w:eastAsia="ja-JP"/>
        </w:rPr>
        <w:t>Yin</w:t>
      </w:r>
      <w:r w:rsidR="00B84AA9">
        <w:rPr>
          <w:rFonts w:eastAsia="MS Mincho" w:cs="Arial"/>
          <w:b w:val="0"/>
          <w:bCs/>
          <w:lang w:val="it-IT" w:eastAsia="ja-JP"/>
        </w:rPr>
        <w:t>g</w:t>
      </w:r>
      <w:r w:rsidR="00A268E6" w:rsidRPr="00291E19">
        <w:rPr>
          <w:rFonts w:eastAsia="MS Mincho" w:cs="Arial"/>
          <w:b w:val="0"/>
          <w:bCs/>
          <w:lang w:val="it-IT" w:eastAsia="ja-JP"/>
        </w:rPr>
        <w:t>hao Guo</w:t>
      </w:r>
    </w:p>
    <w:p w14:paraId="2D708F7B" w14:textId="3AD71907" w:rsidR="005A6C01" w:rsidRPr="00291E19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291E19">
        <w:rPr>
          <w:rFonts w:cs="Arial"/>
          <w:color w:val="auto"/>
          <w:lang w:val="pt-BR"/>
        </w:rPr>
        <w:t>E-mail Address:</w:t>
      </w:r>
      <w:r w:rsidRPr="00291E19">
        <w:rPr>
          <w:rFonts w:cs="Arial"/>
          <w:b w:val="0"/>
          <w:bCs/>
          <w:color w:val="auto"/>
          <w:lang w:val="pt-BR"/>
        </w:rPr>
        <w:tab/>
      </w:r>
      <w:r w:rsidR="00A268E6" w:rsidRPr="00291E19">
        <w:t>yinghaoguo@huawei.com</w:t>
      </w:r>
    </w:p>
    <w:p w14:paraId="7A92FE03" w14:textId="05608796" w:rsidR="006F2AF5" w:rsidRPr="00291E19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291E19">
        <w:rPr>
          <w:rFonts w:ascii="Arial" w:hAnsi="Arial" w:cs="Arial"/>
          <w:b/>
          <w:lang w:val="pt-BR"/>
        </w:rPr>
        <w:t>Attachment</w:t>
      </w:r>
      <w:r w:rsidRPr="00291E19">
        <w:rPr>
          <w:rFonts w:ascii="Arial" w:hAnsi="Arial" w:cs="Arial" w:hint="eastAsia"/>
          <w:b/>
          <w:lang w:val="pt-BR"/>
        </w:rPr>
        <w:t>:</w:t>
      </w:r>
      <w:r w:rsidRPr="00291E19">
        <w:rPr>
          <w:rFonts w:ascii="Arial" w:hAnsi="Arial" w:cs="Arial"/>
          <w:b/>
          <w:lang w:val="pt-BR"/>
        </w:rPr>
        <w:tab/>
      </w:r>
      <w:r w:rsidR="0079089C" w:rsidRPr="00291E19">
        <w:rPr>
          <w:rFonts w:ascii="Arial" w:hAnsi="Arial" w:cs="Arial"/>
          <w:lang w:val="pt-BR"/>
        </w:rPr>
        <w:t xml:space="preserve"> </w:t>
      </w:r>
    </w:p>
    <w:p w14:paraId="614B9009" w14:textId="77777777" w:rsidR="006F2AF5" w:rsidRPr="00291E19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291E19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B84AA9" w:rsidRDefault="005A6C01" w:rsidP="00764B6F">
      <w:pPr>
        <w:spacing w:after="120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>1. Overall Description:</w:t>
      </w:r>
    </w:p>
    <w:p w14:paraId="0AD022C8" w14:textId="22B7D222" w:rsidR="00843165" w:rsidRDefault="00154CCF" w:rsidP="00154CCF">
      <w:pPr>
        <w:spacing w:after="6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I</w:t>
      </w:r>
      <w:r>
        <w:rPr>
          <w:rFonts w:ascii="Arial" w:eastAsia="DengXian" w:hAnsi="Arial" w:cs="Arial"/>
          <w:lang w:eastAsia="zh-CN"/>
        </w:rPr>
        <w:t>n R17 positioning enhancement, RAN have worked on GNSS integrity</w:t>
      </w:r>
      <w:r w:rsidR="008A2D75">
        <w:rPr>
          <w:rFonts w:ascii="Arial" w:eastAsia="DengXian" w:hAnsi="Arial" w:cs="Arial"/>
          <w:lang w:eastAsia="zh-CN"/>
        </w:rPr>
        <w:t xml:space="preserve">. </w:t>
      </w:r>
      <w:r w:rsidR="00843165">
        <w:rPr>
          <w:rFonts w:ascii="Arial" w:eastAsia="DengXian" w:hAnsi="Arial" w:cs="Arial"/>
          <w:lang w:eastAsia="zh-CN"/>
        </w:rPr>
        <w:t xml:space="preserve"> </w:t>
      </w:r>
      <w:r w:rsidR="002B1F8A">
        <w:rPr>
          <w:rFonts w:ascii="Arial" w:eastAsia="DengXian" w:hAnsi="Arial" w:cs="Arial"/>
          <w:lang w:eastAsia="zh-CN"/>
        </w:rPr>
        <w:t xml:space="preserve">More </w:t>
      </w:r>
      <w:r w:rsidR="00957A72">
        <w:rPr>
          <w:rFonts w:ascii="Arial" w:eastAsia="DengXian" w:hAnsi="Arial" w:cs="Arial"/>
          <w:lang w:eastAsia="zh-CN"/>
        </w:rPr>
        <w:t>s</w:t>
      </w:r>
      <w:r w:rsidR="00843165">
        <w:rPr>
          <w:rFonts w:ascii="Arial" w:eastAsia="DengXian" w:hAnsi="Arial" w:cs="Arial"/>
          <w:lang w:eastAsia="zh-CN"/>
        </w:rPr>
        <w:t>pecifically</w:t>
      </w:r>
      <w:r w:rsidR="007B301B">
        <w:rPr>
          <w:rFonts w:ascii="Arial" w:eastAsia="DengXian" w:hAnsi="Arial" w:cs="Arial"/>
          <w:lang w:eastAsia="zh-CN"/>
        </w:rPr>
        <w:t>: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69D84A98" w14:textId="22707B92" w:rsidR="00843165" w:rsidRPr="00843165" w:rsidRDefault="00154CCF" w:rsidP="00843165">
      <w:pPr>
        <w:pStyle w:val="ListParagraph"/>
        <w:numPr>
          <w:ilvl w:val="0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 w:rsidRPr="00843165">
        <w:rPr>
          <w:rFonts w:ascii="Arial" w:eastAsia="DengXian" w:hAnsi="Arial" w:cs="Arial"/>
          <w:lang w:eastAsia="zh-CN"/>
        </w:rPr>
        <w:t xml:space="preserve">On </w:t>
      </w:r>
      <w:r w:rsidR="00CF24EF" w:rsidRPr="00843165">
        <w:rPr>
          <w:rFonts w:ascii="Arial" w:eastAsia="DengXian" w:hAnsi="Arial" w:cs="Arial"/>
          <w:lang w:eastAsia="zh-CN"/>
        </w:rPr>
        <w:t>the</w:t>
      </w:r>
      <w:r w:rsidRPr="00843165">
        <w:rPr>
          <w:rFonts w:ascii="Arial" w:eastAsia="DengXian" w:hAnsi="Arial" w:cs="Arial"/>
          <w:lang w:eastAsia="zh-CN"/>
        </w:rPr>
        <w:t xml:space="preserve"> use case and their </w:t>
      </w:r>
      <w:r w:rsidR="00D26231" w:rsidRPr="00843165">
        <w:rPr>
          <w:rFonts w:ascii="Arial" w:eastAsia="DengXian" w:hAnsi="Arial" w:cs="Arial"/>
          <w:lang w:eastAsia="zh-CN"/>
        </w:rPr>
        <w:t>KPI</w:t>
      </w:r>
      <w:r w:rsidR="001A7240" w:rsidRPr="00843165">
        <w:rPr>
          <w:rFonts w:ascii="Arial" w:eastAsia="DengXian" w:hAnsi="Arial" w:cs="Arial"/>
          <w:lang w:eastAsia="zh-CN"/>
        </w:rPr>
        <w:t>s</w:t>
      </w:r>
      <w:r w:rsidR="00CF24EF" w:rsidRPr="00843165">
        <w:rPr>
          <w:rFonts w:ascii="Arial" w:eastAsia="DengXian" w:hAnsi="Arial" w:cs="Arial"/>
          <w:lang w:eastAsia="zh-CN"/>
        </w:rPr>
        <w:t xml:space="preserve"> of GNSS integrity</w:t>
      </w:r>
      <w:r w:rsidRPr="00843165">
        <w:rPr>
          <w:rFonts w:ascii="Arial" w:eastAsia="DengXian" w:hAnsi="Arial" w:cs="Arial"/>
          <w:lang w:eastAsia="zh-CN"/>
        </w:rPr>
        <w:t>,</w:t>
      </w:r>
      <w:r w:rsidR="00CF24EF" w:rsidRPr="00843165">
        <w:rPr>
          <w:rFonts w:ascii="Arial" w:eastAsia="DengXian" w:hAnsi="Arial" w:cs="Arial"/>
          <w:lang w:eastAsia="zh-CN"/>
        </w:rPr>
        <w:t xml:space="preserve"> </w:t>
      </w:r>
      <w:r w:rsidR="00B430A5">
        <w:rPr>
          <w:rFonts w:ascii="Arial" w:eastAsia="DengXian" w:hAnsi="Arial" w:cs="Arial"/>
          <w:lang w:eastAsia="zh-CN"/>
        </w:rPr>
        <w:t>the agreements</w:t>
      </w:r>
      <w:r w:rsidR="00CF24EF" w:rsidRPr="00843165">
        <w:rPr>
          <w:rFonts w:ascii="Arial" w:eastAsia="DengXian" w:hAnsi="Arial" w:cs="Arial"/>
          <w:lang w:eastAsia="zh-CN"/>
        </w:rPr>
        <w:t xml:space="preserve"> ha</w:t>
      </w:r>
      <w:r w:rsidR="00B430A5">
        <w:rPr>
          <w:rFonts w:ascii="Arial" w:eastAsia="DengXian" w:hAnsi="Arial" w:cs="Arial"/>
          <w:lang w:eastAsia="zh-CN"/>
        </w:rPr>
        <w:t>ve</w:t>
      </w:r>
      <w:r w:rsidR="00CF24EF" w:rsidRPr="00843165">
        <w:rPr>
          <w:rFonts w:ascii="Arial" w:eastAsia="DengXian" w:hAnsi="Arial" w:cs="Arial"/>
          <w:lang w:eastAsia="zh-CN"/>
        </w:rPr>
        <w:t xml:space="preserve"> been captured in Section </w:t>
      </w:r>
      <w:r w:rsidR="00D26231" w:rsidRPr="00843165">
        <w:rPr>
          <w:rFonts w:ascii="Arial" w:eastAsia="DengXian" w:hAnsi="Arial" w:cs="Arial"/>
          <w:lang w:eastAsia="zh-CN"/>
        </w:rPr>
        <w:t>9.2 of T</w:t>
      </w:r>
      <w:r w:rsidR="00276D2E">
        <w:rPr>
          <w:rFonts w:ascii="Arial" w:eastAsia="DengXian" w:hAnsi="Arial" w:cs="Arial"/>
          <w:lang w:eastAsia="zh-CN"/>
        </w:rPr>
        <w:t>R</w:t>
      </w:r>
      <w:r w:rsidR="00D26231" w:rsidRPr="00843165">
        <w:rPr>
          <w:rFonts w:ascii="Arial" w:eastAsia="DengXian" w:hAnsi="Arial" w:cs="Arial"/>
          <w:lang w:eastAsia="zh-CN"/>
        </w:rPr>
        <w:t xml:space="preserve"> </w:t>
      </w:r>
      <w:r w:rsidR="003D2584" w:rsidRPr="00843165">
        <w:rPr>
          <w:rFonts w:ascii="Arial" w:eastAsia="DengXian" w:hAnsi="Arial" w:cs="Arial"/>
          <w:lang w:eastAsia="zh-CN"/>
        </w:rPr>
        <w:t xml:space="preserve">38.857. </w:t>
      </w:r>
    </w:p>
    <w:p w14:paraId="7BDB8957" w14:textId="6877AA5B" w:rsidR="00CD7838" w:rsidRPr="00CD7838" w:rsidRDefault="00D548FD" w:rsidP="00843165">
      <w:pPr>
        <w:pStyle w:val="ListParagraph"/>
        <w:numPr>
          <w:ilvl w:val="0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lang w:eastAsia="zh-CN"/>
        </w:rPr>
        <w:t>T</w:t>
      </w:r>
      <w:r w:rsidR="003D2584" w:rsidRPr="00843165">
        <w:rPr>
          <w:rFonts w:ascii="Arial" w:eastAsia="DengXian" w:hAnsi="Arial" w:cs="Arial"/>
          <w:lang w:eastAsia="zh-CN"/>
        </w:rPr>
        <w:t>he</w:t>
      </w:r>
      <w:r w:rsidR="00F30AF9">
        <w:rPr>
          <w:rFonts w:ascii="Arial" w:eastAsia="DengXian" w:hAnsi="Arial" w:cs="Arial"/>
          <w:lang w:eastAsia="zh-CN"/>
        </w:rPr>
        <w:t xml:space="preserve"> GNSS</w:t>
      </w:r>
      <w:r w:rsidR="003D2584" w:rsidRPr="00843165">
        <w:rPr>
          <w:rFonts w:ascii="Arial" w:eastAsia="DengXian" w:hAnsi="Arial" w:cs="Arial"/>
          <w:lang w:eastAsia="zh-CN"/>
        </w:rPr>
        <w:t xml:space="preserve"> </w:t>
      </w:r>
      <w:r w:rsidR="00BC50A7">
        <w:rPr>
          <w:rFonts w:ascii="Arial" w:eastAsia="DengXian" w:hAnsi="Arial" w:cs="Arial"/>
          <w:lang w:eastAsia="zh-CN"/>
        </w:rPr>
        <w:t xml:space="preserve">integrity </w:t>
      </w:r>
      <w:r w:rsidR="00F30AF9">
        <w:rPr>
          <w:rFonts w:ascii="Arial" w:eastAsia="DengXian" w:hAnsi="Arial" w:cs="Arial"/>
          <w:lang w:eastAsia="zh-CN"/>
        </w:rPr>
        <w:t xml:space="preserve">principle and </w:t>
      </w:r>
      <w:r w:rsidR="003D2584" w:rsidRPr="00843165">
        <w:rPr>
          <w:rFonts w:ascii="Arial" w:eastAsia="DengXian" w:hAnsi="Arial" w:cs="Arial"/>
          <w:lang w:eastAsia="zh-CN"/>
        </w:rPr>
        <w:t>procedural aspects</w:t>
      </w:r>
      <w:r>
        <w:rPr>
          <w:rFonts w:ascii="Arial" w:eastAsia="DengXian" w:hAnsi="Arial" w:cs="Arial"/>
          <w:lang w:eastAsia="zh-CN"/>
        </w:rPr>
        <w:t xml:space="preserve"> have been specified in TS 36.305/38.305</w:t>
      </w:r>
      <w:r w:rsidR="00A81BFD">
        <w:rPr>
          <w:rFonts w:ascii="Arial" w:eastAsia="DengXian" w:hAnsi="Arial" w:cs="Arial"/>
          <w:lang w:eastAsia="zh-CN"/>
        </w:rPr>
        <w:t xml:space="preserve">, section </w:t>
      </w:r>
      <w:r w:rsidR="00976CE6">
        <w:rPr>
          <w:rFonts w:ascii="Arial" w:eastAsia="DengXian" w:hAnsi="Arial" w:cs="Arial"/>
          <w:lang w:eastAsia="zh-CN"/>
        </w:rPr>
        <w:t>8.1.1a</w:t>
      </w:r>
      <w:r w:rsidR="00F45D25">
        <w:rPr>
          <w:rFonts w:ascii="Arial" w:eastAsia="DengXian" w:hAnsi="Arial" w:cs="Arial"/>
          <w:lang w:eastAsia="zh-CN"/>
        </w:rPr>
        <w:t xml:space="preserve">, 8.1.2, and </w:t>
      </w:r>
      <w:r w:rsidR="00AC44F4" w:rsidRPr="00AC44F4">
        <w:rPr>
          <w:rFonts w:ascii="Arial" w:eastAsia="DengXian" w:hAnsi="Arial" w:cs="Arial"/>
          <w:lang w:eastAsia="zh-CN"/>
        </w:rPr>
        <w:t>8.1.3.3</w:t>
      </w:r>
      <w:r w:rsidR="00941BD4">
        <w:rPr>
          <w:rFonts w:ascii="Arial" w:eastAsia="DengXian" w:hAnsi="Arial" w:cs="Arial"/>
          <w:lang w:eastAsia="zh-CN"/>
        </w:rPr>
        <w:t>.</w:t>
      </w:r>
      <w:r w:rsidR="00FD050F">
        <w:rPr>
          <w:rFonts w:ascii="Arial" w:eastAsia="DengXian" w:hAnsi="Arial" w:cs="Arial"/>
          <w:lang w:eastAsia="zh-CN"/>
        </w:rPr>
        <w:t xml:space="preserve"> </w:t>
      </w:r>
    </w:p>
    <w:p w14:paraId="73A59689" w14:textId="2557BF91" w:rsidR="00CD7838" w:rsidRPr="00CD7838" w:rsidRDefault="00955D5C" w:rsidP="00CD7838">
      <w:pPr>
        <w:pStyle w:val="ListParagraph"/>
        <w:numPr>
          <w:ilvl w:val="1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lang w:eastAsia="zh-CN"/>
        </w:rPr>
        <w:t>T</w:t>
      </w:r>
      <w:r w:rsidR="006D0C52">
        <w:rPr>
          <w:rFonts w:ascii="Arial" w:eastAsia="DengXian" w:hAnsi="Arial" w:cs="Arial"/>
          <w:lang w:eastAsia="zh-CN"/>
        </w:rPr>
        <w:t>he signaling from the LMF to the UE</w:t>
      </w:r>
      <w:r w:rsidR="00CD7838">
        <w:rPr>
          <w:rFonts w:ascii="Arial" w:eastAsia="DengXian" w:hAnsi="Arial" w:cs="Arial"/>
          <w:lang w:eastAsia="zh-CN"/>
        </w:rPr>
        <w:t xml:space="preserve"> has been captured in the LPP spec TS 37.355 in Section 6.4.2 under </w:t>
      </w:r>
      <w:r w:rsidR="00CD7838" w:rsidRPr="00CD7838">
        <w:rPr>
          <w:rFonts w:ascii="Arial" w:eastAsia="DengXian" w:hAnsi="Arial" w:cs="Arial"/>
          <w:lang w:eastAsia="zh-CN"/>
        </w:rPr>
        <w:t>CommonIEsRequestLocationInformation</w:t>
      </w:r>
      <w:r w:rsidR="00F97454">
        <w:rPr>
          <w:rFonts w:ascii="Arial" w:eastAsia="DengXian" w:hAnsi="Arial" w:cs="Arial"/>
          <w:lang w:eastAsia="zh-CN"/>
        </w:rPr>
        <w:t xml:space="preserve"> and </w:t>
      </w:r>
      <w:r w:rsidR="00752A6D">
        <w:rPr>
          <w:rFonts w:ascii="Arial" w:eastAsia="DengXian" w:hAnsi="Arial" w:cs="Arial"/>
          <w:lang w:eastAsia="zh-CN"/>
        </w:rPr>
        <w:t>6.5.2 under A-GNSS Positioning</w:t>
      </w:r>
      <w:r w:rsidR="00CD7838">
        <w:rPr>
          <w:rFonts w:ascii="Arial" w:eastAsia="DengXian" w:hAnsi="Arial" w:cs="Arial"/>
          <w:lang w:eastAsia="zh-CN"/>
        </w:rPr>
        <w:t>;</w:t>
      </w:r>
    </w:p>
    <w:p w14:paraId="23BB3D5A" w14:textId="4CC4F329" w:rsidR="00B30D04" w:rsidRPr="00843165" w:rsidRDefault="00955D5C" w:rsidP="00CD7838">
      <w:pPr>
        <w:pStyle w:val="ListParagraph"/>
        <w:numPr>
          <w:ilvl w:val="1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lang w:eastAsia="zh-CN"/>
        </w:rPr>
        <w:t>T</w:t>
      </w:r>
      <w:r w:rsidR="006D0C52">
        <w:rPr>
          <w:rFonts w:ascii="Arial" w:eastAsia="DengXian" w:hAnsi="Arial" w:cs="Arial"/>
          <w:lang w:eastAsia="zh-CN"/>
        </w:rPr>
        <w:t>he signaling from the UE to the LMF</w:t>
      </w:r>
      <w:r w:rsidR="00CD7838">
        <w:rPr>
          <w:rFonts w:ascii="Arial" w:eastAsia="DengXian" w:hAnsi="Arial" w:cs="Arial"/>
          <w:lang w:eastAsia="zh-CN"/>
        </w:rPr>
        <w:t xml:space="preserve"> has been captured in </w:t>
      </w:r>
      <w:r w:rsidR="00564C6A">
        <w:rPr>
          <w:rFonts w:ascii="Arial" w:eastAsia="DengXian" w:hAnsi="Arial" w:cs="Arial"/>
          <w:lang w:eastAsia="zh-CN"/>
        </w:rPr>
        <w:t xml:space="preserve">the </w:t>
      </w:r>
      <w:r w:rsidR="00CD7838">
        <w:rPr>
          <w:rFonts w:ascii="Arial" w:eastAsia="DengXian" w:hAnsi="Arial" w:cs="Arial"/>
          <w:lang w:eastAsia="zh-CN"/>
        </w:rPr>
        <w:t>LPP spec TS 37.355 in Section 6.4.2 under CommonIEsProvideLocationInformation.</w:t>
      </w:r>
    </w:p>
    <w:p w14:paraId="336430B7" w14:textId="0E649A8D" w:rsidR="00E83162" w:rsidRDefault="00E83162" w:rsidP="008A36B0">
      <w:pPr>
        <w:widowControl w:val="0"/>
        <w:autoSpaceDE w:val="0"/>
        <w:autoSpaceDN w:val="0"/>
        <w:adjustRightInd w:val="0"/>
        <w:rPr>
          <w:rFonts w:ascii="Arial" w:eastAsia="DengXian" w:hAnsi="Arial" w:cs="Arial"/>
          <w:lang w:eastAsia="zh-CN"/>
        </w:rPr>
      </w:pPr>
    </w:p>
    <w:p w14:paraId="5F1B0C83" w14:textId="77777777" w:rsidR="006F1620" w:rsidRPr="008A36B0" w:rsidRDefault="006F1620" w:rsidP="008A36B0">
      <w:pPr>
        <w:widowControl w:val="0"/>
        <w:autoSpaceDE w:val="0"/>
        <w:autoSpaceDN w:val="0"/>
        <w:adjustRightInd w:val="0"/>
        <w:rPr>
          <w:rFonts w:ascii="Arial" w:eastAsia="DengXian" w:hAnsi="Arial" w:cs="Arial"/>
          <w:lang w:eastAsia="zh-CN"/>
        </w:rPr>
      </w:pPr>
    </w:p>
    <w:p w14:paraId="57D61778" w14:textId="4414BA2A" w:rsidR="002A12EA" w:rsidRPr="00B84AA9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>2. Actions:</w:t>
      </w:r>
    </w:p>
    <w:p w14:paraId="4B4F3CA5" w14:textId="17351394" w:rsidR="002A12EA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 xml:space="preserve">To </w:t>
      </w:r>
      <w:r w:rsidR="00154CCF">
        <w:rPr>
          <w:rFonts w:ascii="Arial" w:hAnsi="Arial" w:cs="Arial"/>
          <w:b/>
        </w:rPr>
        <w:t>SA</w:t>
      </w:r>
      <w:r w:rsidR="00C37CB4" w:rsidRPr="00B84AA9">
        <w:rPr>
          <w:rFonts w:ascii="Arial" w:hAnsi="Arial" w:cs="Arial"/>
          <w:b/>
        </w:rPr>
        <w:t xml:space="preserve"> WG</w:t>
      </w:r>
      <w:r w:rsidR="004C53DD" w:rsidRPr="00B84AA9">
        <w:rPr>
          <w:rFonts w:ascii="Arial" w:hAnsi="Arial" w:cs="Arial"/>
          <w:b/>
        </w:rPr>
        <w:t>1</w:t>
      </w:r>
      <w:r w:rsidR="00154CCF">
        <w:rPr>
          <w:rFonts w:ascii="Arial" w:hAnsi="Arial" w:cs="Arial"/>
          <w:b/>
        </w:rPr>
        <w:t>, WG2</w:t>
      </w:r>
    </w:p>
    <w:p w14:paraId="7677B1C9" w14:textId="77777777" w:rsidR="00775E8C" w:rsidRPr="00B84AA9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B84AA9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6BD85198" w:rsidR="00E27832" w:rsidRPr="00B84AA9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szCs w:val="20"/>
          <w:lang w:eastAsia="ja-JP"/>
        </w:rPr>
      </w:pPr>
      <w:r w:rsidRPr="00B84AA9">
        <w:rPr>
          <w:rFonts w:ascii="Arial" w:eastAsia="Yu Mincho" w:hAnsi="Arial" w:cs="Arial"/>
          <w:iCs/>
          <w:szCs w:val="20"/>
          <w:lang w:eastAsia="ja-JP"/>
        </w:rPr>
        <w:t xml:space="preserve">RAN2 respectfully asks </w:t>
      </w:r>
      <w:r w:rsidR="00154CCF">
        <w:rPr>
          <w:rFonts w:ascii="Arial" w:eastAsia="Yu Mincho" w:hAnsi="Arial" w:cs="Arial"/>
          <w:iCs/>
          <w:szCs w:val="20"/>
          <w:lang w:eastAsia="ja-JP"/>
        </w:rPr>
        <w:t>SA WG</w:t>
      </w:r>
      <w:r w:rsidRPr="00B84AA9">
        <w:rPr>
          <w:rFonts w:ascii="Arial" w:eastAsia="Yu Mincho" w:hAnsi="Arial" w:cs="Arial"/>
          <w:iCs/>
          <w:szCs w:val="20"/>
          <w:lang w:eastAsia="ja-JP"/>
        </w:rPr>
        <w:t>1</w:t>
      </w:r>
      <w:r w:rsidR="00154CCF">
        <w:rPr>
          <w:rFonts w:ascii="Arial" w:eastAsia="Yu Mincho" w:hAnsi="Arial" w:cs="Arial"/>
          <w:iCs/>
          <w:szCs w:val="20"/>
          <w:lang w:eastAsia="ja-JP"/>
        </w:rPr>
        <w:t>/WG2</w:t>
      </w:r>
      <w:r w:rsidRPr="00B84AA9">
        <w:rPr>
          <w:rFonts w:ascii="Arial" w:eastAsia="Yu Mincho" w:hAnsi="Arial" w:cs="Arial"/>
          <w:iCs/>
          <w:szCs w:val="20"/>
          <w:lang w:eastAsia="ja-JP"/>
        </w:rPr>
        <w:t xml:space="preserve"> </w:t>
      </w:r>
      <w:r w:rsidR="00DA592D">
        <w:rPr>
          <w:rFonts w:ascii="Arial" w:eastAsia="Yu Mincho" w:hAnsi="Arial" w:cs="Arial"/>
          <w:iCs/>
          <w:szCs w:val="20"/>
          <w:lang w:eastAsia="ja-JP"/>
        </w:rPr>
        <w:t>t</w:t>
      </w:r>
      <w:r w:rsidRPr="00B84AA9">
        <w:rPr>
          <w:rFonts w:ascii="Arial" w:eastAsia="Yu Mincho" w:hAnsi="Arial" w:cs="Arial"/>
          <w:iCs/>
          <w:szCs w:val="20"/>
          <w:lang w:eastAsia="ja-JP"/>
        </w:rPr>
        <w:t>o take the above into account</w:t>
      </w:r>
      <w:r w:rsidR="00E84817">
        <w:rPr>
          <w:rFonts w:ascii="Arial" w:eastAsia="Yu Mincho" w:hAnsi="Arial" w:cs="Arial"/>
          <w:iCs/>
          <w:szCs w:val="20"/>
          <w:lang w:eastAsia="ja-JP"/>
        </w:rPr>
        <w:t xml:space="preserve"> in their future work</w:t>
      </w:r>
      <w:r w:rsidR="00154CCF">
        <w:rPr>
          <w:rFonts w:ascii="Arial" w:eastAsia="Yu Mincho" w:hAnsi="Arial" w:cs="Arial"/>
          <w:iCs/>
          <w:szCs w:val="20"/>
          <w:lang w:eastAsia="ja-JP"/>
        </w:rPr>
        <w:t>.</w:t>
      </w:r>
    </w:p>
    <w:p w14:paraId="5E40A38A" w14:textId="77777777" w:rsidR="002A12EA" w:rsidRPr="00B84AA9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B84AA9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B84AA9">
        <w:rPr>
          <w:rFonts w:ascii="Arial" w:eastAsia="MS Mincho" w:hAnsi="Arial" w:cs="Arial"/>
          <w:b/>
          <w:lang w:eastAsia="ja-JP"/>
        </w:rPr>
        <w:t>3</w:t>
      </w:r>
      <w:r w:rsidR="005A6C01" w:rsidRPr="00B84AA9">
        <w:rPr>
          <w:rFonts w:ascii="Arial" w:hAnsi="Arial" w:cs="Arial"/>
          <w:b/>
        </w:rPr>
        <w:t xml:space="preserve">. Date of Next </w:t>
      </w:r>
      <w:r w:rsidR="007272A8" w:rsidRPr="00B84AA9">
        <w:rPr>
          <w:rFonts w:ascii="Arial" w:hAnsi="Arial" w:cs="Arial"/>
          <w:b/>
        </w:rPr>
        <w:t xml:space="preserve">RAN </w:t>
      </w:r>
      <w:r w:rsidR="00AA6657" w:rsidRPr="00B84AA9">
        <w:rPr>
          <w:rFonts w:ascii="Arial" w:hAnsi="Arial" w:cs="Arial"/>
          <w:b/>
        </w:rPr>
        <w:t>WG</w:t>
      </w:r>
      <w:r w:rsidR="004C53DD" w:rsidRPr="00B84AA9">
        <w:rPr>
          <w:rFonts w:ascii="Arial" w:hAnsi="Arial" w:cs="Arial"/>
          <w:b/>
        </w:rPr>
        <w:t>2</w:t>
      </w:r>
      <w:r w:rsidR="00AA6657" w:rsidRPr="00B84AA9">
        <w:rPr>
          <w:rFonts w:ascii="Arial" w:hAnsi="Arial" w:cs="Arial"/>
          <w:b/>
        </w:rPr>
        <w:t xml:space="preserve"> </w:t>
      </w:r>
      <w:r w:rsidR="005A6C01" w:rsidRPr="00B84AA9">
        <w:rPr>
          <w:rFonts w:ascii="Arial" w:hAnsi="Arial" w:cs="Arial"/>
          <w:b/>
        </w:rPr>
        <w:t>Meetings:</w:t>
      </w:r>
    </w:p>
    <w:p w14:paraId="78C90C7E" w14:textId="7CFCCF8A" w:rsidR="00D61938" w:rsidRPr="00374D27" w:rsidRDefault="0088767D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74D27">
        <w:rPr>
          <w:rFonts w:ascii="Arial" w:hAnsi="Arial" w:cs="Arial"/>
          <w:bCs/>
          <w:lang w:val="en-US"/>
        </w:rPr>
        <w:t>RAN2 #119-e</w:t>
      </w:r>
      <w:r w:rsidRPr="00374D27">
        <w:rPr>
          <w:rFonts w:ascii="Arial" w:hAnsi="Arial" w:cs="Arial"/>
          <w:bCs/>
          <w:lang w:val="en-US"/>
        </w:rPr>
        <w:tab/>
        <w:t>22– 26 August 2022</w:t>
      </w:r>
      <w:r w:rsidRPr="00374D27">
        <w:rPr>
          <w:rFonts w:ascii="Arial" w:hAnsi="Arial" w:cs="Arial"/>
          <w:bCs/>
          <w:lang w:val="en-US"/>
        </w:rPr>
        <w:tab/>
        <w:t>Electronic Meeting</w:t>
      </w:r>
    </w:p>
    <w:p w14:paraId="09B2D32D" w14:textId="4B7DFAFC" w:rsidR="00327177" w:rsidRPr="00374D27" w:rsidRDefault="00327177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374D27">
        <w:rPr>
          <w:rFonts w:ascii="Arial" w:hAnsi="Arial" w:cs="Arial"/>
          <w:bCs/>
          <w:lang w:val="en-US" w:eastAsia="zh-CN"/>
        </w:rPr>
        <w:t xml:space="preserve">RAN2 #120                     </w:t>
      </w:r>
      <w:r w:rsidR="007D111E" w:rsidRPr="00374D27">
        <w:rPr>
          <w:rFonts w:ascii="Arial" w:hAnsi="Arial" w:cs="Arial"/>
          <w:bCs/>
          <w:lang w:val="en-US" w:eastAsia="zh-CN"/>
        </w:rPr>
        <w:t xml:space="preserve"> 14-18</w:t>
      </w:r>
      <w:r w:rsidRPr="00374D27">
        <w:rPr>
          <w:rFonts w:ascii="Arial" w:hAnsi="Arial" w:cs="Arial"/>
          <w:bCs/>
          <w:lang w:val="en-US" w:eastAsia="zh-CN"/>
        </w:rPr>
        <w:t xml:space="preserve"> November 2022                 </w:t>
      </w:r>
    </w:p>
    <w:p w14:paraId="3B126ABE" w14:textId="4C95C2A8" w:rsidR="0091540E" w:rsidRPr="00374D27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28597363" w14:textId="0AAC53F7" w:rsidR="0091540E" w:rsidRPr="00374D27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01DEAA6" w14:textId="66BF9375" w:rsidR="0091540E" w:rsidRPr="00374D27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91540E" w:rsidRPr="00374D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33B7C" w14:textId="77777777" w:rsidR="001C012F" w:rsidRDefault="001C012F">
      <w:r>
        <w:separator/>
      </w:r>
    </w:p>
  </w:endnote>
  <w:endnote w:type="continuationSeparator" w:id="0">
    <w:p w14:paraId="32B452FB" w14:textId="77777777" w:rsidR="001C012F" w:rsidRDefault="001C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9AF17" w14:textId="77777777" w:rsidR="001C012F" w:rsidRDefault="001C012F">
      <w:r>
        <w:separator/>
      </w:r>
    </w:p>
  </w:footnote>
  <w:footnote w:type="continuationSeparator" w:id="0">
    <w:p w14:paraId="6754EFBC" w14:textId="77777777" w:rsidR="001C012F" w:rsidRDefault="001C0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82035E"/>
    <w:multiLevelType w:val="hybridMultilevel"/>
    <w:tmpl w:val="02B883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CB75AD"/>
    <w:multiLevelType w:val="hybridMultilevel"/>
    <w:tmpl w:val="830E1FBA"/>
    <w:lvl w:ilvl="0" w:tplc="9E4C4CF4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C4092A"/>
    <w:multiLevelType w:val="hybridMultilevel"/>
    <w:tmpl w:val="8C82C8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154D78"/>
    <w:multiLevelType w:val="hybridMultilevel"/>
    <w:tmpl w:val="784C713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C50D5"/>
    <w:multiLevelType w:val="hybridMultilevel"/>
    <w:tmpl w:val="C9B48D9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E0825A4"/>
    <w:multiLevelType w:val="hybridMultilevel"/>
    <w:tmpl w:val="68F4B45C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5F964C3B"/>
    <w:multiLevelType w:val="hybridMultilevel"/>
    <w:tmpl w:val="7A7EB4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DD2520C"/>
    <w:multiLevelType w:val="hybridMultilevel"/>
    <w:tmpl w:val="95CC60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9842DB"/>
    <w:multiLevelType w:val="hybridMultilevel"/>
    <w:tmpl w:val="269A686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25"/>
  </w:num>
  <w:num w:numId="4">
    <w:abstractNumId w:val="29"/>
  </w:num>
  <w:num w:numId="5">
    <w:abstractNumId w:val="3"/>
  </w:num>
  <w:num w:numId="6">
    <w:abstractNumId w:val="17"/>
  </w:num>
  <w:num w:numId="7">
    <w:abstractNumId w:val="8"/>
  </w:num>
  <w:num w:numId="8">
    <w:abstractNumId w:val="2"/>
  </w:num>
  <w:num w:numId="9">
    <w:abstractNumId w:val="30"/>
  </w:num>
  <w:num w:numId="10">
    <w:abstractNumId w:val="7"/>
  </w:num>
  <w:num w:numId="11">
    <w:abstractNumId w:val="11"/>
  </w:num>
  <w:num w:numId="12">
    <w:abstractNumId w:val="10"/>
  </w:num>
  <w:num w:numId="13">
    <w:abstractNumId w:val="20"/>
  </w:num>
  <w:num w:numId="14">
    <w:abstractNumId w:val="23"/>
  </w:num>
  <w:num w:numId="15">
    <w:abstractNumId w:val="24"/>
  </w:num>
  <w:num w:numId="16">
    <w:abstractNumId w:val="5"/>
  </w:num>
  <w:num w:numId="17">
    <w:abstractNumId w:val="6"/>
  </w:num>
  <w:num w:numId="18">
    <w:abstractNumId w:val="18"/>
  </w:num>
  <w:num w:numId="19">
    <w:abstractNumId w:val="1"/>
  </w:num>
  <w:num w:numId="20">
    <w:abstractNumId w:val="21"/>
  </w:num>
  <w:num w:numId="21">
    <w:abstractNumId w:val="9"/>
  </w:num>
  <w:num w:numId="22">
    <w:abstractNumId w:val="13"/>
  </w:num>
  <w:num w:numId="23">
    <w:abstractNumId w:val="0"/>
  </w:num>
  <w:num w:numId="24">
    <w:abstractNumId w:val="22"/>
  </w:num>
  <w:num w:numId="25">
    <w:abstractNumId w:val="19"/>
  </w:num>
  <w:num w:numId="26">
    <w:abstractNumId w:val="37"/>
  </w:num>
  <w:num w:numId="27">
    <w:abstractNumId w:val="37"/>
  </w:num>
  <w:num w:numId="28">
    <w:abstractNumId w:val="15"/>
  </w:num>
  <w:num w:numId="29">
    <w:abstractNumId w:val="33"/>
  </w:num>
  <w:num w:numId="30">
    <w:abstractNumId w:val="4"/>
  </w:num>
  <w:num w:numId="31">
    <w:abstractNumId w:val="28"/>
  </w:num>
  <w:num w:numId="32">
    <w:abstractNumId w:val="26"/>
  </w:num>
  <w:num w:numId="33">
    <w:abstractNumId w:val="27"/>
  </w:num>
  <w:num w:numId="34">
    <w:abstractNumId w:val="36"/>
  </w:num>
  <w:num w:numId="35">
    <w:abstractNumId w:val="16"/>
  </w:num>
  <w:num w:numId="36">
    <w:abstractNumId w:val="32"/>
  </w:num>
  <w:num w:numId="37">
    <w:abstractNumId w:val="12"/>
  </w:num>
  <w:num w:numId="38">
    <w:abstractNumId w:val="31"/>
  </w:num>
  <w:num w:numId="39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4C78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9E6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355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346F"/>
    <w:rsid w:val="000E4166"/>
    <w:rsid w:val="000E42F4"/>
    <w:rsid w:val="000E4D97"/>
    <w:rsid w:val="000E5D71"/>
    <w:rsid w:val="000F0E6F"/>
    <w:rsid w:val="001023FD"/>
    <w:rsid w:val="00105234"/>
    <w:rsid w:val="001068B7"/>
    <w:rsid w:val="001108D2"/>
    <w:rsid w:val="00112C4F"/>
    <w:rsid w:val="00113FE4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1C23"/>
    <w:rsid w:val="00172C11"/>
    <w:rsid w:val="0017644E"/>
    <w:rsid w:val="00176F49"/>
    <w:rsid w:val="00180FD6"/>
    <w:rsid w:val="00181BF8"/>
    <w:rsid w:val="001902C6"/>
    <w:rsid w:val="00193C64"/>
    <w:rsid w:val="001960B1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12F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4A29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1F3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37559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27"/>
    <w:rsid w:val="00374DEC"/>
    <w:rsid w:val="0037608E"/>
    <w:rsid w:val="0037701A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0E84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4C6A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0554C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1960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15FD"/>
    <w:rsid w:val="00743604"/>
    <w:rsid w:val="00744E6C"/>
    <w:rsid w:val="00745334"/>
    <w:rsid w:val="00746557"/>
    <w:rsid w:val="0075109D"/>
    <w:rsid w:val="00752A6D"/>
    <w:rsid w:val="007531BD"/>
    <w:rsid w:val="00753368"/>
    <w:rsid w:val="007535FE"/>
    <w:rsid w:val="00753964"/>
    <w:rsid w:val="00757155"/>
    <w:rsid w:val="00757E95"/>
    <w:rsid w:val="0076096F"/>
    <w:rsid w:val="0076339A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04C9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4DDF"/>
    <w:rsid w:val="008B6AF3"/>
    <w:rsid w:val="008B6FB4"/>
    <w:rsid w:val="008B73ED"/>
    <w:rsid w:val="008B7D82"/>
    <w:rsid w:val="008C2D42"/>
    <w:rsid w:val="008C39D9"/>
    <w:rsid w:val="008C4F5F"/>
    <w:rsid w:val="008D2FD2"/>
    <w:rsid w:val="008D6DB9"/>
    <w:rsid w:val="008D7355"/>
    <w:rsid w:val="008D7C9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9C2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593A"/>
    <w:rsid w:val="0092724B"/>
    <w:rsid w:val="009273E6"/>
    <w:rsid w:val="00927F3F"/>
    <w:rsid w:val="00931E52"/>
    <w:rsid w:val="009344BC"/>
    <w:rsid w:val="00935A60"/>
    <w:rsid w:val="0094106A"/>
    <w:rsid w:val="00941BD4"/>
    <w:rsid w:val="00942BF1"/>
    <w:rsid w:val="0094462E"/>
    <w:rsid w:val="00944CFA"/>
    <w:rsid w:val="009461A6"/>
    <w:rsid w:val="0094622D"/>
    <w:rsid w:val="00950A5A"/>
    <w:rsid w:val="00950F6D"/>
    <w:rsid w:val="00952080"/>
    <w:rsid w:val="00955D5C"/>
    <w:rsid w:val="00956BE6"/>
    <w:rsid w:val="00957A72"/>
    <w:rsid w:val="00962DE9"/>
    <w:rsid w:val="00963CD1"/>
    <w:rsid w:val="009650E7"/>
    <w:rsid w:val="00965742"/>
    <w:rsid w:val="00967766"/>
    <w:rsid w:val="009703BE"/>
    <w:rsid w:val="0097052A"/>
    <w:rsid w:val="00970EAD"/>
    <w:rsid w:val="009720CF"/>
    <w:rsid w:val="009723CB"/>
    <w:rsid w:val="009725B1"/>
    <w:rsid w:val="00974496"/>
    <w:rsid w:val="00975719"/>
    <w:rsid w:val="00976CE6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6FF0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9DC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61408"/>
    <w:rsid w:val="00A7005E"/>
    <w:rsid w:val="00A7061B"/>
    <w:rsid w:val="00A73FF0"/>
    <w:rsid w:val="00A74F29"/>
    <w:rsid w:val="00A81636"/>
    <w:rsid w:val="00A816B3"/>
    <w:rsid w:val="00A81BFD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44F4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0A7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33E9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36EB"/>
    <w:rsid w:val="00D548FD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73C"/>
    <w:rsid w:val="00DA2EE8"/>
    <w:rsid w:val="00DA3057"/>
    <w:rsid w:val="00DA5226"/>
    <w:rsid w:val="00DA56DD"/>
    <w:rsid w:val="00DA592D"/>
    <w:rsid w:val="00DB0DD0"/>
    <w:rsid w:val="00DB2A72"/>
    <w:rsid w:val="00DB3171"/>
    <w:rsid w:val="00DB3386"/>
    <w:rsid w:val="00DB575B"/>
    <w:rsid w:val="00DB7A8F"/>
    <w:rsid w:val="00DC0E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0AF9"/>
    <w:rsid w:val="00F364BF"/>
    <w:rsid w:val="00F3722D"/>
    <w:rsid w:val="00F3735B"/>
    <w:rsid w:val="00F42F5D"/>
    <w:rsid w:val="00F45D25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97454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050F"/>
    <w:rsid w:val="00FD3894"/>
    <w:rsid w:val="00FD4273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8FBE7180-F888-4FCE-A37A-72910CAA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rsid w:val="00CD186F"/>
    <w:pPr>
      <w:spacing w:after="180"/>
      <w:ind w:left="1418" w:hanging="284"/>
    </w:pPr>
  </w:style>
  <w:style w:type="character" w:customStyle="1" w:styleId="B4Char">
    <w:name w:val="B4 Char"/>
    <w:link w:val="B4"/>
    <w:qFormat/>
    <w:rsid w:val="00CD186F"/>
    <w:rPr>
      <w:lang w:val="en-GB" w:eastAsia="en-US"/>
    </w:rPr>
  </w:style>
  <w:style w:type="paragraph" w:customStyle="1" w:styleId="EditorsNote">
    <w:name w:val="Editor's Note"/>
    <w:basedOn w:val="Normal"/>
    <w:rsid w:val="00CD186F"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rsid w:val="00CD18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1B703D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1B703D"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D14D24-1C7D-4ADE-AFD4-8E2F07E73B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CR0174r1 Implementation correction</cp:lastModifiedBy>
  <cp:revision>2</cp:revision>
  <cp:lastPrinted>2002-04-23T00:10:00Z</cp:lastPrinted>
  <dcterms:created xsi:type="dcterms:W3CDTF">2022-06-20T08:31:00Z</dcterms:created>
  <dcterms:modified xsi:type="dcterms:W3CDTF">2022-06-20T08:31:00Z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</Properties>
</file>