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0ACB09" w14:textId="34A2FBFB" w:rsidR="006F2649" w:rsidRPr="00AA2353" w:rsidRDefault="006F2649" w:rsidP="006F2649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AA2353">
        <w:rPr>
          <w:rFonts w:ascii="Arial" w:hAnsi="Arial" w:cs="Arial"/>
          <w:b/>
          <w:bCs/>
          <w:noProof/>
          <w:sz w:val="24"/>
          <w:szCs w:val="24"/>
        </w:rPr>
        <w:t>SA WG2 Meeting #S2-1</w:t>
      </w:r>
      <w:r>
        <w:rPr>
          <w:rFonts w:ascii="Arial" w:hAnsi="Arial" w:cs="Arial"/>
          <w:b/>
          <w:bCs/>
          <w:noProof/>
          <w:sz w:val="24"/>
          <w:szCs w:val="24"/>
        </w:rPr>
        <w:t>52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E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ab/>
      </w:r>
      <w:r>
        <w:rPr>
          <w:rFonts w:ascii="Arial" w:hAnsi="Arial" w:cs="Arial"/>
          <w:b/>
          <w:bCs/>
          <w:noProof/>
          <w:sz w:val="24"/>
          <w:szCs w:val="24"/>
        </w:rPr>
        <w:t>S2-220540</w:t>
      </w:r>
      <w:r>
        <w:rPr>
          <w:rFonts w:ascii="Arial" w:hAnsi="Arial" w:cs="Arial"/>
          <w:b/>
          <w:bCs/>
          <w:noProof/>
          <w:sz w:val="24"/>
          <w:szCs w:val="24"/>
        </w:rPr>
        <w:t>2</w:t>
      </w:r>
    </w:p>
    <w:p w14:paraId="3D1C0D9C" w14:textId="77777777" w:rsidR="006F2649" w:rsidRPr="00AA2353" w:rsidRDefault="006F2649" w:rsidP="006F2649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17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>
        <w:rPr>
          <w:rFonts w:ascii="Arial" w:hAnsi="Arial" w:cs="Arial"/>
          <w:b/>
          <w:bCs/>
          <w:noProof/>
          <w:sz w:val="24"/>
          <w:szCs w:val="24"/>
        </w:rPr>
        <w:t>26 August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, 202</w:t>
      </w:r>
      <w:r>
        <w:rPr>
          <w:rFonts w:ascii="Arial" w:hAnsi="Arial" w:cs="Arial"/>
          <w:b/>
          <w:bCs/>
          <w:noProof/>
          <w:sz w:val="24"/>
          <w:szCs w:val="24"/>
        </w:rPr>
        <w:t>2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, Electronic meeting</w:t>
      </w:r>
    </w:p>
    <w:p w14:paraId="26EE7870" w14:textId="77777777" w:rsidR="00DA6A16" w:rsidRDefault="00DA6A16" w:rsidP="00DA6A16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SA WG2 Meeting ##151-e</w:t>
      </w:r>
      <w:r>
        <w:rPr>
          <w:rFonts w:ascii="Arial" w:hAnsi="Arial" w:cs="Arial"/>
          <w:b/>
          <w:noProof/>
          <w:sz w:val="24"/>
        </w:rPr>
        <w:tab/>
        <w:t>S2-2203668</w:t>
      </w:r>
    </w:p>
    <w:p w14:paraId="7E7DEFFC" w14:textId="2846FAA5" w:rsidR="00DA6A16" w:rsidRDefault="00DA6A16" w:rsidP="00DA6A16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 xml:space="preserve">16-20 May 2022, Electronic Meeting </w:t>
      </w:r>
    </w:p>
    <w:p w14:paraId="6BFC43BF" w14:textId="258F1DFB" w:rsidR="00DA6A16" w:rsidRPr="00DA6A16" w:rsidRDefault="00DA6A16" w:rsidP="00DA6A16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5590B313" w14:textId="6EBD3738" w:rsidR="004622C3" w:rsidRDefault="004622C3" w:rsidP="004622C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</w:t>
      </w:r>
      <w:r w:rsidR="00A95368">
        <w:rPr>
          <w:b/>
          <w:noProof/>
          <w:sz w:val="24"/>
        </w:rPr>
        <w:t>2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</w:t>
      </w:r>
      <w:r w:rsidR="006F4C0D" w:rsidRPr="006F4C0D">
        <w:rPr>
          <w:b/>
          <w:noProof/>
          <w:sz w:val="24"/>
        </w:rPr>
        <w:t>223476</w:t>
      </w:r>
      <w:r w:rsidR="006F4C0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B32CD13" w14:textId="2F906629" w:rsidR="004622C3" w:rsidRDefault="004622C3" w:rsidP="004622C3">
      <w:pPr>
        <w:pStyle w:val="CRCoverPage"/>
        <w:pBdr>
          <w:bottom w:val="single" w:sz="6" w:space="1" w:color="auto"/>
        </w:pBdr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A5192B">
        <w:rPr>
          <w:b/>
          <w:noProof/>
          <w:sz w:val="24"/>
        </w:rPr>
        <w:t>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A95368">
        <w:rPr>
          <w:b/>
          <w:noProof/>
          <w:sz w:val="24"/>
        </w:rPr>
        <w:t>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 </w:t>
      </w:r>
      <w:r w:rsidR="00A95368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2022</w:t>
      </w:r>
    </w:p>
    <w:p w14:paraId="419E968B" w14:textId="77777777" w:rsidR="00437E9B" w:rsidRDefault="00437E9B">
      <w:pPr>
        <w:rPr>
          <w:rFonts w:ascii="Arial" w:hAnsi="Arial" w:cs="Arial"/>
        </w:rPr>
      </w:pPr>
    </w:p>
    <w:p w14:paraId="7C0221C4" w14:textId="276CDD92" w:rsidR="00437E9B" w:rsidRDefault="00DE3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>LS on</w:t>
      </w:r>
      <w:r w:rsidR="005126E6">
        <w:rPr>
          <w:rFonts w:ascii="Arial" w:hAnsi="Arial" w:cs="Arial"/>
          <w:b/>
          <w:sz w:val="22"/>
          <w:szCs w:val="22"/>
        </w:rPr>
        <w:t xml:space="preserve"> </w:t>
      </w:r>
      <w:r w:rsidR="006643E4">
        <w:rPr>
          <w:rFonts w:ascii="Arial" w:hAnsi="Arial" w:cs="Arial"/>
          <w:b/>
          <w:sz w:val="22"/>
          <w:szCs w:val="22"/>
        </w:rPr>
        <w:t>C</w:t>
      </w:r>
      <w:r w:rsidR="006643E4" w:rsidRPr="006643E4">
        <w:rPr>
          <w:rFonts w:ascii="Arial" w:hAnsi="Arial" w:cs="Arial"/>
          <w:b/>
          <w:sz w:val="22"/>
          <w:szCs w:val="22"/>
        </w:rPr>
        <w:t xml:space="preserve">larifications </w:t>
      </w:r>
      <w:r w:rsidR="00625248">
        <w:rPr>
          <w:rFonts w:ascii="Arial" w:hAnsi="Arial" w:cs="Arial"/>
          <w:b/>
          <w:sz w:val="22"/>
          <w:szCs w:val="22"/>
        </w:rPr>
        <w:t>related to UE-Slice-MBR handling.</w:t>
      </w:r>
    </w:p>
    <w:p w14:paraId="53A687E3" w14:textId="77DF053D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5126E6"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36B7FCA3" w14:textId="4C7B1296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FF0E48">
        <w:rPr>
          <w:rFonts w:ascii="Arial" w:hAnsi="Arial" w:cs="Arial"/>
          <w:b/>
          <w:bCs/>
          <w:sz w:val="22"/>
          <w:szCs w:val="22"/>
        </w:rPr>
        <w:t>eNS</w:t>
      </w:r>
      <w:r w:rsidR="00625248">
        <w:rPr>
          <w:rFonts w:ascii="Arial" w:hAnsi="Arial" w:cs="Arial"/>
          <w:b/>
          <w:bCs/>
          <w:sz w:val="22"/>
          <w:szCs w:val="22"/>
        </w:rPr>
        <w:t>_ph2</w:t>
      </w:r>
    </w:p>
    <w:p w14:paraId="4B63C5A4" w14:textId="77777777" w:rsidR="00437E9B" w:rsidRDefault="00437E9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DA208E8" w14:textId="1C04C958" w:rsidR="00437E9B" w:rsidRDefault="00DE3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5126E6">
        <w:rPr>
          <w:rFonts w:ascii="Arial" w:hAnsi="Arial" w:cs="Arial"/>
          <w:b/>
          <w:sz w:val="22"/>
          <w:szCs w:val="22"/>
        </w:rPr>
        <w:t>CT</w:t>
      </w:r>
      <w:r w:rsidR="00660FE6">
        <w:rPr>
          <w:rFonts w:ascii="Arial" w:hAnsi="Arial" w:cs="Arial"/>
          <w:b/>
          <w:sz w:val="22"/>
          <w:szCs w:val="22"/>
        </w:rPr>
        <w:t xml:space="preserve"> WG</w:t>
      </w:r>
      <w:r w:rsidR="005126E6">
        <w:rPr>
          <w:rFonts w:ascii="Arial" w:hAnsi="Arial" w:cs="Arial"/>
          <w:b/>
          <w:sz w:val="22"/>
          <w:szCs w:val="22"/>
        </w:rPr>
        <w:t>3</w:t>
      </w:r>
      <w:bookmarkEnd w:id="5"/>
      <w:bookmarkEnd w:id="6"/>
      <w:bookmarkEnd w:id="7"/>
    </w:p>
    <w:p w14:paraId="5C3C8E70" w14:textId="0CD66E9B" w:rsidR="00437E9B" w:rsidRPr="00660FE6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660FE6">
        <w:rPr>
          <w:rFonts w:ascii="Arial" w:hAnsi="Arial" w:cs="Arial"/>
          <w:b/>
          <w:sz w:val="22"/>
          <w:szCs w:val="22"/>
          <w:lang w:val="en-US"/>
        </w:rPr>
        <w:t>To:</w:t>
      </w:r>
      <w:r w:rsidRPr="00660FE6">
        <w:rPr>
          <w:rFonts w:ascii="Arial" w:hAnsi="Arial" w:cs="Arial"/>
          <w:b/>
          <w:bCs/>
          <w:sz w:val="22"/>
          <w:szCs w:val="22"/>
          <w:lang w:val="en-US"/>
        </w:rPr>
        <w:tab/>
      </w:r>
      <w:bookmarkStart w:id="8" w:name="OLE_LINK42"/>
      <w:bookmarkStart w:id="9" w:name="OLE_LINK43"/>
      <w:bookmarkStart w:id="10" w:name="OLE_LINK44"/>
      <w:r w:rsidR="005126E6" w:rsidRPr="00660FE6">
        <w:rPr>
          <w:rFonts w:ascii="Arial" w:hAnsi="Arial" w:cs="Arial"/>
          <w:b/>
          <w:bCs/>
          <w:sz w:val="22"/>
          <w:szCs w:val="22"/>
          <w:lang w:val="en-US"/>
        </w:rPr>
        <w:t>SA</w:t>
      </w:r>
      <w:bookmarkEnd w:id="8"/>
      <w:bookmarkEnd w:id="9"/>
      <w:bookmarkEnd w:id="10"/>
      <w:r w:rsidR="00660FE6" w:rsidRPr="00660FE6">
        <w:rPr>
          <w:rFonts w:ascii="Arial" w:hAnsi="Arial" w:cs="Arial"/>
          <w:b/>
          <w:bCs/>
          <w:sz w:val="22"/>
          <w:szCs w:val="22"/>
          <w:lang w:val="en-US"/>
        </w:rPr>
        <w:t xml:space="preserve"> WG</w:t>
      </w:r>
      <w:r w:rsidR="00625248">
        <w:rPr>
          <w:rFonts w:ascii="Arial" w:hAnsi="Arial" w:cs="Arial"/>
          <w:b/>
          <w:bCs/>
          <w:sz w:val="22"/>
          <w:szCs w:val="22"/>
          <w:lang w:val="en-US"/>
        </w:rPr>
        <w:t>2</w:t>
      </w:r>
    </w:p>
    <w:p w14:paraId="1A313695" w14:textId="6A28B33A" w:rsidR="00437E9B" w:rsidRPr="00660FE6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11" w:name="OLE_LINK45"/>
      <w:bookmarkStart w:id="12" w:name="OLE_LINK46"/>
      <w:r w:rsidRPr="00660FE6">
        <w:rPr>
          <w:rFonts w:ascii="Arial" w:hAnsi="Arial" w:cs="Arial"/>
          <w:b/>
          <w:sz w:val="22"/>
          <w:szCs w:val="22"/>
          <w:lang w:val="en-US"/>
        </w:rPr>
        <w:t>Cc:</w:t>
      </w:r>
      <w:r w:rsidRPr="00660FE6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DB36D8">
        <w:rPr>
          <w:rFonts w:ascii="Arial" w:hAnsi="Arial" w:cs="Arial"/>
          <w:b/>
          <w:bCs/>
          <w:sz w:val="22"/>
          <w:szCs w:val="22"/>
          <w:lang w:val="en-US"/>
        </w:rPr>
        <w:t>CT WG4</w:t>
      </w:r>
    </w:p>
    <w:bookmarkEnd w:id="11"/>
    <w:bookmarkEnd w:id="12"/>
    <w:p w14:paraId="6D07A813" w14:textId="77777777" w:rsidR="00437E9B" w:rsidRPr="00660FE6" w:rsidRDefault="00437E9B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59C7D8B6" w14:textId="48DF1213" w:rsidR="00437E9B" w:rsidRPr="006E651D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6E651D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6E651D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625248">
        <w:rPr>
          <w:rFonts w:ascii="Arial" w:hAnsi="Arial" w:cs="Arial"/>
          <w:b/>
          <w:bCs/>
          <w:sz w:val="22"/>
          <w:szCs w:val="22"/>
          <w:lang w:val="en-US"/>
        </w:rPr>
        <w:t>Rajesh Babu Natarajan</w:t>
      </w:r>
    </w:p>
    <w:p w14:paraId="62D1A90A" w14:textId="477B0BD3" w:rsidR="00437E9B" w:rsidRPr="006E651D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6E651D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625248">
        <w:rPr>
          <w:rFonts w:ascii="Arial" w:hAnsi="Arial" w:cs="Arial"/>
          <w:b/>
          <w:bCs/>
          <w:sz w:val="22"/>
          <w:szCs w:val="22"/>
          <w:lang w:val="en-US"/>
        </w:rPr>
        <w:t>rajesh_babu.natarajan@nokia.com</w:t>
      </w:r>
    </w:p>
    <w:p w14:paraId="204EC631" w14:textId="5263D250" w:rsidR="00437E9B" w:rsidRPr="006E651D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6E651D">
        <w:rPr>
          <w:rFonts w:ascii="Arial" w:hAnsi="Arial" w:cs="Arial"/>
          <w:b/>
          <w:bCs/>
          <w:sz w:val="22"/>
          <w:szCs w:val="22"/>
          <w:lang w:val="en-US"/>
        </w:rPr>
        <w:tab/>
      </w:r>
    </w:p>
    <w:p w14:paraId="09160C50" w14:textId="77777777" w:rsidR="00437E9B" w:rsidRDefault="00DE3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DE3099E" w14:textId="77777777" w:rsidR="00437E9B" w:rsidRDefault="00437E9B">
      <w:pPr>
        <w:spacing w:after="60"/>
        <w:ind w:left="1985" w:hanging="1985"/>
        <w:rPr>
          <w:rFonts w:ascii="Arial" w:hAnsi="Arial" w:cs="Arial"/>
          <w:b/>
        </w:rPr>
      </w:pPr>
    </w:p>
    <w:p w14:paraId="79F4C0D8" w14:textId="45692CE8" w:rsidR="00437E9B" w:rsidRDefault="00DE341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9A7D48">
        <w:rPr>
          <w:rFonts w:ascii="Arial" w:hAnsi="Arial" w:cs="Arial"/>
          <w:bCs/>
        </w:rPr>
        <w:t>N/A</w:t>
      </w:r>
    </w:p>
    <w:p w14:paraId="3D97257D" w14:textId="77777777" w:rsidR="00437E9B" w:rsidRDefault="00437E9B">
      <w:pPr>
        <w:rPr>
          <w:rFonts w:ascii="Arial" w:hAnsi="Arial" w:cs="Arial"/>
        </w:rPr>
      </w:pPr>
    </w:p>
    <w:p w14:paraId="6A861289" w14:textId="1F40CEBC" w:rsidR="00437E9B" w:rsidRDefault="00DE3414" w:rsidP="001F5252">
      <w:pPr>
        <w:pStyle w:val="Heading1"/>
        <w:numPr>
          <w:ilvl w:val="0"/>
          <w:numId w:val="5"/>
        </w:numPr>
      </w:pPr>
      <w:r>
        <w:t>Overall description</w:t>
      </w:r>
    </w:p>
    <w:p w14:paraId="271D0B05" w14:textId="77777777" w:rsidR="003E7FF5" w:rsidRDefault="003E7FF5" w:rsidP="003E7FF5">
      <w:pPr>
        <w:rPr>
          <w:lang w:val="sv-SE" w:eastAsia="en-US"/>
        </w:rPr>
      </w:pPr>
      <w:r>
        <w:t xml:space="preserve">With reference to Ts 23.501, </w:t>
      </w:r>
      <w:r>
        <w:rPr>
          <w:lang w:val="sv-SE"/>
        </w:rPr>
        <w:t>clause 5.15.4.1.1:</w:t>
      </w:r>
    </w:p>
    <w:p w14:paraId="7F18138F" w14:textId="7001516E" w:rsidR="003E7FF5" w:rsidRPr="003E7FF5" w:rsidRDefault="003E7FF5" w:rsidP="009B0AAF">
      <w:pPr>
        <w:rPr>
          <w:lang w:val="sv-SE" w:eastAsia="en-US"/>
        </w:rPr>
      </w:pPr>
      <w:r>
        <w:t xml:space="preserve">The Configured NSSAI for the Serving PLMN includes the S-NSSAI values which can be used in the Serving PLMN and may be associated with </w:t>
      </w:r>
      <w:r w:rsidRPr="003E7FF5">
        <w:t>mapping of each S-NSSAI of the Configured NSSAI to one or more corresponding HPLMN S-NSSAI values.”</w:t>
      </w:r>
    </w:p>
    <w:p w14:paraId="74B1260C" w14:textId="77777777" w:rsidR="003E7FF5" w:rsidRDefault="003E7FF5" w:rsidP="003E7FF5">
      <w:r>
        <w:t xml:space="preserve">And in clause 5.15.13: </w:t>
      </w:r>
    </w:p>
    <w:p w14:paraId="56AF5615" w14:textId="640025A5" w:rsidR="003E7FF5" w:rsidRPr="00DA3BBC" w:rsidRDefault="003E7FF5" w:rsidP="003E7FF5">
      <w:r w:rsidRPr="00DA3BBC">
        <w:t>In roaming case, the UE-Slice-MBR is provided for the S-NSSAI of the VPLMN which maps to the S-NSSAI of the HPLMN and the AMF may first interact with the PCF for authorization of the Subscribed UE-Slice-MBR. If the AMF interacts with the PCF, the PCF may provide the Authorized UE-Slice-MBR that is used as UE-Slice-MBR by the AMF as described in clause 6.1.2.1 of TS 23.503 [45].</w:t>
      </w:r>
    </w:p>
    <w:p w14:paraId="71BC12C4" w14:textId="4785FA5E" w:rsidR="003E7FF5" w:rsidRPr="003E7FF5" w:rsidRDefault="003E7FF5" w:rsidP="003E7FF5">
      <w:pPr>
        <w:pStyle w:val="NO"/>
      </w:pPr>
      <w:r w:rsidRPr="00DA3BBC">
        <w:t>NOTE 1:</w:t>
      </w:r>
      <w:r w:rsidRPr="00DA3BBC">
        <w:tab/>
        <w:t>For a roaming UE, the S-NSSAI of the VPLMN provided with UE-Slice-MBR should map to only one S-NSSAI of the HPLMN, to ensure the accuracy of performing data rate limitation for the corresponding slice of HPLMN.</w:t>
      </w:r>
      <w:r>
        <w:t xml:space="preserve"> </w:t>
      </w:r>
    </w:p>
    <w:p w14:paraId="38EECB3C" w14:textId="20F3F7A2" w:rsidR="009B0AAF" w:rsidRDefault="009B0AAF" w:rsidP="009B0AAF">
      <w:r w:rsidRPr="00E1580C">
        <w:rPr>
          <w:b/>
          <w:bCs/>
        </w:rPr>
        <w:t>Question 1</w:t>
      </w:r>
      <w:r>
        <w:t xml:space="preserve">: </w:t>
      </w:r>
      <w:r w:rsidR="00152635">
        <w:t xml:space="preserve">Can </w:t>
      </w:r>
      <w:r>
        <w:t>SA</w:t>
      </w:r>
      <w:r w:rsidR="003E7FF5">
        <w:t>2</w:t>
      </w:r>
      <w:r>
        <w:t xml:space="preserve"> kindly </w:t>
      </w:r>
      <w:r w:rsidR="003E7FF5">
        <w:t>clarify</w:t>
      </w:r>
      <w:r w:rsidR="00152635">
        <w:t xml:space="preserve"> whether</w:t>
      </w:r>
      <w:r w:rsidR="003E7FF5">
        <w:t xml:space="preserve"> 1:1 mapping between VPLMN S-NSSAI and HPLMN S-NSSAI </w:t>
      </w:r>
      <w:r w:rsidR="006330A8">
        <w:t xml:space="preserve">is needed </w:t>
      </w:r>
      <w:r w:rsidR="003E7FF5">
        <w:t>for assigning</w:t>
      </w:r>
      <w:r w:rsidR="006330A8">
        <w:t xml:space="preserve"> the appropriate</w:t>
      </w:r>
      <w:r w:rsidR="003E7FF5">
        <w:t xml:space="preserve"> UE-Slice-MBR for </w:t>
      </w:r>
      <w:r w:rsidR="006330A8">
        <w:t xml:space="preserve">the </w:t>
      </w:r>
      <w:r w:rsidR="003E7FF5">
        <w:t>VPLMN S-NSSAI for the UE during roaming in VPLMN?</w:t>
      </w:r>
      <w:r>
        <w:t xml:space="preserve"> </w:t>
      </w:r>
    </w:p>
    <w:p w14:paraId="2B4D2177" w14:textId="77777777" w:rsidR="00437E9B" w:rsidRDefault="00DE3414">
      <w:pPr>
        <w:pStyle w:val="Heading1"/>
      </w:pPr>
      <w:r>
        <w:t>2</w:t>
      </w:r>
      <w:r>
        <w:tab/>
        <w:t>Actions</w:t>
      </w:r>
    </w:p>
    <w:p w14:paraId="49099AE9" w14:textId="196920DC" w:rsidR="00437E9B" w:rsidRDefault="00DE3414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776568">
        <w:rPr>
          <w:rFonts w:ascii="Arial" w:hAnsi="Arial" w:cs="Arial"/>
          <w:b/>
        </w:rPr>
        <w:t xml:space="preserve"> SA</w:t>
      </w:r>
      <w:r w:rsidR="00411B2B">
        <w:rPr>
          <w:rFonts w:ascii="Arial" w:hAnsi="Arial" w:cs="Arial"/>
          <w:b/>
        </w:rPr>
        <w:t>2</w:t>
      </w:r>
      <w:r w:rsidR="001E56AF">
        <w:rPr>
          <w:rFonts w:ascii="Arial" w:hAnsi="Arial" w:cs="Arial"/>
          <w:b/>
        </w:rPr>
        <w:t>:</w:t>
      </w:r>
    </w:p>
    <w:p w14:paraId="095DE986" w14:textId="506EF341" w:rsidR="00437E9B" w:rsidRDefault="00DE3414">
      <w:pPr>
        <w:spacing w:after="120"/>
        <w:ind w:left="993" w:hanging="993"/>
      </w:pPr>
      <w:r>
        <w:rPr>
          <w:rFonts w:ascii="Arial" w:hAnsi="Arial" w:cs="Arial"/>
          <w:b/>
        </w:rPr>
        <w:lastRenderedPageBreak/>
        <w:t>ACTION:</w:t>
      </w:r>
      <w:r w:rsidR="00167A87" w:rsidRPr="00167A87">
        <w:t xml:space="preserve"> </w:t>
      </w:r>
      <w:r w:rsidR="00167A87">
        <w:tab/>
        <w:t>CT3 kindly asks SA</w:t>
      </w:r>
      <w:r w:rsidR="006330A8">
        <w:t>2</w:t>
      </w:r>
      <w:r w:rsidR="00167A87">
        <w:t xml:space="preserve"> to answer the </w:t>
      </w:r>
      <w:r w:rsidR="0012572B">
        <w:t xml:space="preserve">above </w:t>
      </w:r>
      <w:r w:rsidR="00167A87">
        <w:t xml:space="preserve">questions and </w:t>
      </w:r>
      <w:r w:rsidR="00F21367">
        <w:t>update</w:t>
      </w:r>
      <w:r w:rsidR="00167A87">
        <w:t xml:space="preserve"> the SA</w:t>
      </w:r>
      <w:r w:rsidR="006330A8">
        <w:t>2</w:t>
      </w:r>
      <w:r w:rsidR="00167A87">
        <w:t xml:space="preserve"> specifications accordingly, where appropriate</w:t>
      </w:r>
      <w:r w:rsidR="0012572B">
        <w:t xml:space="preserve"> and if necessary</w:t>
      </w:r>
      <w:r w:rsidR="00167A87">
        <w:t>.</w:t>
      </w:r>
    </w:p>
    <w:p w14:paraId="72D45FE4" w14:textId="77777777" w:rsidR="00437E9B" w:rsidRDefault="00DE3414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CT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 w14:paraId="6AA8077D" w14:textId="0A963FF3" w:rsidR="00776568" w:rsidRDefault="00776568" w:rsidP="0077656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CT3#12</w:t>
      </w:r>
      <w:r w:rsidR="00A95368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>-e</w:t>
      </w:r>
      <w:r>
        <w:rPr>
          <w:rFonts w:ascii="Arial" w:hAnsi="Arial" w:cs="Arial"/>
          <w:bCs/>
        </w:rPr>
        <w:tab/>
      </w:r>
      <w:r w:rsidR="00A95368">
        <w:rPr>
          <w:rFonts w:ascii="Arial" w:hAnsi="Arial" w:cs="Arial"/>
          <w:bCs/>
        </w:rPr>
        <w:t>22</w:t>
      </w:r>
      <w:r w:rsidRPr="00BF749E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</w:t>
      </w:r>
      <w:r w:rsidR="00A95368">
        <w:rPr>
          <w:rFonts w:ascii="Arial" w:hAnsi="Arial" w:cs="Arial"/>
          <w:bCs/>
        </w:rPr>
        <w:t>26</w:t>
      </w:r>
      <w:r w:rsidRPr="00C73A0A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A</w:t>
      </w:r>
      <w:r w:rsidR="00A95368">
        <w:rPr>
          <w:rFonts w:ascii="Arial" w:hAnsi="Arial" w:cs="Arial"/>
          <w:bCs/>
        </w:rPr>
        <w:t>ugust</w:t>
      </w:r>
      <w:r>
        <w:rPr>
          <w:rFonts w:ascii="Arial" w:hAnsi="Arial" w:cs="Arial"/>
          <w:bCs/>
        </w:rPr>
        <w:t xml:space="preserve"> 2022</w:t>
      </w:r>
      <w:r>
        <w:rPr>
          <w:rFonts w:ascii="Arial" w:hAnsi="Arial" w:cs="Arial"/>
          <w:bCs/>
        </w:rPr>
        <w:tab/>
        <w:t>E-Meeting</w:t>
      </w:r>
    </w:p>
    <w:p w14:paraId="19D2095D" w14:textId="77777777" w:rsidR="00437E9B" w:rsidRDefault="00437E9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37E9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2CAAEA" w14:textId="77777777" w:rsidR="00A00291" w:rsidRDefault="00A00291">
      <w:pPr>
        <w:spacing w:after="0"/>
      </w:pPr>
      <w:r>
        <w:separator/>
      </w:r>
    </w:p>
  </w:endnote>
  <w:endnote w:type="continuationSeparator" w:id="0">
    <w:p w14:paraId="2712D070" w14:textId="77777777" w:rsidR="00A00291" w:rsidRDefault="00A0029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715B89" w14:textId="77777777" w:rsidR="00A00291" w:rsidRDefault="00A00291">
      <w:pPr>
        <w:spacing w:after="0"/>
      </w:pPr>
      <w:r>
        <w:separator/>
      </w:r>
    </w:p>
  </w:footnote>
  <w:footnote w:type="continuationSeparator" w:id="0">
    <w:p w14:paraId="0813CDC9" w14:textId="77777777" w:rsidR="00A00291" w:rsidRDefault="00A0029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471E7F"/>
    <w:multiLevelType w:val="hybridMultilevel"/>
    <w:tmpl w:val="D8C22E5C"/>
    <w:lvl w:ilvl="0" w:tplc="54022D30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C6D0F77"/>
    <w:multiLevelType w:val="hybridMultilevel"/>
    <w:tmpl w:val="E0DE38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7583139"/>
    <w:multiLevelType w:val="hybridMultilevel"/>
    <w:tmpl w:val="C6BC9146"/>
    <w:lvl w:ilvl="0" w:tplc="E5429CC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1A57994"/>
    <w:multiLevelType w:val="hybridMultilevel"/>
    <w:tmpl w:val="84FC61B8"/>
    <w:lvl w:ilvl="0" w:tplc="6AE8A460">
      <w:numFmt w:val="bullet"/>
      <w:lvlText w:val="-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E4D06D3"/>
    <w:multiLevelType w:val="hybridMultilevel"/>
    <w:tmpl w:val="B850798E"/>
    <w:lvl w:ilvl="0" w:tplc="790073BA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776C3C6F"/>
    <w:multiLevelType w:val="hybridMultilevel"/>
    <w:tmpl w:val="5FB4EE56"/>
    <w:lvl w:ilvl="0" w:tplc="9572ACDC">
      <w:start w:val="1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3"/>
  </w:num>
  <w:num w:numId="4">
    <w:abstractNumId w:val="1"/>
  </w:num>
  <w:num w:numId="5">
    <w:abstractNumId w:val="0"/>
  </w:num>
  <w:num w:numId="6">
    <w:abstractNumId w:val="4"/>
  </w:num>
  <w:num w:numId="7">
    <w:abstractNumId w:val="9"/>
  </w:num>
  <w:num w:numId="8">
    <w:abstractNumId w:val="5"/>
  </w:num>
  <w:num w:numId="9">
    <w:abstractNumId w:val="2"/>
  </w:num>
  <w:num w:numId="10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90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7E9B"/>
    <w:rsid w:val="00054B21"/>
    <w:rsid w:val="000705AA"/>
    <w:rsid w:val="00075E94"/>
    <w:rsid w:val="000A2BC3"/>
    <w:rsid w:val="000E1559"/>
    <w:rsid w:val="0012572B"/>
    <w:rsid w:val="00152635"/>
    <w:rsid w:val="00167A87"/>
    <w:rsid w:val="001E56AF"/>
    <w:rsid w:val="001F5252"/>
    <w:rsid w:val="002473C5"/>
    <w:rsid w:val="002C6B4D"/>
    <w:rsid w:val="003E7FF5"/>
    <w:rsid w:val="003F6EBC"/>
    <w:rsid w:val="00401AE4"/>
    <w:rsid w:val="00411B2B"/>
    <w:rsid w:val="00437E9B"/>
    <w:rsid w:val="00451720"/>
    <w:rsid w:val="004622C3"/>
    <w:rsid w:val="00466C03"/>
    <w:rsid w:val="00494BE6"/>
    <w:rsid w:val="004C3D5B"/>
    <w:rsid w:val="005126E6"/>
    <w:rsid w:val="00513ECB"/>
    <w:rsid w:val="005A22B8"/>
    <w:rsid w:val="00625248"/>
    <w:rsid w:val="006330A8"/>
    <w:rsid w:val="00660D48"/>
    <w:rsid w:val="00660FE6"/>
    <w:rsid w:val="006643E4"/>
    <w:rsid w:val="00685626"/>
    <w:rsid w:val="006E651D"/>
    <w:rsid w:val="006F2649"/>
    <w:rsid w:val="006F4C0D"/>
    <w:rsid w:val="007101BD"/>
    <w:rsid w:val="0074347A"/>
    <w:rsid w:val="00776568"/>
    <w:rsid w:val="00837F14"/>
    <w:rsid w:val="008C7355"/>
    <w:rsid w:val="00955136"/>
    <w:rsid w:val="009A7D48"/>
    <w:rsid w:val="009B0AAF"/>
    <w:rsid w:val="009D4B8F"/>
    <w:rsid w:val="00A00291"/>
    <w:rsid w:val="00A32AAD"/>
    <w:rsid w:val="00A5192B"/>
    <w:rsid w:val="00A51E3A"/>
    <w:rsid w:val="00A9404E"/>
    <w:rsid w:val="00A95368"/>
    <w:rsid w:val="00AC1968"/>
    <w:rsid w:val="00AC24BD"/>
    <w:rsid w:val="00AF06DA"/>
    <w:rsid w:val="00AF47D0"/>
    <w:rsid w:val="00B02856"/>
    <w:rsid w:val="00B23475"/>
    <w:rsid w:val="00B325AB"/>
    <w:rsid w:val="00B442F4"/>
    <w:rsid w:val="00BA6A46"/>
    <w:rsid w:val="00C21795"/>
    <w:rsid w:val="00C46321"/>
    <w:rsid w:val="00CC025D"/>
    <w:rsid w:val="00D50020"/>
    <w:rsid w:val="00D62A13"/>
    <w:rsid w:val="00D8049C"/>
    <w:rsid w:val="00D94EDE"/>
    <w:rsid w:val="00DA6A16"/>
    <w:rsid w:val="00DB36D8"/>
    <w:rsid w:val="00DE3414"/>
    <w:rsid w:val="00E042DC"/>
    <w:rsid w:val="00E1580C"/>
    <w:rsid w:val="00E767E4"/>
    <w:rsid w:val="00E9315B"/>
    <w:rsid w:val="00EC27C9"/>
    <w:rsid w:val="00EE31E2"/>
    <w:rsid w:val="00F00E57"/>
    <w:rsid w:val="00F02436"/>
    <w:rsid w:val="00F21367"/>
    <w:rsid w:val="00FA71C8"/>
    <w:rsid w:val="00FF0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2FE2ACE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264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6F264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6F264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6F264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6F264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6F264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6F2649"/>
    <w:pPr>
      <w:outlineLvl w:val="5"/>
    </w:pPr>
  </w:style>
  <w:style w:type="paragraph" w:styleId="Heading7">
    <w:name w:val="heading 7"/>
    <w:basedOn w:val="H6"/>
    <w:next w:val="Normal"/>
    <w:qFormat/>
    <w:rsid w:val="006F2649"/>
    <w:pPr>
      <w:outlineLvl w:val="6"/>
    </w:pPr>
  </w:style>
  <w:style w:type="paragraph" w:styleId="Heading8">
    <w:name w:val="heading 8"/>
    <w:basedOn w:val="Heading1"/>
    <w:next w:val="Normal"/>
    <w:qFormat/>
    <w:rsid w:val="006F264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F2649"/>
    <w:pPr>
      <w:outlineLvl w:val="8"/>
    </w:pPr>
  </w:style>
  <w:style w:type="character" w:default="1" w:styleId="DefaultParagraphFont">
    <w:name w:val="Default Paragraph Font"/>
    <w:semiHidden/>
    <w:rsid w:val="006F264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F2649"/>
  </w:style>
  <w:style w:type="paragraph" w:styleId="Header">
    <w:name w:val="header"/>
    <w:link w:val="HeaderChar"/>
    <w:rsid w:val="006F264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6F2649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6F2649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Pr>
      <w:rFonts w:ascii="Arial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6F2649"/>
    <w:pPr>
      <w:spacing w:before="180"/>
      <w:ind w:left="2693" w:hanging="2693"/>
    </w:pPr>
    <w:rPr>
      <w:b/>
    </w:rPr>
  </w:style>
  <w:style w:type="paragraph" w:styleId="TOC1">
    <w:name w:val="toc 1"/>
    <w:semiHidden/>
    <w:rsid w:val="006F264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6F264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6F2649"/>
    <w:pPr>
      <w:ind w:left="1701" w:hanging="1701"/>
    </w:pPr>
  </w:style>
  <w:style w:type="paragraph" w:styleId="TOC4">
    <w:name w:val="toc 4"/>
    <w:basedOn w:val="TOC3"/>
    <w:semiHidden/>
    <w:rsid w:val="006F2649"/>
    <w:pPr>
      <w:ind w:left="1418" w:hanging="1418"/>
    </w:pPr>
  </w:style>
  <w:style w:type="paragraph" w:styleId="TOC3">
    <w:name w:val="toc 3"/>
    <w:basedOn w:val="TOC2"/>
    <w:semiHidden/>
    <w:rsid w:val="006F2649"/>
    <w:pPr>
      <w:ind w:left="1134" w:hanging="1134"/>
    </w:pPr>
  </w:style>
  <w:style w:type="paragraph" w:styleId="TOC2">
    <w:name w:val="toc 2"/>
    <w:basedOn w:val="TOC1"/>
    <w:semiHidden/>
    <w:rsid w:val="006F264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F2649"/>
    <w:pPr>
      <w:ind w:left="284"/>
    </w:pPr>
  </w:style>
  <w:style w:type="paragraph" w:styleId="Index1">
    <w:name w:val="index 1"/>
    <w:basedOn w:val="Normal"/>
    <w:semiHidden/>
    <w:rsid w:val="006F2649"/>
    <w:pPr>
      <w:keepLines/>
      <w:spacing w:after="0"/>
    </w:pPr>
  </w:style>
  <w:style w:type="paragraph" w:customStyle="1" w:styleId="ZH">
    <w:name w:val="ZH"/>
    <w:rsid w:val="006F264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6F2649"/>
    <w:pPr>
      <w:outlineLvl w:val="9"/>
    </w:pPr>
  </w:style>
  <w:style w:type="paragraph" w:styleId="ListNumber2">
    <w:name w:val="List Number 2"/>
    <w:basedOn w:val="ListNumber"/>
    <w:semiHidden/>
    <w:rsid w:val="006F2649"/>
    <w:pPr>
      <w:ind w:left="851"/>
    </w:pPr>
  </w:style>
  <w:style w:type="character" w:styleId="FootnoteReference">
    <w:name w:val="footnote reference"/>
    <w:basedOn w:val="DefaultParagraphFont"/>
    <w:semiHidden/>
    <w:rsid w:val="006F264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6F264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Pr>
      <w:sz w:val="16"/>
      <w:lang w:val="en-GB" w:eastAsia="en-GB"/>
    </w:rPr>
  </w:style>
  <w:style w:type="paragraph" w:customStyle="1" w:styleId="TAH">
    <w:name w:val="TAH"/>
    <w:basedOn w:val="TAC"/>
    <w:rsid w:val="006F2649"/>
    <w:rPr>
      <w:b/>
    </w:rPr>
  </w:style>
  <w:style w:type="paragraph" w:customStyle="1" w:styleId="TAC">
    <w:name w:val="TAC"/>
    <w:basedOn w:val="TAL"/>
    <w:rsid w:val="006F2649"/>
    <w:pPr>
      <w:jc w:val="center"/>
    </w:pPr>
  </w:style>
  <w:style w:type="paragraph" w:customStyle="1" w:styleId="TF">
    <w:name w:val="TF"/>
    <w:basedOn w:val="TH"/>
    <w:rsid w:val="006F2649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6F2649"/>
    <w:pPr>
      <w:keepLines/>
      <w:ind w:left="1135" w:hanging="851"/>
    </w:pPr>
  </w:style>
  <w:style w:type="paragraph" w:styleId="TOC9">
    <w:name w:val="toc 9"/>
    <w:basedOn w:val="TOC8"/>
    <w:semiHidden/>
    <w:rsid w:val="006F2649"/>
    <w:pPr>
      <w:ind w:left="1418" w:hanging="1418"/>
    </w:pPr>
  </w:style>
  <w:style w:type="paragraph" w:customStyle="1" w:styleId="EX">
    <w:name w:val="EX"/>
    <w:basedOn w:val="Normal"/>
    <w:rsid w:val="006F2649"/>
    <w:pPr>
      <w:keepLines/>
      <w:ind w:left="1702" w:hanging="1418"/>
    </w:pPr>
  </w:style>
  <w:style w:type="paragraph" w:customStyle="1" w:styleId="FP">
    <w:name w:val="FP"/>
    <w:basedOn w:val="Normal"/>
    <w:rsid w:val="006F2649"/>
    <w:pPr>
      <w:spacing w:after="0"/>
    </w:pPr>
  </w:style>
  <w:style w:type="paragraph" w:customStyle="1" w:styleId="LD">
    <w:name w:val="LD"/>
    <w:rsid w:val="006F264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6F2649"/>
    <w:pPr>
      <w:spacing w:after="0"/>
    </w:pPr>
  </w:style>
  <w:style w:type="paragraph" w:customStyle="1" w:styleId="EW">
    <w:name w:val="EW"/>
    <w:basedOn w:val="EX"/>
    <w:rsid w:val="006F2649"/>
    <w:pPr>
      <w:spacing w:after="0"/>
    </w:pPr>
  </w:style>
  <w:style w:type="paragraph" w:styleId="TOC6">
    <w:name w:val="toc 6"/>
    <w:basedOn w:val="TOC5"/>
    <w:next w:val="Normal"/>
    <w:semiHidden/>
    <w:rsid w:val="006F2649"/>
    <w:pPr>
      <w:ind w:left="1985" w:hanging="1985"/>
    </w:pPr>
  </w:style>
  <w:style w:type="paragraph" w:styleId="TOC7">
    <w:name w:val="toc 7"/>
    <w:basedOn w:val="TOC6"/>
    <w:next w:val="Normal"/>
    <w:semiHidden/>
    <w:rsid w:val="006F2649"/>
    <w:pPr>
      <w:ind w:left="2268" w:hanging="2268"/>
    </w:pPr>
  </w:style>
  <w:style w:type="paragraph" w:styleId="ListBullet2">
    <w:name w:val="List Bullet 2"/>
    <w:basedOn w:val="ListBullet"/>
    <w:semiHidden/>
    <w:rsid w:val="006F2649"/>
    <w:pPr>
      <w:ind w:left="851"/>
    </w:pPr>
  </w:style>
  <w:style w:type="paragraph" w:styleId="ListBullet3">
    <w:name w:val="List Bullet 3"/>
    <w:basedOn w:val="ListBullet2"/>
    <w:semiHidden/>
    <w:rsid w:val="006F2649"/>
    <w:pPr>
      <w:ind w:left="1135"/>
    </w:pPr>
  </w:style>
  <w:style w:type="paragraph" w:styleId="ListNumber">
    <w:name w:val="List Number"/>
    <w:basedOn w:val="List"/>
    <w:semiHidden/>
    <w:rsid w:val="006F2649"/>
  </w:style>
  <w:style w:type="paragraph" w:customStyle="1" w:styleId="EQ">
    <w:name w:val="EQ"/>
    <w:basedOn w:val="Normal"/>
    <w:next w:val="Normal"/>
    <w:rsid w:val="006F264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F264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F264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F264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6F2649"/>
    <w:pPr>
      <w:jc w:val="right"/>
    </w:pPr>
  </w:style>
  <w:style w:type="paragraph" w:customStyle="1" w:styleId="H6">
    <w:name w:val="H6"/>
    <w:basedOn w:val="Heading5"/>
    <w:next w:val="Normal"/>
    <w:rsid w:val="006F264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F2649"/>
    <w:pPr>
      <w:ind w:left="851" w:hanging="851"/>
    </w:pPr>
  </w:style>
  <w:style w:type="paragraph" w:customStyle="1" w:styleId="TAL">
    <w:name w:val="TAL"/>
    <w:basedOn w:val="Normal"/>
    <w:rsid w:val="006F264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F264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6F264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6F264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6F264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6F2649"/>
    <w:pPr>
      <w:framePr w:wrap="notBeside" w:y="16161"/>
    </w:pPr>
  </w:style>
  <w:style w:type="character" w:customStyle="1" w:styleId="ZGSM">
    <w:name w:val="ZGSM"/>
    <w:rsid w:val="006F2649"/>
  </w:style>
  <w:style w:type="paragraph" w:styleId="List2">
    <w:name w:val="List 2"/>
    <w:basedOn w:val="List"/>
    <w:semiHidden/>
    <w:rsid w:val="006F2649"/>
    <w:pPr>
      <w:ind w:left="851"/>
    </w:pPr>
  </w:style>
  <w:style w:type="paragraph" w:customStyle="1" w:styleId="ZG">
    <w:name w:val="ZG"/>
    <w:rsid w:val="006F264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6F2649"/>
    <w:pPr>
      <w:ind w:left="1135"/>
    </w:pPr>
  </w:style>
  <w:style w:type="paragraph" w:styleId="List4">
    <w:name w:val="List 4"/>
    <w:basedOn w:val="List3"/>
    <w:semiHidden/>
    <w:rsid w:val="006F2649"/>
    <w:pPr>
      <w:ind w:left="1418"/>
    </w:pPr>
  </w:style>
  <w:style w:type="paragraph" w:styleId="List5">
    <w:name w:val="List 5"/>
    <w:basedOn w:val="List4"/>
    <w:semiHidden/>
    <w:rsid w:val="006F2649"/>
    <w:pPr>
      <w:ind w:left="1702"/>
    </w:pPr>
  </w:style>
  <w:style w:type="paragraph" w:customStyle="1" w:styleId="EditorsNote">
    <w:name w:val="Editor's Note"/>
    <w:basedOn w:val="NO"/>
    <w:rsid w:val="006F2649"/>
    <w:rPr>
      <w:color w:val="FF0000"/>
    </w:rPr>
  </w:style>
  <w:style w:type="paragraph" w:styleId="List">
    <w:name w:val="List"/>
    <w:basedOn w:val="Normal"/>
    <w:semiHidden/>
    <w:rsid w:val="006F2649"/>
    <w:pPr>
      <w:ind w:left="568" w:hanging="284"/>
    </w:pPr>
  </w:style>
  <w:style w:type="paragraph" w:styleId="ListBullet">
    <w:name w:val="List Bullet"/>
    <w:basedOn w:val="List"/>
    <w:semiHidden/>
    <w:rsid w:val="006F2649"/>
  </w:style>
  <w:style w:type="paragraph" w:styleId="ListBullet4">
    <w:name w:val="List Bullet 4"/>
    <w:basedOn w:val="ListBullet3"/>
    <w:semiHidden/>
    <w:rsid w:val="006F2649"/>
    <w:pPr>
      <w:ind w:left="1418"/>
    </w:pPr>
  </w:style>
  <w:style w:type="paragraph" w:styleId="ListBullet5">
    <w:name w:val="List Bullet 5"/>
    <w:basedOn w:val="ListBullet4"/>
    <w:semiHidden/>
    <w:rsid w:val="006F2649"/>
    <w:pPr>
      <w:ind w:left="1702"/>
    </w:pPr>
  </w:style>
  <w:style w:type="paragraph" w:customStyle="1" w:styleId="B2">
    <w:name w:val="B2"/>
    <w:basedOn w:val="List2"/>
    <w:rsid w:val="006F2649"/>
  </w:style>
  <w:style w:type="paragraph" w:customStyle="1" w:styleId="B3">
    <w:name w:val="B3"/>
    <w:basedOn w:val="List3"/>
    <w:rsid w:val="006F2649"/>
  </w:style>
  <w:style w:type="paragraph" w:customStyle="1" w:styleId="B4">
    <w:name w:val="B4"/>
    <w:basedOn w:val="List4"/>
    <w:rsid w:val="006F2649"/>
  </w:style>
  <w:style w:type="paragraph" w:customStyle="1" w:styleId="B5">
    <w:name w:val="B5"/>
    <w:basedOn w:val="List5"/>
    <w:rsid w:val="006F2649"/>
  </w:style>
  <w:style w:type="paragraph" w:customStyle="1" w:styleId="ZTD">
    <w:name w:val="ZTD"/>
    <w:basedOn w:val="ZB"/>
    <w:rsid w:val="006F2649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/>
    </w:rPr>
  </w:style>
  <w:style w:type="character" w:customStyle="1" w:styleId="B1Char">
    <w:name w:val="B1 Char"/>
    <w:link w:val="B1"/>
    <w:locked/>
    <w:rsid w:val="00AC24BD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AF06DA"/>
    <w:pPr>
      <w:ind w:left="720"/>
      <w:contextualSpacing/>
    </w:pPr>
  </w:style>
  <w:style w:type="character" w:customStyle="1" w:styleId="NOZchn">
    <w:name w:val="NO Zchn"/>
    <w:link w:val="NO"/>
    <w:rsid w:val="003E7FF5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799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322</Words>
  <Characters>1753</Characters>
  <Application>Microsoft Office Word</Application>
  <DocSecurity>0</DocSecurity>
  <Lines>46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2039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CR0174r1 Implementation correction</cp:lastModifiedBy>
  <cp:revision>4</cp:revision>
  <cp:lastPrinted>2002-04-23T07:10:00Z</cp:lastPrinted>
  <dcterms:created xsi:type="dcterms:W3CDTF">2022-05-18T08:11:00Z</dcterms:created>
  <dcterms:modified xsi:type="dcterms:W3CDTF">2022-06-17T14:31:00Z</dcterms:modified>
</cp:coreProperties>
</file>