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C396BC4"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50</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S2-22028</w:t>
      </w:r>
      <w:r w:rsidR="006B7E6F">
        <w:rPr>
          <w:rFonts w:cs="Arial"/>
          <w:b/>
          <w:sz w:val="24"/>
          <w:lang w:val="en-US"/>
        </w:rPr>
        <w:t>64</w:t>
      </w:r>
    </w:p>
    <w:p w14:paraId="1472839F" w14:textId="4D34A5C7" w:rsidR="00602CFF" w:rsidRPr="002E35D2" w:rsidRDefault="00756F96" w:rsidP="002F1C4D">
      <w:pPr>
        <w:rPr>
          <w:rFonts w:ascii="Arial" w:hAnsi="Arial" w:cs="Arial"/>
          <w:lang w:val="en-US"/>
        </w:rPr>
      </w:pPr>
      <w:r w:rsidRPr="002E35D2">
        <w:rPr>
          <w:rFonts w:ascii="Arial" w:hAnsi="Arial" w:cs="Arial"/>
          <w:b/>
          <w:bCs/>
          <w:sz w:val="24"/>
          <w:szCs w:val="24"/>
          <w:lang w:val="en-US"/>
        </w:rPr>
        <w:t>6</w:t>
      </w:r>
      <w:r w:rsidR="7D6E791D" w:rsidRPr="002E35D2">
        <w:rPr>
          <w:rFonts w:ascii="Arial" w:hAnsi="Arial" w:cs="Arial"/>
          <w:b/>
          <w:bCs/>
          <w:sz w:val="24"/>
          <w:szCs w:val="24"/>
          <w:lang w:val="en-US"/>
        </w:rPr>
        <w:t xml:space="preserve"> - </w:t>
      </w:r>
      <w:r w:rsidR="0029048F" w:rsidRPr="002E35D2">
        <w:rPr>
          <w:rFonts w:ascii="Arial" w:hAnsi="Arial" w:cs="Arial"/>
          <w:b/>
          <w:bCs/>
          <w:sz w:val="24"/>
          <w:szCs w:val="24"/>
          <w:lang w:val="en-US"/>
        </w:rPr>
        <w:t>12</w:t>
      </w:r>
      <w:r w:rsidR="5BE09701" w:rsidRPr="002E35D2">
        <w:rPr>
          <w:rFonts w:ascii="Arial" w:hAnsi="Arial" w:cs="Arial"/>
          <w:b/>
          <w:bCs/>
          <w:sz w:val="24"/>
          <w:szCs w:val="24"/>
          <w:lang w:val="en-US"/>
        </w:rPr>
        <w:t xml:space="preserve"> </w:t>
      </w:r>
      <w:r w:rsidRPr="002E35D2">
        <w:rPr>
          <w:rFonts w:ascii="Arial" w:hAnsi="Arial" w:cs="Arial"/>
          <w:b/>
          <w:bCs/>
          <w:sz w:val="24"/>
          <w:szCs w:val="24"/>
          <w:lang w:val="en-US"/>
        </w:rPr>
        <w:t>April</w:t>
      </w:r>
      <w:r w:rsidR="5BE09701" w:rsidRPr="002E35D2">
        <w:rPr>
          <w:rFonts w:ascii="Arial" w:hAnsi="Arial" w:cs="Arial"/>
          <w:b/>
          <w:bCs/>
          <w:sz w:val="24"/>
          <w:szCs w:val="24"/>
          <w:lang w:val="en-US"/>
        </w:rPr>
        <w:t xml:space="preserve"> 20</w:t>
      </w:r>
      <w:r w:rsidR="5FE21D29" w:rsidRPr="002E35D2">
        <w:rPr>
          <w:rFonts w:ascii="Arial" w:hAnsi="Arial" w:cs="Arial"/>
          <w:b/>
          <w:bCs/>
          <w:sz w:val="24"/>
          <w:szCs w:val="24"/>
          <w:lang w:val="en-US"/>
        </w:rPr>
        <w:t>2</w:t>
      </w:r>
      <w:r w:rsidRPr="002E35D2">
        <w:rPr>
          <w:rFonts w:ascii="Arial" w:hAnsi="Arial" w:cs="Arial"/>
          <w:b/>
          <w:bCs/>
          <w:sz w:val="24"/>
          <w:szCs w:val="24"/>
          <w:lang w:val="en-US"/>
        </w:rPr>
        <w:t>2</w:t>
      </w:r>
      <w:r w:rsidR="5BE09701" w:rsidRPr="002E35D2">
        <w:rPr>
          <w:rFonts w:ascii="Arial" w:hAnsi="Arial" w:cs="Arial"/>
          <w:b/>
          <w:bCs/>
          <w:sz w:val="24"/>
          <w:szCs w:val="24"/>
          <w:lang w:val="en-US"/>
        </w:rPr>
        <w:t xml:space="preserve">, </w:t>
      </w:r>
      <w:proofErr w:type="spellStart"/>
      <w:r w:rsidR="6580BDD6" w:rsidRPr="002E35D2">
        <w:rPr>
          <w:rFonts w:ascii="Arial" w:hAnsi="Arial" w:cs="Arial"/>
          <w:b/>
          <w:bCs/>
          <w:sz w:val="24"/>
          <w:szCs w:val="24"/>
          <w:lang w:val="en-US"/>
        </w:rPr>
        <w:t>Elbonia</w:t>
      </w:r>
      <w:proofErr w:type="spellEnd"/>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2"/>
        <w:ind w:left="1418"/>
        <w:rPr>
          <w:rFonts w:eastAsia="等线"/>
          <w:i/>
          <w:iCs/>
        </w:rPr>
      </w:pPr>
      <w:bookmarkStart w:id="4" w:name="_Toc97289424"/>
      <w:r w:rsidRPr="006B7E6F">
        <w:rPr>
          <w:rFonts w:eastAsia="等线"/>
          <w:i/>
          <w:iCs/>
        </w:rPr>
        <w:t>5.1</w:t>
      </w:r>
      <w:r w:rsidRPr="006B7E6F">
        <w:rPr>
          <w:rFonts w:eastAsia="等线"/>
          <w:i/>
          <w:iCs/>
        </w:rPr>
        <w:tab/>
        <w:t>Key Issue #1: Multicast MBS data reception in RRC Inactive state</w:t>
      </w:r>
      <w:bookmarkStart w:id="5" w:name="_Hlk21032560"/>
      <w:bookmarkEnd w:id="4"/>
    </w:p>
    <w:p w14:paraId="34B65804" w14:textId="77777777" w:rsidR="006B7E6F" w:rsidRPr="006B7E6F" w:rsidRDefault="006B7E6F" w:rsidP="006B7E6F">
      <w:pPr>
        <w:pStyle w:val="3"/>
        <w:ind w:left="1418"/>
        <w:rPr>
          <w:rFonts w:eastAsia="等线"/>
          <w:i/>
          <w:iCs/>
        </w:rPr>
      </w:pPr>
      <w:bookmarkStart w:id="6" w:name="_Toc97289425"/>
      <w:r w:rsidRPr="006B7E6F">
        <w:rPr>
          <w:rFonts w:eastAsia="等线"/>
          <w:i/>
          <w:iCs/>
        </w:rPr>
        <w:t>5.1.1</w:t>
      </w:r>
      <w:r w:rsidRPr="006B7E6F">
        <w:rPr>
          <w:rFonts w:eastAsia="等线"/>
          <w:i/>
          <w:iCs/>
        </w:rPr>
        <w:tab/>
        <w:t>Description</w:t>
      </w:r>
      <w:bookmarkEnd w:id="5"/>
      <w:bookmarkEnd w:id="6"/>
    </w:p>
    <w:p w14:paraId="525B6393" w14:textId="77777777" w:rsidR="006B7E6F" w:rsidRPr="006B7E6F" w:rsidRDefault="006B7E6F" w:rsidP="006B7E6F">
      <w:pPr>
        <w:ind w:left="284"/>
        <w:rPr>
          <w:rFonts w:eastAsia="等线"/>
          <w:i/>
          <w:iCs/>
        </w:rPr>
      </w:pPr>
      <w:r w:rsidRPr="006B7E6F">
        <w:rPr>
          <w:i/>
          <w:iCs/>
        </w:rPr>
        <w:t>In order to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2B7A4161" w14:textId="04FE3216" w:rsidR="006B7E6F" w:rsidRDefault="006B7E6F" w:rsidP="003776A4">
      <w:pPr>
        <w:jc w:val="left"/>
        <w:rPr>
          <w:lang w:val="en-US" w:eastAsia="ko-KR"/>
        </w:rPr>
      </w:pPr>
    </w:p>
    <w:p w14:paraId="26D41889" w14:textId="17AB9532" w:rsidR="006B7E6F" w:rsidRDefault="006B7E6F" w:rsidP="003776A4">
      <w:pPr>
        <w:jc w:val="left"/>
        <w:rPr>
          <w:lang w:val="en-US" w:eastAsia="ko-KR"/>
        </w:rPr>
      </w:pPr>
      <w:r>
        <w:rPr>
          <w:lang w:val="en-US" w:eastAsia="ko-KR"/>
        </w:rPr>
        <w:t xml:space="preserve">Solution 1 already provides a baseline for a key issue 1 solution. Although this P-CR is suggesting a new solution, Nokia is also happy to convert this P-CR into an update of solution 1 if this is agreeable </w:t>
      </w:r>
      <w:r w:rsidR="000E1FEE">
        <w:rPr>
          <w:lang w:val="en-US" w:eastAsia="ko-KR"/>
        </w:rPr>
        <w:t>to the original source companies.</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2"/>
        <w:rPr>
          <w:rFonts w:eastAsia="等线"/>
          <w:lang w:eastAsia="zh-CN"/>
        </w:rPr>
      </w:pPr>
      <w:bookmarkStart w:id="7" w:name="_Toc22214907"/>
      <w:bookmarkStart w:id="8" w:name="_Toc23254040"/>
      <w:bookmarkStart w:id="9" w:name="_Toc97289435"/>
      <w:r>
        <w:rPr>
          <w:rFonts w:eastAsia="等线"/>
          <w:lang w:eastAsia="zh-CN"/>
        </w:rPr>
        <w:lastRenderedPageBreak/>
        <w:t>6.0</w:t>
      </w:r>
      <w:r>
        <w:rPr>
          <w:rFonts w:eastAsia="等线"/>
          <w:lang w:eastAsia="zh-CN"/>
        </w:rPr>
        <w:tab/>
        <w:t>Mapping of Solutions to Key Issues</w:t>
      </w:r>
      <w:bookmarkEnd w:id="7"/>
      <w:bookmarkEnd w:id="8"/>
      <w:bookmarkEnd w:id="9"/>
    </w:p>
    <w:p w14:paraId="6C83BD2B" w14:textId="77777777" w:rsidR="006B7E6F" w:rsidRDefault="006B7E6F" w:rsidP="006B7E6F">
      <w:pPr>
        <w:pStyle w:val="EditorsNote"/>
        <w:rPr>
          <w:rFonts w:eastAsia="等线"/>
        </w:rPr>
      </w:pPr>
      <w:r>
        <w:t>Editor's note:</w:t>
      </w:r>
      <w:r>
        <w:tab/>
        <w:t>This clause describes the mapping between solutions and key issues.</w:t>
      </w:r>
    </w:p>
    <w:p w14:paraId="14FD0B77" w14:textId="77777777" w:rsidR="006B7E6F" w:rsidRDefault="006B7E6F" w:rsidP="006B7E6F">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B7E6F" w14:paraId="346D33F0" w14:textId="77777777" w:rsidTr="006B7E6F">
        <w:tc>
          <w:tcPr>
            <w:tcW w:w="1038" w:type="dxa"/>
            <w:tcBorders>
              <w:top w:val="single" w:sz="4" w:space="0" w:color="auto"/>
              <w:left w:val="single" w:sz="4" w:space="0" w:color="auto"/>
              <w:bottom w:val="single" w:sz="4" w:space="0" w:color="auto"/>
              <w:right w:val="single" w:sz="4" w:space="0" w:color="auto"/>
            </w:tcBorders>
          </w:tcPr>
          <w:p w14:paraId="4AAD9CFC" w14:textId="77777777" w:rsidR="006B7E6F" w:rsidRDefault="006B7E6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16C57B4" w14:textId="77777777" w:rsidR="006B7E6F" w:rsidRDefault="006B7E6F">
            <w:pPr>
              <w:pStyle w:val="TAH"/>
              <w:rPr>
                <w:lang w:eastAsia="zh-CN"/>
              </w:rPr>
            </w:pPr>
            <w:r>
              <w:rPr>
                <w:lang w:eastAsia="zh-CN"/>
              </w:rPr>
              <w:t>Key Issues</w:t>
            </w:r>
          </w:p>
        </w:tc>
      </w:tr>
      <w:tr w:rsidR="006B7E6F" w14:paraId="1D802A30"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C6E43B9" w14:textId="77777777" w:rsidR="006B7E6F" w:rsidRDefault="006B7E6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0D28E4C4" w14:textId="77777777" w:rsidR="006B7E6F" w:rsidRDefault="006B7E6F">
            <w:pPr>
              <w:pStyle w:val="TAH"/>
              <w:rPr>
                <w:lang w:eastAsia="zh-CN"/>
              </w:rPr>
            </w:pPr>
            <w:r>
              <w:rPr>
                <w:lang w:eastAsia="zh-CN"/>
              </w:rPr>
              <w:t>1</w:t>
            </w:r>
          </w:p>
          <w:p w14:paraId="74DCF92F" w14:textId="77777777" w:rsidR="006B7E6F" w:rsidRDefault="006B7E6F">
            <w:pPr>
              <w:pStyle w:val="TAH"/>
              <w:rPr>
                <w:lang w:eastAsia="zh-CN"/>
              </w:rPr>
            </w:pPr>
            <w:r>
              <w:rPr>
                <w:lang w:eastAsia="zh-CN"/>
              </w:rPr>
              <w:t>MBS session reception in RRC Inactive</w:t>
            </w:r>
          </w:p>
        </w:tc>
        <w:tc>
          <w:tcPr>
            <w:tcW w:w="1389" w:type="dxa"/>
            <w:tcBorders>
              <w:top w:val="single" w:sz="4" w:space="0" w:color="auto"/>
              <w:left w:val="single" w:sz="4" w:space="0" w:color="auto"/>
              <w:bottom w:val="single" w:sz="4" w:space="0" w:color="auto"/>
              <w:right w:val="single" w:sz="4" w:space="0" w:color="auto"/>
            </w:tcBorders>
            <w:hideMark/>
          </w:tcPr>
          <w:p w14:paraId="5C5072F0" w14:textId="77777777" w:rsidR="006B7E6F" w:rsidRDefault="006B7E6F">
            <w:pPr>
              <w:pStyle w:val="TAH"/>
              <w:rPr>
                <w:lang w:eastAsia="zh-CN"/>
              </w:rPr>
            </w:pPr>
            <w:r>
              <w:rPr>
                <w:lang w:eastAsia="zh-CN"/>
              </w:rPr>
              <w:t>2</w:t>
            </w:r>
          </w:p>
          <w:p w14:paraId="15564C90" w14:textId="77777777" w:rsidR="006B7E6F" w:rsidRDefault="006B7E6F">
            <w:pPr>
              <w:pStyle w:val="TAH"/>
              <w:rPr>
                <w:lang w:eastAsia="zh-CN"/>
              </w:rPr>
            </w:pPr>
            <w:r>
              <w:rPr>
                <w:lang w:eastAsia="zh-CN"/>
              </w:rPr>
              <w:t>MOCN network sharing</w:t>
            </w:r>
          </w:p>
        </w:tc>
        <w:tc>
          <w:tcPr>
            <w:tcW w:w="1389" w:type="dxa"/>
            <w:tcBorders>
              <w:top w:val="single" w:sz="4" w:space="0" w:color="auto"/>
              <w:left w:val="single" w:sz="4" w:space="0" w:color="auto"/>
              <w:bottom w:val="single" w:sz="4" w:space="0" w:color="auto"/>
              <w:right w:val="single" w:sz="4" w:space="0" w:color="auto"/>
            </w:tcBorders>
          </w:tcPr>
          <w:p w14:paraId="2AC3EEF4" w14:textId="77777777" w:rsidR="006B7E6F" w:rsidRDefault="006B7E6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B2DAC9" w14:textId="77777777" w:rsidR="006B7E6F" w:rsidRDefault="006B7E6F">
            <w:pPr>
              <w:pStyle w:val="TAH"/>
              <w:rPr>
                <w:lang w:eastAsia="zh-CN"/>
              </w:rPr>
            </w:pPr>
          </w:p>
        </w:tc>
      </w:tr>
      <w:tr w:rsidR="006B7E6F" w14:paraId="70BB3669"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8DF2CC2" w14:textId="77777777" w:rsidR="006B7E6F" w:rsidRDefault="006B7E6F">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04C4E699" w14:textId="77777777" w:rsidR="006B7E6F" w:rsidRDefault="006B7E6F">
            <w:pPr>
              <w:pStyle w:val="TAC"/>
              <w:rPr>
                <w:lang w:eastAsia="zh-CN"/>
              </w:rPr>
            </w:pPr>
            <w:r>
              <w:rPr>
                <w:rFonts w:eastAsia="MS Mincho"/>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CF201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50E3DF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6CD885" w14:textId="77777777" w:rsidR="006B7E6F" w:rsidRDefault="006B7E6F">
            <w:pPr>
              <w:pStyle w:val="TAC"/>
              <w:rPr>
                <w:lang w:eastAsia="zh-CN"/>
              </w:rPr>
            </w:pPr>
          </w:p>
        </w:tc>
      </w:tr>
      <w:tr w:rsidR="006B7E6F" w14:paraId="067B3814"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9236104" w14:textId="77777777" w:rsidR="006B7E6F" w:rsidRDefault="006B7E6F">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D4DAE7F"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2C0205" w14:textId="77777777" w:rsidR="006B7E6F" w:rsidRDefault="006B7E6F">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B56696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15C033" w14:textId="77777777" w:rsidR="006B7E6F" w:rsidRDefault="006B7E6F">
            <w:pPr>
              <w:pStyle w:val="TAC"/>
              <w:rPr>
                <w:lang w:eastAsia="zh-CN"/>
              </w:rPr>
            </w:pPr>
          </w:p>
        </w:tc>
      </w:tr>
      <w:tr w:rsidR="006B7E6F" w14:paraId="5C925252" w14:textId="77777777" w:rsidTr="006B7E6F">
        <w:tc>
          <w:tcPr>
            <w:tcW w:w="1038" w:type="dxa"/>
            <w:tcBorders>
              <w:top w:val="single" w:sz="4" w:space="0" w:color="auto"/>
              <w:left w:val="single" w:sz="4" w:space="0" w:color="auto"/>
              <w:bottom w:val="single" w:sz="4" w:space="0" w:color="auto"/>
              <w:right w:val="single" w:sz="4" w:space="0" w:color="auto"/>
            </w:tcBorders>
          </w:tcPr>
          <w:p w14:paraId="4022F8AF" w14:textId="23EFC872" w:rsidR="006B7E6F" w:rsidRPr="006C7030" w:rsidRDefault="006C7030">
            <w:pPr>
              <w:pStyle w:val="TAH"/>
              <w:rPr>
                <w:lang w:val="de-DE" w:eastAsia="zh-CN"/>
              </w:rPr>
            </w:pPr>
            <w:ins w:id="10" w:author="Nokia r01" w:date="2022-04-05T18:24:00Z">
              <w:r>
                <w:rPr>
                  <w:lang w:val="de-DE" w:eastAsia="zh-CN"/>
                </w:rPr>
                <w:t>X</w:t>
              </w:r>
            </w:ins>
          </w:p>
        </w:tc>
        <w:tc>
          <w:tcPr>
            <w:tcW w:w="1388" w:type="dxa"/>
            <w:tcBorders>
              <w:top w:val="single" w:sz="4" w:space="0" w:color="auto"/>
              <w:left w:val="single" w:sz="4" w:space="0" w:color="auto"/>
              <w:bottom w:val="single" w:sz="4" w:space="0" w:color="auto"/>
              <w:right w:val="single" w:sz="4" w:space="0" w:color="auto"/>
            </w:tcBorders>
          </w:tcPr>
          <w:p w14:paraId="18AB2BDE" w14:textId="40E9717D" w:rsidR="006B7E6F" w:rsidRPr="006C7030" w:rsidRDefault="006C7030">
            <w:pPr>
              <w:pStyle w:val="TAC"/>
              <w:rPr>
                <w:lang w:val="de-DE" w:eastAsia="zh-CN"/>
              </w:rPr>
            </w:pPr>
            <w:ins w:id="11" w:author="Nokia r01" w:date="2022-04-05T18:24:00Z">
              <w:r>
                <w:rPr>
                  <w:lang w:val="de-DE" w:eastAsia="zh-CN"/>
                </w:rPr>
                <w:t>X</w:t>
              </w:r>
            </w:ins>
          </w:p>
        </w:tc>
        <w:tc>
          <w:tcPr>
            <w:tcW w:w="1389" w:type="dxa"/>
            <w:tcBorders>
              <w:top w:val="single" w:sz="4" w:space="0" w:color="auto"/>
              <w:left w:val="single" w:sz="4" w:space="0" w:color="auto"/>
              <w:bottom w:val="single" w:sz="4" w:space="0" w:color="auto"/>
              <w:right w:val="single" w:sz="4" w:space="0" w:color="auto"/>
            </w:tcBorders>
          </w:tcPr>
          <w:p w14:paraId="79BE9267"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03607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97C5F6" w14:textId="77777777" w:rsidR="006B7E6F" w:rsidRDefault="006B7E6F">
            <w:pPr>
              <w:pStyle w:val="TAC"/>
              <w:rPr>
                <w:lang w:eastAsia="zh-CN"/>
              </w:rPr>
            </w:pPr>
          </w:p>
        </w:tc>
      </w:tr>
      <w:tr w:rsidR="006B7E6F" w14:paraId="38417A46" w14:textId="77777777" w:rsidTr="006B7E6F">
        <w:tc>
          <w:tcPr>
            <w:tcW w:w="1038" w:type="dxa"/>
            <w:tcBorders>
              <w:top w:val="single" w:sz="4" w:space="0" w:color="auto"/>
              <w:left w:val="single" w:sz="4" w:space="0" w:color="auto"/>
              <w:bottom w:val="single" w:sz="4" w:space="0" w:color="auto"/>
              <w:right w:val="single" w:sz="4" w:space="0" w:color="auto"/>
            </w:tcBorders>
          </w:tcPr>
          <w:p w14:paraId="746CF977"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AB36B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5F580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6C027C9"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30271" w14:textId="77777777" w:rsidR="006B7E6F" w:rsidRDefault="006B7E6F">
            <w:pPr>
              <w:pStyle w:val="TAC"/>
              <w:rPr>
                <w:lang w:eastAsia="zh-CN"/>
              </w:rPr>
            </w:pPr>
          </w:p>
        </w:tc>
      </w:tr>
      <w:tr w:rsidR="006B7E6F" w14:paraId="38FA28A4" w14:textId="77777777" w:rsidTr="006B7E6F">
        <w:tc>
          <w:tcPr>
            <w:tcW w:w="1038" w:type="dxa"/>
            <w:tcBorders>
              <w:top w:val="single" w:sz="4" w:space="0" w:color="auto"/>
              <w:left w:val="single" w:sz="4" w:space="0" w:color="auto"/>
              <w:bottom w:val="single" w:sz="4" w:space="0" w:color="auto"/>
              <w:right w:val="single" w:sz="4" w:space="0" w:color="auto"/>
            </w:tcBorders>
          </w:tcPr>
          <w:p w14:paraId="42FCA55F"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1611476"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AE2B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B9277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2C63B6" w14:textId="77777777" w:rsidR="006B7E6F" w:rsidRDefault="006B7E6F">
            <w:pPr>
              <w:pStyle w:val="TAC"/>
              <w:rPr>
                <w:lang w:eastAsia="zh-CN"/>
              </w:rPr>
            </w:pPr>
          </w:p>
        </w:tc>
      </w:tr>
    </w:tbl>
    <w:p w14:paraId="1CDCBBEA" w14:textId="5496E238" w:rsidR="006B7E6F" w:rsidRDefault="006B7E6F" w:rsidP="00473977">
      <w:pPr>
        <w:jc w:val="left"/>
        <w:rPr>
          <w:lang w:val="en-US" w:eastAsia="ko-KR"/>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2"/>
        <w:rPr>
          <w:rFonts w:eastAsia="等线"/>
        </w:rPr>
      </w:pPr>
      <w:bookmarkStart w:id="12" w:name="_Toc97289436"/>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Procedures for </w:t>
      </w:r>
      <w:bookmarkEnd w:id="12"/>
      <w:r w:rsidR="007D03D0">
        <w:rPr>
          <w:rFonts w:eastAsia="等线"/>
        </w:rPr>
        <w:t>Transmission mode tor inactive data reception</w:t>
      </w:r>
    </w:p>
    <w:p w14:paraId="28F8DA87" w14:textId="06F458DE" w:rsidR="000E1FEE" w:rsidRDefault="000E1FEE" w:rsidP="000E1FEE">
      <w:pPr>
        <w:pStyle w:val="3"/>
        <w:rPr>
          <w:rFonts w:eastAsia="等线"/>
          <w:lang w:eastAsia="ko-KR"/>
        </w:rPr>
      </w:pPr>
      <w:bookmarkStart w:id="13" w:name="_Toc97289437"/>
      <w:r>
        <w:rPr>
          <w:rFonts w:eastAsia="等线"/>
          <w:lang w:eastAsia="ko-KR"/>
        </w:rPr>
        <w:t>6.X.1</w:t>
      </w:r>
      <w:r>
        <w:rPr>
          <w:rFonts w:eastAsia="等线"/>
          <w:lang w:eastAsia="ko-KR"/>
        </w:rPr>
        <w:tab/>
        <w:t>Introduction</w:t>
      </w:r>
      <w:bookmarkEnd w:id="13"/>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3"/>
        <w:rPr>
          <w:rFonts w:eastAsia="等线"/>
        </w:rPr>
      </w:pPr>
      <w:bookmarkStart w:id="14" w:name="_Toc97289438"/>
      <w:r>
        <w:rPr>
          <w:rFonts w:eastAsia="等线"/>
        </w:rPr>
        <w:t>6.X.2</w:t>
      </w:r>
      <w:r>
        <w:rPr>
          <w:rFonts w:eastAsia="等线"/>
        </w:rPr>
        <w:tab/>
        <w:t>Functional description</w:t>
      </w:r>
      <w:bookmarkEnd w:id="14"/>
    </w:p>
    <w:p w14:paraId="42EDD0E4" w14:textId="18B52B32" w:rsidR="000E1FEE" w:rsidDel="006D2BD0" w:rsidRDefault="006C7030" w:rsidP="006C7030">
      <w:pPr>
        <w:rPr>
          <w:del w:id="15" w:author="Nokia r01" w:date="2022-04-05T18:26:00Z"/>
          <w:lang w:eastAsia="ko-KR"/>
        </w:rPr>
      </w:pPr>
      <w:ins w:id="16" w:author="Nokia r01" w:date="2022-04-05T18:24:00Z">
        <w:r>
          <w:rPr>
            <w:lang w:eastAsia="ko-KR"/>
          </w:rPr>
          <w:t>This solution builds on top of solution 1.</w:t>
        </w:r>
      </w:ins>
      <w:del w:id="17" w:author="Nokia r01" w:date="2022-04-05T18:26:00Z">
        <w:r w:rsidR="000E1FEE" w:rsidDel="006C7030">
          <w:rPr>
            <w:lang w:eastAsia="ko-KR"/>
          </w:rPr>
          <w:delTex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delText>
        </w:r>
      </w:del>
    </w:p>
    <w:p w14:paraId="7946D6A2" w14:textId="77777777" w:rsidR="006D2BD0" w:rsidRDefault="006D2BD0" w:rsidP="006C7030">
      <w:pPr>
        <w:rPr>
          <w:ins w:id="18" w:author="Nokia r01" w:date="2022-04-05T19:12:00Z"/>
          <w:lang w:eastAsia="ko-KR"/>
        </w:rPr>
      </w:pPr>
    </w:p>
    <w:p w14:paraId="6E3D5E2C" w14:textId="0492023D" w:rsidR="007D03D0" w:rsidDel="006C7030" w:rsidRDefault="007D03D0" w:rsidP="006C7030">
      <w:pPr>
        <w:rPr>
          <w:del w:id="19" w:author="Nokia r01" w:date="2022-04-05T18:26:00Z"/>
          <w:lang w:eastAsia="ko-KR"/>
        </w:rPr>
      </w:pPr>
      <w:del w:id="20" w:author="Nokia r01" w:date="2022-04-05T18:26:00Z">
        <w:r w:rsidDel="006C7030">
          <w:rPr>
            <w:lang w:eastAsia="ko-KR"/>
          </w:rPr>
          <w:delText>Whether the transmission mode for inactive reception is applied depends on multiple factors:</w:delText>
        </w:r>
      </w:del>
    </w:p>
    <w:p w14:paraId="3864C651" w14:textId="0751F804" w:rsidR="007D03D0" w:rsidDel="006C7030" w:rsidRDefault="00726BEE" w:rsidP="006C7030">
      <w:pPr>
        <w:rPr>
          <w:del w:id="21" w:author="Nokia r01" w:date="2022-04-05T18:26:00Z"/>
          <w:lang w:eastAsia="ko-KR"/>
        </w:rPr>
      </w:pPr>
      <w:del w:id="22" w:author="Nokia r01" w:date="2022-04-05T18:26:00Z">
        <w:r w:rsidDel="006C7030">
          <w:rPr>
            <w:lang w:val="de-DE" w:eastAsia="ko-KR"/>
          </w:rPr>
          <w:delText>-</w:delText>
        </w:r>
        <w:r w:rsidDel="006C7030">
          <w:rPr>
            <w:lang w:val="de-DE" w:eastAsia="ko-KR"/>
          </w:rPr>
          <w:tab/>
        </w:r>
        <w:r w:rsidR="007D03D0" w:rsidDel="006C7030">
          <w:rPr>
            <w:lang w:eastAsia="ko-KR"/>
          </w:rPr>
          <w:delText xml:space="preserve">Backward compatibility with Rel-17 5MBS UEs not capable of receive 5MBS data while in RRC-inactive state. If such UEs that joined an 5MBS session are in a cell, </w:delText>
        </w:r>
        <w:r w:rsidR="00F64443" w:rsidDel="006C7030">
          <w:rPr>
            <w:lang w:eastAsia="ko-KR"/>
          </w:rPr>
          <w:delText xml:space="preserve">MBS data need to be transmitted using </w:delText>
        </w:r>
        <w:r w:rsidR="007D03D0" w:rsidDel="006C7030">
          <w:rPr>
            <w:lang w:eastAsia="ko-KR"/>
          </w:rPr>
          <w:delText>the Rel-17 transmission mode for RRC-connected reception</w:delText>
        </w:r>
        <w:r w:rsidR="00F64443" w:rsidDel="006C7030">
          <w:rPr>
            <w:lang w:eastAsia="ko-KR"/>
          </w:rPr>
          <w:delText>.</w:delText>
        </w:r>
      </w:del>
    </w:p>
    <w:p w14:paraId="4CE6B410" w14:textId="4DA26772" w:rsidR="007D03D0" w:rsidDel="006C7030" w:rsidRDefault="00726BEE" w:rsidP="006C7030">
      <w:pPr>
        <w:rPr>
          <w:del w:id="23" w:author="Nokia r01" w:date="2022-04-05T18:26:00Z"/>
          <w:lang w:eastAsia="ko-KR"/>
        </w:rPr>
      </w:pPr>
      <w:del w:id="24" w:author="Nokia r01" w:date="2022-04-05T18:26:00Z">
        <w:r w:rsidDel="006C7030">
          <w:rPr>
            <w:lang w:val="de-DE" w:eastAsia="ko-KR"/>
          </w:rPr>
          <w:delText>-</w:delText>
        </w:r>
        <w:r w:rsidDel="006C7030">
          <w:rPr>
            <w:lang w:val="de-DE" w:eastAsia="ko-KR"/>
          </w:rPr>
          <w:tab/>
        </w:r>
        <w:r w:rsidR="007D03D0" w:rsidDel="006C7030">
          <w:rPr>
            <w:lang w:eastAsia="ko-KR"/>
          </w:rPr>
          <w:delText xml:space="preserve">QoS requirements of service: UEs will likely provide less or no radio feedback when </w:delText>
        </w:r>
        <w:r w:rsidR="00F64443" w:rsidDel="006C7030">
          <w:rPr>
            <w:lang w:eastAsia="ko-KR"/>
          </w:rPr>
          <w:delText>receiving 5MBS data while in RRC-inactive state compared to receiving MBS data in RRC-connected state, and thus they may encounter more packet loss.</w:delText>
        </w:r>
      </w:del>
    </w:p>
    <w:p w14:paraId="3BDBB524" w14:textId="4BDFD8B9" w:rsidR="00F64443" w:rsidDel="006C7030" w:rsidRDefault="00726BEE" w:rsidP="006C7030">
      <w:pPr>
        <w:rPr>
          <w:del w:id="25" w:author="Nokia r01" w:date="2022-04-05T18:26:00Z"/>
          <w:lang w:eastAsia="ko-KR"/>
        </w:rPr>
      </w:pPr>
      <w:del w:id="26" w:author="Nokia r01" w:date="2022-04-05T18:26:00Z">
        <w:r w:rsidDel="006C7030">
          <w:rPr>
            <w:lang w:val="de-DE" w:eastAsia="ko-KR"/>
          </w:rPr>
          <w:delText>-</w:delText>
        </w:r>
        <w:r w:rsidDel="006C7030">
          <w:rPr>
            <w:lang w:val="de-DE" w:eastAsia="ko-KR"/>
          </w:rPr>
          <w:tab/>
        </w:r>
        <w:r w:rsidR="00F64443" w:rsidDel="006C7030">
          <w:rPr>
            <w:lang w:eastAsia="ko-KR"/>
          </w:rPr>
          <w:delText xml:space="preserve">Scalability: a higher number of UEs within an MBS session in a cell will be enabled </w:delText>
        </w:r>
        <w:r w:rsidR="00AF2D7B" w:rsidDel="006C7030">
          <w:rPr>
            <w:lang w:eastAsia="ko-KR"/>
          </w:rPr>
          <w:delText>if they can receive 5MBS data while in RRC-inactive state</w:delText>
        </w:r>
      </w:del>
    </w:p>
    <w:p w14:paraId="586F6A5B" w14:textId="514A58B6" w:rsidR="00AF2D7B" w:rsidDel="006C7030" w:rsidRDefault="00726BEE" w:rsidP="006C7030">
      <w:pPr>
        <w:rPr>
          <w:del w:id="27" w:author="Nokia r01" w:date="2022-04-05T18:26:00Z"/>
          <w:lang w:eastAsia="ko-KR"/>
        </w:rPr>
      </w:pPr>
      <w:del w:id="28" w:author="Nokia r01" w:date="2022-04-05T18:26:00Z">
        <w:r w:rsidDel="006C7030">
          <w:rPr>
            <w:lang w:val="de-DE" w:eastAsia="ko-KR"/>
          </w:rPr>
          <w:delText>-</w:delText>
        </w:r>
        <w:r w:rsidDel="006C7030">
          <w:rPr>
            <w:lang w:val="de-DE" w:eastAsia="ko-KR"/>
          </w:rPr>
          <w:tab/>
        </w:r>
        <w:r w:rsidR="00AF2D7B" w:rsidDel="006C7030">
          <w:rPr>
            <w:lang w:eastAsia="ko-KR"/>
          </w:rPr>
          <w:delText>UE preferences: UEs could prefer to receive MBS data in RRC inactive state to reduce their battery consumption, or in RRC connected state to increase the service quality.</w:delText>
        </w:r>
      </w:del>
    </w:p>
    <w:p w14:paraId="513147A9" w14:textId="55F7DAA6" w:rsidR="00AF2D7B" w:rsidDel="006C7030" w:rsidRDefault="00726BEE" w:rsidP="006C7030">
      <w:pPr>
        <w:rPr>
          <w:del w:id="29" w:author="Nokia r01" w:date="2022-04-05T18:26:00Z"/>
          <w:lang w:eastAsia="ko-KR"/>
        </w:rPr>
      </w:pPr>
      <w:del w:id="30" w:author="Nokia r01" w:date="2022-04-05T18:26:00Z">
        <w:r w:rsidDel="006C7030">
          <w:rPr>
            <w:lang w:val="de-DE" w:eastAsia="ko-KR"/>
          </w:rPr>
          <w:delText>-</w:delText>
        </w:r>
        <w:r w:rsidDel="006C7030">
          <w:rPr>
            <w:lang w:val="de-DE" w:eastAsia="ko-KR"/>
          </w:rPr>
          <w:tab/>
        </w:r>
        <w:r w:rsidR="00AF2D7B" w:rsidDel="006C7030">
          <w:rPr>
            <w:lang w:eastAsia="ko-KR"/>
          </w:rPr>
          <w:delText>Backward compatibility with Rel-17 RAN nodes: Those nodes will only apply the el-17 transmission mode for RRC-connected reception</w:delText>
        </w:r>
      </w:del>
    </w:p>
    <w:p w14:paraId="239D9415" w14:textId="63FC17A8" w:rsidR="00AF2D7B" w:rsidDel="006C7030" w:rsidRDefault="00726BEE" w:rsidP="006C7030">
      <w:pPr>
        <w:rPr>
          <w:del w:id="31" w:author="Nokia r01" w:date="2022-04-05T18:26:00Z"/>
          <w:lang w:eastAsia="ko-KR"/>
        </w:rPr>
      </w:pPr>
      <w:del w:id="32" w:author="Nokia r01" w:date="2022-04-05T18:26:00Z">
        <w:r w:rsidDel="006C7030">
          <w:rPr>
            <w:lang w:val="de-DE" w:eastAsia="ko-KR"/>
          </w:rPr>
          <w:delText>-</w:delText>
        </w:r>
        <w:r w:rsidDel="006C7030">
          <w:rPr>
            <w:lang w:val="de-DE" w:eastAsia="ko-KR"/>
          </w:rPr>
          <w:tab/>
        </w:r>
        <w:r w:rsidR="00AF2D7B" w:rsidDel="006C7030">
          <w:rPr>
            <w:lang w:eastAsia="ko-KR"/>
          </w:rPr>
          <w:delText>Cell load: In a highly loaded cell it is preferable to transition UEs to RRC-inactive state.</w:delText>
        </w:r>
      </w:del>
    </w:p>
    <w:p w14:paraId="4EB1F549" w14:textId="509D7C01" w:rsidR="00726BEE" w:rsidDel="006C7030" w:rsidRDefault="00726BEE" w:rsidP="006C7030">
      <w:pPr>
        <w:rPr>
          <w:del w:id="33" w:author="Nokia r01" w:date="2022-04-05T18:26:00Z"/>
          <w:lang w:eastAsia="ko-KR"/>
        </w:rPr>
      </w:pPr>
      <w:del w:id="34" w:author="Nokia r01" w:date="2022-04-05T18:26:00Z">
        <w:r w:rsidDel="006C7030">
          <w:rPr>
            <w:lang w:val="de-DE" w:eastAsia="ko-KR"/>
          </w:rPr>
          <w:delText>-</w:delText>
        </w:r>
        <w:r w:rsidDel="006C7030">
          <w:rPr>
            <w:lang w:val="de-DE" w:eastAsia="ko-KR"/>
          </w:rPr>
          <w:tab/>
        </w:r>
        <w:r w:rsidR="00AF2D7B" w:rsidDel="006C7030">
          <w:rPr>
            <w:lang w:eastAsia="ko-KR"/>
          </w:rPr>
          <w:delText>Other activities of UEs</w:delText>
        </w:r>
        <w:r w:rsidDel="006C7030">
          <w:rPr>
            <w:lang w:eastAsia="ko-KR"/>
          </w:rPr>
          <w:delText>:</w:delText>
        </w:r>
        <w:r w:rsidR="00AF2D7B" w:rsidDel="006C7030">
          <w:rPr>
            <w:lang w:eastAsia="ko-KR"/>
          </w:rPr>
          <w:delText xml:space="preserve"> UEs</w:delText>
        </w:r>
        <w:r w:rsidDel="006C7030">
          <w:rPr>
            <w:lang w:eastAsia="ko-KR"/>
          </w:rPr>
          <w:delText xml:space="preserve"> in an MBS multicast session</w:delText>
        </w:r>
        <w:r w:rsidR="00AF2D7B" w:rsidDel="006C7030">
          <w:rPr>
            <w:lang w:eastAsia="ko-KR"/>
          </w:rPr>
          <w:delText xml:space="preserve"> </w:delText>
        </w:r>
        <w:r w:rsidDel="006C7030">
          <w:rPr>
            <w:lang w:eastAsia="ko-KR"/>
          </w:rPr>
          <w:delText>that</w:delText>
        </w:r>
        <w:r w:rsidR="00AF2D7B" w:rsidDel="006C7030">
          <w:rPr>
            <w:lang w:eastAsia="ko-KR"/>
          </w:rPr>
          <w:delText xml:space="preserve"> </w:delText>
        </w:r>
        <w:r w:rsidDel="006C7030">
          <w:rPr>
            <w:lang w:eastAsia="ko-KR"/>
          </w:rPr>
          <w:delText>also exchange data in PDU sessions and thus need to remain in RRC connected state.</w:delText>
        </w:r>
      </w:del>
    </w:p>
    <w:p w14:paraId="30100BD0" w14:textId="78A59382" w:rsidR="00726BEE" w:rsidRDefault="00726BEE" w:rsidP="006C7030">
      <w:pPr>
        <w:rPr>
          <w:lang w:eastAsia="ko-KR"/>
        </w:rPr>
      </w:pPr>
      <w:del w:id="35" w:author="Nokia r01" w:date="2022-04-05T18:26:00Z">
        <w:r w:rsidDel="006C7030">
          <w:rPr>
            <w:lang w:eastAsia="ko-KR"/>
          </w:rPr>
          <w:lastRenderedPageBreak/>
          <w:delText>Further, i</w:delText>
        </w:r>
      </w:del>
      <w:ins w:id="36" w:author="Nokia r01" w:date="2022-04-05T18:26:00Z">
        <w:r w:rsidR="006C7030">
          <w:rPr>
            <w:lang w:eastAsia="ko-KR"/>
          </w:rPr>
          <w:t>I</w:t>
        </w:r>
      </w:ins>
      <w:r>
        <w:rPr>
          <w:lang w:eastAsia="ko-KR"/>
        </w:rPr>
        <w: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t>
      </w:r>
      <w:ins w:id="37" w:author="Nokia r01" w:date="2022-04-05T18:26:00Z">
        <w:r w:rsidR="006C7030">
          <w:rPr>
            <w:lang w:eastAsia="ko-KR"/>
          </w:rPr>
          <w:t xml:space="preserve"> based on criteria outlined in solution 1.</w:t>
        </w:r>
      </w:ins>
    </w:p>
    <w:p w14:paraId="4E0089C0" w14:textId="3F1031BC" w:rsidR="00C310F9" w:rsidRPr="00C310F9" w:rsidDel="00C310F9" w:rsidRDefault="00726BEE" w:rsidP="00C310F9">
      <w:pPr>
        <w:pStyle w:val="EditorsNote"/>
        <w:rPr>
          <w:del w:id="38" w:author="Huawei-zfq03" w:date="2022-04-08T16:07:00Z"/>
          <w:lang w:val="de-DE"/>
        </w:rPr>
      </w:pPr>
      <w:r>
        <w:t>Editor's note:</w:t>
      </w:r>
      <w:r>
        <w:tab/>
      </w:r>
      <w:r>
        <w:rPr>
          <w:lang w:val="de-DE"/>
        </w:rPr>
        <w:t>Those assumptions need to</w:t>
      </w:r>
      <w:r w:rsidR="003423C3">
        <w:rPr>
          <w:lang w:val="de-DE"/>
        </w:rPr>
        <w:t xml:space="preserve"> </w:t>
      </w:r>
      <w:r>
        <w:rPr>
          <w:lang w:val="de-DE"/>
        </w:rPr>
        <w:t>confirmed by RAN WGs.</w:t>
      </w:r>
      <w:ins w:id="39" w:author="Huawei-zfq03" w:date="2022-04-08T16:07:00Z">
        <w:r w:rsidR="00C310F9">
          <w:rPr>
            <w:lang w:val="de-DE"/>
          </w:rPr>
          <w:t xml:space="preserve"> It also need consider in one cell there maybe some R17 UE, which can only receives the MBS data in the RRC connected state. </w:t>
        </w:r>
      </w:ins>
    </w:p>
    <w:p w14:paraId="1E451BB9" w14:textId="5A22657A" w:rsidR="00831F1E" w:rsidDel="006C7030" w:rsidRDefault="000E1FEE" w:rsidP="000E1FEE">
      <w:pPr>
        <w:rPr>
          <w:del w:id="40" w:author="Nokia r01" w:date="2022-04-05T18:27:00Z"/>
          <w:lang w:eastAsia="ko-KR"/>
        </w:rPr>
      </w:pPr>
      <w:del w:id="41" w:author="Nokia r01" w:date="2022-04-05T18:27:00Z">
        <w:r w:rsidDel="006C7030">
          <w:rPr>
            <w:lang w:eastAsia="ko-KR"/>
          </w:rPr>
          <w:delText xml:space="preserve">An </w:delText>
        </w:r>
        <w:r w:rsidR="003423C3" w:rsidDel="006C7030">
          <w:rPr>
            <w:lang w:eastAsia="ko-KR"/>
          </w:rPr>
          <w:delText>AF</w:delText>
        </w:r>
        <w:r w:rsidDel="006C7030">
          <w:rPr>
            <w:lang w:eastAsia="ko-KR"/>
          </w:rPr>
          <w:delText xml:space="preserve"> creating a multicast session should be able to </w:delText>
        </w:r>
        <w:r w:rsidR="003423C3" w:rsidDel="006C7030">
          <w:rPr>
            <w:lang w:eastAsia="ko-KR"/>
          </w:rPr>
          <w:delText>influence</w:delText>
        </w:r>
        <w:r w:rsidDel="006C7030">
          <w:rPr>
            <w:lang w:eastAsia="ko-KR"/>
          </w:rPr>
          <w:delText xml:space="preserve"> the service quality</w:delText>
        </w:r>
        <w:r w:rsidR="003423C3" w:rsidDel="006C7030">
          <w:rPr>
            <w:lang w:eastAsia="ko-KR"/>
          </w:rPr>
          <w:delText xml:space="preserve"> (more UEs vs. higher reliability) talking into consideration the specific needs of the service it offers. Thus the AF can enable or disable the reception mode for inactive transmission. However, the decision whether to apply that transmission mode if it is enabled remains with the RAN nodes.</w:delText>
        </w:r>
      </w:del>
    </w:p>
    <w:p w14:paraId="5F00DBA2" w14:textId="354ED888" w:rsidR="003423C3" w:rsidRDefault="00831F1E" w:rsidP="000E1FEE">
      <w:pPr>
        <w:rPr>
          <w:lang w:eastAsia="ko-KR"/>
        </w:rPr>
      </w:pPr>
      <w:r>
        <w:rPr>
          <w:lang w:eastAsia="ko-KR"/>
        </w:rPr>
        <w:t>UEs need to be informed about and configured for the transmission mode applied in the cell</w:t>
      </w:r>
      <w:r w:rsidR="0082057C">
        <w:rPr>
          <w:lang w:eastAsia="ko-KR"/>
        </w:rPr>
        <w:t xml:space="preserve"> where</w:t>
      </w:r>
      <w:r>
        <w:rPr>
          <w:lang w:eastAsia="ko-KR"/>
        </w:rPr>
        <w:t xml:space="preserve"> they are residing by the RAN nodes.</w:t>
      </w:r>
    </w:p>
    <w:p w14:paraId="69999F8A" w14:textId="1E63FCE3" w:rsidR="00831F1E" w:rsidRDefault="00831F1E" w:rsidP="00C310F9">
      <w:pPr>
        <w:pStyle w:val="EditorsNote"/>
      </w:pPr>
      <w:r>
        <w:t>Editor's note:</w:t>
      </w:r>
      <w:r>
        <w:tab/>
      </w:r>
      <w:r>
        <w:rPr>
          <w:lang w:val="de-DE"/>
        </w:rPr>
        <w:t>Those assumptions need to confirmed and related procedures need to</w:t>
      </w:r>
      <w:r w:rsidR="0082057C">
        <w:rPr>
          <w:lang w:val="de-DE"/>
        </w:rPr>
        <w:t xml:space="preserve"> </w:t>
      </w:r>
      <w:r>
        <w:rPr>
          <w:lang w:val="de-DE"/>
        </w:rPr>
        <w:t>be defined by RAN WGs.</w:t>
      </w:r>
    </w:p>
    <w:p w14:paraId="68E54181" w14:textId="0B16425E" w:rsidR="003423C3" w:rsidRDefault="003423C3" w:rsidP="000E1FEE">
      <w:pPr>
        <w:rPr>
          <w:lang w:eastAsia="ko-KR"/>
        </w:rPr>
      </w:pPr>
      <w:r>
        <w:rPr>
          <w:lang w:eastAsia="ko-KR"/>
        </w:rPr>
        <w:t xml:space="preserve">UEs that transition to RRC inactive mode </w:t>
      </w:r>
      <w:r w:rsidR="00831F1E">
        <w:rPr>
          <w:lang w:eastAsia="ko-KR"/>
        </w:rPr>
        <w:t xml:space="preserve">can move freely in their RAN notification area without notifying the RAN nodes. Their location is thus not known at cell level. At the moment </w:t>
      </w:r>
      <w:proofErr w:type="gramStart"/>
      <w:r w:rsidR="00831F1E">
        <w:rPr>
          <w:lang w:eastAsia="ko-KR"/>
        </w:rPr>
        <w:t>only</w:t>
      </w:r>
      <w:proofErr w:type="gramEnd"/>
      <w:r w:rsidR="00831F1E">
        <w:rPr>
          <w:lang w:eastAsia="ko-KR"/>
        </w:rPr>
        <w:t xml:space="preserve"> the RAN node serving a UE is aware that it is participating in a</w:t>
      </w:r>
      <w:ins w:id="42" w:author="Nokia r01" w:date="2022-04-05T19:12:00Z">
        <w:r w:rsidR="006D2BD0">
          <w:rPr>
            <w:lang w:eastAsia="ko-KR"/>
          </w:rPr>
          <w:t>n</w:t>
        </w:r>
      </w:ins>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ins w:id="43" w:author="Huawei-zfq03" w:date="2022-04-08T16:11:00Z">
        <w:r w:rsidR="00C310F9">
          <w:rPr>
            <w:lang w:eastAsia="ko-KR"/>
          </w:rPr>
          <w:t xml:space="preserve"> and also manage the related the shared delivery path</w:t>
        </w:r>
      </w:ins>
      <w:r w:rsidR="001822F2">
        <w:rPr>
          <w:lang w:eastAsia="ko-KR"/>
        </w:rPr>
        <w:t>.</w:t>
      </w:r>
    </w:p>
    <w:p w14:paraId="47408661" w14:textId="5C74B0A7" w:rsidR="00C310F9" w:rsidDel="00C310F9" w:rsidRDefault="001822F2" w:rsidP="00C310F9">
      <w:pPr>
        <w:pStyle w:val="EditorsNote"/>
        <w:rPr>
          <w:del w:id="44" w:author="Huawei-zfq03" w:date="2022-04-08T16:10:00Z"/>
        </w:rPr>
      </w:pPr>
      <w:r>
        <w:t>Editor's note:</w:t>
      </w:r>
      <w:r>
        <w:tab/>
      </w:r>
      <w:r>
        <w:rPr>
          <w:lang w:val="de-DE"/>
        </w:rPr>
        <w:t>Related procedures need to be defined by RAN WGs. It also neeeds to be studied by RAN WGs whether it is possible to determine the presence of inavtive UEs that desire to receive a multicast session in a cell.</w:t>
      </w:r>
    </w:p>
    <w:p w14:paraId="47B6B0DE" w14:textId="7CE9559F"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2EDC7072"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p>
    <w:p w14:paraId="41B179A2" w14:textId="50940EDF" w:rsidR="00932205" w:rsidRDefault="00932205" w:rsidP="00C310F9">
      <w:pPr>
        <w:pStyle w:val="EditorsNote"/>
      </w:pPr>
      <w:r>
        <w:t>Editor's note:</w:t>
      </w:r>
      <w:r>
        <w:tab/>
      </w:r>
      <w:r w:rsidRPr="00932205">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595B444A" w:rsidR="00932205" w:rsidRDefault="00932205" w:rsidP="000E1FEE">
      <w:pPr>
        <w:rPr>
          <w:lang w:eastAsia="ko-KR"/>
        </w:rPr>
      </w:pPr>
      <w:r>
        <w:rPr>
          <w:lang w:eastAsia="ko-KR"/>
        </w:rPr>
        <w:t xml:space="preserve">Broadcasting of information about the MBS session </w:t>
      </w:r>
      <w:r w:rsidR="00CC3B1D">
        <w:rPr>
          <w:lang w:eastAsia="ko-KR"/>
        </w:rPr>
        <w:t>in cells comprising information about whether the MBS session is active and about the transmission mode of the MBS session is suggested to solve those issues.</w:t>
      </w:r>
    </w:p>
    <w:p w14:paraId="5F993F33" w14:textId="713F462E" w:rsidR="00CC3B1D" w:rsidRDefault="00CC3B1D" w:rsidP="00C310F9">
      <w:pPr>
        <w:pStyle w:val="EditorsNote"/>
        <w:rPr>
          <w:ins w:id="45" w:author="Nokia r01" w:date="2022-04-05T18:57:00Z"/>
        </w:rPr>
      </w:pPr>
      <w:r>
        <w:t>Editor's note:</w:t>
      </w:r>
      <w:r>
        <w:tab/>
      </w:r>
      <w:r w:rsidRPr="00932205">
        <w:t xml:space="preserve">Related procedures need to be </w:t>
      </w:r>
      <w:r>
        <w:rPr>
          <w:lang w:val="de-DE"/>
        </w:rPr>
        <w:t>agreed</w:t>
      </w:r>
      <w:r w:rsidRPr="00932205">
        <w:t xml:space="preserve"> by RAN WGs.</w:t>
      </w:r>
    </w:p>
    <w:p w14:paraId="23744188" w14:textId="3CE4BF5E" w:rsidR="00E77A66" w:rsidRPr="006D2BD0" w:rsidRDefault="00E77A66" w:rsidP="006D2BD0">
      <w:pPr>
        <w:rPr>
          <w:lang w:eastAsia="ko-KR"/>
        </w:rPr>
      </w:pPr>
      <w:bookmarkStart w:id="46" w:name="_Hlk100078209"/>
      <w:ins w:id="47" w:author="Nokia r01" w:date="2022-04-05T18:57:00Z">
        <w:r w:rsidRPr="006D2BD0">
          <w:rPr>
            <w:lang w:eastAsia="ko-KR"/>
          </w:rPr>
          <w:t xml:space="preserve">UEs </w:t>
        </w:r>
      </w:ins>
      <w:ins w:id="48" w:author="Nokia r01" w:date="2022-04-05T18:58:00Z">
        <w:r w:rsidRPr="006D2BD0">
          <w:rPr>
            <w:lang w:eastAsia="ko-KR"/>
          </w:rPr>
          <w:t xml:space="preserve">in RRC-Inactive state </w:t>
        </w:r>
      </w:ins>
      <w:ins w:id="49" w:author="Nokia r01" w:date="2022-04-05T18:57:00Z">
        <w:r w:rsidRPr="006D2BD0">
          <w:rPr>
            <w:lang w:eastAsia="ko-KR"/>
          </w:rPr>
          <w:t xml:space="preserve">that move from </w:t>
        </w:r>
      </w:ins>
      <w:ins w:id="50" w:author="Nokia r01" w:date="2022-04-05T18:58:00Z">
        <w:r w:rsidRPr="006D2BD0">
          <w:rPr>
            <w:lang w:eastAsia="ko-KR"/>
          </w:rPr>
          <w:t xml:space="preserve">cells with transmission mode for RRC </w:t>
        </w:r>
        <w:proofErr w:type="spellStart"/>
        <w:r w:rsidRPr="006D2BD0">
          <w:rPr>
            <w:lang w:eastAsia="ko-KR"/>
          </w:rPr>
          <w:t>inactice</w:t>
        </w:r>
        <w:proofErr w:type="spellEnd"/>
        <w:r w:rsidRPr="006D2BD0">
          <w:rPr>
            <w:lang w:eastAsia="ko-KR"/>
          </w:rPr>
          <w:t xml:space="preserve"> reception to</w:t>
        </w:r>
      </w:ins>
      <w:ins w:id="51" w:author="Nokia r01" w:date="2022-04-05T18:59:00Z">
        <w:r w:rsidRPr="006D2BD0">
          <w:rPr>
            <w:lang w:eastAsia="ko-KR"/>
          </w:rPr>
          <w:t xml:space="preserve"> cells with transmission </w:t>
        </w:r>
        <w:r w:rsidR="002419B1" w:rsidRPr="006D2BD0">
          <w:rPr>
            <w:lang w:eastAsia="ko-KR"/>
          </w:rPr>
          <w:t>mode for RRC-connected reception request to transition to RRC-connected state.</w:t>
        </w:r>
      </w:ins>
      <w:ins w:id="52" w:author="Nokia r01" w:date="2022-04-05T18:58:00Z">
        <w:r w:rsidRPr="006D2BD0">
          <w:rPr>
            <w:lang w:eastAsia="ko-KR"/>
          </w:rPr>
          <w:t xml:space="preserve"> </w:t>
        </w:r>
      </w:ins>
      <w:bookmarkEnd w:id="46"/>
    </w:p>
    <w:p w14:paraId="38738336" w14:textId="3A882F40" w:rsidR="000E1FEE" w:rsidRDefault="000E1FEE" w:rsidP="000E1FEE">
      <w:pPr>
        <w:pStyle w:val="3"/>
        <w:rPr>
          <w:rFonts w:eastAsia="等线"/>
        </w:rPr>
      </w:pPr>
      <w:bookmarkStart w:id="53" w:name="_Toc97289439"/>
      <w:r>
        <w:rPr>
          <w:rFonts w:eastAsia="等线"/>
        </w:rPr>
        <w:t>6.X.3</w:t>
      </w:r>
      <w:r>
        <w:rPr>
          <w:rFonts w:eastAsia="等线"/>
        </w:rPr>
        <w:tab/>
        <w:t>Procedures</w:t>
      </w:r>
      <w:bookmarkEnd w:id="53"/>
    </w:p>
    <w:p w14:paraId="21FD7654" w14:textId="7804C7ED" w:rsidR="000E1FEE" w:rsidRDefault="000E1FEE" w:rsidP="000E1FEE">
      <w:pPr>
        <w:pStyle w:val="4"/>
        <w:rPr>
          <w:rFonts w:eastAsia="等线"/>
        </w:rPr>
      </w:pPr>
      <w:bookmarkStart w:id="54" w:name="_Toc97289441"/>
      <w:r>
        <w:rPr>
          <w:rFonts w:eastAsia="等线"/>
        </w:rPr>
        <w:t>6.X.3.</w:t>
      </w:r>
      <w:r w:rsidR="006C4301">
        <w:rPr>
          <w:rFonts w:eastAsia="等线"/>
        </w:rPr>
        <w:t>1</w:t>
      </w:r>
      <w:r>
        <w:rPr>
          <w:rFonts w:eastAsia="等线"/>
        </w:rPr>
        <w:tab/>
        <w:t xml:space="preserve">MBS session creation, multicast session </w:t>
      </w:r>
      <w:proofErr w:type="gramStart"/>
      <w:r>
        <w:rPr>
          <w:rFonts w:eastAsia="等线"/>
        </w:rPr>
        <w:t>join</w:t>
      </w:r>
      <w:proofErr w:type="gramEnd"/>
      <w:r>
        <w:rPr>
          <w:rFonts w:eastAsia="等线"/>
        </w:rPr>
        <w:t xml:space="preserve"> and session establishment procedure</w:t>
      </w:r>
      <w:bookmarkEnd w:id="54"/>
    </w:p>
    <w:p w14:paraId="009D6F25" w14:textId="77777777" w:rsidR="000E1FEE" w:rsidRPr="000E1FEE" w:rsidRDefault="000E1FEE" w:rsidP="000E1FEE"/>
    <w:p w14:paraId="13B1461E" w14:textId="744A3C16" w:rsidR="000E1FEE" w:rsidRDefault="00AE54B8" w:rsidP="000E1FEE">
      <w:pPr>
        <w:pStyle w:val="TH"/>
        <w:rPr>
          <w:ins w:id="55" w:author="Nokia r01" w:date="2022-04-05T18:36:00Z"/>
          <w:rFonts w:cs="Arial"/>
          <w:color w:val="595959" w:themeColor="text1" w:themeTint="A6"/>
          <w:lang w:val="en-US"/>
        </w:rPr>
      </w:pPr>
      <w:del w:id="56" w:author="Nokia r01" w:date="2022-04-05T18:37:00Z">
        <w:r w:rsidRPr="00D36FDE" w:rsidDel="00E013C9">
          <w:rPr>
            <w:rFonts w:cs="Arial"/>
            <w:color w:val="595959" w:themeColor="text1" w:themeTint="A6"/>
            <w:lang w:val="en-US"/>
          </w:rPr>
          <w:object w:dxaOrig="12015" w:dyaOrig="11985" w14:anchorId="622A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494.5pt" o:ole="">
              <v:imagedata r:id="rId14" o:title=""/>
            </v:shape>
            <o:OLEObject Type="Embed" ProgID="Visio.Drawing.15" ShapeID="_x0000_i1025" DrawAspect="Content" ObjectID="_1710940250" r:id="rId15"/>
          </w:object>
        </w:r>
      </w:del>
    </w:p>
    <w:p w14:paraId="4BD6156C" w14:textId="7E17D4BA" w:rsidR="00E013C9" w:rsidRDefault="00E013C9" w:rsidP="000E1FEE">
      <w:pPr>
        <w:pStyle w:val="TH"/>
        <w:rPr>
          <w:rFonts w:eastAsia="等线"/>
        </w:rPr>
      </w:pPr>
      <w:ins w:id="57" w:author="Nokia r01" w:date="2022-04-05T18:36:00Z">
        <w:r w:rsidRPr="00D36FDE">
          <w:rPr>
            <w:rFonts w:cs="Arial"/>
            <w:color w:val="595959" w:themeColor="text1" w:themeTint="A6"/>
            <w:lang w:val="en-US"/>
          </w:rPr>
          <w:object w:dxaOrig="12015" w:dyaOrig="11985" w14:anchorId="03169152">
            <v:shape id="_x0000_i1026" type="#_x0000_t75" style="width:495.4pt;height:494.5pt" o:ole="">
              <v:imagedata r:id="rId16" o:title=""/>
            </v:shape>
            <o:OLEObject Type="Embed" ProgID="Visio.Drawing.15" ShapeID="_x0000_i1026" DrawAspect="Content" ObjectID="_1710940251" r:id="rId17"/>
          </w:object>
        </w:r>
      </w:ins>
    </w:p>
    <w:p w14:paraId="12DB98F6" w14:textId="34F3277C" w:rsidR="000E1FEE" w:rsidRPr="00CC3B1D" w:rsidRDefault="000E1FEE" w:rsidP="000E1FEE">
      <w:pPr>
        <w:pStyle w:val="TF"/>
        <w:rPr>
          <w:lang w:val="de-DE"/>
        </w:rPr>
      </w:pPr>
      <w:r>
        <w:t>Figure 6.</w:t>
      </w:r>
      <w:r w:rsidR="00CC3B1D">
        <w:rPr>
          <w:lang w:val="de-DE"/>
        </w:rPr>
        <w:t>X</w:t>
      </w:r>
      <w:r>
        <w:t xml:space="preserve">.3.2-1: Enhancement to </w:t>
      </w:r>
      <w:r>
        <w:rPr>
          <w:lang w:eastAsia="ko-KR"/>
        </w:rPr>
        <w:t>current MBS procedures</w:t>
      </w:r>
      <w:r w:rsidR="00CC3B1D">
        <w:rPr>
          <w:lang w:val="de-DE" w:eastAsia="ko-KR"/>
        </w:rPr>
        <w:t xml:space="preserve"> for session creation and join</w:t>
      </w:r>
    </w:p>
    <w:p w14:paraId="36E11813" w14:textId="4B7CD586" w:rsidR="00146014" w:rsidRPr="0018061B" w:rsidDel="00E013C9" w:rsidRDefault="00146014" w:rsidP="0018061B">
      <w:pPr>
        <w:pStyle w:val="B1"/>
        <w:rPr>
          <w:del w:id="58" w:author="Nokia r01" w:date="2022-04-05T18:39:00Z"/>
          <w:lang w:eastAsia="zh-CN"/>
        </w:rPr>
      </w:pPr>
      <w:bookmarkStart w:id="59" w:name="_Toc97289442"/>
      <w:del w:id="60" w:author="Nokia r01" w:date="2022-04-05T18:39:00Z">
        <w:r w:rsidRPr="0018061B" w:rsidDel="00E013C9">
          <w:rPr>
            <w:lang w:eastAsia="zh-CN"/>
          </w:rPr>
          <w:delText>0.</w:delText>
        </w:r>
        <w:r w:rsidRPr="0018061B" w:rsidDel="00E013C9">
          <w:rPr>
            <w:lang w:eastAsia="zh-CN"/>
          </w:rPr>
          <w:tab/>
          <w:delText>When UE registers, it indicates its capability to receive MBS multicast using the transmission mode for RRC inactive. It may also indicate a preference. This information is propagated to NG-RAN via AMF.</w:delText>
        </w:r>
      </w:del>
    </w:p>
    <w:p w14:paraId="65D0AECB" w14:textId="355014BA" w:rsidR="00CC3B1D" w:rsidRPr="0018061B" w:rsidDel="00E013C9" w:rsidRDefault="00CC3B1D" w:rsidP="0018061B">
      <w:pPr>
        <w:pStyle w:val="B1"/>
        <w:rPr>
          <w:del w:id="61" w:author="Nokia r01" w:date="2022-04-05T18:39:00Z"/>
          <w:lang w:eastAsia="zh-CN"/>
        </w:rPr>
      </w:pPr>
      <w:del w:id="62" w:author="Nokia r01" w:date="2022-04-05T18:39:00Z">
        <w:r w:rsidRPr="0018061B" w:rsidDel="00E013C9">
          <w:rPr>
            <w:lang w:eastAsia="zh-CN"/>
          </w:rPr>
          <w:delText>1.-2. When an AF requests the creation of a multicast MBS session, it indicates whether inactive/idle reception of multicast shall be enabled for that session.</w:delText>
        </w:r>
      </w:del>
    </w:p>
    <w:p w14:paraId="7B43D638" w14:textId="7550999F" w:rsidR="00CC3B1D" w:rsidRPr="0018061B" w:rsidDel="00E013C9" w:rsidRDefault="00CC3B1D" w:rsidP="0018061B">
      <w:pPr>
        <w:pStyle w:val="B1"/>
        <w:rPr>
          <w:del w:id="63" w:author="Nokia r01" w:date="2022-04-05T18:39:00Z"/>
          <w:lang w:eastAsia="zh-CN"/>
        </w:rPr>
      </w:pPr>
      <w:del w:id="64" w:author="Nokia r01" w:date="2022-04-05T18:39:00Z">
        <w:r w:rsidRPr="0018061B" w:rsidDel="00E013C9">
          <w:rPr>
            <w:lang w:eastAsia="zh-CN"/>
          </w:rPr>
          <w:delText>3. The AF may also indicate in the service announcement towards the UE whether inactive/idle reception of multicast is enabled</w:delText>
        </w:r>
      </w:del>
    </w:p>
    <w:p w14:paraId="05A65FE5" w14:textId="3FFE82D3" w:rsidR="00CC3B1D" w:rsidRPr="0018061B" w:rsidDel="00E013C9" w:rsidRDefault="00CC3B1D" w:rsidP="0018061B">
      <w:pPr>
        <w:pStyle w:val="B1"/>
        <w:rPr>
          <w:del w:id="65" w:author="Nokia r01" w:date="2022-04-05T18:39:00Z"/>
          <w:lang w:eastAsia="zh-CN"/>
        </w:rPr>
      </w:pPr>
      <w:del w:id="66" w:author="Nokia r01" w:date="2022-04-05T18:39:00Z">
        <w:r w:rsidRPr="0018061B" w:rsidDel="00E013C9">
          <w:rPr>
            <w:lang w:eastAsia="zh-CN"/>
          </w:rPr>
          <w:delText>4</w:delText>
        </w:r>
        <w:r w:rsidR="00092B0D" w:rsidRPr="0018061B" w:rsidDel="00E013C9">
          <w:rPr>
            <w:lang w:eastAsia="zh-CN"/>
          </w:rPr>
          <w:delText>.</w:delText>
        </w:r>
        <w:r w:rsidR="00146014" w:rsidRPr="0018061B" w:rsidDel="00E013C9">
          <w:rPr>
            <w:lang w:eastAsia="zh-CN"/>
          </w:rPr>
          <w:delText>-14</w:delText>
        </w:r>
        <w:r w:rsidRPr="0018061B" w:rsidDel="00E013C9">
          <w:rPr>
            <w:lang w:eastAsia="zh-CN"/>
          </w:rPr>
          <w:delText xml:space="preserve"> </w:delText>
        </w:r>
        <w:r w:rsidR="00146014" w:rsidRPr="0018061B" w:rsidDel="00E013C9">
          <w:rPr>
            <w:lang w:eastAsia="zh-CN"/>
          </w:rPr>
          <w:delText>The information whether the inactive transmission mode is enabled for an MBS session is propagated from MB-SMF towards NG-RAN, via PDU session and/or via shared delivery of a multicast session.</w:delText>
        </w:r>
      </w:del>
    </w:p>
    <w:p w14:paraId="115CF422" w14:textId="610BF44E" w:rsidR="00146014" w:rsidRPr="0018061B" w:rsidDel="00E013C9" w:rsidRDefault="00146014" w:rsidP="0018061B">
      <w:pPr>
        <w:pStyle w:val="B1"/>
        <w:rPr>
          <w:del w:id="67" w:author="Nokia r01" w:date="2022-04-05T18:39:00Z"/>
          <w:lang w:eastAsia="zh-CN"/>
        </w:rPr>
      </w:pPr>
      <w:del w:id="68" w:author="Nokia r01" w:date="2022-04-05T18:39:00Z">
        <w:r w:rsidRPr="0018061B" w:rsidDel="00E013C9">
          <w:rPr>
            <w:lang w:eastAsia="zh-CN"/>
          </w:rPr>
          <w:delText>15. The NG-RAN decides the transmission mode to apply for the MBS multicast session in a cell.</w:delText>
        </w:r>
      </w:del>
    </w:p>
    <w:p w14:paraId="290EA560" w14:textId="330EBD6A" w:rsidR="00E013C9" w:rsidRPr="00E013C9" w:rsidRDefault="00E013C9" w:rsidP="0018061B">
      <w:pPr>
        <w:pStyle w:val="B1"/>
        <w:rPr>
          <w:ins w:id="69" w:author="Nokia r01" w:date="2022-04-05T18:39:00Z"/>
          <w:lang w:val="de-DE" w:eastAsia="zh-CN"/>
        </w:rPr>
      </w:pPr>
      <w:ins w:id="70" w:author="Nokia r01" w:date="2022-04-05T18:39:00Z">
        <w:r>
          <w:rPr>
            <w:lang w:val="de-DE" w:eastAsia="zh-CN"/>
          </w:rPr>
          <w:t>0-15</w:t>
        </w:r>
      </w:ins>
      <w:ins w:id="71" w:author="Nokia r01" w:date="2022-04-05T18:40:00Z">
        <w:r>
          <w:rPr>
            <w:lang w:val="de-DE" w:eastAsia="zh-CN"/>
          </w:rPr>
          <w:tab/>
          <w:t xml:space="preserve"> same as in solution 1</w:t>
        </w:r>
      </w:ins>
    </w:p>
    <w:p w14:paraId="6B79EC14" w14:textId="22A82E8D" w:rsidR="00146014" w:rsidRPr="0018061B" w:rsidRDefault="00146014" w:rsidP="0018061B">
      <w:pPr>
        <w:pStyle w:val="B1"/>
        <w:rPr>
          <w:lang w:eastAsia="zh-CN"/>
        </w:rPr>
      </w:pPr>
      <w:r w:rsidRPr="0018061B">
        <w:rPr>
          <w:lang w:eastAsia="zh-CN"/>
        </w:rPr>
        <w:lastRenderedPageBreak/>
        <w:t>16. The NR-RAN broadcasts the transmission mode for the MBS session in the cell and also indicates whether the MBS session is active</w:t>
      </w:r>
    </w:p>
    <w:p w14:paraId="55416444" w14:textId="6A0459D7" w:rsidR="000E1FEE" w:rsidRDefault="000E1FEE" w:rsidP="00146014">
      <w:pPr>
        <w:pStyle w:val="4"/>
        <w:ind w:left="0" w:firstLine="0"/>
        <w:rPr>
          <w:rFonts w:eastAsia="等线"/>
        </w:rPr>
      </w:pPr>
      <w:r>
        <w:rPr>
          <w:rFonts w:eastAsia="等线"/>
        </w:rPr>
        <w:t>6.</w:t>
      </w:r>
      <w:r w:rsidR="0018061B">
        <w:rPr>
          <w:rFonts w:eastAsia="等线"/>
        </w:rPr>
        <w:t>X</w:t>
      </w:r>
      <w:r>
        <w:rPr>
          <w:rFonts w:eastAsia="等线"/>
        </w:rPr>
        <w:t>.3.</w:t>
      </w:r>
      <w:r w:rsidR="006C4301">
        <w:rPr>
          <w:rFonts w:eastAsia="等线"/>
        </w:rPr>
        <w:t>2</w:t>
      </w:r>
      <w:r>
        <w:rPr>
          <w:rFonts w:eastAsia="等线"/>
        </w:rPr>
        <w:tab/>
        <w:t>Moving a UE to RRC Inactive state</w:t>
      </w:r>
      <w:bookmarkEnd w:id="59"/>
    </w:p>
    <w:p w14:paraId="48B06702" w14:textId="0251A9CC" w:rsidR="000E1FEE" w:rsidRDefault="00E013C9" w:rsidP="000E1FEE">
      <w:pPr>
        <w:pStyle w:val="TH"/>
        <w:rPr>
          <w:rFonts w:eastAsia="等线"/>
        </w:rPr>
      </w:pPr>
      <w:r w:rsidRPr="00D36FDE">
        <w:rPr>
          <w:rFonts w:cs="Arial"/>
          <w:color w:val="595959" w:themeColor="text1" w:themeTint="A6"/>
          <w:lang w:val="en-US"/>
        </w:rPr>
        <w:object w:dxaOrig="9420" w:dyaOrig="11130" w14:anchorId="1BF3F5B3">
          <v:shape id="_x0000_i1027" type="#_x0000_t75" style="width:388.55pt;height:457.8pt" o:ole="">
            <v:imagedata r:id="rId18" o:title=""/>
          </v:shape>
          <o:OLEObject Type="Embed" ProgID="Visio.Drawing.15" ShapeID="_x0000_i1027" DrawAspect="Content" ObjectID="_1710940252" r:id="rId19"/>
        </w:object>
      </w:r>
    </w:p>
    <w:p w14:paraId="326C9D8E" w14:textId="5532C8B4" w:rsidR="000E1FEE" w:rsidRDefault="000E1FEE" w:rsidP="000E1FEE">
      <w:pPr>
        <w:pStyle w:val="TF"/>
      </w:pPr>
      <w:r>
        <w:t>Figure 6.</w:t>
      </w:r>
      <w:r w:rsidR="006C4301">
        <w:rPr>
          <w:lang w:val="de-DE"/>
        </w:rPr>
        <w:t>x</w:t>
      </w:r>
      <w:r>
        <w:t>.3.</w:t>
      </w:r>
      <w:r w:rsidR="006C4301">
        <w:rPr>
          <w:lang w:val="de-DE"/>
        </w:rPr>
        <w:t>2</w:t>
      </w:r>
      <w:r>
        <w:t xml:space="preserve">-1: </w:t>
      </w:r>
      <w:r>
        <w:rPr>
          <w:rFonts w:eastAsia="宋体"/>
          <w:lang w:eastAsia="zh-CN"/>
        </w:rPr>
        <w:t xml:space="preserve">NG-RAN node </w:t>
      </w:r>
      <w:r>
        <w:t xml:space="preserve">moves a UE </w:t>
      </w:r>
      <w:r w:rsidR="0018061B">
        <w:rPr>
          <w:lang w:val="de-DE"/>
        </w:rPr>
        <w:t xml:space="preserve">in 5MBS session </w:t>
      </w:r>
      <w:r>
        <w:t>to RRC Inactive state</w:t>
      </w:r>
    </w:p>
    <w:p w14:paraId="6948C9BB" w14:textId="42B04150" w:rsidR="0018061B" w:rsidRPr="006C4301" w:rsidRDefault="0018061B" w:rsidP="0018061B">
      <w:pPr>
        <w:pStyle w:val="B1"/>
        <w:numPr>
          <w:ilvl w:val="0"/>
          <w:numId w:val="42"/>
        </w:numPr>
        <w:rPr>
          <w:lang w:val="en-GB"/>
        </w:rPr>
      </w:pPr>
      <w:r w:rsidRPr="006C4301">
        <w:rPr>
          <w:lang w:val="en-GB"/>
        </w:rPr>
        <w:t xml:space="preserve">UE joined an MBS session and receives MBS data </w:t>
      </w:r>
      <w:r w:rsidR="006C4301" w:rsidRPr="006C4301">
        <w:rPr>
          <w:lang w:val="en-GB"/>
        </w:rPr>
        <w:t>while</w:t>
      </w:r>
      <w:r w:rsidRPr="006C4301">
        <w:rPr>
          <w:lang w:val="en-GB"/>
        </w:rPr>
        <w:t xml:space="preserve"> in RRC connected state</w:t>
      </w:r>
    </w:p>
    <w:p w14:paraId="7A3A7BDF" w14:textId="342F61B8" w:rsidR="000E1FEE" w:rsidRPr="006C4301" w:rsidRDefault="0018061B" w:rsidP="0018061B">
      <w:pPr>
        <w:pStyle w:val="B1"/>
        <w:numPr>
          <w:ilvl w:val="0"/>
          <w:numId w:val="42"/>
        </w:numPr>
        <w:rPr>
          <w:lang w:val="en-GB"/>
        </w:rPr>
      </w:pPr>
      <w:r w:rsidRPr="006C4301">
        <w:rPr>
          <w:lang w:val="en-GB"/>
        </w:rPr>
        <w:t xml:space="preserve">IF NG-RAN 1 uses the transmission mode for RRC-inactive reception in a cell where the UE is located, it can move </w:t>
      </w:r>
      <w:del w:id="72" w:author="Nokia r01" w:date="2022-04-05T18:42:00Z">
        <w:r w:rsidRPr="006C4301" w:rsidDel="00E013C9">
          <w:rPr>
            <w:lang w:val="en-GB"/>
          </w:rPr>
          <w:delText xml:space="preserve">the </w:delText>
        </w:r>
      </w:del>
      <w:ins w:id="73" w:author="Nokia r01" w:date="2022-04-05T18:42:00Z">
        <w:r w:rsidR="00E013C9">
          <w:rPr>
            <w:lang w:val="en-GB"/>
          </w:rPr>
          <w:t>one or several</w:t>
        </w:r>
        <w:r w:rsidR="00E013C9" w:rsidRPr="006C4301">
          <w:rPr>
            <w:lang w:val="en-GB"/>
          </w:rPr>
          <w:t xml:space="preserve"> </w:t>
        </w:r>
      </w:ins>
      <w:r w:rsidRPr="006C4301">
        <w:rPr>
          <w:lang w:val="en-GB"/>
        </w:rPr>
        <w:t>UE to RRC inactive state. NG-RAN 1 then releases the RRC connection to the UE. The UE</w:t>
      </w:r>
      <w:ins w:id="74" w:author="Nokia r01" w:date="2022-04-05T18:43:00Z">
        <w:r w:rsidR="00E013C9">
          <w:rPr>
            <w:lang w:val="en-GB"/>
          </w:rPr>
          <w:t>s</w:t>
        </w:r>
      </w:ins>
      <w:r w:rsidRPr="006C4301">
        <w:rPr>
          <w:lang w:val="en-GB"/>
        </w:rPr>
        <w:t xml:space="preserve"> can move to other cells in </w:t>
      </w:r>
      <w:del w:id="75" w:author="Nokia r01" w:date="2022-04-05T18:43:00Z">
        <w:r w:rsidRPr="006C4301" w:rsidDel="00E013C9">
          <w:rPr>
            <w:lang w:val="en-GB"/>
          </w:rPr>
          <w:delText xml:space="preserve">its </w:delText>
        </w:r>
      </w:del>
      <w:ins w:id="76" w:author="Nokia r01" w:date="2022-04-05T18:43:00Z">
        <w:r w:rsidR="00E013C9">
          <w:rPr>
            <w:lang w:val="en-GB"/>
          </w:rPr>
          <w:t>their</w:t>
        </w:r>
        <w:r w:rsidR="00E013C9" w:rsidRPr="006C4301">
          <w:rPr>
            <w:lang w:val="en-GB"/>
          </w:rPr>
          <w:t xml:space="preserve"> </w:t>
        </w:r>
      </w:ins>
      <w:r w:rsidRPr="006C4301">
        <w:rPr>
          <w:lang w:val="en-GB"/>
        </w:rPr>
        <w:t>RAN notification area</w:t>
      </w:r>
      <w:ins w:id="77" w:author="Nokia r01" w:date="2022-04-05T18:43:00Z">
        <w:r w:rsidR="00E013C9">
          <w:rPr>
            <w:lang w:val="en-GB"/>
          </w:rPr>
          <w:t>s</w:t>
        </w:r>
      </w:ins>
      <w:r w:rsidRPr="006C4301">
        <w:rPr>
          <w:lang w:val="en-GB"/>
        </w:rPr>
        <w:t xml:space="preserve"> with notifying NG-RAN 1.</w:t>
      </w:r>
    </w:p>
    <w:p w14:paraId="3947F7E0" w14:textId="75DCE9A1" w:rsidR="00E77A66" w:rsidRPr="006C4301" w:rsidRDefault="00E77A66" w:rsidP="00E77A66">
      <w:pPr>
        <w:pStyle w:val="B1"/>
        <w:numPr>
          <w:ilvl w:val="0"/>
          <w:numId w:val="42"/>
        </w:numPr>
        <w:rPr>
          <w:ins w:id="78" w:author="Nokia r01" w:date="2022-04-05T18:49:00Z"/>
          <w:lang w:val="en-GB" w:eastAsia="zh-CN"/>
        </w:rPr>
      </w:pPr>
      <w:ins w:id="79" w:author="Nokia r01" w:date="2022-04-05T18:49:00Z">
        <w:r w:rsidRPr="006C4301">
          <w:rPr>
            <w:lang w:val="en-GB" w:eastAsia="zh-CN"/>
          </w:rPr>
          <w:t xml:space="preserve">The NG-RAN decides the transmission mode to apply for the MBS multicast session </w:t>
        </w:r>
      </w:ins>
      <w:ins w:id="80" w:author="Nokia r01" w:date="2022-04-05T18:50:00Z">
        <w:r>
          <w:rPr>
            <w:lang w:val="en-GB" w:eastAsia="zh-CN"/>
          </w:rPr>
          <w:t>for cells within the RAN paging areas that are also within the service area o</w:t>
        </w:r>
      </w:ins>
      <w:ins w:id="81" w:author="Nokia r01" w:date="2022-04-05T18:51:00Z">
        <w:r>
          <w:rPr>
            <w:lang w:val="en-GB" w:eastAsia="zh-CN"/>
          </w:rPr>
          <w:t>f the MBS session</w:t>
        </w:r>
      </w:ins>
      <w:ins w:id="82" w:author="Nokia r01" w:date="2022-04-05T18:49:00Z">
        <w:r w:rsidRPr="006C4301">
          <w:rPr>
            <w:lang w:val="en-GB" w:eastAsia="zh-CN"/>
          </w:rPr>
          <w:t>.</w:t>
        </w:r>
      </w:ins>
    </w:p>
    <w:p w14:paraId="18FD1595" w14:textId="5A5619D8" w:rsidR="00E77A66" w:rsidRPr="006C4301" w:rsidRDefault="00E77A66" w:rsidP="00E77A66">
      <w:pPr>
        <w:pStyle w:val="B1"/>
        <w:numPr>
          <w:ilvl w:val="0"/>
          <w:numId w:val="42"/>
        </w:numPr>
        <w:rPr>
          <w:ins w:id="83" w:author="Nokia r01" w:date="2022-04-05T18:49:00Z"/>
          <w:lang w:val="en-GB" w:eastAsia="zh-CN"/>
        </w:rPr>
      </w:pPr>
      <w:ins w:id="84" w:author="Nokia r01" w:date="2022-04-05T18:49:00Z">
        <w:r w:rsidRPr="006C4301">
          <w:rPr>
            <w:lang w:val="en-GB" w:eastAsia="zh-CN"/>
          </w:rPr>
          <w:t xml:space="preserve">The NR-RAN broadcasts the transmission mode for the MBS session in </w:t>
        </w:r>
      </w:ins>
      <w:proofErr w:type="spellStart"/>
      <w:ins w:id="85" w:author="Nokia r01" w:date="2022-04-05T18:51:00Z">
        <w:r>
          <w:rPr>
            <w:lang w:val="en-GB" w:eastAsia="zh-CN"/>
          </w:rPr>
          <w:t>those</w:t>
        </w:r>
      </w:ins>
      <w:ins w:id="86" w:author="Nokia r01" w:date="2022-04-05T18:49:00Z">
        <w:r w:rsidRPr="006C4301">
          <w:rPr>
            <w:lang w:val="en-GB" w:eastAsia="zh-CN"/>
          </w:rPr>
          <w:t>cell</w:t>
        </w:r>
        <w:proofErr w:type="spellEnd"/>
        <w:r w:rsidRPr="006C4301">
          <w:rPr>
            <w:lang w:val="en-GB" w:eastAsia="zh-CN"/>
          </w:rPr>
          <w:t xml:space="preserve"> and also indicates whether the MBS session is active</w:t>
        </w:r>
      </w:ins>
    </w:p>
    <w:p w14:paraId="4031BA5D" w14:textId="275302A9" w:rsidR="00E77A66" w:rsidRPr="006C4301" w:rsidRDefault="00E77A66" w:rsidP="00E77A66">
      <w:pPr>
        <w:pStyle w:val="B1"/>
        <w:numPr>
          <w:ilvl w:val="0"/>
          <w:numId w:val="42"/>
        </w:numPr>
        <w:rPr>
          <w:ins w:id="87" w:author="Nokia r01" w:date="2022-04-05T18:49:00Z"/>
          <w:lang w:val="en-GB" w:eastAsia="zh-CN"/>
        </w:rPr>
      </w:pPr>
      <w:ins w:id="88" w:author="Nokia r01" w:date="2022-04-05T18:49:00Z">
        <w:r w:rsidRPr="006C4301">
          <w:rPr>
            <w:lang w:val="en-GB" w:eastAsia="zh-CN"/>
          </w:rPr>
          <w:t>The NG-RAN may transmit MBS data</w:t>
        </w:r>
        <w:r>
          <w:rPr>
            <w:lang w:val="en-GB" w:eastAsia="zh-CN"/>
          </w:rPr>
          <w:t>.</w:t>
        </w:r>
      </w:ins>
    </w:p>
    <w:p w14:paraId="483D0559" w14:textId="530F443C" w:rsidR="000E1FEE" w:rsidRPr="006C4301" w:rsidRDefault="000E1FEE" w:rsidP="000E1FEE">
      <w:pPr>
        <w:pStyle w:val="B1"/>
        <w:rPr>
          <w:lang w:val="en-GB"/>
        </w:rPr>
      </w:pPr>
      <w:del w:id="89" w:author="Nokia r01" w:date="2022-04-05T18:52:00Z">
        <w:r w:rsidRPr="006C4301" w:rsidDel="00E77A66">
          <w:rPr>
            <w:lang w:val="en-GB"/>
          </w:rPr>
          <w:lastRenderedPageBreak/>
          <w:delText>2</w:delText>
        </w:r>
      </w:del>
      <w:ins w:id="90" w:author="Nokia r01" w:date="2022-04-05T18:52:00Z">
        <w:r w:rsidR="00E77A66">
          <w:rPr>
            <w:lang w:val="en-GB"/>
          </w:rPr>
          <w:t>5</w:t>
        </w:r>
      </w:ins>
      <w:r w:rsidRPr="006C4301">
        <w:rPr>
          <w:lang w:val="en-GB"/>
        </w:rPr>
        <w:t>.</w:t>
      </w:r>
      <w:r w:rsidRPr="006C4301">
        <w:rPr>
          <w:lang w:val="en-GB"/>
        </w:rPr>
        <w:tab/>
      </w:r>
      <w:r w:rsidR="0018061B" w:rsidRPr="006C4301">
        <w:rPr>
          <w:lang w:val="en-GB"/>
        </w:rPr>
        <w:t xml:space="preserve">NG-RAN 1 determines that part </w:t>
      </w:r>
      <w:r w:rsidR="006C4301" w:rsidRPr="006C4301">
        <w:rPr>
          <w:lang w:val="en-GB"/>
        </w:rPr>
        <w:t>of the the RAN notification area</w:t>
      </w:r>
      <w:ins w:id="91" w:author="Nokia r01" w:date="2022-04-05T18:52:00Z">
        <w:r w:rsidR="00E77A66">
          <w:rPr>
            <w:lang w:val="en-GB"/>
          </w:rPr>
          <w:t>s</w:t>
        </w:r>
      </w:ins>
      <w:r w:rsidR="006C4301" w:rsidRPr="006C4301">
        <w:rPr>
          <w:lang w:val="en-GB"/>
        </w:rPr>
        <w:t xml:space="preserve"> of</w:t>
      </w:r>
      <w:ins w:id="92" w:author="Nokia r01" w:date="2022-04-05T18:40:00Z">
        <w:r w:rsidR="00E013C9">
          <w:rPr>
            <w:lang w:val="en-GB"/>
          </w:rPr>
          <w:t xml:space="preserve"> </w:t>
        </w:r>
      </w:ins>
      <w:r w:rsidR="006C4301" w:rsidRPr="006C4301">
        <w:rPr>
          <w:lang w:val="en-GB"/>
        </w:rPr>
        <w:t>t</w:t>
      </w:r>
      <w:del w:id="93" w:author="Nokia r01" w:date="2022-04-05T18:40:00Z">
        <w:r w:rsidR="006C4301" w:rsidRPr="006C4301" w:rsidDel="00E013C9">
          <w:rPr>
            <w:lang w:val="en-GB"/>
          </w:rPr>
          <w:delText xml:space="preserve"> </w:delText>
        </w:r>
      </w:del>
      <w:r w:rsidR="006C4301" w:rsidRPr="006C4301">
        <w:rPr>
          <w:lang w:val="en-GB"/>
        </w:rPr>
        <w:t>he UE</w:t>
      </w:r>
      <w:ins w:id="94" w:author="Nokia r01" w:date="2022-04-05T18:52:00Z">
        <w:r w:rsidR="00E77A66">
          <w:rPr>
            <w:lang w:val="en-GB"/>
          </w:rPr>
          <w:t>s</w:t>
        </w:r>
      </w:ins>
      <w:r w:rsidR="006C4301" w:rsidRPr="006C4301">
        <w:rPr>
          <w:lang w:val="en-GB"/>
        </w:rPr>
        <w:t xml:space="preserve"> is served by RAN 2. It informs RAN 2 that handling of the MBS session for inactive UEs is required in that area,</w:t>
      </w:r>
    </w:p>
    <w:p w14:paraId="680307FD" w14:textId="1B6E1556" w:rsidR="000E1FEE" w:rsidRDefault="000E1FEE" w:rsidP="000E1FEE">
      <w:pPr>
        <w:pStyle w:val="EditorsNote"/>
        <w:rPr>
          <w:ins w:id="95" w:author="Huawei-zfq03" w:date="2022-04-08T16:14:00Z"/>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69354534" w14:textId="4D99A555" w:rsidR="00300798" w:rsidRPr="006C4301" w:rsidRDefault="00300798" w:rsidP="000E1FEE">
      <w:pPr>
        <w:pStyle w:val="EditorsNote"/>
        <w:rPr>
          <w:lang w:val="en-GB"/>
        </w:rPr>
      </w:pPr>
      <w:ins w:id="96" w:author="Huawei-zfq03" w:date="2022-04-08T16:14:00Z">
        <w:r w:rsidRPr="00300798">
          <w:rPr>
            <w:lang w:val="en-GB"/>
          </w:rPr>
          <w:t>Editor's note: It is FFS how to release the</w:t>
        </w:r>
        <w:r>
          <w:rPr>
            <w:lang w:val="en-GB"/>
          </w:rPr>
          <w:t xml:space="preserve"> shared tunnel </w:t>
        </w:r>
        <w:r w:rsidRPr="00300798">
          <w:rPr>
            <w:lang w:val="en-GB"/>
          </w:rPr>
          <w:t>per RNA MBS session</w:t>
        </w:r>
      </w:ins>
      <w:ins w:id="97" w:author="Huawei-zfq03" w:date="2022-04-08T16:15:00Z">
        <w:r>
          <w:rPr>
            <w:lang w:val="en-GB"/>
          </w:rPr>
          <w:t xml:space="preserve"> and its related impact</w:t>
        </w:r>
      </w:ins>
      <w:ins w:id="98" w:author="Huawei-zfq03" w:date="2022-04-08T16:14:00Z">
        <w:r w:rsidRPr="00300798">
          <w:rPr>
            <w:lang w:val="en-GB"/>
          </w:rPr>
          <w:t>.</w:t>
        </w:r>
      </w:ins>
    </w:p>
    <w:p w14:paraId="55CFB814" w14:textId="6D0AC82A" w:rsidR="006C4301" w:rsidRPr="006C4301" w:rsidRDefault="000E1FEE" w:rsidP="006C4301">
      <w:pPr>
        <w:pStyle w:val="B1"/>
        <w:rPr>
          <w:lang w:val="en-GB" w:eastAsia="zh-CN"/>
        </w:rPr>
      </w:pPr>
      <w:del w:id="99" w:author="Nokia r01" w:date="2022-04-05T18:53:00Z">
        <w:r w:rsidRPr="006C4301" w:rsidDel="00E77A66">
          <w:rPr>
            <w:lang w:val="en-GB"/>
          </w:rPr>
          <w:delText>3</w:delText>
        </w:r>
      </w:del>
      <w:ins w:id="100" w:author="Nokia r01" w:date="2022-04-05T18:53:00Z">
        <w:r w:rsidR="00E77A66">
          <w:rPr>
            <w:lang w:val="en-GB"/>
          </w:rPr>
          <w:t>5</w:t>
        </w:r>
      </w:ins>
      <w:r w:rsidRPr="006C4301">
        <w:rPr>
          <w:lang w:val="en-GB"/>
        </w:rPr>
        <w:t>.</w:t>
      </w:r>
      <w:r w:rsidRPr="006C4301">
        <w:rPr>
          <w:lang w:val="en-GB"/>
        </w:rPr>
        <w:tab/>
      </w:r>
      <w:r w:rsidR="006C4301" w:rsidRPr="006C4301">
        <w:rPr>
          <w:lang w:val="en-GB" w:eastAsia="zh-CN"/>
        </w:rPr>
        <w:t>The NG-RAN 2 decides the transmission mode to apply for the MBS multicast session in a cell within the area.</w:t>
      </w:r>
    </w:p>
    <w:p w14:paraId="1CD5C4D0" w14:textId="7621948D" w:rsidR="006C4301" w:rsidRPr="006C4301" w:rsidRDefault="006C4301" w:rsidP="006C4301">
      <w:pPr>
        <w:pStyle w:val="B1"/>
        <w:rPr>
          <w:lang w:val="en-GB" w:eastAsia="zh-CN"/>
        </w:rPr>
      </w:pPr>
      <w:del w:id="101" w:author="Nokia r01" w:date="2022-04-05T18:53:00Z">
        <w:r w:rsidRPr="006C4301" w:rsidDel="00E77A66">
          <w:rPr>
            <w:lang w:val="en-GB" w:eastAsia="zh-CN"/>
          </w:rPr>
          <w:delText>4</w:delText>
        </w:r>
      </w:del>
      <w:ins w:id="102" w:author="Nokia r01" w:date="2022-04-05T18:53:00Z">
        <w:r w:rsidR="00E77A66">
          <w:rPr>
            <w:lang w:val="en-GB" w:eastAsia="zh-CN"/>
          </w:rPr>
          <w:t>6</w:t>
        </w:r>
      </w:ins>
      <w:r w:rsidRPr="006C4301">
        <w:rPr>
          <w:lang w:val="en-GB" w:eastAsia="zh-CN"/>
        </w:rPr>
        <w:t>.</w:t>
      </w:r>
      <w:r w:rsidRPr="006C4301">
        <w:rPr>
          <w:lang w:val="en-GB" w:eastAsia="zh-CN"/>
        </w:rPr>
        <w:tab/>
        <w:t>The NR-RAN 2 broadcasts the transmission mode for the MBS session in the cell and also indicates whether the MBS session is active</w:t>
      </w:r>
    </w:p>
    <w:p w14:paraId="0C6CCB22" w14:textId="3AFE5026" w:rsidR="006C4301" w:rsidRPr="006C4301" w:rsidRDefault="006C4301" w:rsidP="006C4301">
      <w:pPr>
        <w:pStyle w:val="B1"/>
        <w:rPr>
          <w:lang w:val="en-GB" w:eastAsia="zh-CN"/>
        </w:rPr>
      </w:pPr>
      <w:del w:id="103" w:author="Nokia r01" w:date="2022-04-05T18:53:00Z">
        <w:r w:rsidRPr="006C4301" w:rsidDel="00E77A66">
          <w:rPr>
            <w:lang w:val="en-GB" w:eastAsia="zh-CN"/>
          </w:rPr>
          <w:delText>5</w:delText>
        </w:r>
      </w:del>
      <w:ins w:id="104" w:author="Nokia r01" w:date="2022-04-05T18:53:00Z">
        <w:r w:rsidR="00E77A66">
          <w:rPr>
            <w:lang w:val="en-GB" w:eastAsia="zh-CN"/>
          </w:rPr>
          <w:t>7</w:t>
        </w:r>
      </w:ins>
      <w:r w:rsidRPr="006C4301">
        <w:rPr>
          <w:lang w:val="en-GB" w:eastAsia="zh-CN"/>
        </w:rPr>
        <w:t>-</w:t>
      </w:r>
      <w:del w:id="105" w:author="Nokia r01" w:date="2022-04-05T18:53:00Z">
        <w:r w:rsidRPr="006C4301" w:rsidDel="00E77A66">
          <w:rPr>
            <w:lang w:val="en-GB" w:eastAsia="zh-CN"/>
          </w:rPr>
          <w:delText>6</w:delText>
        </w:r>
      </w:del>
      <w:ins w:id="106" w:author="Nokia r01" w:date="2022-04-05T18:53:00Z">
        <w:r w:rsidR="00E77A66">
          <w:rPr>
            <w:lang w:val="en-GB" w:eastAsia="zh-CN"/>
          </w:rPr>
          <w:t>8</w:t>
        </w:r>
      </w:ins>
      <w:r w:rsidRPr="006C4301">
        <w:rPr>
          <w:lang w:val="en-GB" w:eastAsia="zh-CN"/>
        </w:rPr>
        <w:t>.</w:t>
      </w:r>
      <w:r w:rsidRPr="006C4301">
        <w:rPr>
          <w:lang w:val="en-GB" w:eastAsia="zh-CN"/>
        </w:rPr>
        <w:tab/>
        <w:t>The NG-RAN 2 may establish shared delivery and transmit MBS data</w:t>
      </w:r>
      <w:r w:rsidR="002D5E8D">
        <w:rPr>
          <w:lang w:val="en-GB" w:eastAsia="zh-CN"/>
        </w:rPr>
        <w:t>. It may obtain information about the MBS session via shared delivery.</w:t>
      </w:r>
    </w:p>
    <w:p w14:paraId="4F7806E8" w14:textId="6C1F73C0" w:rsidR="002D5E8D" w:rsidRPr="006C4301" w:rsidRDefault="002D5E8D" w:rsidP="002D5E8D">
      <w:pPr>
        <w:pStyle w:val="EditorsNote"/>
        <w:rPr>
          <w:lang w:val="en-GB"/>
        </w:rPr>
      </w:pPr>
      <w:r w:rsidRPr="006C4301">
        <w:rPr>
          <w:lang w:val="en-GB"/>
        </w:rPr>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ins w:id="107" w:author="Nokia r01" w:date="2022-04-05T18:53:00Z">
        <w:r w:rsidR="00E77A66">
          <w:rPr>
            <w:lang w:val="en-GB"/>
          </w:rPr>
          <w:t xml:space="preserve">to additional RAN nodes </w:t>
        </w:r>
      </w:ins>
      <w:r>
        <w:rPr>
          <w:lang w:val="en-GB"/>
        </w:rPr>
        <w:t>impacts SA2</w:t>
      </w:r>
    </w:p>
    <w:p w14:paraId="57565AE3" w14:textId="64348FA8" w:rsidR="000E1FEE" w:rsidRDefault="000E1FEE" w:rsidP="000E1FEE">
      <w:pPr>
        <w:pStyle w:val="B1"/>
      </w:pPr>
    </w:p>
    <w:p w14:paraId="6DA14D42" w14:textId="031687E7" w:rsidR="006C4301" w:rsidRDefault="006C4301" w:rsidP="006C4301">
      <w:pPr>
        <w:pStyle w:val="4"/>
        <w:ind w:left="0" w:firstLine="0"/>
        <w:rPr>
          <w:rFonts w:eastAsia="等线"/>
        </w:rPr>
      </w:pPr>
      <w:bookmarkStart w:id="108" w:name="_Toc97289444"/>
      <w:r>
        <w:rPr>
          <w:rFonts w:eastAsia="等线"/>
        </w:rPr>
        <w:lastRenderedPageBreak/>
        <w:t>6.X.3.</w:t>
      </w:r>
      <w:r w:rsidR="002D5E8D">
        <w:rPr>
          <w:rFonts w:eastAsia="等线"/>
        </w:rPr>
        <w:t>3</w:t>
      </w:r>
      <w:r>
        <w:rPr>
          <w:rFonts w:eastAsia="等线"/>
        </w:rPr>
        <w:tab/>
        <w:t>MBS service activation</w:t>
      </w:r>
    </w:p>
    <w:p w14:paraId="601DC7BF" w14:textId="247BD46D" w:rsidR="006C4301" w:rsidRDefault="002D5E8D" w:rsidP="006C4301">
      <w:pPr>
        <w:pStyle w:val="TH"/>
        <w:rPr>
          <w:rFonts w:eastAsia="等线"/>
        </w:rPr>
      </w:pPr>
      <w:r w:rsidRPr="006348B2">
        <w:rPr>
          <w:rFonts w:cs="Arial"/>
          <w:color w:val="595959" w:themeColor="text1" w:themeTint="A6"/>
          <w:lang w:val="en-US"/>
        </w:rPr>
        <w:object w:dxaOrig="9450" w:dyaOrig="11670" w14:anchorId="23907626">
          <v:shape id="_x0000_i1028" type="#_x0000_t75" style="width:471.4pt;height:583.7pt" o:ole="">
            <v:imagedata r:id="rId20" o:title=""/>
          </v:shape>
          <o:OLEObject Type="Embed" ProgID="Visio.Drawing.15" ShapeID="_x0000_i1028" DrawAspect="Content" ObjectID="_1710940253" r:id="rId21"/>
        </w:object>
      </w:r>
    </w:p>
    <w:p w14:paraId="7184E471" w14:textId="3E56C02E" w:rsidR="006C4301" w:rsidRDefault="006C4301" w:rsidP="006C4301">
      <w:pPr>
        <w:pStyle w:val="TF"/>
      </w:pPr>
      <w:r>
        <w:t>Figure 6.</w:t>
      </w:r>
      <w:r>
        <w:rPr>
          <w:lang w:val="de-DE"/>
        </w:rPr>
        <w:t>x</w:t>
      </w:r>
      <w:r>
        <w:t>.3.</w:t>
      </w:r>
      <w:r>
        <w:rPr>
          <w:lang w:val="de-DE"/>
        </w:rPr>
        <w:t>2</w:t>
      </w:r>
      <w:r>
        <w:t xml:space="preserve">-1: </w:t>
      </w:r>
      <w:r w:rsidR="002D5E8D">
        <w:rPr>
          <w:rFonts w:eastAsia="等线"/>
        </w:rPr>
        <w:t>MBS service activation</w:t>
      </w:r>
    </w:p>
    <w:p w14:paraId="123CBF23" w14:textId="24785B0B" w:rsidR="006C4301" w:rsidRDefault="00CF0D44" w:rsidP="00EE6F29">
      <w:pPr>
        <w:pStyle w:val="B1"/>
        <w:numPr>
          <w:ilvl w:val="0"/>
          <w:numId w:val="44"/>
        </w:numPr>
        <w:rPr>
          <w:lang w:val="en-GB"/>
        </w:rPr>
      </w:pPr>
      <w:r>
        <w:rPr>
          <w:lang w:val="en-GB"/>
        </w:rPr>
        <w:t>RAN 1 receives paging request for MBS session.</w:t>
      </w:r>
    </w:p>
    <w:p w14:paraId="6C33C725" w14:textId="7C03A880" w:rsidR="00CF0D44" w:rsidRPr="006C4301" w:rsidRDefault="00CF0D44" w:rsidP="00EE6F29">
      <w:pPr>
        <w:pStyle w:val="B1"/>
        <w:numPr>
          <w:ilvl w:val="0"/>
          <w:numId w:val="44"/>
        </w:numPr>
        <w:rPr>
          <w:lang w:val="en-GB"/>
        </w:rPr>
      </w:pPr>
      <w:r>
        <w:rPr>
          <w:lang w:val="en-GB"/>
        </w:rPr>
        <w:t>RAN 1 determines inactive UEs it serves and based on that paging area</w:t>
      </w:r>
    </w:p>
    <w:p w14:paraId="3F7D4D66" w14:textId="77236E76" w:rsidR="006C4301" w:rsidRDefault="00CF0D44" w:rsidP="00EE6F29">
      <w:pPr>
        <w:pStyle w:val="B1"/>
        <w:numPr>
          <w:ilvl w:val="0"/>
          <w:numId w:val="44"/>
        </w:numPr>
        <w:rPr>
          <w:lang w:val="en-GB"/>
        </w:rPr>
      </w:pPr>
      <w:r>
        <w:rPr>
          <w:lang w:val="en-GB"/>
        </w:rPr>
        <w:t>RAN 1 decides transmission mode for MBS session in cells</w:t>
      </w:r>
    </w:p>
    <w:p w14:paraId="1C80E886" w14:textId="131F1C90" w:rsidR="00CF0D44" w:rsidRDefault="00CF0D44" w:rsidP="00EE6F29">
      <w:pPr>
        <w:pStyle w:val="B1"/>
        <w:numPr>
          <w:ilvl w:val="0"/>
          <w:numId w:val="44"/>
        </w:numPr>
        <w:rPr>
          <w:lang w:val="en-GB"/>
        </w:rPr>
      </w:pPr>
      <w:r>
        <w:rPr>
          <w:lang w:val="en-GB"/>
        </w:rPr>
        <w:lastRenderedPageBreak/>
        <w:t>For cells with transmission mode for inactive reception, RAN uses procedure that keeps UE in RRC</w:t>
      </w:r>
      <w:r w:rsidR="00EE6F29">
        <w:rPr>
          <w:lang w:val="en-GB"/>
        </w:rPr>
        <w:t>-inactive state, for instance</w:t>
      </w:r>
      <w:r>
        <w:rPr>
          <w:lang w:val="en-GB"/>
        </w:rPr>
        <w:t xml:space="preserve"> broadcast information that the MBS session is active</w:t>
      </w:r>
    </w:p>
    <w:p w14:paraId="73F2267A" w14:textId="7587FB9D" w:rsidR="002D5E8D" w:rsidRDefault="002D5E8D" w:rsidP="002D5E8D">
      <w:pPr>
        <w:pStyle w:val="B1"/>
        <w:ind w:left="284" w:firstLine="0"/>
        <w:rPr>
          <w:ins w:id="109" w:author="Huawei-zfq03" w:date="2022-04-08T16:15:00Z"/>
          <w:lang w:val="en-GB" w:eastAsia="zh-CN"/>
        </w:rPr>
      </w:pPr>
      <w:r w:rsidRPr="006C4301">
        <w:rPr>
          <w:lang w:val="en-GB" w:eastAsia="zh-CN"/>
        </w:rPr>
        <w:t>5-6.</w:t>
      </w:r>
      <w:r w:rsidRPr="006C4301">
        <w:rPr>
          <w:lang w:val="en-GB" w:eastAsia="zh-CN"/>
        </w:rPr>
        <w:tab/>
        <w:t>The NG-RAN 2 may establish shared delivery and transmit MBS data</w:t>
      </w:r>
      <w:r>
        <w:rPr>
          <w:lang w:val="en-GB" w:eastAsia="zh-CN"/>
        </w:rPr>
        <w:t>. It may obtain information about the MBS session via shared delivery.</w:t>
      </w:r>
    </w:p>
    <w:p w14:paraId="7CCCBB54" w14:textId="6854AC47" w:rsidR="005A35D3" w:rsidRPr="005A35D3" w:rsidRDefault="005A35D3" w:rsidP="005A35D3">
      <w:pPr>
        <w:pStyle w:val="EditorsNote"/>
        <w:rPr>
          <w:rFonts w:eastAsia="等线" w:hint="eastAsia"/>
          <w:lang w:val="en-GB" w:eastAsia="zh-CN"/>
        </w:rPr>
      </w:pPr>
      <w:ins w:id="110" w:author="Huawei-zfq03" w:date="2022-04-08T16:15:00Z">
        <w:r w:rsidRPr="00300798">
          <w:rPr>
            <w:lang w:val="en-GB"/>
          </w:rPr>
          <w:t>Editor's note: It is FFS how to release the</w:t>
        </w:r>
        <w:r>
          <w:rPr>
            <w:lang w:val="en-GB"/>
          </w:rPr>
          <w:t xml:space="preserve"> shared tunnel </w:t>
        </w:r>
        <w:r w:rsidRPr="00300798">
          <w:rPr>
            <w:lang w:val="en-GB"/>
          </w:rPr>
          <w:t>per RNA MBS session</w:t>
        </w:r>
        <w:r>
          <w:rPr>
            <w:lang w:val="en-GB"/>
          </w:rPr>
          <w:t xml:space="preserve"> and its related impact</w:t>
        </w:r>
        <w:r w:rsidRPr="00300798">
          <w:rPr>
            <w:lang w:val="en-GB"/>
          </w:rPr>
          <w:t>.</w:t>
        </w:r>
      </w:ins>
      <w:bookmarkStart w:id="111" w:name="_GoBack"/>
      <w:bookmarkEnd w:id="111"/>
    </w:p>
    <w:p w14:paraId="715E0371" w14:textId="27E53475" w:rsidR="00CF0D44" w:rsidRPr="006C4301" w:rsidRDefault="00CF0D44" w:rsidP="002D5E8D">
      <w:pPr>
        <w:pStyle w:val="B1"/>
        <w:numPr>
          <w:ilvl w:val="0"/>
          <w:numId w:val="45"/>
        </w:numPr>
        <w:rPr>
          <w:lang w:val="en-GB"/>
        </w:rPr>
      </w:pPr>
      <w:r>
        <w:rPr>
          <w:lang w:val="en-GB"/>
        </w:rPr>
        <w:t>For cells with transmission mode for connected reception, RAN uses</w:t>
      </w:r>
      <w:r w:rsidR="00EE6F29">
        <w:rPr>
          <w:lang w:val="en-GB"/>
        </w:rPr>
        <w:t xml:space="preserve"> paging procedure to make UEs transit to RRC-connected state</w:t>
      </w:r>
    </w:p>
    <w:p w14:paraId="450F17EC" w14:textId="4DF18C78" w:rsidR="006C4301" w:rsidRPr="006C4301" w:rsidRDefault="002D5E8D" w:rsidP="006C4301">
      <w:pPr>
        <w:pStyle w:val="B1"/>
        <w:rPr>
          <w:lang w:val="en-GB"/>
        </w:rPr>
      </w:pPr>
      <w:r>
        <w:rPr>
          <w:lang w:val="en-GB"/>
        </w:rPr>
        <w:t>8</w:t>
      </w:r>
      <w:r w:rsidR="006C4301" w:rsidRPr="006C4301">
        <w:rPr>
          <w:lang w:val="en-GB"/>
        </w:rPr>
        <w:t>.</w:t>
      </w:r>
      <w:r w:rsidR="006C4301" w:rsidRPr="006C4301">
        <w:rPr>
          <w:lang w:val="en-GB"/>
        </w:rPr>
        <w:tab/>
        <w:t xml:space="preserve">NG-RAN 1 determines that part of the RAN notification area is served by RAN 2. It informs RAN 2 that </w:t>
      </w:r>
      <w:r w:rsidR="00EE6F29">
        <w:rPr>
          <w:lang w:val="en-GB"/>
        </w:rPr>
        <w:t>paging</w:t>
      </w:r>
      <w:r w:rsidR="006C4301" w:rsidRPr="006C4301">
        <w:rPr>
          <w:lang w:val="en-GB"/>
        </w:rPr>
        <w:t xml:space="preserve"> of the MBS session for inactive UEs is required in that area,</w:t>
      </w:r>
    </w:p>
    <w:p w14:paraId="1DB6A11A" w14:textId="2E8E5B61" w:rsidR="006C4301" w:rsidRPr="006C4301" w:rsidRDefault="002D5E8D" w:rsidP="00EE6F29">
      <w:pPr>
        <w:pStyle w:val="B1"/>
        <w:rPr>
          <w:lang w:val="en-GB" w:eastAsia="zh-CN"/>
        </w:rPr>
      </w:pPr>
      <w:r>
        <w:rPr>
          <w:lang w:val="en-GB"/>
        </w:rPr>
        <w:t>9</w:t>
      </w:r>
      <w:r w:rsidR="00EE6F29">
        <w:rPr>
          <w:lang w:val="en-GB"/>
        </w:rPr>
        <w:t xml:space="preserve"> to </w:t>
      </w:r>
      <w:r>
        <w:rPr>
          <w:lang w:val="en-GB"/>
        </w:rPr>
        <w:t>13</w:t>
      </w:r>
      <w:r w:rsidR="006C4301" w:rsidRPr="006C4301">
        <w:rPr>
          <w:lang w:val="en-GB"/>
        </w:rPr>
        <w:t>.</w:t>
      </w:r>
      <w:r w:rsidR="006C4301" w:rsidRPr="006C4301">
        <w:rPr>
          <w:lang w:val="en-GB"/>
        </w:rPr>
        <w:tab/>
      </w:r>
      <w:r w:rsidR="00EE6F29">
        <w:rPr>
          <w:lang w:val="en-GB" w:eastAsia="zh-CN"/>
        </w:rPr>
        <w:t xml:space="preserve">Same as 3 to </w:t>
      </w:r>
      <w:r>
        <w:rPr>
          <w:lang w:val="en-GB" w:eastAsia="zh-CN"/>
        </w:rPr>
        <w:t>7</w:t>
      </w:r>
      <w:r w:rsidR="00EE6F29">
        <w:rPr>
          <w:lang w:val="en-GB" w:eastAsia="zh-CN"/>
        </w:rPr>
        <w:t>, but execute</w:t>
      </w:r>
      <w:ins w:id="112" w:author="Nokia r01" w:date="2022-04-05T19:00:00Z">
        <w:r w:rsidR="002419B1">
          <w:rPr>
            <w:lang w:val="en-GB" w:eastAsia="zh-CN"/>
          </w:rPr>
          <w:t>d</w:t>
        </w:r>
      </w:ins>
      <w:r w:rsidR="00EE6F29">
        <w:rPr>
          <w:lang w:val="en-GB" w:eastAsia="zh-CN"/>
        </w:rPr>
        <w:t xml:space="preserve"> by RAN 2</w:t>
      </w:r>
    </w:p>
    <w:p w14:paraId="509E7DC1" w14:textId="11FE427F" w:rsidR="00EE6F29" w:rsidRPr="006C4301"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w:t>
      </w:r>
      <w:r w:rsidR="002D5E8D">
        <w:rPr>
          <w:lang w:val="en-GB"/>
        </w:rPr>
        <w:t>, transfer of assistance information and shared delivery impacts SA2</w:t>
      </w:r>
    </w:p>
    <w:p w14:paraId="03ED4260" w14:textId="77777777" w:rsidR="000E1FEE" w:rsidRDefault="000E1FEE" w:rsidP="000E1FEE">
      <w:pPr>
        <w:pStyle w:val="3"/>
        <w:rPr>
          <w:rFonts w:eastAsia="等线"/>
          <w:lang w:eastAsia="zh-CN"/>
        </w:rPr>
      </w:pPr>
      <w:r>
        <w:rPr>
          <w:rFonts w:eastAsia="等线"/>
          <w:lang w:eastAsia="zh-CN"/>
        </w:rPr>
        <w:t>6.1.4</w:t>
      </w:r>
      <w:r>
        <w:rPr>
          <w:rFonts w:eastAsia="等线"/>
          <w:lang w:eastAsia="zh-CN"/>
        </w:rPr>
        <w:tab/>
      </w:r>
      <w:r>
        <w:rPr>
          <w:rFonts w:eastAsia="等线"/>
        </w:rPr>
        <w:t>Impacts on services, entities and interfaces</w:t>
      </w:r>
      <w:r>
        <w:rPr>
          <w:rFonts w:eastAsia="等线"/>
          <w:lang w:eastAsia="zh-CN"/>
        </w:rPr>
        <w:t>.</w:t>
      </w:r>
      <w:bookmarkEnd w:id="108"/>
    </w:p>
    <w:p w14:paraId="4018191E" w14:textId="77777777" w:rsidR="000E1FEE" w:rsidRDefault="000E1FEE" w:rsidP="000E1FEE">
      <w:pPr>
        <w:pStyle w:val="EditorsNote"/>
        <w:rPr>
          <w:rFonts w:eastAsia="等线"/>
        </w:rPr>
      </w:pPr>
      <w:r>
        <w:t>Editor's note:</w:t>
      </w:r>
      <w:r>
        <w:tab/>
        <w:t>This clause describes impacts to existing services, entities and interfaces.</w:t>
      </w:r>
    </w:p>
    <w:p w14:paraId="322FCC2C" w14:textId="77777777" w:rsidR="002419B1" w:rsidRDefault="000E1FEE" w:rsidP="000E1FEE">
      <w:pPr>
        <w:rPr>
          <w:ins w:id="113" w:author="Nokia r01" w:date="2022-04-05T19:07:00Z"/>
          <w:lang w:val="de-DE"/>
        </w:rPr>
      </w:pPr>
      <w:bookmarkStart w:id="114" w:name="_Hlk500857602"/>
      <w:bookmarkStart w:id="115" w:name="_Toc500949103"/>
      <w:bookmarkStart w:id="116" w:name="_Toc20473562"/>
      <w:r>
        <w:t xml:space="preserve">Functional entities defined in clause 5.3.2 of TS 23.247 [4] </w:t>
      </w:r>
      <w:del w:id="117" w:author="Nokia r01" w:date="2022-04-05T19:07:00Z">
        <w:r w:rsidDel="002419B1">
          <w:delText xml:space="preserve">is </w:delText>
        </w:r>
      </w:del>
      <w:ins w:id="118" w:author="Nokia r01" w:date="2022-04-05T19:07:00Z">
        <w:r w:rsidR="002419B1">
          <w:t xml:space="preserve">are </w:t>
        </w:r>
      </w:ins>
      <w:r>
        <w:t>reused.</w:t>
      </w:r>
      <w:bookmarkEnd w:id="114"/>
      <w:bookmarkEnd w:id="115"/>
      <w:bookmarkEnd w:id="116"/>
    </w:p>
    <w:p w14:paraId="77886F3C" w14:textId="071B0231" w:rsidR="000E1FEE" w:rsidRDefault="002419B1" w:rsidP="000E1FEE">
      <w:ins w:id="119" w:author="Nokia r01" w:date="2022-04-05T19:07:00Z">
        <w:r>
          <w:rPr>
            <w:lang w:val="de-DE"/>
          </w:rPr>
          <w:t>In addition to impacts for solution 1:</w:t>
        </w:r>
      </w:ins>
    </w:p>
    <w:p w14:paraId="1B8A98C5" w14:textId="336B5A98" w:rsidR="00E77A66" w:rsidRPr="002419B1" w:rsidRDefault="000E1FEE" w:rsidP="002419B1">
      <w:pPr>
        <w:rPr>
          <w:ins w:id="120" w:author="Nokia r01" w:date="2022-04-05T18:55:00Z"/>
          <w:b/>
          <w:bCs/>
        </w:rPr>
      </w:pPr>
      <w:del w:id="121" w:author="Nokia r01" w:date="2022-04-05T18:55:00Z">
        <w:r w:rsidDel="00E77A66">
          <w:delText>Editor's note:</w:delText>
        </w:r>
        <w:r w:rsidDel="00E77A66">
          <w:tab/>
          <w:delText>Additional impacts are FFS</w:delText>
        </w:r>
      </w:del>
      <w:ins w:id="122" w:author="Nokia r01" w:date="2022-04-05T18:55:00Z">
        <w:r w:rsidR="00E77A66" w:rsidRPr="002419B1">
          <w:rPr>
            <w:b/>
            <w:bCs/>
          </w:rPr>
          <w:t>NG-RAN:</w:t>
        </w:r>
      </w:ins>
    </w:p>
    <w:p w14:paraId="5A0882A2" w14:textId="0B64A458" w:rsidR="00E77A66" w:rsidRPr="002419B1" w:rsidRDefault="006D2BD0" w:rsidP="002419B1">
      <w:pPr>
        <w:pStyle w:val="B1"/>
        <w:rPr>
          <w:ins w:id="123" w:author="Nokia r01" w:date="2022-04-05T18:56:00Z"/>
        </w:rPr>
      </w:pPr>
      <w:ins w:id="124" w:author="Nokia r01" w:date="2022-04-05T19:11:00Z">
        <w:r>
          <w:rPr>
            <w:lang w:val="de-DE"/>
          </w:rPr>
          <w:t>-</w:t>
        </w:r>
        <w:r>
          <w:rPr>
            <w:lang w:val="de-DE"/>
          </w:rPr>
          <w:tab/>
        </w:r>
      </w:ins>
      <w:ins w:id="125" w:author="Nokia r01" w:date="2022-04-05T18:56:00Z">
        <w:r w:rsidR="00E77A66" w:rsidRPr="002419B1">
          <w:t>Decide transmission mode for a multicast session in a cell</w:t>
        </w:r>
      </w:ins>
    </w:p>
    <w:p w14:paraId="48203ABF" w14:textId="66BA7D4C" w:rsidR="000E1FEE" w:rsidRPr="002419B1" w:rsidRDefault="006D2BD0" w:rsidP="002419B1">
      <w:pPr>
        <w:pStyle w:val="B1"/>
        <w:rPr>
          <w:ins w:id="126" w:author="Nokia r01" w:date="2022-04-05T19:05:00Z"/>
        </w:rPr>
      </w:pPr>
      <w:ins w:id="127" w:author="Nokia r01" w:date="2022-04-05T19:11:00Z">
        <w:r>
          <w:rPr>
            <w:lang w:val="de-DE"/>
          </w:rPr>
          <w:t>-</w:t>
        </w:r>
        <w:r>
          <w:rPr>
            <w:lang w:val="de-DE"/>
          </w:rPr>
          <w:tab/>
        </w:r>
      </w:ins>
      <w:ins w:id="128" w:author="Nokia r01" w:date="2022-04-05T18:56:00Z">
        <w:r w:rsidR="00E77A66" w:rsidRPr="002419B1">
          <w:t>Broadcast information about transmission mode</w:t>
        </w:r>
      </w:ins>
      <w:ins w:id="129" w:author="Nokia r01" w:date="2022-04-05T19:00:00Z">
        <w:r w:rsidR="002419B1" w:rsidRPr="002419B1">
          <w:t xml:space="preserve"> and</w:t>
        </w:r>
      </w:ins>
      <w:ins w:id="130" w:author="Nokia r01" w:date="2022-04-05T18:56:00Z">
        <w:r w:rsidR="00E77A66" w:rsidRPr="002419B1">
          <w:t xml:space="preserve"> MBS s</w:t>
        </w:r>
      </w:ins>
      <w:ins w:id="131" w:author="Nokia r01" w:date="2022-04-05T18:57:00Z">
        <w:r w:rsidR="00E77A66" w:rsidRPr="002419B1">
          <w:t>ession status (</w:t>
        </w:r>
        <w:proofErr w:type="spellStart"/>
        <w:r w:rsidR="00E77A66" w:rsidRPr="002419B1">
          <w:t>acti</w:t>
        </w:r>
      </w:ins>
      <w:ins w:id="132" w:author="Nokia r01" w:date="2022-04-05T19:08:00Z">
        <w:r w:rsidR="002419B1">
          <w:rPr>
            <w:lang w:val="de-DE"/>
          </w:rPr>
          <w:t>v</w:t>
        </w:r>
      </w:ins>
      <w:proofErr w:type="spellEnd"/>
      <w:ins w:id="133" w:author="Nokia r01" w:date="2022-04-05T18:57:00Z">
        <w:r w:rsidR="00E77A66" w:rsidRPr="002419B1">
          <w:t>e/inactive)</w:t>
        </w:r>
      </w:ins>
      <w:r w:rsidR="000E1FEE" w:rsidRPr="002419B1">
        <w:t>.</w:t>
      </w:r>
    </w:p>
    <w:p w14:paraId="5CB3976E" w14:textId="2B833855" w:rsidR="002419B1" w:rsidRPr="002419B1" w:rsidRDefault="006D2BD0" w:rsidP="002419B1">
      <w:pPr>
        <w:pStyle w:val="B1"/>
        <w:rPr>
          <w:ins w:id="134" w:author="Nokia r01" w:date="2022-04-05T19:04:00Z"/>
          <w:lang w:val="de-DE"/>
        </w:rPr>
      </w:pPr>
      <w:ins w:id="135" w:author="Nokia r01" w:date="2022-04-05T19:11:00Z">
        <w:r>
          <w:rPr>
            <w:lang w:val="de-DE"/>
          </w:rPr>
          <w:t>-</w:t>
        </w:r>
        <w:r>
          <w:rPr>
            <w:lang w:val="de-DE"/>
          </w:rPr>
          <w:tab/>
        </w:r>
      </w:ins>
      <w:ins w:id="136" w:author="Nokia r01" w:date="2022-04-05T19:05:00Z">
        <w:r w:rsidR="002419B1" w:rsidRPr="002419B1">
          <w:t>Handle MBS session in RAN paging areas of RRC-Inactive UEs within MBS session</w:t>
        </w:r>
      </w:ins>
      <w:ins w:id="137" w:author="Nokia r01" w:date="2022-04-05T19:06:00Z">
        <w:r w:rsidR="002419B1">
          <w:rPr>
            <w:lang w:val="de-DE"/>
          </w:rPr>
          <w:t>.</w:t>
        </w:r>
      </w:ins>
    </w:p>
    <w:p w14:paraId="1F89C963" w14:textId="0DB2ED16" w:rsidR="002419B1" w:rsidRPr="002419B1" w:rsidRDefault="006D2BD0" w:rsidP="002419B1">
      <w:pPr>
        <w:pStyle w:val="B1"/>
        <w:rPr>
          <w:ins w:id="138" w:author="Nokia r01" w:date="2022-04-05T19:06:00Z"/>
          <w:lang w:val="de-DE"/>
        </w:rPr>
      </w:pPr>
      <w:ins w:id="139" w:author="Nokia r01" w:date="2022-04-05T19:11:00Z">
        <w:r>
          <w:rPr>
            <w:lang w:val="de-DE"/>
          </w:rPr>
          <w:t>-</w:t>
        </w:r>
        <w:r>
          <w:rPr>
            <w:lang w:val="de-DE"/>
          </w:rPr>
          <w:tab/>
        </w:r>
      </w:ins>
      <w:ins w:id="140" w:author="Nokia r01" w:date="2022-04-05T19:04:00Z">
        <w:r w:rsidR="002419B1" w:rsidRPr="002419B1">
          <w:t>Inform peer RAN nodes that handling of MBS ses</w:t>
        </w:r>
      </w:ins>
      <w:ins w:id="141" w:author="Nokia r01" w:date="2022-04-05T19:05:00Z">
        <w:r w:rsidR="002419B1" w:rsidRPr="002419B1">
          <w:t>sion is required in an area</w:t>
        </w:r>
      </w:ins>
      <w:ins w:id="142" w:author="Nokia r01" w:date="2022-04-05T19:07:00Z">
        <w:r w:rsidR="002419B1">
          <w:rPr>
            <w:lang w:val="de-DE"/>
          </w:rPr>
          <w:t>.</w:t>
        </w:r>
      </w:ins>
    </w:p>
    <w:p w14:paraId="7F9485E1" w14:textId="057FE005" w:rsidR="002419B1" w:rsidRPr="002419B1" w:rsidRDefault="002419B1" w:rsidP="002419B1">
      <w:pPr>
        <w:rPr>
          <w:ins w:id="143" w:author="Nokia r01" w:date="2022-04-05T19:07:00Z"/>
          <w:b/>
          <w:bCs/>
        </w:rPr>
      </w:pPr>
      <w:ins w:id="144" w:author="Nokia r01" w:date="2022-04-05T19:07:00Z">
        <w:r>
          <w:rPr>
            <w:b/>
            <w:bCs/>
          </w:rPr>
          <w:t>UE</w:t>
        </w:r>
        <w:r w:rsidRPr="002419B1">
          <w:rPr>
            <w:b/>
            <w:bCs/>
          </w:rPr>
          <w:t>:</w:t>
        </w:r>
      </w:ins>
    </w:p>
    <w:p w14:paraId="4A4EF956" w14:textId="7D2F25E9" w:rsidR="002419B1" w:rsidRDefault="006D2BD0" w:rsidP="002419B1">
      <w:pPr>
        <w:pStyle w:val="B1"/>
        <w:rPr>
          <w:ins w:id="145" w:author="Nokia r01" w:date="2022-04-05T19:08:00Z"/>
        </w:rPr>
      </w:pPr>
      <w:ins w:id="146" w:author="Nokia r01" w:date="2022-04-05T19:11:00Z">
        <w:r>
          <w:rPr>
            <w:lang w:val="de-DE"/>
          </w:rPr>
          <w:t>-</w:t>
        </w:r>
        <w:r>
          <w:rPr>
            <w:lang w:val="de-DE"/>
          </w:rPr>
          <w:tab/>
        </w:r>
      </w:ins>
      <w:ins w:id="147" w:author="Nokia r01" w:date="2022-04-05T19:07:00Z">
        <w:r w:rsidR="002419B1">
          <w:rPr>
            <w:lang w:val="de-DE"/>
          </w:rPr>
          <w:t>Rec</w:t>
        </w:r>
      </w:ins>
      <w:ins w:id="148" w:author="Nokia r01" w:date="2022-04-05T19:08:00Z">
        <w:r w:rsidR="002419B1">
          <w:rPr>
            <w:lang w:val="de-DE"/>
          </w:rPr>
          <w:t xml:space="preserve">eive </w:t>
        </w:r>
      </w:ins>
      <w:ins w:id="149" w:author="Nokia r01" w:date="2022-04-05T19:07:00Z">
        <w:r w:rsidR="002419B1" w:rsidRPr="002419B1">
          <w:t>information about transmission mode and MBS session status (</w:t>
        </w:r>
        <w:proofErr w:type="spellStart"/>
        <w:r w:rsidR="002419B1" w:rsidRPr="002419B1">
          <w:t>acti</w:t>
        </w:r>
      </w:ins>
      <w:ins w:id="150" w:author="Nokia r01" w:date="2022-04-05T19:08:00Z">
        <w:r w:rsidR="002419B1">
          <w:rPr>
            <w:lang w:val="de-DE"/>
          </w:rPr>
          <w:t>v</w:t>
        </w:r>
      </w:ins>
      <w:proofErr w:type="spellEnd"/>
      <w:ins w:id="151" w:author="Nokia r01" w:date="2022-04-05T19:07:00Z">
        <w:r w:rsidR="002419B1" w:rsidRPr="002419B1">
          <w:t>e/inactive).</w:t>
        </w:r>
      </w:ins>
    </w:p>
    <w:p w14:paraId="4EE1B310" w14:textId="48EBE4EE" w:rsidR="002419B1" w:rsidRPr="002419B1" w:rsidRDefault="006D2BD0" w:rsidP="002419B1">
      <w:pPr>
        <w:pStyle w:val="B1"/>
        <w:rPr>
          <w:ins w:id="152" w:author="Nokia r01" w:date="2022-04-05T19:07:00Z"/>
          <w:lang w:val="de-DE"/>
        </w:rPr>
      </w:pPr>
      <w:ins w:id="153" w:author="Nokia r01" w:date="2022-04-05T19:11:00Z">
        <w:r>
          <w:rPr>
            <w:lang w:val="de-DE"/>
          </w:rPr>
          <w:t>-</w:t>
        </w:r>
        <w:r>
          <w:rPr>
            <w:lang w:val="de-DE"/>
          </w:rPr>
          <w:tab/>
        </w:r>
      </w:ins>
      <w:ins w:id="154" w:author="Nokia r01" w:date="2022-04-05T19:08:00Z">
        <w:r w:rsidR="002419B1">
          <w:rPr>
            <w:lang w:val="de-DE"/>
          </w:rPr>
          <w:t>Receive MBS data in indicated tra</w:t>
        </w:r>
      </w:ins>
      <w:ins w:id="155" w:author="Nokia r01" w:date="2022-04-05T19:09:00Z">
        <w:r w:rsidR="002419B1">
          <w:rPr>
            <w:lang w:val="de-DE"/>
          </w:rPr>
          <w:t>nsmission mode while MBS data is active.</w:t>
        </w:r>
      </w:ins>
    </w:p>
    <w:p w14:paraId="22F8790F" w14:textId="34616D91" w:rsidR="002419B1" w:rsidRPr="00E77A66" w:rsidRDefault="006D2BD0" w:rsidP="006D2BD0">
      <w:pPr>
        <w:pStyle w:val="B1"/>
        <w:rPr>
          <w:lang w:val="de-DE"/>
        </w:rPr>
      </w:pPr>
      <w:ins w:id="156" w:author="Nokia r01" w:date="2022-04-05T19:11:00Z">
        <w:r>
          <w:rPr>
            <w:lang w:val="de-DE"/>
          </w:rPr>
          <w:t>-</w:t>
        </w:r>
        <w:r>
          <w:rPr>
            <w:lang w:val="de-DE"/>
          </w:rPr>
          <w:tab/>
        </w:r>
      </w:ins>
      <w:ins w:id="157" w:author="Nokia r01" w:date="2022-04-05T19:10:00Z">
        <w:r>
          <w:rPr>
            <w:lang w:val="de-DE"/>
          </w:rPr>
          <w:t>R</w:t>
        </w:r>
        <w:r w:rsidRPr="006D2BD0">
          <w:rPr>
            <w:lang w:val="de-DE"/>
          </w:rPr>
          <w:t xml:space="preserve">equest to transition to RRC-connected state </w:t>
        </w:r>
      </w:ins>
      <w:ins w:id="158" w:author="Nokia r01" w:date="2022-04-05T19:11:00Z">
        <w:r>
          <w:rPr>
            <w:lang w:val="de-DE"/>
          </w:rPr>
          <w:t>when moving in</w:t>
        </w:r>
      </w:ins>
      <w:ins w:id="159" w:author="Nokia r01" w:date="2022-04-05T19:09:00Z">
        <w:r w:rsidRPr="006D2BD0">
          <w:rPr>
            <w:lang w:val="de-DE"/>
          </w:rPr>
          <w:t xml:space="preserve"> RRC-Inactive state from cell with transmission mode for RRC inactice reception to cell with transmission mode for RRC-connected reception.</w:t>
        </w:r>
      </w:ins>
    </w:p>
    <w:p w14:paraId="4243824C" w14:textId="77777777" w:rsidR="006B7E6F" w:rsidRPr="002E35D2" w:rsidRDefault="006B7E6F" w:rsidP="00473977">
      <w:pPr>
        <w:jc w:val="left"/>
        <w:rPr>
          <w:lang w:val="en-US" w:eastAsia="ko-KR"/>
        </w:rPr>
      </w:pPr>
    </w:p>
    <w:bookmarkEnd w:id="3"/>
    <w:sectPr w:rsidR="006B7E6F" w:rsidRPr="002E35D2"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2C66572" w:rsidR="00F2262D" w:rsidRDefault="00F2262D">
    <w:pPr>
      <w:pStyle w:val="aa"/>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4"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9"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12"/>
  </w:num>
  <w:num w:numId="3">
    <w:abstractNumId w:val="29"/>
  </w:num>
  <w:num w:numId="4">
    <w:abstractNumId w:val="24"/>
  </w:num>
  <w:num w:numId="5">
    <w:abstractNumId w:val="7"/>
  </w:num>
  <w:num w:numId="6">
    <w:abstractNumId w:val="11"/>
  </w:num>
  <w:num w:numId="7">
    <w:abstractNumId w:val="38"/>
  </w:num>
  <w:num w:numId="8">
    <w:abstractNumId w:val="4"/>
  </w:num>
  <w:num w:numId="9">
    <w:abstractNumId w:val="35"/>
  </w:num>
  <w:num w:numId="10">
    <w:abstractNumId w:val="10"/>
  </w:num>
  <w:num w:numId="11">
    <w:abstractNumId w:val="9"/>
  </w:num>
  <w:num w:numId="12">
    <w:abstractNumId w:val="3"/>
  </w:num>
  <w:num w:numId="13">
    <w:abstractNumId w:val="32"/>
  </w:num>
  <w:num w:numId="14">
    <w:abstractNumId w:val="13"/>
  </w:num>
  <w:num w:numId="15">
    <w:abstractNumId w:val="37"/>
  </w:num>
  <w:num w:numId="16">
    <w:abstractNumId w:val="40"/>
  </w:num>
  <w:num w:numId="17">
    <w:abstractNumId w:val="0"/>
  </w:num>
  <w:num w:numId="18">
    <w:abstractNumId w:val="18"/>
  </w:num>
  <w:num w:numId="19">
    <w:abstractNumId w:val="27"/>
  </w:num>
  <w:num w:numId="20">
    <w:abstractNumId w:val="5"/>
  </w:num>
  <w:num w:numId="21">
    <w:abstractNumId w:val="15"/>
  </w:num>
  <w:num w:numId="22">
    <w:abstractNumId w:val="41"/>
  </w:num>
  <w:num w:numId="23">
    <w:abstractNumId w:val="14"/>
  </w:num>
  <w:num w:numId="24">
    <w:abstractNumId w:val="31"/>
  </w:num>
  <w:num w:numId="25">
    <w:abstractNumId w:val="44"/>
  </w:num>
  <w:num w:numId="26">
    <w:abstractNumId w:val="17"/>
  </w:num>
  <w:num w:numId="27">
    <w:abstractNumId w:val="21"/>
  </w:num>
  <w:num w:numId="28">
    <w:abstractNumId w:val="6"/>
  </w:num>
  <w:num w:numId="29">
    <w:abstractNumId w:val="20"/>
  </w:num>
  <w:num w:numId="30">
    <w:abstractNumId w:val="33"/>
  </w:num>
  <w:num w:numId="31">
    <w:abstractNumId w:val="42"/>
  </w:num>
  <w:num w:numId="32">
    <w:abstractNumId w:val="22"/>
  </w:num>
  <w:num w:numId="33">
    <w:abstractNumId w:val="23"/>
  </w:num>
  <w:num w:numId="34">
    <w:abstractNumId w:val="26"/>
  </w:num>
  <w:num w:numId="35">
    <w:abstractNumId w:val="16"/>
  </w:num>
  <w:num w:numId="36">
    <w:abstractNumId w:val="36"/>
  </w:num>
  <w:num w:numId="37">
    <w:abstractNumId w:val="19"/>
  </w:num>
  <w:num w:numId="38">
    <w:abstractNumId w:val="43"/>
  </w:num>
  <w:num w:numId="39">
    <w:abstractNumId w:val="25"/>
  </w:num>
  <w:num w:numId="40">
    <w:abstractNumId w:val="2"/>
  </w:num>
  <w:num w:numId="41">
    <w:abstractNumId w:val="30"/>
  </w:num>
  <w:num w:numId="42">
    <w:abstractNumId w:val="39"/>
  </w:num>
  <w:num w:numId="43">
    <w:abstractNumId w:val="1"/>
  </w:num>
  <w:num w:numId="44">
    <w:abstractNumId w:val="34"/>
  </w:num>
  <w:num w:numId="45">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doNotDisplayPageBoundaries/>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98"/>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35D3"/>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0F9"/>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elements/1.1/"/>
    <ds:schemaRef ds:uri="http://schemas.microsoft.com/office/infopath/2007/PartnerControls"/>
    <ds:schemaRef ds:uri="http://schemas.openxmlformats.org/package/2006/metadata/core-properties"/>
    <ds:schemaRef ds:uri="http://purl.org/dc/dcmitype/"/>
    <ds:schemaRef ds:uri="a3840f4f-04be-43d1-b2ef-6ff1382503c7"/>
    <ds:schemaRef ds:uri="f659f8e2-1f61-4f73-8f5e-1b768c00d15a"/>
    <ds:schemaRef ds:uri="3b34c8f0-1ef5-4d1e-bb66-517ce7fe7356"/>
    <ds:schemaRef ds:uri="http://www.w3.org/XML/1998/namespace"/>
    <ds:schemaRef ds:uri="http://schemas.microsoft.com/office/2006/documentManagement/types"/>
    <ds:schemaRef ds:uri="71c5aaf6-e6ce-465b-b873-5148d2a4c10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F53D993D-2962-4BF4-B20B-64C054ADB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1624</Words>
  <Characters>11031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Huawei-zfq03</cp:lastModifiedBy>
  <cp:revision>2</cp:revision>
  <cp:lastPrinted>2019-01-15T10:23:00Z</cp:lastPrinted>
  <dcterms:created xsi:type="dcterms:W3CDTF">2022-04-08T08:16:00Z</dcterms:created>
  <dcterms:modified xsi:type="dcterms:W3CDTF">2022-04-08T08:16:00Z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a8110292-748d-4341-b6c6-d27fdf49827a</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1649391395</vt:lpwstr>
  </property>
</Properties>
</file>