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4A646631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763E68">
        <w:rPr>
          <w:rFonts w:ascii="Arial" w:eastAsia="Arial Unicode MS" w:hAnsi="Arial" w:cs="Arial"/>
          <w:b/>
          <w:bCs/>
          <w:i/>
          <w:sz w:val="28"/>
        </w:rPr>
        <w:t>2152</w:t>
      </w:r>
      <w:ins w:id="0" w:author="Ericsson r01" w:date="2022-04-06T22:09:00Z">
        <w:r w:rsidR="001006D8">
          <w:rPr>
            <w:rFonts w:ascii="Arial" w:eastAsia="Arial Unicode MS" w:hAnsi="Arial" w:cs="Arial"/>
            <w:b/>
            <w:bCs/>
            <w:i/>
            <w:sz w:val="28"/>
          </w:rPr>
          <w:t>r0</w:t>
        </w:r>
      </w:ins>
      <w:ins w:id="1" w:author="Ericsson r02" w:date="2022-04-07T17:22:00Z">
        <w:r w:rsidR="00873871">
          <w:rPr>
            <w:rFonts w:ascii="Arial" w:eastAsia="Arial Unicode MS" w:hAnsi="Arial" w:cs="Arial"/>
            <w:b/>
            <w:bCs/>
            <w:i/>
            <w:sz w:val="28"/>
          </w:rPr>
          <w:t>2</w:t>
        </w:r>
      </w:ins>
      <w:ins w:id="2" w:author="Ericsson r01" w:date="2022-04-06T22:09:00Z">
        <w:del w:id="3" w:author="Ericsson r02" w:date="2022-04-07T17:22:00Z">
          <w:r w:rsidR="001006D8" w:rsidDel="00873871">
            <w:rPr>
              <w:rFonts w:ascii="Arial" w:eastAsia="Arial Unicode MS" w:hAnsi="Arial" w:cs="Arial"/>
              <w:b/>
              <w:bCs/>
              <w:i/>
              <w:sz w:val="28"/>
            </w:rPr>
            <w:delText>1</w:delText>
          </w:r>
        </w:del>
      </w:ins>
    </w:p>
    <w:p w14:paraId="1AF1E6CD" w14:textId="6F57563E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15ACE0ED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2343" w:rsidRPr="00BE2343">
        <w:rPr>
          <w:rFonts w:ascii="Arial" w:hAnsi="Arial" w:cs="Arial"/>
          <w:b/>
        </w:rPr>
        <w:t>KI#2: New Solution: MOCN RAN Sharing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519E9321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732CFB" w:rsidRPr="00732CFB">
        <w:rPr>
          <w:rFonts w:ascii="Arial" w:hAnsi="Arial" w:cs="Arial"/>
          <w:i/>
        </w:rPr>
        <w:t>Discuss and propose a solution on Key Issue#2 MOCN RAN Sharing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5D79072F" w14:textId="2F124B43" w:rsidR="00326A92" w:rsidRDefault="00326A92" w:rsidP="009F44D1">
      <w:pPr>
        <w:rPr>
          <w:rFonts w:eastAsia="MS Mincho"/>
        </w:rPr>
      </w:pPr>
      <w:r>
        <w:rPr>
          <w:rFonts w:eastAsia="MS Mincho"/>
        </w:rPr>
        <w:t>In TR 23.700-47 v0.1.0, Key Issue #</w:t>
      </w:r>
      <w:r w:rsidR="00A87FF1">
        <w:rPr>
          <w:rFonts w:eastAsia="MS Mincho"/>
        </w:rPr>
        <w:t>2</w:t>
      </w:r>
      <w:r>
        <w:rPr>
          <w:rFonts w:eastAsia="MS Mincho"/>
        </w:rPr>
        <w:t xml:space="preserve"> has been agreed as below:</w:t>
      </w:r>
    </w:p>
    <w:p w14:paraId="74592690" w14:textId="77777777" w:rsidR="00F86184" w:rsidRPr="00F86184" w:rsidRDefault="00F86184" w:rsidP="00F86184">
      <w:pPr>
        <w:rPr>
          <w:i/>
          <w:iCs/>
          <w:lang w:eastAsia="zh-CN"/>
        </w:rPr>
      </w:pPr>
      <w:r w:rsidRPr="00F86184">
        <w:rPr>
          <w:i/>
          <w:iCs/>
          <w:lang w:eastAsia="zh-CN"/>
        </w:rPr>
        <w:t>To investigate the feasibility of avoiding allocating more radio resource than needed, the following aspects need to be considered:</w:t>
      </w:r>
    </w:p>
    <w:p w14:paraId="1B29661D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assist NG-RAN node to determine the same content is delivered by broadcast MBS Sessions from different 5G CNs?</w:t>
      </w:r>
    </w:p>
    <w:p w14:paraId="1E3F2D7F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assist NG-RAN node to determine which PLMN is used to broadcast the MBS session data?</w:t>
      </w:r>
    </w:p>
    <w:p w14:paraId="78C11522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 Which entity (</w:t>
      </w:r>
      <w:proofErr w:type="gramStart"/>
      <w:r w:rsidRPr="00F86184">
        <w:rPr>
          <w:i/>
          <w:iCs/>
          <w:lang w:eastAsia="zh-CN"/>
        </w:rPr>
        <w:t>e.g.</w:t>
      </w:r>
      <w:proofErr w:type="gramEnd"/>
      <w:r w:rsidRPr="00F86184">
        <w:rPr>
          <w:i/>
          <w:iCs/>
          <w:lang w:eastAsia="zh-CN"/>
        </w:rPr>
        <w:t xml:space="preserve"> AF or other NFs) could provide the assistance parameters to the shared NG-RAN if needed?</w:t>
      </w:r>
    </w:p>
    <w:p w14:paraId="2254BBCE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enable the UE to receive the broadcast content from the broadcast PLMN when the UE camps on cells of other PLMNs?</w:t>
      </w:r>
    </w:p>
    <w:p w14:paraId="27B58A74" w14:textId="77777777" w:rsidR="00F86184" w:rsidRPr="00F86184" w:rsidRDefault="00F86184" w:rsidP="00F86184">
      <w:pPr>
        <w:pStyle w:val="NO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NOTE 1:</w:t>
      </w:r>
      <w:r w:rsidRPr="00F86184">
        <w:rPr>
          <w:i/>
          <w:iCs/>
          <w:lang w:eastAsia="zh-CN"/>
        </w:rPr>
        <w:tab/>
        <w:t>The feasibility of radio resource utilization optimization will be determined by RAN WGs.</w:t>
      </w:r>
    </w:p>
    <w:p w14:paraId="7A8D5BF4" w14:textId="77777777" w:rsidR="00F86184" w:rsidRPr="00F86184" w:rsidRDefault="00F86184" w:rsidP="00F86184">
      <w:pPr>
        <w:pStyle w:val="NO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NOTE 2:</w:t>
      </w:r>
      <w:r w:rsidRPr="00F86184">
        <w:rPr>
          <w:i/>
          <w:iCs/>
          <w:lang w:eastAsia="zh-CN"/>
        </w:rPr>
        <w:tab/>
        <w:t>Collaboration with SA3 is required regarding the security issue.</w:t>
      </w:r>
    </w:p>
    <w:p w14:paraId="6C6EA36B" w14:textId="717BAB9F" w:rsidR="00326A92" w:rsidRPr="00326A92" w:rsidRDefault="00326A92" w:rsidP="00326A92">
      <w:pPr>
        <w:pStyle w:val="NO"/>
        <w:rPr>
          <w:i/>
          <w:iCs/>
          <w:lang w:eastAsia="zh-CN"/>
        </w:rPr>
      </w:pPr>
    </w:p>
    <w:p w14:paraId="5E30C1A2" w14:textId="3B78B79B" w:rsidR="00326A92" w:rsidRDefault="00326A92" w:rsidP="009F44D1">
      <w:pPr>
        <w:rPr>
          <w:rFonts w:eastAsia="MS Mincho"/>
          <w:b/>
          <w:bCs/>
        </w:rPr>
      </w:pPr>
    </w:p>
    <w:p w14:paraId="1E5C4AB3" w14:textId="0E8F5312" w:rsidR="008D5387" w:rsidRDefault="00F3208E" w:rsidP="009F44D1">
      <w:pPr>
        <w:rPr>
          <w:rFonts w:eastAsia="MS Mincho"/>
        </w:rPr>
      </w:pPr>
      <w:r>
        <w:rPr>
          <w:rFonts w:eastAsia="MS Mincho"/>
        </w:rPr>
        <w:t xml:space="preserve">To enable </w:t>
      </w:r>
      <w:r w:rsidR="007B509A">
        <w:rPr>
          <w:rFonts w:eastAsia="MS Mincho"/>
        </w:rPr>
        <w:t xml:space="preserve">shared NG-RAN to determine the same content from different broadcast MBS sessions from different 5G CNs, it is essential to </w:t>
      </w:r>
      <w:r w:rsidR="00AA3866">
        <w:rPr>
          <w:rFonts w:eastAsia="MS Mincho"/>
        </w:rPr>
        <w:t xml:space="preserve">use </w:t>
      </w:r>
      <w:r w:rsidR="001D0A91">
        <w:rPr>
          <w:rFonts w:eastAsia="MS Mincho"/>
        </w:rPr>
        <w:t>a single</w:t>
      </w:r>
      <w:r w:rsidR="00AA3866">
        <w:rPr>
          <w:rFonts w:eastAsia="MS Mincho"/>
        </w:rPr>
        <w:t xml:space="preserve"> identifier to </w:t>
      </w:r>
      <w:r w:rsidR="000203F4">
        <w:rPr>
          <w:rFonts w:eastAsia="MS Mincho"/>
        </w:rPr>
        <w:t>associate those sessions</w:t>
      </w:r>
      <w:r w:rsidR="00AA3866">
        <w:rPr>
          <w:rFonts w:eastAsia="MS Mincho"/>
        </w:rPr>
        <w:t xml:space="preserve">, so that NG-RAN can determine those broadcast MBS sessions </w:t>
      </w:r>
      <w:r w:rsidR="0068268F">
        <w:rPr>
          <w:rFonts w:eastAsia="MS Mincho"/>
        </w:rPr>
        <w:t>transmit</w:t>
      </w:r>
      <w:r w:rsidR="001D0A91">
        <w:rPr>
          <w:rFonts w:eastAsia="MS Mincho"/>
        </w:rPr>
        <w:t>ting</w:t>
      </w:r>
      <w:r w:rsidR="0068268F">
        <w:rPr>
          <w:rFonts w:eastAsia="MS Mincho"/>
        </w:rPr>
        <w:t xml:space="preserve"> the same content.</w:t>
      </w:r>
    </w:p>
    <w:p w14:paraId="4AC0CCFC" w14:textId="77777777" w:rsidR="006F05CA" w:rsidRDefault="004D69A9" w:rsidP="009F44D1">
      <w:pPr>
        <w:rPr>
          <w:rFonts w:eastAsia="MS Mincho"/>
        </w:rPr>
      </w:pPr>
      <w:r>
        <w:rPr>
          <w:rFonts w:eastAsia="MS Mincho"/>
        </w:rPr>
        <w:t>Solution #2 proposes to introduce a no</w:t>
      </w:r>
      <w:r w:rsidR="00E172EC">
        <w:rPr>
          <w:rFonts w:eastAsia="MS Mincho"/>
        </w:rPr>
        <w:t xml:space="preserve">n-PLMN specific TMGI </w:t>
      </w:r>
      <w:r w:rsidR="001D0A91">
        <w:rPr>
          <w:rFonts w:eastAsia="MS Mincho"/>
        </w:rPr>
        <w:t>as an</w:t>
      </w:r>
      <w:r w:rsidR="00E172EC">
        <w:rPr>
          <w:rFonts w:eastAsia="MS Mincho"/>
        </w:rPr>
        <w:t xml:space="preserve"> identifier </w:t>
      </w:r>
      <w:r w:rsidR="000A09F3">
        <w:rPr>
          <w:rFonts w:eastAsia="MS Mincho"/>
        </w:rPr>
        <w:t xml:space="preserve">to </w:t>
      </w:r>
      <w:r w:rsidR="00736BAB">
        <w:rPr>
          <w:rFonts w:eastAsia="MS Mincho"/>
        </w:rPr>
        <w:t>associat</w:t>
      </w:r>
      <w:r w:rsidR="001D0A91">
        <w:rPr>
          <w:rFonts w:eastAsia="MS Mincho"/>
        </w:rPr>
        <w:t>e</w:t>
      </w:r>
      <w:r w:rsidR="00D24728">
        <w:rPr>
          <w:rFonts w:eastAsia="MS Mincho"/>
        </w:rPr>
        <w:t xml:space="preserve"> broadcast MBS sessions.</w:t>
      </w:r>
    </w:p>
    <w:p w14:paraId="47D85B5F" w14:textId="11A7F5D5" w:rsidR="00D16B67" w:rsidRDefault="00D24728" w:rsidP="009F44D1">
      <w:pPr>
        <w:rPr>
          <w:rFonts w:eastAsia="MS Mincho"/>
        </w:rPr>
      </w:pPr>
      <w:r>
        <w:rPr>
          <w:rFonts w:eastAsia="MS Mincho"/>
        </w:rPr>
        <w:t xml:space="preserve">Alternatively, </w:t>
      </w:r>
      <w:r w:rsidR="00736BAB">
        <w:rPr>
          <w:rFonts w:eastAsia="MS Mincho"/>
        </w:rPr>
        <w:t xml:space="preserve">it is </w:t>
      </w:r>
      <w:r>
        <w:rPr>
          <w:rFonts w:eastAsia="MS Mincho"/>
        </w:rPr>
        <w:t xml:space="preserve">also </w:t>
      </w:r>
      <w:r w:rsidR="00736BAB">
        <w:rPr>
          <w:rFonts w:eastAsia="MS Mincho"/>
        </w:rPr>
        <w:t xml:space="preserve">possible </w:t>
      </w:r>
      <w:r w:rsidR="008D3970">
        <w:rPr>
          <w:rFonts w:eastAsia="MS Mincho"/>
        </w:rPr>
        <w:t>for</w:t>
      </w:r>
      <w:r w:rsidR="006F05CA">
        <w:rPr>
          <w:rFonts w:eastAsia="MS Mincho"/>
        </w:rPr>
        <w:t xml:space="preserve"> the</w:t>
      </w:r>
      <w:r w:rsidR="008D3970">
        <w:rPr>
          <w:rFonts w:eastAsia="MS Mincho"/>
        </w:rPr>
        <w:t xml:space="preserve"> AF to </w:t>
      </w:r>
      <w:r w:rsidR="006F05CA">
        <w:rPr>
          <w:rFonts w:eastAsia="MS Mincho"/>
        </w:rPr>
        <w:t>use</w:t>
      </w:r>
      <w:r w:rsidR="008D3970">
        <w:rPr>
          <w:rFonts w:eastAsia="MS Mincho"/>
        </w:rPr>
        <w:t xml:space="preserve"> the TMGI </w:t>
      </w:r>
      <w:r w:rsidR="006F05CA">
        <w:rPr>
          <w:rFonts w:eastAsia="MS Mincho"/>
        </w:rPr>
        <w:t>of</w:t>
      </w:r>
      <w:r>
        <w:rPr>
          <w:rFonts w:eastAsia="MS Mincho"/>
        </w:rPr>
        <w:t xml:space="preserve"> the broadcast MBS session</w:t>
      </w:r>
      <w:r w:rsidR="006F05CA">
        <w:rPr>
          <w:rFonts w:eastAsia="MS Mincho"/>
        </w:rPr>
        <w:t xml:space="preserve"> which is created first</w:t>
      </w:r>
      <w:r w:rsidR="001670E6">
        <w:rPr>
          <w:rFonts w:eastAsia="MS Mincho"/>
        </w:rPr>
        <w:t xml:space="preserve">. The AF </w:t>
      </w:r>
      <w:r w:rsidR="00DC2EBC">
        <w:rPr>
          <w:rFonts w:eastAsia="MS Mincho"/>
        </w:rPr>
        <w:t>provides</w:t>
      </w:r>
      <w:r w:rsidR="008D3970">
        <w:rPr>
          <w:rFonts w:eastAsia="MS Mincho"/>
        </w:rPr>
        <w:t xml:space="preserve"> it</w:t>
      </w:r>
      <w:r w:rsidR="0052130C">
        <w:rPr>
          <w:rFonts w:eastAsia="MS Mincho"/>
        </w:rPr>
        <w:t xml:space="preserve"> as an associated TMGI</w:t>
      </w:r>
      <w:r w:rsidR="008D3970">
        <w:rPr>
          <w:rFonts w:eastAsia="MS Mincho"/>
        </w:rPr>
        <w:t xml:space="preserve"> to </w:t>
      </w:r>
      <w:r w:rsidR="007B53A7">
        <w:rPr>
          <w:rFonts w:eastAsia="MS Mincho"/>
        </w:rPr>
        <w:t xml:space="preserve">the other CNs </w:t>
      </w:r>
      <w:r w:rsidR="001670E6">
        <w:rPr>
          <w:rFonts w:eastAsia="MS Mincho"/>
        </w:rPr>
        <w:t xml:space="preserve">when </w:t>
      </w:r>
      <w:r w:rsidR="00D16B67">
        <w:rPr>
          <w:rFonts w:eastAsia="MS Mincho"/>
        </w:rPr>
        <w:t>creat</w:t>
      </w:r>
      <w:r w:rsidR="00165030">
        <w:rPr>
          <w:rFonts w:eastAsia="MS Mincho"/>
        </w:rPr>
        <w:t>ing</w:t>
      </w:r>
      <w:r w:rsidR="00D16B67">
        <w:rPr>
          <w:rFonts w:eastAsia="MS Mincho"/>
        </w:rPr>
        <w:t xml:space="preserve"> other broadcast MBS sessions. </w:t>
      </w:r>
      <w:r w:rsidR="00165030">
        <w:rPr>
          <w:rFonts w:eastAsia="MS Mincho"/>
        </w:rPr>
        <w:t xml:space="preserve">The </w:t>
      </w:r>
      <w:r w:rsidR="00D16B67">
        <w:rPr>
          <w:rFonts w:eastAsia="MS Mincho"/>
        </w:rPr>
        <w:t xml:space="preserve">MB-SMF </w:t>
      </w:r>
      <w:r w:rsidR="00DC2EBC">
        <w:rPr>
          <w:rFonts w:eastAsia="MS Mincho"/>
        </w:rPr>
        <w:t>provide</w:t>
      </w:r>
      <w:r w:rsidR="00165030">
        <w:rPr>
          <w:rFonts w:eastAsia="MS Mincho"/>
        </w:rPr>
        <w:t>s</w:t>
      </w:r>
      <w:r w:rsidR="00D16B67">
        <w:rPr>
          <w:rFonts w:eastAsia="MS Mincho"/>
        </w:rPr>
        <w:t xml:space="preserve"> the</w:t>
      </w:r>
      <w:r w:rsidR="0052130C">
        <w:rPr>
          <w:rFonts w:eastAsia="MS Mincho"/>
        </w:rPr>
        <w:t xml:space="preserve"> associated</w:t>
      </w:r>
      <w:r w:rsidR="00D16B67">
        <w:rPr>
          <w:rFonts w:eastAsia="MS Mincho"/>
        </w:rPr>
        <w:t xml:space="preserve"> TMGI </w:t>
      </w:r>
      <w:r w:rsidR="000718A7">
        <w:rPr>
          <w:rFonts w:eastAsia="MS Mincho"/>
        </w:rPr>
        <w:t xml:space="preserve">to the NG-RAN via AMF. And then, </w:t>
      </w:r>
      <w:r w:rsidR="0052130C">
        <w:rPr>
          <w:rFonts w:eastAsia="MS Mincho"/>
        </w:rPr>
        <w:t>NG-RAN can utilize the associated TMGI to make the association among the broadcast MBS sessions.</w:t>
      </w:r>
    </w:p>
    <w:p w14:paraId="61314111" w14:textId="03111FA1" w:rsidR="00384DF0" w:rsidRDefault="00384DF0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Proposal-1]</w:t>
      </w:r>
      <w:r w:rsidR="00FD390E">
        <w:rPr>
          <w:rFonts w:eastAsiaTheme="minorEastAsia"/>
          <w:lang w:eastAsia="zh-CN"/>
        </w:rPr>
        <w:t xml:space="preserve"> </w:t>
      </w:r>
      <w:r w:rsidR="00DD0ACD">
        <w:rPr>
          <w:rFonts w:eastAsiaTheme="minorEastAsia"/>
          <w:lang w:eastAsia="zh-CN"/>
        </w:rPr>
        <w:t xml:space="preserve">Make use </w:t>
      </w:r>
      <w:r w:rsidR="00CE6ED6">
        <w:rPr>
          <w:rFonts w:eastAsiaTheme="minorEastAsia"/>
          <w:lang w:eastAsia="zh-CN"/>
        </w:rPr>
        <w:t>the first</w:t>
      </w:r>
      <w:r w:rsidR="00DD0ACD">
        <w:rPr>
          <w:rFonts w:eastAsiaTheme="minorEastAsia"/>
          <w:lang w:eastAsia="zh-CN"/>
        </w:rPr>
        <w:t xml:space="preserve"> TMGI to be the </w:t>
      </w:r>
      <w:r w:rsidR="003C1669">
        <w:rPr>
          <w:rFonts w:eastAsiaTheme="minorEastAsia"/>
          <w:lang w:eastAsia="zh-CN"/>
        </w:rPr>
        <w:t>associated TMGI</w:t>
      </w:r>
      <w:r w:rsidR="0066554D">
        <w:rPr>
          <w:rFonts w:eastAsiaTheme="minorEastAsia"/>
          <w:lang w:eastAsia="zh-CN"/>
        </w:rPr>
        <w:t xml:space="preserve"> to make the association</w:t>
      </w:r>
      <w:r w:rsidR="000919FC">
        <w:rPr>
          <w:rFonts w:eastAsiaTheme="minorEastAsia"/>
          <w:lang w:eastAsia="zh-CN"/>
        </w:rPr>
        <w:t xml:space="preserve"> among the broadcast MBS sessions.</w:t>
      </w:r>
    </w:p>
    <w:p w14:paraId="044A4CF0" w14:textId="3B5F171A" w:rsidR="00A733E8" w:rsidRPr="00706A11" w:rsidRDefault="0052130C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It is AF that provides the associated TMGI to </w:t>
      </w:r>
      <w:r w:rsidR="003C1669">
        <w:rPr>
          <w:rFonts w:eastAsiaTheme="minorEastAsia"/>
          <w:lang w:eastAsia="zh-CN"/>
        </w:rPr>
        <w:t>MB-SMF</w:t>
      </w:r>
      <w:r w:rsidR="008C2490">
        <w:rPr>
          <w:rFonts w:eastAsiaTheme="minorEastAsia"/>
          <w:lang w:eastAsia="zh-CN"/>
        </w:rPr>
        <w:t xml:space="preserve">, and MB-SMF </w:t>
      </w:r>
      <w:r w:rsidR="00DC2EBC">
        <w:rPr>
          <w:rFonts w:eastAsiaTheme="minorEastAsia"/>
          <w:lang w:eastAsia="zh-CN"/>
        </w:rPr>
        <w:t>provides</w:t>
      </w:r>
      <w:r w:rsidR="008C2490">
        <w:rPr>
          <w:rFonts w:eastAsiaTheme="minorEastAsia"/>
          <w:lang w:eastAsia="zh-CN"/>
        </w:rPr>
        <w:t xml:space="preserve"> it to NG-RAN via AMF.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2E502622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AD2505" w14:textId="77777777" w:rsidR="001A19E9" w:rsidRPr="00BA35B9" w:rsidRDefault="001A19E9" w:rsidP="001A19E9">
      <w:pPr>
        <w:pStyle w:val="Heading2"/>
        <w:rPr>
          <w:lang w:eastAsia="zh-CN"/>
        </w:rPr>
      </w:pPr>
      <w:bookmarkStart w:id="4" w:name="_Toc22214907"/>
      <w:bookmarkStart w:id="5" w:name="_Toc23254040"/>
      <w:bookmarkStart w:id="6" w:name="_Toc97289435"/>
      <w:r w:rsidRPr="00BA35B9">
        <w:rPr>
          <w:lang w:eastAsia="zh-CN"/>
        </w:rPr>
        <w:lastRenderedPageBreak/>
        <w:t>6.0</w:t>
      </w:r>
      <w:r w:rsidRPr="00BA35B9">
        <w:rPr>
          <w:lang w:eastAsia="zh-CN"/>
        </w:rPr>
        <w:tab/>
        <w:t>Mapping of Solutions to Key Issues</w:t>
      </w:r>
      <w:bookmarkEnd w:id="4"/>
      <w:bookmarkEnd w:id="5"/>
      <w:bookmarkEnd w:id="6"/>
    </w:p>
    <w:p w14:paraId="4F71F513" w14:textId="77777777" w:rsidR="001A19E9" w:rsidRPr="00BA35B9" w:rsidRDefault="001A19E9" w:rsidP="001A19E9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61D3C5F2" w14:textId="77777777" w:rsidR="001A19E9" w:rsidRPr="00BA35B9" w:rsidRDefault="001A19E9" w:rsidP="001A19E9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1A19E9" w:rsidRPr="00BA35B9" w14:paraId="52C64F95" w14:textId="77777777" w:rsidTr="00223B7A">
        <w:tc>
          <w:tcPr>
            <w:tcW w:w="1038" w:type="dxa"/>
            <w:shd w:val="clear" w:color="auto" w:fill="auto"/>
          </w:tcPr>
          <w:p w14:paraId="145DD246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E58767B" w14:textId="77777777" w:rsidR="001A19E9" w:rsidRPr="00BA35B9" w:rsidRDefault="001A19E9" w:rsidP="00223B7A">
            <w:pPr>
              <w:pStyle w:val="TAH"/>
            </w:pPr>
            <w:r w:rsidRPr="00BA35B9">
              <w:t>Key Issues</w:t>
            </w:r>
          </w:p>
        </w:tc>
      </w:tr>
      <w:tr w:rsidR="001A19E9" w:rsidRPr="00BA35B9" w14:paraId="3DABA4D5" w14:textId="77777777" w:rsidTr="00223B7A">
        <w:tc>
          <w:tcPr>
            <w:tcW w:w="1038" w:type="dxa"/>
            <w:shd w:val="clear" w:color="auto" w:fill="auto"/>
          </w:tcPr>
          <w:p w14:paraId="1CE7ED8F" w14:textId="77777777" w:rsidR="001A19E9" w:rsidRPr="00BA35B9" w:rsidRDefault="001A19E9" w:rsidP="00223B7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891460B" w14:textId="77777777" w:rsidR="001A19E9" w:rsidRPr="00BA35B9" w:rsidRDefault="001A19E9" w:rsidP="00223B7A">
            <w:pPr>
              <w:pStyle w:val="TAH"/>
            </w:pPr>
            <w:r w:rsidRPr="00BA35B9">
              <w:t>1</w:t>
            </w:r>
          </w:p>
          <w:p w14:paraId="4838C539" w14:textId="77777777" w:rsidR="001A19E9" w:rsidRPr="00BA35B9" w:rsidRDefault="001A19E9" w:rsidP="00223B7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4F30282" w14:textId="77777777" w:rsidR="001A19E9" w:rsidRPr="00BA35B9" w:rsidRDefault="001A19E9" w:rsidP="00223B7A">
            <w:pPr>
              <w:pStyle w:val="TAH"/>
            </w:pPr>
            <w:r w:rsidRPr="00BA35B9">
              <w:t>2</w:t>
            </w:r>
          </w:p>
          <w:p w14:paraId="39B41729" w14:textId="77777777" w:rsidR="001A19E9" w:rsidRPr="00BA35B9" w:rsidRDefault="001A19E9" w:rsidP="00223B7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4CE942E1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BB79A6A" w14:textId="68297A50" w:rsidR="00CF7AA2" w:rsidRPr="006618E2" w:rsidRDefault="00CF7AA2" w:rsidP="00223B7A">
            <w:pPr>
              <w:pStyle w:val="TAH"/>
              <w:rPr>
                <w:rFonts w:eastAsia="MS Mincho"/>
              </w:rPr>
            </w:pPr>
          </w:p>
        </w:tc>
      </w:tr>
      <w:tr w:rsidR="001A19E9" w:rsidRPr="00BA35B9" w14:paraId="26C9ABBA" w14:textId="77777777" w:rsidTr="00223B7A">
        <w:tc>
          <w:tcPr>
            <w:tcW w:w="1038" w:type="dxa"/>
            <w:shd w:val="clear" w:color="auto" w:fill="auto"/>
          </w:tcPr>
          <w:p w14:paraId="7CDF4E6D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1DD09DA4" w14:textId="77777777" w:rsidR="001A19E9" w:rsidRPr="00BA35B9" w:rsidRDefault="001A19E9" w:rsidP="00223B7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73C61BC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E5C3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A55C11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7C1D8577" w14:textId="77777777" w:rsidTr="00223B7A">
        <w:tc>
          <w:tcPr>
            <w:tcW w:w="1038" w:type="dxa"/>
            <w:shd w:val="clear" w:color="auto" w:fill="auto"/>
          </w:tcPr>
          <w:p w14:paraId="21CDD736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C607E2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295E10" w14:textId="77777777" w:rsidR="001A19E9" w:rsidRPr="00BA35B9" w:rsidRDefault="001A19E9" w:rsidP="00223B7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60A7A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09A576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36FAAA8A" w14:textId="77777777" w:rsidTr="00223B7A">
        <w:tc>
          <w:tcPr>
            <w:tcW w:w="1038" w:type="dxa"/>
            <w:shd w:val="clear" w:color="auto" w:fill="auto"/>
          </w:tcPr>
          <w:p w14:paraId="13963220" w14:textId="38EE9C59" w:rsidR="001A19E9" w:rsidRPr="001A19E9" w:rsidRDefault="006618E2" w:rsidP="00223B7A">
            <w:pPr>
              <w:pStyle w:val="TAH"/>
              <w:rPr>
                <w:rFonts w:eastAsia="MS Mincho"/>
              </w:rPr>
            </w:pPr>
            <w:ins w:id="7" w:author="Ericsson" w:date="2022-03-10T20:5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40DADE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D513D8" w14:textId="52F416E7" w:rsidR="001A19E9" w:rsidRPr="00BA35B9" w:rsidRDefault="00674C78" w:rsidP="00223B7A">
            <w:pPr>
              <w:pStyle w:val="TAC"/>
            </w:pPr>
            <w:ins w:id="8" w:author="Ericsson" w:date="2022-03-10T20:53:00Z">
              <w:r w:rsidRPr="00BA35B9"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5866FD4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0FE617" w14:textId="1A4646E0" w:rsidR="001A19E9" w:rsidRPr="00BA35B9" w:rsidRDefault="001A19E9" w:rsidP="00223B7A">
            <w:pPr>
              <w:pStyle w:val="TAC"/>
            </w:pPr>
          </w:p>
        </w:tc>
      </w:tr>
      <w:tr w:rsidR="001A19E9" w:rsidRPr="00BA35B9" w14:paraId="3E5C5379" w14:textId="77777777" w:rsidTr="00223B7A">
        <w:tc>
          <w:tcPr>
            <w:tcW w:w="1038" w:type="dxa"/>
            <w:shd w:val="clear" w:color="auto" w:fill="auto"/>
          </w:tcPr>
          <w:p w14:paraId="496D5417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23FCCA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BC5E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7047D4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46BA0E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0BCA8945" w14:textId="77777777" w:rsidTr="00223B7A">
        <w:tc>
          <w:tcPr>
            <w:tcW w:w="1038" w:type="dxa"/>
            <w:shd w:val="clear" w:color="auto" w:fill="auto"/>
          </w:tcPr>
          <w:p w14:paraId="76FB1F1F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5E41F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6D36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CFCF84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58FC0E" w14:textId="77777777" w:rsidR="001A19E9" w:rsidRPr="00BA35B9" w:rsidRDefault="001A19E9" w:rsidP="00223B7A">
            <w:pPr>
              <w:pStyle w:val="TAC"/>
            </w:pPr>
          </w:p>
        </w:tc>
      </w:tr>
    </w:tbl>
    <w:p w14:paraId="2E00B9F7" w14:textId="4A05D162" w:rsidR="009E42E8" w:rsidRDefault="009E42E8" w:rsidP="009E42E8">
      <w:pPr>
        <w:rPr>
          <w:rFonts w:eastAsia="宋体"/>
          <w:lang w:eastAsia="zh-CN"/>
        </w:rPr>
      </w:pPr>
    </w:p>
    <w:p w14:paraId="63DC9883" w14:textId="6CBF1D5C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D531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ARE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C3E7A09" w14:textId="77777777" w:rsidR="006504F2" w:rsidRPr="005A2371" w:rsidRDefault="006504F2" w:rsidP="009E42E8">
      <w:pPr>
        <w:rPr>
          <w:rFonts w:eastAsia="宋体"/>
          <w:lang w:eastAsia="zh-CN"/>
        </w:rPr>
      </w:pPr>
    </w:p>
    <w:p w14:paraId="6CEAF8B8" w14:textId="1363111D" w:rsidR="009E42E8" w:rsidRPr="005A2371" w:rsidRDefault="009E42E8" w:rsidP="009E42E8">
      <w:pPr>
        <w:pStyle w:val="Heading2"/>
      </w:pPr>
      <w:bookmarkStart w:id="9" w:name="_Toc500949097"/>
      <w:bookmarkStart w:id="10" w:name="_Toc22214908"/>
      <w:bookmarkStart w:id="11" w:name="_Toc23254041"/>
      <w:bookmarkStart w:id="12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9"/>
      <w:bookmarkEnd w:id="10"/>
      <w:bookmarkEnd w:id="11"/>
      <w:bookmarkEnd w:id="12"/>
      <w:r w:rsidR="005D5318">
        <w:t>MOCN RAN Sharing</w:t>
      </w:r>
    </w:p>
    <w:p w14:paraId="0D548955" w14:textId="77777777" w:rsidR="009E42E8" w:rsidRPr="00E11ABE" w:rsidRDefault="009E42E8" w:rsidP="009E42E8">
      <w:pPr>
        <w:pStyle w:val="Heading3"/>
        <w:rPr>
          <w:lang w:eastAsia="ko-KR"/>
        </w:rPr>
      </w:pPr>
      <w:bookmarkStart w:id="13" w:name="_Toc92370824"/>
      <w:bookmarkStart w:id="14" w:name="_Toc93582961"/>
      <w:bookmarkStart w:id="15" w:name="_Toc500949099"/>
      <w:bookmarkStart w:id="16" w:name="_Toc22214909"/>
      <w:bookmarkStart w:id="17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3"/>
      <w:bookmarkEnd w:id="14"/>
    </w:p>
    <w:p w14:paraId="01BD929B" w14:textId="10B93CE3" w:rsidR="005E38D7" w:rsidRDefault="009E42E8" w:rsidP="009E42E8">
      <w:pPr>
        <w:rPr>
          <w:lang w:eastAsia="ko-KR"/>
        </w:rPr>
      </w:pPr>
      <w:r>
        <w:rPr>
          <w:lang w:eastAsia="ko-KR"/>
        </w:rPr>
        <w:t xml:space="preserve">This solution addresses </w:t>
      </w:r>
      <w:r w:rsidR="005E38D7">
        <w:rPr>
          <w:lang w:eastAsia="ko-KR"/>
        </w:rPr>
        <w:t xml:space="preserve">the following aspect in </w:t>
      </w:r>
      <w:r>
        <w:rPr>
          <w:lang w:eastAsia="ko-KR"/>
        </w:rPr>
        <w:t>Key Issue #</w:t>
      </w:r>
      <w:r w:rsidR="0059211B">
        <w:rPr>
          <w:lang w:eastAsia="ko-KR"/>
        </w:rPr>
        <w:t>2.</w:t>
      </w:r>
    </w:p>
    <w:p w14:paraId="6B7B617A" w14:textId="77777777" w:rsidR="009E42E8" w:rsidRPr="005A2371" w:rsidRDefault="009E42E8" w:rsidP="009E42E8">
      <w:pPr>
        <w:pStyle w:val="Heading3"/>
      </w:pPr>
      <w:bookmarkStart w:id="18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15"/>
      <w:bookmarkEnd w:id="16"/>
      <w:bookmarkEnd w:id="17"/>
      <w:bookmarkEnd w:id="18"/>
    </w:p>
    <w:p w14:paraId="643DD101" w14:textId="77777777" w:rsidR="005347E1" w:rsidRDefault="00445598" w:rsidP="009E42E8">
      <w:pPr>
        <w:rPr>
          <w:rFonts w:eastAsia="MS Mincho"/>
          <w:color w:val="auto"/>
        </w:rPr>
      </w:pPr>
      <w:bookmarkStart w:id="19" w:name="_Toc500949101"/>
      <w:bookmarkStart w:id="20" w:name="_Toc22214910"/>
      <w:r w:rsidRPr="005738EE">
        <w:rPr>
          <w:rFonts w:eastAsia="MS Mincho"/>
          <w:color w:val="auto"/>
        </w:rPr>
        <w:t xml:space="preserve">This solution </w:t>
      </w:r>
      <w:r w:rsidR="005738EE" w:rsidRPr="005738EE">
        <w:rPr>
          <w:rFonts w:eastAsia="MS Mincho"/>
          <w:color w:val="auto"/>
        </w:rPr>
        <w:t>utilizes</w:t>
      </w:r>
      <w:r w:rsidRPr="005738EE">
        <w:rPr>
          <w:rFonts w:eastAsia="MS Mincho"/>
          <w:color w:val="auto"/>
        </w:rPr>
        <w:t xml:space="preserve"> the first allocated TMGI </w:t>
      </w:r>
      <w:r w:rsidR="00B16058" w:rsidRPr="005738EE">
        <w:rPr>
          <w:rFonts w:eastAsia="MS Mincho"/>
          <w:color w:val="auto"/>
        </w:rPr>
        <w:t>to be the identifier to associat</w:t>
      </w:r>
      <w:r w:rsidR="005347E1">
        <w:rPr>
          <w:rFonts w:eastAsia="MS Mincho"/>
          <w:color w:val="auto"/>
        </w:rPr>
        <w:t>e</w:t>
      </w:r>
      <w:r w:rsidR="00B16058" w:rsidRPr="005738EE">
        <w:rPr>
          <w:rFonts w:eastAsia="MS Mincho"/>
          <w:color w:val="auto"/>
        </w:rPr>
        <w:t xml:space="preserve"> broadcast MBS sessions</w:t>
      </w:r>
      <w:r w:rsidR="00CD4575" w:rsidRPr="005738EE">
        <w:rPr>
          <w:rFonts w:eastAsia="MS Mincho"/>
          <w:color w:val="auto"/>
        </w:rPr>
        <w:t xml:space="preserve"> </w:t>
      </w:r>
      <w:r w:rsidR="005738EE" w:rsidRPr="005738EE">
        <w:rPr>
          <w:rFonts w:eastAsia="MS Mincho"/>
          <w:color w:val="auto"/>
        </w:rPr>
        <w:t>from</w:t>
      </w:r>
      <w:r w:rsidR="00CD4575" w:rsidRPr="005738EE">
        <w:rPr>
          <w:rFonts w:eastAsia="MS Mincho"/>
          <w:color w:val="auto"/>
        </w:rPr>
        <w:t xml:space="preserve"> different C</w:t>
      </w:r>
      <w:r w:rsidR="005D0709" w:rsidRPr="005738EE">
        <w:rPr>
          <w:rFonts w:eastAsia="MS Mincho"/>
          <w:color w:val="auto"/>
        </w:rPr>
        <w:t>Ns</w:t>
      </w:r>
      <w:r w:rsidR="005347E1">
        <w:rPr>
          <w:rFonts w:eastAsia="MS Mincho"/>
          <w:color w:val="auto"/>
        </w:rPr>
        <w:t xml:space="preserve"> which transmitting the same content.</w:t>
      </w:r>
    </w:p>
    <w:p w14:paraId="52A69BD1" w14:textId="128FE09B" w:rsidR="00445598" w:rsidRDefault="00B16058" w:rsidP="009E42E8">
      <w:pPr>
        <w:rPr>
          <w:rFonts w:eastAsia="MS Mincho"/>
        </w:rPr>
      </w:pPr>
      <w:r>
        <w:rPr>
          <w:rFonts w:eastAsia="MS Mincho"/>
        </w:rPr>
        <w:t xml:space="preserve">The </w:t>
      </w:r>
      <w:r w:rsidR="00445598">
        <w:rPr>
          <w:rFonts w:eastAsia="MS Mincho"/>
        </w:rPr>
        <w:t>AF get</w:t>
      </w:r>
      <w:r>
        <w:rPr>
          <w:rFonts w:eastAsia="MS Mincho"/>
        </w:rPr>
        <w:t>s</w:t>
      </w:r>
      <w:r w:rsidR="00445598">
        <w:rPr>
          <w:rFonts w:eastAsia="MS Mincho"/>
        </w:rPr>
        <w:t xml:space="preserve"> the TMGI from the broadcast MBS session</w:t>
      </w:r>
      <w:r w:rsidR="005738EE">
        <w:rPr>
          <w:rFonts w:eastAsia="MS Mincho"/>
        </w:rPr>
        <w:t xml:space="preserve"> </w:t>
      </w:r>
      <w:r w:rsidR="00223C41">
        <w:rPr>
          <w:rFonts w:eastAsia="MS Mincho"/>
        </w:rPr>
        <w:t>which is created first</w:t>
      </w:r>
      <w:r w:rsidR="00445598">
        <w:rPr>
          <w:rFonts w:eastAsia="MS Mincho"/>
        </w:rPr>
        <w:t>. The AF provides it as an associated TMGI to the other CNs when creat</w:t>
      </w:r>
      <w:r w:rsidR="00165030">
        <w:rPr>
          <w:rFonts w:eastAsia="MS Mincho"/>
        </w:rPr>
        <w:t>ing</w:t>
      </w:r>
      <w:r w:rsidR="00445598">
        <w:rPr>
          <w:rFonts w:eastAsia="MS Mincho"/>
        </w:rPr>
        <w:t xml:space="preserve"> other broadcast MBS sessions</w:t>
      </w:r>
      <w:r w:rsidR="00924B06">
        <w:rPr>
          <w:rFonts w:eastAsia="MS Mincho"/>
        </w:rPr>
        <w:t xml:space="preserve"> with the same broadcast content</w:t>
      </w:r>
      <w:r w:rsidR="00445598">
        <w:rPr>
          <w:rFonts w:eastAsia="MS Mincho"/>
        </w:rPr>
        <w:t xml:space="preserve">. </w:t>
      </w:r>
      <w:r w:rsidR="005738EE">
        <w:rPr>
          <w:rFonts w:eastAsia="MS Mincho"/>
        </w:rPr>
        <w:t xml:space="preserve">In other CNs, </w:t>
      </w:r>
      <w:r w:rsidR="00445598">
        <w:rPr>
          <w:rFonts w:eastAsia="MS Mincho"/>
        </w:rPr>
        <w:t>MB-SMF provide</w:t>
      </w:r>
      <w:r w:rsidR="002B6125">
        <w:rPr>
          <w:rFonts w:eastAsia="MS Mincho"/>
        </w:rPr>
        <w:t>s</w:t>
      </w:r>
      <w:r w:rsidR="00445598">
        <w:rPr>
          <w:rFonts w:eastAsia="MS Mincho"/>
        </w:rPr>
        <w:t xml:space="preserve"> the associated TMGI to the NG-RAN via AMF. And then, NG-RAN can utilize the associated TMGI to associat</w:t>
      </w:r>
      <w:r w:rsidR="002B6125">
        <w:rPr>
          <w:rFonts w:eastAsia="MS Mincho"/>
        </w:rPr>
        <w:t xml:space="preserve">e </w:t>
      </w:r>
      <w:r w:rsidR="00445598">
        <w:rPr>
          <w:rFonts w:eastAsia="MS Mincho"/>
        </w:rPr>
        <w:t>th</w:t>
      </w:r>
      <w:r w:rsidR="002B6125">
        <w:rPr>
          <w:rFonts w:eastAsia="MS Mincho"/>
        </w:rPr>
        <w:t>ose</w:t>
      </w:r>
      <w:r w:rsidR="00445598">
        <w:rPr>
          <w:rFonts w:eastAsia="MS Mincho"/>
        </w:rPr>
        <w:t xml:space="preserve"> broadcast MBS sessions.</w:t>
      </w:r>
    </w:p>
    <w:p w14:paraId="4347F97D" w14:textId="7082481E" w:rsidR="00F3323C" w:rsidRDefault="00797997" w:rsidP="009E42E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NG-RAN establish</w:t>
      </w:r>
      <w:r w:rsidR="002B6125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user planes for all broadcast MBS sessions. </w:t>
      </w:r>
      <w:r w:rsidR="00D82299">
        <w:rPr>
          <w:rFonts w:eastAsiaTheme="minorEastAsia"/>
          <w:lang w:eastAsia="zh-CN"/>
        </w:rPr>
        <w:t>Based on the association information, t</w:t>
      </w:r>
      <w:r w:rsidR="008C49FB">
        <w:rPr>
          <w:rFonts w:eastAsiaTheme="minorEastAsia"/>
          <w:lang w:eastAsia="zh-CN"/>
        </w:rPr>
        <w:t xml:space="preserve">he NG-RAN </w:t>
      </w:r>
      <w:r w:rsidR="006E2123">
        <w:rPr>
          <w:rFonts w:eastAsiaTheme="minorEastAsia"/>
          <w:lang w:eastAsia="zh-CN"/>
        </w:rPr>
        <w:t>deliver only one</w:t>
      </w:r>
      <w:r w:rsidR="00D82299">
        <w:rPr>
          <w:rFonts w:eastAsiaTheme="minorEastAsia"/>
          <w:lang w:eastAsia="zh-CN"/>
        </w:rPr>
        <w:t xml:space="preserve"> broadcast MBS session over the air</w:t>
      </w:r>
      <w:r w:rsidR="007D2C66">
        <w:rPr>
          <w:rFonts w:eastAsiaTheme="minorEastAsia"/>
          <w:lang w:eastAsia="zh-CN"/>
        </w:rPr>
        <w:t xml:space="preserve"> (the broadcast MBS session</w:t>
      </w:r>
      <w:r w:rsidR="00C76CB9">
        <w:rPr>
          <w:rFonts w:eastAsiaTheme="minorEastAsia"/>
          <w:lang w:eastAsia="zh-CN"/>
        </w:rPr>
        <w:t xml:space="preserve"> which is created firstly</w:t>
      </w:r>
      <w:r w:rsidR="007D2C66">
        <w:rPr>
          <w:rFonts w:eastAsiaTheme="minorEastAsia"/>
          <w:lang w:eastAsia="zh-CN"/>
        </w:rPr>
        <w:t>)</w:t>
      </w:r>
      <w:r w:rsidR="00B1439E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drop </w:t>
      </w:r>
      <w:r w:rsidR="007D2C66">
        <w:rPr>
          <w:rFonts w:eastAsiaTheme="minorEastAsia"/>
          <w:lang w:eastAsia="zh-CN"/>
        </w:rPr>
        <w:t xml:space="preserve">the packets from other broadcast MBS sessions. </w:t>
      </w:r>
    </w:p>
    <w:p w14:paraId="6D5D51CE" w14:textId="057444C6" w:rsidR="006311FD" w:rsidRPr="006311FD" w:rsidRDefault="006311FD" w:rsidP="006311FD">
      <w:pPr>
        <w:pStyle w:val="EditorsNote"/>
      </w:pPr>
      <w:r w:rsidRPr="00BA35B9">
        <w:t>Editor's note:</w:t>
      </w:r>
      <w:r w:rsidRPr="00BA35B9">
        <w:tab/>
      </w:r>
      <w:r>
        <w:t xml:space="preserve">It is FFS whether NG-RAN should avoid establishing UP resources for the </w:t>
      </w:r>
      <w:r w:rsidR="003179AF">
        <w:t>second</w:t>
      </w:r>
      <w:r>
        <w:t xml:space="preserve"> and later broadcast MBS sessions for more saving.</w:t>
      </w:r>
    </w:p>
    <w:p w14:paraId="3342A0B6" w14:textId="184B4C3C" w:rsidR="00720ABE" w:rsidRDefault="00720ABE" w:rsidP="00720ABE">
      <w:pPr>
        <w:rPr>
          <w:lang w:eastAsia="en-US"/>
        </w:rPr>
      </w:pPr>
      <w:r>
        <w:rPr>
          <w:lang w:eastAsia="en-US"/>
        </w:rPr>
        <w:t xml:space="preserve">In the service announcement for all broadcast MBS sessions delivering the same content, AF provides all the relevant TMGIs to </w:t>
      </w:r>
      <w:r w:rsidR="00EE1F2A">
        <w:rPr>
          <w:lang w:eastAsia="en-US"/>
        </w:rPr>
        <w:t xml:space="preserve">the </w:t>
      </w:r>
      <w:r>
        <w:rPr>
          <w:lang w:eastAsia="en-US"/>
        </w:rPr>
        <w:t>UE</w:t>
      </w:r>
      <w:r w:rsidR="00EE1F2A">
        <w:rPr>
          <w:lang w:eastAsia="en-US"/>
        </w:rPr>
        <w:t>s</w:t>
      </w:r>
      <w:r>
        <w:rPr>
          <w:lang w:eastAsia="en-US"/>
        </w:rPr>
        <w:t>.</w:t>
      </w:r>
      <w:r w:rsidR="00EE1F2A">
        <w:rPr>
          <w:lang w:eastAsia="en-US"/>
        </w:rPr>
        <w:t xml:space="preserve"> The UEs can </w:t>
      </w:r>
      <w:r w:rsidR="00447683">
        <w:rPr>
          <w:lang w:eastAsia="en-US"/>
        </w:rPr>
        <w:t>check SIB to listen to any of the TMGIs to receive content.</w:t>
      </w:r>
    </w:p>
    <w:p w14:paraId="1BB86254" w14:textId="47B89985" w:rsidR="008D7528" w:rsidRPr="008D7528" w:rsidRDefault="008D7528" w:rsidP="008D7528">
      <w:pPr>
        <w:pStyle w:val="EditorsNote"/>
      </w:pPr>
      <w:r w:rsidRPr="00BA35B9">
        <w:t>Editor's note:</w:t>
      </w:r>
      <w:r w:rsidRPr="00BA35B9">
        <w:tab/>
      </w:r>
      <w:r>
        <w:t>It is FFS whether the UEs can avoid the scanning of all TMGIs when receiving contents.</w:t>
      </w:r>
    </w:p>
    <w:p w14:paraId="3CDA9C8E" w14:textId="77777777" w:rsidR="00D4073E" w:rsidRPr="00BA35B9" w:rsidRDefault="00D4073E" w:rsidP="00D4073E">
      <w:pPr>
        <w:pStyle w:val="EditorsNote"/>
      </w:pPr>
      <w:r w:rsidRPr="00BA35B9">
        <w:t>Editor's note:</w:t>
      </w:r>
      <w:r w:rsidRPr="00BA35B9">
        <w:tab/>
        <w:t>Support of the encrypted content reception is FFS.</w:t>
      </w:r>
    </w:p>
    <w:p w14:paraId="7085E297" w14:textId="51DE4F3C" w:rsidR="00664517" w:rsidRDefault="00664517" w:rsidP="009E42E8">
      <w:pPr>
        <w:rPr>
          <w:rFonts w:eastAsiaTheme="minorEastAsia"/>
          <w:lang w:eastAsia="zh-CN"/>
        </w:rPr>
      </w:pPr>
    </w:p>
    <w:p w14:paraId="1F3FB9A3" w14:textId="77777777" w:rsidR="009E42E8" w:rsidRPr="005A2371" w:rsidRDefault="009E42E8" w:rsidP="009E42E8">
      <w:pPr>
        <w:pStyle w:val="Heading3"/>
      </w:pPr>
      <w:bookmarkStart w:id="21" w:name="_Toc23254043"/>
      <w:bookmarkStart w:id="22" w:name="_Toc93582963"/>
      <w:r>
        <w:t>6.X.3</w:t>
      </w:r>
      <w:r w:rsidRPr="005A2371">
        <w:tab/>
        <w:t>Procedures</w:t>
      </w:r>
      <w:bookmarkEnd w:id="19"/>
      <w:bookmarkEnd w:id="20"/>
      <w:bookmarkEnd w:id="21"/>
      <w:bookmarkEnd w:id="22"/>
    </w:p>
    <w:p w14:paraId="186E1D0A" w14:textId="77777777" w:rsidR="009E42E8" w:rsidRDefault="009E42E8" w:rsidP="009E42E8">
      <w:pPr>
        <w:pStyle w:val="Heading4"/>
        <w:rPr>
          <w:lang w:eastAsia="en-US"/>
        </w:rPr>
      </w:pPr>
      <w:bookmarkStart w:id="23" w:name="_Toc68074940"/>
      <w:bookmarkStart w:id="24" w:name="_Toc57449893"/>
      <w:bookmarkStart w:id="25" w:name="_Toc55202917"/>
      <w:bookmarkStart w:id="26" w:name="_Toc54729767"/>
      <w:bookmarkStart w:id="27" w:name="_Toc50467018"/>
      <w:bookmarkStart w:id="28" w:name="_Toc50192873"/>
      <w:bookmarkStart w:id="29" w:name="_Toc43733122"/>
      <w:bookmarkStart w:id="30" w:name="_Toc43297424"/>
      <w:bookmarkStart w:id="31" w:name="_Toc326248711"/>
      <w:bookmarkStart w:id="32" w:name="_Toc510604409"/>
      <w:bookmarkStart w:id="33" w:name="_Toc22214911"/>
      <w:r>
        <w:t>6.X.3.1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35CDA3B" w14:textId="77777777" w:rsidR="009E42E8" w:rsidRPr="0021405A" w:rsidRDefault="009E42E8" w:rsidP="009E42E8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>The message names in the procedures below are descriptive. It is assumed that the names are updated with corresponding SBI based names where applicable during the normative phase.</w:t>
      </w:r>
    </w:p>
    <w:p w14:paraId="151CEC2F" w14:textId="0500EC53" w:rsidR="009C7FF5" w:rsidRDefault="009E42E8" w:rsidP="004145B0">
      <w:pPr>
        <w:pStyle w:val="Heading4"/>
        <w:rPr>
          <w:rFonts w:eastAsia="等线"/>
          <w:lang w:eastAsia="en-US"/>
        </w:rPr>
      </w:pPr>
      <w:r>
        <w:lastRenderedPageBreak/>
        <w:t>6.X.3.2</w:t>
      </w:r>
      <w:r w:rsidRPr="00DA532D">
        <w:rPr>
          <w:rFonts w:eastAsia="等线"/>
          <w:lang w:eastAsia="en-US"/>
        </w:rPr>
        <w:tab/>
      </w:r>
      <w:r w:rsidR="003E5DFD">
        <w:rPr>
          <w:rFonts w:eastAsia="等线"/>
          <w:lang w:eastAsia="en-US"/>
        </w:rPr>
        <w:t>MBS Session Creation</w:t>
      </w:r>
    </w:p>
    <w:p w14:paraId="0F76D9A3" w14:textId="3DAFE657" w:rsidR="0005374B" w:rsidRDefault="00C02728" w:rsidP="0005374B">
      <w:r w:rsidRPr="006B3D26">
        <w:object w:dxaOrig="9451" w:dyaOrig="11241" w14:anchorId="5D87FF81">
          <v:shape id="_x0000_i1026" type="#_x0000_t75" style="width:473pt;height:561pt" o:ole="">
            <v:imagedata r:id="rId13" o:title=""/>
          </v:shape>
          <o:OLEObject Type="Embed" ProgID="Visio.Drawing.15" ShapeID="_x0000_i1026" DrawAspect="Content" ObjectID="_1710859402" r:id="rId14"/>
        </w:object>
      </w:r>
    </w:p>
    <w:p w14:paraId="499ED0DC" w14:textId="2CDE486C" w:rsidR="00E11189" w:rsidRPr="00E11189" w:rsidRDefault="00C02728" w:rsidP="00E11189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 xml:space="preserve">.3.2-1: </w:t>
      </w:r>
      <w:r>
        <w:rPr>
          <w:lang w:val="en-US"/>
        </w:rPr>
        <w:t xml:space="preserve">MBS Session Creation </w:t>
      </w:r>
      <w:r w:rsidRPr="00BA35B9">
        <w:t xml:space="preserve">for MOCN </w:t>
      </w:r>
      <w:r w:rsidR="00C76A61">
        <w:rPr>
          <w:lang w:val="en-US"/>
        </w:rPr>
        <w:t>RAN</w:t>
      </w:r>
      <w:r w:rsidRPr="00BA35B9">
        <w:t xml:space="preserve"> sharing</w:t>
      </w:r>
    </w:p>
    <w:p w14:paraId="4069D630" w14:textId="74E5063B" w:rsidR="00F97112" w:rsidRDefault="00F97112" w:rsidP="00AC1AC1">
      <w:pPr>
        <w:rPr>
          <w:lang w:eastAsia="en-US"/>
        </w:rPr>
      </w:pPr>
      <w:r>
        <w:rPr>
          <w:lang w:eastAsia="en-US"/>
        </w:rPr>
        <w:t>In the service announcement for all broadcast MBS sessions delivering the same content, AF provides all the relevant TMGIs to the UE.</w:t>
      </w:r>
    </w:p>
    <w:p w14:paraId="127F7890" w14:textId="576D1EF7" w:rsidR="00DB23D7" w:rsidRDefault="00F97112" w:rsidP="00AC1AC1">
      <w:pPr>
        <w:rPr>
          <w:ins w:id="34" w:author="Ericsson r01" w:date="2022-04-06T19:53:00Z"/>
          <w:lang w:eastAsia="ko-KR"/>
        </w:rPr>
      </w:pPr>
      <w:del w:id="35" w:author="Ericsson r01" w:date="2022-04-06T19:52:00Z">
        <w:r w:rsidDel="00DB23D7">
          <w:rPr>
            <w:lang w:eastAsia="zh-CN"/>
          </w:rPr>
          <w:delText xml:space="preserve">Besides the service announcement impacts, </w:delText>
        </w:r>
      </w:del>
      <w:ins w:id="36" w:author="Ericsson r01" w:date="2022-04-06T19:51:00Z">
        <w:r w:rsidR="00F15DD1">
          <w:rPr>
            <w:lang w:eastAsia="zh-CN"/>
          </w:rPr>
          <w:t>AF create</w:t>
        </w:r>
      </w:ins>
      <w:ins w:id="37" w:author="Ericsson r01" w:date="2022-04-06T19:53:00Z">
        <w:r w:rsidR="00DB23D7">
          <w:rPr>
            <w:lang w:eastAsia="zh-CN"/>
          </w:rPr>
          <w:t>s</w:t>
        </w:r>
      </w:ins>
      <w:ins w:id="38" w:author="Ericsson r01" w:date="2022-04-06T19:51:00Z">
        <w:r w:rsidR="00F15DD1">
          <w:rPr>
            <w:lang w:eastAsia="zh-CN"/>
          </w:rPr>
          <w:t xml:space="preserve"> the first broadcast MBS session as clause 7.1.1.2 of TS </w:t>
        </w:r>
        <w:r w:rsidR="00F15DD1" w:rsidRPr="00BA35B9">
          <w:rPr>
            <w:lang w:eastAsia="ko-KR"/>
          </w:rPr>
          <w:t>23.247</w:t>
        </w:r>
        <w:r w:rsidR="00F15DD1">
          <w:rPr>
            <w:lang w:eastAsia="ko-KR"/>
          </w:rPr>
          <w:t> </w:t>
        </w:r>
        <w:r w:rsidR="00F15DD1" w:rsidRPr="00BA35B9">
          <w:rPr>
            <w:lang w:eastAsia="ko-KR"/>
          </w:rPr>
          <w:t>[4]</w:t>
        </w:r>
        <w:r w:rsidR="00F34403">
          <w:rPr>
            <w:lang w:eastAsia="ko-KR"/>
          </w:rPr>
          <w:t>, and AF utilize</w:t>
        </w:r>
      </w:ins>
      <w:ins w:id="39" w:author="Ericsson r01" w:date="2022-04-06T19:53:00Z">
        <w:r w:rsidR="00DB23D7">
          <w:rPr>
            <w:lang w:eastAsia="ko-KR"/>
          </w:rPr>
          <w:t>s</w:t>
        </w:r>
      </w:ins>
      <w:ins w:id="40" w:author="Ericsson r01" w:date="2022-04-06T19:51:00Z">
        <w:r w:rsidR="00F34403">
          <w:rPr>
            <w:lang w:eastAsia="ko-KR"/>
          </w:rPr>
          <w:t xml:space="preserve"> the</w:t>
        </w:r>
      </w:ins>
      <w:ins w:id="41" w:author="Ericsson r01" w:date="2022-04-06T19:52:00Z">
        <w:r w:rsidR="00F34403">
          <w:rPr>
            <w:lang w:eastAsia="ko-KR"/>
          </w:rPr>
          <w:t xml:space="preserve"> TMGI </w:t>
        </w:r>
      </w:ins>
      <w:ins w:id="42" w:author="Ericsson r01" w:date="2022-04-06T19:53:00Z">
        <w:r w:rsidR="008E0FFF">
          <w:rPr>
            <w:lang w:eastAsia="ko-KR"/>
          </w:rPr>
          <w:t xml:space="preserve">of this broadcast MBS session </w:t>
        </w:r>
      </w:ins>
      <w:ins w:id="43" w:author="Ericsson r01" w:date="2022-04-06T19:52:00Z">
        <w:r w:rsidR="00F34403">
          <w:rPr>
            <w:lang w:eastAsia="ko-KR"/>
          </w:rPr>
          <w:t>to the associated TMGI</w:t>
        </w:r>
        <w:r w:rsidR="00543374">
          <w:rPr>
            <w:lang w:eastAsia="ko-KR"/>
          </w:rPr>
          <w:t>.</w:t>
        </w:r>
      </w:ins>
    </w:p>
    <w:p w14:paraId="425DA401" w14:textId="3449E914" w:rsidR="00AC1AC1" w:rsidRPr="00BA35B9" w:rsidRDefault="00F97112" w:rsidP="00AC1AC1">
      <w:pPr>
        <w:rPr>
          <w:lang w:eastAsia="zh-CN"/>
        </w:rPr>
      </w:pPr>
      <w:del w:id="44" w:author="Ericsson r01" w:date="2022-04-06T19:52:00Z">
        <w:r w:rsidDel="00543374">
          <w:rPr>
            <w:lang w:eastAsia="zh-CN"/>
          </w:rPr>
          <w:delText>t</w:delText>
        </w:r>
      </w:del>
      <w:ins w:id="45" w:author="Ericsson r01" w:date="2022-04-06T19:52:00Z">
        <w:r w:rsidR="00543374">
          <w:rPr>
            <w:lang w:eastAsia="zh-CN"/>
          </w:rPr>
          <w:t>T</w:t>
        </w:r>
      </w:ins>
      <w:r w:rsidR="00AC1AC1" w:rsidRPr="00BA35B9">
        <w:rPr>
          <w:lang w:eastAsia="zh-CN"/>
        </w:rPr>
        <w:t xml:space="preserve">he following additions apply compared to </w:t>
      </w:r>
      <w:r w:rsidR="00AC1AC1" w:rsidRPr="00BA35B9">
        <w:t>clause 7.</w:t>
      </w:r>
      <w:r w:rsidR="009F4CDA">
        <w:t>1</w:t>
      </w:r>
      <w:r w:rsidR="00AC1AC1" w:rsidRPr="00BA35B9">
        <w:t>.1</w:t>
      </w:r>
      <w:r w:rsidR="009F4CDA">
        <w:t>.2</w:t>
      </w:r>
      <w:r w:rsidR="00AC1AC1" w:rsidRPr="00BA35B9">
        <w:t xml:space="preserve"> of</w:t>
      </w:r>
      <w:r w:rsidR="00AC1AC1" w:rsidRPr="00BA35B9">
        <w:rPr>
          <w:lang w:eastAsia="ko-KR"/>
        </w:rPr>
        <w:t xml:space="preserve"> TS</w:t>
      </w:r>
      <w:r w:rsidR="00AC1AC1">
        <w:rPr>
          <w:lang w:eastAsia="ko-KR"/>
        </w:rPr>
        <w:t> </w:t>
      </w:r>
      <w:r w:rsidR="00AC1AC1" w:rsidRPr="00BA35B9">
        <w:rPr>
          <w:lang w:eastAsia="ko-KR"/>
        </w:rPr>
        <w:t>23.247</w:t>
      </w:r>
      <w:r w:rsidR="00AC1AC1">
        <w:rPr>
          <w:lang w:eastAsia="ko-KR"/>
        </w:rPr>
        <w:t> </w:t>
      </w:r>
      <w:r w:rsidR="00AC1AC1" w:rsidRPr="00BA35B9">
        <w:rPr>
          <w:lang w:eastAsia="ko-KR"/>
        </w:rPr>
        <w:t>[4]</w:t>
      </w:r>
      <w:r w:rsidR="009F4CDA">
        <w:rPr>
          <w:lang w:eastAsia="ko-KR"/>
        </w:rPr>
        <w:t xml:space="preserve"> when AF </w:t>
      </w:r>
      <w:r w:rsidR="00E11189">
        <w:rPr>
          <w:lang w:eastAsia="ko-KR"/>
        </w:rPr>
        <w:t xml:space="preserve">creating </w:t>
      </w:r>
      <w:r w:rsidR="00E51269">
        <w:rPr>
          <w:lang w:eastAsia="ko-KR"/>
        </w:rPr>
        <w:t>the second</w:t>
      </w:r>
      <w:r w:rsidR="00E51269">
        <w:rPr>
          <w:lang w:val="en-US" w:eastAsia="ko-KR"/>
        </w:rPr>
        <w:t xml:space="preserve"> and later </w:t>
      </w:r>
      <w:r w:rsidR="00E11189">
        <w:rPr>
          <w:lang w:eastAsia="ko-KR"/>
        </w:rPr>
        <w:t>broadcast MBS sessions</w:t>
      </w:r>
      <w:r w:rsidR="00AC1AC1" w:rsidRPr="00BA35B9">
        <w:rPr>
          <w:lang w:eastAsia="zh-CN"/>
        </w:rPr>
        <w:t>:</w:t>
      </w:r>
    </w:p>
    <w:p w14:paraId="202478B7" w14:textId="5FEDF30F" w:rsidR="00C02728" w:rsidRDefault="00432504" w:rsidP="0005374B">
      <w:pPr>
        <w:rPr>
          <w:lang w:eastAsia="en-US"/>
        </w:rPr>
      </w:pPr>
      <w:r>
        <w:rPr>
          <w:rFonts w:hint="eastAsia"/>
          <w:lang w:eastAsia="en-US"/>
        </w:rPr>
        <w:lastRenderedPageBreak/>
        <w:t>8</w:t>
      </w:r>
      <w:r>
        <w:rPr>
          <w:lang w:eastAsia="en-US"/>
        </w:rPr>
        <w:t xml:space="preserve">. The AF provides the TMGI of the broadcast MBS session </w:t>
      </w:r>
      <w:r w:rsidR="00201125">
        <w:rPr>
          <w:lang w:eastAsia="en-US"/>
        </w:rPr>
        <w:t xml:space="preserve">which is created first </w:t>
      </w:r>
      <w:r>
        <w:rPr>
          <w:lang w:eastAsia="en-US"/>
        </w:rPr>
        <w:t xml:space="preserve">as the </w:t>
      </w:r>
      <w:r w:rsidR="00504524">
        <w:rPr>
          <w:lang w:eastAsia="en-US"/>
        </w:rPr>
        <w:t>associated TMGI</w:t>
      </w:r>
      <w:r w:rsidR="006B5414">
        <w:rPr>
          <w:lang w:eastAsia="en-US"/>
        </w:rPr>
        <w:t xml:space="preserve"> </w:t>
      </w:r>
      <w:r w:rsidR="009C7DCB">
        <w:rPr>
          <w:lang w:eastAsia="en-US"/>
        </w:rPr>
        <w:t xml:space="preserve">to the NEF/MBSF </w:t>
      </w:r>
      <w:r w:rsidR="006B5414">
        <w:rPr>
          <w:lang w:eastAsia="en-US"/>
        </w:rPr>
        <w:t xml:space="preserve">when invoking </w:t>
      </w:r>
      <w:proofErr w:type="spellStart"/>
      <w:r w:rsidR="006B5414">
        <w:rPr>
          <w:lang w:eastAsia="en-US"/>
        </w:rPr>
        <w:t>Nnef_MBSSession_Create</w:t>
      </w:r>
      <w:proofErr w:type="spellEnd"/>
      <w:r w:rsidR="00682348">
        <w:rPr>
          <w:lang w:eastAsia="en-US"/>
        </w:rPr>
        <w:t xml:space="preserve"> Request.</w:t>
      </w:r>
    </w:p>
    <w:p w14:paraId="103B41D5" w14:textId="46ADF8B6" w:rsidR="00F97112" w:rsidRDefault="00682348" w:rsidP="008832C4">
      <w:pPr>
        <w:rPr>
          <w:ins w:id="46" w:author="Ericsson r01" w:date="2022-04-06T19:55:00Z"/>
          <w:lang w:eastAsia="en-US"/>
        </w:rPr>
      </w:pPr>
      <w:r>
        <w:rPr>
          <w:rFonts w:hint="eastAsia"/>
          <w:lang w:eastAsia="en-US"/>
        </w:rPr>
        <w:t>1</w:t>
      </w:r>
      <w:r>
        <w:rPr>
          <w:lang w:eastAsia="en-US"/>
        </w:rPr>
        <w:t>1. The NEF/MBSF provides the associated TMGI to the MB-SMF</w:t>
      </w:r>
      <w:r w:rsidR="009C7DCB">
        <w:rPr>
          <w:lang w:eastAsia="en-US"/>
        </w:rPr>
        <w:t xml:space="preserve"> when invoking </w:t>
      </w:r>
      <w:proofErr w:type="spellStart"/>
      <w:r w:rsidR="009C7DCB">
        <w:rPr>
          <w:lang w:eastAsia="en-US"/>
        </w:rPr>
        <w:t>Nmbsmf_MBSSession_Create</w:t>
      </w:r>
      <w:proofErr w:type="spellEnd"/>
      <w:r w:rsidR="009C7DCB">
        <w:rPr>
          <w:lang w:eastAsia="en-US"/>
        </w:rPr>
        <w:t xml:space="preserve"> Request.</w:t>
      </w:r>
      <w:ins w:id="47" w:author="Ericsson r01" w:date="2022-04-06T19:55:00Z">
        <w:r w:rsidR="00A02C15">
          <w:rPr>
            <w:lang w:eastAsia="en-US"/>
          </w:rPr>
          <w:t xml:space="preserve"> The MB-SMF </w:t>
        </w:r>
        <w:r w:rsidR="006A61FD">
          <w:rPr>
            <w:lang w:eastAsia="en-US"/>
          </w:rPr>
          <w:t>stores the associated TMGI as a part of the MBS session context</w:t>
        </w:r>
      </w:ins>
      <w:ins w:id="48" w:author="Ericsson r01" w:date="2022-04-06T19:58:00Z">
        <w:r w:rsidR="006B03FB">
          <w:rPr>
            <w:lang w:eastAsia="en-US"/>
          </w:rPr>
          <w:t xml:space="preserve"> to be further distributed to NG-RAN in </w:t>
        </w:r>
        <w:r w:rsidR="003C24EF">
          <w:rPr>
            <w:lang w:eastAsia="en-US"/>
          </w:rPr>
          <w:t>clause 6.X.3.3.</w:t>
        </w:r>
      </w:ins>
    </w:p>
    <w:p w14:paraId="4CCC6023" w14:textId="77777777" w:rsidR="00A33F5B" w:rsidRDefault="00A33F5B" w:rsidP="008832C4">
      <w:pPr>
        <w:rPr>
          <w:lang w:eastAsia="en-US"/>
        </w:rPr>
      </w:pPr>
    </w:p>
    <w:p w14:paraId="108B7938" w14:textId="07CDC980" w:rsidR="008832C4" w:rsidRPr="00F97112" w:rsidRDefault="008832C4" w:rsidP="008832C4">
      <w:pPr>
        <w:rPr>
          <w:lang w:eastAsia="en-US"/>
        </w:rPr>
      </w:pPr>
      <w:r>
        <w:rPr>
          <w:rFonts w:hint="eastAsia"/>
          <w:lang w:eastAsia="en-US"/>
        </w:rPr>
        <w:t>T</w:t>
      </w:r>
      <w:r>
        <w:rPr>
          <w:lang w:eastAsia="en-US"/>
        </w:rPr>
        <w:t xml:space="preserve">he same </w:t>
      </w:r>
      <w:r w:rsidR="00D52639">
        <w:rPr>
          <w:lang w:eastAsia="en-US"/>
        </w:rPr>
        <w:t xml:space="preserve">updates apply to </w:t>
      </w:r>
      <w:r w:rsidR="00D52639" w:rsidRPr="00BA35B9">
        <w:t>clause 7.</w:t>
      </w:r>
      <w:r w:rsidR="00D52639">
        <w:t>1</w:t>
      </w:r>
      <w:r w:rsidR="00D52639" w:rsidRPr="00BA35B9">
        <w:t>.1</w:t>
      </w:r>
      <w:r w:rsidR="00D52639">
        <w:t>.3</w:t>
      </w:r>
      <w:r w:rsidR="00D52639" w:rsidRPr="00BA35B9">
        <w:t xml:space="preserve"> of</w:t>
      </w:r>
      <w:r w:rsidR="00D52639" w:rsidRPr="00BA35B9">
        <w:rPr>
          <w:lang w:eastAsia="ko-KR"/>
        </w:rPr>
        <w:t xml:space="preserve"> TS</w:t>
      </w:r>
      <w:r w:rsidR="00D52639">
        <w:rPr>
          <w:lang w:eastAsia="ko-KR"/>
        </w:rPr>
        <w:t> </w:t>
      </w:r>
      <w:r w:rsidR="00D52639" w:rsidRPr="00BA35B9">
        <w:rPr>
          <w:lang w:eastAsia="ko-KR"/>
        </w:rPr>
        <w:t>23.247</w:t>
      </w:r>
      <w:r w:rsidR="00D52639">
        <w:rPr>
          <w:lang w:eastAsia="ko-KR"/>
        </w:rPr>
        <w:t> </w:t>
      </w:r>
      <w:r w:rsidR="00D52639" w:rsidRPr="00BA35B9">
        <w:rPr>
          <w:lang w:eastAsia="ko-KR"/>
        </w:rPr>
        <w:t>[4]</w:t>
      </w:r>
      <w:r w:rsidR="00490293">
        <w:rPr>
          <w:lang w:eastAsia="ko-KR"/>
        </w:rPr>
        <w:t>.</w:t>
      </w:r>
    </w:p>
    <w:p w14:paraId="2E159CB4" w14:textId="363B10F4" w:rsidR="009E42E8" w:rsidRDefault="009E42E8" w:rsidP="009E42E8">
      <w:pPr>
        <w:pStyle w:val="Heading4"/>
        <w:rPr>
          <w:rFonts w:eastAsia="等线"/>
          <w:lang w:eastAsia="en-US"/>
        </w:rPr>
      </w:pPr>
      <w:r w:rsidRPr="00902D61">
        <w:t>6.X.3.3</w:t>
      </w:r>
      <w:r w:rsidRPr="00902D61">
        <w:rPr>
          <w:rFonts w:eastAsia="等线"/>
          <w:lang w:eastAsia="en-US"/>
        </w:rPr>
        <w:tab/>
      </w:r>
      <w:r w:rsidR="00F03811">
        <w:rPr>
          <w:rFonts w:eastAsia="等线"/>
          <w:lang w:eastAsia="en-US"/>
        </w:rPr>
        <w:t>MBS Session Start for Broadcast</w:t>
      </w:r>
    </w:p>
    <w:p w14:paraId="13063B4F" w14:textId="6DCA225B" w:rsidR="00C76A61" w:rsidRDefault="00C76A61" w:rsidP="00C76A61">
      <w:r>
        <w:object w:dxaOrig="9355" w:dyaOrig="6209" w14:anchorId="711DF0EE">
          <v:shape id="_x0000_i1027" type="#_x0000_t75" style="width:468pt;height:308.5pt" o:ole="">
            <v:imagedata r:id="rId15" o:title=""/>
          </v:shape>
          <o:OLEObject Type="Embed" ProgID="Word.Picture.8" ShapeID="_x0000_i1027" DrawAspect="Content" ObjectID="_1710859403" r:id="rId16"/>
        </w:object>
      </w:r>
    </w:p>
    <w:p w14:paraId="324F4156" w14:textId="6E740194" w:rsidR="00C76A61" w:rsidRPr="00E11189" w:rsidRDefault="00C76A61" w:rsidP="00C76A61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3</w:t>
      </w:r>
      <w:r w:rsidRPr="00BA35B9">
        <w:t xml:space="preserve">-1: </w:t>
      </w:r>
      <w:r>
        <w:rPr>
          <w:lang w:val="en-US"/>
        </w:rPr>
        <w:t xml:space="preserve">MBS Session Start for Broadcast </w:t>
      </w:r>
      <w:r w:rsidRPr="00BA35B9">
        <w:t xml:space="preserve">for MOCN </w:t>
      </w:r>
      <w:r>
        <w:rPr>
          <w:lang w:val="en-US"/>
        </w:rPr>
        <w:t>RAN</w:t>
      </w:r>
      <w:r w:rsidRPr="00BA35B9">
        <w:t xml:space="preserve"> sharing</w:t>
      </w:r>
    </w:p>
    <w:p w14:paraId="7E94ECD9" w14:textId="3638EBDC" w:rsidR="00C76A61" w:rsidRDefault="00C76A61" w:rsidP="00C76A61">
      <w:pPr>
        <w:rPr>
          <w:lang w:eastAsia="zh-CN"/>
        </w:rPr>
      </w:pPr>
      <w:r>
        <w:rPr>
          <w:lang w:eastAsia="zh-CN"/>
        </w:rPr>
        <w:t>T</w:t>
      </w:r>
      <w:r w:rsidRPr="00BA35B9">
        <w:rPr>
          <w:lang w:eastAsia="zh-CN"/>
        </w:rPr>
        <w:t xml:space="preserve">he following additions apply compared to </w:t>
      </w:r>
      <w:r w:rsidRPr="00BA35B9">
        <w:t>clause 7.</w:t>
      </w:r>
      <w:r w:rsidR="0048200D">
        <w:t>3.</w:t>
      </w:r>
      <w:r>
        <w:t>1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>
        <w:rPr>
          <w:lang w:eastAsia="ko-KR"/>
        </w:rPr>
        <w:t xml:space="preserve"> when </w:t>
      </w:r>
      <w:r w:rsidR="0048200D">
        <w:rPr>
          <w:lang w:eastAsia="ko-KR"/>
        </w:rPr>
        <w:t xml:space="preserve">MBS Session Start for </w:t>
      </w:r>
      <w:r w:rsidR="00B972B6">
        <w:rPr>
          <w:lang w:eastAsia="ko-KR"/>
        </w:rPr>
        <w:t xml:space="preserve">the </w:t>
      </w:r>
      <w:r w:rsidR="003179AF">
        <w:rPr>
          <w:lang w:eastAsia="ko-KR"/>
        </w:rPr>
        <w:t>second</w:t>
      </w:r>
      <w:r w:rsidR="00BA689C">
        <w:rPr>
          <w:lang w:eastAsia="ko-KR"/>
        </w:rPr>
        <w:t xml:space="preserve"> and later </w:t>
      </w:r>
      <w:r w:rsidR="0048200D">
        <w:rPr>
          <w:lang w:eastAsia="ko-KR"/>
        </w:rPr>
        <w:t>broadcast MBS sessions</w:t>
      </w:r>
      <w:r w:rsidRPr="00BA35B9">
        <w:rPr>
          <w:lang w:eastAsia="zh-CN"/>
        </w:rPr>
        <w:t>:</w:t>
      </w:r>
    </w:p>
    <w:p w14:paraId="4F2D2F05" w14:textId="77777777" w:rsidR="001B7A31" w:rsidRDefault="00B972B6" w:rsidP="00C76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-3. The MB-SMF provides the associated TMGI </w:t>
      </w:r>
      <w:r w:rsidR="001B7A31">
        <w:rPr>
          <w:rFonts w:eastAsiaTheme="minorEastAsia"/>
          <w:lang w:eastAsia="zh-CN"/>
        </w:rPr>
        <w:t>in the N2 SM container to the NG-RAN via AMF.</w:t>
      </w:r>
    </w:p>
    <w:p w14:paraId="40D8F269" w14:textId="50B029DC" w:rsidR="00AB10DE" w:rsidRDefault="007E78F9" w:rsidP="00C76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.</w:t>
      </w:r>
      <w:r w:rsidR="00AB10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NG-RAN </w:t>
      </w:r>
      <w:r w:rsidR="005705F2">
        <w:rPr>
          <w:rFonts w:eastAsiaTheme="minorEastAsia"/>
          <w:lang w:eastAsia="zh-CN"/>
        </w:rPr>
        <w:t>creates the Broadcast MBS Session context</w:t>
      </w:r>
      <w:r w:rsidR="000675C4">
        <w:rPr>
          <w:rFonts w:eastAsiaTheme="minorEastAsia"/>
          <w:lang w:eastAsia="zh-CN"/>
        </w:rPr>
        <w:t xml:space="preserve"> including the associated TMGI</w:t>
      </w:r>
      <w:r w:rsidR="005705F2">
        <w:rPr>
          <w:rFonts w:eastAsiaTheme="minorEastAsia"/>
          <w:lang w:eastAsia="zh-CN"/>
        </w:rPr>
        <w:t xml:space="preserve">. </w:t>
      </w:r>
    </w:p>
    <w:p w14:paraId="5779BD8E" w14:textId="75BE57BA" w:rsidR="005705F2" w:rsidRPr="00245E76" w:rsidRDefault="00AB10DE" w:rsidP="00A36FB5">
      <w:pPr>
        <w:rPr>
          <w:rFonts w:eastAsiaTheme="minorEastAsia"/>
          <w:lang w:eastAsia="zh-CN"/>
        </w:rPr>
      </w:pPr>
      <w:r w:rsidRPr="00245E76">
        <w:rPr>
          <w:rFonts w:eastAsiaTheme="minorEastAsia"/>
          <w:lang w:eastAsia="zh-CN"/>
        </w:rPr>
        <w:t>1</w:t>
      </w:r>
      <w:r w:rsidR="00A36FB5" w:rsidRPr="00245E76">
        <w:rPr>
          <w:rFonts w:eastAsiaTheme="minorEastAsia"/>
          <w:lang w:eastAsia="zh-CN"/>
        </w:rPr>
        <w:t>5</w:t>
      </w:r>
      <w:r w:rsidRPr="00245E76">
        <w:rPr>
          <w:rFonts w:eastAsiaTheme="minorEastAsia"/>
          <w:lang w:eastAsia="zh-CN"/>
        </w:rPr>
        <w:t xml:space="preserve">. </w:t>
      </w:r>
      <w:r w:rsidR="005705F2" w:rsidRPr="00245E76">
        <w:rPr>
          <w:rFonts w:eastAsiaTheme="minorEastAsia"/>
          <w:lang w:eastAsia="zh-CN"/>
        </w:rPr>
        <w:t xml:space="preserve">The NG-RAN understands the broadcast MBS Session is associated with </w:t>
      </w:r>
      <w:r w:rsidR="00E1112B" w:rsidRPr="00245E76">
        <w:rPr>
          <w:rFonts w:eastAsiaTheme="minorEastAsia"/>
          <w:lang w:eastAsia="zh-CN"/>
        </w:rPr>
        <w:t>another Broadcast MBS Session identified by the associated TMGI</w:t>
      </w:r>
      <w:r w:rsidR="00C72193" w:rsidRPr="00245E76">
        <w:rPr>
          <w:rFonts w:eastAsiaTheme="minorEastAsia"/>
          <w:lang w:eastAsia="zh-CN"/>
        </w:rPr>
        <w:t xml:space="preserve">, and the content </w:t>
      </w:r>
      <w:r w:rsidR="00881D95" w:rsidRPr="00245E76">
        <w:rPr>
          <w:rFonts w:eastAsiaTheme="minorEastAsia"/>
          <w:lang w:eastAsia="zh-CN"/>
        </w:rPr>
        <w:t xml:space="preserve">has been delivered over the air. The NG-RAN </w:t>
      </w:r>
      <w:r w:rsidR="00245E76">
        <w:rPr>
          <w:rFonts w:eastAsiaTheme="minorEastAsia"/>
          <w:lang w:eastAsia="zh-CN"/>
        </w:rPr>
        <w:t xml:space="preserve">can silently </w:t>
      </w:r>
      <w:r w:rsidR="00881D95" w:rsidRPr="00245E76">
        <w:rPr>
          <w:rFonts w:eastAsiaTheme="minorEastAsia"/>
          <w:lang w:eastAsia="zh-CN"/>
        </w:rPr>
        <w:t xml:space="preserve">drop packets received </w:t>
      </w:r>
      <w:r w:rsidR="001672A9" w:rsidRPr="00245E76">
        <w:rPr>
          <w:rFonts w:eastAsiaTheme="minorEastAsia"/>
          <w:lang w:eastAsia="zh-CN"/>
        </w:rPr>
        <w:t>in this broadcast MBS session</w:t>
      </w:r>
      <w:r w:rsidR="008B6C84" w:rsidRPr="00245E76">
        <w:rPr>
          <w:rFonts w:eastAsiaTheme="minorEastAsia"/>
          <w:lang w:eastAsia="zh-CN"/>
        </w:rPr>
        <w:t>, and do not deliver it again.</w:t>
      </w:r>
      <w:ins w:id="49" w:author="Ericsson r02" w:date="2022-04-07T17:22:00Z">
        <w:r w:rsidR="00873871">
          <w:rPr>
            <w:rFonts w:eastAsiaTheme="minorEastAsia"/>
            <w:lang w:eastAsia="zh-CN"/>
          </w:rPr>
          <w:t xml:space="preserve"> </w:t>
        </w:r>
        <w:r w:rsidR="00873871">
          <w:rPr>
            <w:rFonts w:eastAsiaTheme="minorEastAsia" w:hint="eastAsia"/>
            <w:lang w:eastAsia="zh-CN"/>
          </w:rPr>
          <w:t>O</w:t>
        </w:r>
        <w:r w:rsidR="00873871">
          <w:rPr>
            <w:rFonts w:eastAsiaTheme="minorEastAsia"/>
            <w:lang w:eastAsia="zh-CN"/>
          </w:rPr>
          <w:t xml:space="preserve">therwise, </w:t>
        </w:r>
        <w:r w:rsidR="000E377C">
          <w:rPr>
            <w:rFonts w:eastAsiaTheme="minorEastAsia"/>
            <w:lang w:eastAsia="zh-CN"/>
          </w:rPr>
          <w:t xml:space="preserve">the NG-RAN uses the TMGI </w:t>
        </w:r>
      </w:ins>
      <w:ins w:id="50" w:author="Ericsson r02" w:date="2022-04-07T17:23:00Z">
        <w:r w:rsidR="000E377C">
          <w:rPr>
            <w:rFonts w:eastAsiaTheme="minorEastAsia"/>
            <w:lang w:eastAsia="zh-CN"/>
          </w:rPr>
          <w:t>(MBS Ses</w:t>
        </w:r>
        <w:r w:rsidR="000E377C">
          <w:rPr>
            <w:rFonts w:eastAsiaTheme="minorEastAsia" w:hint="eastAsia"/>
            <w:lang w:eastAsia="zh-CN"/>
          </w:rPr>
          <w:t>s</w:t>
        </w:r>
        <w:r w:rsidR="000E377C">
          <w:rPr>
            <w:rFonts w:eastAsiaTheme="minorEastAsia"/>
            <w:lang w:eastAsia="zh-CN"/>
          </w:rPr>
          <w:t>ion ID</w:t>
        </w:r>
      </w:ins>
      <w:ins w:id="51" w:author="Ericsson r02" w:date="2022-04-07T17:24:00Z">
        <w:r w:rsidR="00571788">
          <w:rPr>
            <w:rFonts w:eastAsiaTheme="minorEastAsia"/>
            <w:lang w:eastAsia="zh-CN"/>
          </w:rPr>
          <w:t xml:space="preserve"> instead of the associated TMGI</w:t>
        </w:r>
      </w:ins>
      <w:ins w:id="52" w:author="Ericsson r02" w:date="2022-04-07T17:23:00Z">
        <w:r w:rsidR="000E377C">
          <w:rPr>
            <w:rFonts w:eastAsiaTheme="minorEastAsia"/>
            <w:lang w:eastAsia="zh-CN"/>
          </w:rPr>
          <w:t xml:space="preserve">) </w:t>
        </w:r>
      </w:ins>
      <w:ins w:id="53" w:author="Ericsson r02" w:date="2022-04-07T17:22:00Z">
        <w:r w:rsidR="000E377C">
          <w:rPr>
            <w:rFonts w:eastAsiaTheme="minorEastAsia"/>
            <w:lang w:eastAsia="zh-CN"/>
          </w:rPr>
          <w:t xml:space="preserve">to </w:t>
        </w:r>
      </w:ins>
      <w:ins w:id="54" w:author="Ericsson r02" w:date="2022-04-07T17:23:00Z">
        <w:r w:rsidR="000E377C">
          <w:rPr>
            <w:rFonts w:eastAsiaTheme="minorEastAsia"/>
            <w:lang w:eastAsia="zh-CN"/>
          </w:rPr>
          <w:t>deliver the content</w:t>
        </w:r>
        <w:r w:rsidR="00FC66B0">
          <w:rPr>
            <w:rFonts w:eastAsiaTheme="minorEastAsia"/>
            <w:lang w:eastAsia="zh-CN"/>
          </w:rPr>
          <w:t>.</w:t>
        </w:r>
      </w:ins>
    </w:p>
    <w:p w14:paraId="1C02CCB1" w14:textId="1D236FDD" w:rsidR="005705F2" w:rsidRDefault="005705F2" w:rsidP="005705F2">
      <w:pPr>
        <w:pStyle w:val="EditorsNote"/>
        <w:rPr>
          <w:ins w:id="55" w:author="Ericsson r01" w:date="2022-04-06T20:01:00Z"/>
        </w:rPr>
      </w:pPr>
      <w:r w:rsidRPr="00BA35B9">
        <w:t>Editor's note:</w:t>
      </w:r>
      <w:r w:rsidRPr="00BA35B9">
        <w:tab/>
        <w:t>Details will be confirmed by the RAN WGs.</w:t>
      </w:r>
    </w:p>
    <w:p w14:paraId="73874161" w14:textId="20CDA2A6" w:rsidR="00766DCC" w:rsidRPr="00820D07" w:rsidRDefault="00ED4FD6" w:rsidP="00820D07">
      <w:pPr>
        <w:pStyle w:val="EditorsNote"/>
        <w:rPr>
          <w:rFonts w:eastAsia="MS Mincho"/>
        </w:rPr>
      </w:pPr>
      <w:ins w:id="56" w:author="Ericsson r01" w:date="2022-04-06T20:09:00Z">
        <w:r w:rsidRPr="00BA35B9">
          <w:t>Editor's note:</w:t>
        </w:r>
        <w:r w:rsidRPr="00BA35B9">
          <w:tab/>
        </w:r>
        <w:r>
          <w:t>It is FFS whether NG-RAN should avoid establishing UP resources for the second and later broadcast MBS sessions for more saving.</w:t>
        </w:r>
      </w:ins>
    </w:p>
    <w:p w14:paraId="321425EF" w14:textId="159A1F9E" w:rsidR="0077121D" w:rsidRDefault="0077121D" w:rsidP="0077121D">
      <w:pPr>
        <w:pStyle w:val="Heading4"/>
        <w:rPr>
          <w:rFonts w:eastAsia="等线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等线"/>
          <w:lang w:eastAsia="en-US"/>
        </w:rPr>
        <w:tab/>
      </w:r>
      <w:r>
        <w:rPr>
          <w:rFonts w:eastAsia="等线"/>
          <w:lang w:eastAsia="en-US"/>
        </w:rPr>
        <w:t xml:space="preserve">MBS Session </w:t>
      </w:r>
      <w:r w:rsidR="003609EB">
        <w:rPr>
          <w:rFonts w:eastAsia="等线"/>
          <w:lang w:eastAsia="en-US"/>
        </w:rPr>
        <w:t>Release</w:t>
      </w:r>
      <w:r>
        <w:rPr>
          <w:rFonts w:eastAsia="等线"/>
          <w:lang w:eastAsia="en-US"/>
        </w:rPr>
        <w:t xml:space="preserve"> for Broadcast</w:t>
      </w:r>
    </w:p>
    <w:p w14:paraId="014F2FC2" w14:textId="23A7965E" w:rsidR="007E78F9" w:rsidRDefault="003609EB" w:rsidP="00C76A61">
      <w:r>
        <w:object w:dxaOrig="12720" w:dyaOrig="4785" w14:anchorId="54BB9A95">
          <v:shape id="_x0000_i1028" type="#_x0000_t75" style="width:483.5pt;height:180pt" o:ole="">
            <v:imagedata r:id="rId17" o:title=""/>
          </v:shape>
          <o:OLEObject Type="Embed" ProgID="Visio.Drawing.15" ShapeID="_x0000_i1028" DrawAspect="Content" ObjectID="_1710859404" r:id="rId18"/>
        </w:object>
      </w:r>
    </w:p>
    <w:p w14:paraId="14D9BF52" w14:textId="028F0E9E" w:rsidR="004B5ABF" w:rsidRPr="00E11189" w:rsidRDefault="004B5ABF" w:rsidP="004B5ABF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>
        <w:rPr>
          <w:lang w:val="en-US"/>
        </w:rPr>
        <w:t xml:space="preserve">MBS Session Release for Broadcast </w:t>
      </w:r>
      <w:r w:rsidRPr="00BA35B9">
        <w:t xml:space="preserve">for MOCN </w:t>
      </w:r>
      <w:r>
        <w:rPr>
          <w:lang w:val="en-US"/>
        </w:rPr>
        <w:t>RAN</w:t>
      </w:r>
      <w:r w:rsidRPr="00BA35B9">
        <w:t xml:space="preserve"> sharing</w:t>
      </w:r>
    </w:p>
    <w:p w14:paraId="6F4067C4" w14:textId="27ABDA39" w:rsidR="004B5ABF" w:rsidRDefault="00BA5EAA" w:rsidP="00C76A61">
      <w:pPr>
        <w:rPr>
          <w:lang w:eastAsia="ko-KR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7.3.2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3A632C" w:rsidRPr="003A632C">
        <w:rPr>
          <w:lang w:eastAsia="ko-KR"/>
        </w:rPr>
        <w:t xml:space="preserve"> </w:t>
      </w:r>
      <w:r w:rsidR="003A632C">
        <w:rPr>
          <w:lang w:eastAsia="ko-KR"/>
        </w:rPr>
        <w:t>when MBS Session Release for the broadcast MBS session</w:t>
      </w:r>
      <w:r w:rsidR="00C475C2">
        <w:rPr>
          <w:lang w:eastAsia="ko-KR"/>
        </w:rPr>
        <w:t xml:space="preserve"> which is created firstly</w:t>
      </w:r>
      <w:r w:rsidR="0034794A">
        <w:rPr>
          <w:lang w:eastAsia="ko-KR"/>
        </w:rPr>
        <w:t>:</w:t>
      </w:r>
    </w:p>
    <w:p w14:paraId="1EDDD41A" w14:textId="17C0211A" w:rsidR="0034794A" w:rsidRPr="002B1AC9" w:rsidRDefault="0034794A" w:rsidP="00C76A61">
      <w:r w:rsidRPr="002B1AC9">
        <w:rPr>
          <w:rFonts w:hint="eastAsia"/>
        </w:rPr>
        <w:t>5</w:t>
      </w:r>
      <w:r w:rsidRPr="002B1AC9">
        <w:t xml:space="preserve">. </w:t>
      </w:r>
      <w:r w:rsidR="00F126BA" w:rsidRPr="002B1AC9">
        <w:t xml:space="preserve">If the NG-RAN determines there are other </w:t>
      </w:r>
      <w:r w:rsidR="000432C9" w:rsidRPr="002B1AC9">
        <w:t xml:space="preserve">associated </w:t>
      </w:r>
      <w:r w:rsidR="00F126BA" w:rsidRPr="002B1AC9">
        <w:t xml:space="preserve">broadcast MBS sessions available, while the first broadcast MBS session </w:t>
      </w:r>
      <w:r w:rsidR="00141671" w:rsidRPr="002B1AC9">
        <w:t>is going to be released, it selects another broadcast MBS session</w:t>
      </w:r>
      <w:r w:rsidR="000432C9" w:rsidRPr="002B1AC9">
        <w:t>. For this selected broadcast MBS session, the NG-RAN stop dropping the packets, and</w:t>
      </w:r>
      <w:r w:rsidR="00431C05" w:rsidRPr="002B1AC9">
        <w:t xml:space="preserve"> deliver </w:t>
      </w:r>
      <w:r w:rsidR="000432C9" w:rsidRPr="002B1AC9">
        <w:t xml:space="preserve">them </w:t>
      </w:r>
      <w:r w:rsidR="00431C05" w:rsidRPr="002B1AC9">
        <w:t>over the air</w:t>
      </w:r>
      <w:r w:rsidR="000432C9" w:rsidRPr="002B1AC9">
        <w:t>.</w:t>
      </w:r>
    </w:p>
    <w:p w14:paraId="01ABC72A" w14:textId="77777777" w:rsidR="00431C05" w:rsidRPr="00BA35B9" w:rsidRDefault="00431C05" w:rsidP="00431C05">
      <w:pPr>
        <w:pStyle w:val="EditorsNote"/>
      </w:pPr>
      <w:r w:rsidRPr="00BA35B9">
        <w:t>Editor's note:</w:t>
      </w:r>
      <w:r w:rsidRPr="00BA35B9">
        <w:tab/>
        <w:t>Details will be confirmed by the RAN WGs.</w:t>
      </w:r>
    </w:p>
    <w:p w14:paraId="1460FC4F" w14:textId="54709E3D" w:rsidR="00431C05" w:rsidRPr="00F620FA" w:rsidRDefault="00F620FA" w:rsidP="00F620FA">
      <w:pPr>
        <w:pStyle w:val="EditorsNote"/>
      </w:pPr>
      <w:r w:rsidRPr="00BA35B9">
        <w:t>Editor's note:</w:t>
      </w:r>
      <w:r w:rsidRPr="00BA35B9">
        <w:tab/>
      </w:r>
      <w:r>
        <w:t>It is FFS whether the random selection in the NG-RAN can be improved</w:t>
      </w:r>
      <w:r w:rsidRPr="00BA35B9">
        <w:t>.</w:t>
      </w: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bookmarkStart w:id="57" w:name="_Toc23254044"/>
      <w:bookmarkStart w:id="58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31"/>
      <w:r w:rsidRPr="005A2371">
        <w:t xml:space="preserve">Impacts on </w:t>
      </w:r>
      <w:r>
        <w:t xml:space="preserve">services, </w:t>
      </w:r>
      <w:proofErr w:type="gramStart"/>
      <w:r>
        <w:t>entities</w:t>
      </w:r>
      <w:proofErr w:type="gramEnd"/>
      <w:r>
        <w:t xml:space="preserve"> and interfaces</w:t>
      </w:r>
      <w:bookmarkEnd w:id="32"/>
      <w:bookmarkEnd w:id="33"/>
      <w:bookmarkEnd w:id="57"/>
      <w:r>
        <w:rPr>
          <w:lang w:eastAsia="zh-CN"/>
        </w:rPr>
        <w:t>.</w:t>
      </w:r>
      <w:bookmarkEnd w:id="58"/>
    </w:p>
    <w:p w14:paraId="3328EE03" w14:textId="7F736EDC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>[4]</w:t>
      </w:r>
      <w:r>
        <w:t xml:space="preserve"> are</w:t>
      </w:r>
      <w:r w:rsidRPr="00BA35B9">
        <w:t xml:space="preserve"> reused exception for the following additions:</w:t>
      </w:r>
    </w:p>
    <w:p w14:paraId="6B754676" w14:textId="134BFCB8" w:rsidR="00D07F7D" w:rsidRPr="00BA35B9" w:rsidRDefault="00D07F7D" w:rsidP="00D07F7D">
      <w:r w:rsidRPr="00BA35B9">
        <w:rPr>
          <w:rFonts w:eastAsia="MS Mincho"/>
        </w:rPr>
        <w:t>AF</w:t>
      </w:r>
      <w:r w:rsidRPr="00BA35B9">
        <w:t>:</w:t>
      </w:r>
    </w:p>
    <w:p w14:paraId="3C0428DE" w14:textId="13C0DBCB" w:rsidR="003047A6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797560">
        <w:rPr>
          <w:lang w:eastAsia="zh-CN"/>
        </w:rPr>
        <w:t xml:space="preserve">Use the TMGI for the broadcast MBS </w:t>
      </w:r>
      <w:r w:rsidR="00D74566">
        <w:rPr>
          <w:lang w:eastAsia="zh-CN"/>
        </w:rPr>
        <w:t>session</w:t>
      </w:r>
      <w:r w:rsidR="00C475C2">
        <w:rPr>
          <w:lang w:eastAsia="zh-CN"/>
        </w:rPr>
        <w:t xml:space="preserve"> which is created first</w:t>
      </w:r>
      <w:r w:rsidR="00D74566">
        <w:rPr>
          <w:lang w:eastAsia="zh-CN"/>
        </w:rPr>
        <w:t xml:space="preserve"> and</w:t>
      </w:r>
      <w:r w:rsidR="00891621">
        <w:rPr>
          <w:lang w:eastAsia="zh-CN"/>
        </w:rPr>
        <w:t xml:space="preserve"> p</w:t>
      </w:r>
      <w:r w:rsidRPr="00BA35B9">
        <w:rPr>
          <w:lang w:eastAsia="zh-CN"/>
        </w:rPr>
        <w:t>rovide</w:t>
      </w:r>
      <w:r>
        <w:rPr>
          <w:lang w:eastAsia="zh-CN"/>
        </w:rPr>
        <w:t xml:space="preserve"> </w:t>
      </w:r>
      <w:r w:rsidR="00891621">
        <w:rPr>
          <w:lang w:eastAsia="zh-CN"/>
        </w:rPr>
        <w:t xml:space="preserve">it as </w:t>
      </w:r>
      <w:r>
        <w:rPr>
          <w:lang w:eastAsia="zh-CN"/>
        </w:rPr>
        <w:t>the associated TMGI</w:t>
      </w:r>
      <w:r w:rsidR="003047A6">
        <w:rPr>
          <w:lang w:eastAsia="zh-CN"/>
        </w:rPr>
        <w:t xml:space="preserve"> to 5GC when creating MBS session</w:t>
      </w:r>
      <w:r w:rsidR="00797560">
        <w:rPr>
          <w:lang w:eastAsia="zh-CN"/>
        </w:rPr>
        <w:t xml:space="preserve"> for the second and later</w:t>
      </w:r>
      <w:r w:rsidR="00891621">
        <w:rPr>
          <w:lang w:eastAsia="zh-CN"/>
        </w:rPr>
        <w:t xml:space="preserve"> broadcast MBS sessions.</w:t>
      </w:r>
    </w:p>
    <w:p w14:paraId="328D0C15" w14:textId="481FE6D2" w:rsidR="00A3725E" w:rsidRPr="00A3725E" w:rsidRDefault="00A3725E" w:rsidP="00D07F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50A06">
        <w:rPr>
          <w:rFonts w:eastAsiaTheme="minorEastAsia"/>
          <w:lang w:eastAsia="zh-CN"/>
        </w:rPr>
        <w:t>In the service announcement, i</w:t>
      </w:r>
      <w:r>
        <w:rPr>
          <w:rFonts w:eastAsiaTheme="minorEastAsia"/>
          <w:lang w:eastAsia="zh-CN"/>
        </w:rPr>
        <w:t>nclude all the relevant TMGIs whose broadcast sessions are used to deliver the same content</w:t>
      </w:r>
      <w:r w:rsidR="000D0BF8">
        <w:rPr>
          <w:rFonts w:eastAsiaTheme="minorEastAsia"/>
          <w:lang w:eastAsia="zh-CN"/>
        </w:rPr>
        <w:t>.</w:t>
      </w:r>
    </w:p>
    <w:p w14:paraId="5E8C8784" w14:textId="0290BD8F" w:rsidR="00D74566" w:rsidRDefault="00D07F7D" w:rsidP="00D07F7D">
      <w:pPr>
        <w:rPr>
          <w:lang w:eastAsia="zh-CN"/>
        </w:rPr>
      </w:pPr>
      <w:r>
        <w:rPr>
          <w:lang w:eastAsia="zh-CN"/>
        </w:rPr>
        <w:t>NEF</w:t>
      </w:r>
      <w:r w:rsidR="00D74566">
        <w:rPr>
          <w:lang w:eastAsia="zh-CN"/>
        </w:rPr>
        <w:t>:</w:t>
      </w:r>
    </w:p>
    <w:p w14:paraId="05C4DAC3" w14:textId="0BA0318D" w:rsidR="00D74566" w:rsidRPr="00D74566" w:rsidRDefault="00D74566" w:rsidP="00D745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Provides the associated TMGI to the MB-SMF if received </w:t>
      </w:r>
      <w:r w:rsidR="00780A39">
        <w:rPr>
          <w:rFonts w:eastAsiaTheme="minorEastAsia"/>
          <w:lang w:eastAsia="zh-CN"/>
        </w:rPr>
        <w:t>in MBS Session Creation</w:t>
      </w:r>
      <w:r>
        <w:rPr>
          <w:rFonts w:eastAsiaTheme="minorEastAsia"/>
          <w:lang w:eastAsia="zh-CN"/>
        </w:rPr>
        <w:t>.</w:t>
      </w:r>
    </w:p>
    <w:p w14:paraId="2E562B4A" w14:textId="7EA01682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MB-SMF:</w:t>
      </w:r>
    </w:p>
    <w:p w14:paraId="571C978C" w14:textId="0AE6DE55" w:rsidR="00D74566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D74566">
        <w:rPr>
          <w:lang w:eastAsia="zh-CN"/>
        </w:rPr>
        <w:t>Provides the associated TMGI to the NG-RAN if received</w:t>
      </w:r>
      <w:r w:rsidR="00780A39">
        <w:rPr>
          <w:lang w:eastAsia="zh-CN"/>
        </w:rPr>
        <w:t xml:space="preserve"> in MBS Session Start for Broadcast</w:t>
      </w:r>
      <w:r w:rsidR="000D0BF8">
        <w:rPr>
          <w:lang w:eastAsia="zh-CN"/>
        </w:rPr>
        <w:t>.</w:t>
      </w:r>
    </w:p>
    <w:p w14:paraId="156897CE" w14:textId="77777777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NG-RAN:</w:t>
      </w:r>
    </w:p>
    <w:p w14:paraId="6A79B857" w14:textId="4A3A6C52" w:rsidR="00F34433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  <w:t xml:space="preserve">Support </w:t>
      </w:r>
      <w:r w:rsidR="001E67C3">
        <w:rPr>
          <w:lang w:eastAsia="zh-CN"/>
        </w:rPr>
        <w:t xml:space="preserve">the associated </w:t>
      </w:r>
      <w:r w:rsidR="000C0B45">
        <w:rPr>
          <w:lang w:eastAsia="zh-CN"/>
        </w:rPr>
        <w:t>TMGI and</w:t>
      </w:r>
      <w:r w:rsidR="00F34433">
        <w:rPr>
          <w:lang w:eastAsia="zh-CN"/>
        </w:rPr>
        <w:t xml:space="preserve"> understand the association among those broadcast MBS sessions</w:t>
      </w:r>
      <w:r w:rsidR="006B0C98">
        <w:rPr>
          <w:lang w:eastAsia="zh-CN"/>
        </w:rPr>
        <w:t xml:space="preserve"> which delivers the same content.</w:t>
      </w:r>
    </w:p>
    <w:p w14:paraId="68946AFD" w14:textId="55EC26C3" w:rsidR="00D07F7D" w:rsidRDefault="00F34433" w:rsidP="00D07F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B0C98">
        <w:rPr>
          <w:lang w:eastAsia="zh-CN"/>
        </w:rPr>
        <w:t xml:space="preserve">If </w:t>
      </w:r>
      <w:r w:rsidR="00853B87">
        <w:rPr>
          <w:lang w:eastAsia="zh-CN"/>
        </w:rPr>
        <w:t xml:space="preserve">the content is delivered in one broadcast MBS session over the air, drop </w:t>
      </w:r>
      <w:r w:rsidR="00E21A26">
        <w:rPr>
          <w:lang w:eastAsia="zh-CN"/>
        </w:rPr>
        <w:t xml:space="preserve">the </w:t>
      </w:r>
      <w:r w:rsidR="00853B87">
        <w:rPr>
          <w:lang w:eastAsia="zh-CN"/>
        </w:rPr>
        <w:t xml:space="preserve">packets </w:t>
      </w:r>
      <w:r w:rsidR="00E21A26">
        <w:rPr>
          <w:lang w:eastAsia="zh-CN"/>
        </w:rPr>
        <w:t>received</w:t>
      </w:r>
      <w:r w:rsidR="00853B87">
        <w:rPr>
          <w:lang w:eastAsia="zh-CN"/>
        </w:rPr>
        <w:t xml:space="preserve"> </w:t>
      </w:r>
      <w:r w:rsidR="00E21A26">
        <w:rPr>
          <w:lang w:eastAsia="zh-CN"/>
        </w:rPr>
        <w:t>from</w:t>
      </w:r>
      <w:r w:rsidR="00853B87">
        <w:rPr>
          <w:lang w:eastAsia="zh-CN"/>
        </w:rPr>
        <w:t xml:space="preserve"> other broadcast MBS sessions</w:t>
      </w:r>
      <w:r w:rsidR="000D0BF8">
        <w:rPr>
          <w:lang w:eastAsia="zh-CN"/>
        </w:rPr>
        <w:t>.</w:t>
      </w:r>
    </w:p>
    <w:p w14:paraId="57D98114" w14:textId="5BD2AC29" w:rsidR="00853B87" w:rsidRPr="00853B87" w:rsidRDefault="00853B87" w:rsidP="00D07F7D">
      <w:pPr>
        <w:pStyle w:val="B1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If the </w:t>
      </w:r>
      <w:r w:rsidR="004F0E64">
        <w:rPr>
          <w:rFonts w:eastAsiaTheme="minorEastAsia"/>
          <w:lang w:eastAsia="zh-CN"/>
        </w:rPr>
        <w:t xml:space="preserve">broadcast MBS session </w:t>
      </w:r>
      <w:r w:rsidR="002B1AC9">
        <w:rPr>
          <w:rFonts w:eastAsiaTheme="minorEastAsia"/>
          <w:lang w:eastAsia="zh-CN"/>
        </w:rPr>
        <w:t xml:space="preserve">that is </w:t>
      </w:r>
      <w:r w:rsidR="004F0E64">
        <w:rPr>
          <w:rFonts w:eastAsiaTheme="minorEastAsia"/>
          <w:lang w:eastAsia="zh-CN"/>
        </w:rPr>
        <w:t>used to deliver the content is released and there are other associated broadcast MBS sessions available,</w:t>
      </w:r>
      <w:r w:rsidR="002D04E1">
        <w:rPr>
          <w:rFonts w:eastAsiaTheme="minorEastAsia"/>
          <w:lang w:eastAsia="zh-CN"/>
        </w:rPr>
        <w:t xml:space="preserve"> select another broadcast MBS session</w:t>
      </w:r>
      <w:r w:rsidR="002B1AC9">
        <w:rPr>
          <w:rFonts w:eastAsiaTheme="minorEastAsia"/>
          <w:lang w:eastAsia="zh-CN"/>
        </w:rPr>
        <w:t>, stop dropping the packets of this broadcast MBS session and deliver them over the air.</w:t>
      </w:r>
    </w:p>
    <w:p w14:paraId="045104A9" w14:textId="7034BEC9" w:rsidR="009E42E8" w:rsidRPr="001E67C3" w:rsidRDefault="001E67C3" w:rsidP="001E67C3">
      <w:pPr>
        <w:pStyle w:val="EditorsNote"/>
      </w:pPr>
      <w:r w:rsidRPr="00BA35B9">
        <w:t>Editor's note:</w:t>
      </w:r>
      <w:r w:rsidRPr="00BA35B9">
        <w:tab/>
        <w:t>UE impacts and other additional impacts are FFS.</w:t>
      </w: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0C0B45" w:rsidRDefault="00294B58" w:rsidP="00294B58">
      <w:pPr>
        <w:rPr>
          <w:rFonts w:eastAsiaTheme="minorEastAsia"/>
          <w:lang w:val="en-US" w:eastAsia="zh-CN"/>
        </w:rPr>
      </w:pPr>
    </w:p>
    <w:sectPr w:rsidR="00294B58" w:rsidRPr="000C0B45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4D79E" w14:textId="77777777" w:rsidR="00AC415B" w:rsidRDefault="00AC415B">
      <w:r>
        <w:separator/>
      </w:r>
    </w:p>
    <w:p w14:paraId="01108146" w14:textId="77777777" w:rsidR="00AC415B" w:rsidRDefault="00AC415B"/>
  </w:endnote>
  <w:endnote w:type="continuationSeparator" w:id="0">
    <w:p w14:paraId="2727F7E1" w14:textId="77777777" w:rsidR="00AC415B" w:rsidRDefault="00AC415B">
      <w:r>
        <w:continuationSeparator/>
      </w:r>
    </w:p>
    <w:p w14:paraId="435D4130" w14:textId="77777777" w:rsidR="00AC415B" w:rsidRDefault="00AC415B"/>
  </w:endnote>
  <w:endnote w:type="continuationNotice" w:id="1">
    <w:p w14:paraId="283C11B3" w14:textId="77777777" w:rsidR="00AC415B" w:rsidRDefault="00AC41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A322B" w14:textId="77777777" w:rsidR="00AC415B" w:rsidRDefault="00AC415B">
      <w:r>
        <w:separator/>
      </w:r>
    </w:p>
    <w:p w14:paraId="271358B1" w14:textId="77777777" w:rsidR="00AC415B" w:rsidRDefault="00AC415B"/>
  </w:footnote>
  <w:footnote w:type="continuationSeparator" w:id="0">
    <w:p w14:paraId="693F0E81" w14:textId="77777777" w:rsidR="00AC415B" w:rsidRDefault="00AC415B">
      <w:r>
        <w:continuationSeparator/>
      </w:r>
    </w:p>
    <w:p w14:paraId="331C690B" w14:textId="77777777" w:rsidR="00AC415B" w:rsidRDefault="00AC415B"/>
  </w:footnote>
  <w:footnote w:type="continuationNotice" w:id="1">
    <w:p w14:paraId="0771FF2D" w14:textId="77777777" w:rsidR="00AC415B" w:rsidRDefault="00AC41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3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9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6"/>
  </w:num>
  <w:num w:numId="5">
    <w:abstractNumId w:val="30"/>
  </w:num>
  <w:num w:numId="6">
    <w:abstractNumId w:val="41"/>
  </w:num>
  <w:num w:numId="7">
    <w:abstractNumId w:val="25"/>
  </w:num>
  <w:num w:numId="8">
    <w:abstractNumId w:val="29"/>
  </w:num>
  <w:num w:numId="9">
    <w:abstractNumId w:val="37"/>
  </w:num>
  <w:num w:numId="10">
    <w:abstractNumId w:val="42"/>
  </w:num>
  <w:num w:numId="11">
    <w:abstractNumId w:val="26"/>
  </w:num>
  <w:num w:numId="12">
    <w:abstractNumId w:val="10"/>
  </w:num>
  <w:num w:numId="13">
    <w:abstractNumId w:val="14"/>
  </w:num>
  <w:num w:numId="14">
    <w:abstractNumId w:val="27"/>
  </w:num>
  <w:num w:numId="15">
    <w:abstractNumId w:val="32"/>
  </w:num>
  <w:num w:numId="16">
    <w:abstractNumId w:val="15"/>
  </w:num>
  <w:num w:numId="17">
    <w:abstractNumId w:val="36"/>
  </w:num>
  <w:num w:numId="18">
    <w:abstractNumId w:val="28"/>
  </w:num>
  <w:num w:numId="19">
    <w:abstractNumId w:val="33"/>
  </w:num>
  <w:num w:numId="20">
    <w:abstractNumId w:val="35"/>
  </w:num>
  <w:num w:numId="21">
    <w:abstractNumId w:val="11"/>
  </w:num>
  <w:num w:numId="22">
    <w:abstractNumId w:val="22"/>
  </w:num>
  <w:num w:numId="23">
    <w:abstractNumId w:val="13"/>
  </w:num>
  <w:num w:numId="24">
    <w:abstractNumId w:val="39"/>
  </w:num>
  <w:num w:numId="25">
    <w:abstractNumId w:val="20"/>
  </w:num>
  <w:num w:numId="26">
    <w:abstractNumId w:val="18"/>
  </w:num>
  <w:num w:numId="27">
    <w:abstractNumId w:val="17"/>
  </w:num>
  <w:num w:numId="28">
    <w:abstractNumId w:val="40"/>
  </w:num>
  <w:num w:numId="29">
    <w:abstractNumId w:val="31"/>
  </w:num>
  <w:num w:numId="30">
    <w:abstractNumId w:val="24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1"/>
  </w:num>
  <w:num w:numId="43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 r02">
    <w15:presenceInfo w15:providerId="None" w15:userId="Ericsson r0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2C9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9CF"/>
    <w:rsid w:val="00056F95"/>
    <w:rsid w:val="00056FA6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10D"/>
    <w:rsid w:val="000675C4"/>
    <w:rsid w:val="00067847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3DD5"/>
    <w:rsid w:val="000B427A"/>
    <w:rsid w:val="000B50B5"/>
    <w:rsid w:val="000B6277"/>
    <w:rsid w:val="000B6489"/>
    <w:rsid w:val="000B6A37"/>
    <w:rsid w:val="000B77DD"/>
    <w:rsid w:val="000B79B7"/>
    <w:rsid w:val="000C0426"/>
    <w:rsid w:val="000C05C6"/>
    <w:rsid w:val="000C0B45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BF8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377C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06D8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671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5030"/>
    <w:rsid w:val="001670E6"/>
    <w:rsid w:val="001672A9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63FC"/>
    <w:rsid w:val="0019666E"/>
    <w:rsid w:val="00196B2A"/>
    <w:rsid w:val="0019723A"/>
    <w:rsid w:val="001A022E"/>
    <w:rsid w:val="001A0FD2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0A91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3CBB"/>
    <w:rsid w:val="001F4582"/>
    <w:rsid w:val="001F478B"/>
    <w:rsid w:val="001F4D77"/>
    <w:rsid w:val="001F4E37"/>
    <w:rsid w:val="001F5984"/>
    <w:rsid w:val="001F6AA4"/>
    <w:rsid w:val="00200C7B"/>
    <w:rsid w:val="00201125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C41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5E76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AC9"/>
    <w:rsid w:val="002B1D85"/>
    <w:rsid w:val="002B211D"/>
    <w:rsid w:val="002B21E7"/>
    <w:rsid w:val="002B2ABA"/>
    <w:rsid w:val="002B46CE"/>
    <w:rsid w:val="002B46FF"/>
    <w:rsid w:val="002B5C1D"/>
    <w:rsid w:val="002B5DAE"/>
    <w:rsid w:val="002B6125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7A6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CA6"/>
    <w:rsid w:val="00331F83"/>
    <w:rsid w:val="003338BB"/>
    <w:rsid w:val="0033484B"/>
    <w:rsid w:val="003349DF"/>
    <w:rsid w:val="00335D2E"/>
    <w:rsid w:val="003378DA"/>
    <w:rsid w:val="0034141F"/>
    <w:rsid w:val="00345264"/>
    <w:rsid w:val="00346083"/>
    <w:rsid w:val="003463B5"/>
    <w:rsid w:val="00346876"/>
    <w:rsid w:val="00347802"/>
    <w:rsid w:val="0034785B"/>
    <w:rsid w:val="0034794A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F4"/>
    <w:rsid w:val="003613BE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AFF"/>
    <w:rsid w:val="00375C1A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59D6"/>
    <w:rsid w:val="003B7948"/>
    <w:rsid w:val="003C02B3"/>
    <w:rsid w:val="003C0A7B"/>
    <w:rsid w:val="003C1322"/>
    <w:rsid w:val="003C1669"/>
    <w:rsid w:val="003C24EF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38F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C05"/>
    <w:rsid w:val="00432504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683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00D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869BE"/>
    <w:rsid w:val="00490293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ABF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5A17"/>
    <w:rsid w:val="004D63EC"/>
    <w:rsid w:val="004D64F8"/>
    <w:rsid w:val="004D6700"/>
    <w:rsid w:val="004D69A9"/>
    <w:rsid w:val="004E0E5A"/>
    <w:rsid w:val="004E1409"/>
    <w:rsid w:val="004E144D"/>
    <w:rsid w:val="004E21C2"/>
    <w:rsid w:val="004E37E1"/>
    <w:rsid w:val="004E41E0"/>
    <w:rsid w:val="004E4A9B"/>
    <w:rsid w:val="004E4DCD"/>
    <w:rsid w:val="004E59B7"/>
    <w:rsid w:val="004E5C05"/>
    <w:rsid w:val="004E5D4F"/>
    <w:rsid w:val="004E7315"/>
    <w:rsid w:val="004F04BC"/>
    <w:rsid w:val="004F0B8C"/>
    <w:rsid w:val="004F0C9A"/>
    <w:rsid w:val="004F0E64"/>
    <w:rsid w:val="004F1C34"/>
    <w:rsid w:val="004F277A"/>
    <w:rsid w:val="004F3D4A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7E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374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1788"/>
    <w:rsid w:val="00572A2D"/>
    <w:rsid w:val="005738E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0709"/>
    <w:rsid w:val="005D1751"/>
    <w:rsid w:val="005D2A0C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446A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6865"/>
    <w:rsid w:val="0069689F"/>
    <w:rsid w:val="0069690B"/>
    <w:rsid w:val="00696998"/>
    <w:rsid w:val="006974E6"/>
    <w:rsid w:val="006A2C65"/>
    <w:rsid w:val="006A3DDC"/>
    <w:rsid w:val="006A4B39"/>
    <w:rsid w:val="006A540F"/>
    <w:rsid w:val="006A61FD"/>
    <w:rsid w:val="006A6558"/>
    <w:rsid w:val="006A6DF0"/>
    <w:rsid w:val="006A770B"/>
    <w:rsid w:val="006A7B93"/>
    <w:rsid w:val="006A7BE5"/>
    <w:rsid w:val="006B02B8"/>
    <w:rsid w:val="006B03FB"/>
    <w:rsid w:val="006B043A"/>
    <w:rsid w:val="006B0C98"/>
    <w:rsid w:val="006B134E"/>
    <w:rsid w:val="006B2D33"/>
    <w:rsid w:val="006B3143"/>
    <w:rsid w:val="006B3A95"/>
    <w:rsid w:val="006B4823"/>
    <w:rsid w:val="006B48E8"/>
    <w:rsid w:val="006B5277"/>
    <w:rsid w:val="006B5414"/>
    <w:rsid w:val="006B6350"/>
    <w:rsid w:val="006B7A66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5CA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4663"/>
    <w:rsid w:val="00705F89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5453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2CFB"/>
    <w:rsid w:val="007336A9"/>
    <w:rsid w:val="00734562"/>
    <w:rsid w:val="00734DB5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26A5"/>
    <w:rsid w:val="007426BC"/>
    <w:rsid w:val="0074364B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4AA"/>
    <w:rsid w:val="0076063E"/>
    <w:rsid w:val="0076191E"/>
    <w:rsid w:val="00762063"/>
    <w:rsid w:val="00762143"/>
    <w:rsid w:val="00762A9C"/>
    <w:rsid w:val="00763692"/>
    <w:rsid w:val="007639AD"/>
    <w:rsid w:val="00763E68"/>
    <w:rsid w:val="00763E75"/>
    <w:rsid w:val="0076419C"/>
    <w:rsid w:val="00766DCC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0E07"/>
    <w:rsid w:val="007D1079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0D0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5B2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5BCA"/>
    <w:rsid w:val="00866D71"/>
    <w:rsid w:val="0086771E"/>
    <w:rsid w:val="008707A9"/>
    <w:rsid w:val="008715B4"/>
    <w:rsid w:val="00872977"/>
    <w:rsid w:val="00872C22"/>
    <w:rsid w:val="008735AA"/>
    <w:rsid w:val="008735C7"/>
    <w:rsid w:val="00873871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B6C84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49FB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7528"/>
    <w:rsid w:val="008D7858"/>
    <w:rsid w:val="008E0416"/>
    <w:rsid w:val="008E0EB6"/>
    <w:rsid w:val="008E0FFF"/>
    <w:rsid w:val="008E16E5"/>
    <w:rsid w:val="008E1CCE"/>
    <w:rsid w:val="008E1EED"/>
    <w:rsid w:val="008E2998"/>
    <w:rsid w:val="008E2C98"/>
    <w:rsid w:val="008E351F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4B06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2BF9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784"/>
    <w:rsid w:val="009A71EE"/>
    <w:rsid w:val="009A762F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4E2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15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3F5B"/>
    <w:rsid w:val="00A34195"/>
    <w:rsid w:val="00A342FC"/>
    <w:rsid w:val="00A35FA2"/>
    <w:rsid w:val="00A36010"/>
    <w:rsid w:val="00A36832"/>
    <w:rsid w:val="00A36FB5"/>
    <w:rsid w:val="00A3725E"/>
    <w:rsid w:val="00A411E9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A06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6033A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B10DE"/>
    <w:rsid w:val="00AB1E11"/>
    <w:rsid w:val="00AB1FAA"/>
    <w:rsid w:val="00AB3BD1"/>
    <w:rsid w:val="00AB443B"/>
    <w:rsid w:val="00AB4AFA"/>
    <w:rsid w:val="00AB51CF"/>
    <w:rsid w:val="00AB59A9"/>
    <w:rsid w:val="00AB5DB5"/>
    <w:rsid w:val="00AB60C1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15B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439E"/>
    <w:rsid w:val="00B1461E"/>
    <w:rsid w:val="00B15CB4"/>
    <w:rsid w:val="00B15D04"/>
    <w:rsid w:val="00B16058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AE7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0BEF"/>
    <w:rsid w:val="00BE1A5A"/>
    <w:rsid w:val="00BE1C6C"/>
    <w:rsid w:val="00BE231E"/>
    <w:rsid w:val="00BE2343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06A1B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5C2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193"/>
    <w:rsid w:val="00C7243E"/>
    <w:rsid w:val="00C7263C"/>
    <w:rsid w:val="00C72E2D"/>
    <w:rsid w:val="00C73A2E"/>
    <w:rsid w:val="00C74B22"/>
    <w:rsid w:val="00C75299"/>
    <w:rsid w:val="00C76207"/>
    <w:rsid w:val="00C76599"/>
    <w:rsid w:val="00C76A61"/>
    <w:rsid w:val="00C76BBA"/>
    <w:rsid w:val="00C76CB9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575"/>
    <w:rsid w:val="00CD4A81"/>
    <w:rsid w:val="00CD4B24"/>
    <w:rsid w:val="00CD5A4B"/>
    <w:rsid w:val="00CD5BD9"/>
    <w:rsid w:val="00CD6F50"/>
    <w:rsid w:val="00CD799D"/>
    <w:rsid w:val="00CE034E"/>
    <w:rsid w:val="00CE0593"/>
    <w:rsid w:val="00CE0A24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7514"/>
    <w:rsid w:val="00D077DC"/>
    <w:rsid w:val="00D07F7D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73E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39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3D2F"/>
    <w:rsid w:val="00D95060"/>
    <w:rsid w:val="00D95377"/>
    <w:rsid w:val="00D96E0E"/>
    <w:rsid w:val="00D96FF5"/>
    <w:rsid w:val="00D97E84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3D7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049"/>
    <w:rsid w:val="00DD0ACD"/>
    <w:rsid w:val="00DD1FA5"/>
    <w:rsid w:val="00DD2131"/>
    <w:rsid w:val="00DD2B73"/>
    <w:rsid w:val="00DD3F2C"/>
    <w:rsid w:val="00DD47B2"/>
    <w:rsid w:val="00DD5B62"/>
    <w:rsid w:val="00DD6470"/>
    <w:rsid w:val="00DD6A08"/>
    <w:rsid w:val="00DD7819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6DB1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A26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4075"/>
    <w:rsid w:val="00ED4E38"/>
    <w:rsid w:val="00ED4FD6"/>
    <w:rsid w:val="00ED5DA1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DD1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03"/>
    <w:rsid w:val="00F34433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0FA"/>
    <w:rsid w:val="00F62FE9"/>
    <w:rsid w:val="00F64B9B"/>
    <w:rsid w:val="00F659C1"/>
    <w:rsid w:val="00F65A1B"/>
    <w:rsid w:val="00F65C25"/>
    <w:rsid w:val="00F66C8A"/>
    <w:rsid w:val="00F67522"/>
    <w:rsid w:val="00F67578"/>
    <w:rsid w:val="00F67C3F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112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66B0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C99"/>
    <w:rsid w:val="00FD7F50"/>
    <w:rsid w:val="00FE1F7B"/>
    <w:rsid w:val="00FE27A0"/>
    <w:rsid w:val="00FE367E"/>
    <w:rsid w:val="00FE3BF3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A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</Pages>
  <Words>1377</Words>
  <Characters>7104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r02</cp:lastModifiedBy>
  <cp:revision>52</cp:revision>
  <cp:lastPrinted>2018-08-13T16:59:00Z</cp:lastPrinted>
  <dcterms:created xsi:type="dcterms:W3CDTF">2022-03-21T03:03:00Z</dcterms:created>
  <dcterms:modified xsi:type="dcterms:W3CDTF">2022-04-07T09:25:00Z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