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4C33281"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r w:rsidR="002B349A">
        <w:rPr>
          <w:rFonts w:ascii="Arial" w:hAnsi="Arial" w:cs="Arial"/>
          <w:b/>
          <w:noProof/>
          <w:sz w:val="24"/>
          <w:szCs w:val="24"/>
        </w:rPr>
        <w:t>2080</w:t>
      </w:r>
      <w:ins w:id="0" w:author="FW-r01" w:date="2022-04-06T15:41:00Z">
        <w:r w:rsidR="00651EB7">
          <w:rPr>
            <w:rFonts w:ascii="Arial" w:hAnsi="Arial" w:cs="Arial"/>
            <w:b/>
            <w:noProof/>
            <w:sz w:val="24"/>
            <w:szCs w:val="24"/>
          </w:rPr>
          <w:t>r0</w:t>
        </w:r>
      </w:ins>
      <w:ins w:id="1" w:author="FW-r02" w:date="2022-04-07T13:00:00Z">
        <w:r w:rsidR="00150C49">
          <w:rPr>
            <w:rFonts w:ascii="Arial" w:hAnsi="Arial" w:cs="Arial"/>
            <w:b/>
            <w:noProof/>
            <w:sz w:val="24"/>
            <w:szCs w:val="24"/>
          </w:rPr>
          <w:t>2</w:t>
        </w:r>
      </w:ins>
      <w:ins w:id="2" w:author="FW-r01" w:date="2022-04-06T15:41:00Z">
        <w:del w:id="3" w:author="FW-r02" w:date="2022-04-07T13:00:00Z">
          <w:r w:rsidR="00651EB7" w:rsidDel="00150C49">
            <w:rPr>
              <w:rFonts w:ascii="Arial" w:hAnsi="Arial" w:cs="Arial"/>
              <w:b/>
              <w:noProof/>
              <w:sz w:val="24"/>
              <w:szCs w:val="24"/>
            </w:rPr>
            <w:delText>1</w:delText>
          </w:r>
        </w:del>
      </w:ins>
    </w:p>
    <w:p w14:paraId="2526E21D" w14:textId="1778DAD8"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4FDBA76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71C4E">
        <w:rPr>
          <w:rFonts w:ascii="Arial" w:hAnsi="Arial" w:cs="Arial"/>
          <w:b/>
        </w:rPr>
        <w:t>New s</w:t>
      </w:r>
      <w:r w:rsidR="00162750">
        <w:rPr>
          <w:rFonts w:ascii="Arial" w:hAnsi="Arial" w:cs="Arial"/>
          <w:b/>
        </w:rPr>
        <w:t>olution</w:t>
      </w:r>
      <w:r w:rsidR="00571C4E">
        <w:rPr>
          <w:rFonts w:ascii="Arial" w:hAnsi="Arial" w:cs="Arial"/>
          <w:b/>
        </w:rPr>
        <w:t xml:space="preserve"> for KI#4,5: </w:t>
      </w:r>
      <w:r w:rsidR="003A25BA">
        <w:rPr>
          <w:rFonts w:ascii="Arial" w:hAnsi="Arial" w:cs="Arial"/>
          <w:b/>
        </w:rPr>
        <w:t>Identification</w:t>
      </w:r>
      <w:r w:rsidR="00C3089C">
        <w:rPr>
          <w:rFonts w:ascii="Arial" w:hAnsi="Arial" w:cs="Arial"/>
          <w:b/>
        </w:rPr>
        <w:t xml:space="preserve"> </w:t>
      </w:r>
      <w:r w:rsidR="00491E4A">
        <w:rPr>
          <w:rFonts w:ascii="Arial" w:hAnsi="Arial" w:cs="Arial"/>
          <w:b/>
        </w:rPr>
        <w:t xml:space="preserve">and </w:t>
      </w:r>
      <w:r w:rsidR="003A25BA">
        <w:rPr>
          <w:rFonts w:ascii="Arial" w:hAnsi="Arial" w:cs="Arial"/>
          <w:b/>
        </w:rPr>
        <w:t>importance of packets in PDU sets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2FDDA14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4"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of KI#4, KI#5</w:t>
      </w:r>
      <w:r w:rsidR="009651DA">
        <w:rPr>
          <w:rFonts w:ascii="Arial" w:hAnsi="Arial" w:cs="Arial"/>
          <w:i/>
        </w:rPr>
        <w:t xml:space="preserve"> to </w:t>
      </w:r>
      <w:r w:rsidR="003A25BA">
        <w:rPr>
          <w:rFonts w:ascii="Arial" w:hAnsi="Arial" w:cs="Arial"/>
          <w:i/>
        </w:rPr>
        <w:t>identify</w:t>
      </w:r>
      <w:r w:rsidR="009651DA">
        <w:rPr>
          <w:rFonts w:ascii="Arial" w:hAnsi="Arial" w:cs="Arial"/>
          <w:i/>
        </w:rPr>
        <w:t xml:space="preserve"> media packets </w:t>
      </w:r>
      <w:r w:rsidR="003A25BA">
        <w:rPr>
          <w:rFonts w:ascii="Arial" w:hAnsi="Arial" w:cs="Arial"/>
          <w:i/>
        </w:rPr>
        <w:t>of a</w:t>
      </w:r>
      <w:r w:rsidR="009651DA">
        <w:rPr>
          <w:rFonts w:ascii="Arial" w:hAnsi="Arial" w:cs="Arial"/>
          <w:i/>
        </w:rPr>
        <w:t xml:space="preserve"> PDU set</w:t>
      </w:r>
      <w:r w:rsidR="003A25BA">
        <w:rPr>
          <w:rFonts w:ascii="Arial" w:hAnsi="Arial" w:cs="Arial"/>
          <w:i/>
        </w:rPr>
        <w:t xml:space="preserve"> and determine importance of packets that belong to PDU sets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51C73233" w:rsidR="00CE3F6A" w:rsidRDefault="006B2945" w:rsidP="00852D56">
      <w:pPr>
        <w:spacing w:afterLines="50" w:after="120"/>
        <w:rPr>
          <w:lang w:eastAsia="zh-CN"/>
        </w:rPr>
      </w:pPr>
      <w:r>
        <w:rPr>
          <w:lang w:eastAsia="zh-CN"/>
        </w:rPr>
        <w:t xml:space="preserve">The proposal below </w:t>
      </w:r>
      <w:r w:rsidR="00C1603D">
        <w:rPr>
          <w:lang w:eastAsia="zh-CN"/>
        </w:rPr>
        <w:t xml:space="preserve">defines solutions </w:t>
      </w:r>
      <w:r w:rsidR="000B5E30">
        <w:rPr>
          <w:lang w:eastAsia="zh-CN"/>
        </w:rPr>
        <w:t xml:space="preserve">for </w:t>
      </w:r>
      <w:r w:rsidR="00162750">
        <w:rPr>
          <w:lang w:eastAsia="zh-CN"/>
        </w:rPr>
        <w:t>aspects</w:t>
      </w:r>
      <w:r w:rsidR="00CE3F6A">
        <w:rPr>
          <w:lang w:eastAsia="zh-CN"/>
        </w:rPr>
        <w:t xml:space="preserve"> identified in Key Issue #4 and Key Issue #5.</w:t>
      </w:r>
    </w:p>
    <w:p w14:paraId="72095B7C" w14:textId="0FE0F4C7" w:rsidR="00C1603D" w:rsidRPr="00DF2D80" w:rsidRDefault="00C1603D" w:rsidP="00DF2D80">
      <w:pPr>
        <w:pStyle w:val="ListParagraph"/>
        <w:numPr>
          <w:ilvl w:val="0"/>
          <w:numId w:val="23"/>
        </w:numPr>
        <w:rPr>
          <w:rFonts w:eastAsiaTheme="minorEastAsia"/>
          <w:lang w:val="en-US"/>
        </w:rPr>
      </w:pPr>
      <w:r w:rsidRPr="00DF2D80">
        <w:rPr>
          <w:rFonts w:eastAsiaTheme="minorEastAsia"/>
        </w:rPr>
        <w:t>Identifying packets of a PDU set</w:t>
      </w:r>
    </w:p>
    <w:p w14:paraId="45FD43DB" w14:textId="5EC52900" w:rsidR="00DF2D80" w:rsidRPr="00DF2D80" w:rsidRDefault="00C1603D" w:rsidP="00DF2D80">
      <w:pPr>
        <w:pStyle w:val="ListParagraph"/>
        <w:numPr>
          <w:ilvl w:val="0"/>
          <w:numId w:val="23"/>
        </w:numPr>
        <w:rPr>
          <w:rFonts w:eastAsiaTheme="minorEastAsia"/>
        </w:rPr>
      </w:pPr>
      <w:r>
        <w:rPr>
          <w:rFonts w:eastAsiaTheme="minorEastAsia"/>
        </w:rPr>
        <w:t xml:space="preserve">Classifying </w:t>
      </w:r>
      <w:r w:rsidR="003A25BA">
        <w:rPr>
          <w:rFonts w:eastAsiaTheme="minorEastAsia"/>
        </w:rPr>
        <w:t xml:space="preserve">importance of </w:t>
      </w:r>
      <w:r>
        <w:rPr>
          <w:rFonts w:eastAsiaTheme="minorEastAsia"/>
        </w:rPr>
        <w:t xml:space="preserve">media packets </w:t>
      </w:r>
      <w:r w:rsidR="003A25BA">
        <w:rPr>
          <w:rFonts w:eastAsiaTheme="minorEastAsia"/>
        </w:rPr>
        <w:t>belonging to a PDU set</w:t>
      </w:r>
    </w:p>
    <w:p w14:paraId="52D9073D" w14:textId="45B1BDAC" w:rsidR="00A20E15" w:rsidRDefault="00B24D80" w:rsidP="00A20E15">
      <w:pPr>
        <w:pStyle w:val="ListParagraph"/>
        <w:numPr>
          <w:ilvl w:val="0"/>
          <w:numId w:val="23"/>
        </w:numPr>
        <w:rPr>
          <w:rFonts w:eastAsiaTheme="minorEastAsia"/>
        </w:rPr>
      </w:pPr>
      <w:r>
        <w:rPr>
          <w:rFonts w:eastAsiaTheme="minorEastAsia"/>
        </w:rPr>
        <w:t>Configuring Application Information</w:t>
      </w:r>
      <w:r w:rsidR="00FC3C06">
        <w:rPr>
          <w:rFonts w:eastAsiaTheme="minorEastAsia"/>
        </w:rPr>
        <w:t xml:space="preserve"> (e.g., some applications may prefer to prioritise enhanced information on motion over quality)</w:t>
      </w:r>
    </w:p>
    <w:p w14:paraId="637878F6" w14:textId="0440E3E2" w:rsidR="00874EC3" w:rsidRPr="00F01C32" w:rsidRDefault="00F01C32" w:rsidP="00F01C32">
      <w:pPr>
        <w:rPr>
          <w:lang w:val="en-US"/>
        </w:rPr>
      </w:pPr>
      <w:r w:rsidRPr="00F01C32">
        <w:rPr>
          <w:lang w:val="en-US"/>
        </w:rPr>
        <w:t xml:space="preserve">The procedures </w:t>
      </w:r>
      <w:r>
        <w:rPr>
          <w:lang w:val="en-US"/>
        </w:rPr>
        <w:t>below</w:t>
      </w:r>
      <w:r w:rsidRPr="00F01C32">
        <w:rPr>
          <w:lang w:val="en-US"/>
        </w:rPr>
        <w:t xml:space="preserve"> describe how to identify media packets of a PDU set and differentiate packets of one PDU set from another</w:t>
      </w:r>
      <w:r>
        <w:rPr>
          <w:lang w:val="en-US"/>
        </w:rPr>
        <w:t xml:space="preserve">, </w:t>
      </w:r>
      <w:r w:rsidRPr="00F01C32">
        <w:rPr>
          <w:lang w:val="en-US"/>
        </w:rPr>
        <w:t xml:space="preserve">how to classify media packets of a PDU set by the level of importance and the information configured between the application (AF) and 5GC to support a customized importance by application (e.g., some applications may prioritize motion over quality). </w:t>
      </w:r>
      <w:r>
        <w:rPr>
          <w:lang w:val="en-US"/>
        </w:rPr>
        <w:t>The solution also</w:t>
      </w:r>
      <w:r w:rsidRPr="00F01C32">
        <w:rPr>
          <w:lang w:val="en-US"/>
        </w:rPr>
        <w:t xml:space="preserve"> describes how to transport the QoS meta-information (importance, PDU sequence mark) across network entities in 5GS.</w:t>
      </w:r>
    </w:p>
    <w:p w14:paraId="49B90503" w14:textId="6DAA3DF9" w:rsidR="001212D5" w:rsidRDefault="00BD0B0E" w:rsidP="001212D5">
      <w:pPr>
        <w:pStyle w:val="Heading1"/>
      </w:pPr>
      <w:r>
        <w:t>2</w:t>
      </w:r>
      <w:r w:rsidR="001212D5">
        <w:tab/>
      </w:r>
      <w:r w:rsidR="00940588">
        <w:t>Proposal</w:t>
      </w:r>
      <w:bookmarkEnd w:id="4"/>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54548F2D" w14:textId="643913D0" w:rsidR="008D2278" w:rsidRPr="00245778" w:rsidRDefault="008D2278" w:rsidP="008D2278">
      <w:pPr>
        <w:pStyle w:val="Heading2"/>
        <w:rPr>
          <w:i/>
          <w:iCs/>
        </w:rPr>
      </w:pPr>
      <w:bookmarkStart w:id="6" w:name="_Toc500949097"/>
      <w:bookmarkStart w:id="7" w:name="_Toc92875660"/>
      <w:bookmarkStart w:id="8" w:name="_Toc93070684"/>
      <w:bookmarkEnd w:id="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6"/>
      <w:bookmarkEnd w:id="7"/>
      <w:bookmarkEnd w:id="8"/>
      <w:r w:rsidR="00245778">
        <w:t>Identification and importance of packets in PDU set</w:t>
      </w:r>
    </w:p>
    <w:p w14:paraId="4B059779" w14:textId="77777777" w:rsidR="008D2278" w:rsidRDefault="008D2278" w:rsidP="008D2278">
      <w:pPr>
        <w:pStyle w:val="Heading3"/>
      </w:pPr>
      <w:bookmarkStart w:id="9" w:name="_Toc500949098"/>
      <w:bookmarkStart w:id="10" w:name="_Toc92875661"/>
      <w:bookmarkStart w:id="11" w:name="_Toc93070685"/>
      <w:r>
        <w:t>6</w:t>
      </w:r>
      <w:r w:rsidRPr="0066733F">
        <w:t>.</w:t>
      </w:r>
      <w:r>
        <w:rPr>
          <w:rFonts w:hint="eastAsia"/>
        </w:rPr>
        <w:t>X</w:t>
      </w:r>
      <w:r w:rsidRPr="0066733F">
        <w:t>.</w:t>
      </w:r>
      <w:r>
        <w:rPr>
          <w:rFonts w:hint="eastAsia"/>
        </w:rPr>
        <w:t>1</w:t>
      </w:r>
      <w:r w:rsidRPr="00F94D0B">
        <w:rPr>
          <w:rFonts w:hint="eastAsia"/>
        </w:rPr>
        <w:tab/>
      </w:r>
      <w:r>
        <w:t>Key Issue mapping</w:t>
      </w:r>
      <w:bookmarkEnd w:id="9"/>
      <w:bookmarkEnd w:id="10"/>
      <w:bookmarkEnd w:id="11"/>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7B519BA1" w:rsidR="008D2278" w:rsidRPr="00245778" w:rsidRDefault="00245778" w:rsidP="00245778">
      <w:pPr>
        <w:spacing w:after="0"/>
        <w:rPr>
          <w:lang w:val="en-US"/>
        </w:rPr>
      </w:pPr>
      <w:r>
        <w:rPr>
          <w:lang w:val="en-US"/>
        </w:rPr>
        <w:t xml:space="preserve">   </w:t>
      </w:r>
      <w:r w:rsidR="009651DA" w:rsidRPr="00245778">
        <w:rPr>
          <w:lang w:val="en-US"/>
        </w:rPr>
        <w:t>Key Issue</w:t>
      </w:r>
      <w:r w:rsidR="00CD7790" w:rsidRPr="00245778">
        <w:rPr>
          <w:lang w:val="en-US"/>
        </w:rPr>
        <w:t>#4 (PDU Set Integrated Packet Handling)</w:t>
      </w:r>
      <w:r>
        <w:rPr>
          <w:lang w:val="en-US"/>
        </w:rPr>
        <w:t>,</w:t>
      </w:r>
      <w:r w:rsidR="00CD7790" w:rsidRPr="00245778">
        <w:rPr>
          <w:lang w:val="en-US"/>
        </w:rPr>
        <w:t xml:space="preserve"> and Key Issue#5 (Differentiated PDU Set Handling)</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12" w:name="_Toc500949099"/>
      <w:bookmarkStart w:id="13" w:name="_Toc92875662"/>
      <w:bookmarkStart w:id="14" w:name="_Toc93070686"/>
      <w:r>
        <w:t>6</w:t>
      </w:r>
      <w:r w:rsidRPr="0066733F">
        <w:t>.</w:t>
      </w:r>
      <w:r>
        <w:rPr>
          <w:rFonts w:hint="eastAsia"/>
        </w:rPr>
        <w:t>X</w:t>
      </w:r>
      <w:r w:rsidRPr="0066733F">
        <w:t>.</w:t>
      </w:r>
      <w:r>
        <w:t>2</w:t>
      </w:r>
      <w:r w:rsidRPr="00F94D0B">
        <w:rPr>
          <w:rFonts w:hint="eastAsia"/>
        </w:rPr>
        <w:tab/>
      </w:r>
      <w:r>
        <w:rPr>
          <w:rFonts w:hint="eastAsia"/>
        </w:rPr>
        <w:t>Description</w:t>
      </w:r>
      <w:bookmarkEnd w:id="12"/>
      <w:bookmarkEnd w:id="13"/>
      <w:bookmarkEnd w:id="14"/>
    </w:p>
    <w:p w14:paraId="3850FB0B" w14:textId="23F827A6" w:rsidR="0017218E" w:rsidRDefault="0017218E" w:rsidP="0017218E">
      <w:pPr>
        <w:rPr>
          <w:lang w:val="en-US"/>
        </w:rPr>
      </w:pPr>
      <w:bookmarkStart w:id="15" w:name="_Toc500949101"/>
      <w:r>
        <w:rPr>
          <w:lang w:val="en-US"/>
        </w:rPr>
        <w:t>Network/user plane resources for media applications tend to be over</w:t>
      </w:r>
      <w:r w:rsidR="004C1054">
        <w:rPr>
          <w:lang w:val="en-US"/>
        </w:rPr>
        <w:t>provisioned</w:t>
      </w:r>
      <w:r>
        <w:rPr>
          <w:lang w:val="en-US"/>
        </w:rPr>
        <w:t xml:space="preserve"> to guarantee a near real-time experience due to the rate variability inherent in these flows</w:t>
      </w:r>
      <w:r w:rsidR="007E6BD2">
        <w:rPr>
          <w:lang w:val="en-US"/>
        </w:rPr>
        <w:t>. However, t</w:t>
      </w:r>
      <w:r>
        <w:rPr>
          <w:lang w:val="en-US"/>
        </w:rPr>
        <w:t>he network can utilize scarce network resource</w:t>
      </w:r>
      <w:r w:rsidR="007E6BD2">
        <w:rPr>
          <w:lang w:val="en-US"/>
        </w:rPr>
        <w:t>s better and defer packet forwarding</w:t>
      </w:r>
      <w:r>
        <w:rPr>
          <w:lang w:val="en-US"/>
        </w:rPr>
        <w:t xml:space="preserve"> </w:t>
      </w:r>
      <w:r w:rsidR="007E6BD2">
        <w:rPr>
          <w:lang w:val="en-US"/>
        </w:rPr>
        <w:t>or</w:t>
      </w:r>
      <w:r>
        <w:rPr>
          <w:lang w:val="en-US"/>
        </w:rPr>
        <w:t xml:space="preserve"> handle congestion better if it is aware of the importance of the coded media information and mark the packets of a PDU set accordingly. QoS handling also benefit</w:t>
      </w:r>
      <w:r w:rsidR="007E6BD2">
        <w:rPr>
          <w:lang w:val="en-US"/>
        </w:rPr>
        <w:t>s</w:t>
      </w:r>
      <w:r>
        <w:rPr>
          <w:lang w:val="en-US"/>
        </w:rPr>
        <w:t xml:space="preserve"> from distinguishing a PDU set from adjacent ones.  </w:t>
      </w:r>
    </w:p>
    <w:p w14:paraId="72470567" w14:textId="29A72439" w:rsidR="00CB17EC" w:rsidRDefault="00963F6E" w:rsidP="00B86C71">
      <w:pPr>
        <w:rPr>
          <w:lang w:val="en-US"/>
        </w:rPr>
      </w:pPr>
      <w:r>
        <w:rPr>
          <w:lang w:val="en-US"/>
        </w:rPr>
        <w:t xml:space="preserve">XR media consists of audio, video, haptic and other data that </w:t>
      </w:r>
      <w:r w:rsidR="009E1B98">
        <w:rPr>
          <w:lang w:val="en-US"/>
        </w:rPr>
        <w:t xml:space="preserve">has significant rate variability. It is </w:t>
      </w:r>
      <w:r>
        <w:rPr>
          <w:lang w:val="en-US"/>
        </w:rPr>
        <w:t xml:space="preserve">conveyed </w:t>
      </w:r>
      <w:r w:rsidR="000335F7">
        <w:rPr>
          <w:lang w:val="en-US"/>
        </w:rPr>
        <w:t xml:space="preserve">between </w:t>
      </w:r>
      <w:r w:rsidR="009E1B98">
        <w:rPr>
          <w:lang w:val="en-US"/>
        </w:rPr>
        <w:t xml:space="preserve">media application </w:t>
      </w:r>
      <w:r w:rsidR="000335F7">
        <w:rPr>
          <w:lang w:val="en-US"/>
        </w:rPr>
        <w:t xml:space="preserve">end points over a 5G core and radio network that experiences congestion, delay, and jitter. </w:t>
      </w:r>
      <w:r w:rsidR="00DF2D80">
        <w:rPr>
          <w:lang w:val="en-US"/>
        </w:rPr>
        <w:t>Media a</w:t>
      </w:r>
      <w:r w:rsidR="000335F7">
        <w:rPr>
          <w:lang w:val="en-US"/>
        </w:rPr>
        <w:t>pplication</w:t>
      </w:r>
      <w:r w:rsidR="00E15AB4">
        <w:rPr>
          <w:lang w:val="en-US"/>
        </w:rPr>
        <w:t>s</w:t>
      </w:r>
      <w:r w:rsidR="000335F7">
        <w:rPr>
          <w:lang w:val="en-US"/>
        </w:rPr>
        <w:t xml:space="preserve"> partition data into coding layers (e.g., video coding layer – VCL) that efficiently code </w:t>
      </w:r>
      <w:r w:rsidR="00E15AB4">
        <w:rPr>
          <w:lang w:val="en-US"/>
        </w:rPr>
        <w:t xml:space="preserve">the </w:t>
      </w:r>
      <w:r w:rsidR="000335F7">
        <w:rPr>
          <w:lang w:val="en-US"/>
        </w:rPr>
        <w:t xml:space="preserve">data into base </w:t>
      </w:r>
      <w:r w:rsidR="000335F7">
        <w:rPr>
          <w:lang w:val="en-US"/>
        </w:rPr>
        <w:lastRenderedPageBreak/>
        <w:t>layers and enhanced temporal, spatial and quality layers</w:t>
      </w:r>
      <w:r w:rsidR="005E36A0">
        <w:rPr>
          <w:lang w:val="en-US"/>
        </w:rPr>
        <w:t xml:space="preserve">. </w:t>
      </w:r>
      <w:r w:rsidR="00E15AB4">
        <w:rPr>
          <w:lang w:val="en-US"/>
        </w:rPr>
        <w:t>Th</w:t>
      </w:r>
      <w:r w:rsidR="000D2CDC">
        <w:rPr>
          <w:lang w:val="en-US"/>
        </w:rPr>
        <w:t>e layered</w:t>
      </w:r>
      <w:r w:rsidR="00B43826">
        <w:rPr>
          <w:lang w:val="en-US"/>
        </w:rPr>
        <w:t xml:space="preserve"> </w:t>
      </w:r>
      <w:r w:rsidR="000D2CDC">
        <w:rPr>
          <w:lang w:val="en-US"/>
        </w:rPr>
        <w:t>media data</w:t>
      </w:r>
      <w:r w:rsidR="00B43826">
        <w:rPr>
          <w:lang w:val="en-US"/>
        </w:rPr>
        <w:t xml:space="preserve"> </w:t>
      </w:r>
      <w:r w:rsidR="000D2CDC">
        <w:rPr>
          <w:lang w:val="en-US"/>
        </w:rPr>
        <w:t>is</w:t>
      </w:r>
      <w:r w:rsidR="00B43826">
        <w:rPr>
          <w:lang w:val="en-US"/>
        </w:rPr>
        <w:t xml:space="preserve"> mapped to network adaptation layers (NAL) that are suitable to be</w:t>
      </w:r>
      <w:r w:rsidR="000D2CDC">
        <w:rPr>
          <w:lang w:val="en-US"/>
        </w:rPr>
        <w:t xml:space="preserve"> packetized and</w:t>
      </w:r>
      <w:r w:rsidR="00B43826">
        <w:rPr>
          <w:lang w:val="en-US"/>
        </w:rPr>
        <w:t xml:space="preserve"> transported across the network</w:t>
      </w:r>
      <w:r w:rsidR="00E15AB4">
        <w:rPr>
          <w:lang w:val="en-US"/>
        </w:rPr>
        <w:t>. Each NAL unit transported in a data packet carries an indication of the priority and dependencies to other coding layers/NAL units.</w:t>
      </w:r>
      <w:r w:rsidR="00B43826">
        <w:rPr>
          <w:lang w:val="en-US"/>
        </w:rPr>
        <w:t xml:space="preserve"> </w:t>
      </w:r>
    </w:p>
    <w:p w14:paraId="61DCB42F" w14:textId="4B9DB8B5" w:rsidR="0017218E" w:rsidRDefault="00905162" w:rsidP="00B86C71">
      <w:pPr>
        <w:rPr>
          <w:lang w:val="en-US"/>
        </w:rPr>
      </w:pPr>
      <w:r>
        <w:rPr>
          <w:lang w:val="en-US"/>
        </w:rPr>
        <w:t>The media payload with the NAL header is transported by RTP [</w:t>
      </w:r>
      <w:r w:rsidR="000158DD">
        <w:rPr>
          <w:lang w:val="en-US"/>
        </w:rPr>
        <w:t>7</w:t>
      </w:r>
      <w:r>
        <w:rPr>
          <w:lang w:val="en-US"/>
        </w:rPr>
        <w:t>] or SRTP [</w:t>
      </w:r>
      <w:r w:rsidR="000158DD">
        <w:rPr>
          <w:lang w:val="en-US"/>
        </w:rPr>
        <w:t>8</w:t>
      </w:r>
      <w:r>
        <w:rPr>
          <w:lang w:val="en-US"/>
        </w:rPr>
        <w:t xml:space="preserve">]. The RTP header contains sequence number, timestamp and M bit that are used </w:t>
      </w:r>
      <w:r w:rsidR="0099139F">
        <w:rPr>
          <w:lang w:val="en-US"/>
        </w:rPr>
        <w:t>to identify packets that belong to a PDU set</w:t>
      </w:r>
      <w:r>
        <w:rPr>
          <w:lang w:val="en-US"/>
        </w:rPr>
        <w:t xml:space="preserve">. </w:t>
      </w:r>
      <w:r w:rsidR="00EF79CC">
        <w:rPr>
          <w:lang w:val="en-US"/>
        </w:rPr>
        <w:t xml:space="preserve">Payload information in NAL unit </w:t>
      </w:r>
      <w:r w:rsidR="0099139F">
        <w:rPr>
          <w:lang w:val="en-US"/>
        </w:rPr>
        <w:t>(</w:t>
      </w:r>
      <w:r w:rsidR="00EF79CC">
        <w:rPr>
          <w:lang w:val="en-US"/>
        </w:rPr>
        <w:t>NRI</w:t>
      </w:r>
      <w:r w:rsidR="0099139F">
        <w:rPr>
          <w:lang w:val="en-US"/>
        </w:rPr>
        <w:t xml:space="preserve"> and </w:t>
      </w:r>
      <w:r w:rsidR="00EF79CC">
        <w:rPr>
          <w:lang w:val="en-US"/>
        </w:rPr>
        <w:t>Type</w:t>
      </w:r>
      <w:r w:rsidR="0099139F">
        <w:rPr>
          <w:lang w:val="en-US"/>
        </w:rPr>
        <w:t xml:space="preserve">) or </w:t>
      </w:r>
      <w:r w:rsidR="001572B1">
        <w:rPr>
          <w:lang w:val="en-US"/>
        </w:rPr>
        <w:t xml:space="preserve">experimental </w:t>
      </w:r>
      <w:r w:rsidR="0099139F">
        <w:rPr>
          <w:lang w:val="en-US"/>
        </w:rPr>
        <w:t>RTP extended header [</w:t>
      </w:r>
      <w:r w:rsidR="000158DD">
        <w:rPr>
          <w:lang w:val="en-US"/>
        </w:rPr>
        <w:t>9</w:t>
      </w:r>
      <w:r w:rsidR="0099139F">
        <w:rPr>
          <w:lang w:val="en-US"/>
        </w:rPr>
        <w:t>] provides information on the type of payload</w:t>
      </w:r>
      <w:r w:rsidR="001572B1">
        <w:rPr>
          <w:lang w:val="en-US"/>
        </w:rPr>
        <w:t xml:space="preserve"> data and is used to determine the importance of the packet.</w:t>
      </w:r>
      <w:r w:rsidR="00A605BA">
        <w:rPr>
          <w:lang w:val="en-US"/>
        </w:rPr>
        <w:t xml:space="preserve"> For RTP transport with unencrypted header and payload, the payload header/NAL unit information</w:t>
      </w:r>
      <w:r w:rsidR="00EC79C0">
        <w:rPr>
          <w:lang w:val="en-US"/>
        </w:rPr>
        <w:t xml:space="preserve"> can be used. SRTP transport where the payload is encrypted </w:t>
      </w:r>
      <w:r w:rsidR="009226DF">
        <w:rPr>
          <w:lang w:val="en-US"/>
        </w:rPr>
        <w:t>must</w:t>
      </w:r>
      <w:r w:rsidR="00EC79C0">
        <w:rPr>
          <w:lang w:val="en-US"/>
        </w:rPr>
        <w:t xml:space="preserve"> rely on the extended header [</w:t>
      </w:r>
      <w:r w:rsidR="000158DD">
        <w:rPr>
          <w:lang w:val="en-US"/>
        </w:rPr>
        <w:t>9</w:t>
      </w:r>
      <w:r w:rsidR="00EC79C0">
        <w:rPr>
          <w:lang w:val="en-US"/>
        </w:rPr>
        <w:t xml:space="preserve">] if available or </w:t>
      </w:r>
      <w:r w:rsidR="009226DF">
        <w:rPr>
          <w:lang w:val="en-US"/>
        </w:rPr>
        <w:t>on the application using different</w:t>
      </w:r>
      <w:r w:rsidR="00EC79C0">
        <w:rPr>
          <w:lang w:val="en-US"/>
        </w:rPr>
        <w:t xml:space="preserve"> IP header fields </w:t>
      </w:r>
      <w:r w:rsidR="009226DF">
        <w:rPr>
          <w:lang w:val="en-US"/>
        </w:rPr>
        <w:t>(IPv6 flow labels, DSCPs, sending ports) that correspond to the level of importance of the encoded media.</w:t>
      </w:r>
      <w:r w:rsidR="00EC79C0">
        <w:rPr>
          <w:lang w:val="en-US"/>
        </w:rPr>
        <w:t xml:space="preserve">  </w:t>
      </w:r>
    </w:p>
    <w:p w14:paraId="0BCACB18" w14:textId="39020B3A" w:rsidR="00292144" w:rsidRDefault="00292144" w:rsidP="008D1AC9">
      <w:pPr>
        <w:spacing w:after="0"/>
        <w:rPr>
          <w:lang w:val="en-US"/>
        </w:rPr>
      </w:pPr>
      <w:r>
        <w:rPr>
          <w:lang w:val="en-US"/>
        </w:rPr>
        <w:t>This solution assumes the following:</w:t>
      </w:r>
    </w:p>
    <w:p w14:paraId="462921F5" w14:textId="10F5F5E1" w:rsidR="003A7F43" w:rsidRDefault="003A7F43" w:rsidP="008D1AC9">
      <w:pPr>
        <w:pStyle w:val="ListParagraph"/>
        <w:numPr>
          <w:ilvl w:val="0"/>
          <w:numId w:val="19"/>
        </w:numPr>
        <w:spacing w:after="0"/>
        <w:rPr>
          <w:lang w:val="en-US"/>
        </w:rPr>
      </w:pPr>
      <w:r>
        <w:rPr>
          <w:lang w:val="en-US"/>
        </w:rPr>
        <w:t xml:space="preserve">QoS handlers </w:t>
      </w:r>
      <w:r w:rsidR="006D4A0B">
        <w:rPr>
          <w:lang w:val="en-US"/>
        </w:rPr>
        <w:t>are</w:t>
      </w:r>
      <w:r>
        <w:rPr>
          <w:lang w:val="en-US"/>
        </w:rPr>
        <w:t xml:space="preserve"> presented with the same set of </w:t>
      </w:r>
      <w:r w:rsidR="006D4A0B">
        <w:rPr>
          <w:lang w:val="en-US"/>
        </w:rPr>
        <w:t xml:space="preserve">importance </w:t>
      </w:r>
      <w:r>
        <w:rPr>
          <w:lang w:val="en-US"/>
        </w:rPr>
        <w:t xml:space="preserve">information </w:t>
      </w:r>
      <w:r w:rsidR="006D4A0B">
        <w:rPr>
          <w:lang w:val="en-US"/>
        </w:rPr>
        <w:t>and PDU set boundaries</w:t>
      </w:r>
      <w:r>
        <w:rPr>
          <w:lang w:val="en-US"/>
        </w:rPr>
        <w:t xml:space="preserve"> regardless of the format of the media transport or media codecs used.</w:t>
      </w:r>
    </w:p>
    <w:p w14:paraId="0944FBCB" w14:textId="592F49CF" w:rsidR="006D4A0B" w:rsidRPr="006D4A0B" w:rsidRDefault="006D4A0B" w:rsidP="006D4A0B">
      <w:pPr>
        <w:pStyle w:val="ListParagraph"/>
        <w:numPr>
          <w:ilvl w:val="0"/>
          <w:numId w:val="19"/>
        </w:numPr>
        <w:rPr>
          <w:lang w:val="en-US"/>
        </w:rPr>
      </w:pPr>
      <w:r>
        <w:rPr>
          <w:lang w:val="en-US"/>
        </w:rPr>
        <w:t xml:space="preserve">Shallow packet inspection /meta-information from headers is preferable to minimize classification time. </w:t>
      </w:r>
    </w:p>
    <w:p w14:paraId="4828365D" w14:textId="0ED1D219" w:rsidR="006D4A0B" w:rsidRDefault="006D4A0B" w:rsidP="003A7F43">
      <w:pPr>
        <w:pStyle w:val="ListParagraph"/>
        <w:numPr>
          <w:ilvl w:val="0"/>
          <w:numId w:val="19"/>
        </w:numPr>
        <w:rPr>
          <w:lang w:val="en-US"/>
        </w:rPr>
      </w:pPr>
      <w:r>
        <w:rPr>
          <w:lang w:val="en-US"/>
        </w:rPr>
        <w:t>Information in RTP headers, payload headers (NAL), extended RTP header and IP headers are sufficient to characterize importance and PDU set boundaries.</w:t>
      </w:r>
    </w:p>
    <w:p w14:paraId="34F1ACBA" w14:textId="43F75DBA" w:rsidR="00292144" w:rsidRDefault="00113589" w:rsidP="00292144">
      <w:pPr>
        <w:pStyle w:val="ListParagraph"/>
        <w:numPr>
          <w:ilvl w:val="0"/>
          <w:numId w:val="19"/>
        </w:numPr>
        <w:rPr>
          <w:lang w:val="en-US"/>
        </w:rPr>
      </w:pPr>
      <w:r>
        <w:rPr>
          <w:lang w:val="en-US"/>
        </w:rPr>
        <w:t xml:space="preserve">Fully encrypted </w:t>
      </w:r>
      <w:r w:rsidR="00F01C32">
        <w:rPr>
          <w:lang w:val="en-US"/>
        </w:rPr>
        <w:t xml:space="preserve">media </w:t>
      </w:r>
      <w:r>
        <w:rPr>
          <w:lang w:val="en-US"/>
        </w:rPr>
        <w:t xml:space="preserve">transport </w:t>
      </w:r>
      <w:r w:rsidR="009F2306">
        <w:rPr>
          <w:lang w:val="en-US"/>
        </w:rPr>
        <w:t>(</w:t>
      </w:r>
      <w:del w:id="16" w:author="FW-r02" w:date="2022-04-07T12:52:00Z">
        <w:r w:rsidR="009F2306" w:rsidDel="000A4D37">
          <w:rPr>
            <w:lang w:val="en-US"/>
          </w:rPr>
          <w:delText>i.e</w:delText>
        </w:r>
      </w:del>
      <w:ins w:id="17" w:author="FW-r02" w:date="2022-04-07T12:52:00Z">
        <w:r w:rsidR="000A4D37">
          <w:rPr>
            <w:lang w:val="en-US"/>
          </w:rPr>
          <w:t>e.g</w:t>
        </w:r>
      </w:ins>
      <w:r w:rsidR="009F2306">
        <w:rPr>
          <w:lang w:val="en-US"/>
        </w:rPr>
        <w:t xml:space="preserve">., </w:t>
      </w:r>
      <w:r>
        <w:rPr>
          <w:lang w:val="en-US"/>
        </w:rPr>
        <w:t>QUIC</w:t>
      </w:r>
      <w:ins w:id="18" w:author="FW-r02" w:date="2022-04-07T11:02:00Z">
        <w:r w:rsidR="00BB3390">
          <w:rPr>
            <w:lang w:val="en-US"/>
          </w:rPr>
          <w:t>, HTTPS</w:t>
        </w:r>
      </w:ins>
      <w:r w:rsidR="009F2306">
        <w:rPr>
          <w:lang w:val="en-US"/>
        </w:rPr>
        <w:t>)</w:t>
      </w:r>
      <w:r>
        <w:rPr>
          <w:lang w:val="en-US"/>
        </w:rPr>
        <w:t xml:space="preserve"> </w:t>
      </w:r>
      <w:r w:rsidR="009F2306">
        <w:rPr>
          <w:lang w:val="en-US"/>
        </w:rPr>
        <w:t>is</w:t>
      </w:r>
      <w:r>
        <w:rPr>
          <w:lang w:val="en-US"/>
        </w:rPr>
        <w:t xml:space="preserve"> not considered</w:t>
      </w:r>
      <w:r w:rsidR="009F2306">
        <w:rPr>
          <w:lang w:val="en-US"/>
        </w:rPr>
        <w:t>.</w:t>
      </w:r>
      <w:r>
        <w:rPr>
          <w:lang w:val="en-US"/>
        </w:rPr>
        <w:t xml:space="preserve"> </w:t>
      </w:r>
    </w:p>
    <w:p w14:paraId="03C13BF1" w14:textId="20E9D4CE" w:rsidR="006F6FFB" w:rsidRPr="008D1AC9" w:rsidRDefault="00292144" w:rsidP="008D1AC9">
      <w:pPr>
        <w:pStyle w:val="ListParagraph"/>
        <w:numPr>
          <w:ilvl w:val="0"/>
          <w:numId w:val="19"/>
        </w:numPr>
        <w:rPr>
          <w:lang w:val="en-US"/>
        </w:rPr>
      </w:pPr>
      <w:r w:rsidRPr="00292144">
        <w:rPr>
          <w:lang w:val="en-US"/>
        </w:rPr>
        <w:t>This solution does not depend on SDP, HTTP</w:t>
      </w:r>
      <w:r w:rsidR="00C2538A">
        <w:rPr>
          <w:lang w:val="en-US"/>
        </w:rPr>
        <w:t xml:space="preserve"> or </w:t>
      </w:r>
      <w:r w:rsidRPr="00292144">
        <w:rPr>
          <w:lang w:val="en-US"/>
        </w:rPr>
        <w:t xml:space="preserve">other </w:t>
      </w:r>
      <w:r w:rsidR="006D4A0B">
        <w:rPr>
          <w:lang w:val="en-US"/>
        </w:rPr>
        <w:t xml:space="preserve">session </w:t>
      </w:r>
      <w:r w:rsidRPr="00292144">
        <w:rPr>
          <w:lang w:val="en-US"/>
        </w:rPr>
        <w:t xml:space="preserve">signaling </w:t>
      </w:r>
      <w:r w:rsidR="00C93C08">
        <w:rPr>
          <w:lang w:val="en-US"/>
        </w:rPr>
        <w:t>as</w:t>
      </w:r>
      <w:r w:rsidR="006D4A0B">
        <w:rPr>
          <w:lang w:val="en-US"/>
        </w:rPr>
        <w:t xml:space="preserve"> </w:t>
      </w:r>
      <w:r w:rsidR="002E15F5">
        <w:rPr>
          <w:lang w:val="en-US"/>
        </w:rPr>
        <w:t>they</w:t>
      </w:r>
      <w:r w:rsidRPr="00292144">
        <w:rPr>
          <w:lang w:val="en-US"/>
        </w:rPr>
        <w:t xml:space="preserve"> do not provide per packet information.</w:t>
      </w:r>
      <w:bookmarkStart w:id="19" w:name="_Hlk98997987"/>
    </w:p>
    <w:p w14:paraId="5F34B733" w14:textId="23742E4A" w:rsidR="00D93795" w:rsidRDefault="00904435" w:rsidP="00D93795">
      <w:pPr>
        <w:spacing w:after="0"/>
        <w:rPr>
          <w:lang w:val="en-US"/>
        </w:rPr>
      </w:pPr>
      <w:r>
        <w:rPr>
          <w:lang w:val="en-US"/>
        </w:rPr>
        <w:t xml:space="preserve">A high level </w:t>
      </w:r>
      <w:r w:rsidR="00F4403A">
        <w:rPr>
          <w:lang w:val="en-US"/>
        </w:rPr>
        <w:t xml:space="preserve">sequence </w:t>
      </w:r>
      <w:r w:rsidR="006B20A0">
        <w:rPr>
          <w:lang w:val="en-US"/>
        </w:rPr>
        <w:t>and related sections with procedure extensions</w:t>
      </w:r>
      <w:r>
        <w:rPr>
          <w:lang w:val="en-US"/>
        </w:rPr>
        <w:t>:</w:t>
      </w:r>
    </w:p>
    <w:p w14:paraId="52D911CA" w14:textId="3D17B5FD" w:rsidR="00904435" w:rsidRPr="00D93795" w:rsidRDefault="00904435" w:rsidP="00C728E7">
      <w:pPr>
        <w:pStyle w:val="ListParagraph"/>
        <w:numPr>
          <w:ilvl w:val="0"/>
          <w:numId w:val="27"/>
        </w:numPr>
        <w:spacing w:after="0"/>
        <w:rPr>
          <w:lang w:val="en-US"/>
        </w:rPr>
      </w:pPr>
      <w:r w:rsidRPr="00D93795">
        <w:rPr>
          <w:lang w:val="en-US"/>
        </w:rPr>
        <w:t xml:space="preserve">AF </w:t>
      </w:r>
      <w:r w:rsidRPr="00904435">
        <w:rPr>
          <w:lang w:val="en-US"/>
        </w:rPr>
        <w:sym w:font="Wingdings" w:char="F0E0"/>
      </w:r>
      <w:r w:rsidRPr="00D93795">
        <w:rPr>
          <w:lang w:val="en-US"/>
        </w:rPr>
        <w:t xml:space="preserve"> 5GC procedures to </w:t>
      </w:r>
      <w:r w:rsidR="00D93795">
        <w:rPr>
          <w:lang w:val="en-US"/>
        </w:rPr>
        <w:t>provision application preferences</w:t>
      </w:r>
      <w:r w:rsidRPr="00D93795">
        <w:rPr>
          <w:lang w:val="en-US"/>
        </w:rPr>
        <w:t xml:space="preserve"> </w:t>
      </w:r>
      <w:r w:rsidR="00D93795">
        <w:rPr>
          <w:lang w:val="en-US"/>
        </w:rPr>
        <w:t>for filtering, PDU classification (6.X.3.2.2)</w:t>
      </w:r>
    </w:p>
    <w:p w14:paraId="02F82BF8" w14:textId="7A5AE11B" w:rsidR="00904435" w:rsidRDefault="00D93795" w:rsidP="00C728E7">
      <w:pPr>
        <w:pStyle w:val="ListParagraph"/>
        <w:numPr>
          <w:ilvl w:val="0"/>
          <w:numId w:val="27"/>
        </w:numPr>
        <w:rPr>
          <w:lang w:val="en-US"/>
        </w:rPr>
      </w:pPr>
      <w:r>
        <w:rPr>
          <w:lang w:val="en-US"/>
        </w:rPr>
        <w:t>SMF provisions PFDs</w:t>
      </w:r>
      <w:r w:rsidR="00493657">
        <w:rPr>
          <w:lang w:val="en-US"/>
        </w:rPr>
        <w:t xml:space="preserve"> </w:t>
      </w:r>
      <w:r w:rsidR="00F4403A">
        <w:rPr>
          <w:lang w:val="en-US"/>
        </w:rPr>
        <w:t xml:space="preserve">for media handling </w:t>
      </w:r>
      <w:r w:rsidR="00F40620">
        <w:rPr>
          <w:lang w:val="en-US"/>
        </w:rPr>
        <w:t xml:space="preserve">in UPF </w:t>
      </w:r>
      <w:r>
        <w:rPr>
          <w:lang w:val="en-US"/>
        </w:rPr>
        <w:t>(</w:t>
      </w:r>
      <w:r w:rsidR="0021794D">
        <w:rPr>
          <w:lang w:val="en-US"/>
        </w:rPr>
        <w:t xml:space="preserve">-- </w:t>
      </w:r>
      <w:r>
        <w:rPr>
          <w:lang w:val="en-US"/>
        </w:rPr>
        <w:t>TS 23.502 4.18</w:t>
      </w:r>
      <w:r w:rsidR="00493657">
        <w:rPr>
          <w:lang w:val="en-US"/>
        </w:rPr>
        <w:t>, 4.4.3.5</w:t>
      </w:r>
      <w:r>
        <w:rPr>
          <w:lang w:val="en-US"/>
        </w:rPr>
        <w:t>)</w:t>
      </w:r>
    </w:p>
    <w:p w14:paraId="29215B1D" w14:textId="102D6418" w:rsidR="00493657" w:rsidRDefault="00493657" w:rsidP="00C728E7">
      <w:pPr>
        <w:pStyle w:val="ListParagraph"/>
        <w:numPr>
          <w:ilvl w:val="0"/>
          <w:numId w:val="27"/>
        </w:numPr>
        <w:rPr>
          <w:lang w:val="en-US"/>
        </w:rPr>
      </w:pPr>
      <w:r>
        <w:rPr>
          <w:lang w:val="en-US"/>
        </w:rPr>
        <w:t>During session establishment SMF provisions PD</w:t>
      </w:r>
      <w:r w:rsidR="00C728E7">
        <w:rPr>
          <w:lang w:val="en-US"/>
        </w:rPr>
        <w:t>R</w:t>
      </w:r>
      <w:r>
        <w:rPr>
          <w:lang w:val="en-US"/>
        </w:rPr>
        <w:t xml:space="preserve"> in UPF</w:t>
      </w:r>
      <w:r w:rsidR="00F4403A">
        <w:rPr>
          <w:lang w:val="en-US"/>
        </w:rPr>
        <w:t xml:space="preserve"> </w:t>
      </w:r>
      <w:r>
        <w:rPr>
          <w:lang w:val="en-US"/>
        </w:rPr>
        <w:t>(</w:t>
      </w:r>
      <w:r w:rsidR="0021794D">
        <w:rPr>
          <w:lang w:val="en-US"/>
        </w:rPr>
        <w:t xml:space="preserve">-- </w:t>
      </w:r>
      <w:r>
        <w:rPr>
          <w:lang w:val="en-US"/>
        </w:rPr>
        <w:t xml:space="preserve">TS </w:t>
      </w:r>
      <w:r w:rsidR="003854E1">
        <w:rPr>
          <w:lang w:val="en-US"/>
        </w:rPr>
        <w:t>23.502, 4.2.3)</w:t>
      </w:r>
    </w:p>
    <w:p w14:paraId="538AA97B" w14:textId="5D1CF5FC" w:rsidR="003854E1" w:rsidRDefault="00F4403A" w:rsidP="00C728E7">
      <w:pPr>
        <w:pStyle w:val="ListParagraph"/>
        <w:numPr>
          <w:ilvl w:val="0"/>
          <w:numId w:val="27"/>
        </w:numPr>
        <w:rPr>
          <w:lang w:val="en-US"/>
        </w:rPr>
      </w:pPr>
      <w:r>
        <w:rPr>
          <w:lang w:val="en-US"/>
        </w:rPr>
        <w:t xml:space="preserve">UPF classifies importance, </w:t>
      </w:r>
      <w:r w:rsidR="00C728E7">
        <w:rPr>
          <w:lang w:val="en-US"/>
        </w:rPr>
        <w:t xml:space="preserve">packets of </w:t>
      </w:r>
      <w:r>
        <w:rPr>
          <w:lang w:val="en-US"/>
        </w:rPr>
        <w:t xml:space="preserve">PDU </w:t>
      </w:r>
      <w:r w:rsidR="00C728E7">
        <w:rPr>
          <w:lang w:val="en-US"/>
        </w:rPr>
        <w:t xml:space="preserve">set </w:t>
      </w:r>
      <w:r>
        <w:rPr>
          <w:lang w:val="en-US"/>
        </w:rPr>
        <w:t>using rules provisioned (6.X.3.1</w:t>
      </w:r>
      <w:r w:rsidR="00C728E7">
        <w:rPr>
          <w:lang w:val="en-US"/>
        </w:rPr>
        <w:t>,</w:t>
      </w:r>
      <w:r>
        <w:rPr>
          <w:lang w:val="en-US"/>
        </w:rPr>
        <w:t xml:space="preserve"> 6.X.3.2)</w:t>
      </w:r>
    </w:p>
    <w:p w14:paraId="7216C6E5" w14:textId="4809D606" w:rsidR="00F4403A" w:rsidRPr="00904435" w:rsidRDefault="00F4403A" w:rsidP="00C728E7">
      <w:pPr>
        <w:pStyle w:val="ListParagraph"/>
        <w:numPr>
          <w:ilvl w:val="0"/>
          <w:numId w:val="27"/>
        </w:numPr>
        <w:rPr>
          <w:lang w:val="en-US"/>
        </w:rPr>
      </w:pPr>
      <w:r>
        <w:rPr>
          <w:lang w:val="en-US"/>
        </w:rPr>
        <w:t xml:space="preserve">UPF encodes importance, </w:t>
      </w:r>
      <w:r w:rsidR="00C728E7">
        <w:rPr>
          <w:lang w:val="en-US"/>
        </w:rPr>
        <w:t xml:space="preserve">packets of </w:t>
      </w:r>
      <w:r>
        <w:rPr>
          <w:lang w:val="en-US"/>
        </w:rPr>
        <w:t>PDU s</w:t>
      </w:r>
      <w:r w:rsidR="0021794D">
        <w:rPr>
          <w:lang w:val="en-US"/>
        </w:rPr>
        <w:t>equence mark</w:t>
      </w:r>
      <w:r>
        <w:rPr>
          <w:lang w:val="en-US"/>
        </w:rPr>
        <w:t xml:space="preserve"> in GT</w:t>
      </w:r>
      <w:r w:rsidR="00540F40">
        <w:rPr>
          <w:lang w:val="en-US"/>
        </w:rPr>
        <w:t>P</w:t>
      </w:r>
      <w:r>
        <w:rPr>
          <w:lang w:val="en-US"/>
        </w:rPr>
        <w:t>-U extension header (6.X.3.3)</w:t>
      </w:r>
      <w:r w:rsidR="00257679">
        <w:rPr>
          <w:lang w:val="en-US"/>
        </w:rPr>
        <w:br/>
        <w:t>QoS handlers can use network resources more efficiently and deliver better e2e media transport.</w:t>
      </w:r>
    </w:p>
    <w:bookmarkEnd w:id="19"/>
    <w:p w14:paraId="5DD979DE" w14:textId="3DFEE068" w:rsidR="002C0F90" w:rsidRDefault="009226DF" w:rsidP="002C0F90">
      <w:pPr>
        <w:rPr>
          <w:lang w:val="en-US"/>
        </w:rPr>
      </w:pPr>
      <w:r>
        <w:rPr>
          <w:lang w:val="en-US"/>
        </w:rPr>
        <w:t xml:space="preserve">The procedures </w:t>
      </w:r>
      <w:r w:rsidR="002C0F90">
        <w:rPr>
          <w:lang w:val="en-US"/>
        </w:rPr>
        <w:t>in 6.X.3.1</w:t>
      </w:r>
      <w:r>
        <w:rPr>
          <w:lang w:val="en-US"/>
        </w:rPr>
        <w:t xml:space="preserve"> describe </w:t>
      </w:r>
      <w:r w:rsidR="002C0F90">
        <w:rPr>
          <w:lang w:val="en-US"/>
        </w:rPr>
        <w:t xml:space="preserve">how to </w:t>
      </w:r>
      <w:r w:rsidR="000106E7" w:rsidRPr="002C0F90">
        <w:rPr>
          <w:lang w:val="en-US"/>
        </w:rPr>
        <w:t>identify media packets of a PDU set and differentiate packets of one PDU set from another</w:t>
      </w:r>
      <w:r w:rsidR="002C0F90">
        <w:rPr>
          <w:lang w:val="en-US"/>
        </w:rPr>
        <w:t xml:space="preserve">. </w:t>
      </w:r>
      <w:r w:rsidR="00A04563">
        <w:rPr>
          <w:lang w:val="en-US"/>
        </w:rPr>
        <w:t xml:space="preserve">Section </w:t>
      </w:r>
      <w:r w:rsidR="002C0F90">
        <w:rPr>
          <w:lang w:val="en-US"/>
        </w:rPr>
        <w:t xml:space="preserve">6.X.3.2 describes how to </w:t>
      </w:r>
      <w:r w:rsidR="000106E7" w:rsidRPr="002C0F90">
        <w:rPr>
          <w:lang w:val="en-US"/>
        </w:rPr>
        <w:t xml:space="preserve">classify media packets of a PDU set by the level of importance </w:t>
      </w:r>
      <w:r w:rsidR="002C0F90">
        <w:rPr>
          <w:lang w:val="en-US"/>
        </w:rPr>
        <w:t xml:space="preserve">and the </w:t>
      </w:r>
      <w:r w:rsidR="002C0F90" w:rsidRPr="002C0F90">
        <w:rPr>
          <w:lang w:val="en-US"/>
        </w:rPr>
        <w:t xml:space="preserve">information configured between the application (AF) and 5GC to support </w:t>
      </w:r>
      <w:r w:rsidR="002C0F90">
        <w:rPr>
          <w:lang w:val="en-US"/>
        </w:rPr>
        <w:t>a custom</w:t>
      </w:r>
      <w:r w:rsidR="00292144">
        <w:rPr>
          <w:lang w:val="en-US"/>
        </w:rPr>
        <w:t xml:space="preserve">ized importance </w:t>
      </w:r>
      <w:r w:rsidR="002C0F90">
        <w:rPr>
          <w:lang w:val="en-US"/>
        </w:rPr>
        <w:t>by application</w:t>
      </w:r>
      <w:r w:rsidR="00292144">
        <w:rPr>
          <w:lang w:val="en-US"/>
        </w:rPr>
        <w:t xml:space="preserve"> (e.g., some applications may prioritize motion over quality). Section 6.X.3.3 describes how to transport the QoS meta-information (importance, PDU </w:t>
      </w:r>
      <w:r w:rsidR="00F01C32">
        <w:rPr>
          <w:lang w:val="en-US"/>
        </w:rPr>
        <w:t>sequence mark</w:t>
      </w:r>
      <w:r w:rsidR="00292144">
        <w:rPr>
          <w:lang w:val="en-US"/>
        </w:rPr>
        <w:t>) across network entities in 5GS.</w:t>
      </w:r>
    </w:p>
    <w:p w14:paraId="57E53966" w14:textId="77777777" w:rsidR="008D2278" w:rsidRDefault="008D2278" w:rsidP="008D2278">
      <w:pPr>
        <w:pStyle w:val="Heading3"/>
      </w:pPr>
      <w:bookmarkStart w:id="20" w:name="_Toc92875663"/>
      <w:bookmarkStart w:id="21" w:name="_Toc93070687"/>
      <w:r>
        <w:t>6.X.3</w:t>
      </w:r>
      <w:r>
        <w:tab/>
        <w:t>Procedures</w:t>
      </w:r>
      <w:bookmarkEnd w:id="15"/>
      <w:bookmarkEnd w:id="20"/>
      <w:bookmarkEnd w:id="21"/>
    </w:p>
    <w:p w14:paraId="5DE8B791" w14:textId="52E4244E" w:rsidR="00B554E5" w:rsidRDefault="00B554E5" w:rsidP="00B554E5">
      <w:pPr>
        <w:pStyle w:val="Heading4"/>
      </w:pPr>
      <w:r>
        <w:t>6.X.3.1</w:t>
      </w:r>
      <w:r>
        <w:tab/>
        <w:t xml:space="preserve">Identifying Packets </w:t>
      </w:r>
      <w:r w:rsidR="00FA180D">
        <w:t>of</w:t>
      </w:r>
      <w:r>
        <w:t xml:space="preserve"> </w:t>
      </w:r>
      <w:r w:rsidR="00B86C71">
        <w:t>a PDU Set</w:t>
      </w:r>
    </w:p>
    <w:p w14:paraId="7AE57C53" w14:textId="7F6C2477" w:rsidR="00C83A51" w:rsidRDefault="00EA62B1" w:rsidP="00B86C71">
      <w:pPr>
        <w:rPr>
          <w:lang w:val="en-US"/>
        </w:rPr>
      </w:pPr>
      <w:r>
        <w:rPr>
          <w:lang w:val="en-US"/>
        </w:rPr>
        <w:t>P</w:t>
      </w:r>
      <w:r w:rsidR="0079014E">
        <w:rPr>
          <w:lang w:val="en-US"/>
        </w:rPr>
        <w:t>ackets belonging to a PDU set can be identified</w:t>
      </w:r>
      <w:r>
        <w:rPr>
          <w:lang w:val="en-US"/>
        </w:rPr>
        <w:t xml:space="preserve"> by inspecting </w:t>
      </w:r>
      <w:r w:rsidR="00255EC4">
        <w:rPr>
          <w:lang w:val="en-US"/>
        </w:rPr>
        <w:t xml:space="preserve">a combination of fields in </w:t>
      </w:r>
      <w:r>
        <w:rPr>
          <w:lang w:val="en-US"/>
        </w:rPr>
        <w:t xml:space="preserve">the RTP header (sequence number, timestamp, M bit) and RTP header extensions (e.g., IETF Frame Marking RTP Extension header </w:t>
      </w:r>
      <w:r>
        <w:t>[</w:t>
      </w:r>
      <w:r w:rsidR="000158DD">
        <w:t>9</w:t>
      </w:r>
      <w:r>
        <w:t>]</w:t>
      </w:r>
      <w:r>
        <w:rPr>
          <w:lang w:val="en-US"/>
        </w:rPr>
        <w:t>) and the media payload</w:t>
      </w:r>
      <w:r w:rsidR="00255EC4">
        <w:rPr>
          <w:lang w:val="en-US"/>
        </w:rPr>
        <w:t xml:space="preserve"> header</w:t>
      </w:r>
      <w:r>
        <w:rPr>
          <w:lang w:val="en-US"/>
        </w:rPr>
        <w:t xml:space="preserve"> (e.g., RTP payload NAL Unit Type field)</w:t>
      </w:r>
      <w:r w:rsidR="0079014E">
        <w:rPr>
          <w:lang w:val="en-US"/>
        </w:rPr>
        <w:t>.</w:t>
      </w:r>
    </w:p>
    <w:p w14:paraId="47678F06" w14:textId="2C223E96" w:rsidR="00F45A8A" w:rsidRDefault="00F21C52" w:rsidP="006752FB">
      <w:pPr>
        <w:jc w:val="center"/>
        <w:rPr>
          <w:lang w:val="en-US"/>
        </w:rPr>
      </w:pPr>
      <w:r w:rsidRPr="00F21C52">
        <w:rPr>
          <w:noProof/>
        </w:rPr>
        <w:drawing>
          <wp:inline distT="0" distB="0" distL="0" distR="0" wp14:anchorId="348B8AC8" wp14:editId="1CD08772">
            <wp:extent cx="4542837" cy="2787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0679" cy="2798599"/>
                    </a:xfrm>
                    <a:prstGeom prst="rect">
                      <a:avLst/>
                    </a:prstGeom>
                    <a:noFill/>
                    <a:ln>
                      <a:noFill/>
                    </a:ln>
                  </pic:spPr>
                </pic:pic>
              </a:graphicData>
            </a:graphic>
          </wp:inline>
        </w:drawing>
      </w:r>
    </w:p>
    <w:p w14:paraId="0805C646" w14:textId="660D7976" w:rsidR="00F45A8A" w:rsidRDefault="00F45A8A" w:rsidP="00B86C71">
      <w:pPr>
        <w:rPr>
          <w:lang w:val="en-US"/>
        </w:rPr>
      </w:pPr>
      <w:r>
        <w:rPr>
          <w:lang w:val="en-US"/>
        </w:rPr>
        <w:lastRenderedPageBreak/>
        <w:t xml:space="preserve">Figure 6.X.3.1-1: </w:t>
      </w:r>
      <w:r w:rsidR="0079014E">
        <w:rPr>
          <w:lang w:val="en-US"/>
        </w:rPr>
        <w:t>Identifying start and end of a PDU set</w:t>
      </w:r>
    </w:p>
    <w:p w14:paraId="4D2BC856" w14:textId="1E7A1C64" w:rsidR="00CC2BD4" w:rsidRDefault="00FA180D" w:rsidP="00B86C71">
      <w:pPr>
        <w:rPr>
          <w:lang w:val="en-US"/>
        </w:rPr>
      </w:pPr>
      <w:r>
        <w:rPr>
          <w:lang w:val="en-US"/>
        </w:rPr>
        <w:t>The first packet of a PDU set has a</w:t>
      </w:r>
      <w:r w:rsidR="00782386">
        <w:rPr>
          <w:lang w:val="en-US"/>
        </w:rPr>
        <w:t xml:space="preserve">n RTP header with </w:t>
      </w:r>
      <w:r>
        <w:rPr>
          <w:lang w:val="en-US"/>
        </w:rPr>
        <w:t xml:space="preserve">new timestamp, a new Type field in NAL unit header and follows the </w:t>
      </w:r>
      <w:r w:rsidR="008E68BC">
        <w:rPr>
          <w:lang w:val="en-US"/>
        </w:rPr>
        <w:t xml:space="preserve">sequence number of the </w:t>
      </w:r>
      <w:r>
        <w:rPr>
          <w:lang w:val="en-US"/>
        </w:rPr>
        <w:t>packet with the RTP header M-bit set to 1 (i.e., sequence number is 1 greater than the packet with M</w:t>
      </w:r>
      <w:r w:rsidR="008E68BC">
        <w:rPr>
          <w:lang w:val="en-US"/>
        </w:rPr>
        <w:t>-</w:t>
      </w:r>
      <w:r>
        <w:rPr>
          <w:lang w:val="en-US"/>
        </w:rPr>
        <w:t>bit set to 1).</w:t>
      </w:r>
      <w:r w:rsidR="00D039BC">
        <w:rPr>
          <w:lang w:val="en-US"/>
        </w:rPr>
        <w:t xml:space="preserve"> </w:t>
      </w:r>
      <w:r w:rsidR="00D039BC">
        <w:t xml:space="preserve">Detection of the first packet may </w:t>
      </w:r>
      <w:r w:rsidR="00F40620">
        <w:t>need</w:t>
      </w:r>
      <w:r w:rsidR="00D039BC">
        <w:t xml:space="preserve"> a combination of fields since timestamp may not be incremented for enhanced layers (PDU set).</w:t>
      </w:r>
      <w:r w:rsidR="00782386">
        <w:rPr>
          <w:lang w:val="en-US"/>
        </w:rPr>
        <w:t xml:space="preserve"> If an RTP experimental extension header is present, the S-bit is set to 1. </w:t>
      </w:r>
      <w:r w:rsidR="006751EC">
        <w:rPr>
          <w:lang w:val="en-US"/>
        </w:rPr>
        <w:t>These fields can identify the start of a PDU set.</w:t>
      </w:r>
      <w:r w:rsidR="00F6169A">
        <w:rPr>
          <w:lang w:val="en-US"/>
        </w:rPr>
        <w:t xml:space="preserve"> </w:t>
      </w:r>
    </w:p>
    <w:p w14:paraId="442295F2" w14:textId="3AA0FD8C" w:rsidR="00782386" w:rsidRDefault="00782386" w:rsidP="00B86C71">
      <w:pPr>
        <w:rPr>
          <w:lang w:val="en-US"/>
        </w:rPr>
      </w:pPr>
      <w:r>
        <w:rPr>
          <w:lang w:val="en-US"/>
        </w:rPr>
        <w:t>The last packet of a PDU set has the RTP header M-bit set to 1, or</w:t>
      </w:r>
      <w:r w:rsidR="008E68BC">
        <w:rPr>
          <w:lang w:val="en-US"/>
        </w:rPr>
        <w:t xml:space="preserve"> precedes packet /sequence number with new timestamp.</w:t>
      </w:r>
      <w:r>
        <w:rPr>
          <w:lang w:val="en-US"/>
        </w:rPr>
        <w:t xml:space="preserve"> </w:t>
      </w:r>
      <w:r w:rsidR="008E68BC">
        <w:rPr>
          <w:lang w:val="en-US"/>
        </w:rPr>
        <w:t>If</w:t>
      </w:r>
      <w:r>
        <w:rPr>
          <w:lang w:val="en-US"/>
        </w:rPr>
        <w:t xml:space="preserve"> an RTP experimental extension header is present, the E-bit is set to 1.</w:t>
      </w:r>
      <w:r w:rsidR="00F6169A">
        <w:rPr>
          <w:lang w:val="en-US"/>
        </w:rPr>
        <w:t xml:space="preserve"> </w:t>
      </w:r>
    </w:p>
    <w:p w14:paraId="0E7E57B4" w14:textId="6771D919" w:rsidR="008B4296" w:rsidRDefault="00773DE1" w:rsidP="00E9318F">
      <w:pPr>
        <w:rPr>
          <w:lang w:val="en-US"/>
        </w:rPr>
      </w:pPr>
      <w:ins w:id="22" w:author="FW-r02" w:date="2022-04-07T10:11:00Z">
        <w:r w:rsidRPr="00A44E1E">
          <w:t xml:space="preserve">A PDU Set is identified by a sequence number "PDU sequence mark" that is appended to </w:t>
        </w:r>
      </w:ins>
      <w:del w:id="23" w:author="FW-r02" w:date="2022-04-07T10:11:00Z">
        <w:r w:rsidR="006C27E2" w:rsidRPr="00A44E1E" w:rsidDel="00773DE1">
          <w:delText>A</w:delText>
        </w:r>
      </w:del>
      <w:ins w:id="24" w:author="FW-r02" w:date="2022-04-07T10:12:00Z">
        <w:r w:rsidRPr="00A44E1E">
          <w:t>a</w:t>
        </w:r>
      </w:ins>
      <w:r w:rsidR="006C27E2" w:rsidRPr="00A44E1E">
        <w:t>ll</w:t>
      </w:r>
      <w:r w:rsidR="006C27E2">
        <w:t xml:space="preserve"> the packets of a PDU set (start to end packet)</w:t>
      </w:r>
      <w:del w:id="25" w:author="FW-r02" w:date="2022-04-07T10:12:00Z">
        <w:r w:rsidR="006C27E2" w:rsidDel="00773DE1">
          <w:delText xml:space="preserve"> are marked with a spin-bit (1-bit) that alternates values between PDU sets</w:delText>
        </w:r>
      </w:del>
      <w:r w:rsidR="006C27E2">
        <w:t>. More than one bit may be used for the PDU sequence mark field if</w:t>
      </w:r>
      <w:ins w:id="26" w:author="FW-r02" w:date="2022-04-07T10:12:00Z">
        <w:r>
          <w:t xml:space="preserve"> e.g.,</w:t>
        </w:r>
      </w:ins>
      <w:r w:rsidR="006C27E2">
        <w:t xml:space="preserve"> out-of-order packets span multiple PDU sets. </w:t>
      </w:r>
      <w:bookmarkStart w:id="27" w:name="_Hlk99025101"/>
      <w:r w:rsidR="006C27E2">
        <w:t>For example, a 2-bit counter would cycle incrementally through 4 distinct PDU sequence marks using modulo arithmetic</w:t>
      </w:r>
      <w:r w:rsidR="00F21C52">
        <w:t xml:space="preserve"> (i.e., mod-4</w:t>
      </w:r>
      <w:r w:rsidR="00005A8C">
        <w:t xml:space="preserve"> in this case</w:t>
      </w:r>
      <w:r w:rsidR="00F21C52">
        <w:t>)</w:t>
      </w:r>
      <w:r w:rsidR="00A45A55">
        <w:t xml:space="preserve"> for each subsequent PDU set</w:t>
      </w:r>
      <w:r w:rsidR="006C27E2">
        <w:t xml:space="preserve">. </w:t>
      </w:r>
      <w:bookmarkEnd w:id="27"/>
      <w:r w:rsidR="006C27E2">
        <w:t>This allows the QoS handler to make decisions based on the PDU set as a whole and differentiate from previous or subsequent PDU sets</w:t>
      </w:r>
      <w:r w:rsidR="00323499">
        <w:rPr>
          <w:lang w:val="en-US"/>
        </w:rPr>
        <w:t xml:space="preserve">. </w:t>
      </w:r>
      <w:r w:rsidR="001E37FB">
        <w:rPr>
          <w:lang w:val="en-US"/>
        </w:rPr>
        <w:t>Th</w:t>
      </w:r>
      <w:r w:rsidR="006C27E2">
        <w:rPr>
          <w:lang w:val="en-US"/>
        </w:rPr>
        <w:t>e PDU sequence mark</w:t>
      </w:r>
      <w:r w:rsidR="001E37FB">
        <w:rPr>
          <w:lang w:val="en-US"/>
        </w:rPr>
        <w:t xml:space="preserve"> </w:t>
      </w:r>
      <w:r w:rsidR="00C110C5">
        <w:rPr>
          <w:lang w:val="en-US"/>
        </w:rPr>
        <w:t xml:space="preserve">(PSM) </w:t>
      </w:r>
      <w:r w:rsidR="001E37FB">
        <w:rPr>
          <w:lang w:val="en-US"/>
        </w:rPr>
        <w:t>is carried in GTP extension and further described in section 6.X.3.3.</w:t>
      </w:r>
    </w:p>
    <w:p w14:paraId="7102BCA7" w14:textId="20775C7A" w:rsidR="008D1AC9" w:rsidRDefault="003D27F6" w:rsidP="00E9318F">
      <w:pPr>
        <w:rPr>
          <w:lang w:val="en-US"/>
        </w:rPr>
      </w:pPr>
      <w:r>
        <w:rPr>
          <w:lang w:val="en-US"/>
        </w:rPr>
        <w:t xml:space="preserve">Since packets may arrive out-of-order, a </w:t>
      </w:r>
      <w:r w:rsidR="00250739">
        <w:rPr>
          <w:lang w:val="en-US"/>
        </w:rPr>
        <w:t xml:space="preserve">packet with </w:t>
      </w:r>
      <w:r w:rsidR="00124A72">
        <w:rPr>
          <w:lang w:val="en-US"/>
        </w:rPr>
        <w:t>out-of-order</w:t>
      </w:r>
      <w:r>
        <w:rPr>
          <w:lang w:val="en-US"/>
        </w:rPr>
        <w:t xml:space="preserve"> sequence number may be part of a new PDU set. </w:t>
      </w:r>
      <w:bookmarkStart w:id="28" w:name="_Hlk99025129"/>
      <w:r w:rsidR="00C9615D">
        <w:rPr>
          <w:lang w:val="en-US"/>
        </w:rPr>
        <w:t xml:space="preserve">If </w:t>
      </w:r>
      <w:r w:rsidR="00382202">
        <w:rPr>
          <w:lang w:val="en-US"/>
        </w:rPr>
        <w:t>the</w:t>
      </w:r>
      <w:r w:rsidR="00C9615D">
        <w:rPr>
          <w:lang w:val="en-US"/>
        </w:rPr>
        <w:t xml:space="preserve"> packet has a </w:t>
      </w:r>
      <w:r w:rsidR="00124A72">
        <w:rPr>
          <w:lang w:val="en-US"/>
        </w:rPr>
        <w:t xml:space="preserve">new timestamp </w:t>
      </w:r>
      <w:r w:rsidR="00C9615D">
        <w:rPr>
          <w:lang w:val="en-US"/>
        </w:rPr>
        <w:t xml:space="preserve">and </w:t>
      </w:r>
      <w:r w:rsidR="00124A72">
        <w:rPr>
          <w:lang w:val="en-US"/>
        </w:rPr>
        <w:t xml:space="preserve">new </w:t>
      </w:r>
      <w:r w:rsidR="00C9615D">
        <w:rPr>
          <w:lang w:val="en-US"/>
        </w:rPr>
        <w:t>media header fields</w:t>
      </w:r>
      <w:r>
        <w:rPr>
          <w:lang w:val="en-US"/>
        </w:rPr>
        <w:t xml:space="preserve">, </w:t>
      </w:r>
      <w:r w:rsidR="00981227">
        <w:rPr>
          <w:lang w:val="en-US"/>
        </w:rPr>
        <w:t xml:space="preserve">the packet belongs to a new PDU set and a higher </w:t>
      </w:r>
      <w:r>
        <w:rPr>
          <w:lang w:val="en-US"/>
        </w:rPr>
        <w:t>PDU sequence mark (</w:t>
      </w:r>
      <w:r w:rsidR="00F21C52">
        <w:rPr>
          <w:lang w:val="en-US"/>
        </w:rPr>
        <w:t>i.e., (</w:t>
      </w:r>
      <w:r w:rsidR="00EC4A3F">
        <w:rPr>
          <w:lang w:val="en-US"/>
        </w:rPr>
        <w:t xml:space="preserve">current </w:t>
      </w:r>
      <w:r w:rsidR="00C110C5">
        <w:rPr>
          <w:lang w:val="en-US"/>
        </w:rPr>
        <w:t>PSM</w:t>
      </w:r>
      <w:r>
        <w:rPr>
          <w:lang w:val="en-US"/>
        </w:rPr>
        <w:t xml:space="preserve"> +1</w:t>
      </w:r>
      <w:r w:rsidR="00F21C52">
        <w:rPr>
          <w:lang w:val="en-US"/>
        </w:rPr>
        <w:t>) mod-n</w:t>
      </w:r>
      <w:r>
        <w:rPr>
          <w:lang w:val="en-US"/>
        </w:rPr>
        <w:t xml:space="preserve">) is </w:t>
      </w:r>
      <w:r w:rsidR="001417BE">
        <w:rPr>
          <w:lang w:val="en-US"/>
        </w:rPr>
        <w:t>used</w:t>
      </w:r>
      <w:r w:rsidR="00E46D74">
        <w:rPr>
          <w:lang w:val="en-US"/>
        </w:rPr>
        <w:t xml:space="preserve"> to indicate that it belongs to a different PDU set</w:t>
      </w:r>
      <w:r>
        <w:rPr>
          <w:lang w:val="en-US"/>
        </w:rPr>
        <w:t>.</w:t>
      </w:r>
      <w:bookmarkEnd w:id="28"/>
    </w:p>
    <w:p w14:paraId="7BBCF79B" w14:textId="3ABDAC57" w:rsidR="00B554E5" w:rsidRDefault="00B554E5" w:rsidP="00B554E5">
      <w:pPr>
        <w:pStyle w:val="Heading4"/>
      </w:pPr>
      <w:r>
        <w:t>6.X.3.2</w:t>
      </w:r>
      <w:r>
        <w:tab/>
      </w:r>
      <w:r w:rsidR="008B57DC">
        <w:t>Classifying</w:t>
      </w:r>
      <w:r>
        <w:t xml:space="preserve"> </w:t>
      </w:r>
      <w:r w:rsidR="003404CC">
        <w:t xml:space="preserve">Importance of </w:t>
      </w:r>
      <w:r>
        <w:t xml:space="preserve">Packets </w:t>
      </w:r>
      <w:r w:rsidR="003404CC">
        <w:t>in PDU Set</w:t>
      </w:r>
    </w:p>
    <w:p w14:paraId="310E66C0" w14:textId="1B21B668" w:rsidR="00CA2069" w:rsidRDefault="003404CC" w:rsidP="00B86C71">
      <w:pPr>
        <w:rPr>
          <w:lang w:val="en-US"/>
        </w:rPr>
      </w:pPr>
      <w:r>
        <w:rPr>
          <w:lang w:val="en-US"/>
        </w:rPr>
        <w:t>This section describes how</w:t>
      </w:r>
      <w:r w:rsidR="00876D1B">
        <w:rPr>
          <w:lang w:val="en-US"/>
        </w:rPr>
        <w:t xml:space="preserve"> packets of a PDU set are classified based on the importance of the media </w:t>
      </w:r>
      <w:r w:rsidR="00CA2069">
        <w:rPr>
          <w:lang w:val="en-US"/>
        </w:rPr>
        <w:t>payload</w:t>
      </w:r>
      <w:r w:rsidR="00876D1B">
        <w:rPr>
          <w:lang w:val="en-US"/>
        </w:rPr>
        <w:t xml:space="preserve"> </w:t>
      </w:r>
      <w:r w:rsidR="00D4672E">
        <w:rPr>
          <w:lang w:val="en-US"/>
        </w:rPr>
        <w:t>it carries</w:t>
      </w:r>
      <w:r w:rsidR="00876D1B">
        <w:rPr>
          <w:lang w:val="en-US"/>
        </w:rPr>
        <w:t>.</w:t>
      </w:r>
      <w:r w:rsidR="00D4672E">
        <w:rPr>
          <w:lang w:val="en-US"/>
        </w:rPr>
        <w:t xml:space="preserve"> </w:t>
      </w:r>
      <w:r w:rsidR="006734FF">
        <w:rPr>
          <w:lang w:val="en-US"/>
        </w:rPr>
        <w:t>Media payload header NAL (e.g., [</w:t>
      </w:r>
      <w:r w:rsidR="000158DD">
        <w:rPr>
          <w:lang w:val="en-US"/>
        </w:rPr>
        <w:t>10</w:t>
      </w:r>
      <w:r w:rsidR="006734FF">
        <w:rPr>
          <w:lang w:val="en-US"/>
        </w:rPr>
        <w:t>]</w:t>
      </w:r>
      <w:r w:rsidR="000F5C1E">
        <w:rPr>
          <w:lang w:val="en-US"/>
        </w:rPr>
        <w:t>,</w:t>
      </w:r>
      <w:r w:rsidR="006734FF">
        <w:rPr>
          <w:lang w:val="en-US"/>
        </w:rPr>
        <w:t>[</w:t>
      </w:r>
      <w:r w:rsidR="000158DD">
        <w:rPr>
          <w:lang w:val="en-US"/>
        </w:rPr>
        <w:t>11</w:t>
      </w:r>
      <w:r w:rsidR="006734FF">
        <w:rPr>
          <w:lang w:val="en-US"/>
        </w:rPr>
        <w:t>]) or RTP extended</w:t>
      </w:r>
      <w:r w:rsidR="0017218E">
        <w:rPr>
          <w:lang w:val="en-US"/>
        </w:rPr>
        <w:t xml:space="preserve"> </w:t>
      </w:r>
      <w:r w:rsidR="006734FF">
        <w:rPr>
          <w:lang w:val="en-US"/>
        </w:rPr>
        <w:t>headers</w:t>
      </w:r>
      <w:r w:rsidR="0017218E">
        <w:rPr>
          <w:lang w:val="en-US"/>
        </w:rPr>
        <w:t xml:space="preserve"> </w:t>
      </w:r>
      <w:r w:rsidR="006734FF">
        <w:rPr>
          <w:lang w:val="en-US"/>
        </w:rPr>
        <w:t>[</w:t>
      </w:r>
      <w:r w:rsidR="000158DD">
        <w:rPr>
          <w:lang w:val="en-US"/>
        </w:rPr>
        <w:t>9</w:t>
      </w:r>
      <w:r w:rsidR="006734FF">
        <w:rPr>
          <w:lang w:val="en-US"/>
        </w:rPr>
        <w:t>] contain</w:t>
      </w:r>
      <w:r w:rsidR="0017218E">
        <w:rPr>
          <w:lang w:val="en-US"/>
        </w:rPr>
        <w:t xml:space="preserve"> information on </w:t>
      </w:r>
      <w:r w:rsidR="006734FF">
        <w:rPr>
          <w:lang w:val="en-US"/>
        </w:rPr>
        <w:t xml:space="preserve">media </w:t>
      </w:r>
      <w:r w:rsidR="0017218E">
        <w:rPr>
          <w:lang w:val="en-US"/>
        </w:rPr>
        <w:t>priority and dependence</w:t>
      </w:r>
      <w:r w:rsidR="00CA2069">
        <w:rPr>
          <w:lang w:val="en-US"/>
        </w:rPr>
        <w:t xml:space="preserve"> and </w:t>
      </w:r>
      <w:r w:rsidR="004C2963">
        <w:rPr>
          <w:lang w:val="en-US"/>
        </w:rPr>
        <w:t xml:space="preserve">is further defined in 6.X.3.2.1. </w:t>
      </w:r>
    </w:p>
    <w:p w14:paraId="00E34C89" w14:textId="471578B7" w:rsidR="0017218E" w:rsidRDefault="000F5C1E" w:rsidP="00B86C71">
      <w:pPr>
        <w:rPr>
          <w:lang w:val="en-US"/>
        </w:rPr>
      </w:pPr>
      <w:r>
        <w:rPr>
          <w:lang w:val="en-US"/>
        </w:rPr>
        <w:t>Some PDU sets have a well understood importance (e.g., an independent frame</w:t>
      </w:r>
      <w:r w:rsidR="004C2963">
        <w:rPr>
          <w:lang w:val="en-US"/>
        </w:rPr>
        <w:t xml:space="preserve"> has high importance, or a discardable frame has low importance) but in other cases applications may indicate a preference (e.g., an application that contains high speed motion may give</w:t>
      </w:r>
      <w:r w:rsidR="00CA2069">
        <w:rPr>
          <w:lang w:val="en-US"/>
        </w:rPr>
        <w:t xml:space="preserve"> higher</w:t>
      </w:r>
      <w:r w:rsidR="004C2963">
        <w:rPr>
          <w:lang w:val="en-US"/>
        </w:rPr>
        <w:t xml:space="preserve"> importance to temporal enhancement PDU sets over spatial or quality data).</w:t>
      </w:r>
      <w:ins w:id="29" w:author="FW-r01" w:date="2022-04-06T13:59:00Z">
        <w:r w:rsidR="00072F55">
          <w:rPr>
            <w:lang w:val="en-US"/>
          </w:rPr>
          <w:t xml:space="preserve"> PDU sets </w:t>
        </w:r>
      </w:ins>
      <w:ins w:id="30" w:author="FW-r01" w:date="2022-04-06T14:03:00Z">
        <w:r w:rsidR="00072F55">
          <w:rPr>
            <w:lang w:val="en-US"/>
          </w:rPr>
          <w:t xml:space="preserve">of </w:t>
        </w:r>
      </w:ins>
      <w:ins w:id="31" w:author="FW-r01" w:date="2022-04-06T14:01:00Z">
        <w:r w:rsidR="00072F55">
          <w:rPr>
            <w:lang w:val="en-US"/>
          </w:rPr>
          <w:t>enhance</w:t>
        </w:r>
      </w:ins>
      <w:ins w:id="32" w:author="FW-r01" w:date="2022-04-06T15:13:00Z">
        <w:r w:rsidR="00A10972">
          <w:rPr>
            <w:lang w:val="en-US"/>
          </w:rPr>
          <w:t>ment</w:t>
        </w:r>
      </w:ins>
      <w:ins w:id="33" w:author="FW-r01" w:date="2022-04-06T14:01:00Z">
        <w:r w:rsidR="00072F55">
          <w:rPr>
            <w:lang w:val="en-US"/>
          </w:rPr>
          <w:t xml:space="preserve"> layer</w:t>
        </w:r>
      </w:ins>
      <w:ins w:id="34" w:author="FW-r01" w:date="2022-04-06T15:34:00Z">
        <w:r w:rsidR="005B7D6B">
          <w:rPr>
            <w:lang w:val="en-US"/>
          </w:rPr>
          <w:t>s</w:t>
        </w:r>
      </w:ins>
      <w:ins w:id="35" w:author="FW-r01" w:date="2022-04-06T15:13:00Z">
        <w:r w:rsidR="00A10972">
          <w:rPr>
            <w:lang w:val="en-US"/>
          </w:rPr>
          <w:t xml:space="preserve"> (e.g., spatial, temporal)</w:t>
        </w:r>
      </w:ins>
      <w:ins w:id="36" w:author="FW-r01" w:date="2022-04-06T14:01:00Z">
        <w:r w:rsidR="00072F55">
          <w:rPr>
            <w:lang w:val="en-US"/>
          </w:rPr>
          <w:t xml:space="preserve"> </w:t>
        </w:r>
      </w:ins>
      <w:ins w:id="37" w:author="FW-r01" w:date="2022-04-06T15:31:00Z">
        <w:r w:rsidR="005B7D6B">
          <w:rPr>
            <w:lang w:val="en-US"/>
          </w:rPr>
          <w:t>have a dependence on base layer PDU sets</w:t>
        </w:r>
      </w:ins>
      <w:ins w:id="38" w:author="FW-r01" w:date="2022-04-06T15:35:00Z">
        <w:r w:rsidR="005B7D6B">
          <w:rPr>
            <w:lang w:val="en-US"/>
          </w:rPr>
          <w:t xml:space="preserve"> and</w:t>
        </w:r>
      </w:ins>
      <w:ins w:id="39" w:author="FW-r01" w:date="2022-04-06T15:31:00Z">
        <w:r w:rsidR="005B7D6B">
          <w:rPr>
            <w:lang w:val="en-US"/>
          </w:rPr>
          <w:t xml:space="preserve"> </w:t>
        </w:r>
      </w:ins>
      <w:ins w:id="40" w:author="FW-r01" w:date="2022-04-06T14:14:00Z">
        <w:r w:rsidR="00B567E6">
          <w:rPr>
            <w:lang w:val="en-US"/>
          </w:rPr>
          <w:t xml:space="preserve">are relatively less important </w:t>
        </w:r>
      </w:ins>
      <w:ins w:id="41" w:author="FW-r01" w:date="2022-04-06T15:30:00Z">
        <w:r w:rsidR="005B7D6B">
          <w:rPr>
            <w:lang w:val="en-US"/>
          </w:rPr>
          <w:t xml:space="preserve">than </w:t>
        </w:r>
      </w:ins>
      <w:ins w:id="42" w:author="FW-r01" w:date="2022-04-06T15:35:00Z">
        <w:r w:rsidR="005B7D6B">
          <w:rPr>
            <w:lang w:val="en-US"/>
          </w:rPr>
          <w:t xml:space="preserve">the </w:t>
        </w:r>
      </w:ins>
      <w:ins w:id="43" w:author="FW-r01" w:date="2022-04-06T15:30:00Z">
        <w:r w:rsidR="005B7D6B">
          <w:rPr>
            <w:lang w:val="en-US"/>
          </w:rPr>
          <w:t xml:space="preserve">base layer PDU sets </w:t>
        </w:r>
      </w:ins>
      <w:ins w:id="44" w:author="FW-r01" w:date="2022-04-06T15:31:00Z">
        <w:r w:rsidR="005B7D6B">
          <w:rPr>
            <w:lang w:val="en-US"/>
          </w:rPr>
          <w:t>that</w:t>
        </w:r>
      </w:ins>
      <w:ins w:id="45" w:author="FW-r01" w:date="2022-04-06T14:14:00Z">
        <w:r w:rsidR="00B567E6">
          <w:rPr>
            <w:lang w:val="en-US"/>
          </w:rPr>
          <w:t xml:space="preserve"> carry essential </w:t>
        </w:r>
        <w:r w:rsidR="005A13AB">
          <w:rPr>
            <w:lang w:val="en-US"/>
          </w:rPr>
          <w:t>data</w:t>
        </w:r>
      </w:ins>
      <w:ins w:id="46" w:author="FW-r01" w:date="2022-04-06T14:01:00Z">
        <w:r w:rsidR="00072F55">
          <w:rPr>
            <w:lang w:val="en-US"/>
          </w:rPr>
          <w:t>.</w:t>
        </w:r>
      </w:ins>
      <w:r w:rsidR="004C2963">
        <w:rPr>
          <w:lang w:val="en-US"/>
        </w:rPr>
        <w:t xml:space="preserve"> Applications</w:t>
      </w:r>
      <w:r w:rsidR="00CA2069">
        <w:rPr>
          <w:lang w:val="en-US"/>
        </w:rPr>
        <w:t xml:space="preserve"> can configure these preferences as defined in 6.X.3.2.2.</w:t>
      </w:r>
    </w:p>
    <w:p w14:paraId="4EEB924C" w14:textId="65249744" w:rsidR="00D86AF2" w:rsidRDefault="00352BC1" w:rsidP="005A13AB">
      <w:pPr>
        <w:rPr>
          <w:lang w:val="en-US"/>
        </w:rPr>
      </w:pPr>
      <w:r>
        <w:rPr>
          <w:lang w:val="en-US"/>
        </w:rPr>
        <w:t xml:space="preserve">QoS handlers are provided with a </w:t>
      </w:r>
      <w:r w:rsidR="003529BF">
        <w:rPr>
          <w:lang w:val="en-US"/>
        </w:rPr>
        <w:t>PDU</w:t>
      </w:r>
      <w:r>
        <w:rPr>
          <w:lang w:val="en-US"/>
        </w:rPr>
        <w:t xml:space="preserve"> </w:t>
      </w:r>
      <w:r w:rsidR="003529BF">
        <w:rPr>
          <w:lang w:val="en-US"/>
        </w:rPr>
        <w:t>P</w:t>
      </w:r>
      <w:r>
        <w:rPr>
          <w:lang w:val="en-US"/>
        </w:rPr>
        <w:t xml:space="preserve">riority </w:t>
      </w:r>
      <w:r w:rsidR="003529BF">
        <w:rPr>
          <w:lang w:val="en-US"/>
        </w:rPr>
        <w:t>M</w:t>
      </w:r>
      <w:r>
        <w:rPr>
          <w:lang w:val="en-US"/>
        </w:rPr>
        <w:t>ark (PPM) that represents importance and dependence in terms of a linear priority value (e.g., high/medium/low, 0-7). A QoS handler may use PPM along with PDU set boundaries to handle packets of a flow without the need to understand the specifics of various coded media. The PPM can thus be extensible for new types of media.</w:t>
      </w:r>
    </w:p>
    <w:p w14:paraId="5837C4B5" w14:textId="1AE4BE44" w:rsidR="00341850" w:rsidRDefault="00341850" w:rsidP="002B5801">
      <w:pPr>
        <w:rPr>
          <w:lang w:val="en-US"/>
        </w:rPr>
      </w:pPr>
      <w:r>
        <w:rPr>
          <w:lang w:val="en-US"/>
        </w:rPr>
        <w:t xml:space="preserve">The QoS model in TS 23.501, 5.7 is extended for media </w:t>
      </w:r>
      <w:r w:rsidR="00831FC9">
        <w:rPr>
          <w:lang w:val="en-US"/>
        </w:rPr>
        <w:t>PDU</w:t>
      </w:r>
      <w:r>
        <w:rPr>
          <w:lang w:val="en-US"/>
        </w:rPr>
        <w:t xml:space="preserve"> handling as shown in Figure 6.X.3.2</w:t>
      </w:r>
      <w:r w:rsidR="00E367E3">
        <w:rPr>
          <w:lang w:val="en-US"/>
        </w:rPr>
        <w:t>-1</w:t>
      </w:r>
      <w:r>
        <w:rPr>
          <w:lang w:val="en-US"/>
        </w:rPr>
        <w:t>.</w:t>
      </w:r>
      <w:r w:rsidR="00352BC1">
        <w:rPr>
          <w:lang w:val="en-US"/>
        </w:rPr>
        <w:t xml:space="preserve"> </w:t>
      </w:r>
    </w:p>
    <w:p w14:paraId="2E3C5058" w14:textId="4E206BDC" w:rsidR="002B5801" w:rsidRDefault="00B73B84" w:rsidP="002B5801">
      <w:pPr>
        <w:rPr>
          <w:lang w:val="en-US"/>
        </w:rPr>
      </w:pPr>
      <w:r w:rsidRPr="00B73B84">
        <w:rPr>
          <w:noProof/>
        </w:rPr>
        <w:lastRenderedPageBreak/>
        <w:drawing>
          <wp:inline distT="0" distB="0" distL="0" distR="0" wp14:anchorId="49B27FC5" wp14:editId="27196B9D">
            <wp:extent cx="6373041" cy="3194462"/>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75375" cy="3195632"/>
                    </a:xfrm>
                    <a:prstGeom prst="rect">
                      <a:avLst/>
                    </a:prstGeom>
                    <a:noFill/>
                    <a:ln>
                      <a:noFill/>
                    </a:ln>
                  </pic:spPr>
                </pic:pic>
              </a:graphicData>
            </a:graphic>
          </wp:inline>
        </w:drawing>
      </w:r>
    </w:p>
    <w:p w14:paraId="5AE30B0C" w14:textId="204A17C1" w:rsidR="002B5801" w:rsidRDefault="002B5801" w:rsidP="002B5801">
      <w:pPr>
        <w:rPr>
          <w:lang w:val="en-US"/>
        </w:rPr>
      </w:pPr>
      <w:r>
        <w:rPr>
          <w:lang w:val="en-US"/>
        </w:rPr>
        <w:t>Figure 6.X.3.2</w:t>
      </w:r>
      <w:r w:rsidR="00E367E3">
        <w:rPr>
          <w:lang w:val="en-US"/>
        </w:rPr>
        <w:t>-1</w:t>
      </w:r>
      <w:r>
        <w:rPr>
          <w:lang w:val="en-US"/>
        </w:rPr>
        <w:t xml:space="preserve"> QoS Model with extension for Media </w:t>
      </w:r>
      <w:r w:rsidR="003529BF">
        <w:rPr>
          <w:lang w:val="en-US"/>
        </w:rPr>
        <w:t>PDU</w:t>
      </w:r>
      <w:r>
        <w:rPr>
          <w:lang w:val="en-US"/>
        </w:rPr>
        <w:t xml:space="preserve"> Classification</w:t>
      </w:r>
    </w:p>
    <w:p w14:paraId="17511523" w14:textId="3A3F2D64" w:rsidR="00C129A9" w:rsidRDefault="003529BF" w:rsidP="00B86C71">
      <w:pPr>
        <w:rPr>
          <w:lang w:val="en-US"/>
        </w:rPr>
      </w:pPr>
      <w:r>
        <w:rPr>
          <w:lang w:val="en-US"/>
        </w:rPr>
        <w:t>Protocol data unit</w:t>
      </w:r>
      <w:r w:rsidR="00341850">
        <w:rPr>
          <w:lang w:val="en-US"/>
        </w:rPr>
        <w:t xml:space="preserve">s that arrive at a UPF with media classification functionality are filtered and classified based on origin (3-tuple) or </w:t>
      </w:r>
      <w:r w:rsidR="004979D9">
        <w:rPr>
          <w:lang w:val="en-US"/>
        </w:rPr>
        <w:t>5-tuple flow information</w:t>
      </w:r>
      <w:r w:rsidR="00814D50">
        <w:rPr>
          <w:lang w:val="en-US"/>
        </w:rPr>
        <w:t xml:space="preserve"> as defined in T</w:t>
      </w:r>
      <w:r w:rsidR="000F5C1E">
        <w:rPr>
          <w:lang w:val="en-US"/>
        </w:rPr>
        <w:t>S</w:t>
      </w:r>
      <w:r w:rsidR="00814D50">
        <w:rPr>
          <w:lang w:val="en-US"/>
        </w:rPr>
        <w:t xml:space="preserve"> 23.501, </w:t>
      </w:r>
      <w:r w:rsidR="00814D50" w:rsidRPr="00352BC1">
        <w:rPr>
          <w:lang w:val="en-US"/>
        </w:rPr>
        <w:t>5.6.7</w:t>
      </w:r>
      <w:r w:rsidR="004979D9">
        <w:rPr>
          <w:lang w:val="en-US"/>
        </w:rPr>
        <w:t xml:space="preserve">. Media </w:t>
      </w:r>
      <w:r>
        <w:rPr>
          <w:lang w:val="en-US"/>
        </w:rPr>
        <w:t>PDU</w:t>
      </w:r>
      <w:r w:rsidR="004979D9">
        <w:rPr>
          <w:lang w:val="en-US"/>
        </w:rPr>
        <w:t xml:space="preserve"> filtering information is provisioned in 5GC by the application </w:t>
      </w:r>
      <w:r w:rsidR="00352BC1">
        <w:rPr>
          <w:lang w:val="en-US"/>
        </w:rPr>
        <w:t>(</w:t>
      </w:r>
      <w:r w:rsidR="004979D9">
        <w:rPr>
          <w:lang w:val="en-US"/>
        </w:rPr>
        <w:t>AF</w:t>
      </w:r>
      <w:r w:rsidR="00352BC1">
        <w:rPr>
          <w:lang w:val="en-US"/>
        </w:rPr>
        <w:t>)</w:t>
      </w:r>
      <w:r w:rsidR="004979D9">
        <w:rPr>
          <w:lang w:val="en-US"/>
        </w:rPr>
        <w:t xml:space="preserve"> and further details are in section 6.X.3.2.2. </w:t>
      </w:r>
      <w:r w:rsidR="00074E75" w:rsidRPr="00597401">
        <w:rPr>
          <w:lang w:val="en-US"/>
        </w:rPr>
        <w:t xml:space="preserve">If it is not a media </w:t>
      </w:r>
      <w:r>
        <w:rPr>
          <w:lang w:val="en-US"/>
        </w:rPr>
        <w:t>PDU</w:t>
      </w:r>
      <w:r w:rsidR="00074E75" w:rsidRPr="00597401">
        <w:rPr>
          <w:lang w:val="en-US"/>
        </w:rPr>
        <w:t xml:space="preserve">, the </w:t>
      </w:r>
      <w:r>
        <w:rPr>
          <w:lang w:val="en-US"/>
        </w:rPr>
        <w:t>PDU</w:t>
      </w:r>
      <w:r w:rsidR="00352BC1" w:rsidRPr="00597401">
        <w:rPr>
          <w:lang w:val="en-US"/>
        </w:rPr>
        <w:t xml:space="preserve"> bypasses the media </w:t>
      </w:r>
      <w:r w:rsidR="00074E75" w:rsidRPr="00597401">
        <w:rPr>
          <w:lang w:val="en-US"/>
        </w:rPr>
        <w:t xml:space="preserve">filter </w:t>
      </w:r>
      <w:r w:rsidR="00352BC1" w:rsidRPr="00597401">
        <w:rPr>
          <w:lang w:val="en-US"/>
        </w:rPr>
        <w:t xml:space="preserve">and </w:t>
      </w:r>
      <w:r w:rsidR="00D61F93">
        <w:rPr>
          <w:lang w:val="en-US"/>
        </w:rPr>
        <w:t xml:space="preserve">flow based </w:t>
      </w:r>
      <w:r w:rsidR="00597401">
        <w:rPr>
          <w:lang w:val="en-US"/>
        </w:rPr>
        <w:t>QoS is handled as defined in TS 23.501, 5.7.</w:t>
      </w:r>
      <w:r w:rsidR="00074E75" w:rsidRPr="00597401">
        <w:rPr>
          <w:lang w:val="en-US"/>
        </w:rPr>
        <w:t xml:space="preserve"> </w:t>
      </w:r>
      <w:r w:rsidR="00861D20" w:rsidRPr="00597401">
        <w:rPr>
          <w:lang w:val="en-US"/>
        </w:rPr>
        <w:t xml:space="preserve">Media </w:t>
      </w:r>
      <w:r>
        <w:rPr>
          <w:lang w:val="en-US"/>
        </w:rPr>
        <w:t>PDU</w:t>
      </w:r>
      <w:r w:rsidR="00597401">
        <w:rPr>
          <w:lang w:val="en-US"/>
        </w:rPr>
        <w:t xml:space="preserve">s (that are filtered) are </w:t>
      </w:r>
      <w:r w:rsidR="00861D20">
        <w:rPr>
          <w:lang w:val="en-US"/>
        </w:rPr>
        <w:t>classifi</w:t>
      </w:r>
      <w:r w:rsidR="00597401">
        <w:rPr>
          <w:lang w:val="en-US"/>
        </w:rPr>
        <w:t>ed</w:t>
      </w:r>
      <w:r w:rsidR="00861D20">
        <w:rPr>
          <w:lang w:val="en-US"/>
        </w:rPr>
        <w:t xml:space="preserve"> </w:t>
      </w:r>
      <w:r w:rsidR="00467F58">
        <w:rPr>
          <w:lang w:val="en-US"/>
        </w:rPr>
        <w:t xml:space="preserve">using </w:t>
      </w:r>
      <w:r w:rsidR="0034241E">
        <w:rPr>
          <w:lang w:val="en-US"/>
        </w:rPr>
        <w:t>RTP header/payload header information that identif</w:t>
      </w:r>
      <w:r w:rsidR="00931716">
        <w:rPr>
          <w:lang w:val="en-US"/>
        </w:rPr>
        <w:t>ies</w:t>
      </w:r>
      <w:r w:rsidR="0034241E">
        <w:rPr>
          <w:lang w:val="en-US"/>
        </w:rPr>
        <w:t xml:space="preserve"> the importance of the packet</w:t>
      </w:r>
      <w:r w:rsidR="00861D20">
        <w:rPr>
          <w:lang w:val="en-US"/>
        </w:rPr>
        <w:t xml:space="preserve"> </w:t>
      </w:r>
      <w:r w:rsidR="0034241E">
        <w:rPr>
          <w:lang w:val="en-US"/>
        </w:rPr>
        <w:t xml:space="preserve">payload and details are in 6.X.3.2.1. </w:t>
      </w:r>
      <w:r w:rsidR="00931716">
        <w:rPr>
          <w:lang w:val="en-US"/>
        </w:rPr>
        <w:t xml:space="preserve">The importance information in PPM and </w:t>
      </w:r>
      <w:r w:rsidR="00C3089C">
        <w:rPr>
          <w:lang w:val="en-US"/>
        </w:rPr>
        <w:t xml:space="preserve">sequence of </w:t>
      </w:r>
      <w:r w:rsidR="00931716">
        <w:rPr>
          <w:lang w:val="en-US"/>
        </w:rPr>
        <w:t>PDU set</w:t>
      </w:r>
      <w:r w:rsidR="00C3089C">
        <w:rPr>
          <w:lang w:val="en-US"/>
        </w:rPr>
        <w:t>s</w:t>
      </w:r>
      <w:r w:rsidR="00931716">
        <w:rPr>
          <w:lang w:val="en-US"/>
        </w:rPr>
        <w:t xml:space="preserve"> is carried in GTP extension header as outlined in 6.X.3.3.</w:t>
      </w:r>
      <w:r w:rsidR="00D61F93">
        <w:rPr>
          <w:lang w:val="en-US"/>
        </w:rPr>
        <w:t xml:space="preserve"> </w:t>
      </w:r>
    </w:p>
    <w:p w14:paraId="5D7A79B8" w14:textId="134B8714" w:rsidR="00D61F93" w:rsidRDefault="00D61F93" w:rsidP="00D61F93">
      <w:pPr>
        <w:rPr>
          <w:lang w:val="en-US"/>
        </w:rPr>
      </w:pPr>
      <w:r>
        <w:rPr>
          <w:lang w:val="en-US"/>
        </w:rPr>
        <w:t>The mapping from meta-information available in media transport is presented to the QoS handler as a scale of increasing/decreasing priorities in PPM (e.g., high/medium/low, scale 0-7). The PPM is only applicable</w:t>
      </w:r>
      <w:r w:rsidR="007F55AA">
        <w:rPr>
          <w:lang w:val="en-US"/>
        </w:rPr>
        <w:t xml:space="preserve"> for selective handling (e.g., </w:t>
      </w:r>
      <w:r w:rsidR="000B0B1C">
        <w:rPr>
          <w:lang w:val="en-US"/>
        </w:rPr>
        <w:t xml:space="preserve">deferring, </w:t>
      </w:r>
      <w:r w:rsidR="007F55AA">
        <w:rPr>
          <w:lang w:val="en-US"/>
        </w:rPr>
        <w:t xml:space="preserve">dropping) of packets within a flow. </w:t>
      </w:r>
      <w:r w:rsidR="00541A45">
        <w:rPr>
          <w:lang w:val="en-US"/>
        </w:rPr>
        <w:t>The actions that the QoS handler takes based on PPM is based on network conditions</w:t>
      </w:r>
      <w:r w:rsidR="00541A45">
        <w:t xml:space="preserve"> or other factors and</w:t>
      </w:r>
      <w:r w:rsidR="00541A45">
        <w:rPr>
          <w:lang w:val="en-US"/>
        </w:rPr>
        <w:t xml:space="preserve"> implementation of the QoS handler and </w:t>
      </w:r>
      <w:r w:rsidR="00541A45">
        <w:t>are</w:t>
      </w:r>
      <w:r w:rsidR="00541A45">
        <w:rPr>
          <w:lang w:val="en-US"/>
        </w:rPr>
        <w:t xml:space="preserve"> not further defined here</w:t>
      </w:r>
      <w:r>
        <w:rPr>
          <w:lang w:val="en-US"/>
        </w:rPr>
        <w:t xml:space="preserve">. </w:t>
      </w:r>
    </w:p>
    <w:p w14:paraId="11FDFCE1" w14:textId="50E0DEAA" w:rsidR="007F55AA" w:rsidRDefault="007F55AA" w:rsidP="00D61F93">
      <w:pPr>
        <w:rPr>
          <w:lang w:val="en-US"/>
        </w:rPr>
      </w:pPr>
      <w:r>
        <w:rPr>
          <w:lang w:val="en-US"/>
        </w:rPr>
        <w:t xml:space="preserve">A UPF with media classification functionality follows the </w:t>
      </w:r>
      <w:r w:rsidR="008537EF">
        <w:rPr>
          <w:lang w:val="en-US"/>
        </w:rPr>
        <w:t>extended QoS handling</w:t>
      </w:r>
      <w:r>
        <w:rPr>
          <w:lang w:val="en-US"/>
        </w:rPr>
        <w:t xml:space="preserve"> below:</w:t>
      </w:r>
    </w:p>
    <w:p w14:paraId="0AC7D202" w14:textId="4A461BB7" w:rsidR="00E712B0" w:rsidRDefault="007F55AA" w:rsidP="007F55AA">
      <w:pPr>
        <w:pStyle w:val="ListParagraph"/>
        <w:numPr>
          <w:ilvl w:val="0"/>
          <w:numId w:val="24"/>
        </w:numPr>
        <w:rPr>
          <w:lang w:val="en-US"/>
        </w:rPr>
      </w:pPr>
      <w:r w:rsidRPr="00E712B0">
        <w:rPr>
          <w:u w:val="single"/>
          <w:lang w:val="en-US"/>
        </w:rPr>
        <w:t>PDU Set Marking</w:t>
      </w:r>
      <w:r>
        <w:rPr>
          <w:lang w:val="en-US"/>
        </w:rPr>
        <w:t>:</w:t>
      </w:r>
      <w:r>
        <w:rPr>
          <w:lang w:val="en-US"/>
        </w:rPr>
        <w:br/>
        <w:t xml:space="preserve">If an incoming </w:t>
      </w:r>
      <w:r w:rsidR="00297F42">
        <w:rPr>
          <w:lang w:val="en-US"/>
        </w:rPr>
        <w:t>packet</w:t>
      </w:r>
      <w:r>
        <w:rPr>
          <w:lang w:val="en-US"/>
        </w:rPr>
        <w:t xml:space="preserve"> matches </w:t>
      </w:r>
      <w:r w:rsidR="00920547">
        <w:rPr>
          <w:lang w:val="en-US"/>
        </w:rPr>
        <w:t xml:space="preserve">media filter criteria and is not classified (i.e., does not have PPM), the media packet classifier uses </w:t>
      </w:r>
      <w:r w:rsidR="001E5D49">
        <w:rPr>
          <w:lang w:val="en-US"/>
        </w:rPr>
        <w:t xml:space="preserve">rules </w:t>
      </w:r>
      <w:r w:rsidR="00C3269A">
        <w:rPr>
          <w:lang w:val="en-US"/>
        </w:rPr>
        <w:t>configur</w:t>
      </w:r>
      <w:r w:rsidR="001E5D49">
        <w:rPr>
          <w:lang w:val="en-US"/>
        </w:rPr>
        <w:t>ed</w:t>
      </w:r>
      <w:r w:rsidR="00920547">
        <w:rPr>
          <w:lang w:val="en-US"/>
        </w:rPr>
        <w:t xml:space="preserve"> in 6.X.3.2.2 to </w:t>
      </w:r>
      <w:r w:rsidR="00E712B0">
        <w:rPr>
          <w:lang w:val="en-US"/>
        </w:rPr>
        <w:t xml:space="preserve">select PPM value by </w:t>
      </w:r>
      <w:r w:rsidR="00920547">
        <w:rPr>
          <w:lang w:val="en-US"/>
        </w:rPr>
        <w:t>match</w:t>
      </w:r>
      <w:r w:rsidR="00E712B0">
        <w:rPr>
          <w:lang w:val="en-US"/>
        </w:rPr>
        <w:t>ing</w:t>
      </w:r>
      <w:r w:rsidR="00920547">
        <w:rPr>
          <w:lang w:val="en-US"/>
        </w:rPr>
        <w:t xml:space="preserve"> on RTP/payload header fields of incoming packet.</w:t>
      </w:r>
      <w:r w:rsidR="00E712B0">
        <w:rPr>
          <w:lang w:val="en-US"/>
        </w:rPr>
        <w:br/>
        <w:t>If there is no match, packet is marked with PPM of lowest priority.</w:t>
      </w:r>
      <w:r w:rsidR="008537EF">
        <w:rPr>
          <w:lang w:val="en-US"/>
        </w:rPr>
        <w:br/>
      </w:r>
    </w:p>
    <w:p w14:paraId="0B1C7A01" w14:textId="52514C29" w:rsidR="007F55AA" w:rsidRDefault="00E712B0" w:rsidP="007F55AA">
      <w:pPr>
        <w:pStyle w:val="ListParagraph"/>
        <w:numPr>
          <w:ilvl w:val="0"/>
          <w:numId w:val="24"/>
        </w:numPr>
        <w:rPr>
          <w:lang w:val="en-US"/>
        </w:rPr>
      </w:pPr>
      <w:r w:rsidRPr="00E712B0">
        <w:rPr>
          <w:u w:val="single"/>
          <w:lang w:val="en-US"/>
        </w:rPr>
        <w:t>Flow based QoS in TS 23.501, 5.7 is applied</w:t>
      </w:r>
      <w:r>
        <w:rPr>
          <w:lang w:val="en-US"/>
        </w:rPr>
        <w:t>.</w:t>
      </w:r>
      <w:r>
        <w:rPr>
          <w:lang w:val="en-US"/>
        </w:rPr>
        <w:br/>
        <w:t xml:space="preserve">The flow is processed using QoS defined in 23.501, 5.7. The PDB, PER, GBR, MBR remain the same and the </w:t>
      </w:r>
      <w:r w:rsidR="00F44D63">
        <w:rPr>
          <w:lang w:val="en-US"/>
        </w:rPr>
        <w:t>rules</w:t>
      </w:r>
      <w:r>
        <w:rPr>
          <w:lang w:val="en-US"/>
        </w:rPr>
        <w:t xml:space="preserve"> </w:t>
      </w:r>
      <w:r w:rsidR="00F44D63">
        <w:rPr>
          <w:lang w:val="en-US"/>
        </w:rPr>
        <w:t>are</w:t>
      </w:r>
      <w:r>
        <w:rPr>
          <w:lang w:val="en-US"/>
        </w:rPr>
        <w:t xml:space="preserve"> based on existing PDR</w:t>
      </w:r>
      <w:r w:rsidR="00F44D63">
        <w:rPr>
          <w:lang w:val="en-US"/>
        </w:rPr>
        <w:t xml:space="preserve"> for the PDU session</w:t>
      </w:r>
      <w:r>
        <w:rPr>
          <w:lang w:val="en-US"/>
        </w:rPr>
        <w:t>.</w:t>
      </w:r>
      <w:r w:rsidR="008537EF">
        <w:rPr>
          <w:lang w:val="en-US"/>
        </w:rPr>
        <w:br/>
      </w:r>
    </w:p>
    <w:p w14:paraId="5577E632" w14:textId="4C44ED87" w:rsidR="00352BC1" w:rsidRPr="00194611" w:rsidRDefault="004811A6" w:rsidP="00B86C71">
      <w:pPr>
        <w:pStyle w:val="ListParagraph"/>
        <w:numPr>
          <w:ilvl w:val="0"/>
          <w:numId w:val="24"/>
        </w:numPr>
        <w:rPr>
          <w:lang w:val="en-US"/>
        </w:rPr>
      </w:pPr>
      <w:r w:rsidRPr="004811A6">
        <w:rPr>
          <w:u w:val="single"/>
          <w:lang w:val="en-US"/>
        </w:rPr>
        <w:t>Extended QoS Handling for Media packets</w:t>
      </w:r>
      <w:r>
        <w:rPr>
          <w:lang w:val="en-US"/>
        </w:rPr>
        <w:t>:</w:t>
      </w:r>
      <w:r>
        <w:rPr>
          <w:lang w:val="en-US"/>
        </w:rPr>
        <w:br/>
      </w:r>
      <w:r w:rsidR="00643EBC">
        <w:rPr>
          <w:lang w:val="en-US"/>
        </w:rPr>
        <w:t xml:space="preserve">Within </w:t>
      </w:r>
      <w:r w:rsidR="00194611">
        <w:rPr>
          <w:lang w:val="en-US"/>
        </w:rPr>
        <w:t xml:space="preserve">the QoS rules for a </w:t>
      </w:r>
      <w:r w:rsidR="00643EBC">
        <w:rPr>
          <w:lang w:val="en-US"/>
        </w:rPr>
        <w:t xml:space="preserve">flow, </w:t>
      </w:r>
      <w:r w:rsidR="00194611">
        <w:rPr>
          <w:lang w:val="en-US"/>
        </w:rPr>
        <w:t xml:space="preserve">if PPM is available </w:t>
      </w:r>
      <w:r w:rsidR="00643EBC">
        <w:rPr>
          <w:lang w:val="en-US"/>
        </w:rPr>
        <w:t xml:space="preserve">the </w:t>
      </w:r>
      <w:r>
        <w:rPr>
          <w:lang w:val="en-US"/>
        </w:rPr>
        <w:t xml:space="preserve">QoS handler </w:t>
      </w:r>
      <w:r w:rsidR="00A509E7">
        <w:rPr>
          <w:lang w:val="en-US"/>
        </w:rPr>
        <w:t>may use</w:t>
      </w:r>
      <w:r w:rsidR="00643EBC">
        <w:rPr>
          <w:lang w:val="en-US"/>
        </w:rPr>
        <w:t xml:space="preserve"> </w:t>
      </w:r>
      <w:r w:rsidR="00194611">
        <w:rPr>
          <w:lang w:val="en-US"/>
        </w:rPr>
        <w:t>it</w:t>
      </w:r>
      <w:r w:rsidR="00643EBC">
        <w:rPr>
          <w:lang w:val="en-US"/>
        </w:rPr>
        <w:t xml:space="preserve"> to optimize </w:t>
      </w:r>
      <w:r w:rsidR="00A509E7">
        <w:rPr>
          <w:lang w:val="en-US"/>
        </w:rPr>
        <w:t>handling</w:t>
      </w:r>
      <w:r w:rsidR="00643EBC">
        <w:rPr>
          <w:lang w:val="en-US"/>
        </w:rPr>
        <w:t xml:space="preserve"> </w:t>
      </w:r>
      <w:r w:rsidR="00F44D63">
        <w:rPr>
          <w:lang w:val="en-US"/>
        </w:rPr>
        <w:t xml:space="preserve">of the packet </w:t>
      </w:r>
      <w:r w:rsidR="00643EBC">
        <w:rPr>
          <w:lang w:val="en-US"/>
        </w:rPr>
        <w:t xml:space="preserve">(e.g., </w:t>
      </w:r>
      <w:r w:rsidR="000B0B1C">
        <w:rPr>
          <w:lang w:val="en-US"/>
        </w:rPr>
        <w:t>deferring</w:t>
      </w:r>
      <w:r w:rsidR="00F44D63">
        <w:rPr>
          <w:lang w:val="en-US"/>
        </w:rPr>
        <w:t>, or selective</w:t>
      </w:r>
      <w:r w:rsidR="00701B06">
        <w:rPr>
          <w:lang w:val="en-US"/>
        </w:rPr>
        <w:t>ly</w:t>
      </w:r>
      <w:r w:rsidR="00F44D63">
        <w:rPr>
          <w:lang w:val="en-US"/>
        </w:rPr>
        <w:t xml:space="preserve"> </w:t>
      </w:r>
      <w:r w:rsidR="00643EBC">
        <w:rPr>
          <w:lang w:val="en-US"/>
        </w:rPr>
        <w:t xml:space="preserve">dropping when congestion exceeds threshold level). </w:t>
      </w:r>
    </w:p>
    <w:p w14:paraId="217D9F35" w14:textId="273792C2" w:rsidR="008D1AC9" w:rsidRDefault="00643EBC" w:rsidP="00B86C71">
      <w:pPr>
        <w:rPr>
          <w:ins w:id="47" w:author="FW-r02" w:date="2022-04-07T10:10:00Z"/>
          <w:lang w:val="en-US"/>
        </w:rPr>
      </w:pPr>
      <w:r>
        <w:rPr>
          <w:lang w:val="en-US"/>
        </w:rPr>
        <w:t>For classification</w:t>
      </w:r>
      <w:r w:rsidR="00194611">
        <w:rPr>
          <w:lang w:val="en-US"/>
        </w:rPr>
        <w:t xml:space="preserve"> of upstream packets, the UE </w:t>
      </w:r>
      <w:r w:rsidR="008C12F8">
        <w:rPr>
          <w:lang w:val="en-US"/>
        </w:rPr>
        <w:t>is</w:t>
      </w:r>
      <w:r w:rsidR="00194611">
        <w:rPr>
          <w:lang w:val="en-US"/>
        </w:rPr>
        <w:t xml:space="preserve"> </w:t>
      </w:r>
      <w:r w:rsidR="00A509E7">
        <w:rPr>
          <w:lang w:val="en-US"/>
        </w:rPr>
        <w:t>provisioned</w:t>
      </w:r>
      <w:r w:rsidR="00194611">
        <w:rPr>
          <w:lang w:val="en-US"/>
        </w:rPr>
        <w:t xml:space="preserve"> with PPM </w:t>
      </w:r>
      <w:r w:rsidR="002F6639">
        <w:rPr>
          <w:lang w:val="en-US"/>
        </w:rPr>
        <w:t>during PDU session establishment/modification based on S-NSSAI/DNN</w:t>
      </w:r>
      <w:r w:rsidR="008537EF">
        <w:rPr>
          <w:lang w:val="en-US"/>
        </w:rPr>
        <w:t xml:space="preserve"> for the PDU session</w:t>
      </w:r>
      <w:r w:rsidR="002F6639">
        <w:rPr>
          <w:lang w:val="en-US"/>
        </w:rPr>
        <w:t>.</w:t>
      </w:r>
      <w:r w:rsidR="0027175A">
        <w:rPr>
          <w:lang w:val="en-US"/>
        </w:rPr>
        <w:t xml:space="preserve"> The PPM </w:t>
      </w:r>
      <w:r w:rsidR="000E4F7D">
        <w:rPr>
          <w:lang w:val="en-US"/>
        </w:rPr>
        <w:t>rules</w:t>
      </w:r>
      <w:r w:rsidR="0027175A">
        <w:rPr>
          <w:lang w:val="en-US"/>
        </w:rPr>
        <w:t xml:space="preserve"> </w:t>
      </w:r>
      <w:r w:rsidR="008537EF">
        <w:rPr>
          <w:lang w:val="en-US"/>
        </w:rPr>
        <w:t>are</w:t>
      </w:r>
      <w:r w:rsidR="008C12F8">
        <w:rPr>
          <w:lang w:val="en-US"/>
        </w:rPr>
        <w:t xml:space="preserve"> sent from 5GC to the UE</w:t>
      </w:r>
      <w:r w:rsidR="0027175A">
        <w:rPr>
          <w:lang w:val="en-US"/>
        </w:rPr>
        <w:t xml:space="preserve"> </w:t>
      </w:r>
      <w:r w:rsidR="008C12F8">
        <w:rPr>
          <w:lang w:val="en-US"/>
        </w:rPr>
        <w:t xml:space="preserve">in N1 SM Container </w:t>
      </w:r>
      <w:r w:rsidR="000E4F7D">
        <w:rPr>
          <w:lang w:val="en-US"/>
        </w:rPr>
        <w:t xml:space="preserve">defined in </w:t>
      </w:r>
      <w:r w:rsidR="0027175A">
        <w:rPr>
          <w:lang w:val="en-US"/>
        </w:rPr>
        <w:t>session management proc</w:t>
      </w:r>
      <w:r w:rsidR="008C12F8">
        <w:rPr>
          <w:lang w:val="en-US"/>
        </w:rPr>
        <w:t>edure in TS 23.502</w:t>
      </w:r>
      <w:r w:rsidR="000E4F7D">
        <w:rPr>
          <w:lang w:val="en-US"/>
        </w:rPr>
        <w:t xml:space="preserve">, 4.3. PPM </w:t>
      </w:r>
      <w:r w:rsidR="008537EF">
        <w:rPr>
          <w:lang w:val="en-US"/>
        </w:rPr>
        <w:t>is</w:t>
      </w:r>
      <w:r w:rsidR="000E4F7D">
        <w:rPr>
          <w:lang w:val="en-US"/>
        </w:rPr>
        <w:t xml:space="preserve"> used in the UE for mapping to the appropriate MAC transmission buffers.</w:t>
      </w:r>
    </w:p>
    <w:p w14:paraId="1A05F232" w14:textId="34A363B6" w:rsidR="00773DE1" w:rsidRDefault="00773DE1" w:rsidP="006C0F77">
      <w:pPr>
        <w:pStyle w:val="EditorsNote"/>
        <w:rPr>
          <w:lang w:val="en-US"/>
        </w:rPr>
      </w:pPr>
      <w:bookmarkStart w:id="48" w:name="_Hlk100220934"/>
      <w:ins w:id="49" w:author="FW-r02" w:date="2022-04-07T10:10:00Z">
        <w:r>
          <w:rPr>
            <w:lang w:val="en-US"/>
          </w:rPr>
          <w:t xml:space="preserve">Editor’s Note: </w:t>
        </w:r>
      </w:ins>
      <w:ins w:id="50" w:author="FW-r02" w:date="2022-04-07T10:32:00Z">
        <w:r w:rsidR="00A44E1E">
          <w:rPr>
            <w:lang w:val="en-US"/>
          </w:rPr>
          <w:t xml:space="preserve">Further enhancements for uplink traffic </w:t>
        </w:r>
      </w:ins>
      <w:ins w:id="51" w:author="FW-r02" w:date="2022-04-07T10:37:00Z">
        <w:r w:rsidR="008A1C4C">
          <w:rPr>
            <w:lang w:val="en-US"/>
          </w:rPr>
          <w:t xml:space="preserve">may be </w:t>
        </w:r>
      </w:ins>
      <w:ins w:id="52" w:author="FW-r02" w:date="2022-04-07T10:38:00Z">
        <w:r w:rsidR="008A1C4C">
          <w:rPr>
            <w:lang w:val="en-US"/>
          </w:rPr>
          <w:t>considered</w:t>
        </w:r>
      </w:ins>
      <w:ins w:id="53" w:author="FW-r02" w:date="2022-04-07T10:37:00Z">
        <w:r w:rsidR="008A1C4C">
          <w:rPr>
            <w:lang w:val="en-US"/>
          </w:rPr>
          <w:t xml:space="preserve"> </w:t>
        </w:r>
      </w:ins>
      <w:ins w:id="54" w:author="FW-r02" w:date="2022-04-07T10:50:00Z">
        <w:r w:rsidR="00230868">
          <w:rPr>
            <w:lang w:val="en-US"/>
          </w:rPr>
          <w:t xml:space="preserve">here or in </w:t>
        </w:r>
      </w:ins>
      <w:ins w:id="55" w:author="FW-r02" w:date="2022-04-07T10:37:00Z">
        <w:r w:rsidR="008A1C4C">
          <w:rPr>
            <w:lang w:val="en-US"/>
          </w:rPr>
          <w:t>another so</w:t>
        </w:r>
      </w:ins>
      <w:ins w:id="56" w:author="FW-r02" w:date="2022-04-07T10:38:00Z">
        <w:r w:rsidR="008A1C4C">
          <w:rPr>
            <w:lang w:val="en-US"/>
          </w:rPr>
          <w:t>lution</w:t>
        </w:r>
      </w:ins>
      <w:ins w:id="57" w:author="FW-r02" w:date="2022-04-07T10:34:00Z">
        <w:r w:rsidR="00363121">
          <w:rPr>
            <w:lang w:val="en-US"/>
          </w:rPr>
          <w:t>.</w:t>
        </w:r>
      </w:ins>
      <w:ins w:id="58" w:author="FW-r02" w:date="2022-04-07T10:33:00Z">
        <w:r w:rsidR="00363121">
          <w:rPr>
            <w:lang w:val="en-US"/>
          </w:rPr>
          <w:t xml:space="preserve"> </w:t>
        </w:r>
      </w:ins>
    </w:p>
    <w:bookmarkEnd w:id="48"/>
    <w:p w14:paraId="49B4860A" w14:textId="54BE65FF" w:rsidR="00D113C7" w:rsidRPr="00D113C7" w:rsidRDefault="002B5801" w:rsidP="002B5801">
      <w:pPr>
        <w:pStyle w:val="Heading5"/>
        <w:rPr>
          <w:lang w:val="en-US"/>
        </w:rPr>
      </w:pPr>
      <w:r>
        <w:rPr>
          <w:lang w:val="en-US"/>
        </w:rPr>
        <w:lastRenderedPageBreak/>
        <w:t>6.X.3.2.1</w:t>
      </w:r>
      <w:r>
        <w:rPr>
          <w:lang w:val="en-US"/>
        </w:rPr>
        <w:tab/>
      </w:r>
      <w:r w:rsidR="00D113C7" w:rsidRPr="00D113C7">
        <w:rPr>
          <w:lang w:val="en-US"/>
        </w:rPr>
        <w:t>Mapping RTP/payload header values to PPM</w:t>
      </w:r>
    </w:p>
    <w:p w14:paraId="64F0235B" w14:textId="547BC77E" w:rsidR="004D6801" w:rsidRDefault="00BA6241" w:rsidP="00B86C71">
      <w:pPr>
        <w:rPr>
          <w:lang w:val="en-US"/>
        </w:rPr>
      </w:pPr>
      <w:r>
        <w:rPr>
          <w:lang w:val="en-US"/>
        </w:rPr>
        <w:t xml:space="preserve">Packets of a PDU set have a set of headers in IP, RTP transport and payload headers that can be used to </w:t>
      </w:r>
      <w:r w:rsidR="00B8271A">
        <w:rPr>
          <w:lang w:val="en-US"/>
        </w:rPr>
        <w:t>assign an importance and dependence to other PDU sets. After the start of a new PDU set is detected, various header information can be used in each of the following cases:</w:t>
      </w:r>
    </w:p>
    <w:p w14:paraId="2C95FAD9" w14:textId="79FAD99C" w:rsidR="00B8271A" w:rsidRDefault="00B8271A" w:rsidP="00B8271A">
      <w:pPr>
        <w:pStyle w:val="ListParagraph"/>
        <w:numPr>
          <w:ilvl w:val="0"/>
          <w:numId w:val="21"/>
        </w:numPr>
        <w:rPr>
          <w:lang w:val="en-US"/>
        </w:rPr>
      </w:pPr>
      <w:r w:rsidRPr="00BD77DC">
        <w:rPr>
          <w:u w:val="single"/>
          <w:lang w:val="en-US"/>
        </w:rPr>
        <w:t>RTP (unencrypted header and payload)</w:t>
      </w:r>
      <w:r w:rsidRPr="00BD77DC">
        <w:rPr>
          <w:u w:val="single"/>
          <w:lang w:val="en-US"/>
        </w:rPr>
        <w:br/>
      </w:r>
      <w:r w:rsidR="006B4AE4">
        <w:rPr>
          <w:lang w:val="en-US"/>
        </w:rPr>
        <w:t xml:space="preserve">The RTP </w:t>
      </w:r>
      <w:r w:rsidR="00EA1BA1">
        <w:rPr>
          <w:lang w:val="en-US"/>
        </w:rPr>
        <w:t xml:space="preserve">payload </w:t>
      </w:r>
      <w:r w:rsidR="00AE34A2">
        <w:rPr>
          <w:lang w:val="en-US"/>
        </w:rPr>
        <w:t xml:space="preserve">/ </w:t>
      </w:r>
      <w:r w:rsidR="00EA1BA1">
        <w:rPr>
          <w:lang w:val="en-US"/>
        </w:rPr>
        <w:t xml:space="preserve">NAL unit header </w:t>
      </w:r>
      <w:r w:rsidR="00690676">
        <w:rPr>
          <w:lang w:val="en-US"/>
        </w:rPr>
        <w:t>with</w:t>
      </w:r>
      <w:r w:rsidR="00EA1BA1">
        <w:rPr>
          <w:lang w:val="en-US"/>
        </w:rPr>
        <w:t xml:space="preserve"> information </w:t>
      </w:r>
      <w:r w:rsidR="00690676">
        <w:rPr>
          <w:lang w:val="en-US"/>
        </w:rPr>
        <w:t>on media coding priority, dependence</w:t>
      </w:r>
      <w:r w:rsidR="00AE34A2">
        <w:rPr>
          <w:lang w:val="en-US"/>
        </w:rPr>
        <w:t xml:space="preserve"> (e.g., H.264 [</w:t>
      </w:r>
      <w:r w:rsidR="000158DD">
        <w:rPr>
          <w:lang w:val="en-US"/>
        </w:rPr>
        <w:t>10</w:t>
      </w:r>
      <w:r w:rsidR="00AE34A2">
        <w:rPr>
          <w:lang w:val="en-US"/>
        </w:rPr>
        <w:t>], SVC [</w:t>
      </w:r>
      <w:r w:rsidR="000158DD">
        <w:rPr>
          <w:lang w:val="en-US"/>
        </w:rPr>
        <w:t>11</w:t>
      </w:r>
      <w:r w:rsidR="00AE34A2">
        <w:rPr>
          <w:lang w:val="en-US"/>
        </w:rPr>
        <w:t>])</w:t>
      </w:r>
      <w:r w:rsidR="00690676">
        <w:rPr>
          <w:lang w:val="en-US"/>
        </w:rPr>
        <w:t xml:space="preserve"> are used to map to per packet QoS priority value</w:t>
      </w:r>
      <w:r w:rsidR="00F017D5">
        <w:rPr>
          <w:lang w:val="en-US"/>
        </w:rPr>
        <w:t>s in PPM.</w:t>
      </w:r>
      <w:r w:rsidR="005E2FA3">
        <w:rPr>
          <w:lang w:val="en-US"/>
        </w:rPr>
        <w:t xml:space="preserve"> Independent frames/PDU sets with no dependence are marked with the highest priority while PDU sets that carry temporal, spatial or quality enhancements are configured on a per application basis on the level of importance. This is further defined in</w:t>
      </w:r>
      <w:r w:rsidR="008D1AC9">
        <w:rPr>
          <w:lang w:val="en-US"/>
        </w:rPr>
        <w:t xml:space="preserve"> </w:t>
      </w:r>
      <w:proofErr w:type="gramStart"/>
      <w:r w:rsidR="00CE3718">
        <w:rPr>
          <w:lang w:val="en-US"/>
        </w:rPr>
        <w:t>6.X.</w:t>
      </w:r>
      <w:proofErr w:type="gramEnd"/>
      <w:r w:rsidR="005E2FA3">
        <w:rPr>
          <w:lang w:val="en-US"/>
        </w:rPr>
        <w:t>3.2.2.</w:t>
      </w:r>
      <w:r w:rsidR="00690676">
        <w:rPr>
          <w:lang w:val="en-US"/>
        </w:rPr>
        <w:br/>
      </w:r>
    </w:p>
    <w:p w14:paraId="7376BB5E" w14:textId="47DB18A8" w:rsidR="00B8271A" w:rsidRDefault="00B8271A" w:rsidP="00B8271A">
      <w:pPr>
        <w:pStyle w:val="ListParagraph"/>
        <w:numPr>
          <w:ilvl w:val="0"/>
          <w:numId w:val="21"/>
        </w:numPr>
        <w:rPr>
          <w:lang w:val="en-US"/>
        </w:rPr>
      </w:pPr>
      <w:r w:rsidRPr="00BD77DC">
        <w:rPr>
          <w:u w:val="single"/>
          <w:lang w:val="en-US"/>
        </w:rPr>
        <w:t>SRTP (unencrypted extended experimental header, encrypted payload)</w:t>
      </w:r>
      <w:r w:rsidRPr="00BD77DC">
        <w:rPr>
          <w:u w:val="single"/>
          <w:lang w:val="en-US"/>
        </w:rPr>
        <w:br/>
      </w:r>
      <w:r w:rsidR="00EA1BA1">
        <w:rPr>
          <w:lang w:val="en-US"/>
        </w:rPr>
        <w:t xml:space="preserve">The </w:t>
      </w:r>
      <w:r w:rsidR="008A3F0E">
        <w:rPr>
          <w:lang w:val="en-US"/>
        </w:rPr>
        <w:t xml:space="preserve">experimental IETF draft with </w:t>
      </w:r>
      <w:r w:rsidR="00EA1BA1">
        <w:rPr>
          <w:lang w:val="en-US"/>
        </w:rPr>
        <w:t>extended header [</w:t>
      </w:r>
      <w:r w:rsidR="000158DD">
        <w:rPr>
          <w:lang w:val="en-US"/>
        </w:rPr>
        <w:t>9</w:t>
      </w:r>
      <w:r w:rsidR="00EA1BA1">
        <w:rPr>
          <w:lang w:val="en-US"/>
        </w:rPr>
        <w:t>] contains</w:t>
      </w:r>
      <w:r w:rsidR="008A3F0E">
        <w:rPr>
          <w:lang w:val="en-US"/>
        </w:rPr>
        <w:t xml:space="preserve"> coded media</w:t>
      </w:r>
      <w:r w:rsidR="00EA1BA1">
        <w:rPr>
          <w:lang w:val="en-US"/>
        </w:rPr>
        <w:t xml:space="preserve"> information </w:t>
      </w:r>
      <w:r w:rsidR="008A3F0E">
        <w:rPr>
          <w:lang w:val="en-US"/>
        </w:rPr>
        <w:t xml:space="preserve">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 </w:t>
      </w:r>
      <w:r w:rsidR="002B5801">
        <w:rPr>
          <w:lang w:val="en-US"/>
        </w:rPr>
        <w:br/>
      </w:r>
    </w:p>
    <w:p w14:paraId="4A33BF57" w14:textId="3E712192" w:rsidR="00EA1BA1" w:rsidRPr="00A41137" w:rsidRDefault="00EA1BA1" w:rsidP="005E2FA3">
      <w:pPr>
        <w:pStyle w:val="ListParagraph"/>
        <w:numPr>
          <w:ilvl w:val="0"/>
          <w:numId w:val="21"/>
        </w:numPr>
        <w:rPr>
          <w:lang w:val="en-US"/>
        </w:rPr>
      </w:pPr>
      <w:r w:rsidRPr="00BD77DC">
        <w:rPr>
          <w:u w:val="single"/>
          <w:lang w:val="en-US"/>
        </w:rPr>
        <w:t>SRTP (unencrypted header, encrypted payload)</w:t>
      </w:r>
      <w:r>
        <w:rPr>
          <w:lang w:val="en-US"/>
        </w:rPr>
        <w:br/>
      </w:r>
      <w:r w:rsidR="0074159B">
        <w:rPr>
          <w:lang w:val="en-US"/>
        </w:rPr>
        <w:t xml:space="preserve">The RTP unencrypted header does not provide </w:t>
      </w:r>
      <w:r w:rsidR="00963A42">
        <w:rPr>
          <w:lang w:val="en-US"/>
        </w:rPr>
        <w:t>meta-</w:t>
      </w:r>
      <w:r w:rsidR="0074159B">
        <w:rPr>
          <w:lang w:val="en-US"/>
        </w:rPr>
        <w:t xml:space="preserve">information to determine </w:t>
      </w:r>
      <w:r w:rsidR="00963A42">
        <w:rPr>
          <w:lang w:val="en-US"/>
        </w:rPr>
        <w:t>the</w:t>
      </w:r>
      <w:r w:rsidR="0074159B">
        <w:rPr>
          <w:lang w:val="en-US"/>
        </w:rPr>
        <w:t xml:space="preserve"> coded media </w:t>
      </w:r>
      <w:r w:rsidR="00963A42">
        <w:rPr>
          <w:lang w:val="en-US"/>
        </w:rPr>
        <w:t xml:space="preserve">that </w:t>
      </w:r>
      <w:r w:rsidR="0074159B">
        <w:rPr>
          <w:lang w:val="en-US"/>
        </w:rPr>
        <w:t>is carried in the packet and the NAL unit header is part of the encrypted payload.</w:t>
      </w:r>
      <w:r w:rsidR="00963A42">
        <w:rPr>
          <w:lang w:val="en-US"/>
        </w:rPr>
        <w:t xml:space="preserve"> Since the unencrypted headers don’t convey enough information on the media carried, the application supplements by </w:t>
      </w:r>
      <w:r w:rsidR="005D3EFA">
        <w:rPr>
          <w:lang w:val="en-US"/>
        </w:rPr>
        <w:t>conveying</w:t>
      </w:r>
      <w:r w:rsidR="00963A42">
        <w:rPr>
          <w:lang w:val="en-US"/>
        </w:rPr>
        <w:t xml:space="preserve"> different desired QoS handling priority </w:t>
      </w:r>
      <w:r w:rsidR="005D3EFA">
        <w:rPr>
          <w:lang w:val="en-US"/>
        </w:rPr>
        <w:t>by using different IPv6 flow labels, DSCP, sender ports. The values are configurable per application and is specified further in 6.X.3.2.2.</w:t>
      </w:r>
    </w:p>
    <w:p w14:paraId="742EB4F9" w14:textId="0F0E67D9" w:rsidR="008D6B8F" w:rsidRPr="002B5801" w:rsidRDefault="002B5801" w:rsidP="002B5801">
      <w:pPr>
        <w:pStyle w:val="Heading5"/>
        <w:rPr>
          <w:lang w:val="en-US"/>
        </w:rPr>
      </w:pPr>
      <w:r>
        <w:rPr>
          <w:lang w:val="en-US"/>
        </w:rPr>
        <w:t>6.X.3.2.2</w:t>
      </w:r>
      <w:r>
        <w:rPr>
          <w:lang w:val="en-US"/>
        </w:rPr>
        <w:tab/>
      </w:r>
      <w:r w:rsidR="004950D2">
        <w:rPr>
          <w:lang w:val="en-US"/>
        </w:rPr>
        <w:t>Provisioning</w:t>
      </w:r>
      <w:r w:rsidR="00D113C7" w:rsidRPr="008537EF">
        <w:rPr>
          <w:lang w:val="en-US"/>
        </w:rPr>
        <w:t xml:space="preserve"> Application Information</w:t>
      </w:r>
    </w:p>
    <w:p w14:paraId="2D47FEFF" w14:textId="527ABF23" w:rsidR="00D113C7" w:rsidRDefault="005E2FA3" w:rsidP="00B86C71">
      <w:pPr>
        <w:rPr>
          <w:lang w:val="en-US"/>
        </w:rPr>
      </w:pPr>
      <w:r>
        <w:rPr>
          <w:lang w:val="en-US"/>
        </w:rPr>
        <w:t>Th</w:t>
      </w:r>
      <w:r w:rsidR="005621C4">
        <w:rPr>
          <w:lang w:val="en-US"/>
        </w:rPr>
        <w:t xml:space="preserve">is section describes the </w:t>
      </w:r>
      <w:r w:rsidR="004950D2">
        <w:rPr>
          <w:lang w:val="en-US"/>
        </w:rPr>
        <w:t>provisioning</w:t>
      </w:r>
      <w:r w:rsidR="005621C4">
        <w:rPr>
          <w:lang w:val="en-US"/>
        </w:rPr>
        <w:t xml:space="preserve"> necessary to filter the media </w:t>
      </w:r>
      <w:r w:rsidR="00D26703">
        <w:rPr>
          <w:lang w:val="en-US"/>
        </w:rPr>
        <w:t>PDU</w:t>
      </w:r>
      <w:r w:rsidR="005621C4">
        <w:rPr>
          <w:lang w:val="en-US"/>
        </w:rPr>
        <w:t xml:space="preserve">s and apply the QoS classification based on the importance that applications need for different media encoding. For example, a video stream that encodes significant motion may wish to prioritize </w:t>
      </w:r>
      <w:r w:rsidR="00D26703">
        <w:rPr>
          <w:lang w:val="en-US"/>
        </w:rPr>
        <w:t>PDU</w:t>
      </w:r>
      <w:r w:rsidR="005621C4">
        <w:rPr>
          <w:lang w:val="en-US"/>
        </w:rPr>
        <w:t xml:space="preserve"> that have enhancement layers with temporal information over </w:t>
      </w:r>
      <w:r w:rsidR="00D26703">
        <w:rPr>
          <w:lang w:val="en-US"/>
        </w:rPr>
        <w:t>PDUs</w:t>
      </w:r>
      <w:r w:rsidR="005621C4">
        <w:rPr>
          <w:lang w:val="en-US"/>
        </w:rPr>
        <w:t xml:space="preserve"> that carry quality.</w:t>
      </w:r>
    </w:p>
    <w:p w14:paraId="3BF1E307" w14:textId="704587A5" w:rsidR="00202A49" w:rsidRDefault="00202A49" w:rsidP="00B86C71">
      <w:pPr>
        <w:rPr>
          <w:lang w:val="en-US"/>
        </w:rPr>
      </w:pPr>
      <w:r w:rsidRPr="00202A49">
        <w:rPr>
          <w:u w:val="single"/>
          <w:lang w:val="en-US"/>
        </w:rPr>
        <w:t xml:space="preserve">Media </w:t>
      </w:r>
      <w:r w:rsidR="00D26703">
        <w:rPr>
          <w:u w:val="single"/>
          <w:lang w:val="en-US"/>
        </w:rPr>
        <w:t>P</w:t>
      </w:r>
      <w:r w:rsidR="0073398F">
        <w:rPr>
          <w:u w:val="single"/>
          <w:lang w:val="en-US"/>
        </w:rPr>
        <w:t>acket</w:t>
      </w:r>
      <w:r w:rsidRPr="00202A49">
        <w:rPr>
          <w:u w:val="single"/>
          <w:lang w:val="en-US"/>
        </w:rPr>
        <w:t xml:space="preserve"> Filtering:</w:t>
      </w:r>
      <w:r>
        <w:rPr>
          <w:lang w:val="en-US"/>
        </w:rPr>
        <w:br/>
      </w:r>
      <w:r w:rsidR="006403C1">
        <w:rPr>
          <w:lang w:val="en-US"/>
        </w:rPr>
        <w:t xml:space="preserve">Application function (AF) signals the 5GC and provides details on the criteria by which to filter traffic carrying media traffic and then to the criteria by which to determine importance of a </w:t>
      </w:r>
      <w:r w:rsidR="0073398F">
        <w:rPr>
          <w:lang w:val="en-US"/>
        </w:rPr>
        <w:t>packet/</w:t>
      </w:r>
      <w:r w:rsidR="00D26703">
        <w:rPr>
          <w:lang w:val="en-US"/>
        </w:rPr>
        <w:t>PDU</w:t>
      </w:r>
      <w:r w:rsidR="006403C1">
        <w:rPr>
          <w:lang w:val="en-US"/>
        </w:rPr>
        <w:t>. Media traffic is identified using 3-tuple (server address/end user address, port protocol) or 5-tuple flow as described in TS 23.501, 5.6.7 (Application Function Influence</w:t>
      </w:r>
      <w:r w:rsidR="008A1083">
        <w:rPr>
          <w:lang w:val="en-US"/>
        </w:rPr>
        <w:t xml:space="preserve"> on Traffic Routing</w:t>
      </w:r>
      <w:r w:rsidR="006403C1">
        <w:rPr>
          <w:lang w:val="en-US"/>
        </w:rPr>
        <w:t>)</w:t>
      </w:r>
      <w:r w:rsidR="008A1083">
        <w:rPr>
          <w:lang w:val="en-US"/>
        </w:rPr>
        <w:t>.</w:t>
      </w:r>
    </w:p>
    <w:p w14:paraId="3CC2C6BE" w14:textId="574A575E" w:rsidR="00F07015" w:rsidRDefault="00202A49" w:rsidP="00B86C71">
      <w:pPr>
        <w:rPr>
          <w:lang w:val="en-US"/>
        </w:rPr>
      </w:pPr>
      <w:r w:rsidRPr="00202A49">
        <w:rPr>
          <w:u w:val="single"/>
          <w:lang w:val="en-US"/>
        </w:rPr>
        <w:t xml:space="preserve">Media </w:t>
      </w:r>
      <w:r w:rsidR="0073398F">
        <w:rPr>
          <w:u w:val="single"/>
          <w:lang w:val="en-US"/>
        </w:rPr>
        <w:t>Packet</w:t>
      </w:r>
      <w:r w:rsidRPr="00202A49">
        <w:rPr>
          <w:u w:val="single"/>
          <w:lang w:val="en-US"/>
        </w:rPr>
        <w:t xml:space="preserve"> Classification:</w:t>
      </w:r>
      <w:r w:rsidR="00F07015">
        <w:rPr>
          <w:u w:val="single"/>
          <w:lang w:val="en-US"/>
        </w:rPr>
        <w:br/>
      </w:r>
      <w:r w:rsidR="007D3F37">
        <w:rPr>
          <w:lang w:val="en-US"/>
        </w:rPr>
        <w:t xml:space="preserve">The media traffic is then classified using the rules configured based the application priorities </w:t>
      </w:r>
      <w:r w:rsidR="00F07015">
        <w:rPr>
          <w:lang w:val="en-US"/>
        </w:rPr>
        <w:t>for the corresponding fields in</w:t>
      </w:r>
      <w:r w:rsidR="00A82AFB">
        <w:rPr>
          <w:lang w:val="en-US"/>
        </w:rPr>
        <w:t xml:space="preserve"> RTP/SRTP transport</w:t>
      </w:r>
      <w:r w:rsidR="00F07015">
        <w:rPr>
          <w:lang w:val="en-US"/>
        </w:rPr>
        <w:t xml:space="preserve"> or payload header</w:t>
      </w:r>
      <w:r w:rsidR="00A82AFB">
        <w:rPr>
          <w:lang w:val="en-US"/>
        </w:rPr>
        <w:t>.</w:t>
      </w:r>
      <w:r w:rsidR="00F34246">
        <w:rPr>
          <w:lang w:val="en-US"/>
        </w:rPr>
        <w:t xml:space="preserve"> </w:t>
      </w:r>
      <w:r w:rsidR="00797BA7">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79FB7FF5" w14:textId="707F7B73" w:rsidR="00ED3891" w:rsidRPr="00F07015" w:rsidRDefault="00ED3891" w:rsidP="00B86C71">
      <w:pPr>
        <w:rPr>
          <w:u w:val="single"/>
          <w:lang w:val="en-US"/>
        </w:rPr>
      </w:pPr>
      <w:bookmarkStart w:id="59" w:name="_Hlk98677167"/>
      <w:r>
        <w:rPr>
          <w:lang w:val="en-US"/>
        </w:rPr>
        <w:t xml:space="preserve">The AF </w:t>
      </w:r>
      <w:r w:rsidR="007F15CB">
        <w:rPr>
          <w:lang w:val="en-US"/>
        </w:rPr>
        <w:t>sends information to 5GC to configure</w:t>
      </w:r>
      <w:r>
        <w:rPr>
          <w:lang w:val="en-US"/>
        </w:rPr>
        <w:t xml:space="preserve"> </w:t>
      </w:r>
      <w:r w:rsidR="001E5D49">
        <w:rPr>
          <w:lang w:val="en-US"/>
        </w:rPr>
        <w:t>default and application specific information</w:t>
      </w:r>
      <w:r>
        <w:rPr>
          <w:lang w:val="en-US"/>
        </w:rPr>
        <w:t>:</w:t>
      </w:r>
      <w:r w:rsidR="007F15CB">
        <w:rPr>
          <w:lang w:val="en-US"/>
        </w:rPr>
        <w:t>|</w:t>
      </w:r>
    </w:p>
    <w:bookmarkEnd w:id="59"/>
    <w:p w14:paraId="1269AB06" w14:textId="7733AD7C" w:rsidR="00ED3891" w:rsidRPr="000912FB" w:rsidRDefault="007713B3" w:rsidP="000912FB">
      <w:pPr>
        <w:pStyle w:val="ListParagraph"/>
        <w:numPr>
          <w:ilvl w:val="0"/>
          <w:numId w:val="22"/>
        </w:numPr>
        <w:rPr>
          <w:lang w:val="en-US"/>
        </w:rPr>
      </w:pPr>
      <w:r>
        <w:rPr>
          <w:u w:val="single"/>
          <w:lang w:val="en-US"/>
        </w:rPr>
        <w:t xml:space="preserve">Classification for </w:t>
      </w:r>
      <w:r w:rsidR="00ED3891" w:rsidRPr="00BD77DC">
        <w:rPr>
          <w:u w:val="single"/>
          <w:lang w:val="en-US"/>
        </w:rPr>
        <w:t>RTP (unencrypted header and payload)</w:t>
      </w:r>
      <w:r w:rsidR="00ED3891" w:rsidRPr="00BD77DC">
        <w:rPr>
          <w:u w:val="single"/>
          <w:lang w:val="en-US"/>
        </w:rPr>
        <w:br/>
      </w:r>
      <w:r w:rsidR="000912FB">
        <w:rPr>
          <w:lang w:val="en-US"/>
        </w:rPr>
        <w:t xml:space="preserve">The parameters </w:t>
      </w:r>
      <w:r w:rsidR="00A22C5A">
        <w:rPr>
          <w:lang w:val="en-US"/>
        </w:rPr>
        <w:t>configured</w:t>
      </w:r>
      <w:r w:rsidR="000912FB">
        <w:rPr>
          <w:lang w:val="en-US"/>
        </w:rPr>
        <w:t xml:space="preserve"> include the following:</w:t>
      </w:r>
      <w:r w:rsidR="000912FB">
        <w:rPr>
          <w:lang w:val="en-US"/>
        </w:rPr>
        <w:br/>
        <w:t xml:space="preserve">- </w:t>
      </w:r>
      <w:r w:rsidR="001C5241">
        <w:rPr>
          <w:lang w:val="en-US"/>
        </w:rPr>
        <w:t xml:space="preserve">if </w:t>
      </w:r>
      <w:r w:rsidR="000912FB">
        <w:rPr>
          <w:lang w:val="en-US"/>
        </w:rPr>
        <w:t xml:space="preserve">NAL </w:t>
      </w:r>
      <w:r w:rsidR="00242CE3">
        <w:rPr>
          <w:lang w:val="en-US"/>
        </w:rPr>
        <w:t xml:space="preserve">I </w:t>
      </w:r>
      <w:r w:rsidR="000912FB">
        <w:rPr>
          <w:lang w:val="en-US"/>
        </w:rPr>
        <w:t xml:space="preserve">flag set to 1, then PPM = high </w:t>
      </w:r>
      <w:r w:rsidR="001751B2">
        <w:rPr>
          <w:lang w:val="en-US"/>
        </w:rPr>
        <w:t>importance</w:t>
      </w:r>
      <w:r w:rsidR="000912FB">
        <w:rPr>
          <w:lang w:val="en-US"/>
        </w:rPr>
        <w:br/>
        <w:t xml:space="preserve">- NAL priority field values set for enhanced layers </w:t>
      </w:r>
      <w:r w:rsidR="00E43A8B">
        <w:rPr>
          <w:lang w:val="en-US"/>
        </w:rPr>
        <w:t>are mapped to</w:t>
      </w:r>
      <w:r w:rsidR="000912FB">
        <w:rPr>
          <w:lang w:val="en-US"/>
        </w:rPr>
        <w:t xml:space="preserve"> PPM </w:t>
      </w:r>
      <w:r w:rsidR="00E43A8B">
        <w:rPr>
          <w:lang w:val="en-US"/>
        </w:rPr>
        <w:t>based on application preference for motion or quality</w:t>
      </w:r>
      <w:r w:rsidR="000912FB">
        <w:rPr>
          <w:lang w:val="en-US"/>
        </w:rPr>
        <w:t>.</w:t>
      </w:r>
      <w:r w:rsidR="000912FB" w:rsidRPr="000912FB">
        <w:rPr>
          <w:lang w:val="en-US"/>
        </w:rPr>
        <w:br/>
        <w:t xml:space="preserve">- </w:t>
      </w:r>
      <w:r w:rsidR="000912FB">
        <w:rPr>
          <w:lang w:val="en-US"/>
        </w:rPr>
        <w:t xml:space="preserve">if no configuration applies, </w:t>
      </w:r>
      <w:r w:rsidR="000912FB" w:rsidRPr="000912FB">
        <w:rPr>
          <w:lang w:val="en-US"/>
        </w:rPr>
        <w:t>default is PPM = low</w:t>
      </w:r>
      <w:r w:rsidR="001751B2">
        <w:rPr>
          <w:lang w:val="en-US"/>
        </w:rPr>
        <w:t xml:space="preserve"> importance</w:t>
      </w:r>
      <w:r w:rsidR="00ED3891" w:rsidRPr="000912FB">
        <w:rPr>
          <w:lang w:val="en-US"/>
        </w:rPr>
        <w:br/>
      </w:r>
    </w:p>
    <w:p w14:paraId="7AD2B44E" w14:textId="33AE1F82" w:rsidR="00ED3891" w:rsidRDefault="007713B3" w:rsidP="00ED3891">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extended experimental header, encrypted payload)</w:t>
      </w:r>
      <w:r w:rsidR="00ED3891" w:rsidRPr="00BD77DC">
        <w:rPr>
          <w:u w:val="single"/>
          <w:lang w:val="en-US"/>
        </w:rPr>
        <w:br/>
      </w:r>
      <w:r w:rsidR="00A22C5A">
        <w:rPr>
          <w:lang w:val="en-US"/>
        </w:rPr>
        <w:t>The parameters configured are based on RTP extension header [</w:t>
      </w:r>
      <w:r w:rsidR="000158DD">
        <w:rPr>
          <w:lang w:val="en-US"/>
        </w:rPr>
        <w:t>9</w:t>
      </w:r>
      <w:r w:rsidR="00A22C5A">
        <w:rPr>
          <w:lang w:val="en-US"/>
        </w:rPr>
        <w:t>]:</w:t>
      </w:r>
      <w:r w:rsidR="00A22C5A">
        <w:rPr>
          <w:lang w:val="en-US"/>
        </w:rPr>
        <w:br/>
        <w:t xml:space="preserve">- </w:t>
      </w:r>
      <w:r w:rsidR="001C5241">
        <w:rPr>
          <w:lang w:val="en-US"/>
        </w:rPr>
        <w:t xml:space="preserve">if </w:t>
      </w:r>
      <w:r w:rsidR="00A22C5A">
        <w:rPr>
          <w:lang w:val="en-US"/>
        </w:rPr>
        <w:t>I flag is set</w:t>
      </w:r>
      <w:r w:rsidR="00242CE3">
        <w:rPr>
          <w:lang w:val="en-US"/>
        </w:rPr>
        <w:t xml:space="preserve"> to 1</w:t>
      </w:r>
      <w:r w:rsidR="00A22C5A">
        <w:rPr>
          <w:lang w:val="en-US"/>
        </w:rPr>
        <w:t>,</w:t>
      </w:r>
      <w:r w:rsidR="00242CE3">
        <w:rPr>
          <w:lang w:val="en-US"/>
        </w:rPr>
        <w:t xml:space="preserve"> PPM = high </w:t>
      </w:r>
      <w:r w:rsidR="001751B2">
        <w:rPr>
          <w:lang w:val="en-US"/>
        </w:rPr>
        <w:t>importance</w:t>
      </w:r>
      <w:r w:rsidR="00242CE3">
        <w:rPr>
          <w:lang w:val="en-US"/>
        </w:rPr>
        <w:br/>
        <w:t xml:space="preserve">- </w:t>
      </w:r>
      <w:r w:rsidR="001C5241">
        <w:rPr>
          <w:lang w:val="en-US"/>
        </w:rPr>
        <w:t xml:space="preserve">if </w:t>
      </w:r>
      <w:r w:rsidR="00242CE3">
        <w:rPr>
          <w:lang w:val="en-US"/>
        </w:rPr>
        <w:t xml:space="preserve">D flag is set to 1, PPM = low </w:t>
      </w:r>
      <w:r w:rsidR="001751B2">
        <w:rPr>
          <w:lang w:val="en-US"/>
        </w:rPr>
        <w:t>importance</w:t>
      </w:r>
      <w:r w:rsidR="00242CE3">
        <w:rPr>
          <w:lang w:val="en-US"/>
        </w:rPr>
        <w:br/>
        <w:t>- TID/LID</w:t>
      </w:r>
      <w:r w:rsidR="001C034C">
        <w:rPr>
          <w:lang w:val="en-US"/>
        </w:rPr>
        <w:t>/TL0PICIDX</w:t>
      </w:r>
      <w:r w:rsidR="00242CE3">
        <w:rPr>
          <w:lang w:val="en-US"/>
        </w:rPr>
        <w:t xml:space="preserve"> values mapped to PPM based on application preference for motion or quality.</w:t>
      </w:r>
      <w:r w:rsidR="00242CE3">
        <w:rPr>
          <w:lang w:val="en-US"/>
        </w:rPr>
        <w:br/>
        <w:t xml:space="preserve">- if no configuration applies, </w:t>
      </w:r>
      <w:r w:rsidR="00242CE3" w:rsidRPr="000912FB">
        <w:rPr>
          <w:lang w:val="en-US"/>
        </w:rPr>
        <w:t>default is PPM = lo</w:t>
      </w:r>
      <w:r w:rsidR="00242CE3">
        <w:rPr>
          <w:lang w:val="en-US"/>
        </w:rPr>
        <w:t>w</w:t>
      </w:r>
      <w:r w:rsidR="001751B2">
        <w:rPr>
          <w:lang w:val="en-US"/>
        </w:rPr>
        <w:t xml:space="preserve"> importance</w:t>
      </w:r>
      <w:r w:rsidR="00A22C5A">
        <w:rPr>
          <w:lang w:val="en-US"/>
        </w:rPr>
        <w:br/>
      </w:r>
    </w:p>
    <w:p w14:paraId="005C1E35" w14:textId="591E4CF4" w:rsidR="00ED3891" w:rsidRPr="002A453D" w:rsidRDefault="007713B3" w:rsidP="002A453D">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header, encrypted payload)</w:t>
      </w:r>
      <w:r w:rsidR="00ED3891">
        <w:rPr>
          <w:lang w:val="en-US"/>
        </w:rPr>
        <w:br/>
      </w:r>
      <w:r w:rsidR="00A22C5A">
        <w:rPr>
          <w:lang w:val="en-US"/>
        </w:rPr>
        <w:t xml:space="preserve">The parameters configured include </w:t>
      </w:r>
      <w:r w:rsidR="0066491D">
        <w:rPr>
          <w:lang w:val="en-US"/>
        </w:rPr>
        <w:t xml:space="preserve">(one or more of) </w:t>
      </w:r>
      <w:r w:rsidR="00A22C5A">
        <w:rPr>
          <w:lang w:val="en-US"/>
        </w:rPr>
        <w:t>the following:</w:t>
      </w:r>
      <w:r w:rsidR="00242CE3">
        <w:rPr>
          <w:lang w:val="en-US"/>
        </w:rPr>
        <w:br/>
      </w:r>
      <w:r w:rsidR="00242CE3">
        <w:rPr>
          <w:lang w:val="en-US"/>
        </w:rPr>
        <w:lastRenderedPageBreak/>
        <w:t xml:space="preserve">- </w:t>
      </w:r>
      <w:r w:rsidR="00F27734">
        <w:rPr>
          <w:lang w:val="en-US"/>
        </w:rPr>
        <w:t>IPv6 flow label</w:t>
      </w:r>
      <w:r w:rsidR="005D3601">
        <w:rPr>
          <w:lang w:val="en-US"/>
        </w:rPr>
        <w:t xml:space="preserve"> [</w:t>
      </w:r>
      <w:r w:rsidR="000158DD">
        <w:rPr>
          <w:lang w:val="en-US"/>
        </w:rPr>
        <w:t>12</w:t>
      </w:r>
      <w:r w:rsidR="005D3601">
        <w:rPr>
          <w:lang w:val="en-US"/>
        </w:rPr>
        <w:t xml:space="preserve">] values corresponding to application preference for importance of the </w:t>
      </w:r>
      <w:r w:rsidR="00D26703">
        <w:rPr>
          <w:lang w:val="en-US"/>
        </w:rPr>
        <w:t>PDU</w:t>
      </w:r>
      <w:r w:rsidR="005D3601">
        <w:rPr>
          <w:lang w:val="en-US"/>
        </w:rPr>
        <w:t>.</w:t>
      </w:r>
      <w:r w:rsidR="002A453D">
        <w:rPr>
          <w:lang w:val="en-US"/>
        </w:rPr>
        <w:br/>
        <w:t>- DSCP</w:t>
      </w:r>
      <w:r w:rsidR="005D3601">
        <w:rPr>
          <w:lang w:val="en-US"/>
        </w:rPr>
        <w:t xml:space="preserve"> corresponding to application preference for importance of the </w:t>
      </w:r>
      <w:r w:rsidR="00D26703">
        <w:rPr>
          <w:lang w:val="en-US"/>
        </w:rPr>
        <w:t>PDU</w:t>
      </w:r>
      <w:r w:rsidR="00BF6B4F">
        <w:rPr>
          <w:lang w:val="en-US"/>
        </w:rPr>
        <w:br/>
      </w:r>
      <w:r w:rsidR="00BF6B4F">
        <w:t xml:space="preserve">     (e.g., if DSCP = d1, PPM = high importance)</w:t>
      </w:r>
      <w:r w:rsidR="00BF6B4F">
        <w:br/>
        <w:t>- sending IP port and corresponding importance in PPM.</w:t>
      </w:r>
      <w:r w:rsidR="00BF6B4F">
        <w:br/>
        <w:t xml:space="preserve">     (e.g., if sending port = p1, PPM = medium importance)</w:t>
      </w:r>
      <w:r w:rsidR="002A453D">
        <w:rPr>
          <w:lang w:val="en-US"/>
        </w:rPr>
        <w:br/>
        <w:t xml:space="preserve">- if no configuration applies, </w:t>
      </w:r>
      <w:r w:rsidR="002A453D" w:rsidRPr="000912FB">
        <w:rPr>
          <w:lang w:val="en-US"/>
        </w:rPr>
        <w:t>default is PPM = low</w:t>
      </w:r>
      <w:r w:rsidR="001751B2">
        <w:rPr>
          <w:lang w:val="en-US"/>
        </w:rPr>
        <w:t xml:space="preserve"> importance</w:t>
      </w:r>
    </w:p>
    <w:p w14:paraId="2D1961B4" w14:textId="1521AC1E" w:rsidR="008D1AC9" w:rsidRDefault="00F34246" w:rsidP="00797BA7">
      <w:pPr>
        <w:rPr>
          <w:lang w:val="en-US"/>
        </w:rPr>
      </w:pPr>
      <w:r>
        <w:rPr>
          <w:lang w:val="en-US"/>
        </w:rPr>
        <w:t xml:space="preserve">These parameters are configured using </w:t>
      </w:r>
      <w:r w:rsidR="00B8203F">
        <w:rPr>
          <w:lang w:val="en-US"/>
        </w:rPr>
        <w:t xml:space="preserve">PFD (Packet Flow Description) </w:t>
      </w:r>
      <w:r>
        <w:rPr>
          <w:lang w:val="en-US"/>
        </w:rPr>
        <w:t>procedures in TS 23.502, 4.18 and TS 23.503, 4.2.4 as basis</w:t>
      </w:r>
      <w:r w:rsidR="00240733">
        <w:rPr>
          <w:lang w:val="en-US"/>
        </w:rPr>
        <w:t xml:space="preserve"> (AF </w:t>
      </w:r>
      <w:r w:rsidR="00240733" w:rsidRPr="00240733">
        <w:rPr>
          <w:lang w:val="en-US"/>
        </w:rPr>
        <w:sym w:font="Wingdings" w:char="F0E0"/>
      </w:r>
      <w:r w:rsidR="00240733">
        <w:rPr>
          <w:lang w:val="en-US"/>
        </w:rPr>
        <w:t xml:space="preserve"> NEF (PFDF) </w:t>
      </w:r>
      <w:r w:rsidR="00240733" w:rsidRPr="00240733">
        <w:rPr>
          <w:lang w:val="en-US"/>
        </w:rPr>
        <w:sym w:font="Wingdings" w:char="F0E0"/>
      </w:r>
      <w:r w:rsidR="00240733">
        <w:rPr>
          <w:lang w:val="en-US"/>
        </w:rPr>
        <w:t xml:space="preserve"> UDR). </w:t>
      </w:r>
      <w:r w:rsidR="007A0804">
        <w:rPr>
          <w:lang w:val="en-US"/>
        </w:rPr>
        <w:t xml:space="preserve">The SMF subscribes to </w:t>
      </w:r>
      <w:proofErr w:type="spellStart"/>
      <w:r w:rsidR="007A0804">
        <w:rPr>
          <w:lang w:val="en-US"/>
        </w:rPr>
        <w:t>PFDManagement</w:t>
      </w:r>
      <w:proofErr w:type="spellEnd"/>
      <w:r w:rsidR="007A0804">
        <w:rPr>
          <w:lang w:val="en-US"/>
        </w:rPr>
        <w:t xml:space="preserve"> services from NEF to retrieve the configuration as specified in TS 23.502, 5.2.6 (NEF Services). The SMF uses N4 PFD management procedure in TS 23.502, 4.4.3.5 to provision these PFDs in the UPF.</w:t>
      </w:r>
    </w:p>
    <w:p w14:paraId="585B55E4" w14:textId="1978BA0A" w:rsidR="004775B1" w:rsidRDefault="004775B1" w:rsidP="004775B1">
      <w:pPr>
        <w:pStyle w:val="Heading4"/>
      </w:pPr>
      <w:r>
        <w:t>6.X.3.</w:t>
      </w:r>
      <w:r w:rsidR="00315131">
        <w:t>3</w:t>
      </w:r>
      <w:r>
        <w:tab/>
      </w:r>
      <w:r w:rsidR="002B5801">
        <w:t>Protocol Extensions</w:t>
      </w:r>
    </w:p>
    <w:p w14:paraId="2E1F7B8C" w14:textId="1019B189" w:rsidR="00315131" w:rsidRDefault="001433AE" w:rsidP="004775B1">
      <w:pPr>
        <w:rPr>
          <w:lang w:val="en-US"/>
        </w:rPr>
      </w:pPr>
      <w:r>
        <w:rPr>
          <w:lang w:val="en-US"/>
        </w:rPr>
        <w:t xml:space="preserve">The classification of media </w:t>
      </w:r>
      <w:r w:rsidR="00D26703">
        <w:rPr>
          <w:lang w:val="en-US"/>
        </w:rPr>
        <w:t>PDU</w:t>
      </w:r>
      <w:r>
        <w:rPr>
          <w:lang w:val="en-US"/>
        </w:rPr>
        <w:t xml:space="preserve"> with PPM </w:t>
      </w:r>
      <w:r w:rsidR="00597401">
        <w:rPr>
          <w:lang w:val="en-US"/>
        </w:rPr>
        <w:t>described in 6.X.</w:t>
      </w:r>
      <w:r w:rsidR="002F02C3">
        <w:rPr>
          <w:lang w:val="en-US"/>
        </w:rPr>
        <w:t>3.2</w:t>
      </w:r>
      <w:r w:rsidR="00597401">
        <w:rPr>
          <w:lang w:val="en-US"/>
        </w:rPr>
        <w:t xml:space="preserve"> </w:t>
      </w:r>
      <w:r>
        <w:rPr>
          <w:lang w:val="en-US"/>
        </w:rPr>
        <w:t>and sequence of PDU sets</w:t>
      </w:r>
      <w:r w:rsidR="00597401">
        <w:rPr>
          <w:lang w:val="en-US"/>
        </w:rPr>
        <w:t xml:space="preserve"> described in 6.X.</w:t>
      </w:r>
      <w:r w:rsidR="002F02C3">
        <w:rPr>
          <w:lang w:val="en-US"/>
        </w:rPr>
        <w:t>3.1</w:t>
      </w:r>
      <w:r>
        <w:rPr>
          <w:lang w:val="en-US"/>
        </w:rPr>
        <w:t xml:space="preserve"> is carried to QoS handlers in RAN /other UPFs using GTP-U extension headers</w:t>
      </w:r>
      <w:r w:rsidR="000B7A21">
        <w:rPr>
          <w:lang w:val="en-US"/>
        </w:rPr>
        <w:t xml:space="preserve"> (</w:t>
      </w:r>
      <w:r>
        <w:rPr>
          <w:lang w:val="en-US"/>
        </w:rPr>
        <w:t>TS 23.501, 8.3.1</w:t>
      </w:r>
      <w:r w:rsidR="000B7A21">
        <w:rPr>
          <w:lang w:val="en-US"/>
        </w:rPr>
        <w:t xml:space="preserve">, </w:t>
      </w:r>
      <w:r>
        <w:rPr>
          <w:lang w:val="en-US"/>
        </w:rPr>
        <w:t>TS 29.281</w:t>
      </w:r>
      <w:r w:rsidR="000B7A21">
        <w:rPr>
          <w:lang w:val="en-US"/>
        </w:rPr>
        <w:t>)</w:t>
      </w:r>
      <w:r>
        <w:rPr>
          <w:lang w:val="en-US"/>
        </w:rPr>
        <w:t>.</w:t>
      </w:r>
      <w:r w:rsidR="000B7A21">
        <w:rPr>
          <w:lang w:val="en-US"/>
        </w:rPr>
        <w:t xml:space="preserve"> New GTP extension header fields are required for PPM /importance information and for boundaries/sequence of PDU sets </w:t>
      </w:r>
      <w:r>
        <w:rPr>
          <w:lang w:val="en-US"/>
        </w:rPr>
        <w:t xml:space="preserve"> </w:t>
      </w:r>
    </w:p>
    <w:p w14:paraId="44331A9D" w14:textId="69AC4BCA" w:rsidR="00315131" w:rsidRDefault="001433AE" w:rsidP="004775B1">
      <w:pPr>
        <w:rPr>
          <w:lang w:val="en-US"/>
        </w:rPr>
      </w:pPr>
      <w:r>
        <w:rPr>
          <w:lang w:val="en-US"/>
        </w:rPr>
        <w:t xml:space="preserve">An example of </w:t>
      </w:r>
      <w:r w:rsidR="00D34176">
        <w:rPr>
          <w:lang w:val="en-US"/>
        </w:rPr>
        <w:t>GTP-U encapsulation carrying the QoS media classification result is shown in Figure 6.X.3.3</w:t>
      </w:r>
      <w:r w:rsidR="00E367E3">
        <w:rPr>
          <w:lang w:val="en-US"/>
        </w:rPr>
        <w:t>-1</w:t>
      </w:r>
      <w:r w:rsidR="00D34176">
        <w:rPr>
          <w:lang w:val="en-US"/>
        </w:rPr>
        <w:t>.</w:t>
      </w:r>
    </w:p>
    <w:p w14:paraId="2233ECD6" w14:textId="45AF7719" w:rsidR="00AF3C13" w:rsidRDefault="00EB4502" w:rsidP="00AF3C13">
      <w:pPr>
        <w:rPr>
          <w:lang w:val="en-US"/>
        </w:rPr>
      </w:pPr>
      <w:r w:rsidRPr="00EB4502">
        <w:rPr>
          <w:noProof/>
        </w:rPr>
        <w:drawing>
          <wp:inline distT="0" distB="0" distL="0" distR="0" wp14:anchorId="44DD4F4C" wp14:editId="6DE81E22">
            <wp:extent cx="6115050"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3D11A2DC" w14:textId="4357F59A" w:rsidR="00AF3C13" w:rsidRDefault="00AF3C13" w:rsidP="00AF3C13">
      <w:pPr>
        <w:rPr>
          <w:lang w:val="en-US"/>
        </w:rPr>
      </w:pPr>
      <w:r>
        <w:rPr>
          <w:lang w:val="en-US"/>
        </w:rPr>
        <w:t xml:space="preserve">Figure </w:t>
      </w:r>
      <w:r w:rsidR="00D34176">
        <w:rPr>
          <w:lang w:val="en-US"/>
        </w:rPr>
        <w:t>6.X.3.3</w:t>
      </w:r>
      <w:r w:rsidR="00E367E3">
        <w:rPr>
          <w:lang w:val="en-US"/>
        </w:rPr>
        <w:t>-1</w:t>
      </w:r>
      <w:r>
        <w:rPr>
          <w:lang w:val="en-US"/>
        </w:rPr>
        <w:t xml:space="preserve">: Example of </w:t>
      </w:r>
      <w:r w:rsidR="00D34176">
        <w:rPr>
          <w:lang w:val="en-US"/>
        </w:rPr>
        <w:t>QoS media classification in GTP-U extension</w:t>
      </w:r>
      <w:r>
        <w:rPr>
          <w:lang w:val="en-US"/>
        </w:rPr>
        <w:t xml:space="preserve"> </w:t>
      </w:r>
    </w:p>
    <w:p w14:paraId="0F72328D" w14:textId="4D446DDD" w:rsidR="00787839" w:rsidRDefault="00D34176" w:rsidP="004775B1">
      <w:pPr>
        <w:rPr>
          <w:lang w:val="en-US"/>
        </w:rPr>
      </w:pPr>
      <w:r>
        <w:rPr>
          <w:lang w:val="en-US"/>
        </w:rPr>
        <w:t>Figure 6.X.3.3</w:t>
      </w:r>
      <w:r w:rsidR="00C90AFB">
        <w:rPr>
          <w:lang w:val="en-US"/>
        </w:rPr>
        <w:t>-1</w:t>
      </w:r>
      <w:r>
        <w:rPr>
          <w:lang w:val="en-US"/>
        </w:rPr>
        <w:t xml:space="preserve"> shows a sequence of PDU sets (I-frame followed by B-frames and P-frame)</w:t>
      </w:r>
      <w:r w:rsidR="001653A7">
        <w:rPr>
          <w:lang w:val="en-US"/>
        </w:rPr>
        <w:t xml:space="preserve">. </w:t>
      </w:r>
      <w:r w:rsidR="00C3089C">
        <w:rPr>
          <w:lang w:val="en-US"/>
        </w:rPr>
        <w:t xml:space="preserve">There are two sets of classification results that are carried in the GTP-U extension. The field with importance of each </w:t>
      </w:r>
      <w:r w:rsidR="00D26703">
        <w:rPr>
          <w:lang w:val="en-US"/>
        </w:rPr>
        <w:t>PDU</w:t>
      </w:r>
      <w:r w:rsidR="00C3089C">
        <w:rPr>
          <w:lang w:val="en-US"/>
        </w:rPr>
        <w:t xml:space="preserve"> defined as PPM contains the level of importance of each PDU set</w:t>
      </w:r>
      <w:r w:rsidR="007177C9">
        <w:rPr>
          <w:lang w:val="en-US"/>
        </w:rPr>
        <w:t xml:space="preserve"> as described in 6.X.3.2</w:t>
      </w:r>
      <w:r w:rsidR="00C3089C">
        <w:rPr>
          <w:lang w:val="en-US"/>
        </w:rPr>
        <w:t>. In the example here, 3 levels of importance are conveyed for a QoS handler to act on.</w:t>
      </w:r>
      <w:r w:rsidR="007177C9">
        <w:rPr>
          <w:lang w:val="en-US"/>
        </w:rPr>
        <w:t xml:space="preserve"> </w:t>
      </w:r>
    </w:p>
    <w:p w14:paraId="0609C164" w14:textId="06D47175" w:rsidR="00B554E5" w:rsidRPr="008D2278" w:rsidRDefault="007177C9" w:rsidP="00444E02">
      <w:pPr>
        <w:rPr>
          <w:lang w:val="en-US"/>
        </w:rPr>
      </w:pPr>
      <w:r>
        <w:rPr>
          <w:lang w:val="en-US"/>
        </w:rPr>
        <w:t xml:space="preserve">PDU set boundaries are identified </w:t>
      </w:r>
      <w:r w:rsidR="00787839">
        <w:rPr>
          <w:lang w:val="en-US"/>
        </w:rPr>
        <w:t xml:space="preserve">as described in 6.X.3.1 and each of the PDU sets are </w:t>
      </w:r>
      <w:del w:id="60" w:author="FW-r02" w:date="2022-04-07T10:15:00Z">
        <w:r w:rsidR="00787839" w:rsidDel="00773DE1">
          <w:rPr>
            <w:lang w:val="en-US"/>
          </w:rPr>
          <w:delText xml:space="preserve">alternatively </w:delText>
        </w:r>
      </w:del>
      <w:r w:rsidR="00787839">
        <w:rPr>
          <w:lang w:val="en-US"/>
        </w:rPr>
        <w:t xml:space="preserve">marked with </w:t>
      </w:r>
      <w:r w:rsidR="00787839" w:rsidRPr="00A44E1E">
        <w:t xml:space="preserve">a </w:t>
      </w:r>
      <w:ins w:id="61" w:author="FW-r02" w:date="2022-04-07T10:15:00Z">
        <w:r w:rsidR="005A157C" w:rsidRPr="00A44E1E">
          <w:t xml:space="preserve">sequence number </w:t>
        </w:r>
        <w:proofErr w:type="gramStart"/>
        <w:r w:rsidR="005A157C" w:rsidRPr="00A44E1E">
          <w:t>i.e.</w:t>
        </w:r>
        <w:proofErr w:type="gramEnd"/>
        <w:r w:rsidR="005A157C" w:rsidRPr="00A44E1E">
          <w:t xml:space="preserve"> PDU sequence mark (PSM) here shown as a single alternating bit</w:t>
        </w:r>
        <w:r w:rsidR="005A157C">
          <w:rPr>
            <w:color w:val="FF0000"/>
            <w:u w:val="single"/>
          </w:rPr>
          <w:t xml:space="preserve"> </w:t>
        </w:r>
      </w:ins>
      <w:del w:id="62" w:author="FW-r02" w:date="2022-04-07T10:15:00Z">
        <w:r w:rsidR="00787839" w:rsidDel="005A157C">
          <w:rPr>
            <w:lang w:val="en-US"/>
          </w:rPr>
          <w:delText>spin bit 0/1 as shown</w:delText>
        </w:r>
      </w:del>
      <w:del w:id="63" w:author="FW-r02" w:date="2022-04-07T10:27:00Z">
        <w:r w:rsidR="00787839" w:rsidDel="00A44E1E">
          <w:rPr>
            <w:lang w:val="en-US"/>
          </w:rPr>
          <w:delText xml:space="preserve"> </w:delText>
        </w:r>
      </w:del>
      <w:r w:rsidR="00787839">
        <w:rPr>
          <w:lang w:val="en-US"/>
        </w:rPr>
        <w:t xml:space="preserve">in the figure. </w:t>
      </w:r>
      <w:ins w:id="64" w:author="FW-r02" w:date="2022-04-07T10:16:00Z">
        <w:r w:rsidR="005A157C">
          <w:rPr>
            <w:lang w:val="en-US"/>
          </w:rPr>
          <w:t>(</w:t>
        </w:r>
      </w:ins>
      <w:r w:rsidR="00787839">
        <w:rPr>
          <w:lang w:val="en-US"/>
        </w:rPr>
        <w:t xml:space="preserve">A larger </w:t>
      </w:r>
      <w:ins w:id="65" w:author="FW-r02" w:date="2022-04-07T10:17:00Z">
        <w:r w:rsidR="005A157C" w:rsidRPr="00A44E1E">
          <w:t>PSM may be used)</w:t>
        </w:r>
      </w:ins>
      <w:del w:id="66" w:author="FW-r02" w:date="2022-04-07T10:17:00Z">
        <w:r w:rsidR="00787839" w:rsidDel="005A157C">
          <w:rPr>
            <w:lang w:val="en-US"/>
          </w:rPr>
          <w:delText>parameter field with modulo-n counter can account for out-of-order packet handling that extends beyond the time for a PDU set</w:delText>
        </w:r>
      </w:del>
      <w:r w:rsidR="00787839">
        <w:rPr>
          <w:lang w:val="en-US"/>
        </w:rPr>
        <w:t>.</w:t>
      </w:r>
    </w:p>
    <w:p w14:paraId="69AFB943" w14:textId="77777777" w:rsidR="008D2278" w:rsidRDefault="008D2278" w:rsidP="008D2278">
      <w:pPr>
        <w:pStyle w:val="Heading3"/>
        <w:rPr>
          <w:lang w:eastAsia="zh-CN"/>
        </w:rPr>
      </w:pPr>
      <w:bookmarkStart w:id="67" w:name="_Toc326248711"/>
      <w:bookmarkStart w:id="68" w:name="_Toc510604409"/>
      <w:bookmarkStart w:id="69" w:name="_Toc92875664"/>
      <w:bookmarkStart w:id="70" w:name="_Toc93070688"/>
      <w:r>
        <w:rPr>
          <w:lang w:eastAsia="zh-CN"/>
        </w:rPr>
        <w:t>6.X.4</w:t>
      </w:r>
      <w:r>
        <w:rPr>
          <w:lang w:eastAsia="zh-CN"/>
        </w:rPr>
        <w:tab/>
      </w:r>
      <w:bookmarkEnd w:id="67"/>
      <w:bookmarkEnd w:id="68"/>
      <w:bookmarkEnd w:id="69"/>
      <w:r w:rsidRPr="00D84979">
        <w:t xml:space="preserve">Impacts on services, </w:t>
      </w:r>
      <w:proofErr w:type="gramStart"/>
      <w:r w:rsidRPr="00D84979">
        <w:t>entities</w:t>
      </w:r>
      <w:proofErr w:type="gramEnd"/>
      <w:r w:rsidRPr="00D84979">
        <w:t xml:space="preserve"> and interfaces</w:t>
      </w:r>
      <w:bookmarkEnd w:id="70"/>
    </w:p>
    <w:p w14:paraId="15632FBC" w14:textId="77777777" w:rsidR="008D2278" w:rsidRDefault="008D2278" w:rsidP="008D2278">
      <w:pPr>
        <w:pStyle w:val="EditorsNote"/>
      </w:pPr>
      <w:r>
        <w:t>Editor's Note: This clause captures impacts on existing 3GPP nodes and functional elements.</w:t>
      </w:r>
    </w:p>
    <w:p w14:paraId="7E326F1C" w14:textId="764CB6D3" w:rsidR="00DD0E4E" w:rsidRDefault="00D4672E" w:rsidP="008D2278">
      <w:r>
        <w:t xml:space="preserve"> </w:t>
      </w:r>
      <w:r w:rsidR="00117F3D">
        <w:t xml:space="preserve">  </w:t>
      </w:r>
    </w:p>
    <w:p w14:paraId="6177894A" w14:textId="21320A1A"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76398747" w14:textId="76A9FE4F" w:rsidR="00C66FA2" w:rsidRDefault="00B8271A" w:rsidP="00B8271A">
      <w:pPr>
        <w:pStyle w:val="Heading1"/>
      </w:pPr>
      <w:r>
        <w:rPr>
          <w:lang w:eastAsia="zh-CN"/>
        </w:rPr>
        <w:lastRenderedPageBreak/>
        <w:t>2</w:t>
      </w:r>
      <w:r w:rsidRPr="00F94D0B">
        <w:rPr>
          <w:rFonts w:hint="eastAsia"/>
          <w:lang w:eastAsia="ko-KR"/>
        </w:rPr>
        <w:tab/>
      </w:r>
      <w:r>
        <w:t>References</w:t>
      </w:r>
    </w:p>
    <w:p w14:paraId="095066C3" w14:textId="77777777" w:rsidR="000158DD" w:rsidRDefault="000158DD" w:rsidP="000158DD">
      <w:r>
        <w:t>The following documents contain provisions which, through reference in this text, constitute provisions of the present document.</w:t>
      </w:r>
    </w:p>
    <w:p w14:paraId="6C8302EE" w14:textId="77777777" w:rsidR="000158DD" w:rsidRDefault="000158DD" w:rsidP="000158DD">
      <w:r>
        <w:t>-</w:t>
      </w:r>
      <w:r>
        <w:tab/>
        <w:t xml:space="preserve">References are either specific (identified by date of publication, edition number, version number, etc.) or </w:t>
      </w:r>
      <w:proofErr w:type="spellStart"/>
      <w:proofErr w:type="gramStart"/>
      <w:r>
        <w:t>non specific</w:t>
      </w:r>
      <w:proofErr w:type="spellEnd"/>
      <w:proofErr w:type="gramEnd"/>
      <w:r>
        <w:t>.</w:t>
      </w:r>
    </w:p>
    <w:p w14:paraId="79145839" w14:textId="77777777" w:rsidR="000158DD" w:rsidRDefault="000158DD" w:rsidP="000158DD">
      <w:r>
        <w:t>-</w:t>
      </w:r>
      <w:r>
        <w:tab/>
        <w:t>For a specific reference, subsequent revisions do not apply.</w:t>
      </w:r>
    </w:p>
    <w:p w14:paraId="1C8974FA" w14:textId="77777777" w:rsidR="000158DD" w:rsidRDefault="000158DD" w:rsidP="000158DD">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0594E72" w14:textId="77777777" w:rsidR="000158DD" w:rsidRDefault="000158DD" w:rsidP="000158DD">
      <w:r>
        <w:t>[1]</w:t>
      </w:r>
      <w:r>
        <w:tab/>
        <w:t>3GPP TR 21.905: "Vocabulary for 3GPP Specifications".</w:t>
      </w:r>
    </w:p>
    <w:p w14:paraId="5D234B05" w14:textId="77777777" w:rsidR="000158DD" w:rsidRDefault="000158DD" w:rsidP="000158DD">
      <w:r>
        <w:t>[2]</w:t>
      </w:r>
      <w:r>
        <w:tab/>
        <w:t>3GPP TS 23.501: "System Architecture for the 5G System (5GS); Stage 2".</w:t>
      </w:r>
    </w:p>
    <w:p w14:paraId="2E01F654" w14:textId="77777777" w:rsidR="000158DD" w:rsidRDefault="000158DD" w:rsidP="000158DD">
      <w:r>
        <w:t>[3]</w:t>
      </w:r>
      <w:r>
        <w:tab/>
        <w:t>3GPP TS 23.502: "Procedures for the 5G System; Stage 2".</w:t>
      </w:r>
    </w:p>
    <w:p w14:paraId="1C53C37E" w14:textId="77777777" w:rsidR="000158DD" w:rsidRDefault="000158DD" w:rsidP="000158DD">
      <w:r>
        <w:t>[4]</w:t>
      </w:r>
      <w:r>
        <w:tab/>
        <w:t>3GPP TS 23.503: "Policy and charging control framework for the 5G System (5GS); Stage 2".</w:t>
      </w:r>
    </w:p>
    <w:p w14:paraId="547F7D7B" w14:textId="77777777" w:rsidR="000158DD" w:rsidRDefault="000158DD" w:rsidP="000158DD">
      <w:r>
        <w:t xml:space="preserve">[5] </w:t>
      </w:r>
      <w:r>
        <w:tab/>
        <w:t>3GPP TS 22.261: "Service requirements for the 5G system; Stage 1".</w:t>
      </w:r>
    </w:p>
    <w:p w14:paraId="728E04D9" w14:textId="7D14B084" w:rsidR="000158DD" w:rsidRDefault="000158DD" w:rsidP="000158DD">
      <w:r>
        <w:t>[6]</w:t>
      </w:r>
      <w:r>
        <w:tab/>
        <w:t>3GPP TR 22.847: "Study on supporting tactile and multi-modality communication services; Stage 1".</w:t>
      </w:r>
    </w:p>
    <w:p w14:paraId="1D417AA5" w14:textId="77777777" w:rsidR="002B7E34" w:rsidRDefault="002B7E34" w:rsidP="002B7E34">
      <w:pPr>
        <w:rPr>
          <w:ins w:id="71" w:author="Futurewei" w:date="2022-03-29T09:07:00Z"/>
        </w:rPr>
      </w:pPr>
      <w:ins w:id="72" w:author="Futurewei" w:date="2022-03-29T09:07:00Z">
        <w:r>
          <w:t>[7]</w:t>
        </w:r>
        <w:r>
          <w:tab/>
          <w:t xml:space="preserve">IETF RFC 3550, “RTP: A Transport Protocol for Real-Time Applications”, STD 64, July 2003. </w:t>
        </w:r>
      </w:ins>
    </w:p>
    <w:p w14:paraId="740ACFAC" w14:textId="77777777" w:rsidR="002B7E34" w:rsidRDefault="002B7E34" w:rsidP="002B7E34">
      <w:pPr>
        <w:rPr>
          <w:ins w:id="73" w:author="Futurewei" w:date="2022-03-29T09:07:00Z"/>
        </w:rPr>
      </w:pPr>
      <w:ins w:id="74" w:author="Futurewei" w:date="2022-03-29T09:07:00Z">
        <w:r>
          <w:t>[8]</w:t>
        </w:r>
        <w:r>
          <w:tab/>
          <w:t>IETF RFC 3771, “The Secure Real-time Transport Protocol (SRTP)”, March 2004.</w:t>
        </w:r>
      </w:ins>
    </w:p>
    <w:p w14:paraId="5DCE017A" w14:textId="77777777" w:rsidR="002B7E34" w:rsidRDefault="002B7E34" w:rsidP="002B7E34">
      <w:pPr>
        <w:ind w:left="1298" w:hanging="1298"/>
        <w:rPr>
          <w:ins w:id="75" w:author="Futurewei" w:date="2022-03-29T09:07:00Z"/>
        </w:rPr>
      </w:pPr>
      <w:ins w:id="76" w:author="Futurewei" w:date="2022-03-29T09:07:00Z">
        <w:r>
          <w:t>[9]</w:t>
        </w:r>
        <w:r>
          <w:tab/>
          <w:t xml:space="preserve">Frame Marking RTP Header Extension, IETF experimental </w:t>
        </w:r>
        <w:r>
          <w:fldChar w:fldCharType="begin"/>
        </w:r>
        <w:r>
          <w:instrText xml:space="preserve"> HYPERLINK "https://datatracker.ietf.org/doc/draft-ietf-avtext-framemarking/" </w:instrText>
        </w:r>
        <w:r>
          <w:fldChar w:fldCharType="separate"/>
        </w:r>
        <w:r>
          <w:rPr>
            <w:rStyle w:val="Hyperlink"/>
          </w:rPr>
          <w:t>draft-ietf-avtext-framemarking-13 - Frame Marking RTP Header Extension</w:t>
        </w:r>
        <w:r>
          <w:rPr>
            <w:rStyle w:val="Hyperlink"/>
          </w:rPr>
          <w:fldChar w:fldCharType="end"/>
        </w:r>
        <w:r>
          <w:t xml:space="preserve"> </w:t>
        </w:r>
      </w:ins>
    </w:p>
    <w:p w14:paraId="431B993C" w14:textId="77777777" w:rsidR="002B7E34" w:rsidRDefault="002B7E34" w:rsidP="002B7E34">
      <w:pPr>
        <w:rPr>
          <w:ins w:id="77" w:author="Futurewei" w:date="2022-03-29T09:07:00Z"/>
        </w:rPr>
      </w:pPr>
      <w:ins w:id="78" w:author="Futurewei" w:date="2022-03-29T09:07:00Z">
        <w:r>
          <w:t>[10]</w:t>
        </w:r>
        <w:r>
          <w:tab/>
          <w:t>IETF RFC 6184, “RTP Payload Format for H.264 Video”, May 2011.</w:t>
        </w:r>
      </w:ins>
    </w:p>
    <w:p w14:paraId="14D26C90" w14:textId="77777777" w:rsidR="002B7E34" w:rsidRDefault="002B7E34" w:rsidP="002B7E34">
      <w:pPr>
        <w:rPr>
          <w:ins w:id="79" w:author="Futurewei" w:date="2022-03-29T09:07:00Z"/>
        </w:rPr>
      </w:pPr>
      <w:ins w:id="80" w:author="Futurewei" w:date="2022-03-29T09:07:00Z">
        <w:r>
          <w:t>[11]</w:t>
        </w:r>
        <w:r>
          <w:tab/>
          <w:t>IETF RFC 6190, “RTP Payload Format for Scalable Video Coding”, May 2011.</w:t>
        </w:r>
      </w:ins>
    </w:p>
    <w:p w14:paraId="679B9B04" w14:textId="77777777" w:rsidR="002B7E34" w:rsidRPr="00D133C6" w:rsidRDefault="002B7E34" w:rsidP="002B7E34">
      <w:pPr>
        <w:rPr>
          <w:ins w:id="81" w:author="Futurewei" w:date="2022-03-29T09:07:00Z"/>
        </w:rPr>
      </w:pPr>
      <w:ins w:id="82" w:author="Futurewei" w:date="2022-03-29T09:07:00Z">
        <w:r>
          <w:t>[12]</w:t>
        </w:r>
        <w:r>
          <w:tab/>
          <w:t xml:space="preserve">IETF RFC 6437, “IPv6 Flow Label Specification”, November 2011. </w:t>
        </w:r>
      </w:ins>
    </w:p>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8CA8B" w14:textId="77777777" w:rsidR="00845A69" w:rsidRDefault="00845A69">
      <w:pPr>
        <w:spacing w:after="0"/>
      </w:pPr>
      <w:r>
        <w:separator/>
      </w:r>
    </w:p>
  </w:endnote>
  <w:endnote w:type="continuationSeparator" w:id="0">
    <w:p w14:paraId="73B3B7E8" w14:textId="77777777" w:rsidR="00845A69" w:rsidRDefault="00845A69">
      <w:pPr>
        <w:spacing w:after="0"/>
      </w:pPr>
      <w:r>
        <w:continuationSeparator/>
      </w:r>
    </w:p>
  </w:endnote>
  <w:endnote w:type="continuationNotice" w:id="1">
    <w:p w14:paraId="229EE02C" w14:textId="77777777" w:rsidR="00845A69" w:rsidRDefault="00845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2A91B" w14:textId="77777777" w:rsidR="00845A69" w:rsidRDefault="00845A69">
      <w:pPr>
        <w:spacing w:after="0"/>
      </w:pPr>
      <w:r>
        <w:separator/>
      </w:r>
    </w:p>
  </w:footnote>
  <w:footnote w:type="continuationSeparator" w:id="0">
    <w:p w14:paraId="213B0E3B" w14:textId="77777777" w:rsidR="00845A69" w:rsidRDefault="00845A69">
      <w:pPr>
        <w:spacing w:after="0"/>
      </w:pPr>
      <w:r>
        <w:continuationSeparator/>
      </w:r>
    </w:p>
  </w:footnote>
  <w:footnote w:type="continuationNotice" w:id="1">
    <w:p w14:paraId="4BC4C7AE" w14:textId="77777777" w:rsidR="00845A69" w:rsidRDefault="00845A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398682">
    <w:abstractNumId w:val="6"/>
  </w:num>
  <w:num w:numId="2" w16cid:durableId="1687052645">
    <w:abstractNumId w:val="23"/>
  </w:num>
  <w:num w:numId="3" w16cid:durableId="1552157880">
    <w:abstractNumId w:val="26"/>
  </w:num>
  <w:num w:numId="4" w16cid:durableId="1727071197">
    <w:abstractNumId w:val="3"/>
  </w:num>
  <w:num w:numId="5" w16cid:durableId="750156927">
    <w:abstractNumId w:val="20"/>
  </w:num>
  <w:num w:numId="6" w16cid:durableId="1736663785">
    <w:abstractNumId w:val="9"/>
  </w:num>
  <w:num w:numId="7" w16cid:durableId="1451313754">
    <w:abstractNumId w:val="25"/>
  </w:num>
  <w:num w:numId="8" w16cid:durableId="737442970">
    <w:abstractNumId w:val="5"/>
  </w:num>
  <w:num w:numId="9" w16cid:durableId="911890569">
    <w:abstractNumId w:val="14"/>
  </w:num>
  <w:num w:numId="10" w16cid:durableId="510292791">
    <w:abstractNumId w:val="16"/>
  </w:num>
  <w:num w:numId="11" w16cid:durableId="1154417697">
    <w:abstractNumId w:val="10"/>
  </w:num>
  <w:num w:numId="12" w16cid:durableId="1259824260">
    <w:abstractNumId w:val="21"/>
  </w:num>
  <w:num w:numId="13" w16cid:durableId="921993180">
    <w:abstractNumId w:val="8"/>
  </w:num>
  <w:num w:numId="14" w16cid:durableId="1690712647">
    <w:abstractNumId w:val="7"/>
  </w:num>
  <w:num w:numId="15" w16cid:durableId="635178894">
    <w:abstractNumId w:val="1"/>
  </w:num>
  <w:num w:numId="16" w16cid:durableId="10038372">
    <w:abstractNumId w:val="13"/>
  </w:num>
  <w:num w:numId="17" w16cid:durableId="316307446">
    <w:abstractNumId w:val="24"/>
  </w:num>
  <w:num w:numId="18" w16cid:durableId="1196961142">
    <w:abstractNumId w:val="28"/>
  </w:num>
  <w:num w:numId="19" w16cid:durableId="1663310723">
    <w:abstractNumId w:val="19"/>
  </w:num>
  <w:num w:numId="20" w16cid:durableId="821510705">
    <w:abstractNumId w:val="27"/>
  </w:num>
  <w:num w:numId="21" w16cid:durableId="1748920425">
    <w:abstractNumId w:val="12"/>
  </w:num>
  <w:num w:numId="22" w16cid:durableId="2146044203">
    <w:abstractNumId w:val="22"/>
  </w:num>
  <w:num w:numId="23" w16cid:durableId="1506021347">
    <w:abstractNumId w:val="11"/>
  </w:num>
  <w:num w:numId="24" w16cid:durableId="1862549056">
    <w:abstractNumId w:val="18"/>
  </w:num>
  <w:num w:numId="25" w16cid:durableId="452216525">
    <w:abstractNumId w:val="15"/>
  </w:num>
  <w:num w:numId="26" w16cid:durableId="1142387638">
    <w:abstractNumId w:val="4"/>
  </w:num>
  <w:num w:numId="27" w16cid:durableId="139346237">
    <w:abstractNumId w:val="2"/>
  </w:num>
  <w:num w:numId="28" w16cid:durableId="18279353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r01">
    <w15:presenceInfo w15:providerId="None" w15:userId="FW-r01"/>
  </w15:person>
  <w15:person w15:author="FW-r02">
    <w15:presenceInfo w15:providerId="None" w15:userId="FW-r02"/>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7</Pages>
  <Words>2941</Words>
  <Characters>16769</Characters>
  <Application>Microsoft Office Word</Application>
  <DocSecurity>0</DocSecurity>
  <PresentationFormat/>
  <Lines>139</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FW-r02</cp:lastModifiedBy>
  <cp:revision>6</cp:revision>
  <dcterms:created xsi:type="dcterms:W3CDTF">2022-04-07T15:06:00Z</dcterms:created>
  <dcterms:modified xsi:type="dcterms:W3CDTF">2022-04-07T18:12:00Z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