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239D2" w14:textId="254568CC" w:rsidR="005D5048" w:rsidRPr="00C33343" w:rsidRDefault="005D5048" w:rsidP="005D5048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#150E e-meeting</w:t>
      </w:r>
      <w:r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Pr="00C33343">
        <w:rPr>
          <w:rFonts w:ascii="Arial" w:hAnsi="Arial" w:cs="Arial"/>
          <w:b/>
          <w:bCs/>
          <w:sz w:val="28"/>
          <w:szCs w:val="24"/>
        </w:rPr>
        <w:tab/>
      </w:r>
      <w:r w:rsidRPr="0019075D">
        <w:rPr>
          <w:rFonts w:ascii="Arial" w:hAnsi="Arial" w:cs="Arial"/>
          <w:b/>
          <w:bCs/>
          <w:sz w:val="28"/>
          <w:szCs w:val="24"/>
        </w:rPr>
        <w:t>S2-2</w:t>
      </w:r>
      <w:r>
        <w:rPr>
          <w:rFonts w:ascii="Arial" w:hAnsi="Arial" w:cs="Arial"/>
          <w:b/>
          <w:bCs/>
          <w:sz w:val="28"/>
          <w:szCs w:val="24"/>
        </w:rPr>
        <w:t>2</w:t>
      </w:r>
      <w:r w:rsidRPr="0019075D">
        <w:rPr>
          <w:rFonts w:ascii="Arial" w:hAnsi="Arial" w:cs="Arial"/>
          <w:b/>
          <w:bCs/>
          <w:sz w:val="28"/>
          <w:szCs w:val="24"/>
        </w:rPr>
        <w:t>0</w:t>
      </w:r>
      <w:r w:rsidR="00E57ABC">
        <w:rPr>
          <w:rFonts w:ascii="Arial" w:hAnsi="Arial" w:cs="Arial"/>
          <w:b/>
          <w:bCs/>
          <w:sz w:val="28"/>
          <w:szCs w:val="24"/>
        </w:rPr>
        <w:t>2369</w:t>
      </w:r>
    </w:p>
    <w:p w14:paraId="26A10329" w14:textId="77777777" w:rsidR="005D5048" w:rsidRPr="000F4E43" w:rsidRDefault="005D5048" w:rsidP="005D504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Elbonia, 6-12 April 2022</w:t>
      </w:r>
    </w:p>
    <w:p w14:paraId="0A02F585" w14:textId="77777777" w:rsidR="005D5048" w:rsidRPr="000F4E43" w:rsidRDefault="005D5048" w:rsidP="005D5048">
      <w:pPr>
        <w:rPr>
          <w:rFonts w:ascii="Arial" w:hAnsi="Arial" w:cs="Arial"/>
        </w:rPr>
      </w:pPr>
    </w:p>
    <w:p w14:paraId="2E919695" w14:textId="337AE172" w:rsidR="005D5048" w:rsidRPr="00890BA4" w:rsidRDefault="005D5048" w:rsidP="005D5048">
      <w:pPr>
        <w:pStyle w:val="Title"/>
        <w:ind w:hanging="1699"/>
      </w:pPr>
      <w:r w:rsidRPr="000F4E43">
        <w:t>Title:</w:t>
      </w:r>
      <w:r w:rsidRPr="000F4E43">
        <w:tab/>
      </w:r>
      <w:r>
        <w:rPr>
          <w:color w:val="FF0000"/>
        </w:rPr>
        <w:t xml:space="preserve">[Draft] </w:t>
      </w:r>
      <w:r>
        <w:t xml:space="preserve">Reply </w:t>
      </w:r>
      <w:r w:rsidRPr="0087212A">
        <w:rPr>
          <w:color w:val="000000"/>
        </w:rPr>
        <w:t>LS on Mapped NSSAI</w:t>
      </w:r>
    </w:p>
    <w:p w14:paraId="224A8C80" w14:textId="441934D5" w:rsidR="005D5048" w:rsidRPr="00E57ABC" w:rsidRDefault="005D5048" w:rsidP="005D5048">
      <w:pPr>
        <w:pStyle w:val="Title"/>
        <w:ind w:hanging="1699"/>
      </w:pPr>
      <w:r w:rsidRPr="000F4E43">
        <w:t>Response to:</w:t>
      </w:r>
      <w:r w:rsidRPr="000F4E43">
        <w:tab/>
      </w:r>
      <w:r w:rsidRPr="0087212A">
        <w:rPr>
          <w:color w:val="000000"/>
        </w:rPr>
        <w:t xml:space="preserve">LS </w:t>
      </w:r>
      <w:r w:rsidRPr="00E57ABC">
        <w:rPr>
          <w:color w:val="000000"/>
        </w:rPr>
        <w:t>on Mapped NSSAI</w:t>
      </w:r>
      <w:r w:rsidRPr="00E57ABC">
        <w:t xml:space="preserve"> </w:t>
      </w:r>
      <w:r w:rsidRPr="00E57ABC">
        <w:rPr>
          <w:bCs w:val="0"/>
        </w:rPr>
        <w:t>(C1-222095/S2-22</w:t>
      </w:r>
      <w:r w:rsidR="00E57ABC">
        <w:rPr>
          <w:bCs w:val="0"/>
        </w:rPr>
        <w:t>0</w:t>
      </w:r>
      <w:r w:rsidR="00E57ABC" w:rsidRPr="00E57ABC">
        <w:rPr>
          <w:bCs w:val="0"/>
        </w:rPr>
        <w:t>1936</w:t>
      </w:r>
      <w:r w:rsidRPr="00E57ABC">
        <w:rPr>
          <w:bCs w:val="0"/>
        </w:rPr>
        <w:t>)</w:t>
      </w:r>
    </w:p>
    <w:p w14:paraId="20FCD116" w14:textId="77777777" w:rsidR="005D5048" w:rsidRPr="000F4E43" w:rsidRDefault="005D5048" w:rsidP="005D5048">
      <w:pPr>
        <w:pStyle w:val="Title"/>
        <w:ind w:hanging="1699"/>
      </w:pPr>
      <w:r w:rsidRPr="00E57ABC">
        <w:t>Release:</w:t>
      </w:r>
      <w:r w:rsidRPr="00E57ABC">
        <w:tab/>
        <w:t>Release 17</w:t>
      </w:r>
    </w:p>
    <w:p w14:paraId="1DEDF084" w14:textId="29C27E19" w:rsidR="005D5048" w:rsidRPr="000F4E43" w:rsidRDefault="005D5048" w:rsidP="005D5048">
      <w:pPr>
        <w:pStyle w:val="Title"/>
        <w:ind w:hanging="1699"/>
      </w:pPr>
      <w:r w:rsidRPr="000F4E43">
        <w:t>Work Item:</w:t>
      </w:r>
      <w:r w:rsidRPr="000F4E43">
        <w:tab/>
      </w:r>
      <w:r w:rsidRPr="0087212A">
        <w:rPr>
          <w:color w:val="000000"/>
        </w:rPr>
        <w:t>5GProtoc17</w:t>
      </w:r>
    </w:p>
    <w:p w14:paraId="4C30C248" w14:textId="77777777" w:rsidR="005D5048" w:rsidRPr="000F4E43" w:rsidRDefault="005D5048" w:rsidP="005D5048">
      <w:pPr>
        <w:spacing w:after="60"/>
        <w:rPr>
          <w:rFonts w:ascii="Arial" w:hAnsi="Arial" w:cs="Arial"/>
          <w:b/>
        </w:rPr>
      </w:pPr>
    </w:p>
    <w:p w14:paraId="059A2531" w14:textId="77777777" w:rsidR="005D5048" w:rsidRPr="000F4E43" w:rsidRDefault="005D5048" w:rsidP="005D5048">
      <w:pPr>
        <w:pStyle w:val="Source"/>
        <w:ind w:left="1710" w:hanging="1699"/>
      </w:pPr>
      <w:r w:rsidRPr="000F4E43">
        <w:t>Source:</w:t>
      </w:r>
      <w:r w:rsidRPr="000F4E43">
        <w:tab/>
      </w:r>
      <w:r w:rsidRPr="00C831C8">
        <w:rPr>
          <w:b w:val="0"/>
        </w:rPr>
        <w:t>SA2</w:t>
      </w:r>
    </w:p>
    <w:p w14:paraId="059184E6" w14:textId="47436F45" w:rsidR="005D5048" w:rsidRPr="00600780" w:rsidRDefault="005D5048" w:rsidP="005D5048">
      <w:pPr>
        <w:pStyle w:val="Source"/>
        <w:ind w:left="1710" w:hanging="1699"/>
      </w:pPr>
      <w:r w:rsidRPr="000F4E43">
        <w:t>To:</w:t>
      </w:r>
      <w:r w:rsidRPr="000F4E43">
        <w:tab/>
      </w:r>
      <w:r>
        <w:rPr>
          <w:b w:val="0"/>
          <w:bCs/>
        </w:rPr>
        <w:t>CT1</w:t>
      </w:r>
    </w:p>
    <w:p w14:paraId="3AA41298" w14:textId="0DD67F93" w:rsidR="005D5048" w:rsidRPr="000F4E43" w:rsidRDefault="005D5048" w:rsidP="005D5048">
      <w:pPr>
        <w:pStyle w:val="Source"/>
        <w:ind w:left="1710" w:hanging="1699"/>
      </w:pPr>
      <w:r w:rsidRPr="000F4E43">
        <w:t>Cc:</w:t>
      </w:r>
      <w:r w:rsidRPr="000F4E43">
        <w:tab/>
      </w:r>
      <w:r>
        <w:rPr>
          <w:b w:val="0"/>
          <w:bCs/>
        </w:rPr>
        <w:t>--</w:t>
      </w:r>
    </w:p>
    <w:p w14:paraId="436A1D0C" w14:textId="77777777" w:rsidR="005D5048" w:rsidRPr="000F4E43" w:rsidRDefault="005D5048" w:rsidP="005D5048">
      <w:pPr>
        <w:spacing w:after="60"/>
        <w:ind w:left="1985" w:hanging="1985"/>
        <w:rPr>
          <w:rFonts w:ascii="Arial" w:hAnsi="Arial" w:cs="Arial"/>
          <w:bCs/>
        </w:rPr>
      </w:pPr>
    </w:p>
    <w:p w14:paraId="58E9284E" w14:textId="77777777" w:rsidR="005D5048" w:rsidRPr="000F4E43" w:rsidRDefault="005D5048" w:rsidP="005D5048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03BC151A" w14:textId="77777777" w:rsidR="005D5048" w:rsidRPr="00641C7C" w:rsidRDefault="005D5048" w:rsidP="005D5048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>
        <w:rPr>
          <w:b w:val="0"/>
          <w:bCs/>
          <w:color w:val="000000"/>
          <w:lang w:eastAsia="zh-CN"/>
        </w:rPr>
        <w:t>Stefano Faccin</w:t>
      </w:r>
    </w:p>
    <w:p w14:paraId="618234F9" w14:textId="77777777" w:rsidR="005D5048" w:rsidRPr="00641C7C" w:rsidRDefault="005D5048" w:rsidP="005D5048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5B372CF1" w14:textId="77777777" w:rsidR="005D5048" w:rsidRPr="00641C7C" w:rsidRDefault="005D5048" w:rsidP="005D5048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>
        <w:rPr>
          <w:b w:val="0"/>
          <w:bCs/>
          <w:color w:val="000000"/>
        </w:rPr>
        <w:t>sfaccin</w:t>
      </w:r>
      <w:r w:rsidRPr="00641C7C">
        <w:rPr>
          <w:b w:val="0"/>
          <w:bCs/>
          <w:color w:val="000000"/>
        </w:rPr>
        <w:t xml:space="preserve"> AT qti DOT qualcomm DOT com</w:t>
      </w:r>
    </w:p>
    <w:p w14:paraId="6EC3F662" w14:textId="77777777" w:rsidR="005D5048" w:rsidRPr="000F4E43" w:rsidRDefault="005D5048" w:rsidP="005D5048">
      <w:pPr>
        <w:spacing w:after="60"/>
        <w:ind w:left="1985" w:hanging="1985"/>
        <w:rPr>
          <w:rFonts w:ascii="Arial" w:hAnsi="Arial" w:cs="Arial"/>
          <w:b/>
        </w:rPr>
      </w:pPr>
    </w:p>
    <w:p w14:paraId="6ED00FD3" w14:textId="77777777" w:rsidR="005D5048" w:rsidRPr="000F4E43" w:rsidRDefault="005D5048" w:rsidP="005D5048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EFC062B" w14:textId="77777777" w:rsidR="005D5048" w:rsidRPr="000F4E43" w:rsidRDefault="005D5048" w:rsidP="005D5048">
      <w:pPr>
        <w:spacing w:after="60"/>
        <w:ind w:left="1985" w:hanging="1985"/>
        <w:rPr>
          <w:rFonts w:ascii="Arial" w:hAnsi="Arial" w:cs="Arial"/>
          <w:b/>
        </w:rPr>
      </w:pPr>
    </w:p>
    <w:p w14:paraId="6585647A" w14:textId="1D337506" w:rsidR="005D5048" w:rsidRPr="000F4E43" w:rsidRDefault="005D5048" w:rsidP="005D5048">
      <w:pPr>
        <w:pStyle w:val="Title"/>
      </w:pPr>
      <w:r w:rsidRPr="000F4E43">
        <w:t>Attachments:</w:t>
      </w:r>
      <w:r w:rsidRPr="000F4E43">
        <w:tab/>
      </w:r>
      <w: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7D617C8" w14:textId="77777777" w:rsidR="00890164" w:rsidRDefault="00890164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SA2 thanks to CT1 on their LS on the mapped S-NSSAI. SA2 would like to offer the following answers to the CT1 questions:</w:t>
      </w:r>
    </w:p>
    <w:p w14:paraId="511BD43D" w14:textId="0F4CD768" w:rsidR="00FC3AB0" w:rsidRPr="0087212A" w:rsidRDefault="00FC3AB0">
      <w:pPr>
        <w:rPr>
          <w:rFonts w:ascii="Arial" w:hAnsi="Arial" w:cs="Arial"/>
          <w:color w:val="000000"/>
        </w:rPr>
      </w:pPr>
    </w:p>
    <w:p w14:paraId="14601FAE" w14:textId="63B30FF3" w:rsidR="001639EE" w:rsidRDefault="00FC3AB0">
      <w:pPr>
        <w:rPr>
          <w:rFonts w:ascii="Arial" w:hAnsi="Arial" w:cs="Arial"/>
          <w:color w:val="000000"/>
          <w:lang w:val="en-US"/>
        </w:rPr>
      </w:pPr>
      <w:r w:rsidRPr="000259B9">
        <w:rPr>
          <w:rFonts w:ascii="Arial" w:hAnsi="Arial" w:cs="Arial"/>
          <w:b/>
          <w:bCs/>
          <w:color w:val="000000"/>
          <w:lang w:val="en-US"/>
        </w:rPr>
        <w:t>Question</w:t>
      </w:r>
      <w:r w:rsidR="001639EE" w:rsidRPr="000259B9">
        <w:rPr>
          <w:rFonts w:ascii="Arial" w:hAnsi="Arial" w:cs="Arial"/>
          <w:b/>
          <w:bCs/>
          <w:color w:val="000000"/>
          <w:lang w:val="en-US"/>
        </w:rPr>
        <w:t xml:space="preserve"> 1</w:t>
      </w:r>
      <w:r w:rsidRPr="000259B9">
        <w:rPr>
          <w:rFonts w:ascii="Arial" w:hAnsi="Arial" w:cs="Arial"/>
          <w:b/>
          <w:bCs/>
          <w:color w:val="000000"/>
          <w:lang w:val="en-US"/>
        </w:rPr>
        <w:t>:</w:t>
      </w:r>
      <w:r w:rsidRPr="000259B9">
        <w:rPr>
          <w:rFonts w:ascii="Arial" w:hAnsi="Arial" w:cs="Arial"/>
          <w:color w:val="000000"/>
          <w:lang w:val="en-US"/>
        </w:rPr>
        <w:t xml:space="preserve"> </w:t>
      </w:r>
      <w:r w:rsidR="000259B9" w:rsidRPr="000259B9">
        <w:rPr>
          <w:rFonts w:ascii="Arial" w:hAnsi="Arial" w:cs="Arial"/>
          <w:color w:val="000000"/>
          <w:lang w:val="en-US"/>
        </w:rPr>
        <w:t xml:space="preserve">Could SA2 </w:t>
      </w:r>
      <w:r w:rsidR="000259B9">
        <w:rPr>
          <w:rFonts w:ascii="Arial" w:hAnsi="Arial" w:cs="Arial"/>
          <w:color w:val="000000"/>
          <w:lang w:val="en-US"/>
        </w:rPr>
        <w:t>c</w:t>
      </w:r>
      <w:r w:rsidR="007C03AA">
        <w:rPr>
          <w:rFonts w:ascii="Arial" w:hAnsi="Arial" w:cs="Arial"/>
          <w:color w:val="000000"/>
          <w:lang w:val="en-US"/>
        </w:rPr>
        <w:t xml:space="preserve">onfirm </w:t>
      </w:r>
      <w:r w:rsidR="00172447">
        <w:rPr>
          <w:rFonts w:ascii="Arial" w:hAnsi="Arial" w:cs="Arial"/>
          <w:color w:val="000000"/>
          <w:lang w:val="en-US"/>
        </w:rPr>
        <w:t>that</w:t>
      </w:r>
      <w:r w:rsidR="007C03AA">
        <w:rPr>
          <w:rFonts w:ascii="Arial" w:hAnsi="Arial" w:cs="Arial"/>
          <w:color w:val="000000"/>
          <w:lang w:val="en-US"/>
        </w:rPr>
        <w:t xml:space="preserve"> </w:t>
      </w:r>
      <w:r w:rsidR="00172447">
        <w:rPr>
          <w:rFonts w:ascii="Arial" w:hAnsi="Arial" w:cs="Arial"/>
          <w:color w:val="000000"/>
          <w:lang w:val="en-US"/>
        </w:rPr>
        <w:t xml:space="preserve">it is indeed optional for </w:t>
      </w:r>
      <w:r w:rsidR="00A12E58">
        <w:rPr>
          <w:rFonts w:ascii="Arial" w:hAnsi="Arial" w:cs="Arial"/>
          <w:color w:val="000000"/>
          <w:lang w:val="en-US"/>
        </w:rPr>
        <w:t xml:space="preserve">the </w:t>
      </w:r>
      <w:r w:rsidR="00172447">
        <w:rPr>
          <w:rFonts w:ascii="Arial" w:hAnsi="Arial" w:cs="Arial"/>
          <w:color w:val="000000"/>
          <w:lang w:val="en-US"/>
        </w:rPr>
        <w:t xml:space="preserve">VPLMN to provide </w:t>
      </w:r>
      <w:r w:rsidR="007C03AA">
        <w:rPr>
          <w:rFonts w:ascii="Arial" w:hAnsi="Arial" w:cs="Arial"/>
          <w:color w:val="000000"/>
          <w:lang w:val="en-US"/>
        </w:rPr>
        <w:t xml:space="preserve">the </w:t>
      </w:r>
      <w:r w:rsidR="00172447">
        <w:rPr>
          <w:rFonts w:ascii="Arial" w:hAnsi="Arial" w:cs="Arial"/>
          <w:color w:val="000000"/>
          <w:lang w:val="en-US"/>
        </w:rPr>
        <w:t xml:space="preserve">mapped S-NSSAI for </w:t>
      </w:r>
      <w:r w:rsidR="00283753">
        <w:rPr>
          <w:rFonts w:ascii="Arial" w:hAnsi="Arial" w:cs="Arial"/>
          <w:color w:val="000000"/>
          <w:lang w:val="en-US"/>
        </w:rPr>
        <w:t xml:space="preserve">VPLMN </w:t>
      </w:r>
      <w:r w:rsidR="00172447">
        <w:rPr>
          <w:rFonts w:ascii="Arial" w:hAnsi="Arial" w:cs="Arial"/>
          <w:color w:val="000000"/>
          <w:lang w:val="en-US"/>
        </w:rPr>
        <w:t xml:space="preserve">S-NSSAI </w:t>
      </w:r>
      <w:r w:rsidR="00283753">
        <w:rPr>
          <w:rFonts w:ascii="Arial" w:hAnsi="Arial" w:cs="Arial"/>
          <w:color w:val="000000"/>
          <w:lang w:val="en-US"/>
        </w:rPr>
        <w:t>2</w:t>
      </w:r>
      <w:r w:rsidR="007C03AA">
        <w:rPr>
          <w:rFonts w:ascii="Arial" w:hAnsi="Arial" w:cs="Arial"/>
          <w:color w:val="000000"/>
          <w:lang w:val="en-US"/>
        </w:rPr>
        <w:t>?</w:t>
      </w:r>
    </w:p>
    <w:p w14:paraId="6777BB3C" w14:textId="7756E474" w:rsidR="00982D41" w:rsidRDefault="00982D41">
      <w:pPr>
        <w:rPr>
          <w:rFonts w:ascii="Arial" w:hAnsi="Arial" w:cs="Arial"/>
          <w:color w:val="000000"/>
          <w:lang w:val="en-US"/>
        </w:rPr>
      </w:pPr>
    </w:p>
    <w:p w14:paraId="5B87396A" w14:textId="3E358B81" w:rsidR="00982D41" w:rsidRPr="00982D41" w:rsidRDefault="00982D41">
      <w:pPr>
        <w:rPr>
          <w:rFonts w:ascii="Arial" w:hAnsi="Arial" w:cs="Arial"/>
          <w:color w:val="000000"/>
          <w:lang w:val="en-US"/>
        </w:rPr>
      </w:pPr>
      <w:r w:rsidRPr="00982D41">
        <w:rPr>
          <w:rFonts w:ascii="Arial" w:hAnsi="Arial" w:cs="Arial"/>
          <w:b/>
          <w:bCs/>
          <w:color w:val="000000"/>
          <w:lang w:val="en-US"/>
        </w:rPr>
        <w:t xml:space="preserve">SA2 answer: </w:t>
      </w:r>
      <w:r>
        <w:rPr>
          <w:rFonts w:ascii="Arial" w:hAnsi="Arial" w:cs="Arial"/>
          <w:color w:val="000000"/>
          <w:lang w:val="en-US"/>
        </w:rPr>
        <w:t xml:space="preserve">Yes, </w:t>
      </w:r>
      <w:r w:rsidR="004A7D2E">
        <w:rPr>
          <w:rFonts w:ascii="Arial" w:hAnsi="Arial" w:cs="Arial"/>
          <w:color w:val="000000"/>
          <w:lang w:val="en-US"/>
        </w:rPr>
        <w:t>it is optional for a VPLMN to provide the mapped S-NSSAI for an S-NSSAI in the VPLMN</w:t>
      </w:r>
      <w:r w:rsidR="00303A9D">
        <w:rPr>
          <w:rFonts w:ascii="Arial" w:hAnsi="Arial" w:cs="Arial"/>
          <w:color w:val="000000"/>
          <w:lang w:val="en-US"/>
        </w:rPr>
        <w:t>.</w:t>
      </w:r>
    </w:p>
    <w:p w14:paraId="02A472F5" w14:textId="3C6C6986" w:rsidR="001639EE" w:rsidRDefault="001639EE">
      <w:pPr>
        <w:rPr>
          <w:rFonts w:ascii="Arial" w:hAnsi="Arial" w:cs="Arial"/>
          <w:color w:val="000000"/>
          <w:lang w:val="en-US"/>
        </w:rPr>
      </w:pPr>
    </w:p>
    <w:p w14:paraId="26191505" w14:textId="3F9FBEAD" w:rsidR="00283753" w:rsidRDefault="00283753" w:rsidP="00DF20AB">
      <w:pPr>
        <w:rPr>
          <w:rFonts w:ascii="Arial" w:hAnsi="Arial" w:cs="Arial"/>
          <w:color w:val="000000"/>
        </w:rPr>
      </w:pPr>
      <w:r w:rsidRPr="000259B9">
        <w:rPr>
          <w:rFonts w:ascii="Arial" w:hAnsi="Arial" w:cs="Arial"/>
          <w:b/>
          <w:bCs/>
          <w:color w:val="000000"/>
          <w:lang w:val="en-US"/>
        </w:rPr>
        <w:t xml:space="preserve">Question </w:t>
      </w:r>
      <w:r>
        <w:rPr>
          <w:rFonts w:ascii="Arial" w:hAnsi="Arial" w:cs="Arial"/>
          <w:b/>
          <w:bCs/>
          <w:color w:val="000000"/>
          <w:lang w:val="en-US"/>
        </w:rPr>
        <w:t>2</w:t>
      </w:r>
      <w:r w:rsidRPr="000259B9">
        <w:rPr>
          <w:rFonts w:ascii="Arial" w:hAnsi="Arial" w:cs="Arial"/>
          <w:b/>
          <w:bCs/>
          <w:color w:val="000000"/>
          <w:lang w:val="en-US"/>
        </w:rPr>
        <w:t>:</w:t>
      </w:r>
      <w:r w:rsidRPr="000259B9">
        <w:rPr>
          <w:rFonts w:ascii="Arial" w:hAnsi="Arial" w:cs="Arial"/>
          <w:color w:val="000000"/>
          <w:lang w:val="en-US"/>
        </w:rPr>
        <w:t xml:space="preserve"> </w:t>
      </w:r>
      <w:r w:rsidR="009E00AB" w:rsidRPr="0087212A">
        <w:rPr>
          <w:rFonts w:ascii="Arial" w:hAnsi="Arial" w:cs="Arial"/>
          <w:color w:val="000000"/>
        </w:rPr>
        <w:t xml:space="preserve">If the answer to question 1 is yes, could SA2 </w:t>
      </w:r>
      <w:r w:rsidR="009E00AB">
        <w:rPr>
          <w:rFonts w:ascii="Arial" w:hAnsi="Arial" w:cs="Arial"/>
          <w:color w:val="000000"/>
        </w:rPr>
        <w:t xml:space="preserve">further clarify </w:t>
      </w:r>
      <w:r w:rsidR="009C2D17">
        <w:rPr>
          <w:rFonts w:ascii="Arial" w:hAnsi="Arial" w:cs="Arial"/>
          <w:color w:val="000000"/>
        </w:rPr>
        <w:t>the conditions under which it is optional to provide the mapped S-NSSAI.</w:t>
      </w:r>
    </w:p>
    <w:p w14:paraId="6E62BD06" w14:textId="71CA2087" w:rsidR="004A7D2E" w:rsidRDefault="004A7D2E" w:rsidP="00DF20AB">
      <w:pPr>
        <w:rPr>
          <w:rFonts w:ascii="Arial" w:hAnsi="Arial" w:cs="Arial"/>
          <w:color w:val="000000"/>
        </w:rPr>
      </w:pPr>
    </w:p>
    <w:p w14:paraId="724ED027" w14:textId="7B3598C6" w:rsidR="004A7D2E" w:rsidRPr="004A7D2E" w:rsidRDefault="004A7D2E" w:rsidP="00DF20AB">
      <w:pPr>
        <w:rPr>
          <w:rFonts w:ascii="Arial" w:hAnsi="Arial" w:cs="Arial"/>
          <w:color w:val="000000"/>
          <w:lang w:val="en-US"/>
        </w:rPr>
      </w:pPr>
      <w:r w:rsidRPr="00982D41">
        <w:rPr>
          <w:rFonts w:ascii="Arial" w:hAnsi="Arial" w:cs="Arial"/>
          <w:b/>
          <w:bCs/>
          <w:color w:val="000000"/>
          <w:lang w:val="en-US"/>
        </w:rPr>
        <w:t>SA2 answer:</w:t>
      </w:r>
      <w:r>
        <w:rPr>
          <w:rFonts w:ascii="Arial" w:hAnsi="Arial" w:cs="Arial"/>
          <w:b/>
          <w:bCs/>
          <w:color w:val="000000"/>
          <w:lang w:val="en-US"/>
        </w:rPr>
        <w:t xml:space="preserve"> </w:t>
      </w:r>
      <w:r w:rsidR="00B23DAC" w:rsidRPr="00B23DAC">
        <w:rPr>
          <w:rFonts w:ascii="Arial" w:hAnsi="Arial" w:cs="Arial"/>
          <w:color w:val="000000"/>
          <w:lang w:val="en-US"/>
        </w:rPr>
        <w:t xml:space="preserve">When the mapped S-NSSAI is not available (for non-standard S-NSSAI) </w:t>
      </w:r>
      <w:r w:rsidR="00303A9D">
        <w:rPr>
          <w:rFonts w:ascii="Arial" w:hAnsi="Arial" w:cs="Arial"/>
          <w:color w:val="000000"/>
          <w:lang w:val="en-US"/>
        </w:rPr>
        <w:t xml:space="preserve">it cannot be provided. For </w:t>
      </w:r>
      <w:r w:rsidR="00B23DAC" w:rsidRPr="00B23DAC">
        <w:rPr>
          <w:rFonts w:ascii="Arial" w:hAnsi="Arial" w:cs="Arial"/>
          <w:color w:val="000000"/>
          <w:lang w:val="en-US"/>
        </w:rPr>
        <w:t>standard S-NSSAI</w:t>
      </w:r>
      <w:r w:rsidR="00303A9D">
        <w:rPr>
          <w:rFonts w:ascii="Arial" w:hAnsi="Arial" w:cs="Arial"/>
          <w:color w:val="000000"/>
          <w:lang w:val="en-US"/>
        </w:rPr>
        <w:t xml:space="preserve">, mapped S-NSSAI is not </w:t>
      </w:r>
      <w:r w:rsidR="00C756F7">
        <w:rPr>
          <w:rFonts w:ascii="Arial" w:hAnsi="Arial" w:cs="Arial"/>
          <w:color w:val="000000"/>
          <w:lang w:val="en-US"/>
        </w:rPr>
        <w:t>needed</w:t>
      </w:r>
      <w:r w:rsidR="00B23DAC" w:rsidRPr="00B23DAC">
        <w:rPr>
          <w:rFonts w:ascii="Arial" w:hAnsi="Arial" w:cs="Arial"/>
          <w:color w:val="000000"/>
          <w:lang w:val="en-US"/>
        </w:rPr>
        <w:t>.</w:t>
      </w:r>
    </w:p>
    <w:p w14:paraId="78AC2E66" w14:textId="77777777" w:rsidR="00283753" w:rsidRPr="000259B9" w:rsidRDefault="00283753">
      <w:pPr>
        <w:rPr>
          <w:rFonts w:ascii="Arial" w:hAnsi="Arial" w:cs="Arial"/>
          <w:color w:val="000000"/>
          <w:lang w:val="en-US"/>
        </w:rPr>
      </w:pPr>
    </w:p>
    <w:p w14:paraId="11F067A2" w14:textId="016A11AA" w:rsidR="00FC3AB0" w:rsidRDefault="001639EE">
      <w:pPr>
        <w:rPr>
          <w:rFonts w:ascii="Arial" w:hAnsi="Arial" w:cs="Arial"/>
          <w:color w:val="000000"/>
        </w:rPr>
      </w:pPr>
      <w:r w:rsidRPr="001639EE">
        <w:rPr>
          <w:rFonts w:ascii="Arial" w:hAnsi="Arial" w:cs="Arial"/>
          <w:b/>
          <w:bCs/>
          <w:color w:val="000000"/>
        </w:rPr>
        <w:t xml:space="preserve">Question </w:t>
      </w:r>
      <w:r w:rsidR="00A12E58">
        <w:rPr>
          <w:rFonts w:ascii="Arial" w:hAnsi="Arial" w:cs="Arial"/>
          <w:b/>
          <w:bCs/>
          <w:color w:val="000000"/>
        </w:rPr>
        <w:t>3</w:t>
      </w:r>
      <w:r w:rsidRPr="001639EE">
        <w:rPr>
          <w:rFonts w:ascii="Arial" w:hAnsi="Arial" w:cs="Arial"/>
          <w:b/>
          <w:bCs/>
          <w:color w:val="000000"/>
        </w:rPr>
        <w:t>:</w:t>
      </w:r>
      <w:r w:rsidRPr="001639EE">
        <w:rPr>
          <w:rFonts w:ascii="Arial" w:hAnsi="Arial" w:cs="Arial"/>
          <w:color w:val="000000"/>
        </w:rPr>
        <w:t xml:space="preserve"> </w:t>
      </w:r>
      <w:r w:rsidR="00FC3AB0" w:rsidRPr="0087212A">
        <w:rPr>
          <w:rFonts w:ascii="Arial" w:hAnsi="Arial" w:cs="Arial"/>
          <w:color w:val="000000"/>
        </w:rPr>
        <w:t xml:space="preserve">If </w:t>
      </w:r>
      <w:r w:rsidR="00AF1E4C" w:rsidRPr="0087212A">
        <w:rPr>
          <w:rFonts w:ascii="Arial" w:hAnsi="Arial" w:cs="Arial"/>
          <w:color w:val="000000"/>
        </w:rPr>
        <w:t xml:space="preserve">the answer to question 1 is </w:t>
      </w:r>
      <w:r w:rsidR="00FC3AB0" w:rsidRPr="0087212A">
        <w:rPr>
          <w:rFonts w:ascii="Arial" w:hAnsi="Arial" w:cs="Arial"/>
          <w:color w:val="000000"/>
        </w:rPr>
        <w:t xml:space="preserve">yes, could SA2 </w:t>
      </w:r>
      <w:r w:rsidR="00172447">
        <w:rPr>
          <w:rFonts w:ascii="Arial" w:hAnsi="Arial" w:cs="Arial"/>
          <w:color w:val="000000"/>
        </w:rPr>
        <w:t xml:space="preserve">further clarify if </w:t>
      </w:r>
      <w:r w:rsidR="00D109D2">
        <w:rPr>
          <w:rFonts w:ascii="Arial" w:hAnsi="Arial" w:cs="Arial"/>
          <w:color w:val="000000"/>
        </w:rPr>
        <w:t>it is mandatory</w:t>
      </w:r>
      <w:r w:rsidR="00172447">
        <w:rPr>
          <w:rFonts w:ascii="Arial" w:hAnsi="Arial" w:cs="Arial"/>
          <w:color w:val="000000"/>
        </w:rPr>
        <w:t xml:space="preserve"> </w:t>
      </w:r>
      <w:r w:rsidR="00A12E58">
        <w:rPr>
          <w:rFonts w:ascii="Arial" w:hAnsi="Arial" w:cs="Arial"/>
          <w:color w:val="000000"/>
        </w:rPr>
        <w:t xml:space="preserve">for </w:t>
      </w:r>
      <w:r w:rsidR="00172447">
        <w:rPr>
          <w:rFonts w:ascii="Arial" w:hAnsi="Arial" w:cs="Arial"/>
          <w:color w:val="000000"/>
        </w:rPr>
        <w:t xml:space="preserve">the </w:t>
      </w:r>
      <w:r w:rsidR="00D109D2">
        <w:rPr>
          <w:rFonts w:ascii="Arial" w:hAnsi="Arial" w:cs="Arial"/>
          <w:color w:val="000000"/>
        </w:rPr>
        <w:t>network to provide the mapped S-NSSAI to the UE if the mapped S-NSSAI is known to the network</w:t>
      </w:r>
      <w:r w:rsidR="00FC3AB0" w:rsidRPr="0087212A">
        <w:rPr>
          <w:rFonts w:ascii="Arial" w:hAnsi="Arial" w:cs="Arial"/>
          <w:color w:val="000000"/>
        </w:rPr>
        <w:t>?</w:t>
      </w:r>
    </w:p>
    <w:p w14:paraId="5D344D45" w14:textId="3A8537D8" w:rsidR="00B23DAC" w:rsidRDefault="00B23DAC">
      <w:pPr>
        <w:rPr>
          <w:rFonts w:ascii="Arial" w:hAnsi="Arial" w:cs="Arial"/>
          <w:color w:val="000000"/>
        </w:rPr>
      </w:pPr>
    </w:p>
    <w:p w14:paraId="23BC2E5D" w14:textId="136404AC" w:rsidR="00B23DAC" w:rsidRPr="00B23DAC" w:rsidRDefault="00B23DAC" w:rsidP="00AF0863">
      <w:pPr>
        <w:rPr>
          <w:rFonts w:ascii="Arial" w:hAnsi="Arial" w:cs="Arial"/>
          <w:color w:val="000000"/>
          <w:lang w:val="en-US"/>
        </w:rPr>
      </w:pPr>
      <w:r w:rsidRPr="00982D41">
        <w:rPr>
          <w:rFonts w:ascii="Arial" w:hAnsi="Arial" w:cs="Arial"/>
          <w:b/>
          <w:bCs/>
          <w:color w:val="000000"/>
          <w:lang w:val="en-US"/>
        </w:rPr>
        <w:t>SA2 answer:</w:t>
      </w:r>
      <w:r>
        <w:rPr>
          <w:rFonts w:ascii="Arial" w:hAnsi="Arial" w:cs="Arial"/>
          <w:b/>
          <w:bCs/>
          <w:color w:val="000000"/>
          <w:lang w:val="en-US"/>
        </w:rPr>
        <w:t xml:space="preserve"> </w:t>
      </w:r>
      <w:r w:rsidR="00AF0863" w:rsidRPr="008F32EC">
        <w:rPr>
          <w:rFonts w:ascii="Arial" w:hAnsi="Arial" w:cs="Arial"/>
          <w:color w:val="000000"/>
          <w:lang w:val="en-US"/>
        </w:rPr>
        <w:t>The</w:t>
      </w:r>
      <w:r w:rsidR="00AF0863">
        <w:rPr>
          <w:rFonts w:ascii="Arial" w:hAnsi="Arial" w:cs="Arial"/>
          <w:b/>
          <w:bCs/>
          <w:color w:val="000000"/>
          <w:lang w:val="en-US"/>
        </w:rPr>
        <w:t xml:space="preserve"> </w:t>
      </w:r>
      <w:r w:rsidR="00AF0863">
        <w:rPr>
          <w:rFonts w:ascii="Arial" w:hAnsi="Arial" w:cs="Arial"/>
          <w:color w:val="000000"/>
          <w:lang w:val="en-US"/>
        </w:rPr>
        <w:t xml:space="preserve">HPLMN does </w:t>
      </w:r>
      <w:r w:rsidR="008F32EC">
        <w:rPr>
          <w:rFonts w:ascii="Arial" w:hAnsi="Arial" w:cs="Arial"/>
          <w:color w:val="000000"/>
          <w:lang w:val="en-US"/>
        </w:rPr>
        <w:t xml:space="preserve">not </w:t>
      </w:r>
      <w:r w:rsidR="00AF0863">
        <w:rPr>
          <w:rFonts w:ascii="Arial" w:hAnsi="Arial" w:cs="Arial"/>
          <w:color w:val="000000"/>
          <w:lang w:val="en-US"/>
        </w:rPr>
        <w:t>provide the mapped S-NSSAI to the UE</w:t>
      </w:r>
      <w:r w:rsidR="008F32EC">
        <w:rPr>
          <w:rFonts w:ascii="Arial" w:hAnsi="Arial" w:cs="Arial"/>
          <w:color w:val="000000"/>
          <w:lang w:val="en-US"/>
        </w:rPr>
        <w:t xml:space="preserve"> separately from S-NSSAI</w:t>
      </w:r>
      <w:r w:rsidR="00AF0863">
        <w:rPr>
          <w:rFonts w:ascii="Arial" w:hAnsi="Arial" w:cs="Arial"/>
          <w:color w:val="000000"/>
          <w:lang w:val="en-US"/>
        </w:rPr>
        <w:t>. The mapped S-NSSAI need not be provided for standard S-NSSAI. For non-standard S-NSSAI in VPLMN, the network needs to provide the mapped S-NSSAI if it is known.</w:t>
      </w:r>
    </w:p>
    <w:p w14:paraId="1A4332E1" w14:textId="095A6E24" w:rsidR="00FC3AB0" w:rsidRPr="0087212A" w:rsidRDefault="00FC3AB0">
      <w:pPr>
        <w:rPr>
          <w:rFonts w:ascii="Arial" w:hAnsi="Arial" w:cs="Arial"/>
          <w:color w:val="000000"/>
        </w:rPr>
      </w:pPr>
    </w:p>
    <w:p w14:paraId="1DE335C7" w14:textId="3092E0B2" w:rsidR="00AF0863" w:rsidRDefault="00D109D2" w:rsidP="00AF0863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0000"/>
        </w:rPr>
      </w:pPr>
      <w:r w:rsidRPr="001639EE">
        <w:rPr>
          <w:rFonts w:ascii="Arial" w:hAnsi="Arial" w:cs="Arial"/>
          <w:b/>
          <w:bCs/>
          <w:color w:val="000000"/>
        </w:rPr>
        <w:t xml:space="preserve">Question </w:t>
      </w:r>
      <w:r w:rsidR="00A12E58">
        <w:rPr>
          <w:rFonts w:ascii="Arial" w:hAnsi="Arial" w:cs="Arial"/>
          <w:b/>
          <w:bCs/>
          <w:color w:val="000000"/>
        </w:rPr>
        <w:t>4</w:t>
      </w:r>
      <w:r w:rsidRPr="001639EE">
        <w:rPr>
          <w:rFonts w:ascii="Arial" w:hAnsi="Arial" w:cs="Arial"/>
          <w:b/>
          <w:bCs/>
          <w:color w:val="000000"/>
        </w:rPr>
        <w:t>:</w:t>
      </w:r>
      <w:r w:rsidRPr="001639EE">
        <w:rPr>
          <w:rFonts w:ascii="Arial" w:hAnsi="Arial" w:cs="Arial"/>
          <w:color w:val="000000"/>
        </w:rPr>
        <w:t xml:space="preserve"> </w:t>
      </w:r>
      <w:r w:rsidRPr="0087212A">
        <w:rPr>
          <w:rFonts w:ascii="Arial" w:hAnsi="Arial" w:cs="Arial"/>
          <w:color w:val="000000"/>
        </w:rPr>
        <w:t>If the</w:t>
      </w:r>
      <w:r>
        <w:rPr>
          <w:rFonts w:ascii="Arial" w:hAnsi="Arial" w:cs="Arial"/>
          <w:color w:val="000000"/>
        </w:rPr>
        <w:t xml:space="preserve"> answer to question </w:t>
      </w:r>
      <w:r w:rsidR="00B23DAC">
        <w:rPr>
          <w:rFonts w:ascii="Arial" w:hAnsi="Arial" w:cs="Arial"/>
          <w:color w:val="000000"/>
        </w:rPr>
        <w:t>1</w:t>
      </w:r>
      <w:r>
        <w:rPr>
          <w:rFonts w:ascii="Arial" w:hAnsi="Arial" w:cs="Arial"/>
          <w:color w:val="000000"/>
        </w:rPr>
        <w:t xml:space="preserve"> is no, could SA2 further clarify how the UE determines </w:t>
      </w:r>
      <w:r w:rsidR="0010476E">
        <w:rPr>
          <w:rFonts w:ascii="Arial" w:hAnsi="Arial" w:cs="Arial"/>
          <w:color w:val="000000"/>
        </w:rPr>
        <w:t xml:space="preserve">the </w:t>
      </w:r>
      <w:r>
        <w:rPr>
          <w:rFonts w:ascii="Arial" w:hAnsi="Arial" w:cs="Arial"/>
          <w:color w:val="000000"/>
        </w:rPr>
        <w:t>mapped S-NSSAI in that case?</w:t>
      </w:r>
    </w:p>
    <w:p w14:paraId="1BDC6178" w14:textId="77777777" w:rsidR="00D109D2" w:rsidRPr="000F4E43" w:rsidRDefault="00D109D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61016D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AF0863">
        <w:rPr>
          <w:rFonts w:ascii="Arial" w:hAnsi="Arial" w:cs="Arial"/>
          <w:b/>
        </w:rPr>
        <w:t>CT1</w:t>
      </w:r>
      <w:r w:rsidR="00160A25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108D774" w14:textId="72F4C4CA" w:rsidR="00853D2E" w:rsidRDefault="00463675">
      <w:pPr>
        <w:spacing w:after="120"/>
        <w:ind w:left="993" w:hanging="993"/>
        <w:rPr>
          <w:rFonts w:ascii="Arial" w:hAnsi="Arial" w:cs="Arial"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AF0863">
        <w:rPr>
          <w:rFonts w:ascii="Arial" w:hAnsi="Arial" w:cs="Arial"/>
          <w:color w:val="000000"/>
        </w:rPr>
        <w:t>SA2</w:t>
      </w:r>
      <w:r w:rsidR="00853D2E" w:rsidRPr="0087212A">
        <w:rPr>
          <w:rFonts w:ascii="Arial" w:hAnsi="Arial" w:cs="Arial"/>
          <w:color w:val="000000"/>
        </w:rPr>
        <w:t xml:space="preserve"> kindly asks </w:t>
      </w:r>
      <w:r w:rsidR="00AF0863">
        <w:rPr>
          <w:rFonts w:ascii="Arial" w:hAnsi="Arial" w:cs="Arial"/>
          <w:color w:val="000000"/>
        </w:rPr>
        <w:t>CT1</w:t>
      </w:r>
      <w:r w:rsidR="00853D2E" w:rsidRPr="0087212A">
        <w:rPr>
          <w:rFonts w:ascii="Arial" w:hAnsi="Arial" w:cs="Arial"/>
          <w:color w:val="000000"/>
        </w:rPr>
        <w:t xml:space="preserve"> to </w:t>
      </w:r>
      <w:r w:rsidR="00AF0863">
        <w:rPr>
          <w:rFonts w:ascii="Arial" w:hAnsi="Arial" w:cs="Arial"/>
          <w:color w:val="000000"/>
        </w:rPr>
        <w:t>take the SA2 answers into consideration</w:t>
      </w:r>
      <w:r w:rsidR="00853D2E" w:rsidRPr="0087212A">
        <w:rPr>
          <w:rFonts w:ascii="Arial" w:hAnsi="Arial" w:cs="Arial"/>
          <w:color w:val="000000"/>
        </w:rPr>
        <w:t>.</w:t>
      </w:r>
    </w:p>
    <w:p w14:paraId="0004B321" w14:textId="77777777" w:rsidR="00853D2E" w:rsidRPr="000F4E43" w:rsidRDefault="00853D2E">
      <w:pPr>
        <w:spacing w:after="120"/>
        <w:ind w:left="993" w:hanging="993"/>
        <w:rPr>
          <w:rFonts w:ascii="Arial" w:hAnsi="Arial" w:cs="Arial"/>
        </w:rPr>
      </w:pPr>
    </w:p>
    <w:p w14:paraId="5FBCAAA4" w14:textId="41034725" w:rsidR="005D5048" w:rsidRPr="000F4E43" w:rsidRDefault="005D5048" w:rsidP="005D504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3</w:t>
      </w:r>
      <w:r w:rsidRPr="000F4E43">
        <w:rPr>
          <w:rFonts w:ascii="Arial" w:hAnsi="Arial" w:cs="Arial"/>
          <w:b/>
        </w:rPr>
        <w:t>. Date of Next</w:t>
      </w:r>
      <w:r w:rsidRPr="009F76A3">
        <w:rPr>
          <w:rFonts w:ascii="Arial" w:hAnsi="Arial" w:cs="Arial"/>
          <w:b/>
        </w:rPr>
        <w:t xml:space="preserve"> TSG SA WG2</w:t>
      </w:r>
      <w:r w:rsidRPr="000F4E43">
        <w:rPr>
          <w:rFonts w:ascii="Arial" w:hAnsi="Arial" w:cs="Arial"/>
          <w:b/>
        </w:rPr>
        <w:t xml:space="preserve"> Meetings:</w:t>
      </w:r>
    </w:p>
    <w:p w14:paraId="63EB3483" w14:textId="77777777" w:rsidR="005D5048" w:rsidRDefault="005D5048" w:rsidP="005D5048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#151</w:t>
      </w:r>
      <w:r>
        <w:rPr>
          <w:rFonts w:ascii="Arial" w:hAnsi="Arial" w:cs="Arial"/>
          <w:bCs/>
        </w:rPr>
        <w:tab/>
        <w:t>16-20 May 2022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514A64BF" w14:textId="77777777" w:rsidR="005D5048" w:rsidRDefault="005D5048" w:rsidP="005D5048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#152</w:t>
      </w:r>
      <w:r>
        <w:rPr>
          <w:rFonts w:ascii="Arial" w:hAnsi="Arial" w:cs="Arial"/>
          <w:bCs/>
        </w:rPr>
        <w:tab/>
        <w:t>22- 26 August 2022</w:t>
      </w:r>
      <w:r>
        <w:rPr>
          <w:rFonts w:ascii="Arial" w:hAnsi="Arial" w:cs="Arial"/>
          <w:bCs/>
        </w:rPr>
        <w:tab/>
        <w:t>Gothenburg, Sweden</w:t>
      </w:r>
    </w:p>
    <w:p w14:paraId="0C4C9E1D" w14:textId="4EB0626C" w:rsidR="00463675" w:rsidRPr="000F4E43" w:rsidRDefault="00463675" w:rsidP="005D5048">
      <w:pPr>
        <w:spacing w:after="120"/>
        <w:rPr>
          <w:rFonts w:ascii="Arial" w:hAnsi="Arial" w:cs="Arial"/>
          <w:b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491D0D" w14:textId="77777777" w:rsidR="00D97029" w:rsidRDefault="00D97029">
      <w:r>
        <w:separator/>
      </w:r>
    </w:p>
  </w:endnote>
  <w:endnote w:type="continuationSeparator" w:id="0">
    <w:p w14:paraId="6025EED1" w14:textId="77777777" w:rsidR="00D97029" w:rsidRDefault="00D970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75AD39" w14:textId="77777777" w:rsidR="00D97029" w:rsidRDefault="00D97029">
      <w:r>
        <w:separator/>
      </w:r>
    </w:p>
  </w:footnote>
  <w:footnote w:type="continuationSeparator" w:id="0">
    <w:p w14:paraId="0D14159C" w14:textId="77777777" w:rsidR="00D97029" w:rsidRDefault="00D970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03C0AAF"/>
    <w:multiLevelType w:val="hybridMultilevel"/>
    <w:tmpl w:val="05CEEE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26B1153"/>
    <w:multiLevelType w:val="hybridMultilevel"/>
    <w:tmpl w:val="B7387F02"/>
    <w:lvl w:ilvl="0" w:tplc="0409000F">
      <w:start w:val="1"/>
      <w:numFmt w:val="decimal"/>
      <w:lvlText w:val="%1."/>
      <w:lvlJc w:val="left"/>
      <w:pPr>
        <w:ind w:left="1079" w:hanging="360"/>
      </w:pPr>
    </w:lvl>
    <w:lvl w:ilvl="1" w:tplc="04090019" w:tentative="1">
      <w:start w:val="1"/>
      <w:numFmt w:val="lowerLetter"/>
      <w:lvlText w:val="%2."/>
      <w:lvlJc w:val="left"/>
      <w:pPr>
        <w:ind w:left="1799" w:hanging="360"/>
      </w:pPr>
    </w:lvl>
    <w:lvl w:ilvl="2" w:tplc="0409001B" w:tentative="1">
      <w:start w:val="1"/>
      <w:numFmt w:val="lowerRoman"/>
      <w:lvlText w:val="%3."/>
      <w:lvlJc w:val="right"/>
      <w:pPr>
        <w:ind w:left="2519" w:hanging="180"/>
      </w:pPr>
    </w:lvl>
    <w:lvl w:ilvl="3" w:tplc="0409000F" w:tentative="1">
      <w:start w:val="1"/>
      <w:numFmt w:val="decimal"/>
      <w:lvlText w:val="%4."/>
      <w:lvlJc w:val="left"/>
      <w:pPr>
        <w:ind w:left="3239" w:hanging="360"/>
      </w:pPr>
    </w:lvl>
    <w:lvl w:ilvl="4" w:tplc="04090019" w:tentative="1">
      <w:start w:val="1"/>
      <w:numFmt w:val="lowerLetter"/>
      <w:lvlText w:val="%5."/>
      <w:lvlJc w:val="left"/>
      <w:pPr>
        <w:ind w:left="3959" w:hanging="360"/>
      </w:pPr>
    </w:lvl>
    <w:lvl w:ilvl="5" w:tplc="0409001B" w:tentative="1">
      <w:start w:val="1"/>
      <w:numFmt w:val="lowerRoman"/>
      <w:lvlText w:val="%6."/>
      <w:lvlJc w:val="right"/>
      <w:pPr>
        <w:ind w:left="4679" w:hanging="180"/>
      </w:pPr>
    </w:lvl>
    <w:lvl w:ilvl="6" w:tplc="0409000F" w:tentative="1">
      <w:start w:val="1"/>
      <w:numFmt w:val="decimal"/>
      <w:lvlText w:val="%7."/>
      <w:lvlJc w:val="left"/>
      <w:pPr>
        <w:ind w:left="5399" w:hanging="360"/>
      </w:pPr>
    </w:lvl>
    <w:lvl w:ilvl="7" w:tplc="04090019" w:tentative="1">
      <w:start w:val="1"/>
      <w:numFmt w:val="lowerLetter"/>
      <w:lvlText w:val="%8."/>
      <w:lvlJc w:val="left"/>
      <w:pPr>
        <w:ind w:left="6119" w:hanging="360"/>
      </w:pPr>
    </w:lvl>
    <w:lvl w:ilvl="8" w:tplc="0409001B" w:tentative="1">
      <w:start w:val="1"/>
      <w:numFmt w:val="lowerRoman"/>
      <w:lvlText w:val="%9."/>
      <w:lvlJc w:val="right"/>
      <w:pPr>
        <w:ind w:left="6839" w:hanging="18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59B9"/>
    <w:rsid w:val="00027ACA"/>
    <w:rsid w:val="00061460"/>
    <w:rsid w:val="000A6501"/>
    <w:rsid w:val="000B1AA1"/>
    <w:rsid w:val="000F4E43"/>
    <w:rsid w:val="0010476E"/>
    <w:rsid w:val="00105899"/>
    <w:rsid w:val="001608BF"/>
    <w:rsid w:val="00160A25"/>
    <w:rsid w:val="001639EE"/>
    <w:rsid w:val="00172447"/>
    <w:rsid w:val="001734EB"/>
    <w:rsid w:val="001A4AF7"/>
    <w:rsid w:val="001D574A"/>
    <w:rsid w:val="002162A3"/>
    <w:rsid w:val="00275FF1"/>
    <w:rsid w:val="00283753"/>
    <w:rsid w:val="002E5688"/>
    <w:rsid w:val="00303A9D"/>
    <w:rsid w:val="003240EB"/>
    <w:rsid w:val="00324107"/>
    <w:rsid w:val="00326B06"/>
    <w:rsid w:val="00347947"/>
    <w:rsid w:val="003663C4"/>
    <w:rsid w:val="00367678"/>
    <w:rsid w:val="003901E1"/>
    <w:rsid w:val="003A4EEA"/>
    <w:rsid w:val="00401229"/>
    <w:rsid w:val="00407C67"/>
    <w:rsid w:val="004227FB"/>
    <w:rsid w:val="004234FF"/>
    <w:rsid w:val="00445241"/>
    <w:rsid w:val="00463675"/>
    <w:rsid w:val="004A0D4A"/>
    <w:rsid w:val="004A7D2E"/>
    <w:rsid w:val="004B43FA"/>
    <w:rsid w:val="004B6D78"/>
    <w:rsid w:val="004C3F5A"/>
    <w:rsid w:val="004C4DCF"/>
    <w:rsid w:val="00507006"/>
    <w:rsid w:val="00560F2B"/>
    <w:rsid w:val="00583C07"/>
    <w:rsid w:val="00584B08"/>
    <w:rsid w:val="005A1C4A"/>
    <w:rsid w:val="005D5048"/>
    <w:rsid w:val="005D7C48"/>
    <w:rsid w:val="005E4CB6"/>
    <w:rsid w:val="00654758"/>
    <w:rsid w:val="00660833"/>
    <w:rsid w:val="00687A0B"/>
    <w:rsid w:val="006D0B09"/>
    <w:rsid w:val="006E17C7"/>
    <w:rsid w:val="007032C5"/>
    <w:rsid w:val="007116E4"/>
    <w:rsid w:val="00726FC3"/>
    <w:rsid w:val="00765AEF"/>
    <w:rsid w:val="0077485D"/>
    <w:rsid w:val="00787CAC"/>
    <w:rsid w:val="007A6428"/>
    <w:rsid w:val="007A66BF"/>
    <w:rsid w:val="007C03AA"/>
    <w:rsid w:val="008011A1"/>
    <w:rsid w:val="00817AED"/>
    <w:rsid w:val="00853D2E"/>
    <w:rsid w:val="0087212A"/>
    <w:rsid w:val="00890164"/>
    <w:rsid w:val="0089666F"/>
    <w:rsid w:val="008F32EC"/>
    <w:rsid w:val="0090241A"/>
    <w:rsid w:val="00923E7C"/>
    <w:rsid w:val="00957BDA"/>
    <w:rsid w:val="00982D41"/>
    <w:rsid w:val="009C2D17"/>
    <w:rsid w:val="009D2D6A"/>
    <w:rsid w:val="009E00AB"/>
    <w:rsid w:val="009F6E85"/>
    <w:rsid w:val="00A06C36"/>
    <w:rsid w:val="00A12E58"/>
    <w:rsid w:val="00A54A00"/>
    <w:rsid w:val="00A7348D"/>
    <w:rsid w:val="00AC079B"/>
    <w:rsid w:val="00AD51BB"/>
    <w:rsid w:val="00AE489C"/>
    <w:rsid w:val="00AF0863"/>
    <w:rsid w:val="00AF1E4C"/>
    <w:rsid w:val="00B144F4"/>
    <w:rsid w:val="00B23DAC"/>
    <w:rsid w:val="00B25DC3"/>
    <w:rsid w:val="00BF7EE2"/>
    <w:rsid w:val="00C165D1"/>
    <w:rsid w:val="00C30EF3"/>
    <w:rsid w:val="00C6700A"/>
    <w:rsid w:val="00C756F7"/>
    <w:rsid w:val="00CA2FB0"/>
    <w:rsid w:val="00D109D2"/>
    <w:rsid w:val="00D53018"/>
    <w:rsid w:val="00D676CD"/>
    <w:rsid w:val="00D82D63"/>
    <w:rsid w:val="00D97029"/>
    <w:rsid w:val="00DA5361"/>
    <w:rsid w:val="00DA672D"/>
    <w:rsid w:val="00DF20AB"/>
    <w:rsid w:val="00E16BBB"/>
    <w:rsid w:val="00E20604"/>
    <w:rsid w:val="00E21D0C"/>
    <w:rsid w:val="00E4207B"/>
    <w:rsid w:val="00E57ABC"/>
    <w:rsid w:val="00E72B30"/>
    <w:rsid w:val="00E74B9D"/>
    <w:rsid w:val="00E76827"/>
    <w:rsid w:val="00EA19B5"/>
    <w:rsid w:val="00EA68B1"/>
    <w:rsid w:val="00ED5995"/>
    <w:rsid w:val="00EF5C94"/>
    <w:rsid w:val="00F0649B"/>
    <w:rsid w:val="00F12248"/>
    <w:rsid w:val="00F16C83"/>
    <w:rsid w:val="00F20CD7"/>
    <w:rsid w:val="00F9363A"/>
    <w:rsid w:val="00F970B2"/>
    <w:rsid w:val="00FC3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3DAC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0259B9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QC0325</cp:lastModifiedBy>
  <cp:revision>12</cp:revision>
  <cp:lastPrinted>2002-04-23T07:10:00Z</cp:lastPrinted>
  <dcterms:created xsi:type="dcterms:W3CDTF">2022-03-24T00:00:00Z</dcterms:created>
  <dcterms:modified xsi:type="dcterms:W3CDTF">2022-03-29T07:36:00Z</dcterms:modified>
</cp:coreProperties>
</file>