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3610" w14:textId="4090D187" w:rsidR="004279F4" w:rsidRPr="00AA2353" w:rsidRDefault="004279F4" w:rsidP="004279F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41AACB12" w14:textId="77777777" w:rsidR="004279F4" w:rsidRPr="00AA2353" w:rsidRDefault="004279F4" w:rsidP="004279F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8EEC5CB" w14:textId="77777777" w:rsidR="00D1371B" w:rsidRDefault="00D1371B" w:rsidP="00D137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S2-2200054</w:t>
      </w:r>
    </w:p>
    <w:p w14:paraId="0D227D3C" w14:textId="77777777" w:rsidR="00D1371B" w:rsidRDefault="00D1371B" w:rsidP="00D137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496B8F9" w14:textId="2B26DE14" w:rsidR="00D1371B" w:rsidRPr="00D1371B" w:rsidRDefault="00D1371B" w:rsidP="00D137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1E58ED" w14:textId="77777777" w:rsidR="00D1371B" w:rsidRDefault="00D1371B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1542EA2C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07446">
        <w:rPr>
          <w:b/>
          <w:noProof/>
          <w:sz w:val="24"/>
        </w:rPr>
        <w:t>381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35B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>on Support of Asynchronous Type Communication in N1N2MessageTransfer</w:t>
      </w:r>
    </w:p>
    <w:p w14:paraId="65004854" w14:textId="4C8706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C4-216075</w:t>
      </w:r>
      <w:r w:rsidR="00F07446" w:rsidRPr="00F07446">
        <w:rPr>
          <w:rFonts w:hint="eastAsia"/>
          <w:color w:val="000000"/>
        </w:rPr>
        <w:t>/</w:t>
      </w:r>
      <w:r w:rsidR="00F07446" w:rsidRPr="00F07446">
        <w:rPr>
          <w:color w:val="000000"/>
        </w:rPr>
        <w:t>S2-2106684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Support of Asynchronous Type Communication in N1N2MessageTransfer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398C02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07446" w:rsidRPr="002C7415">
        <w:t>SBIProtoc17</w:t>
      </w:r>
      <w:r w:rsidR="00F07446"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695BE4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07446" w:rsidRPr="004803F3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07A4CC" w:rsidR="00463675" w:rsidRDefault="0008238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="00F07446"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questions</w:t>
      </w:r>
      <w:r w:rsidR="00F07446" w:rsidRPr="00D14135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responses.</w:t>
      </w:r>
    </w:p>
    <w:p w14:paraId="704A2004" w14:textId="77777777" w:rsidR="00082385" w:rsidRDefault="00082385">
      <w:pPr>
        <w:rPr>
          <w:rFonts w:ascii="Arial" w:hAnsi="Arial" w:cs="Arial"/>
          <w:i/>
          <w:iCs/>
          <w:color w:val="FF0000"/>
        </w:rPr>
      </w:pPr>
    </w:p>
    <w:p w14:paraId="118E97EF" w14:textId="1380FECF" w:rsidR="00082385" w:rsidRPr="00082385" w:rsidRDefault="00082385" w:rsidP="0008238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 w:hint="eastAsia"/>
          <w:lang w:eastAsia="en-GB"/>
        </w:rPr>
        <w:t>S</w:t>
      </w:r>
      <w:r w:rsidRPr="00082385">
        <w:rPr>
          <w:rFonts w:ascii="Times New Roman" w:eastAsia="SimSun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14:paraId="428EB203" w14:textId="5742F394" w:rsidR="00082385" w:rsidRDefault="00082385" w:rsidP="0008238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 xml:space="preserve">do not require an immediate response from the UE? Practically, in which use case is it possible to apply </w:t>
      </w:r>
      <w:r w:rsidR="00CC3C58" w:rsidRPr="00082385">
        <w:rPr>
          <w:rFonts w:ascii="Times New Roman" w:eastAsia="SimSun" w:hAnsi="Times New Roman"/>
          <w:lang w:eastAsia="en-GB"/>
        </w:rPr>
        <w:t>Asynchronous Type Communication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D415047" w14:textId="77777777" w:rsidR="00CC3C58" w:rsidRPr="00CC3C58" w:rsidRDefault="00CC3C58" w:rsidP="00CC3C58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CC3C58">
        <w:rPr>
          <w:rFonts w:ascii="Times New Roman" w:eastAsia="SimSun" w:hAnsi="Times New Roman" w:hint="eastAsia"/>
          <w:lang w:eastAsia="en-GB"/>
        </w:rPr>
        <w:t>S</w:t>
      </w:r>
      <w:r w:rsidRPr="00CC3C58">
        <w:rPr>
          <w:rFonts w:ascii="Times New Roman" w:eastAsia="SimSun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14:paraId="5039D8C0" w14:textId="22182979" w:rsidR="00082385" w:rsidRPr="001B3B73" w:rsidRDefault="00CC3C58" w:rsidP="00CC3C5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>How can the SMF be aware of whether the mtData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16F7D5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CC3C58">
        <w:rPr>
          <w:rFonts w:ascii="Arial" w:hAnsi="Arial" w:cs="Arial"/>
          <w:iCs/>
          <w:lang w:eastAsia="zh-CN"/>
        </w:rPr>
        <w:t xml:space="preserve">provide answers to the </w:t>
      </w:r>
      <w:r w:rsidR="0005627F">
        <w:rPr>
          <w:rFonts w:ascii="Arial" w:hAnsi="Arial" w:cs="Arial"/>
          <w:iCs/>
          <w:lang w:eastAsia="zh-CN"/>
        </w:rPr>
        <w:t xml:space="preserve">above </w:t>
      </w:r>
      <w:r w:rsidR="00CC3C58">
        <w:rPr>
          <w:rFonts w:ascii="Arial" w:hAnsi="Arial" w:cs="Arial"/>
          <w:iCs/>
          <w:lang w:eastAsia="zh-CN"/>
        </w:rPr>
        <w:t>questions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54A5" w14:textId="77777777" w:rsidR="004646ED" w:rsidRDefault="004646ED">
      <w:r>
        <w:separator/>
      </w:r>
    </w:p>
  </w:endnote>
  <w:endnote w:type="continuationSeparator" w:id="0">
    <w:p w14:paraId="5BD5D6C6" w14:textId="77777777" w:rsidR="004646ED" w:rsidRDefault="0046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3CB1C" w14:textId="77777777" w:rsidR="004646ED" w:rsidRDefault="004646ED">
      <w:r>
        <w:separator/>
      </w:r>
    </w:p>
  </w:footnote>
  <w:footnote w:type="continuationSeparator" w:id="0">
    <w:p w14:paraId="055CA784" w14:textId="77777777" w:rsidR="004646ED" w:rsidRDefault="0046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627F"/>
    <w:rsid w:val="00061460"/>
    <w:rsid w:val="00082385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279F4"/>
    <w:rsid w:val="00445241"/>
    <w:rsid w:val="00463675"/>
    <w:rsid w:val="004646ED"/>
    <w:rsid w:val="004803F3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CC3C58"/>
    <w:rsid w:val="00D1371B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3</cp:revision>
  <cp:lastPrinted>2002-04-23T07:10:00Z</cp:lastPrinted>
  <dcterms:created xsi:type="dcterms:W3CDTF">2022-01-10T15:48:00Z</dcterms:created>
  <dcterms:modified xsi:type="dcterms:W3CDTF">2022-03-28T07:54:00Z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(2)R0ehvt8z/0c2i84sCnbIeJs8/wbeQ0elAxvb2fIKqAUGIVr2EiJxQPQWt+4ukKprsj3oZklo
JJEi5QIfYdmMh2YYhwDFZ8QfKrYN/mgp6vlPL5d3JpgSsyqgwV0RhrENd6RZwGMHb2ye5Fa4
MQ6rtWfTMcE2yIjY9PGDYBEtXgOD9qug++Fqncetcm7ABgnaYj6ijECMsYBVQ6J9Wdk5s4N/
YyGO2FYbVXJ47ylcIe</vt:lpwstr>
  </property>
  <property fmtid="{D5CDD505-2E9C-101B-9397-08002B2CF9AE}" pid="3" name="_2015_ms_pID_7253431">
    <vt:lpwstr>1B9gULat0g5GGtMsw3aDN6PdwQmnUmlcUjrupdwKifnKlzYmb9e0Jy
WesLmAhoGlU5l6WbS4tsiWqfN7FxE/faZoJ4iR75CON0HxlTXj7eN7IGB9eQyaDSZub19wlh
hLu0SAGJdNAgvicqnni9Amn97iB2nAYsdgogU0+LI/++xL8LTh9m0bHea8mLBnPTe/9aW/Mz
m4oTRtpOHpq1eGDv</vt:lpwstr>
  </property>
</Properties>
</file>