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D3528B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760DBF" w:rsidRPr="00760DBF">
        <w:rPr>
          <w:rFonts w:cs="Arial"/>
          <w:b/>
          <w:noProof/>
          <w:sz w:val="24"/>
        </w:rPr>
        <w:t>S2-2201829</w:t>
      </w:r>
    </w:p>
    <w:p w14:paraId="00890AF0" w14:textId="660B099B"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DA5E90">
        <w:rPr>
          <w:b/>
          <w:noProof/>
          <w:sz w:val="24"/>
        </w:rPr>
        <w:t>,</w:t>
      </w:r>
      <w:r w:rsidR="00974A70">
        <w:rPr>
          <w:b/>
          <w:noProof/>
          <w:sz w:val="24"/>
        </w:rPr>
        <w:t xml:space="preserve"> </w:t>
      </w:r>
      <w:bookmarkEnd w:id="1"/>
      <w:r w:rsidR="006E6062" w:rsidRPr="00161E89">
        <w:rPr>
          <w:rFonts w:cs="Arial"/>
          <w:b/>
          <w:bCs/>
          <w:sz w:val="24"/>
          <w:szCs w:val="24"/>
        </w:rPr>
        <w:t>Electronic meeting</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2714A5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B1D4E">
        <w:rPr>
          <w:rFonts w:ascii="Arial" w:hAnsi="Arial" w:cs="Arial"/>
          <w:b/>
        </w:rPr>
        <w:t>Samsung</w:t>
      </w:r>
      <w:r w:rsidR="009B4E8C">
        <w:rPr>
          <w:rFonts w:ascii="Arial" w:hAnsi="Arial" w:cs="Arial"/>
          <w:b/>
        </w:rPr>
        <w:t>, KDDI</w:t>
      </w:r>
    </w:p>
    <w:p w14:paraId="0F18C97F" w14:textId="5BF89B6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 xml:space="preserve">KI </w:t>
      </w:r>
      <w:r w:rsidR="003B1D4E">
        <w:rPr>
          <w:rFonts w:ascii="Arial" w:hAnsi="Arial" w:cs="Arial"/>
          <w:b/>
        </w:rPr>
        <w:t xml:space="preserve">for </w:t>
      </w:r>
      <w:r w:rsidR="00607840">
        <w:rPr>
          <w:rFonts w:ascii="Arial" w:hAnsi="Arial" w:cs="Arial"/>
          <w:b/>
        </w:rPr>
        <w:t>FS_</w:t>
      </w:r>
      <w:r w:rsidR="003B1D4E">
        <w:rPr>
          <w:rFonts w:ascii="Arial" w:hAnsi="Arial" w:cs="Arial"/>
          <w:b/>
        </w:rPr>
        <w:t>SUECR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35F09E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A04EB2">
        <w:rPr>
          <w:rFonts w:ascii="Arial" w:hAnsi="Arial" w:cs="Arial"/>
          <w:b/>
        </w:rPr>
        <w:t>9.27</w:t>
      </w:r>
    </w:p>
    <w:p w14:paraId="713A04D7" w14:textId="7669CFF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E471E">
        <w:rPr>
          <w:rFonts w:ascii="Arial" w:hAnsi="Arial" w:cs="Arial"/>
          <w:b/>
        </w:rPr>
        <w:t>FS_</w:t>
      </w:r>
      <w:r w:rsidR="00FB6621">
        <w:rPr>
          <w:rFonts w:ascii="Arial" w:hAnsi="Arial" w:cs="Arial"/>
          <w:b/>
        </w:rPr>
        <w:t>S</w:t>
      </w:r>
      <w:r w:rsidR="003B1D4E">
        <w:rPr>
          <w:rFonts w:ascii="Arial" w:hAnsi="Arial" w:cs="Arial"/>
          <w:b/>
        </w:rPr>
        <w:t>UECR</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0ED43C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10098">
        <w:rPr>
          <w:rFonts w:ascii="Arial" w:hAnsi="Arial" w:cs="Arial"/>
          <w:i/>
        </w:rPr>
        <w:t>This document proposes KI for FS_SUECR</w:t>
      </w:r>
    </w:p>
    <w:p w14:paraId="67FE0861" w14:textId="010D71D5" w:rsidR="0073440A" w:rsidRDefault="00974A70" w:rsidP="0073440A">
      <w:pPr>
        <w:pStyle w:val="Heading1"/>
      </w:pPr>
      <w:r>
        <w:t>1</w:t>
      </w:r>
      <w:r w:rsidR="00007082">
        <w:tab/>
      </w:r>
      <w:r w:rsidR="0073440A">
        <w:t>Discussion</w:t>
      </w:r>
    </w:p>
    <w:p w14:paraId="34FF5884" w14:textId="40B3C1D6" w:rsidR="00F70EB5" w:rsidRPr="002369E8" w:rsidRDefault="00135C97" w:rsidP="00F70EB5">
      <w:pPr>
        <w:rPr>
          <w:lang w:val="en-US" w:eastAsia="zh-CN"/>
        </w:rPr>
      </w:pPr>
      <w:r>
        <w:rPr>
          <w:lang w:val="en-US" w:eastAsia="zh-CN"/>
        </w:rPr>
        <w:t>T</w:t>
      </w:r>
      <w:r w:rsidR="005D6F4F">
        <w:rPr>
          <w:lang w:val="en-US" w:eastAsia="zh-CN"/>
        </w:rPr>
        <w:t xml:space="preserve">his key issue is proposed </w:t>
      </w:r>
      <w:r>
        <w:rPr>
          <w:lang w:val="en-US" w:eastAsia="zh-CN"/>
        </w:rPr>
        <w:t>based</w:t>
      </w:r>
      <w:r w:rsidR="005D6F4F">
        <w:rPr>
          <w:lang w:val="en-US" w:eastAsia="zh-CN"/>
        </w:rPr>
        <w:t xml:space="preserve"> on </w:t>
      </w:r>
      <w:r w:rsidR="00AC33B9">
        <w:rPr>
          <w:lang w:val="en-US" w:eastAsia="zh-CN"/>
        </w:rPr>
        <w:t xml:space="preserve">approved </w:t>
      </w:r>
      <w:r w:rsidR="005D6F4F">
        <w:rPr>
          <w:lang w:val="en-US" w:eastAsia="zh-CN"/>
        </w:rPr>
        <w:t>W</w:t>
      </w:r>
      <w:r w:rsidR="00AC33B9">
        <w:rPr>
          <w:lang w:val="en-US" w:eastAsia="zh-CN"/>
        </w:rPr>
        <w:t>T</w:t>
      </w:r>
      <w:r w:rsidR="00A10098">
        <w:rPr>
          <w:lang w:val="en-US" w:eastAsia="zh-CN"/>
        </w:rPr>
        <w:t xml:space="preserve"> of FS_SUECR </w:t>
      </w:r>
      <w:r w:rsidR="00B53D72">
        <w:rPr>
          <w:lang w:val="en-US" w:eastAsia="zh-CN"/>
        </w:rPr>
        <w:t>study</w:t>
      </w:r>
      <w:r w:rsidR="00A10098">
        <w:rPr>
          <w:lang w:val="en-US" w:eastAsia="zh-CN"/>
        </w:rPr>
        <w:t xml:space="preserve">. </w:t>
      </w:r>
      <w:r w:rsidR="00F70EB5" w:rsidRPr="002369E8">
        <w:rPr>
          <w:lang w:val="en-US" w:eastAsia="zh-CN"/>
        </w:rPr>
        <w:t xml:space="preserve"> </w:t>
      </w:r>
    </w:p>
    <w:p w14:paraId="30E59ADC" w14:textId="7D505EA1" w:rsidR="0073440A" w:rsidRDefault="00CA0C1D" w:rsidP="0073440A">
      <w:pPr>
        <w:pStyle w:val="Heading1"/>
      </w:pPr>
      <w:r>
        <w:t>2</w:t>
      </w:r>
      <w:r w:rsidR="0073440A">
        <w:t xml:space="preserve"> Proposal</w:t>
      </w:r>
    </w:p>
    <w:p w14:paraId="7372AFC1" w14:textId="32ECE2BD" w:rsidR="00000AD9" w:rsidRPr="006378E6" w:rsidRDefault="000C06A7" w:rsidP="00420457">
      <w:pPr>
        <w:rPr>
          <w:rFonts w:ascii="Arial" w:hAnsi="Arial" w:cs="Arial"/>
        </w:rPr>
      </w:pPr>
      <w:bookmarkStart w:id="3" w:name="_Hlk513714389"/>
      <w:r w:rsidRPr="006378E6">
        <w:rPr>
          <w:rFonts w:ascii="Arial" w:hAnsi="Arial" w:cs="Arial"/>
        </w:rPr>
        <w:t xml:space="preserve">It is proposed to </w:t>
      </w:r>
      <w:r w:rsidR="00974A70" w:rsidRPr="006378E6">
        <w:rPr>
          <w:rFonts w:ascii="Arial" w:hAnsi="Arial" w:cs="Arial"/>
        </w:rPr>
        <w:t>update TR 23.</w:t>
      </w:r>
      <w:r w:rsidR="006378E6" w:rsidRPr="006378E6">
        <w:rPr>
          <w:rFonts w:ascii="Arial" w:hAnsi="Arial" w:cs="Arial"/>
        </w:rPr>
        <w:t>700-61</w:t>
      </w:r>
      <w:r w:rsidR="00974A70" w:rsidRPr="006378E6">
        <w:rPr>
          <w:rFonts w:ascii="Arial" w:hAnsi="Arial" w:cs="Arial"/>
        </w:rPr>
        <w:t xml:space="preserve"> as follows</w:t>
      </w:r>
      <w:r w:rsidR="00A9111B" w:rsidRPr="006378E6">
        <w:rPr>
          <w:rFonts w:ascii="Arial" w:hAnsi="Arial" w:cs="Arial"/>
        </w:rPr>
        <w:t>:</w:t>
      </w:r>
    </w:p>
    <w:p w14:paraId="205FAF6B" w14:textId="77777777" w:rsidR="00F36D97" w:rsidRDefault="00F36D97" w:rsidP="00F36D97">
      <w:pPr>
        <w:jc w:val="center"/>
        <w:rPr>
          <w:rFonts w:cs="Arial"/>
          <w:noProof/>
          <w:color w:val="FF0000"/>
          <w:sz w:val="32"/>
          <w:szCs w:val="32"/>
        </w:rPr>
      </w:pPr>
      <w:r>
        <w:rPr>
          <w:rFonts w:cs="Arial"/>
          <w:noProof/>
          <w:color w:val="FF0000"/>
          <w:sz w:val="32"/>
          <w:szCs w:val="32"/>
        </w:rPr>
        <w:t>*** BEGIN CHANGES ***</w:t>
      </w:r>
    </w:p>
    <w:p w14:paraId="430B58EF" w14:textId="77777777" w:rsidR="0090022D" w:rsidRPr="005A2371" w:rsidRDefault="0090022D" w:rsidP="0090022D">
      <w:pPr>
        <w:pStyle w:val="Heading1"/>
      </w:pPr>
      <w:bookmarkStart w:id="4" w:name="_Toc22214903"/>
      <w:bookmarkStart w:id="5" w:name="_Toc23254036"/>
      <w:bookmarkEnd w:id="3"/>
      <w:r w:rsidRPr="005A2371">
        <w:t>5</w:t>
      </w:r>
      <w:r w:rsidRPr="005A2371">
        <w:tab/>
        <w:t>Key Issues</w:t>
      </w:r>
      <w:bookmarkEnd w:id="4"/>
      <w:bookmarkEnd w:id="5"/>
    </w:p>
    <w:p w14:paraId="255F9B19" w14:textId="41E772B1" w:rsidR="0090022D" w:rsidRPr="005A2371" w:rsidRDefault="0090022D"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6"/>
      <w:bookmarkEnd w:id="7"/>
      <w:del w:id="12" w:author="LTHBM0" w:date="2022-01-03T15:53:00Z">
        <w:r w:rsidRPr="005A2371" w:rsidDel="00AE246E">
          <w:delText>&lt;</w:delText>
        </w:r>
        <w:r w:rsidRPr="005A2371" w:rsidDel="00AE246E">
          <w:rPr>
            <w:rFonts w:hint="eastAsia"/>
            <w:lang w:eastAsia="ko-KR"/>
          </w:rPr>
          <w:delText>Key Issue</w:delText>
        </w:r>
        <w:r w:rsidRPr="005A2371" w:rsidDel="00AE246E">
          <w:delText xml:space="preserve"> Title&gt;</w:delText>
        </w:r>
      </w:del>
      <w:bookmarkEnd w:id="8"/>
      <w:bookmarkEnd w:id="9"/>
      <w:bookmarkEnd w:id="10"/>
      <w:bookmarkEnd w:id="11"/>
      <w:ins w:id="13" w:author="Lalit Kumar/Standards /SRI-Bangalore/Staff Engineer/삼성전자" w:date="2022-01-25T11:49:00Z">
        <w:r w:rsidR="00BA07E9">
          <w:t xml:space="preserve">Determination of </w:t>
        </w:r>
        <w:r w:rsidR="00BA07E9">
          <w:rPr>
            <w:lang w:eastAsia="zh-CN"/>
          </w:rPr>
          <w:t xml:space="preserve">unavailability period in 5GS for </w:t>
        </w:r>
      </w:ins>
      <w:ins w:id="14" w:author="Nokia-r04" w:date="2022-02-21T18:37:00Z">
        <w:r w:rsidR="00D129AE">
          <w:rPr>
            <w:lang w:eastAsia="zh-CN"/>
          </w:rPr>
          <w:t>a specific</w:t>
        </w:r>
      </w:ins>
      <w:ins w:id="15" w:author="Lalit Kumar/Standards /SRI-Bangalore/Staff Engineer/삼성전자" w:date="2022-01-25T11:49:00Z">
        <w:r w:rsidR="00BA07E9">
          <w:rPr>
            <w:lang w:eastAsia="zh-CN"/>
          </w:rPr>
          <w:t xml:space="preserve"> UE.</w:t>
        </w:r>
      </w:ins>
    </w:p>
    <w:p w14:paraId="5FCDD27D" w14:textId="77777777" w:rsidR="0090022D" w:rsidRPr="005A2371" w:rsidRDefault="0090022D" w:rsidP="0090022D">
      <w:pPr>
        <w:pStyle w:val="Heading3"/>
      </w:pPr>
      <w:bookmarkStart w:id="16" w:name="_Toc22214905"/>
      <w:bookmarkStart w:id="17" w:name="_Toc23254038"/>
      <w:r w:rsidRPr="005A2371">
        <w:t>5.X.1</w:t>
      </w:r>
      <w:r w:rsidRPr="005A2371">
        <w:tab/>
        <w:t>Description</w:t>
      </w:r>
      <w:bookmarkEnd w:id="16"/>
      <w:bookmarkEnd w:id="17"/>
    </w:p>
    <w:p w14:paraId="508AC2C3" w14:textId="23B9BC31" w:rsidR="00BB5C6D" w:rsidRPr="009A529C" w:rsidRDefault="00C33510" w:rsidP="00BB5C6D">
      <w:pPr>
        <w:pStyle w:val="EditorsNote"/>
        <w:rPr>
          <w:lang w:val="en-IN" w:eastAsia="zh-CN"/>
        </w:rPr>
      </w:pPr>
      <w:ins w:id="18" w:author="Ellen Liao-Intel user-r01" w:date="2022-01-18T13:26:00Z">
        <w:del w:id="19" w:author="LTHBM0" w:date="2021-12-30T19:21:00Z">
          <w:r w:rsidRPr="005A2371" w:rsidDel="00982E9F">
            <w:rPr>
              <w:lang w:eastAsia="ko-KR"/>
            </w:rPr>
            <w:delText>Editor's note:</w:delText>
          </w:r>
          <w:r w:rsidRPr="005A2371" w:rsidDel="00982E9F">
            <w:rPr>
              <w:lang w:eastAsia="ko-KR"/>
            </w:rPr>
            <w:tab/>
            <w:delText>This clause provides a description of the key issue.</w:delText>
          </w:r>
        </w:del>
      </w:ins>
    </w:p>
    <w:p w14:paraId="2EDD2E2C" w14:textId="77777777" w:rsidR="00DC35EB" w:rsidRDefault="00DC35EB" w:rsidP="00DC35EB">
      <w:pPr>
        <w:rPr>
          <w:ins w:id="20" w:author="Lalith Kumar/System &amp; Security Standards /SRI-Bangalore/Staff Engineer/Samsung Electronics" w:date="2022-02-28T18:13:00Z"/>
          <w:lang w:eastAsia="zh-CN"/>
        </w:rPr>
      </w:pPr>
      <w:ins w:id="21" w:author="Lalith Kumar/System &amp; Security Standards /SRI-Bangalore/Staff Engineer/Samsung Electronics" w:date="2022-02-28T18:13:00Z">
        <w:r>
          <w:rPr>
            <w:lang w:eastAsia="zh-CN"/>
          </w:rPr>
          <w:t>To execute certain events, for example OS upgrade, silent reset at modem or m</w:t>
        </w:r>
        <w:r w:rsidRPr="00054092">
          <w:rPr>
            <w:lang w:eastAsia="zh-CN"/>
          </w:rPr>
          <w:t xml:space="preserve">odem </w:t>
        </w:r>
        <w:r>
          <w:rPr>
            <w:lang w:eastAsia="zh-CN"/>
          </w:rPr>
          <w:t>software</w:t>
        </w:r>
        <w:r w:rsidRPr="00054092">
          <w:rPr>
            <w:lang w:eastAsia="zh-CN"/>
          </w:rPr>
          <w:t xml:space="preserve"> updates</w:t>
        </w:r>
        <w:r>
          <w:rPr>
            <w:lang w:eastAsia="zh-CN"/>
          </w:rPr>
          <w:t xml:space="preserve">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w:t>
        </w:r>
        <w:r w:rsidRPr="00DC35EB">
          <w:rPr>
            <w:lang w:eastAsia="zh-CN"/>
          </w:rPr>
          <w:t>If UEs cannot execute the event (e.g. the storage capacity or the battery level are insufficient), they may delay execution of the event</w:t>
        </w:r>
        <w:r w:rsidRPr="009B4E8C">
          <w:rPr>
            <w:lang w:eastAsia="zh-CN"/>
          </w:rPr>
          <w:t xml:space="preserve">. </w:t>
        </w:r>
        <w:r>
          <w:rPr>
            <w:lang w:eastAsia="zh-CN"/>
          </w:rPr>
          <w:t xml:space="preserve">These </w:t>
        </w:r>
        <w:r w:rsidRPr="00A756B1">
          <w:rPr>
            <w:lang w:eastAsia="zh-CN"/>
          </w:rPr>
          <w:t>UE</w:t>
        </w:r>
        <w:r>
          <w:rPr>
            <w:lang w:eastAsia="zh-CN"/>
          </w:rPr>
          <w:t>s</w:t>
        </w:r>
        <w:r w:rsidRPr="00A756B1">
          <w:rPr>
            <w:lang w:eastAsia="zh-CN"/>
          </w:rPr>
          <w:t xml:space="preserve"> become unavailable </w:t>
        </w:r>
        <w:r>
          <w:rPr>
            <w:lang w:eastAsia="zh-CN"/>
          </w:rPr>
          <w:t xml:space="preserve">(i.e. cannot interact with the 5G System) </w:t>
        </w:r>
        <w:r w:rsidRPr="00A756B1">
          <w:rPr>
            <w:lang w:eastAsia="zh-CN"/>
          </w:rPr>
          <w:t xml:space="preserve">in the order of minutes whenever </w:t>
        </w:r>
        <w:r>
          <w:rPr>
            <w:lang w:eastAsia="zh-CN"/>
          </w:rPr>
          <w:t>such operations</w:t>
        </w:r>
        <w:r w:rsidRPr="00A756B1">
          <w:rPr>
            <w:lang w:eastAsia="zh-CN"/>
          </w:rPr>
          <w:t xml:space="preserve"> are performed. </w:t>
        </w:r>
        <w:r>
          <w:rPr>
            <w:lang w:eastAsia="zh-CN"/>
          </w:rPr>
          <w:t>As</w:t>
        </w:r>
        <w:r w:rsidRPr="00A756B1">
          <w:rPr>
            <w:lang w:eastAsia="zh-CN"/>
          </w:rPr>
          <w:t xml:space="preserve"> UEs become unavailable without </w:t>
        </w:r>
        <w:r>
          <w:rPr>
            <w:lang w:eastAsia="zh-CN"/>
          </w:rPr>
          <w:t xml:space="preserve">prior knowledge from the </w:t>
        </w:r>
        <w:r w:rsidRPr="00A756B1">
          <w:rPr>
            <w:lang w:eastAsia="zh-CN"/>
          </w:rPr>
          <w:t>core network</w:t>
        </w:r>
        <w:r>
          <w:rPr>
            <w:lang w:eastAsia="zh-CN"/>
          </w:rPr>
          <w:t xml:space="preserve"> and/or application function, it can </w:t>
        </w:r>
        <w:r w:rsidRPr="00A756B1">
          <w:rPr>
            <w:lang w:eastAsia="zh-CN"/>
          </w:rPr>
          <w:t xml:space="preserve">impact critical operations of </w:t>
        </w:r>
        <w:r>
          <w:rPr>
            <w:lang w:eastAsia="zh-CN"/>
          </w:rPr>
          <w:t xml:space="preserve">an </w:t>
        </w:r>
        <w:r w:rsidRPr="00A756B1">
          <w:rPr>
            <w:lang w:eastAsia="zh-CN"/>
          </w:rPr>
          <w:t xml:space="preserve">application server if </w:t>
        </w:r>
        <w:r>
          <w:rPr>
            <w:lang w:eastAsia="zh-CN"/>
          </w:rPr>
          <w:t xml:space="preserve">it depends on availability of the </w:t>
        </w:r>
        <w:r w:rsidRPr="00A756B1">
          <w:rPr>
            <w:lang w:eastAsia="zh-CN"/>
          </w:rPr>
          <w:t>UE during</w:t>
        </w:r>
        <w:r>
          <w:rPr>
            <w:lang w:eastAsia="zh-CN"/>
          </w:rPr>
          <w:t xml:space="preserve"> the unavailability period (i.e. a period of time during which the UE is not available). </w:t>
        </w:r>
        <w:bookmarkStart w:id="22" w:name="_GoBack"/>
        <w:bookmarkEnd w:id="22"/>
      </w:ins>
    </w:p>
    <w:p w14:paraId="76410C19" w14:textId="77777777" w:rsidR="00DC35EB" w:rsidRPr="0038365C" w:rsidRDefault="00DC35EB" w:rsidP="00DC35EB">
      <w:pPr>
        <w:rPr>
          <w:ins w:id="23" w:author="Lalith Kumar/System &amp; Security Standards /SRI-Bangalore/Staff Engineer/Samsung Electronics" w:date="2022-02-28T18:13:00Z"/>
        </w:rPr>
      </w:pPr>
      <w:ins w:id="24" w:author="Lalith Kumar/System &amp; Security Standards /SRI-Bangalore/Staff Engineer/Samsung Electronics" w:date="2022-02-28T18:13:00Z">
        <w:r w:rsidRPr="0038365C">
          <w:t>The present key issue shall study:</w:t>
        </w:r>
      </w:ins>
    </w:p>
    <w:p w14:paraId="387A0B2D" w14:textId="77777777" w:rsidR="00DC35EB" w:rsidRDefault="00DC35EB" w:rsidP="00DC35EB">
      <w:pPr>
        <w:pStyle w:val="B1"/>
        <w:rPr>
          <w:ins w:id="25" w:author="Lalith Kumar/System &amp; Security Standards /SRI-Bangalore/Staff Engineer/Samsung Electronics" w:date="2022-02-28T18:13:00Z"/>
          <w:lang w:eastAsia="zh-CN"/>
        </w:rPr>
      </w:pPr>
      <w:ins w:id="26" w:author="Lalith Kumar/System &amp; Security Standards /SRI-Bangalore/Staff Engineer/Samsung Electronics" w:date="2022-02-28T18:13:00Z">
        <w:r>
          <w:rPr>
            <w:lang w:eastAsia="zh-CN"/>
          </w:rPr>
          <w:t>a)</w:t>
        </w:r>
        <w:r>
          <w:rPr>
            <w:lang w:eastAsia="zh-CN"/>
          </w:rPr>
          <w:tab/>
          <w:t>Whether and how an unavailability period is determined in 5GS for a specific UE.</w:t>
        </w:r>
      </w:ins>
    </w:p>
    <w:p w14:paraId="3D0B8CFF" w14:textId="77777777" w:rsidR="00DC35EB" w:rsidRDefault="00DC35EB" w:rsidP="00DC35EB">
      <w:pPr>
        <w:pStyle w:val="B1"/>
        <w:rPr>
          <w:ins w:id="27" w:author="Lalith Kumar/System &amp; Security Standards /SRI-Bangalore/Staff Engineer/Samsung Electronics" w:date="2022-02-28T18:13:00Z"/>
          <w:lang w:eastAsia="zh-CN"/>
        </w:rPr>
      </w:pPr>
      <w:ins w:id="28" w:author="Lalith Kumar/System &amp; Security Standards /SRI-Bangalore/Staff Engineer/Samsung Electronics" w:date="2022-02-28T18:13:00Z">
        <w:r>
          <w:rPr>
            <w:lang w:eastAsia="zh-CN"/>
          </w:rPr>
          <w:t>b)</w:t>
        </w:r>
        <w:r>
          <w:rPr>
            <w:lang w:eastAsia="zh-CN"/>
          </w:rPr>
          <w:tab/>
          <w:t>Study the expected UE and/or network actions (if any) based on determined unavailability period.</w:t>
        </w:r>
      </w:ins>
    </w:p>
    <w:p w14:paraId="7A3CCAA6" w14:textId="77777777" w:rsidR="00BB5C6D" w:rsidRPr="00C11277" w:rsidRDefault="00BB5C6D" w:rsidP="00BB5C6D">
      <w:pPr>
        <w:rPr>
          <w:lang w:eastAsia="zh-CN"/>
        </w:rPr>
      </w:pPr>
    </w:p>
    <w:p w14:paraId="388E66EA" w14:textId="70068483" w:rsidR="00F36D97" w:rsidRPr="00EB25AF" w:rsidRDefault="00F36D97" w:rsidP="002D034A">
      <w:pPr>
        <w:jc w:val="center"/>
      </w:pPr>
      <w:r>
        <w:rPr>
          <w:rFonts w:cs="Arial"/>
          <w:noProof/>
          <w:color w:val="FF0000"/>
          <w:sz w:val="32"/>
          <w:szCs w:val="32"/>
        </w:rPr>
        <w:t>*** END CHANGES ***</w:t>
      </w:r>
    </w:p>
    <w:sectPr w:rsidR="00F36D97"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E76A" w16cex:dateUtc="2022-02-18T08:37:00Z"/>
  <w16cex:commentExtensible w16cex:durableId="25B9E60B" w16cex:dateUtc="2022-02-18T08:31:00Z"/>
  <w16cex:commentExtensible w16cex:durableId="25B9E69D" w16cex:dateUtc="2022-02-18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18A5C" w16cid:durableId="25B9E76A"/>
  <w16cid:commentId w16cid:paraId="495B1467" w16cid:durableId="25B9E60B"/>
  <w16cid:commentId w16cid:paraId="442382C9" w16cid:durableId="25B9E6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868E2" w14:textId="77777777" w:rsidR="005B6778" w:rsidRDefault="005B6778">
      <w:r>
        <w:separator/>
      </w:r>
    </w:p>
    <w:p w14:paraId="732C5335" w14:textId="77777777" w:rsidR="005B6778" w:rsidRDefault="005B6778"/>
  </w:endnote>
  <w:endnote w:type="continuationSeparator" w:id="0">
    <w:p w14:paraId="1DD3FD73" w14:textId="77777777" w:rsidR="005B6778" w:rsidRDefault="005B6778">
      <w:r>
        <w:continuationSeparator/>
      </w:r>
    </w:p>
    <w:p w14:paraId="68AEDA20" w14:textId="77777777" w:rsidR="005B6778" w:rsidRDefault="005B6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1521D" w14:textId="77777777" w:rsidR="005B6778" w:rsidRDefault="005B6778">
      <w:r>
        <w:separator/>
      </w:r>
    </w:p>
    <w:p w14:paraId="4687EF90" w14:textId="77777777" w:rsidR="005B6778" w:rsidRDefault="005B6778"/>
  </w:footnote>
  <w:footnote w:type="continuationSeparator" w:id="0">
    <w:p w14:paraId="1E83D8F3" w14:textId="77777777" w:rsidR="005B6778" w:rsidRDefault="005B6778">
      <w:r>
        <w:continuationSeparator/>
      </w:r>
    </w:p>
    <w:p w14:paraId="432696CD" w14:textId="77777777" w:rsidR="005B6778" w:rsidRDefault="005B67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C4CC34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5DD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5"/>
  </w:num>
  <w:num w:numId="44">
    <w:abstractNumId w:val="25"/>
  </w:num>
  <w:num w:numId="45">
    <w:abstractNumId w:val="14"/>
  </w:num>
  <w:num w:numId="46">
    <w:abstractNumId w:val="26"/>
  </w:num>
  <w:num w:numId="47">
    <w:abstractNumId w:val="36"/>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0">
    <w15:presenceInfo w15:providerId="None" w15:userId="LTHBM0"/>
  </w15:person>
  <w15:person w15:author="Lalit Kumar/Standards /SRI-Bangalore/Staff Engineer/삼성전자">
    <w15:presenceInfo w15:providerId="AD" w15:userId="S-1-5-21-1569490900-2152479555-3239727262-1492814"/>
  </w15:person>
  <w15:person w15:author="Nokia-r04">
    <w15:presenceInfo w15:providerId="None" w15:userId="Nokia-r04"/>
  </w15:person>
  <w15:person w15:author="Ellen Liao-Intel user-r01">
    <w15:presenceInfo w15:providerId="None" w15:userId="Ellen Liao-Intel user-r01"/>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1A"/>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84C"/>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A707F"/>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33ED"/>
    <w:rsid w:val="0014368F"/>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47BB"/>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010"/>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5D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E75"/>
    <w:rsid w:val="002459F8"/>
    <w:rsid w:val="00245A94"/>
    <w:rsid w:val="00245DDB"/>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DC"/>
    <w:rsid w:val="002C2CB2"/>
    <w:rsid w:val="002C4BA6"/>
    <w:rsid w:val="002C50E8"/>
    <w:rsid w:val="002C556A"/>
    <w:rsid w:val="002C5673"/>
    <w:rsid w:val="002C5C3F"/>
    <w:rsid w:val="002C7B14"/>
    <w:rsid w:val="002D034A"/>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471E"/>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2AEB"/>
    <w:rsid w:val="0035330F"/>
    <w:rsid w:val="00353FE1"/>
    <w:rsid w:val="003575B2"/>
    <w:rsid w:val="00357DB7"/>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1D4E"/>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0B2"/>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5435"/>
    <w:rsid w:val="004C6489"/>
    <w:rsid w:val="004C654A"/>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3286"/>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77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07840"/>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378E6"/>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2208"/>
    <w:rsid w:val="006C3332"/>
    <w:rsid w:val="006C5721"/>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F1"/>
    <w:rsid w:val="006E2752"/>
    <w:rsid w:val="006E2B01"/>
    <w:rsid w:val="006E3581"/>
    <w:rsid w:val="006E4A50"/>
    <w:rsid w:val="006E4EE0"/>
    <w:rsid w:val="006E55FE"/>
    <w:rsid w:val="006E6062"/>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DA5"/>
    <w:rsid w:val="00756E30"/>
    <w:rsid w:val="0075749E"/>
    <w:rsid w:val="007579CA"/>
    <w:rsid w:val="00757D08"/>
    <w:rsid w:val="007608B3"/>
    <w:rsid w:val="00760ACC"/>
    <w:rsid w:val="00760DBF"/>
    <w:rsid w:val="007612FC"/>
    <w:rsid w:val="00762A86"/>
    <w:rsid w:val="00763517"/>
    <w:rsid w:val="00764F48"/>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B40"/>
    <w:rsid w:val="007A6F89"/>
    <w:rsid w:val="007B065C"/>
    <w:rsid w:val="007B0E85"/>
    <w:rsid w:val="007B2102"/>
    <w:rsid w:val="007B3FC3"/>
    <w:rsid w:val="007B7C6B"/>
    <w:rsid w:val="007B7F00"/>
    <w:rsid w:val="007C1D3B"/>
    <w:rsid w:val="007C2053"/>
    <w:rsid w:val="007C3BD3"/>
    <w:rsid w:val="007C3C98"/>
    <w:rsid w:val="007C40D8"/>
    <w:rsid w:val="007C50FA"/>
    <w:rsid w:val="007C5B16"/>
    <w:rsid w:val="007C5D63"/>
    <w:rsid w:val="007C5FC8"/>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D6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DD3"/>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71E"/>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4690"/>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E8C"/>
    <w:rsid w:val="009B4F83"/>
    <w:rsid w:val="009B5374"/>
    <w:rsid w:val="009B58AB"/>
    <w:rsid w:val="009B5D0D"/>
    <w:rsid w:val="009B69F5"/>
    <w:rsid w:val="009B7AA8"/>
    <w:rsid w:val="009C02DD"/>
    <w:rsid w:val="009C0793"/>
    <w:rsid w:val="009C1576"/>
    <w:rsid w:val="009C2451"/>
    <w:rsid w:val="009C3388"/>
    <w:rsid w:val="009C4D47"/>
    <w:rsid w:val="009C5241"/>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4EB2"/>
    <w:rsid w:val="00A0505E"/>
    <w:rsid w:val="00A07332"/>
    <w:rsid w:val="00A10098"/>
    <w:rsid w:val="00A1072B"/>
    <w:rsid w:val="00A122C0"/>
    <w:rsid w:val="00A1443A"/>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5E82"/>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418"/>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3B9"/>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E5F"/>
    <w:rsid w:val="00B50FC6"/>
    <w:rsid w:val="00B51715"/>
    <w:rsid w:val="00B51898"/>
    <w:rsid w:val="00B529E1"/>
    <w:rsid w:val="00B53D72"/>
    <w:rsid w:val="00B5594E"/>
    <w:rsid w:val="00B56F3A"/>
    <w:rsid w:val="00B600C1"/>
    <w:rsid w:val="00B618DE"/>
    <w:rsid w:val="00B61BD5"/>
    <w:rsid w:val="00B6300F"/>
    <w:rsid w:val="00B6456D"/>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7E9"/>
    <w:rsid w:val="00BA0801"/>
    <w:rsid w:val="00BA2BC9"/>
    <w:rsid w:val="00BA4DE8"/>
    <w:rsid w:val="00BA5C52"/>
    <w:rsid w:val="00BA6803"/>
    <w:rsid w:val="00BA7B10"/>
    <w:rsid w:val="00BB0ADA"/>
    <w:rsid w:val="00BB0E28"/>
    <w:rsid w:val="00BB22F8"/>
    <w:rsid w:val="00BB255D"/>
    <w:rsid w:val="00BB5C6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B0C"/>
    <w:rsid w:val="00C34FFA"/>
    <w:rsid w:val="00C35027"/>
    <w:rsid w:val="00C352B4"/>
    <w:rsid w:val="00C35CB9"/>
    <w:rsid w:val="00C366D8"/>
    <w:rsid w:val="00C405AC"/>
    <w:rsid w:val="00C41547"/>
    <w:rsid w:val="00C4190D"/>
    <w:rsid w:val="00C421C5"/>
    <w:rsid w:val="00C430EA"/>
    <w:rsid w:val="00C43AA6"/>
    <w:rsid w:val="00C43B0D"/>
    <w:rsid w:val="00C45C0D"/>
    <w:rsid w:val="00C45FF0"/>
    <w:rsid w:val="00C46AAB"/>
    <w:rsid w:val="00C46C23"/>
    <w:rsid w:val="00C47653"/>
    <w:rsid w:val="00C47948"/>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753"/>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9D"/>
    <w:rsid w:val="00CF7EEC"/>
    <w:rsid w:val="00D02038"/>
    <w:rsid w:val="00D02880"/>
    <w:rsid w:val="00D02B1D"/>
    <w:rsid w:val="00D03261"/>
    <w:rsid w:val="00D04498"/>
    <w:rsid w:val="00D05618"/>
    <w:rsid w:val="00D063D5"/>
    <w:rsid w:val="00D07712"/>
    <w:rsid w:val="00D10E5D"/>
    <w:rsid w:val="00D12654"/>
    <w:rsid w:val="00D129AE"/>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4947"/>
    <w:rsid w:val="00DA5348"/>
    <w:rsid w:val="00DA5916"/>
    <w:rsid w:val="00DA5C6F"/>
    <w:rsid w:val="00DA5E90"/>
    <w:rsid w:val="00DA7264"/>
    <w:rsid w:val="00DA7945"/>
    <w:rsid w:val="00DB0712"/>
    <w:rsid w:val="00DB085B"/>
    <w:rsid w:val="00DB0F98"/>
    <w:rsid w:val="00DB1F3B"/>
    <w:rsid w:val="00DB2646"/>
    <w:rsid w:val="00DB364B"/>
    <w:rsid w:val="00DB40E9"/>
    <w:rsid w:val="00DB4768"/>
    <w:rsid w:val="00DB58E6"/>
    <w:rsid w:val="00DB6BCD"/>
    <w:rsid w:val="00DC35EB"/>
    <w:rsid w:val="00DC5CB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32B"/>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20C"/>
    <w:rsid w:val="00E733DE"/>
    <w:rsid w:val="00E73813"/>
    <w:rsid w:val="00E744A2"/>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1BC"/>
    <w:rsid w:val="00F52BF0"/>
    <w:rsid w:val="00F542F5"/>
    <w:rsid w:val="00F54DE9"/>
    <w:rsid w:val="00F5603E"/>
    <w:rsid w:val="00F5606A"/>
    <w:rsid w:val="00F56E08"/>
    <w:rsid w:val="00F5788E"/>
    <w:rsid w:val="00F57CEF"/>
    <w:rsid w:val="00F60266"/>
    <w:rsid w:val="00F603F1"/>
    <w:rsid w:val="00F60508"/>
    <w:rsid w:val="00F61E5B"/>
    <w:rsid w:val="00F624D3"/>
    <w:rsid w:val="00F65F41"/>
    <w:rsid w:val="00F67DB3"/>
    <w:rsid w:val="00F70EB5"/>
    <w:rsid w:val="00F71736"/>
    <w:rsid w:val="00F721BF"/>
    <w:rsid w:val="00F72F36"/>
    <w:rsid w:val="00F734D8"/>
    <w:rsid w:val="00F75D05"/>
    <w:rsid w:val="00F767D9"/>
    <w:rsid w:val="00F76CA8"/>
    <w:rsid w:val="00F76F11"/>
    <w:rsid w:val="00F77121"/>
    <w:rsid w:val="00F80538"/>
    <w:rsid w:val="00F80761"/>
    <w:rsid w:val="00F80D3D"/>
    <w:rsid w:val="00F81389"/>
    <w:rsid w:val="00F83A1D"/>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E38"/>
    <w:rsid w:val="00FA5602"/>
    <w:rsid w:val="00FA6DB3"/>
    <w:rsid w:val="00FA6E5E"/>
    <w:rsid w:val="00FA7510"/>
    <w:rsid w:val="00FA77C5"/>
    <w:rsid w:val="00FA7B9E"/>
    <w:rsid w:val="00FB238C"/>
    <w:rsid w:val="00FB3032"/>
    <w:rsid w:val="00FB3C68"/>
    <w:rsid w:val="00FB3FEB"/>
    <w:rsid w:val="00FB4810"/>
    <w:rsid w:val="00FB51B2"/>
    <w:rsid w:val="00FB662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AA0"/>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968E-4C3E-460A-A858-8CC3356F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275</Words>
  <Characters>1573</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Lalith Kumar/System &amp; Security Standards /SRI-Bangalore/Staff Engineer/Samsung Electronics</cp:lastModifiedBy>
  <cp:revision>7</cp:revision>
  <cp:lastPrinted>2014-09-10T09:04:00Z</cp:lastPrinted>
  <dcterms:created xsi:type="dcterms:W3CDTF">2022-02-21T23:14:00Z</dcterms:created>
  <dcterms:modified xsi:type="dcterms:W3CDTF">2022-02-28T12:44:00Z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