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36D6D6CF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982DA3" w:rsidRPr="00982DA3">
        <w:rPr>
          <w:b/>
          <w:noProof/>
          <w:sz w:val="24"/>
          <w:lang w:val="en-US"/>
        </w:rPr>
        <w:t>2201545</w:t>
      </w:r>
    </w:p>
    <w:p w14:paraId="06908967" w14:textId="7B7C961C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</w:t>
      </w:r>
      <w:r w:rsidR="00964500" w:rsidRPr="006818DE">
        <w:rPr>
          <w:b/>
          <w:noProof/>
          <w:sz w:val="24"/>
          <w:lang w:val="en-US"/>
        </w:rPr>
        <w:t>2200212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6036EEE9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F3208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F32084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603A80">
        <w:t xml:space="preserve">RAN2 </w:t>
      </w:r>
      <w:r w:rsidR="006B3A80" w:rsidRPr="00D77EB1">
        <w:t>for</w:t>
      </w:r>
      <w:r w:rsidR="00EA580E" w:rsidRPr="00D77EB1">
        <w:t xml:space="preserve"> </w:t>
      </w:r>
      <w:r w:rsidR="00603A80">
        <w:t xml:space="preserve">the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r w:rsidR="00603A80">
        <w:t xml:space="preserve">would </w:t>
      </w:r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r w:rsidR="00603A80">
        <w:t xml:space="preserve">the </w:t>
      </w:r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08A4F565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r w:rsidR="00603A80">
        <w:t>methods defined in LPP</w:t>
      </w:r>
      <w:r>
        <w:t xml:space="preserve"> may support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spellStart"/>
      <w:proofErr w:type="gramStart"/>
      <w:r>
        <w:t>ToR</w:t>
      </w:r>
      <w:proofErr w:type="spellEnd"/>
      <w:r>
        <w:t>.</w:t>
      </w:r>
      <w:proofErr w:type="gramEnd"/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2DDD1659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D71627">
        <w:rPr>
          <w:rFonts w:ascii="Arial" w:hAnsi="Arial" w:cs="Arial"/>
          <w:bCs/>
          <w:lang w:val="sv-SE"/>
        </w:rPr>
        <w:t xml:space="preserve">6 </w:t>
      </w:r>
      <w:r w:rsidR="00884521">
        <w:rPr>
          <w:rFonts w:ascii="Arial" w:hAnsi="Arial" w:cs="Arial"/>
          <w:bCs/>
          <w:lang w:val="sv-SE"/>
        </w:rPr>
        <w:t xml:space="preserve">–   </w:t>
      </w:r>
      <w:r w:rsidR="00D71627">
        <w:rPr>
          <w:rFonts w:ascii="Arial" w:hAnsi="Arial" w:cs="Arial"/>
          <w:bCs/>
          <w:lang w:val="sv-SE"/>
        </w:rPr>
        <w:t xml:space="preserve">12 </w:t>
      </w:r>
      <w:r w:rsidR="00884521">
        <w:rPr>
          <w:rFonts w:ascii="Arial" w:hAnsi="Arial" w:cs="Arial"/>
          <w:bCs/>
          <w:lang w:val="sv-SE"/>
        </w:rPr>
        <w:t xml:space="preserve">April </w:t>
      </w:r>
      <w:r>
        <w:rPr>
          <w:rFonts w:ascii="Arial" w:hAnsi="Arial" w:cs="Arial"/>
          <w:bCs/>
          <w:lang w:val="sv-SE"/>
        </w:rPr>
        <w:t xml:space="preserve">             </w:t>
      </w:r>
      <w:r w:rsidR="00AD310F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4C93" w14:textId="77777777" w:rsidR="000243BF" w:rsidRDefault="000243BF">
      <w:r>
        <w:separator/>
      </w:r>
    </w:p>
  </w:endnote>
  <w:endnote w:type="continuationSeparator" w:id="0">
    <w:p w14:paraId="21A1156B" w14:textId="77777777" w:rsidR="000243BF" w:rsidRDefault="0002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674A" w14:textId="77777777" w:rsidR="000243BF" w:rsidRDefault="000243BF">
      <w:r>
        <w:separator/>
      </w:r>
    </w:p>
  </w:footnote>
  <w:footnote w:type="continuationSeparator" w:id="0">
    <w:p w14:paraId="35B88522" w14:textId="77777777" w:rsidR="000243BF" w:rsidRDefault="00024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243BF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3F8E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64500"/>
    <w:rsid w:val="00982DA3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310F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Richárd Bátorfi</cp:lastModifiedBy>
  <cp:revision>7</cp:revision>
  <cp:lastPrinted>2021-11-02T07:56:00Z</cp:lastPrinted>
  <dcterms:created xsi:type="dcterms:W3CDTF">2022-02-16T07:52:00Z</dcterms:created>
  <dcterms:modified xsi:type="dcterms:W3CDTF">2022-02-28T11:11:00Z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