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0FACF" w14:textId="37966F0C" w:rsidR="00AB39FA"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#149E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626528" w:rsidRPr="00626528">
        <w:rPr>
          <w:rFonts w:ascii="Arial" w:eastAsia="Arial Unicode MS" w:hAnsi="Arial" w:cs="Arial"/>
          <w:b/>
          <w:bCs/>
          <w:i/>
          <w:sz w:val="28"/>
        </w:rPr>
        <w:t>S2-220</w:t>
      </w:r>
      <w:r w:rsidR="00AD501D">
        <w:rPr>
          <w:rFonts w:ascii="Arial" w:eastAsia="Arial Unicode MS" w:hAnsi="Arial" w:cs="Arial"/>
          <w:b/>
          <w:bCs/>
          <w:i/>
          <w:sz w:val="28"/>
        </w:rPr>
        <w:t>1075</w:t>
      </w:r>
    </w:p>
    <w:p w14:paraId="5102843B" w14:textId="77777777" w:rsidR="00AB39FA" w:rsidRPr="00927C1B"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BF5250">
        <w:rPr>
          <w:rFonts w:ascii="Arial" w:eastAsia="Arial Unicode MS" w:hAnsi="Arial" w:cs="Arial"/>
          <w:b/>
          <w:bCs/>
          <w:sz w:val="24"/>
        </w:rPr>
        <w:t>February 14</w:t>
      </w:r>
      <w:r w:rsidRPr="00E32803">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E32803">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6897ABA4" w14:textId="77777777" w:rsidR="00A24F28" w:rsidRPr="00AB39FA" w:rsidRDefault="00A24F28" w:rsidP="00A24F28">
      <w:pPr>
        <w:rPr>
          <w:rFonts w:ascii="Arial" w:hAnsi="Arial" w:cs="Arial"/>
        </w:rPr>
      </w:pPr>
    </w:p>
    <w:p w14:paraId="1DA0951C" w14:textId="40D1A0C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D501D">
        <w:rPr>
          <w:rFonts w:ascii="Arial" w:hAnsi="Arial" w:cs="Arial"/>
          <w:b/>
        </w:rPr>
        <w:t>Ericsson</w:t>
      </w:r>
    </w:p>
    <w:p w14:paraId="3485278B" w14:textId="22B71FA3"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01D" w:rsidRPr="00AD501D">
        <w:rPr>
          <w:rFonts w:ascii="Arial" w:hAnsi="Arial" w:cs="Arial"/>
          <w:b/>
        </w:rPr>
        <w:t>Discussion on Slice list and priority information for cell reselection</w:t>
      </w:r>
    </w:p>
    <w:p w14:paraId="734AC733"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36396" w:rsidRPr="00F36396">
        <w:rPr>
          <w:rFonts w:ascii="Arial" w:hAnsi="Arial" w:cs="Arial"/>
          <w:b/>
          <w:color w:val="222222"/>
          <w:shd w:val="clear" w:color="auto" w:fill="FFFFFF"/>
        </w:rPr>
        <w:t>Approval</w:t>
      </w:r>
    </w:p>
    <w:p w14:paraId="16C8E937"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B046E">
        <w:rPr>
          <w:rFonts w:ascii="Arial" w:hAnsi="Arial" w:cs="Arial"/>
          <w:b/>
        </w:rPr>
        <w:t>8.</w:t>
      </w:r>
      <w:r w:rsidR="00AB39FA">
        <w:rPr>
          <w:rFonts w:ascii="Arial" w:hAnsi="Arial" w:cs="Arial"/>
          <w:b/>
        </w:rPr>
        <w:t>28</w:t>
      </w:r>
    </w:p>
    <w:p w14:paraId="34A795D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39FA" w:rsidRPr="00AB39FA">
        <w:rPr>
          <w:rFonts w:ascii="Arial" w:hAnsi="Arial" w:cs="Arial"/>
          <w:b/>
        </w:rPr>
        <w:t>NR_Slice-Core</w:t>
      </w:r>
      <w:r w:rsidR="00E2205A" w:rsidRPr="005B046E">
        <w:rPr>
          <w:rFonts w:ascii="Arial" w:hAnsi="Arial" w:cs="Arial"/>
          <w:b/>
        </w:rPr>
        <w:t xml:space="preserve"> / </w:t>
      </w:r>
      <w:r w:rsidR="005B046E" w:rsidRPr="005B046E">
        <w:rPr>
          <w:rFonts w:ascii="Arial" w:hAnsi="Arial" w:cs="Arial"/>
          <w:b/>
        </w:rPr>
        <w:t>Rel-17</w:t>
      </w:r>
    </w:p>
    <w:p w14:paraId="1C2CD936" w14:textId="77777777"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discussion paper aims at</w:t>
      </w:r>
      <w:r w:rsidR="005654A6" w:rsidRPr="005B046E">
        <w:rPr>
          <w:rFonts w:ascii="Arial" w:hAnsi="Arial" w:cs="Arial"/>
          <w:i/>
        </w:rPr>
        <w:t xml:space="preserve"> </w:t>
      </w:r>
      <w:r w:rsidR="005B046E" w:rsidRPr="005B046E">
        <w:rPr>
          <w:rFonts w:ascii="Arial" w:hAnsi="Arial" w:cs="Arial"/>
          <w:i/>
        </w:rPr>
        <w:t xml:space="preserve">discussing the issues for slice based cell reselection, slice grouping, and the slice info required for cell reselection </w:t>
      </w:r>
      <w:r w:rsidR="005654A6" w:rsidRPr="005B046E">
        <w:rPr>
          <w:rFonts w:ascii="Arial" w:hAnsi="Arial" w:cs="Arial"/>
          <w:i/>
        </w:rPr>
        <w:t xml:space="preserve">and proposes </w:t>
      </w:r>
      <w:r w:rsidR="005B046E" w:rsidRPr="005B046E">
        <w:rPr>
          <w:rFonts w:ascii="Arial" w:hAnsi="Arial" w:cs="Arial"/>
          <w:i/>
        </w:rPr>
        <w:t>a way forward.</w:t>
      </w:r>
    </w:p>
    <w:p w14:paraId="7F95C09C" w14:textId="77777777" w:rsidR="00A93620" w:rsidRDefault="00B3593E" w:rsidP="00B3593E">
      <w:pPr>
        <w:pStyle w:val="Heading1"/>
      </w:pPr>
      <w:r w:rsidRPr="00927C1B">
        <w:t xml:space="preserve">1. </w:t>
      </w:r>
      <w:r w:rsidR="00B4739E">
        <w:t>Introduction</w:t>
      </w:r>
    </w:p>
    <w:p w14:paraId="5E10F094" w14:textId="77777777" w:rsidR="00AF19EA" w:rsidRDefault="00AF19EA" w:rsidP="004430A8">
      <w:pPr>
        <w:rPr>
          <w:rFonts w:eastAsia="SimSun"/>
          <w:lang w:eastAsia="zh-CN"/>
        </w:rPr>
      </w:pPr>
      <w:r>
        <w:rPr>
          <w:rFonts w:eastAsia="SimSun"/>
          <w:lang w:eastAsia="zh-CN"/>
        </w:rPr>
        <w:t>There are a few aspects to agree on with regards to slice group and slice priority to support the RAN work:</w:t>
      </w:r>
    </w:p>
    <w:p w14:paraId="0AD0B54F" w14:textId="04004AE7" w:rsidR="00AF19EA" w:rsidRDefault="00AF19EA" w:rsidP="00AF19EA">
      <w:pPr>
        <w:pStyle w:val="B1"/>
        <w:rPr>
          <w:lang w:eastAsia="zh-CN"/>
        </w:rPr>
      </w:pPr>
      <w:r>
        <w:rPr>
          <w:lang w:eastAsia="zh-CN"/>
        </w:rPr>
        <w:t>1.</w:t>
      </w:r>
      <w:r>
        <w:rPr>
          <w:lang w:eastAsia="zh-CN"/>
        </w:rPr>
        <w:tab/>
        <w:t>Granularity for the slice group i.e. per TA or per PLMN</w:t>
      </w:r>
    </w:p>
    <w:p w14:paraId="4F96616E" w14:textId="15C5D52E" w:rsidR="00AF19EA" w:rsidRDefault="00AF19EA" w:rsidP="00AF19EA">
      <w:pPr>
        <w:pStyle w:val="B1"/>
        <w:rPr>
          <w:lang w:eastAsia="zh-CN"/>
        </w:rPr>
      </w:pPr>
      <w:r>
        <w:rPr>
          <w:lang w:eastAsia="zh-CN"/>
        </w:rPr>
        <w:t>2.</w:t>
      </w:r>
      <w:r>
        <w:rPr>
          <w:lang w:eastAsia="zh-CN"/>
        </w:rPr>
        <w:tab/>
        <w:t>How the slice group is configured in the network</w:t>
      </w:r>
    </w:p>
    <w:p w14:paraId="1A4643A8" w14:textId="64FD1627" w:rsidR="00AF19EA" w:rsidRDefault="00AF19EA" w:rsidP="00AF19EA">
      <w:pPr>
        <w:pStyle w:val="B1"/>
        <w:rPr>
          <w:lang w:eastAsia="zh-CN"/>
        </w:rPr>
      </w:pPr>
      <w:r>
        <w:rPr>
          <w:lang w:eastAsia="zh-CN"/>
        </w:rPr>
        <w:t>3.</w:t>
      </w:r>
      <w:r>
        <w:rPr>
          <w:lang w:eastAsia="zh-CN"/>
        </w:rPr>
        <w:tab/>
        <w:t>How the slice group is sent to the UE</w:t>
      </w:r>
    </w:p>
    <w:p w14:paraId="6B3447AB" w14:textId="251255A5" w:rsidR="00AF19EA" w:rsidRDefault="00AF19EA" w:rsidP="00AF19EA">
      <w:pPr>
        <w:pStyle w:val="B1"/>
        <w:rPr>
          <w:lang w:eastAsia="zh-CN"/>
        </w:rPr>
      </w:pPr>
      <w:r>
        <w:rPr>
          <w:lang w:eastAsia="zh-CN"/>
        </w:rPr>
        <w:t>4.</w:t>
      </w:r>
      <w:r>
        <w:rPr>
          <w:lang w:eastAsia="zh-CN"/>
        </w:rPr>
        <w:tab/>
        <w:t>Whether a network slice can be associated with maximum one, two or multiple slice groups</w:t>
      </w:r>
    </w:p>
    <w:p w14:paraId="12F6E245" w14:textId="71C727B3" w:rsidR="00AF19EA" w:rsidRDefault="00AF19EA" w:rsidP="00AF19EA">
      <w:pPr>
        <w:pStyle w:val="B1"/>
        <w:rPr>
          <w:lang w:eastAsia="zh-CN"/>
        </w:rPr>
      </w:pPr>
      <w:r>
        <w:rPr>
          <w:lang w:eastAsia="zh-CN"/>
        </w:rPr>
        <w:t>5.</w:t>
      </w:r>
      <w:r>
        <w:rPr>
          <w:lang w:eastAsia="zh-CN"/>
        </w:rPr>
        <w:tab/>
      </w:r>
      <w:r w:rsidR="00BE7EBA">
        <w:rPr>
          <w:lang w:eastAsia="zh-CN"/>
        </w:rPr>
        <w:t>Whether to define a priority between the network slices for cell reselection</w:t>
      </w:r>
    </w:p>
    <w:p w14:paraId="480E5EC7" w14:textId="2AA7081A" w:rsidR="0076782A" w:rsidRDefault="00F261CF" w:rsidP="00F261CF">
      <w:pPr>
        <w:pStyle w:val="Heading1"/>
        <w:rPr>
          <w:lang w:eastAsia="zh-CN"/>
        </w:rPr>
      </w:pPr>
      <w:r>
        <w:rPr>
          <w:lang w:eastAsia="zh-CN"/>
        </w:rPr>
        <w:t>2. Discussion</w:t>
      </w:r>
      <w:r w:rsidR="00A61660">
        <w:rPr>
          <w:lang w:eastAsia="zh-CN"/>
        </w:rPr>
        <w:t xml:space="preserve"> and conclusion</w:t>
      </w:r>
    </w:p>
    <w:p w14:paraId="2F949592" w14:textId="6D234E7E" w:rsidR="00AD501D" w:rsidRDefault="00A61660" w:rsidP="007430B3">
      <w:pPr>
        <w:rPr>
          <w:rFonts w:eastAsiaTheme="minorEastAsia"/>
          <w:lang w:eastAsia="zh-CN"/>
        </w:rPr>
      </w:pPr>
      <w:r>
        <w:rPr>
          <w:rFonts w:eastAsiaTheme="minorEastAsia"/>
          <w:lang w:eastAsia="zh-CN"/>
        </w:rPr>
        <w:t>The following discusses the identified aspects and proposes a conclusion for each of them.</w:t>
      </w:r>
    </w:p>
    <w:p w14:paraId="27E41C96" w14:textId="5B8525D0" w:rsidR="00A61660" w:rsidRDefault="00A61660" w:rsidP="00A61660">
      <w:pPr>
        <w:pStyle w:val="B1"/>
        <w:rPr>
          <w:lang w:eastAsia="zh-CN"/>
        </w:rPr>
      </w:pPr>
      <w:r>
        <w:rPr>
          <w:lang w:eastAsia="zh-CN"/>
        </w:rPr>
        <w:t>1.</w:t>
      </w:r>
      <w:r>
        <w:rPr>
          <w:lang w:eastAsia="zh-CN"/>
        </w:rPr>
        <w:tab/>
        <w:t>Granularity for the slice group i.e. per TA or per PLMN</w:t>
      </w:r>
    </w:p>
    <w:p w14:paraId="1E08785A" w14:textId="3E3653A3" w:rsidR="00A61660" w:rsidRPr="00F768BB" w:rsidRDefault="00A61660" w:rsidP="00A61660">
      <w:pPr>
        <w:pStyle w:val="B2"/>
        <w:rPr>
          <w:lang w:val="en-US" w:eastAsia="zh-CN"/>
        </w:rPr>
      </w:pPr>
      <w:r w:rsidRPr="00F768BB">
        <w:rPr>
          <w:lang w:val="en-US" w:eastAsia="zh-CN"/>
        </w:rPr>
        <w:t>-</w:t>
      </w:r>
      <w:r w:rsidRPr="00F768BB">
        <w:rPr>
          <w:lang w:val="en-US" w:eastAsia="zh-CN"/>
        </w:rPr>
        <w:tab/>
        <w:t xml:space="preserve">A granularity per PLMN seems to be the easiest way </w:t>
      </w:r>
      <w:r w:rsidR="009243E6" w:rsidRPr="00F768BB">
        <w:rPr>
          <w:lang w:val="en-US" w:eastAsia="zh-CN"/>
        </w:rPr>
        <w:t xml:space="preserve">and implies less impacts, but a granularity per TA is possible but with some larger impacts. </w:t>
      </w:r>
    </w:p>
    <w:p w14:paraId="45335D45" w14:textId="4EBDB9EF" w:rsidR="009243E6" w:rsidRPr="00F768BB" w:rsidRDefault="009243E6" w:rsidP="00A61660">
      <w:pPr>
        <w:pStyle w:val="B2"/>
        <w:rPr>
          <w:lang w:val="en-US" w:eastAsia="zh-CN"/>
        </w:rPr>
      </w:pPr>
      <w:r w:rsidRPr="00F768BB">
        <w:rPr>
          <w:b/>
          <w:lang w:val="en-US" w:eastAsia="zh-CN"/>
        </w:rPr>
        <w:t>Conclusion</w:t>
      </w:r>
      <w:r w:rsidRPr="00F768BB">
        <w:rPr>
          <w:lang w:val="en-US" w:eastAsia="zh-CN"/>
        </w:rPr>
        <w:t>: Progress a granularity per TA unless an issue is found and in such case fallback to per PLMN level granularity.</w:t>
      </w:r>
    </w:p>
    <w:p w14:paraId="752980A1" w14:textId="5F92EECC" w:rsidR="00A61660" w:rsidRDefault="00A61660" w:rsidP="00A61660">
      <w:pPr>
        <w:pStyle w:val="B1"/>
        <w:rPr>
          <w:lang w:eastAsia="zh-CN"/>
        </w:rPr>
      </w:pPr>
      <w:r>
        <w:rPr>
          <w:lang w:eastAsia="zh-CN"/>
        </w:rPr>
        <w:t>2.</w:t>
      </w:r>
      <w:r>
        <w:rPr>
          <w:lang w:eastAsia="zh-CN"/>
        </w:rPr>
        <w:tab/>
        <w:t>How the slice group is configured in the network</w:t>
      </w:r>
    </w:p>
    <w:p w14:paraId="22DFF44F" w14:textId="3558DA8D" w:rsidR="009243E6" w:rsidRPr="00F768BB" w:rsidRDefault="009243E6" w:rsidP="009243E6">
      <w:pPr>
        <w:pStyle w:val="B2"/>
        <w:rPr>
          <w:lang w:val="en-US" w:eastAsia="zh-CN"/>
        </w:rPr>
      </w:pPr>
      <w:r w:rsidRPr="00F768BB">
        <w:rPr>
          <w:lang w:val="en-US" w:eastAsia="zh-CN"/>
        </w:rPr>
        <w:t>-</w:t>
      </w:r>
      <w:r w:rsidRPr="00F768BB">
        <w:rPr>
          <w:lang w:val="en-US" w:eastAsia="zh-CN"/>
        </w:rPr>
        <w:tab/>
        <w:t>The slice group can be configured by O&amp;M directly to NG-RAN and to the AMFs, but to limit O&amp;M impacts and to make it easier to achieve a consistent configuration, if a granularity per TA is agreed, assume O&amp;M configures NG-RAN and then NG-RAN informs AMF of per slice and TA association to slice groups.</w:t>
      </w:r>
    </w:p>
    <w:p w14:paraId="2CC525F2" w14:textId="6606A530" w:rsidR="009243E6" w:rsidRPr="00F768BB" w:rsidRDefault="009243E6" w:rsidP="009243E6">
      <w:pPr>
        <w:pStyle w:val="B2"/>
        <w:rPr>
          <w:lang w:val="en-US" w:eastAsia="zh-CN"/>
        </w:rPr>
      </w:pPr>
      <w:r w:rsidRPr="00F768BB">
        <w:rPr>
          <w:b/>
          <w:lang w:val="en-US" w:eastAsia="zh-CN"/>
        </w:rPr>
        <w:t>Conclusion</w:t>
      </w:r>
      <w:r w:rsidRPr="00F768BB">
        <w:rPr>
          <w:lang w:val="en-US" w:eastAsia="zh-CN"/>
        </w:rPr>
        <w:t xml:space="preserve">: Extend NGAP SETUP procedure to allow NG-RAN </w:t>
      </w:r>
      <w:r w:rsidRPr="00F24582">
        <w:rPr>
          <w:lang w:val="en-US" w:eastAsia="zh-CN"/>
        </w:rPr>
        <w:t>inform</w:t>
      </w:r>
      <w:r w:rsidR="00573639" w:rsidRPr="00F24582">
        <w:rPr>
          <w:lang w:val="en-US" w:eastAsia="zh-CN"/>
        </w:rPr>
        <w:t>ing</w:t>
      </w:r>
      <w:r w:rsidRPr="00F768BB">
        <w:rPr>
          <w:lang w:val="en-US" w:eastAsia="zh-CN"/>
        </w:rPr>
        <w:t xml:space="preserve"> AMF of per network slice and TA association to slice groups</w:t>
      </w:r>
    </w:p>
    <w:p w14:paraId="54388E08" w14:textId="16578323" w:rsidR="00A61660" w:rsidRDefault="00A61660" w:rsidP="00A61660">
      <w:pPr>
        <w:pStyle w:val="B1"/>
        <w:rPr>
          <w:lang w:eastAsia="zh-CN"/>
        </w:rPr>
      </w:pPr>
      <w:r>
        <w:rPr>
          <w:lang w:eastAsia="zh-CN"/>
        </w:rPr>
        <w:t>3.</w:t>
      </w:r>
      <w:r>
        <w:rPr>
          <w:lang w:eastAsia="zh-CN"/>
        </w:rPr>
        <w:tab/>
        <w:t>How the slice group is sent to the UE</w:t>
      </w:r>
    </w:p>
    <w:p w14:paraId="3918C6B7" w14:textId="77777777" w:rsidR="00413794" w:rsidRPr="00F768BB" w:rsidRDefault="009243E6" w:rsidP="009243E6">
      <w:pPr>
        <w:pStyle w:val="B2"/>
        <w:rPr>
          <w:lang w:val="en-US" w:eastAsia="zh-CN"/>
        </w:rPr>
      </w:pPr>
      <w:r w:rsidRPr="00F768BB">
        <w:rPr>
          <w:lang w:val="en-US" w:eastAsia="zh-CN"/>
        </w:rPr>
        <w:t>-</w:t>
      </w:r>
      <w:r w:rsidRPr="00F768BB">
        <w:rPr>
          <w:lang w:val="en-US" w:eastAsia="zh-CN"/>
        </w:rPr>
        <w:tab/>
      </w:r>
      <w:r w:rsidR="00413794" w:rsidRPr="00F768BB">
        <w:rPr>
          <w:lang w:val="en-US" w:eastAsia="zh-CN"/>
        </w:rPr>
        <w:t xml:space="preserve">It has been discussed to either </w:t>
      </w:r>
    </w:p>
    <w:p w14:paraId="364E9734" w14:textId="64180DEF" w:rsidR="009243E6" w:rsidRPr="00F768BB" w:rsidRDefault="00413794" w:rsidP="00413794">
      <w:pPr>
        <w:pStyle w:val="B3"/>
        <w:rPr>
          <w:lang w:val="en-US" w:eastAsia="zh-CN"/>
        </w:rPr>
      </w:pPr>
      <w:r w:rsidRPr="00F768BB">
        <w:rPr>
          <w:lang w:val="en-US" w:eastAsia="zh-CN"/>
        </w:rPr>
        <w:t>a)</w:t>
      </w:r>
      <w:r w:rsidRPr="00F768BB">
        <w:rPr>
          <w:lang w:val="en-US" w:eastAsia="zh-CN"/>
        </w:rPr>
        <w:tab/>
      </w:r>
      <w:r w:rsidR="00C92EF6" w:rsidRPr="00F24582">
        <w:rPr>
          <w:lang w:val="en-US" w:eastAsia="zh-CN"/>
        </w:rPr>
        <w:t xml:space="preserve">For </w:t>
      </w:r>
      <w:r w:rsidR="00C92EF6" w:rsidRPr="00F768BB">
        <w:rPr>
          <w:lang w:val="en-US" w:eastAsia="zh-CN"/>
        </w:rPr>
        <w:t xml:space="preserve">all </w:t>
      </w:r>
      <w:r w:rsidR="0090572F" w:rsidRPr="00F24582">
        <w:rPr>
          <w:lang w:val="en-US" w:eastAsia="zh-CN"/>
        </w:rPr>
        <w:t>network slices</w:t>
      </w:r>
      <w:r w:rsidR="0090572F" w:rsidRPr="00F768BB">
        <w:rPr>
          <w:lang w:val="en-US" w:eastAsia="zh-CN"/>
        </w:rPr>
        <w:t xml:space="preserve"> of the </w:t>
      </w:r>
      <w:r w:rsidR="0090572F" w:rsidRPr="00F24582">
        <w:rPr>
          <w:lang w:val="en-US" w:eastAsia="zh-CN"/>
        </w:rPr>
        <w:t>Configured NSSAI, the UE gets the</w:t>
      </w:r>
      <w:r w:rsidR="0090572F" w:rsidRPr="00F768BB">
        <w:rPr>
          <w:lang w:val="en-US" w:eastAsia="zh-CN"/>
        </w:rPr>
        <w:t xml:space="preserve"> </w:t>
      </w:r>
      <w:r w:rsidR="00E9325A" w:rsidRPr="00F768BB">
        <w:rPr>
          <w:lang w:val="en-US" w:eastAsia="zh-CN"/>
        </w:rPr>
        <w:t xml:space="preserve">network slice to </w:t>
      </w:r>
      <w:r w:rsidR="00263C47" w:rsidRPr="00F768BB">
        <w:rPr>
          <w:lang w:val="en-US" w:eastAsia="zh-CN"/>
        </w:rPr>
        <w:t>slice group association</w:t>
      </w:r>
      <w:r w:rsidR="00BA0957" w:rsidRPr="00F768BB">
        <w:rPr>
          <w:lang w:val="en-US" w:eastAsia="zh-CN"/>
        </w:rPr>
        <w:t xml:space="preserve">, </w:t>
      </w:r>
      <w:r w:rsidR="00BA0957" w:rsidRPr="00F24582">
        <w:rPr>
          <w:lang w:val="en-US" w:eastAsia="zh-CN"/>
        </w:rPr>
        <w:t xml:space="preserve">and that </w:t>
      </w:r>
      <w:r w:rsidRPr="00F768BB">
        <w:rPr>
          <w:lang w:val="en-US" w:eastAsia="zh-CN"/>
        </w:rPr>
        <w:t xml:space="preserve">association is valid for the whole RA </w:t>
      </w:r>
    </w:p>
    <w:p w14:paraId="402004B9" w14:textId="38005D03" w:rsidR="00413794" w:rsidRPr="00F768BB" w:rsidRDefault="00413794" w:rsidP="00413794">
      <w:pPr>
        <w:pStyle w:val="B3"/>
        <w:rPr>
          <w:lang w:val="en-US" w:eastAsia="zh-CN"/>
        </w:rPr>
      </w:pPr>
      <w:r w:rsidRPr="00F768BB">
        <w:rPr>
          <w:lang w:val="en-US" w:eastAsia="zh-CN"/>
        </w:rPr>
        <w:t>b)</w:t>
      </w:r>
      <w:r w:rsidRPr="00F768BB">
        <w:rPr>
          <w:lang w:val="en-US" w:eastAsia="zh-CN"/>
        </w:rPr>
        <w:tab/>
        <w:t>the network slice to slice group association is sent separately per TA to the UE (TAs of RA and possibly also other TAs outside the RA)</w:t>
      </w:r>
    </w:p>
    <w:p w14:paraId="00FD0945" w14:textId="7B05E3FC" w:rsidR="00413794" w:rsidRPr="00F768BB" w:rsidRDefault="00BE7EBA" w:rsidP="00413794">
      <w:pPr>
        <w:pStyle w:val="B3"/>
        <w:rPr>
          <w:lang w:val="en-US" w:eastAsia="zh-CN"/>
        </w:rPr>
      </w:pPr>
      <w:r w:rsidRPr="00F768BB">
        <w:rPr>
          <w:lang w:val="en-US" w:eastAsia="zh-CN"/>
        </w:rPr>
        <w:lastRenderedPageBreak/>
        <w:t>-</w:t>
      </w:r>
      <w:r w:rsidRPr="00F768BB">
        <w:rPr>
          <w:lang w:val="en-US" w:eastAsia="zh-CN"/>
        </w:rPr>
        <w:tab/>
      </w:r>
      <w:r w:rsidR="00413794" w:rsidRPr="00F768BB">
        <w:rPr>
          <w:lang w:val="en-US" w:eastAsia="zh-CN"/>
        </w:rPr>
        <w:t>The a) is the principle that has been used for other information sent to the UE e.g. the Allowed NSSAI. With a proper network configuration with a geographical distance between TAs that are configured with different network slice to slice group association there is no impact on the RA creation for the AMF i.e. the RAs will not have to be smaller.</w:t>
      </w:r>
    </w:p>
    <w:p w14:paraId="3C571E81" w14:textId="5377C16C" w:rsidR="00413794" w:rsidRPr="00F768BB" w:rsidRDefault="00BE7EBA" w:rsidP="00413794">
      <w:pPr>
        <w:pStyle w:val="B3"/>
        <w:rPr>
          <w:lang w:val="en-US" w:eastAsia="zh-CN"/>
        </w:rPr>
      </w:pPr>
      <w:r w:rsidRPr="00F768BB">
        <w:rPr>
          <w:lang w:val="en-US" w:eastAsia="zh-CN"/>
        </w:rPr>
        <w:t>-</w:t>
      </w:r>
      <w:r w:rsidRPr="00F768BB">
        <w:rPr>
          <w:lang w:val="en-US" w:eastAsia="zh-CN"/>
        </w:rPr>
        <w:tab/>
      </w:r>
      <w:r w:rsidR="00413794" w:rsidRPr="00F768BB">
        <w:rPr>
          <w:lang w:val="en-US" w:eastAsia="zh-CN"/>
        </w:rPr>
        <w:t>On the discussion whether a UE needs to be aware of the network slice to slice group association outside of the RA</w:t>
      </w:r>
      <w:r w:rsidRPr="00F768BB">
        <w:rPr>
          <w:lang w:val="en-US" w:eastAsia="zh-CN"/>
        </w:rPr>
        <w:t>; there is no need as the UE reads the neighbor cell information that is using the association defined within the RA, and as long as either network slices that are available in same area are using the same meaning of the associations and/or a network slice can be associated to multiple slice groups such that there is a slice group defined for any slice availability configured in the same area.</w:t>
      </w:r>
    </w:p>
    <w:p w14:paraId="34443C7A" w14:textId="58842163" w:rsidR="00BE7EBA" w:rsidRPr="00F768BB" w:rsidRDefault="00BE7EBA" w:rsidP="00413794">
      <w:pPr>
        <w:pStyle w:val="B3"/>
        <w:rPr>
          <w:lang w:val="en-US" w:eastAsia="zh-CN"/>
        </w:rPr>
      </w:pPr>
      <w:r w:rsidRPr="00F768BB">
        <w:rPr>
          <w:lang w:val="en-US" w:eastAsia="zh-CN"/>
        </w:rPr>
        <w:t>-</w:t>
      </w:r>
      <w:r w:rsidRPr="00F768BB">
        <w:rPr>
          <w:lang w:val="en-US" w:eastAsia="zh-CN"/>
        </w:rPr>
        <w:tab/>
        <w:t>On b), the proposal will create much more information to be sent in NAS as the association is created per TA. Also, as proponents of b proposed in RAN WGs, if the ID of the slice group includes TAC the length of the slice group id may become very large for the SIB if used a</w:t>
      </w:r>
      <w:r w:rsidR="00775DAC">
        <w:rPr>
          <w:lang w:val="en-US" w:eastAsia="zh-CN"/>
        </w:rPr>
        <w:t>s</w:t>
      </w:r>
      <w:r w:rsidRPr="00F768BB">
        <w:rPr>
          <w:lang w:val="en-US" w:eastAsia="zh-CN"/>
        </w:rPr>
        <w:t xml:space="preserve"> n</w:t>
      </w:r>
      <w:r w:rsidR="007664D2">
        <w:rPr>
          <w:lang w:val="en-US" w:eastAsia="zh-CN"/>
        </w:rPr>
        <w:t>eighbor</w:t>
      </w:r>
      <w:r w:rsidR="00246339">
        <w:rPr>
          <w:lang w:val="en-US" w:eastAsia="zh-CN"/>
        </w:rPr>
        <w:t xml:space="preserve"> </w:t>
      </w:r>
      <w:r w:rsidRPr="00F768BB">
        <w:rPr>
          <w:lang w:val="en-US" w:eastAsia="zh-CN"/>
        </w:rPr>
        <w:t>cell information.</w:t>
      </w:r>
    </w:p>
    <w:p w14:paraId="0DC98577" w14:textId="2264A11A" w:rsidR="00BE7EBA" w:rsidRPr="00F768BB" w:rsidRDefault="00BE7EBA" w:rsidP="00413794">
      <w:pPr>
        <w:pStyle w:val="B3"/>
        <w:rPr>
          <w:lang w:val="en-US" w:eastAsia="zh-CN"/>
        </w:rPr>
      </w:pPr>
      <w:r w:rsidRPr="00F768BB">
        <w:rPr>
          <w:b/>
          <w:lang w:val="en-US" w:eastAsia="zh-CN"/>
        </w:rPr>
        <w:t>Conclusion</w:t>
      </w:r>
      <w:r w:rsidRPr="00F768BB">
        <w:rPr>
          <w:lang w:val="en-US" w:eastAsia="zh-CN"/>
        </w:rPr>
        <w:t>: Use option a)</w:t>
      </w:r>
    </w:p>
    <w:p w14:paraId="18ADB854" w14:textId="47859E6A" w:rsidR="00A61660" w:rsidRDefault="00A61660" w:rsidP="00A61660">
      <w:pPr>
        <w:pStyle w:val="B1"/>
        <w:rPr>
          <w:lang w:eastAsia="zh-CN"/>
        </w:rPr>
      </w:pPr>
      <w:r>
        <w:rPr>
          <w:lang w:eastAsia="zh-CN"/>
        </w:rPr>
        <w:t>4.</w:t>
      </w:r>
      <w:r>
        <w:rPr>
          <w:lang w:eastAsia="zh-CN"/>
        </w:rPr>
        <w:tab/>
        <w:t>Whether a network slice can be associated with maximum one, two or multiple slice groups</w:t>
      </w:r>
    </w:p>
    <w:p w14:paraId="02DAD170" w14:textId="5B24BAA9" w:rsidR="006B119D" w:rsidRPr="00F768BB" w:rsidRDefault="002762A3" w:rsidP="002762A3">
      <w:pPr>
        <w:pStyle w:val="B2"/>
        <w:rPr>
          <w:lang w:val="en-US" w:eastAsia="zh-CN"/>
        </w:rPr>
      </w:pPr>
      <w:r w:rsidRPr="00F768BB">
        <w:rPr>
          <w:lang w:val="en-US" w:eastAsia="zh-CN"/>
        </w:rPr>
        <w:t>-</w:t>
      </w:r>
      <w:r w:rsidRPr="00F768BB">
        <w:rPr>
          <w:lang w:val="en-US" w:eastAsia="zh-CN"/>
        </w:rPr>
        <w:tab/>
        <w:t>As the slice group concept wil</w:t>
      </w:r>
      <w:r w:rsidR="00F768BB">
        <w:rPr>
          <w:lang w:val="en-US" w:eastAsia="zh-CN"/>
        </w:rPr>
        <w:t>l</w:t>
      </w:r>
      <w:r w:rsidRPr="00F768BB">
        <w:rPr>
          <w:lang w:val="en-US" w:eastAsia="zh-CN"/>
        </w:rPr>
        <w:t xml:space="preserve"> be used for both RACH and cell reselection and that these are two different functionality e.g. the priority of a network slice to get resources and access is logically different from the network slice coverage and availability</w:t>
      </w:r>
      <w:r w:rsidR="006B119D" w:rsidRPr="00F768BB">
        <w:rPr>
          <w:lang w:val="en-US" w:eastAsia="zh-CN"/>
        </w:rPr>
        <w:t xml:space="preserve">. </w:t>
      </w:r>
    </w:p>
    <w:p w14:paraId="61586D33" w14:textId="17FB5233" w:rsidR="006B119D" w:rsidRPr="00F768BB" w:rsidRDefault="006B119D" w:rsidP="002762A3">
      <w:pPr>
        <w:pStyle w:val="B2"/>
        <w:rPr>
          <w:lang w:val="en-US" w:eastAsia="zh-CN"/>
        </w:rPr>
      </w:pPr>
      <w:r w:rsidRPr="00F768BB">
        <w:rPr>
          <w:lang w:val="en-US" w:eastAsia="zh-CN"/>
        </w:rPr>
        <w:t>-</w:t>
      </w:r>
      <w:r w:rsidRPr="00F768BB">
        <w:rPr>
          <w:lang w:val="en-US" w:eastAsia="zh-CN"/>
        </w:rPr>
        <w:tab/>
        <w:t>The flexibility to define network slice to be associated to more than one group makes it easier to keep the slice group ID shorter and also to better keep the privacy of the real network slices associated to the slice group in the SIB.</w:t>
      </w:r>
    </w:p>
    <w:p w14:paraId="6C1B25B7" w14:textId="6EE9F05D" w:rsidR="002762A3" w:rsidRPr="00F768BB" w:rsidRDefault="006B119D" w:rsidP="002762A3">
      <w:pPr>
        <w:pStyle w:val="B2"/>
        <w:rPr>
          <w:lang w:val="en-US" w:eastAsia="zh-CN"/>
        </w:rPr>
      </w:pPr>
      <w:r w:rsidRPr="00F768BB">
        <w:rPr>
          <w:lang w:val="en-US" w:eastAsia="zh-CN"/>
        </w:rPr>
        <w:t>-</w:t>
      </w:r>
      <w:r w:rsidRPr="00F768BB">
        <w:rPr>
          <w:lang w:val="en-US" w:eastAsia="zh-CN"/>
        </w:rPr>
        <w:tab/>
        <w:t xml:space="preserve">Also, as discussed above for cell reselection, the flexibility of allowing a network slice to be associated to more than one slice group makes it possible to describe </w:t>
      </w:r>
      <w:r w:rsidR="00246339" w:rsidRPr="00F768BB">
        <w:rPr>
          <w:lang w:val="en-US" w:eastAsia="zh-CN"/>
        </w:rPr>
        <w:t>n</w:t>
      </w:r>
      <w:r w:rsidR="00246339">
        <w:rPr>
          <w:lang w:val="en-US" w:eastAsia="zh-CN"/>
        </w:rPr>
        <w:t xml:space="preserve">eighbor </w:t>
      </w:r>
      <w:r w:rsidR="00246339" w:rsidRPr="00F768BB">
        <w:rPr>
          <w:lang w:val="en-US" w:eastAsia="zh-CN"/>
        </w:rPr>
        <w:t>cell</w:t>
      </w:r>
      <w:r w:rsidR="00246339" w:rsidRPr="00F768BB">
        <w:rPr>
          <w:lang w:val="en-US" w:eastAsia="zh-CN"/>
        </w:rPr>
        <w:t xml:space="preserve"> </w:t>
      </w:r>
      <w:r w:rsidRPr="00F768BB">
        <w:rPr>
          <w:lang w:val="en-US" w:eastAsia="zh-CN"/>
        </w:rPr>
        <w:t>information describing neighbor cells at TA borders with different network slice support.</w:t>
      </w:r>
    </w:p>
    <w:p w14:paraId="034748BE" w14:textId="0B8998C4" w:rsidR="006B119D" w:rsidRPr="00F768BB" w:rsidRDefault="006B119D" w:rsidP="002762A3">
      <w:pPr>
        <w:pStyle w:val="B2"/>
        <w:rPr>
          <w:lang w:val="en-US" w:eastAsia="zh-CN"/>
        </w:rPr>
      </w:pPr>
      <w:r w:rsidRPr="00F768BB">
        <w:rPr>
          <w:b/>
          <w:lang w:val="en-US" w:eastAsia="zh-CN"/>
        </w:rPr>
        <w:t>Conclusion</w:t>
      </w:r>
      <w:r w:rsidRPr="00F768BB">
        <w:rPr>
          <w:lang w:val="en-US" w:eastAsia="zh-CN"/>
        </w:rPr>
        <w:t>: Allow a network slice to be associated to more than two slice groups</w:t>
      </w:r>
    </w:p>
    <w:p w14:paraId="249067D2" w14:textId="77777777" w:rsidR="00BE7EBA" w:rsidRDefault="00BE7EBA" w:rsidP="00BE7EBA">
      <w:pPr>
        <w:pStyle w:val="B1"/>
        <w:rPr>
          <w:lang w:eastAsia="zh-CN"/>
        </w:rPr>
      </w:pPr>
      <w:r>
        <w:rPr>
          <w:lang w:eastAsia="zh-CN"/>
        </w:rPr>
        <w:t>5.</w:t>
      </w:r>
      <w:r>
        <w:rPr>
          <w:lang w:eastAsia="zh-CN"/>
        </w:rPr>
        <w:tab/>
        <w:t>Whether to define a priority between the network slices for cell reselection</w:t>
      </w:r>
    </w:p>
    <w:p w14:paraId="5E16F652" w14:textId="28D41A99" w:rsidR="00DB3B12" w:rsidRPr="00F768BB" w:rsidRDefault="00BE7EBA" w:rsidP="00BE7EBA">
      <w:pPr>
        <w:pStyle w:val="B2"/>
        <w:rPr>
          <w:lang w:val="en-US" w:eastAsia="zh-CN"/>
        </w:rPr>
      </w:pPr>
      <w:r w:rsidRPr="00F768BB">
        <w:rPr>
          <w:lang w:val="en-US" w:eastAsia="zh-CN"/>
        </w:rPr>
        <w:t>-</w:t>
      </w:r>
      <w:r w:rsidRPr="00F768BB">
        <w:rPr>
          <w:lang w:val="en-US" w:eastAsia="zh-CN"/>
        </w:rPr>
        <w:tab/>
        <w:t xml:space="preserve">It is beneficial to have a deterministic </w:t>
      </w:r>
      <w:r w:rsidR="00AB3A65" w:rsidRPr="00F768BB">
        <w:rPr>
          <w:lang w:val="en-US" w:eastAsia="zh-CN"/>
        </w:rPr>
        <w:t>behavior</w:t>
      </w:r>
      <w:r w:rsidRPr="00F768BB">
        <w:rPr>
          <w:lang w:val="en-US" w:eastAsia="zh-CN"/>
        </w:rPr>
        <w:t xml:space="preserve"> of the UE </w:t>
      </w:r>
      <w:r w:rsidR="00DB3B12" w:rsidRPr="00F768BB">
        <w:rPr>
          <w:lang w:val="en-US" w:eastAsia="zh-CN"/>
        </w:rPr>
        <w:t xml:space="preserve">e.g. </w:t>
      </w:r>
      <w:r w:rsidRPr="00F768BB">
        <w:rPr>
          <w:lang w:val="en-US" w:eastAsia="zh-CN"/>
        </w:rPr>
        <w:t xml:space="preserve">as </w:t>
      </w:r>
      <w:r w:rsidR="00DB3B12" w:rsidRPr="00F768BB">
        <w:rPr>
          <w:lang w:val="en-US" w:eastAsia="zh-CN"/>
        </w:rPr>
        <w:t>the UE's cell reselection impacts the network paging, and also the cell from which the UE access the network impacts the load of the network e.g. the network controlled cell reselection logic is used to achieve a good load balance.</w:t>
      </w:r>
    </w:p>
    <w:p w14:paraId="54DB6CA2" w14:textId="77777777" w:rsidR="00DB3B12" w:rsidRPr="00F768BB" w:rsidRDefault="00DB3B12" w:rsidP="00BE7EBA">
      <w:pPr>
        <w:pStyle w:val="B2"/>
        <w:rPr>
          <w:lang w:val="en-US" w:eastAsia="zh-CN"/>
        </w:rPr>
      </w:pPr>
      <w:r w:rsidRPr="00F768BB">
        <w:rPr>
          <w:lang w:val="en-US" w:eastAsia="zh-CN"/>
        </w:rPr>
        <w:t>-</w:t>
      </w:r>
      <w:r w:rsidRPr="00F768BB">
        <w:rPr>
          <w:lang w:val="en-US" w:eastAsia="zh-CN"/>
        </w:rPr>
        <w:tab/>
        <w:t>On the discussion that there is no need to consider whether a network slice is registered or not (Allowed NSSAI) and whether a PDU Session has been established or activated.</w:t>
      </w:r>
    </w:p>
    <w:p w14:paraId="7E873952" w14:textId="0509D530" w:rsidR="00A61660" w:rsidRPr="00F768BB" w:rsidRDefault="00DB3B12" w:rsidP="00DB3B12">
      <w:pPr>
        <w:pStyle w:val="B3"/>
        <w:rPr>
          <w:lang w:val="en-US" w:eastAsia="zh-CN"/>
        </w:rPr>
      </w:pPr>
      <w:r w:rsidRPr="00F768BB">
        <w:rPr>
          <w:lang w:val="en-US" w:eastAsia="zh-CN"/>
        </w:rPr>
        <w:t>-</w:t>
      </w:r>
      <w:r w:rsidRPr="00F768BB">
        <w:rPr>
          <w:lang w:val="en-US" w:eastAsia="zh-CN"/>
        </w:rPr>
        <w:tab/>
        <w:t>If the UE changes some priority that causes the UE to move within the RA without telling the network then network paging of the UE is likely to be less optimal and what is the reason for moving if the UE is not connecting to the network?</w:t>
      </w:r>
    </w:p>
    <w:p w14:paraId="1139EA56" w14:textId="4E3EE57F" w:rsidR="00DB3B12" w:rsidRPr="00F768BB" w:rsidRDefault="00DB3B12" w:rsidP="00DB3B12">
      <w:pPr>
        <w:pStyle w:val="B3"/>
        <w:rPr>
          <w:lang w:val="en-US" w:eastAsia="zh-CN"/>
        </w:rPr>
      </w:pPr>
      <w:r w:rsidRPr="00F768BB">
        <w:rPr>
          <w:lang w:val="en-US" w:eastAsia="zh-CN"/>
        </w:rPr>
        <w:t>-</w:t>
      </w:r>
      <w:r w:rsidRPr="00F768BB">
        <w:rPr>
          <w:lang w:val="en-US" w:eastAsia="zh-CN"/>
        </w:rPr>
        <w:tab/>
        <w:t xml:space="preserve">There is no point that the UE 1) put a not registered network slice as high priority and not registering the network slice as UE cannot be paged for services that would use a not registered network slice, 2) put a network slice that is registered but no PDU Session is established as high priority unless the UE directly establish a PDU </w:t>
      </w:r>
      <w:r w:rsidR="00AB3A65" w:rsidRPr="00F768BB">
        <w:rPr>
          <w:lang w:val="en-US" w:eastAsia="zh-CN"/>
        </w:rPr>
        <w:t>Session</w:t>
      </w:r>
      <w:r w:rsidRPr="00F768BB">
        <w:rPr>
          <w:lang w:val="en-US" w:eastAsia="zh-CN"/>
        </w:rPr>
        <w:t xml:space="preserve">, as UE cannot be paged for services using that network slice until a PDU Session is established. If the UE is in RRC inactive with active UP, then it should be </w:t>
      </w:r>
      <w:r w:rsidR="00F768BB">
        <w:rPr>
          <w:lang w:val="en-US" w:eastAsia="zh-CN"/>
        </w:rPr>
        <w:t>o</w:t>
      </w:r>
      <w:r w:rsidRPr="00F768BB">
        <w:rPr>
          <w:lang w:val="en-US" w:eastAsia="zh-CN"/>
        </w:rPr>
        <w:t>bvious that UE follows the need for the already activated UP and if there is a need to activate UP of PDU Session of another network slice then the UE anyway needs to connect directly with the network and request such activation.</w:t>
      </w:r>
    </w:p>
    <w:p w14:paraId="7487CE86" w14:textId="22599DD3" w:rsidR="00445C7C" w:rsidRPr="00F768BB" w:rsidRDefault="00445C7C" w:rsidP="00DB3B12">
      <w:pPr>
        <w:pStyle w:val="B3"/>
        <w:rPr>
          <w:lang w:val="en-US" w:eastAsia="zh-CN"/>
        </w:rPr>
      </w:pPr>
      <w:r w:rsidRPr="00F768BB">
        <w:rPr>
          <w:lang w:val="en-US" w:eastAsia="zh-CN"/>
        </w:rPr>
        <w:t>-</w:t>
      </w:r>
      <w:r w:rsidRPr="00F768BB">
        <w:rPr>
          <w:lang w:val="en-US" w:eastAsia="zh-CN"/>
        </w:rPr>
        <w:tab/>
        <w:t>On the discussion when a network slice priority is needed. It seems that has not yet been concluded in RAN2, but it can e.g. be when there is no cell available that supports all network slices the UE has registered.</w:t>
      </w:r>
    </w:p>
    <w:p w14:paraId="63087DAB" w14:textId="47D51888" w:rsidR="00445C7C" w:rsidRPr="00F768BB" w:rsidRDefault="00445C7C" w:rsidP="00DB3B12">
      <w:pPr>
        <w:pStyle w:val="B3"/>
        <w:rPr>
          <w:lang w:val="en-US" w:eastAsia="zh-CN"/>
        </w:rPr>
      </w:pPr>
      <w:r w:rsidRPr="00F768BB">
        <w:rPr>
          <w:lang w:val="en-US" w:eastAsia="zh-CN"/>
        </w:rPr>
        <w:t>-</w:t>
      </w:r>
      <w:r w:rsidRPr="00F768BB">
        <w:rPr>
          <w:lang w:val="en-US" w:eastAsia="zh-CN"/>
        </w:rPr>
        <w:tab/>
        <w:t xml:space="preserve">On the issue of signaling the </w:t>
      </w:r>
      <w:r w:rsidRPr="00F24582">
        <w:rPr>
          <w:lang w:val="en-US" w:eastAsia="zh-CN"/>
        </w:rPr>
        <w:t>prior</w:t>
      </w:r>
      <w:r w:rsidR="00332514" w:rsidRPr="00F24582">
        <w:rPr>
          <w:lang w:val="en-US" w:eastAsia="zh-CN"/>
        </w:rPr>
        <w:t>i</w:t>
      </w:r>
      <w:r w:rsidRPr="00F24582">
        <w:rPr>
          <w:lang w:val="en-US" w:eastAsia="zh-CN"/>
        </w:rPr>
        <w:t>ty</w:t>
      </w:r>
      <w:r w:rsidRPr="00F768BB">
        <w:rPr>
          <w:lang w:val="en-US" w:eastAsia="zh-CN"/>
        </w:rPr>
        <w:t xml:space="preserve"> betw</w:t>
      </w:r>
      <w:r w:rsidR="00F24582">
        <w:rPr>
          <w:lang w:val="en-US" w:eastAsia="zh-CN"/>
        </w:rPr>
        <w:t>e</w:t>
      </w:r>
      <w:r w:rsidRPr="00F768BB">
        <w:rPr>
          <w:lang w:val="en-US" w:eastAsia="zh-CN"/>
        </w:rPr>
        <w:t>en the UE and the network</w:t>
      </w:r>
      <w:r w:rsidR="00BD01E1" w:rsidRPr="00F24582">
        <w:rPr>
          <w:lang w:val="en-US" w:eastAsia="zh-CN"/>
        </w:rPr>
        <w:t>;</w:t>
      </w:r>
      <w:r w:rsidRPr="00F768BB">
        <w:rPr>
          <w:lang w:val="en-US" w:eastAsia="zh-CN"/>
        </w:rPr>
        <w:t xml:space="preserve"> as discussed such logic would require more discussions and by above discussion it is not essential as long as the UE logic is deterministic by following the above principles there is no need for such signaling</w:t>
      </w:r>
      <w:r w:rsidR="00685B77" w:rsidRPr="00F24582">
        <w:rPr>
          <w:lang w:val="en-US" w:eastAsia="zh-CN"/>
        </w:rPr>
        <w:t xml:space="preserve"> in Rel-17</w:t>
      </w:r>
      <w:r w:rsidRPr="00F768BB">
        <w:rPr>
          <w:lang w:val="en-US" w:eastAsia="zh-CN"/>
        </w:rPr>
        <w:t>.</w:t>
      </w:r>
    </w:p>
    <w:p w14:paraId="0C266E6C" w14:textId="11705C25" w:rsidR="00DB3B12" w:rsidRPr="00F768BB" w:rsidRDefault="00445C7C" w:rsidP="00DB3B12">
      <w:pPr>
        <w:pStyle w:val="B3"/>
        <w:rPr>
          <w:lang w:val="en-US" w:eastAsia="zh-CN"/>
        </w:rPr>
      </w:pPr>
      <w:r w:rsidRPr="00F768BB">
        <w:rPr>
          <w:b/>
          <w:lang w:val="en-US" w:eastAsia="zh-CN"/>
        </w:rPr>
        <w:t>Conclusion</w:t>
      </w:r>
      <w:r w:rsidRPr="00F768BB">
        <w:rPr>
          <w:lang w:val="en-US" w:eastAsia="zh-CN"/>
        </w:rPr>
        <w:t>: Define a basic priority of network slices that the UE can use in case a priority is needed, and when the UE wants to change the defined priority then UE is assumed to directly connect to the network e.g. for registering a new network slice or establish a PDU Session etc.</w:t>
      </w:r>
    </w:p>
    <w:p w14:paraId="71EA810C" w14:textId="52982ABE" w:rsidR="008F0B57" w:rsidRDefault="00AB1E11" w:rsidP="00636B44">
      <w:pPr>
        <w:pStyle w:val="Heading1"/>
        <w:rPr>
          <w:lang w:eastAsia="zh-CN"/>
        </w:rPr>
      </w:pPr>
      <w:r>
        <w:rPr>
          <w:lang w:eastAsia="zh-CN"/>
        </w:rPr>
        <w:lastRenderedPageBreak/>
        <w:t xml:space="preserve">3. </w:t>
      </w:r>
      <w:r w:rsidR="00445C7C">
        <w:rPr>
          <w:lang w:eastAsia="zh-CN"/>
        </w:rPr>
        <w:t>P</w:t>
      </w:r>
      <w:r>
        <w:rPr>
          <w:lang w:eastAsia="zh-CN"/>
        </w:rPr>
        <w:t>roposal</w:t>
      </w:r>
      <w:r w:rsidR="00E71C8B">
        <w:rPr>
          <w:lang w:eastAsia="zh-CN"/>
        </w:rPr>
        <w:t>(s)</w:t>
      </w:r>
    </w:p>
    <w:p w14:paraId="7B2B43C5" w14:textId="2AC042F4" w:rsidR="00AD501D" w:rsidRDefault="00445C7C" w:rsidP="00294B58">
      <w:pPr>
        <w:rPr>
          <w:rFonts w:eastAsiaTheme="minorEastAsia"/>
          <w:lang w:eastAsia="zh-CN"/>
        </w:rPr>
      </w:pPr>
      <w:r>
        <w:rPr>
          <w:rFonts w:eastAsiaTheme="minorEastAsia"/>
          <w:lang w:eastAsia="zh-CN"/>
        </w:rPr>
        <w:t>It is proposed to approve CRs following the conclusions above</w:t>
      </w:r>
      <w:r w:rsidR="000F5267">
        <w:rPr>
          <w:rFonts w:eastAsiaTheme="minorEastAsia"/>
          <w:lang w:eastAsia="zh-CN"/>
        </w:rPr>
        <w:t xml:space="preserve"> e.g. </w:t>
      </w:r>
      <w:r w:rsidR="00C21B36">
        <w:rPr>
          <w:rFonts w:eastAsiaTheme="minorEastAsia"/>
          <w:lang w:eastAsia="zh-CN"/>
        </w:rPr>
        <w:t xml:space="preserve">in </w:t>
      </w:r>
      <w:r w:rsidR="00C21B36" w:rsidRPr="00C21B36">
        <w:rPr>
          <w:rFonts w:eastAsiaTheme="minorEastAsia"/>
          <w:lang w:eastAsia="zh-CN"/>
        </w:rPr>
        <w:t>S2-2200508</w:t>
      </w:r>
      <w:r w:rsidR="00C21B36">
        <w:rPr>
          <w:rFonts w:eastAsiaTheme="minorEastAsia"/>
          <w:lang w:eastAsia="zh-CN"/>
        </w:rPr>
        <w:t xml:space="preserve"> and </w:t>
      </w:r>
      <w:r w:rsidR="00C21B36" w:rsidRPr="00C21B36">
        <w:rPr>
          <w:rFonts w:eastAsiaTheme="minorEastAsia"/>
          <w:lang w:eastAsia="zh-CN"/>
        </w:rPr>
        <w:t>S2-2200719</w:t>
      </w:r>
      <w:r>
        <w:rPr>
          <w:rFonts w:eastAsiaTheme="minorEastAsia"/>
          <w:lang w:eastAsia="zh-CN"/>
        </w:rPr>
        <w:t>.</w:t>
      </w:r>
    </w:p>
    <w:sectPr w:rsidR="00AD501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E4738" w14:textId="77777777" w:rsidR="0006009C" w:rsidRDefault="0006009C">
      <w:r>
        <w:separator/>
      </w:r>
    </w:p>
    <w:p w14:paraId="7C9F086E" w14:textId="77777777" w:rsidR="0006009C" w:rsidRDefault="0006009C"/>
  </w:endnote>
  <w:endnote w:type="continuationSeparator" w:id="0">
    <w:p w14:paraId="0ECB52DF" w14:textId="77777777" w:rsidR="0006009C" w:rsidRDefault="0006009C">
      <w:r>
        <w:continuationSeparator/>
      </w:r>
    </w:p>
    <w:p w14:paraId="2936FF91" w14:textId="77777777" w:rsidR="0006009C" w:rsidRDefault="0006009C"/>
  </w:endnote>
  <w:endnote w:type="continuationNotice" w:id="1">
    <w:p w14:paraId="4E8FC658" w14:textId="77777777" w:rsidR="00BE00F2" w:rsidRDefault="00BE0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15B10" w14:textId="77777777" w:rsidR="0006009C" w:rsidRDefault="0006009C">
      <w:r>
        <w:separator/>
      </w:r>
    </w:p>
    <w:p w14:paraId="76CF5ADD" w14:textId="77777777" w:rsidR="0006009C" w:rsidRDefault="0006009C"/>
  </w:footnote>
  <w:footnote w:type="continuationSeparator" w:id="0">
    <w:p w14:paraId="5419053F" w14:textId="77777777" w:rsidR="0006009C" w:rsidRDefault="0006009C">
      <w:r>
        <w:continuationSeparator/>
      </w:r>
    </w:p>
    <w:p w14:paraId="5EEB2DC8" w14:textId="77777777" w:rsidR="0006009C" w:rsidRDefault="0006009C"/>
  </w:footnote>
  <w:footnote w:type="continuationNotice" w:id="1">
    <w:p w14:paraId="11F55391" w14:textId="77777777" w:rsidR="00BE00F2" w:rsidRDefault="00BE0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09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4F77"/>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D98"/>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339"/>
    <w:rsid w:val="002464B3"/>
    <w:rsid w:val="00246DE7"/>
    <w:rsid w:val="0024781C"/>
    <w:rsid w:val="00247CAC"/>
    <w:rsid w:val="00247D8B"/>
    <w:rsid w:val="00247FFA"/>
    <w:rsid w:val="00250064"/>
    <w:rsid w:val="00251CD6"/>
    <w:rsid w:val="00252101"/>
    <w:rsid w:val="0025240D"/>
    <w:rsid w:val="00252D7A"/>
    <w:rsid w:val="0025520E"/>
    <w:rsid w:val="00256C70"/>
    <w:rsid w:val="00257C37"/>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2514"/>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6DAE"/>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275F"/>
    <w:rsid w:val="006238AD"/>
    <w:rsid w:val="00623FAF"/>
    <w:rsid w:val="00624FCE"/>
    <w:rsid w:val="00626528"/>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7720"/>
    <w:rsid w:val="006906F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7C81"/>
    <w:rsid w:val="006C02F9"/>
    <w:rsid w:val="006C042F"/>
    <w:rsid w:val="006C0885"/>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847"/>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366"/>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30B3"/>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64D2"/>
    <w:rsid w:val="0076702C"/>
    <w:rsid w:val="0076782A"/>
    <w:rsid w:val="00767C2D"/>
    <w:rsid w:val="0077042B"/>
    <w:rsid w:val="007712FD"/>
    <w:rsid w:val="00772D92"/>
    <w:rsid w:val="007739AE"/>
    <w:rsid w:val="00773BC3"/>
    <w:rsid w:val="00773C34"/>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0C5"/>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41F"/>
    <w:rsid w:val="008D170E"/>
    <w:rsid w:val="008D1B17"/>
    <w:rsid w:val="008D1DB6"/>
    <w:rsid w:val="008D2D20"/>
    <w:rsid w:val="008D5668"/>
    <w:rsid w:val="008D5B22"/>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1358"/>
    <w:rsid w:val="00911C82"/>
    <w:rsid w:val="00911EB1"/>
    <w:rsid w:val="009151B8"/>
    <w:rsid w:val="009173A0"/>
    <w:rsid w:val="0092375A"/>
    <w:rsid w:val="00923A7D"/>
    <w:rsid w:val="009243E6"/>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198"/>
    <w:rsid w:val="00A5645D"/>
    <w:rsid w:val="00A56BCD"/>
    <w:rsid w:val="00A60363"/>
    <w:rsid w:val="00A61063"/>
    <w:rsid w:val="00A6166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9FA"/>
    <w:rsid w:val="00AB3A65"/>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2732"/>
    <w:rsid w:val="00AE51ED"/>
    <w:rsid w:val="00AE58A6"/>
    <w:rsid w:val="00AE6C6F"/>
    <w:rsid w:val="00AE7A72"/>
    <w:rsid w:val="00AF0293"/>
    <w:rsid w:val="00AF0655"/>
    <w:rsid w:val="00AF19EA"/>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BAA"/>
    <w:rsid w:val="00B66BA1"/>
    <w:rsid w:val="00B702BB"/>
    <w:rsid w:val="00B71E39"/>
    <w:rsid w:val="00B72CC6"/>
    <w:rsid w:val="00B741F2"/>
    <w:rsid w:val="00B75989"/>
    <w:rsid w:val="00B75D5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0957"/>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E00F2"/>
    <w:rsid w:val="00BE1A5A"/>
    <w:rsid w:val="00BE231E"/>
    <w:rsid w:val="00BE256F"/>
    <w:rsid w:val="00BE2828"/>
    <w:rsid w:val="00BE2B0A"/>
    <w:rsid w:val="00BE3468"/>
    <w:rsid w:val="00BE3F6B"/>
    <w:rsid w:val="00BE42F2"/>
    <w:rsid w:val="00BE46C3"/>
    <w:rsid w:val="00BE7103"/>
    <w:rsid w:val="00BE7EBA"/>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5AE"/>
    <w:rsid w:val="00C217DD"/>
    <w:rsid w:val="00C21B0B"/>
    <w:rsid w:val="00C21B36"/>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10E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BE3"/>
    <w:rsid w:val="00C80EAD"/>
    <w:rsid w:val="00C812DA"/>
    <w:rsid w:val="00C83646"/>
    <w:rsid w:val="00C83CA4"/>
    <w:rsid w:val="00C83D2F"/>
    <w:rsid w:val="00C8433D"/>
    <w:rsid w:val="00C845DE"/>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BAB"/>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5AA"/>
    <w:rsid w:val="00CF7310"/>
    <w:rsid w:val="00CF788B"/>
    <w:rsid w:val="00D00CBE"/>
    <w:rsid w:val="00D0487D"/>
    <w:rsid w:val="00D048B6"/>
    <w:rsid w:val="00D07514"/>
    <w:rsid w:val="00D114E1"/>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3B12"/>
    <w:rsid w:val="00DB42ED"/>
    <w:rsid w:val="00DB4D35"/>
    <w:rsid w:val="00DB5B57"/>
    <w:rsid w:val="00DB6FED"/>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0A57"/>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325A"/>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58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8ad5f2fb-0061-452f-8ea5-ba6049ee7459"/>
    <ds:schemaRef ds:uri="acf1cf41-2579-4b30-b2c9-39448e1ab485"/>
    <ds:schemaRef ds:uri="http://www.w3.org/XML/1998/namespace"/>
    <ds:schemaRef ds:uri="http://purl.org/dc/dcmityp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1083</Words>
  <Characters>5740</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2022-02-01T13:36:00Z</dcterms:created>
  <dcterms:modified xsi:type="dcterms:W3CDTF">2022-02-01T13:36:00Z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