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44EBBC1"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5A5190">
        <w:rPr>
          <w:b/>
          <w:noProof/>
          <w:sz w:val="24"/>
        </w:rPr>
        <w:t>9</w:t>
      </w:r>
      <w:r w:rsidR="00836C9C">
        <w:rPr>
          <w:b/>
          <w:noProof/>
          <w:sz w:val="24"/>
        </w:rPr>
        <w:t>e</w:t>
      </w:r>
      <w:r>
        <w:rPr>
          <w:b/>
          <w:noProof/>
          <w:sz w:val="24"/>
        </w:rPr>
        <w:t xml:space="preserve"> </w:t>
      </w:r>
      <w:r>
        <w:fldChar w:fldCharType="end"/>
      </w:r>
      <w:r>
        <w:rPr>
          <w:b/>
          <w:i/>
          <w:noProof/>
          <w:sz w:val="28"/>
        </w:rPr>
        <w:tab/>
      </w:r>
      <w:r w:rsidR="00D240A0" w:rsidRPr="00D240A0">
        <w:rPr>
          <w:rFonts w:eastAsia="宋体"/>
          <w:b/>
          <w:i/>
          <w:noProof/>
          <w:sz w:val="28"/>
        </w:rPr>
        <w:t>S2-2</w:t>
      </w:r>
      <w:r w:rsidR="005A5190">
        <w:rPr>
          <w:rFonts w:eastAsia="宋体"/>
          <w:b/>
          <w:i/>
          <w:noProof/>
          <w:sz w:val="28"/>
        </w:rPr>
        <w:t>2</w:t>
      </w:r>
      <w:r w:rsidR="00CF41B3">
        <w:rPr>
          <w:rFonts w:eastAsia="宋体"/>
          <w:b/>
          <w:i/>
          <w:noProof/>
          <w:sz w:val="28"/>
        </w:rPr>
        <w:t>01043</w:t>
      </w:r>
      <w:ins w:id="0" w:author="ZTE02" w:date="2022-02-21T11:05:00Z">
        <w:r w:rsidR="003E33D8">
          <w:rPr>
            <w:rFonts w:eastAsia="宋体"/>
            <w:b/>
            <w:i/>
            <w:noProof/>
            <w:sz w:val="28"/>
          </w:rPr>
          <w:t>r</w:t>
        </w:r>
      </w:ins>
      <w:ins w:id="1" w:author="ZTE04" w:date="2022-02-23T23:18:00Z">
        <w:r w:rsidR="00BD6672">
          <w:rPr>
            <w:rFonts w:eastAsia="宋体"/>
            <w:b/>
            <w:i/>
            <w:noProof/>
            <w:sz w:val="28"/>
          </w:rPr>
          <w:t>10</w:t>
        </w:r>
      </w:ins>
    </w:p>
    <w:p w14:paraId="5A8FE4B7" w14:textId="3F5FF00B"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2C3B2F">
        <w:rPr>
          <w:b/>
          <w:noProof/>
          <w:sz w:val="24"/>
          <w:lang w:eastAsia="zh-CN"/>
        </w:rPr>
        <w:t xml:space="preserve">February </w:t>
      </w:r>
      <w:r w:rsidR="005A5190">
        <w:rPr>
          <w:b/>
          <w:noProof/>
          <w:sz w:val="24"/>
          <w:lang w:eastAsia="zh-CN"/>
        </w:rPr>
        <w:t>14-</w:t>
      </w:r>
      <w:r w:rsidR="002C3B2F">
        <w:rPr>
          <w:b/>
          <w:noProof/>
          <w:sz w:val="24"/>
          <w:lang w:eastAsia="zh-CN"/>
        </w:rPr>
        <w:t>2</w:t>
      </w:r>
      <w:r w:rsidR="005A5190">
        <w:rPr>
          <w:b/>
          <w:noProof/>
          <w:sz w:val="24"/>
          <w:lang w:eastAsia="zh-CN"/>
        </w:rPr>
        <w:t>5 2022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94E4837" w:rsidR="001E41F3" w:rsidRPr="00410371" w:rsidRDefault="00514818" w:rsidP="00727F7E">
            <w:pPr>
              <w:pStyle w:val="CRCoverPage"/>
              <w:spacing w:after="0"/>
              <w:jc w:val="right"/>
              <w:rPr>
                <w:b/>
                <w:noProof/>
                <w:sz w:val="28"/>
              </w:rPr>
            </w:pPr>
            <w:r>
              <w:rPr>
                <w:b/>
                <w:noProof/>
                <w:sz w:val="28"/>
              </w:rPr>
              <w:t>23.</w:t>
            </w:r>
            <w:r w:rsidR="007079F9">
              <w:rPr>
                <w:b/>
                <w:noProof/>
                <w:sz w:val="28"/>
              </w:rPr>
              <w:t>50</w:t>
            </w:r>
            <w:r w:rsidR="00727F7E">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3094074" w:rsidR="001E41F3" w:rsidRPr="00410371" w:rsidRDefault="00CF41B3" w:rsidP="00CF41B3">
            <w:pPr>
              <w:pStyle w:val="CRCoverPage"/>
              <w:spacing w:after="0"/>
              <w:jc w:val="center"/>
              <w:rPr>
                <w:noProof/>
              </w:rPr>
            </w:pPr>
            <w:r>
              <w:rPr>
                <w:b/>
                <w:noProof/>
                <w:sz w:val="28"/>
              </w:rPr>
              <w:t>3405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AEFF910"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5A5190">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D190D9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B621F98" w:rsidR="001E41F3" w:rsidRDefault="000B35D1" w:rsidP="00481B68">
            <w:pPr>
              <w:pStyle w:val="CRCoverPage"/>
              <w:spacing w:after="0"/>
              <w:rPr>
                <w:noProof/>
              </w:rPr>
            </w:pPr>
            <w:r>
              <w:rPr>
                <w:noProof/>
              </w:rPr>
              <w:t>Correction on NSACF exposure</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B5EA72D" w:rsidR="001E41F3" w:rsidRPr="00C020E8" w:rsidRDefault="000B35D1" w:rsidP="00481B68">
            <w:pPr>
              <w:pStyle w:val="CRCoverPage"/>
              <w:spacing w:after="0"/>
              <w:rPr>
                <w:noProof/>
                <w:lang w:val="en-US"/>
              </w:rPr>
            </w:pPr>
            <w:r>
              <w:rPr>
                <w:noProof/>
              </w:rPr>
              <w:t>ZTE</w:t>
            </w:r>
            <w:ins w:id="3" w:author="Huawei-zfq01" w:date="2022-02-21T09:57:00Z">
              <w:r w:rsidR="00CE7424">
                <w:rPr>
                  <w:noProof/>
                </w:rPr>
                <w:t>, Huawei</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4C6ED229" w:rsidR="001E41F3" w:rsidRDefault="00BB33BB"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462FD9" w:rsidR="001E41F3" w:rsidRDefault="00681CCE" w:rsidP="000B35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34B34">
              <w:rPr>
                <w:noProof/>
              </w:rPr>
              <w:t>2-01-</w:t>
            </w:r>
            <w:r w:rsidR="000B35D1">
              <w:rPr>
                <w:noProof/>
              </w:rPr>
              <w:t>27</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F90F877" w:rsidR="001E41F3" w:rsidRDefault="000B35D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0DBC715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ins w:id="4" w:author="ZTE" w:date="2022-01-28T22:08:00Z">
              <w:r w:rsidR="006A5F4B">
                <w:rPr>
                  <w:i/>
                  <w:noProof/>
                  <w:sz w:val="18"/>
                </w:rPr>
                <w:t xml:space="preserve"> </w:t>
              </w:r>
            </w:ins>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6FA73EFE" w:rsidR="00C970F9" w:rsidRPr="00AF1A6F" w:rsidRDefault="00B63D91" w:rsidP="00B63D91">
            <w:pPr>
              <w:pStyle w:val="CRCoverPage"/>
              <w:spacing w:after="0"/>
              <w:rPr>
                <w:noProof/>
                <w:highlight w:val="green"/>
              </w:rPr>
            </w:pPr>
            <w:r w:rsidRPr="00727F7E">
              <w:rPr>
                <w:rFonts w:hint="eastAsia"/>
              </w:rPr>
              <w:t>The</w:t>
            </w:r>
            <w:r w:rsidRPr="00727F7E">
              <w:t xml:space="preserve"> description on </w:t>
            </w:r>
            <w:r>
              <w:t>Event Reporting information</w:t>
            </w:r>
            <w:r w:rsidRPr="00727F7E">
              <w:t xml:space="preserve"> to support </w:t>
            </w:r>
            <w:r>
              <w:t xml:space="preserve">Number of UEs and PDU Sessions per network slice </w:t>
            </w:r>
            <w:r>
              <w:rPr>
                <w:rFonts w:hint="eastAsia"/>
                <w:lang w:eastAsia="zh-CN"/>
              </w:rPr>
              <w:t>e</w:t>
            </w:r>
            <w:r>
              <w:rPr>
                <w:lang w:eastAsia="zh-CN"/>
              </w:rPr>
              <w:t>xposure.</w:t>
            </w:r>
            <w:r>
              <w:rPr>
                <w:noProof/>
                <w:highlight w:val="green"/>
                <w:lang w:eastAsia="zh-CN"/>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5BD6F0C9" w:rsidR="00D240A0" w:rsidRPr="00137F01" w:rsidRDefault="00B63D91" w:rsidP="00144EF1">
            <w:pPr>
              <w:pStyle w:val="CRCoverPage"/>
              <w:spacing w:after="0"/>
              <w:rPr>
                <w:noProof/>
                <w:lang w:eastAsia="zh-CN"/>
              </w:rPr>
            </w:pPr>
            <w:r>
              <w:rPr>
                <w:rFonts w:hint="eastAsia"/>
                <w:noProof/>
                <w:lang w:eastAsia="zh-CN"/>
              </w:rPr>
              <w:t>C</w:t>
            </w:r>
            <w:r>
              <w:rPr>
                <w:noProof/>
                <w:lang w:eastAsia="zh-CN"/>
              </w:rPr>
              <w:t xml:space="preserve">larification on the handling of </w:t>
            </w:r>
            <w:r>
              <w:t>Event Reporting information</w:t>
            </w:r>
            <w:del w:id="5" w:author="ZTE" w:date="2022-01-28T22:07:00Z">
              <w:r w:rsidR="00727F7E" w:rsidDel="00727F7E">
                <w:delText xml:space="preserve"> </w:delText>
              </w:r>
            </w:del>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9431EB5" w:rsidR="00137F01" w:rsidRPr="009A4039" w:rsidRDefault="00B63D91" w:rsidP="00144EF1">
            <w:pPr>
              <w:pStyle w:val="CRCoverPage"/>
              <w:spacing w:after="0"/>
              <w:rPr>
                <w:noProof/>
              </w:rPr>
            </w:pPr>
            <w:r>
              <w:t xml:space="preserve">Number of UEs and PDU Sessions per network slice </w:t>
            </w:r>
            <w:r>
              <w:rPr>
                <w:rFonts w:hint="eastAsia"/>
                <w:lang w:eastAsia="zh-CN"/>
              </w:rPr>
              <w:t>e</w:t>
            </w:r>
            <w:r>
              <w:rPr>
                <w:lang w:eastAsia="zh-CN"/>
              </w:rPr>
              <w:t>xposure</w:t>
            </w:r>
            <w:r>
              <w:rPr>
                <w:noProof/>
              </w:rPr>
              <w:t xml:space="preserve"> is not fully supported</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56F29D" w:rsidR="001E41F3" w:rsidRDefault="006A5F4B" w:rsidP="00965AB5">
            <w:pPr>
              <w:pStyle w:val="CRCoverPage"/>
              <w:spacing w:after="0"/>
              <w:rPr>
                <w:noProof/>
              </w:rPr>
            </w:pPr>
            <w:r>
              <w:rPr>
                <w:noProof/>
              </w:rPr>
              <w:t>5.15.3.2.10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6" w:name="_Toc27846418"/>
      <w:bookmarkStart w:id="7" w:name="_Toc36187542"/>
      <w:bookmarkStart w:id="8" w:name="_Toc45183446"/>
      <w:bookmarkStart w:id="9" w:name="_Toc47342288"/>
      <w:bookmarkStart w:id="10" w:name="_Toc51768986"/>
      <w:bookmarkStart w:id="11" w:name="_Toc83301500"/>
      <w:bookmarkStart w:id="12" w:name="_Toc83792942"/>
      <w:bookmarkStart w:id="13" w:name="_Toc20204189"/>
      <w:bookmarkStart w:id="14" w:name="_Toc27894878"/>
      <w:bookmarkStart w:id="15" w:name="_Toc36191956"/>
      <w:bookmarkStart w:id="16" w:name="_Toc45193046"/>
      <w:bookmarkStart w:id="17" w:name="_Toc47592678"/>
      <w:bookmarkStart w:id="18" w:name="_Toc51834765"/>
      <w:bookmarkStart w:id="19" w:name="_Toc59100591"/>
      <w:bookmarkStart w:id="20" w:name="_Toc20204672"/>
      <w:bookmarkStart w:id="21" w:name="_Toc27895386"/>
      <w:bookmarkStart w:id="22" w:name="_Toc36192489"/>
      <w:bookmarkStart w:id="23" w:name="_Toc45193591"/>
      <w:bookmarkStart w:id="24" w:name="_Toc47593223"/>
      <w:bookmarkStart w:id="25" w:name="_Toc51835310"/>
      <w:bookmarkStart w:id="26" w:name="_Toc59101136"/>
      <w:bookmarkStart w:id="27" w:name="_Toc27846729"/>
      <w:bookmarkStart w:id="28" w:name="_Toc36187860"/>
      <w:bookmarkStart w:id="29" w:name="_Toc45183764"/>
      <w:bookmarkStart w:id="30" w:name="_Toc47342606"/>
      <w:bookmarkStart w:id="31" w:name="_Toc51769307"/>
      <w:bookmarkStart w:id="32"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bookmarkEnd w:id="6"/>
    <w:bookmarkEnd w:id="7"/>
    <w:bookmarkEnd w:id="8"/>
    <w:bookmarkEnd w:id="9"/>
    <w:bookmarkEnd w:id="10"/>
    <w:bookmarkEnd w:id="11"/>
    <w:bookmarkEnd w:id="12"/>
    <w:p w14:paraId="61F026BD" w14:textId="1EE589C6" w:rsidR="00E53864" w:rsidRPr="00DC6A72" w:rsidRDefault="00B7222F" w:rsidP="009144CE">
      <w:pPr>
        <w:pStyle w:val="4"/>
        <w:rPr>
          <w:lang w:eastAsia="zh-CN"/>
        </w:rPr>
      </w:pPr>
      <w:r>
        <w:rPr>
          <w:rFonts w:hint="eastAsia"/>
          <w:lang w:eastAsia="zh-CN"/>
        </w:rPr>
        <w:t xml:space="preserve"> </w:t>
      </w:r>
    </w:p>
    <w:p w14:paraId="1083FC0D" w14:textId="77777777" w:rsidR="00DC6A72" w:rsidRDefault="00DC6A72" w:rsidP="00DC6A72">
      <w:pPr>
        <w:pStyle w:val="5"/>
      </w:pPr>
      <w:bookmarkStart w:id="33" w:name="_Toc91153809"/>
      <w:r>
        <w:t>4.15.3.2.10</w:t>
      </w:r>
      <w:r>
        <w:tab/>
        <w:t>Number of UEs and PDU Sessions per network slice notification procedure</w:t>
      </w:r>
      <w:bookmarkEnd w:id="33"/>
    </w:p>
    <w:p w14:paraId="32693832" w14:textId="77777777" w:rsidR="00DC6A72" w:rsidRDefault="00DC6A72" w:rsidP="00DC6A72">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34" w:name="_MON_1692537489"/>
    <w:bookmarkEnd w:id="34"/>
    <w:p w14:paraId="099D95DB" w14:textId="0A9E0CE6" w:rsidR="00DC6A72" w:rsidRDefault="00DC6A72" w:rsidP="00DC6A72">
      <w:pPr>
        <w:pStyle w:val="TH"/>
      </w:pPr>
      <w:del w:id="35" w:author="ZTE" w:date="2022-01-27T16:30:00Z">
        <w:r w:rsidDel="009144CE">
          <w:object w:dxaOrig="9639" w:dyaOrig="4903" w14:anchorId="5942F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75.8pt" o:ole="">
              <v:imagedata r:id="rId12" o:title=""/>
            </v:shape>
            <o:OLEObject Type="Embed" ProgID="Word.Picture.8" ShapeID="_x0000_i1025" DrawAspect="Content" ObjectID="_1707163540" r:id="rId13"/>
          </w:object>
        </w:r>
      </w:del>
    </w:p>
    <w:bookmarkStart w:id="36" w:name="_MON_1704806432"/>
    <w:bookmarkEnd w:id="36"/>
    <w:p w14:paraId="32C4901A" w14:textId="2EA59927" w:rsidR="009144CE" w:rsidRDefault="009144CE" w:rsidP="00DC6A72">
      <w:pPr>
        <w:pStyle w:val="TH"/>
      </w:pPr>
      <w:ins w:id="37" w:author="ZTE" w:date="2022-01-27T16:30:00Z">
        <w:r>
          <w:object w:dxaOrig="9639" w:dyaOrig="4903" w14:anchorId="71AA55AC">
            <v:shape id="_x0000_i1026" type="#_x0000_t75" style="width:480.2pt;height:275.8pt" o:ole="">
              <v:imagedata r:id="rId14" o:title=""/>
            </v:shape>
            <o:OLEObject Type="Embed" ProgID="Word.Picture.8" ShapeID="_x0000_i1026" DrawAspect="Content" ObjectID="_1707163541" r:id="rId15"/>
          </w:object>
        </w:r>
      </w:ins>
    </w:p>
    <w:p w14:paraId="7D8AB52B" w14:textId="77777777" w:rsidR="00DC6A72" w:rsidRDefault="00DC6A72" w:rsidP="00DC6A72">
      <w:pPr>
        <w:pStyle w:val="TF"/>
      </w:pPr>
      <w:r>
        <w:t>Figure 4.15.3.2.10-1: Number of UEs and PDU Sessions per network slice notification procedure</w:t>
      </w:r>
    </w:p>
    <w:p w14:paraId="4D551ED1" w14:textId="2E657B7B" w:rsidR="00DC6A72" w:rsidRDefault="00DC6A72" w:rsidP="00DC6A72">
      <w:pPr>
        <w:pStyle w:val="B1"/>
      </w:pPr>
      <w:r>
        <w:t>1.</w:t>
      </w:r>
      <w:r>
        <w:tab/>
        <w:t xml:space="preserve">To subscribe or unsubscribe for the number of UEs or the number of PDU Sessions per network slice notification with the NEF, the AF sends Nnef_EventExposure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t>
      </w:r>
      <w:del w:id="38" w:author="ZTE03" w:date="2022-02-21T16:14:00Z">
        <w:r w:rsidDel="0086679B">
          <w:delText xml:space="preserve">with </w:delText>
        </w:r>
      </w:del>
      <w:ins w:id="39" w:author="ZTE03" w:date="2022-02-21T16:14:00Z">
        <w:r w:rsidR="0086679B">
          <w:t xml:space="preserve">which </w:t>
        </w:r>
      </w:ins>
      <w:r>
        <w:t xml:space="preserve">includes </w:t>
      </w:r>
      <w:ins w:id="40" w:author="ZTE" w:date="2022-01-27T16:30:00Z">
        <w:r w:rsidR="00141776">
          <w:t xml:space="preserve">threshold reporting with </w:t>
        </w:r>
      </w:ins>
      <w:r>
        <w:t>a threshold value or periodic reporting with included periodicity time interval, and Immediate reporting flag</w:t>
      </w:r>
      <w:ins w:id="41" w:author="Huawei-zfq01" w:date="2022-02-21T09:48:00Z">
        <w:r w:rsidR="00AF2D1B" w:rsidRPr="00AF2D1B">
          <w:t xml:space="preserve"> </w:t>
        </w:r>
      </w:ins>
      <w:r>
        <w:t>if requested. The S-NSSAI is the slice for which the subscription is requested</w:t>
      </w:r>
    </w:p>
    <w:p w14:paraId="558C1CDA" w14:textId="77777777" w:rsidR="00DC6A72" w:rsidRDefault="00DC6A72" w:rsidP="00DC6A72">
      <w:pPr>
        <w:pStyle w:val="B1"/>
      </w:pPr>
      <w:r>
        <w:lastRenderedPageBreak/>
        <w:tab/>
        <w:t>Notifications related to the threshold based subscriptions behave as follows:</w:t>
      </w:r>
    </w:p>
    <w:p w14:paraId="7B3BCABB" w14:textId="77777777" w:rsidR="00DC6A72" w:rsidRDefault="00DC6A72" w:rsidP="00DC6A72">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3FDD6B95" w14:textId="77777777" w:rsidR="00DC6A72" w:rsidRDefault="00DC6A72" w:rsidP="00DC6A72">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2C751284" w14:textId="45408854" w:rsidR="00DC6A72" w:rsidRDefault="00DC6A72" w:rsidP="00DC6A72">
      <w:pPr>
        <w:pStyle w:val="B1"/>
      </w:pPr>
      <w:r>
        <w:t>2.</w:t>
      </w:r>
      <w:r>
        <w:tab/>
        <w:t xml:space="preserve">The NEF confirms with Nnef_ </w:t>
      </w:r>
      <w:del w:id="42" w:author="ZTE" w:date="2022-01-28T22:05:00Z">
        <w:r w:rsidDel="00B63D91">
          <w:delText>SliceStatus</w:delText>
        </w:r>
      </w:del>
      <w:r>
        <w:t>EventExposure _Subscribe/Unsubscribe Response message to the AF.</w:t>
      </w:r>
      <w:ins w:id="43" w:author="ZTE" w:date="2022-01-27T16:30:00Z">
        <w:r w:rsidR="00141776">
          <w:t xml:space="preserve"> Th</w:t>
        </w:r>
      </w:ins>
      <w:ins w:id="44" w:author="ZTE" w:date="2022-01-27T16:31:00Z">
        <w:r w:rsidR="00141776">
          <w:t xml:space="preserve">is message may include the </w:t>
        </w:r>
        <w:del w:id="45" w:author="Huawei-zfq01" w:date="2022-02-21T16:54:00Z">
          <w:r w:rsidR="00141776" w:rsidDel="00BE3BB2">
            <w:delText xml:space="preserve">first </w:delText>
          </w:r>
        </w:del>
        <w:r w:rsidR="00141776">
          <w:t>event reporting</w:t>
        </w:r>
      </w:ins>
      <w:ins w:id="46" w:author="Huawei-zfq01" w:date="2022-02-21T09:50:00Z">
        <w:r w:rsidR="00AF2D1B">
          <w:t>,</w:t>
        </w:r>
      </w:ins>
      <w:ins w:id="47" w:author="ZTE" w:date="2022-01-27T16:31:00Z">
        <w:r w:rsidR="00141776">
          <w:t xml:space="preserve"> if available in </w:t>
        </w:r>
      </w:ins>
      <w:ins w:id="48" w:author="Huawei-zfq01" w:date="2022-02-21T09:49:00Z">
        <w:r w:rsidR="00AF2D1B">
          <w:t xml:space="preserve">the </w:t>
        </w:r>
      </w:ins>
      <w:ins w:id="49" w:author="ZTE" w:date="2022-01-27T16:31:00Z">
        <w:r w:rsidR="00141776">
          <w:t>NEF</w:t>
        </w:r>
      </w:ins>
      <w:ins w:id="50" w:author="Huawei-zfq01" w:date="2022-02-21T09:50:00Z">
        <w:r w:rsidR="00AF2D1B" w:rsidRPr="00AF2D1B">
          <w:t xml:space="preserve"> </w:t>
        </w:r>
        <w:r w:rsidR="00AF2D1B">
          <w:t>and immediate reporting was requested by the AF</w:t>
        </w:r>
      </w:ins>
      <w:ins w:id="51" w:author="ZTE" w:date="2022-01-27T16:31:00Z">
        <w:r w:rsidR="00141776">
          <w:t xml:space="preserve">. </w:t>
        </w:r>
      </w:ins>
      <w:ins w:id="52" w:author="Huawei-zfq01" w:date="2022-02-20T22:02:00Z">
        <w:r w:rsidR="007925E7">
          <w:t>In case of untrusted AF, t</w:t>
        </w:r>
      </w:ins>
      <w:ins w:id="53" w:author="Huawei-zfq01" w:date="2022-02-20T22:01:00Z">
        <w:r w:rsidR="007925E7" w:rsidRPr="007925E7">
          <w:t>he NEF includes the AF-Service-Identifier corresponding to the S-NSSAI in the returned notification</w:t>
        </w:r>
      </w:ins>
      <w:ins w:id="54" w:author="George Foti" w:date="2022-02-21T09:28:00Z">
        <w:r w:rsidR="00C722E7">
          <w:t>.</w:t>
        </w:r>
      </w:ins>
    </w:p>
    <w:p w14:paraId="22540E33" w14:textId="77777777" w:rsidR="00DC6A72" w:rsidRDefault="00DC6A72" w:rsidP="00DC6A72">
      <w:pPr>
        <w:pStyle w:val="B1"/>
      </w:pPr>
      <w:r>
        <w:t>3.</w:t>
      </w:r>
      <w:r>
        <w:tab/>
        <w:t>The NEF may query the NRF to find the NSACF(s) responsible for the requested S-NSSAI. If needed, the NEF translates the AF-Service-Identifier to the corresponding S-NSSAI prior to performing the query.</w:t>
      </w:r>
    </w:p>
    <w:p w14:paraId="0DB16F81" w14:textId="633A5799" w:rsidR="00DC6A72" w:rsidRDefault="00DC6A72" w:rsidP="00DC6A72">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6B0F6B72" w14:textId="43A4FEFD" w:rsidR="00DC6A72" w:rsidRDefault="00DC6A72" w:rsidP="00DC6A72">
      <w:pPr>
        <w:pStyle w:val="NO"/>
      </w:pPr>
      <w:r>
        <w:t>NOTE 1:</w:t>
      </w:r>
      <w:r>
        <w:tab/>
        <w:t>The period chosen is selected by the NEF based on its internal logic.</w:t>
      </w:r>
    </w:p>
    <w:p w14:paraId="4999EE79" w14:textId="09EF0BE5" w:rsidR="00DC6A72" w:rsidRDefault="00DC6A72" w:rsidP="00DC6A72">
      <w:pPr>
        <w:pStyle w:val="B1"/>
      </w:pPr>
      <w:r>
        <w:t>5.</w:t>
      </w:r>
      <w:r>
        <w:tab/>
        <w:t>The NSACF(s) confirms with Nnsacf_SliceEventExposure_Subscribe/Unsubscribe Response message to the NEF.</w:t>
      </w:r>
      <w:ins w:id="55" w:author="ZTE" w:date="2022-01-27T16:33:00Z">
        <w:r w:rsidR="00141776" w:rsidRPr="00141776">
          <w:t xml:space="preserve"> </w:t>
        </w:r>
        <w:r w:rsidR="00141776">
          <w:t xml:space="preserve">This message may include the </w:t>
        </w:r>
        <w:del w:id="56" w:author="Huawei-zfq01" w:date="2022-02-21T16:54:00Z">
          <w:r w:rsidR="00141776" w:rsidDel="00687B71">
            <w:delText xml:space="preserve">first </w:delText>
          </w:r>
        </w:del>
        <w:r w:rsidR="00141776">
          <w:t xml:space="preserve">event reporting if available </w:t>
        </w:r>
      </w:ins>
      <w:ins w:id="57" w:author="Huawei-zfq01" w:date="2022-02-21T09:53:00Z">
        <w:r w:rsidR="00AF2D1B">
          <w:t>at</w:t>
        </w:r>
      </w:ins>
      <w:ins w:id="58" w:author="ZTE" w:date="2022-01-27T16:33:00Z">
        <w:r w:rsidR="00141776">
          <w:t xml:space="preserve"> NSACF</w:t>
        </w:r>
      </w:ins>
      <w:ins w:id="59" w:author="Huawei-zfq01" w:date="2022-02-21T09:53:00Z">
        <w:r w:rsidR="00AF2D1B">
          <w:t xml:space="preserve"> and immediate reporting was requested by the NEF.</w:t>
        </w:r>
      </w:ins>
      <w:ins w:id="60" w:author="ZTE" w:date="2022-01-27T16:33:00Z">
        <w:r w:rsidR="005F52AE">
          <w:t xml:space="preserve"> </w:t>
        </w:r>
      </w:ins>
      <w:ins w:id="61" w:author="George Foti" w:date="2022-02-21T09:29:00Z">
        <w:r w:rsidR="00C722E7">
          <w:t>In case of untrusted AF, t</w:t>
        </w:r>
        <w:r w:rsidR="00C722E7" w:rsidRPr="007925E7">
          <w:t>he NEF includes the AF-Service-Identifier corresponding to the S-NSSAI in the returned notification</w:t>
        </w:r>
      </w:ins>
    </w:p>
    <w:p w14:paraId="315E6DC0" w14:textId="77777777" w:rsidR="00DC6A72" w:rsidRDefault="00DC6A72" w:rsidP="00DC6A72">
      <w:pPr>
        <w:pStyle w:val="B1"/>
      </w:pPr>
      <w:r>
        <w:t>6.</w:t>
      </w:r>
      <w:r>
        <w:tab/>
        <w:t>When the reporting condition for a subscribed event is fulfilled, the NSACF triggers a notification towards the NEF.</w:t>
      </w:r>
      <w:bookmarkStart w:id="62" w:name="_GoBack"/>
      <w:bookmarkEnd w:id="62"/>
    </w:p>
    <w:p w14:paraId="0EA537C5" w14:textId="4113196D" w:rsidR="00DC6A72" w:rsidRDefault="00DC6A72" w:rsidP="00DC6A72">
      <w:pPr>
        <w:pStyle w:val="B1"/>
      </w:pPr>
      <w:r>
        <w:t>7.</w:t>
      </w:r>
      <w:r>
        <w:tab/>
        <w:t xml:space="preserve">The NSACF sends the Nnsacf_SliceEvent Exposure_Notify (Event ID, Event Filter, Event Reporting information) message to the NEF. If the subscription is for </w:t>
      </w:r>
      <w:ins w:id="63" w:author="ZTE" w:date="2022-01-27T16:33:00Z">
        <w:r w:rsidR="005F52AE">
          <w:t>threshold reporting</w:t>
        </w:r>
      </w:ins>
      <w:del w:id="64" w:author="ZTE" w:date="2022-01-27T16:33:00Z">
        <w:r w:rsidDel="005F52AE">
          <w:delText>e</w:delText>
        </w:r>
      </w:del>
      <w:del w:id="65" w:author="ZTE" w:date="2022-01-27T16:34:00Z">
        <w:r w:rsidDel="005F52AE">
          <w:delText>vent based notification</w:delText>
        </w:r>
      </w:del>
      <w:r>
        <w:t xml:space="preserve"> (e.g. based on the monitored event reaching a threshold value), the Event Reporting information parameter contains confirmation for the event fulfilment. If the subscription is for periodic </w:t>
      </w:r>
      <w:ins w:id="66" w:author="ZTE" w:date="2022-01-27T16:33:00Z">
        <w:r w:rsidR="005F52AE">
          <w:t>reporting</w:t>
        </w:r>
      </w:ins>
      <w:del w:id="67" w:author="ZTE" w:date="2022-01-27T16:34:00Z">
        <w:r w:rsidDel="005F52AE">
          <w:delText>notification or for immediate reporting</w:delText>
        </w:r>
      </w:del>
      <w:r>
        <w:t>,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ins w:id="68" w:author="ZTE" w:date="2022-01-27T16:34:00Z">
        <w:r w:rsidR="005F52AE">
          <w:t xml:space="preserve"> </w:t>
        </w:r>
        <w:del w:id="69" w:author="George Foti" w:date="2022-02-21T09:29:00Z">
          <w:r w:rsidR="005F52AE" w:rsidRPr="0086679B" w:rsidDel="00C722E7">
            <w:rPr>
              <w:highlight w:val="green"/>
            </w:rPr>
            <w:delText>When Immediate reporting flag is set</w:delText>
          </w:r>
        </w:del>
      </w:ins>
      <w:ins w:id="70" w:author="Huawei-zfq01" w:date="2022-02-21T09:54:00Z">
        <w:del w:id="71" w:author="George Foti" w:date="2022-02-21T09:29:00Z">
          <w:r w:rsidR="00AF2D1B" w:rsidRPr="0086679B" w:rsidDel="00C722E7">
            <w:rPr>
              <w:highlight w:val="green"/>
            </w:rPr>
            <w:delText>,</w:delText>
          </w:r>
        </w:del>
      </w:ins>
      <w:ins w:id="72" w:author="ZTE" w:date="2022-01-27T16:34:00Z">
        <w:del w:id="73" w:author="George Foti" w:date="2022-02-21T09:29:00Z">
          <w:r w:rsidR="005F52AE" w:rsidRPr="0086679B" w:rsidDel="00C722E7">
            <w:rPr>
              <w:highlight w:val="green"/>
            </w:rPr>
            <w:delText xml:space="preserve"> the NSACF immediately</w:delText>
          </w:r>
        </w:del>
      </w:ins>
      <w:ins w:id="74" w:author="ZTE03" w:date="2022-02-21T16:17:00Z">
        <w:del w:id="75" w:author="George Foti" w:date="2022-02-21T09:29:00Z">
          <w:r w:rsidR="0086679B" w:rsidDel="00C722E7">
            <w:rPr>
              <w:highlight w:val="green"/>
            </w:rPr>
            <w:delText xml:space="preserve"> </w:delText>
          </w:r>
        </w:del>
      </w:ins>
      <w:ins w:id="76" w:author="Huawei-zfq01" w:date="2022-02-20T21:59:00Z">
        <w:del w:id="77" w:author="George Foti" w:date="2022-02-21T09:29:00Z">
          <w:r w:rsidR="007925E7" w:rsidRPr="0086679B" w:rsidDel="00C722E7">
            <w:rPr>
              <w:highlight w:val="green"/>
            </w:rPr>
            <w:delText>report</w:delText>
          </w:r>
        </w:del>
      </w:ins>
      <w:ins w:id="78" w:author="Huawei-zfq01" w:date="2022-02-21T09:55:00Z">
        <w:del w:id="79" w:author="George Foti" w:date="2022-02-21T09:29:00Z">
          <w:r w:rsidR="00AF2D1B" w:rsidRPr="0086679B" w:rsidDel="00C722E7">
            <w:rPr>
              <w:highlight w:val="green"/>
            </w:rPr>
            <w:delText>s</w:delText>
          </w:r>
        </w:del>
      </w:ins>
      <w:ins w:id="80" w:author="Huawei-zfq01" w:date="2022-02-20T21:59:00Z">
        <w:del w:id="81" w:author="George Foti" w:date="2022-02-21T09:29:00Z">
          <w:r w:rsidR="007925E7" w:rsidRPr="0086679B" w:rsidDel="00C722E7">
            <w:rPr>
              <w:highlight w:val="green"/>
            </w:rPr>
            <w:delText xml:space="preserve"> the </w:delText>
          </w:r>
        </w:del>
      </w:ins>
      <w:ins w:id="82" w:author="Huawei-zfq01" w:date="2022-02-20T22:11:00Z">
        <w:del w:id="83" w:author="George Foti" w:date="2022-02-21T09:29:00Z">
          <w:r w:rsidR="007925E7" w:rsidRPr="0086679B" w:rsidDel="00C722E7">
            <w:rPr>
              <w:highlight w:val="green"/>
            </w:rPr>
            <w:delText>current status</w:delText>
          </w:r>
        </w:del>
      </w:ins>
      <w:ins w:id="84" w:author="Huawei-zfq01" w:date="2022-02-20T21:59:00Z">
        <w:del w:id="85" w:author="George Foti" w:date="2022-02-21T09:29:00Z">
          <w:r w:rsidR="007925E7" w:rsidRPr="0086679B" w:rsidDel="00C722E7">
            <w:rPr>
              <w:highlight w:val="green"/>
            </w:rPr>
            <w:delText xml:space="preserve"> information</w:delText>
          </w:r>
        </w:del>
      </w:ins>
      <w:ins w:id="86" w:author="ZTE" w:date="2022-01-27T16:34:00Z">
        <w:del w:id="87" w:author="George Foti" w:date="2022-02-21T09:29:00Z">
          <w:r w:rsidR="005F52AE" w:rsidRPr="0086679B" w:rsidDel="00C722E7">
            <w:rPr>
              <w:highlight w:val="green"/>
            </w:rPr>
            <w:delText>.</w:delText>
          </w:r>
        </w:del>
      </w:ins>
    </w:p>
    <w:p w14:paraId="73592BF2" w14:textId="00FFD5F3" w:rsidR="00DC6A72" w:rsidRDefault="00DC6A72" w:rsidP="00DC6A72">
      <w:pPr>
        <w:pStyle w:val="B1"/>
      </w:pPr>
      <w:r>
        <w:t>8.</w:t>
      </w:r>
      <w:r>
        <w:tab/>
        <w:t xml:space="preserve">When a single NSACF is returned from the discovery procedure, the NEF </w:t>
      </w:r>
      <w:del w:id="88" w:author="ZTE" w:date="2022-01-27T16:35:00Z">
        <w:r w:rsidDel="005F52AE">
          <w:delText>immediately returns, in step 7b</w:delText>
        </w:r>
      </w:del>
      <w:ins w:id="89" w:author="ZTE" w:date="2022-01-27T16:35:00Z">
        <w:r w:rsidR="005F52AE">
          <w:t>sends the Nnef_EventExposure_Notify(Event ID, Event Filter, Event Reporting information) message</w:t>
        </w:r>
      </w:ins>
      <w:del w:id="90" w:author="ZTE" w:date="2022-01-27T16:35:00Z">
        <w:r w:rsidDel="00A940CC">
          <w:rPr>
            <w:rFonts w:hint="eastAsia"/>
            <w:lang w:eastAsia="zh-CN"/>
          </w:rPr>
          <w:delText>, the notification received from the NSACF since</w:delText>
        </w:r>
      </w:del>
      <w:ins w:id="91" w:author="ZTE" w:date="2022-01-27T16:35:00Z">
        <w:r w:rsidR="00A940CC">
          <w:t xml:space="preserve"> when</w:t>
        </w:r>
      </w:ins>
      <w:r>
        <w:t xml:space="preserve"> the reporting condition is fulfilled. In case of untrusted AF</w:t>
      </w:r>
      <w:del w:id="92" w:author="Huawei-zfq01" w:date="2022-02-20T22:01:00Z">
        <w:r w:rsidDel="007925E7">
          <w:delText xml:space="preserve">; </w:delText>
        </w:r>
      </w:del>
      <w:ins w:id="93" w:author="Huawei-zfq01" w:date="2022-02-20T22:01:00Z">
        <w:r w:rsidR="007925E7">
          <w:t xml:space="preserve">, </w:t>
        </w:r>
      </w:ins>
      <w:r>
        <w:t>the NEF includes the AF-Service-Identifier corresponding to the S-NSSAI in the returned notification.</w:t>
      </w:r>
    </w:p>
    <w:p w14:paraId="3EF7E9A3" w14:textId="02D4661F" w:rsidR="00DC6A72" w:rsidRDefault="00A940CC" w:rsidP="00DC6A72">
      <w:pPr>
        <w:pStyle w:val="B1"/>
      </w:pPr>
      <w:ins w:id="94" w:author="ZTE" w:date="2022-01-27T16:35:00Z">
        <w:r>
          <w:t>9.</w:t>
        </w:r>
      </w:ins>
      <w:r w:rsidR="00DC6A72">
        <w:tab/>
        <w:t>When multiple NSACFs are selected for the requested NSSAI the NEF performs the aggregation from reporting NSACF(s) and maintain the overall usage of the S-NSSAI for the selected NSACFs as long as the subscription is active.</w:t>
      </w:r>
    </w:p>
    <w:p w14:paraId="47CADC78" w14:textId="77777777" w:rsidR="00DC6A72" w:rsidRDefault="00DC6A72" w:rsidP="00DC6A72">
      <w:pPr>
        <w:pStyle w:val="NO"/>
      </w:pPr>
      <w:r>
        <w:t>NOTE 2:</w:t>
      </w:r>
      <w:r>
        <w:tab/>
        <w:t>If multiple NSACFs are selected for the requested S-NSSAI, the NEF continuously updates the aggregated information to be able to fulfil the incoming subscription request from the AF.</w:t>
      </w:r>
    </w:p>
    <w:p w14:paraId="4C78C1A8" w14:textId="0F27068E" w:rsidR="00DC6A72" w:rsidRDefault="00DC6A72" w:rsidP="00DC6A72">
      <w:pPr>
        <w:pStyle w:val="B1"/>
        <w:rPr>
          <w:ins w:id="95" w:author="Huawei-zfq01" w:date="2022-02-21T18:33:00Z"/>
        </w:rPr>
      </w:pPr>
      <w:del w:id="96" w:author="ZTE" w:date="2022-01-27T16:35:00Z">
        <w:r w:rsidDel="00A940CC">
          <w:delText>9</w:delText>
        </w:r>
      </w:del>
      <w:ins w:id="97" w:author="ZTE" w:date="2022-01-27T16:35:00Z">
        <w:r w:rsidR="00A940CC">
          <w:t>10</w:t>
        </w:r>
      </w:ins>
      <w:r>
        <w:t>.</w:t>
      </w:r>
      <w:r>
        <w:tab/>
        <w:t xml:space="preserve">When multiple NSACFs are selected for the requested S-NSSAI, and when the reporting condition for a subscribed event by the AF is fulfilled, the NEF </w:t>
      </w:r>
      <w:ins w:id="98" w:author="ZTE" w:date="2022-01-27T16:36:00Z">
        <w:r w:rsidR="001E5BDD">
          <w:rPr>
            <w:rFonts w:hint="eastAsia"/>
            <w:lang w:eastAsia="zh-CN"/>
          </w:rPr>
          <w:t>se</w:t>
        </w:r>
        <w:r w:rsidR="001E5BDD">
          <w:rPr>
            <w:lang w:eastAsia="zh-CN"/>
          </w:rPr>
          <w:t xml:space="preserve">nds </w:t>
        </w:r>
        <w:r w:rsidR="001E5BDD">
          <w:t xml:space="preserve">Nnef_EventExposure_Notify(Event ID, Event Filter, Event Reporting information) message </w:t>
        </w:r>
      </w:ins>
      <w:del w:id="99" w:author="ZTE" w:date="2022-01-27T16:36:00Z">
        <w:r w:rsidDel="001E5BDD">
          <w:delText xml:space="preserve">triggers a notification </w:delText>
        </w:r>
      </w:del>
      <w:r>
        <w:t>towards the AF. In case of untrusted AF; the NEF includes the AF-Service-Identifier corresponding to the S-NSSAI in the returned notification.</w:t>
      </w:r>
      <w:ins w:id="100" w:author="ZTE" w:date="2022-01-27T16:36:00Z">
        <w:r w:rsidR="001E5BDD" w:rsidRPr="005F52AE">
          <w:t xml:space="preserve"> </w:t>
        </w:r>
      </w:ins>
    </w:p>
    <w:p w14:paraId="2149453D" w14:textId="26D3AF45" w:rsidR="009254E3" w:rsidRDefault="009254E3" w:rsidP="009254E3">
      <w:pPr>
        <w:pStyle w:val="EditorsNote"/>
      </w:pPr>
      <w:ins w:id="101" w:author="Huawei-zfq01" w:date="2022-02-21T18:33:00Z">
        <w:r w:rsidRPr="009254E3">
          <w:t>Editor's Note:</w:t>
        </w:r>
        <w:r w:rsidRPr="009254E3">
          <w:tab/>
          <w:t>The above procedures can be updated for the one-time reporting and immediate reporting mechanisms based on the progress of the related work in CT WG.</w:t>
        </w:r>
      </w:ins>
    </w:p>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5D930" w16cid:durableId="25BDD5B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21CA03" w14:textId="77777777" w:rsidR="00A16BEF" w:rsidRDefault="00A16BEF">
      <w:r>
        <w:separator/>
      </w:r>
    </w:p>
  </w:endnote>
  <w:endnote w:type="continuationSeparator" w:id="0">
    <w:p w14:paraId="31892007" w14:textId="77777777" w:rsidR="00A16BEF" w:rsidRDefault="00A16BEF">
      <w:r>
        <w:continuationSeparator/>
      </w:r>
    </w:p>
  </w:endnote>
  <w:endnote w:type="continuationNotice" w:id="1">
    <w:p w14:paraId="00513262" w14:textId="77777777" w:rsidR="00A16BEF" w:rsidRDefault="00A16B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10F07" w14:textId="77777777" w:rsidR="00A16BEF" w:rsidRDefault="00A16BEF">
      <w:r>
        <w:separator/>
      </w:r>
    </w:p>
  </w:footnote>
  <w:footnote w:type="continuationSeparator" w:id="0">
    <w:p w14:paraId="286D855A" w14:textId="77777777" w:rsidR="00A16BEF" w:rsidRDefault="00A16BEF">
      <w:r>
        <w:continuationSeparator/>
      </w:r>
    </w:p>
  </w:footnote>
  <w:footnote w:type="continuationNotice" w:id="1">
    <w:p w14:paraId="2D242CCB" w14:textId="77777777" w:rsidR="00A16BEF" w:rsidRDefault="00A16BE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2">
    <w15:presenceInfo w15:providerId="None" w15:userId="ZTE02"/>
  </w15:person>
  <w15:person w15:author="ZTE04">
    <w15:presenceInfo w15:providerId="None" w15:userId="ZTE04"/>
  </w15:person>
  <w15:person w15:author="Huawei-zfq01">
    <w15:presenceInfo w15:providerId="None" w15:userId="Huawei-zfq01"/>
  </w15:person>
  <w15:person w15:author="ZTE">
    <w15:presenceInfo w15:providerId="None" w15:userId="ZTE"/>
  </w15:person>
  <w15:person w15:author="ZTE03">
    <w15:presenceInfo w15:providerId="None" w15:userId="ZTE03"/>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6524"/>
    <w:rsid w:val="0007652B"/>
    <w:rsid w:val="0008065F"/>
    <w:rsid w:val="000836A0"/>
    <w:rsid w:val="0008449B"/>
    <w:rsid w:val="00086F9A"/>
    <w:rsid w:val="0008717D"/>
    <w:rsid w:val="00090E01"/>
    <w:rsid w:val="00094CD2"/>
    <w:rsid w:val="00095E01"/>
    <w:rsid w:val="0009661F"/>
    <w:rsid w:val="000967EE"/>
    <w:rsid w:val="00097542"/>
    <w:rsid w:val="0009782E"/>
    <w:rsid w:val="000A6394"/>
    <w:rsid w:val="000B1347"/>
    <w:rsid w:val="000B26DB"/>
    <w:rsid w:val="000B2C8C"/>
    <w:rsid w:val="000B35D1"/>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559"/>
    <w:rsid w:val="00125CB5"/>
    <w:rsid w:val="00127573"/>
    <w:rsid w:val="00127B0A"/>
    <w:rsid w:val="00132E0C"/>
    <w:rsid w:val="00134A36"/>
    <w:rsid w:val="001361E1"/>
    <w:rsid w:val="001368F3"/>
    <w:rsid w:val="00137F01"/>
    <w:rsid w:val="00141776"/>
    <w:rsid w:val="00141B83"/>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6042"/>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5BDD"/>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5DC8"/>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41DB"/>
    <w:rsid w:val="00294C0A"/>
    <w:rsid w:val="002A099F"/>
    <w:rsid w:val="002A1397"/>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3B2F"/>
    <w:rsid w:val="002C55D9"/>
    <w:rsid w:val="002C7A9F"/>
    <w:rsid w:val="002C7DD2"/>
    <w:rsid w:val="002D014E"/>
    <w:rsid w:val="002D02EF"/>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236"/>
    <w:rsid w:val="003968D8"/>
    <w:rsid w:val="00397706"/>
    <w:rsid w:val="003A0F6C"/>
    <w:rsid w:val="003B14B0"/>
    <w:rsid w:val="003B2172"/>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3D8"/>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0CC3"/>
    <w:rsid w:val="00553776"/>
    <w:rsid w:val="00555CFC"/>
    <w:rsid w:val="005607D3"/>
    <w:rsid w:val="0056723A"/>
    <w:rsid w:val="0057195A"/>
    <w:rsid w:val="00576C83"/>
    <w:rsid w:val="005832DE"/>
    <w:rsid w:val="00591B98"/>
    <w:rsid w:val="00592D74"/>
    <w:rsid w:val="00596B18"/>
    <w:rsid w:val="00597E3F"/>
    <w:rsid w:val="005A0080"/>
    <w:rsid w:val="005A10AC"/>
    <w:rsid w:val="005A424F"/>
    <w:rsid w:val="005A5190"/>
    <w:rsid w:val="005A6287"/>
    <w:rsid w:val="005B1DAA"/>
    <w:rsid w:val="005B5BB5"/>
    <w:rsid w:val="005B6C00"/>
    <w:rsid w:val="005C5EA2"/>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2AE"/>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B71"/>
    <w:rsid w:val="00687C55"/>
    <w:rsid w:val="00691918"/>
    <w:rsid w:val="006944F8"/>
    <w:rsid w:val="00695808"/>
    <w:rsid w:val="0069750C"/>
    <w:rsid w:val="00697E68"/>
    <w:rsid w:val="006A1F40"/>
    <w:rsid w:val="006A5F4B"/>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27F7E"/>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5E7"/>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79B"/>
    <w:rsid w:val="00870EE7"/>
    <w:rsid w:val="008718C2"/>
    <w:rsid w:val="0087462A"/>
    <w:rsid w:val="00876CDC"/>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4CE"/>
    <w:rsid w:val="009148DE"/>
    <w:rsid w:val="00920CBC"/>
    <w:rsid w:val="00922BFA"/>
    <w:rsid w:val="00923F17"/>
    <w:rsid w:val="009243E8"/>
    <w:rsid w:val="009254E3"/>
    <w:rsid w:val="009258CD"/>
    <w:rsid w:val="009258E0"/>
    <w:rsid w:val="00925C6F"/>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65AB5"/>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6BEF"/>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217D"/>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40CC"/>
    <w:rsid w:val="00A951A6"/>
    <w:rsid w:val="00A95AAA"/>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2D1B"/>
    <w:rsid w:val="00AF6DE7"/>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82A"/>
    <w:rsid w:val="00B558A2"/>
    <w:rsid w:val="00B559A7"/>
    <w:rsid w:val="00B56F1B"/>
    <w:rsid w:val="00B61DA1"/>
    <w:rsid w:val="00B61F02"/>
    <w:rsid w:val="00B622CD"/>
    <w:rsid w:val="00B63D91"/>
    <w:rsid w:val="00B661A1"/>
    <w:rsid w:val="00B66FE5"/>
    <w:rsid w:val="00B67B97"/>
    <w:rsid w:val="00B72154"/>
    <w:rsid w:val="00B7222F"/>
    <w:rsid w:val="00B73D11"/>
    <w:rsid w:val="00B74E23"/>
    <w:rsid w:val="00B82606"/>
    <w:rsid w:val="00B85D53"/>
    <w:rsid w:val="00B86D97"/>
    <w:rsid w:val="00B92DE4"/>
    <w:rsid w:val="00B968C8"/>
    <w:rsid w:val="00B96CD6"/>
    <w:rsid w:val="00BA04B4"/>
    <w:rsid w:val="00BA097F"/>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672"/>
    <w:rsid w:val="00BD6BB8"/>
    <w:rsid w:val="00BD6DBC"/>
    <w:rsid w:val="00BD743B"/>
    <w:rsid w:val="00BE268A"/>
    <w:rsid w:val="00BE2AB1"/>
    <w:rsid w:val="00BE396F"/>
    <w:rsid w:val="00BE3BB2"/>
    <w:rsid w:val="00BE4AAE"/>
    <w:rsid w:val="00BE4CA2"/>
    <w:rsid w:val="00BE6E78"/>
    <w:rsid w:val="00BE75C0"/>
    <w:rsid w:val="00BF5466"/>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722E7"/>
    <w:rsid w:val="00C80B55"/>
    <w:rsid w:val="00C86BC1"/>
    <w:rsid w:val="00C94792"/>
    <w:rsid w:val="00C95985"/>
    <w:rsid w:val="00C970F9"/>
    <w:rsid w:val="00CA0AA9"/>
    <w:rsid w:val="00CA1983"/>
    <w:rsid w:val="00CB1E73"/>
    <w:rsid w:val="00CB2F38"/>
    <w:rsid w:val="00CB3738"/>
    <w:rsid w:val="00CB4697"/>
    <w:rsid w:val="00CB6A88"/>
    <w:rsid w:val="00CC4948"/>
    <w:rsid w:val="00CC5026"/>
    <w:rsid w:val="00CC5DFA"/>
    <w:rsid w:val="00CC68D0"/>
    <w:rsid w:val="00CC75BF"/>
    <w:rsid w:val="00CD2CA3"/>
    <w:rsid w:val="00CD6DC1"/>
    <w:rsid w:val="00CD733A"/>
    <w:rsid w:val="00CE31B8"/>
    <w:rsid w:val="00CE689D"/>
    <w:rsid w:val="00CE725E"/>
    <w:rsid w:val="00CE7424"/>
    <w:rsid w:val="00CF02AF"/>
    <w:rsid w:val="00CF41B3"/>
    <w:rsid w:val="00CF4F2E"/>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60972"/>
    <w:rsid w:val="00D612D5"/>
    <w:rsid w:val="00D620EC"/>
    <w:rsid w:val="00D66520"/>
    <w:rsid w:val="00D66AE8"/>
    <w:rsid w:val="00D73526"/>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B2149"/>
    <w:rsid w:val="00DB34C2"/>
    <w:rsid w:val="00DC58AF"/>
    <w:rsid w:val="00DC6555"/>
    <w:rsid w:val="00DC6A72"/>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660E0"/>
    <w:rsid w:val="00E71F6D"/>
    <w:rsid w:val="00E7225F"/>
    <w:rsid w:val="00E7367D"/>
    <w:rsid w:val="00E76E02"/>
    <w:rsid w:val="00E7776B"/>
    <w:rsid w:val="00E77ECC"/>
    <w:rsid w:val="00E80C46"/>
    <w:rsid w:val="00E81AA9"/>
    <w:rsid w:val="00E82D4D"/>
    <w:rsid w:val="00E82F4E"/>
    <w:rsid w:val="00E8566F"/>
    <w:rsid w:val="00E85DCA"/>
    <w:rsid w:val="00E86263"/>
    <w:rsid w:val="00E91292"/>
    <w:rsid w:val="00E91EF0"/>
    <w:rsid w:val="00E9789D"/>
    <w:rsid w:val="00EA154E"/>
    <w:rsid w:val="00EA1DB9"/>
    <w:rsid w:val="00EA1E32"/>
    <w:rsid w:val="00EA213A"/>
    <w:rsid w:val="00EB033B"/>
    <w:rsid w:val="00EB09B7"/>
    <w:rsid w:val="00EB2AC2"/>
    <w:rsid w:val="00EB31D2"/>
    <w:rsid w:val="00EB32C6"/>
    <w:rsid w:val="00EB5271"/>
    <w:rsid w:val="00EC20C5"/>
    <w:rsid w:val="00EC32F7"/>
    <w:rsid w:val="00EC5906"/>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B46"/>
    <w:rsid w:val="00F104DB"/>
    <w:rsid w:val="00F121A6"/>
    <w:rsid w:val="00F12665"/>
    <w:rsid w:val="00F1742C"/>
    <w:rsid w:val="00F205AD"/>
    <w:rsid w:val="00F21ECA"/>
    <w:rsid w:val="00F24A28"/>
    <w:rsid w:val="00F25D98"/>
    <w:rsid w:val="00F300FB"/>
    <w:rsid w:val="00F32C06"/>
    <w:rsid w:val="00F32EA9"/>
    <w:rsid w:val="00F34B34"/>
    <w:rsid w:val="00F37478"/>
    <w:rsid w:val="00F407D2"/>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07578-0156-4676-A53F-5F2B8F2A2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ZTE04</cp:lastModifiedBy>
  <cp:revision>3</cp:revision>
  <dcterms:created xsi:type="dcterms:W3CDTF">2022-02-23T15:18:00Z</dcterms:created>
  <dcterms:modified xsi:type="dcterms:W3CDTF">2022-02-23T15:19:00Z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(3)hGdbHO7f5m3+yFcIuiMCWH8cFkr3fsxb574QM/0+saeRiX30buEhsLWkeD7LYvQLJ9KnapK/
/hRXwmUtfp68Ulaa5jjMkDY9ZRCxspD9vZGxA/njN2XNYxo2orba0UwSOThigfOjsyRK018w
p7Hhz953DQboCq46yOiPV8YynRqU6KkXFwpuGuNssQIm8oUmN11jM1/Ox2t3cKK1b9UeO/UL
0R9dQXCkPURnc2BoZO</vt:lpwstr>
  </property>
  <property fmtid="{D5CDD505-2E9C-101B-9397-08002B2CF9AE}" pid="3" name="_2015_ms_pID_7253431">
    <vt:lpwstr>hOISutZ2PI5jLCNkTW4bc30cq0rPqs1+ibmtmb0+1NLAlsWGyOwDHU
n9GwLTFgStTtJwZIj5RTH7ewt9jO8iycQYuLF35DzXcItMU1OHMxMOuR/j/WEhTOc523m6EM
8QRjgpsPetSrtkiBiekVkBSHPGgSbDXkotiJoqgwdzLJvOUzNyjX2ilNPPiLgAZ8Drti6H4a
HA7oW6LC8OX9OwLsJ1VcduZb1w6rp6tnfu34</vt:lpwstr>
  </property>
  <property fmtid="{D5CDD505-2E9C-101B-9397-08002B2CF9AE}" pid="4" name="_2015_ms_pID_7253432">
    <vt:lpwstr>FF8JLYitlBeErgsdh5kgNcU=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