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C801F" w14:textId="30F7730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F28AE" w:rsidRPr="00EF28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S2-2200472</w:t>
      </w:r>
    </w:p>
    <w:p w14:paraId="61BC186D" w14:textId="6A4DCDD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5B29067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</w:p>
    <w:p w14:paraId="73556BA4" w14:textId="0C0C17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630020">
        <w:rPr>
          <w:rFonts w:ascii="Arial" w:hAnsi="Arial" w:cs="Arial"/>
          <w:b/>
        </w:rPr>
        <w:t>Group Message Delivery</w:t>
      </w:r>
      <w:r w:rsidR="00993F51">
        <w:rPr>
          <w:rFonts w:ascii="Arial" w:hAnsi="Arial" w:cs="Arial"/>
          <w:b/>
        </w:rPr>
        <w:t xml:space="preserve"> </w:t>
      </w:r>
      <w:r w:rsidR="00630020">
        <w:rPr>
          <w:rFonts w:ascii="Arial" w:hAnsi="Arial" w:cs="Arial"/>
          <w:b/>
        </w:rPr>
        <w:t>via</w:t>
      </w:r>
      <w:r w:rsidR="00993F51">
        <w:rPr>
          <w:rFonts w:ascii="Arial" w:hAnsi="Arial" w:cs="Arial"/>
          <w:b/>
        </w:rPr>
        <w:t xml:space="preserve"> </w:t>
      </w:r>
      <w:r w:rsidR="007A4371" w:rsidRPr="007A4371">
        <w:rPr>
          <w:rFonts w:ascii="Arial" w:hAnsi="Arial" w:cs="Arial"/>
          <w:b/>
        </w:rPr>
        <w:t>MBS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0926431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</w:t>
      </w:r>
      <w:r w:rsidR="000812BA">
        <w:rPr>
          <w:rFonts w:ascii="Arial" w:hAnsi="Arial" w:cs="Arial"/>
          <w:i/>
        </w:rPr>
        <w:t xml:space="preserve">group message delivery </w:t>
      </w:r>
      <w:r w:rsidR="00630020">
        <w:rPr>
          <w:rFonts w:ascii="Arial" w:hAnsi="Arial" w:cs="Arial"/>
          <w:i/>
        </w:rPr>
        <w:t>via</w:t>
      </w:r>
      <w:r w:rsidR="000812BA">
        <w:rPr>
          <w:rFonts w:ascii="Arial" w:hAnsi="Arial" w:cs="Arial"/>
          <w:i/>
        </w:rPr>
        <w:t xml:space="preserve"> MBS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Heading1"/>
      </w:pPr>
      <w:r w:rsidRPr="00300E32">
        <w:t xml:space="preserve">1. </w:t>
      </w:r>
      <w:r w:rsidR="00606A1C">
        <w:t>Discussion</w:t>
      </w:r>
    </w:p>
    <w:p w14:paraId="78D4246D" w14:textId="241DE77C"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 xml:space="preserve">document proposes </w:t>
      </w:r>
      <w:r w:rsidR="00655026">
        <w:rPr>
          <w:lang w:val="en-US" w:eastAsia="zh-CN"/>
        </w:rPr>
        <w:t xml:space="preserve">a </w:t>
      </w:r>
      <w:r w:rsidRPr="00300E32">
        <w:rPr>
          <w:lang w:val="en-US" w:eastAsia="zh-CN"/>
        </w:rPr>
        <w:t xml:space="preserve">key issue on </w:t>
      </w:r>
      <w:r w:rsidR="009E1DBD">
        <w:rPr>
          <w:lang w:val="en-US" w:eastAsia="zh-CN"/>
        </w:rPr>
        <w:t xml:space="preserve">group message delivery </w:t>
      </w:r>
      <w:r w:rsidR="00630020">
        <w:rPr>
          <w:lang w:val="en-US" w:eastAsia="zh-CN"/>
        </w:rPr>
        <w:t>via</w:t>
      </w:r>
      <w:r w:rsidR="000A0504">
        <w:rPr>
          <w:lang w:val="en-US" w:eastAsia="zh-CN"/>
        </w:rPr>
        <w:t xml:space="preserve"> MBS.</w:t>
      </w:r>
    </w:p>
    <w:p w14:paraId="27569D80" w14:textId="40C3838B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9F2C91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1B4D4BFD" w14:textId="77777777" w:rsidR="009E1DBD" w:rsidRPr="004B573D" w:rsidRDefault="009E1DBD" w:rsidP="009E1DBD">
            <w:pPr>
              <w:rPr>
                <w:lang w:val="en-US"/>
              </w:rPr>
            </w:pPr>
            <w:r w:rsidRPr="004B573D">
              <w:rPr>
                <w:b/>
                <w:bCs/>
              </w:rPr>
              <w:t>WT#3</w:t>
            </w:r>
            <w:r w:rsidRPr="004B573D">
              <w:t>.</w:t>
            </w:r>
            <w:r w:rsidRPr="004B573D">
              <w:tab/>
            </w:r>
            <w:r w:rsidRPr="00173CAB">
              <w:rPr>
                <w:b/>
                <w:bCs/>
              </w:rPr>
              <w:t>Study whether and how to support group message delivery for capability-limited devices, including NEF enhancement</w:t>
            </w:r>
            <w:r w:rsidRPr="004B573D">
              <w:t>, coexistence of existing power saving mechanisms and MBS.</w:t>
            </w:r>
          </w:p>
          <w:p w14:paraId="7F68DD22" w14:textId="77777777" w:rsidR="009E1DBD" w:rsidRPr="004B573D" w:rsidRDefault="009E1DBD" w:rsidP="009E1DBD">
            <w:pPr>
              <w:rPr>
                <w:lang w:val="en-US"/>
              </w:rPr>
            </w:pPr>
            <w:r w:rsidRPr="004B573D">
              <w:t>NOTE 5: Coordination with SA4 and RAN WGs is needed.</w:t>
            </w:r>
          </w:p>
          <w:p w14:paraId="5DC9C160" w14:textId="74F85257" w:rsidR="009375E8" w:rsidRPr="0045615A" w:rsidRDefault="009E1DBD" w:rsidP="009E1DBD">
            <w:pPr>
              <w:jc w:val="both"/>
              <w:rPr>
                <w:rFonts w:eastAsiaTheme="minorEastAsia"/>
                <w:lang w:eastAsia="zh-CN"/>
              </w:rPr>
            </w:pPr>
            <w:r w:rsidRPr="004B573D">
              <w:t>NOTE 6: Control plane cell broadcast is not included in this WT.</w:t>
            </w:r>
          </w:p>
        </w:tc>
      </w:tr>
    </w:tbl>
    <w:p w14:paraId="18B766AB" w14:textId="18204D8C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17F68D21" w14:textId="32452385" w:rsidR="007658BA" w:rsidRDefault="00965DA8" w:rsidP="00E62817">
      <w:pPr>
        <w:jc w:val="both"/>
        <w:rPr>
          <w:rFonts w:eastAsiaTheme="minorEastAsia"/>
          <w:lang w:eastAsia="zh-CN"/>
        </w:rPr>
      </w:pPr>
      <w:r>
        <w:t xml:space="preserve">The </w:t>
      </w:r>
      <w:r w:rsidR="007658BA">
        <w:t xml:space="preserve">Group Message Delivery feature </w:t>
      </w:r>
      <w:r w:rsidR="00BE1374">
        <w:t>specified in TS 23.682</w:t>
      </w:r>
      <w:r w:rsidR="00534F2C">
        <w:t xml:space="preserve"> </w:t>
      </w:r>
      <w:r w:rsidR="007658BA">
        <w:t xml:space="preserve">allows </w:t>
      </w:r>
      <w:r>
        <w:t xml:space="preserve">a group message to be delivered to </w:t>
      </w:r>
      <w:r w:rsidR="007658BA">
        <w:t>a group of UEs</w:t>
      </w:r>
      <w:r w:rsidR="00EF4095">
        <w:t xml:space="preserve"> via MBMS</w:t>
      </w:r>
      <w:r w:rsidR="005762BD">
        <w:rPr>
          <w:rFonts w:eastAsiaTheme="minorEastAsia"/>
          <w:lang w:eastAsia="zh-CN"/>
        </w:rPr>
        <w:t xml:space="preserve">. For feature parity, it </w:t>
      </w:r>
      <w:r w:rsidR="001D0F94">
        <w:rPr>
          <w:rFonts w:eastAsiaTheme="minorEastAsia"/>
          <w:lang w:eastAsia="zh-CN"/>
        </w:rPr>
        <w:t>may be</w:t>
      </w:r>
      <w:r w:rsidR="005762BD">
        <w:rPr>
          <w:rFonts w:eastAsiaTheme="minorEastAsia"/>
          <w:lang w:eastAsia="zh-CN"/>
        </w:rPr>
        <w:t xml:space="preserve"> </w:t>
      </w:r>
      <w:r w:rsidR="00381D68">
        <w:rPr>
          <w:rFonts w:eastAsiaTheme="minorEastAsia"/>
          <w:lang w:eastAsia="zh-CN"/>
        </w:rPr>
        <w:t>desired</w:t>
      </w:r>
      <w:r w:rsidR="005762BD">
        <w:rPr>
          <w:rFonts w:eastAsiaTheme="minorEastAsia"/>
          <w:lang w:eastAsia="zh-CN"/>
        </w:rPr>
        <w:t xml:space="preserve"> to support Group Message Delivery via MBS as well.</w:t>
      </w:r>
    </w:p>
    <w:p w14:paraId="482718CB" w14:textId="360D8BF3" w:rsidR="002267BC" w:rsidRDefault="00BE5C3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 </w:t>
      </w:r>
      <w:r w:rsidR="009E75F7">
        <w:rPr>
          <w:rFonts w:eastAsiaTheme="minorEastAsia"/>
          <w:lang w:eastAsia="zh-CN"/>
        </w:rPr>
        <w:t xml:space="preserve">LTE MBMS with </w:t>
      </w:r>
      <w:r>
        <w:rPr>
          <w:rFonts w:eastAsiaTheme="minorEastAsia"/>
          <w:lang w:eastAsia="zh-CN"/>
        </w:rPr>
        <w:t>5</w:t>
      </w:r>
      <w:r w:rsidR="001C0604">
        <w:rPr>
          <w:rFonts w:eastAsiaTheme="minorEastAsia"/>
          <w:lang w:eastAsia="zh-CN"/>
        </w:rPr>
        <w:t xml:space="preserve">G </w:t>
      </w:r>
      <w:r>
        <w:rPr>
          <w:rFonts w:eastAsiaTheme="minorEastAsia"/>
          <w:lang w:eastAsia="zh-CN"/>
        </w:rPr>
        <w:t xml:space="preserve">MBS, </w:t>
      </w:r>
      <w:r w:rsidR="00CE56C6">
        <w:rPr>
          <w:rFonts w:eastAsiaTheme="minorEastAsia"/>
          <w:lang w:eastAsia="zh-CN"/>
        </w:rPr>
        <w:t>there is a key difference</w:t>
      </w:r>
      <w:r>
        <w:rPr>
          <w:rFonts w:eastAsiaTheme="minorEastAsia"/>
          <w:lang w:eastAsia="zh-CN"/>
        </w:rPr>
        <w:t xml:space="preserve">, that is, </w:t>
      </w:r>
      <w:r w:rsidR="009C06E8">
        <w:rPr>
          <w:rFonts w:eastAsiaTheme="minorEastAsia"/>
          <w:lang w:eastAsia="zh-CN"/>
        </w:rPr>
        <w:t>LTE</w:t>
      </w:r>
      <w:r w:rsidR="00063F89">
        <w:rPr>
          <w:rFonts w:eastAsiaTheme="minorEastAsia"/>
          <w:lang w:eastAsia="zh-CN"/>
        </w:rPr>
        <w:t xml:space="preserve"> MBMS support</w:t>
      </w:r>
      <w:r w:rsidR="009C06E8">
        <w:rPr>
          <w:rFonts w:eastAsiaTheme="minorEastAsia"/>
          <w:lang w:eastAsia="zh-CN"/>
        </w:rPr>
        <w:t>s broadcast only</w:t>
      </w:r>
      <w:r w:rsidR="009E75F7">
        <w:rPr>
          <w:rFonts w:eastAsiaTheme="minorEastAsia"/>
          <w:lang w:eastAsia="zh-CN"/>
        </w:rPr>
        <w:t>, while MBS supports both multicast and broadcast</w:t>
      </w:r>
      <w:r w:rsidR="009C06E8">
        <w:rPr>
          <w:rFonts w:eastAsiaTheme="minorEastAsia"/>
          <w:lang w:eastAsia="zh-CN"/>
        </w:rPr>
        <w:t>.</w:t>
      </w:r>
      <w:r w:rsidR="004E0CE5">
        <w:rPr>
          <w:rFonts w:eastAsiaTheme="minorEastAsia"/>
          <w:lang w:eastAsia="zh-CN"/>
        </w:rPr>
        <w:t xml:space="preserve"> </w:t>
      </w:r>
      <w:r w:rsidR="009B0553">
        <w:rPr>
          <w:rFonts w:eastAsiaTheme="minorEastAsia"/>
          <w:lang w:eastAsia="zh-CN"/>
        </w:rPr>
        <w:t>Therefore,</w:t>
      </w:r>
      <w:r w:rsidR="00A25F3C">
        <w:rPr>
          <w:rFonts w:eastAsiaTheme="minorEastAsia"/>
          <w:lang w:eastAsia="zh-CN"/>
        </w:rPr>
        <w:t xml:space="preserve"> </w:t>
      </w:r>
      <w:r w:rsidR="009D2612">
        <w:rPr>
          <w:rFonts w:eastAsiaTheme="minorEastAsia"/>
          <w:lang w:eastAsia="zh-CN"/>
        </w:rPr>
        <w:t>i</w:t>
      </w:r>
      <w:r w:rsidR="004E0CE5">
        <w:rPr>
          <w:rFonts w:eastAsiaTheme="minorEastAsia"/>
          <w:lang w:eastAsia="zh-CN"/>
        </w:rPr>
        <w:t xml:space="preserve">t needs to be </w:t>
      </w:r>
      <w:r w:rsidR="00676F7B">
        <w:rPr>
          <w:rFonts w:eastAsiaTheme="minorEastAsia"/>
          <w:lang w:eastAsia="zh-CN"/>
        </w:rPr>
        <w:t>studied</w:t>
      </w:r>
      <w:r w:rsidR="004E0CE5">
        <w:rPr>
          <w:rFonts w:eastAsiaTheme="minorEastAsia"/>
          <w:lang w:eastAsia="zh-CN"/>
        </w:rPr>
        <w:t xml:space="preserve"> whether </w:t>
      </w:r>
      <w:r w:rsidR="00A007AC">
        <w:rPr>
          <w:rFonts w:eastAsiaTheme="minorEastAsia"/>
          <w:lang w:eastAsia="zh-CN"/>
        </w:rPr>
        <w:t xml:space="preserve">and how </w:t>
      </w:r>
      <w:r w:rsidR="004E0CE5">
        <w:rPr>
          <w:rFonts w:eastAsiaTheme="minorEastAsia"/>
          <w:lang w:eastAsia="zh-CN"/>
        </w:rPr>
        <w:t xml:space="preserve">the group message delivery via MBS applies to </w:t>
      </w:r>
      <w:r w:rsidR="00676F7B">
        <w:rPr>
          <w:rFonts w:eastAsiaTheme="minorEastAsia"/>
          <w:lang w:eastAsia="zh-CN"/>
        </w:rPr>
        <w:t>broadcast</w:t>
      </w:r>
      <w:r w:rsidR="004E0CE5">
        <w:rPr>
          <w:rFonts w:eastAsiaTheme="minorEastAsia"/>
          <w:lang w:eastAsia="zh-CN"/>
        </w:rPr>
        <w:t xml:space="preserve"> </w:t>
      </w:r>
      <w:r w:rsidR="00A45DF8">
        <w:rPr>
          <w:rFonts w:eastAsiaTheme="minorEastAsia"/>
          <w:lang w:eastAsia="zh-CN"/>
        </w:rPr>
        <w:t xml:space="preserve">only or applied to both broadcast and </w:t>
      </w:r>
      <w:r w:rsidR="00676F7B">
        <w:rPr>
          <w:rFonts w:eastAsiaTheme="minorEastAsia"/>
          <w:lang w:eastAsia="zh-CN"/>
        </w:rPr>
        <w:t>multicast.</w:t>
      </w:r>
    </w:p>
    <w:p w14:paraId="0075F12E" w14:textId="7BECA330" w:rsidR="0045615A" w:rsidRDefault="0038069A" w:rsidP="008823FF">
      <w:pPr>
        <w:jc w:val="both"/>
        <w:rPr>
          <w:rFonts w:eastAsiaTheme="minorEastAsia"/>
          <w:bCs/>
          <w:lang w:val="en-US" w:eastAsia="zh-CN"/>
        </w:rPr>
      </w:pPr>
      <w:r>
        <w:t>At</w:t>
      </w:r>
      <w:r w:rsidR="0006013E">
        <w:t xml:space="preserve"> 5GS</w:t>
      </w:r>
      <w:r>
        <w:t>-</w:t>
      </w:r>
      <w:r w:rsidR="00327DDE">
        <w:t>EPS</w:t>
      </w:r>
      <w:r>
        <w:t xml:space="preserve"> interworking</w:t>
      </w:r>
      <w:r w:rsidR="0006013E">
        <w:t xml:space="preserve">, </w:t>
      </w:r>
      <w:r w:rsidR="001D221A">
        <w:rPr>
          <w:rFonts w:eastAsiaTheme="minorEastAsia"/>
          <w:lang w:eastAsia="zh-CN"/>
        </w:rPr>
        <w:t xml:space="preserve">group message delivery </w:t>
      </w:r>
      <w:r>
        <w:rPr>
          <w:rFonts w:eastAsiaTheme="minorEastAsia"/>
          <w:lang w:eastAsia="zh-CN"/>
        </w:rPr>
        <w:t>may need to</w:t>
      </w:r>
      <w:r w:rsidR="00030CDF">
        <w:rPr>
          <w:rFonts w:eastAsiaTheme="minorEastAsia"/>
          <w:lang w:eastAsia="zh-CN"/>
        </w:rPr>
        <w:t xml:space="preserve"> be supported</w:t>
      </w:r>
      <w:r w:rsidR="00390E95">
        <w:rPr>
          <w:rFonts w:eastAsiaTheme="minorEastAsia"/>
          <w:lang w:eastAsia="zh-CN"/>
        </w:rPr>
        <w:t xml:space="preserve"> </w:t>
      </w:r>
      <w:r w:rsidR="001D221A">
        <w:rPr>
          <w:rFonts w:eastAsiaTheme="minorEastAsia"/>
          <w:lang w:eastAsia="zh-CN"/>
        </w:rPr>
        <w:t xml:space="preserve">via </w:t>
      </w:r>
      <w:r w:rsidR="00390E95">
        <w:rPr>
          <w:rFonts w:eastAsiaTheme="minorEastAsia"/>
          <w:lang w:eastAsia="zh-CN"/>
        </w:rPr>
        <w:t xml:space="preserve">both </w:t>
      </w:r>
      <w:r w:rsidR="001D221A">
        <w:rPr>
          <w:rFonts w:eastAsiaTheme="minorEastAsia"/>
          <w:lang w:eastAsia="zh-CN"/>
        </w:rPr>
        <w:t xml:space="preserve">MBS and MBMS, </w:t>
      </w:r>
      <w:r w:rsidR="00030CDF">
        <w:rPr>
          <w:rFonts w:eastAsiaTheme="minorEastAsia"/>
          <w:lang w:eastAsia="zh-CN"/>
        </w:rPr>
        <w:t xml:space="preserve">therefore </w:t>
      </w:r>
      <w:r w:rsidR="001D221A">
        <w:rPr>
          <w:rFonts w:eastAsiaTheme="minorEastAsia"/>
          <w:lang w:eastAsia="zh-CN"/>
        </w:rPr>
        <w:t xml:space="preserve">it needs to be studied </w:t>
      </w:r>
      <w:r w:rsidR="00740328">
        <w:rPr>
          <w:rFonts w:eastAsiaTheme="minorEastAsia"/>
          <w:lang w:eastAsia="zh-CN"/>
        </w:rPr>
        <w:t>w</w:t>
      </w:r>
      <w:r w:rsidR="001D221A">
        <w:t xml:space="preserve">hether and how the group message delivery can be performed </w:t>
      </w:r>
      <w:r w:rsidR="00030CDF">
        <w:t xml:space="preserve">in the </w:t>
      </w:r>
      <w:r w:rsidR="00680797">
        <w:t xml:space="preserve">5GS-EPS </w:t>
      </w:r>
      <w:r w:rsidR="001D221A">
        <w:t>interworking</w:t>
      </w:r>
      <w:r w:rsidR="00AA4ADC">
        <w:t>.</w:t>
      </w:r>
    </w:p>
    <w:p w14:paraId="7C2A6285" w14:textId="77777777" w:rsidR="008823FF" w:rsidRPr="00D13DB3" w:rsidRDefault="008823FF" w:rsidP="008823FF">
      <w:pPr>
        <w:jc w:val="both"/>
        <w:rPr>
          <w:rFonts w:eastAsiaTheme="minorEastAsia"/>
          <w:bCs/>
          <w:lang w:val="en-US" w:eastAsia="zh-CN"/>
        </w:rPr>
      </w:pPr>
    </w:p>
    <w:p w14:paraId="47B21B72" w14:textId="0006E5B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16D3C4ED" w14:textId="62D8A53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012BE1">
        <w:rPr>
          <w:lang w:eastAsia="zh-CN"/>
        </w:rPr>
        <w:t xml:space="preserve">in </w:t>
      </w:r>
      <w:r>
        <w:rPr>
          <w:lang w:eastAsia="zh-CN"/>
        </w:rPr>
        <w:t>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6103C6B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 xml:space="preserve"> (all text</w:t>
      </w:r>
      <w:r w:rsidR="005F6B1F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 xml:space="preserve">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253C8765" w14:textId="5CBAAE1A" w:rsidR="007800AE" w:rsidRDefault="007800AE" w:rsidP="007800AE">
      <w:pPr>
        <w:pStyle w:val="Heading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t>5</w:t>
      </w:r>
      <w:r w:rsidRPr="005A2371">
        <w:tab/>
        <w:t>Key Issues</w:t>
      </w:r>
      <w:bookmarkEnd w:id="2"/>
      <w:bookmarkEnd w:id="3"/>
      <w:bookmarkEnd w:id="4"/>
      <w:bookmarkEnd w:id="5"/>
    </w:p>
    <w:p w14:paraId="00B5F8E3" w14:textId="71855693" w:rsidR="00AF0868" w:rsidRDefault="00AF0868" w:rsidP="00AF0868">
      <w:pPr>
        <w:pStyle w:val="Heading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630020">
        <w:rPr>
          <w:rFonts w:eastAsia="MS Mincho"/>
        </w:rPr>
        <w:t>Group Message Delivery via MBS</w:t>
      </w:r>
    </w:p>
    <w:p w14:paraId="2CEC5DE5" w14:textId="3ABE669B" w:rsidR="00E36BC3" w:rsidRDefault="00E36BC3" w:rsidP="00E36BC3">
      <w:pPr>
        <w:pStyle w:val="Heading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Description</w:t>
      </w:r>
    </w:p>
    <w:p w14:paraId="63FBB233" w14:textId="1D9AEECE" w:rsidR="00471F4F" w:rsidRDefault="00471F4F" w:rsidP="00471F4F">
      <w:r>
        <w:t xml:space="preserve">The Group Message Delivery </w:t>
      </w:r>
      <w:r w:rsidR="005679CA">
        <w:t xml:space="preserve">via </w:t>
      </w:r>
      <w:r w:rsidR="001D6789">
        <w:t xml:space="preserve">LTE </w:t>
      </w:r>
      <w:r w:rsidR="005679CA">
        <w:t xml:space="preserve">MBMS </w:t>
      </w:r>
      <w:r w:rsidR="003B2B90">
        <w:t xml:space="preserve">has been specified in </w:t>
      </w:r>
      <w:r>
        <w:t>TS 23.682</w:t>
      </w:r>
      <w:r w:rsidR="003B2B90">
        <w:t xml:space="preserve">, </w:t>
      </w:r>
      <w:r w:rsidR="001D6789">
        <w:t>and</w:t>
      </w:r>
      <w:r w:rsidR="008D32BF">
        <w:t xml:space="preserve"> </w:t>
      </w:r>
      <w:r w:rsidR="003B2B90">
        <w:t xml:space="preserve">it </w:t>
      </w:r>
      <w:r w:rsidR="009B4400">
        <w:t>may be</w:t>
      </w:r>
      <w:r w:rsidR="003B2B90">
        <w:t xml:space="preserve"> desired to support Group Message Delivery via MB</w:t>
      </w:r>
      <w:r w:rsidR="00281CDB">
        <w:t>S</w:t>
      </w:r>
      <w:r w:rsidR="001D6789">
        <w:t xml:space="preserve"> for feature parity</w:t>
      </w:r>
      <w:r w:rsidR="00281CDB">
        <w:t xml:space="preserve">. </w:t>
      </w:r>
    </w:p>
    <w:p w14:paraId="7EEDC647" w14:textId="4BCA6E45" w:rsidR="00597FA9" w:rsidRPr="003B2B90" w:rsidRDefault="00736D26" w:rsidP="003B2B90">
      <w:pPr>
        <w:pStyle w:val="B1"/>
        <w:ind w:left="0" w:firstLine="0"/>
        <w:rPr>
          <w:rFonts w:eastAsia="MS Mincho"/>
        </w:rPr>
      </w:pPr>
      <w:r>
        <w:rPr>
          <w:lang w:val="en-US" w:eastAsia="zh-CN"/>
        </w:rPr>
        <w:lastRenderedPageBreak/>
        <w:t>T</w:t>
      </w:r>
      <w:r w:rsidR="003B2B90">
        <w:rPr>
          <w:lang w:val="en-US" w:eastAsia="zh-CN"/>
        </w:rPr>
        <w:t>he following aspect</w:t>
      </w:r>
      <w:r>
        <w:rPr>
          <w:lang w:val="en-US" w:eastAsia="zh-CN"/>
        </w:rPr>
        <w:t xml:space="preserve"> will </w:t>
      </w:r>
      <w:r w:rsidR="00380BFD">
        <w:rPr>
          <w:lang w:val="en-US" w:eastAsia="zh-CN"/>
        </w:rPr>
        <w:t>be studied</w:t>
      </w:r>
      <w:r w:rsidR="003B2B90" w:rsidRPr="00181395">
        <w:rPr>
          <w:lang w:val="en-US" w:eastAsia="zh-CN"/>
        </w:rPr>
        <w:t>:</w:t>
      </w:r>
    </w:p>
    <w:p w14:paraId="051C0337" w14:textId="77777777" w:rsidR="005679EE" w:rsidRDefault="00597FA9" w:rsidP="00597FA9">
      <w:pPr>
        <w:pStyle w:val="B1"/>
      </w:pPr>
      <w:r>
        <w:t>-</w:t>
      </w:r>
      <w:r>
        <w:tab/>
        <w:t xml:space="preserve">Whether and how </w:t>
      </w:r>
      <w:r w:rsidR="00C24658">
        <w:t xml:space="preserve">to support </w:t>
      </w:r>
      <w:r>
        <w:t>group message delivery via MBS</w:t>
      </w:r>
      <w:r w:rsidR="00C24658">
        <w:t>?</w:t>
      </w:r>
      <w:r w:rsidR="002A60CD">
        <w:t xml:space="preserve"> </w:t>
      </w:r>
    </w:p>
    <w:p w14:paraId="2F6722C4" w14:textId="74786AD3" w:rsidR="00597FA9" w:rsidRDefault="005679EE" w:rsidP="00597FA9">
      <w:pPr>
        <w:pStyle w:val="B1"/>
      </w:pPr>
      <w:r>
        <w:t>-</w:t>
      </w:r>
      <w:r>
        <w:tab/>
      </w:r>
      <w:r w:rsidR="002A60CD">
        <w:t>Whether group message</w:t>
      </w:r>
      <w:r w:rsidR="00597FA9">
        <w:t xml:space="preserve"> applies to MBS broadcast</w:t>
      </w:r>
      <w:r w:rsidR="002A60CD">
        <w:t>,</w:t>
      </w:r>
      <w:r w:rsidR="00597FA9">
        <w:t xml:space="preserve"> </w:t>
      </w:r>
      <w:r w:rsidR="002A60CD">
        <w:t>o</w:t>
      </w:r>
      <w:r w:rsidR="00597FA9">
        <w:t xml:space="preserve">r </w:t>
      </w:r>
      <w:r w:rsidR="009B4400">
        <w:t xml:space="preserve">both </w:t>
      </w:r>
      <w:r w:rsidR="009E7D5A">
        <w:t xml:space="preserve">broadcast and </w:t>
      </w:r>
      <w:r w:rsidR="00597FA9">
        <w:t>MBS multicast?</w:t>
      </w:r>
    </w:p>
    <w:p w14:paraId="4698452F" w14:textId="6FE6CF25" w:rsidR="007561A9" w:rsidRDefault="007561A9" w:rsidP="00597FA9">
      <w:pPr>
        <w:pStyle w:val="B1"/>
        <w:rPr>
          <w:rFonts w:eastAsia="MS Mincho"/>
        </w:rPr>
      </w:pPr>
      <w:r>
        <w:t>-</w:t>
      </w:r>
      <w:r>
        <w:tab/>
        <w:t xml:space="preserve">Whether and how the group message delivery can be performed when </w:t>
      </w:r>
      <w:r w:rsidR="00BB0F29">
        <w:t xml:space="preserve">5GS </w:t>
      </w:r>
      <w:r>
        <w:t>interwork</w:t>
      </w:r>
      <w:r w:rsidR="00BB0F29">
        <w:t>s</w:t>
      </w:r>
      <w:r>
        <w:t xml:space="preserve"> with EPS?</w:t>
      </w:r>
    </w:p>
    <w:p w14:paraId="62E814A9" w14:textId="29BCD56B" w:rsidR="00597FA9" w:rsidRDefault="00597FA9" w:rsidP="005679CA">
      <w:pPr>
        <w:pStyle w:val="NO"/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OTE: </w:t>
      </w:r>
      <w:r w:rsidRPr="00C045F1">
        <w:rPr>
          <w:lang w:val="en-US"/>
        </w:rPr>
        <w:t xml:space="preserve">Collaboration with </w:t>
      </w:r>
      <w:r>
        <w:rPr>
          <w:lang w:val="en-US"/>
        </w:rPr>
        <w:t>SA4</w:t>
      </w:r>
      <w:r w:rsidR="00583B54">
        <w:rPr>
          <w:lang w:val="en-US"/>
        </w:rPr>
        <w:t xml:space="preserve"> </w:t>
      </w:r>
      <w:r w:rsidRPr="00C045F1">
        <w:rPr>
          <w:lang w:val="en-US"/>
        </w:rPr>
        <w:t xml:space="preserve">is </w:t>
      </w:r>
      <w:r w:rsidR="0091361D" w:rsidRPr="00C045F1">
        <w:rPr>
          <w:lang w:val="en-US"/>
        </w:rPr>
        <w:t>needed</w:t>
      </w:r>
      <w:r w:rsidR="00160795">
        <w:rPr>
          <w:lang w:val="en-US"/>
        </w:rPr>
        <w:t>.</w:t>
      </w:r>
    </w:p>
    <w:p w14:paraId="00EF3F55" w14:textId="77777777" w:rsidR="00A1402C" w:rsidRPr="008A2E83" w:rsidRDefault="00A1402C" w:rsidP="0023435C">
      <w:pPr>
        <w:pStyle w:val="NO"/>
        <w:ind w:left="0" w:firstLine="0"/>
        <w:rPr>
          <w:lang w:val="en-US" w:eastAsia="en-US"/>
        </w:rPr>
      </w:pPr>
    </w:p>
    <w:p w14:paraId="5839A9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DB776" w14:textId="77777777" w:rsidR="0029371E" w:rsidRDefault="0029371E">
      <w:r>
        <w:separator/>
      </w:r>
    </w:p>
    <w:p w14:paraId="673424F9" w14:textId="77777777" w:rsidR="0029371E" w:rsidRDefault="0029371E"/>
  </w:endnote>
  <w:endnote w:type="continuationSeparator" w:id="0">
    <w:p w14:paraId="53959E50" w14:textId="77777777" w:rsidR="0029371E" w:rsidRDefault="0029371E">
      <w:r>
        <w:continuationSeparator/>
      </w:r>
    </w:p>
    <w:p w14:paraId="2DE73A0E" w14:textId="77777777" w:rsidR="0029371E" w:rsidRDefault="002937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E096" w14:textId="77777777" w:rsidR="0029371E" w:rsidRDefault="0029371E">
      <w:r>
        <w:separator/>
      </w:r>
    </w:p>
    <w:p w14:paraId="472F9862" w14:textId="77777777" w:rsidR="0029371E" w:rsidRDefault="0029371E"/>
  </w:footnote>
  <w:footnote w:type="continuationSeparator" w:id="0">
    <w:p w14:paraId="7A3E9B64" w14:textId="77777777" w:rsidR="0029371E" w:rsidRDefault="0029371E">
      <w:r>
        <w:continuationSeparator/>
      </w:r>
    </w:p>
    <w:p w14:paraId="4EDC4DA1" w14:textId="77777777" w:rsidR="0029371E" w:rsidRDefault="002937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09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6pt;height:16pt" o:bullet="t">
        <v:imagedata r:id="rId1" o:title="art7234"/>
      </v:shape>
    </w:pict>
  </w:numPicBullet>
  <w:abstractNum w:abstractNumId="0" w15:restartNumberingAfterBreak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341C"/>
    <w:multiLevelType w:val="hybridMultilevel"/>
    <w:tmpl w:val="5A6659A6"/>
    <w:lvl w:ilvl="0" w:tplc="A72841A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6"/>
  </w:num>
  <w:num w:numId="5">
    <w:abstractNumId w:val="18"/>
  </w:num>
  <w:num w:numId="6">
    <w:abstractNumId w:val="24"/>
  </w:num>
  <w:num w:numId="7">
    <w:abstractNumId w:val="11"/>
  </w:num>
  <w:num w:numId="8">
    <w:abstractNumId w:val="17"/>
  </w:num>
  <w:num w:numId="9">
    <w:abstractNumId w:val="21"/>
  </w:num>
  <w:num w:numId="10">
    <w:abstractNumId w:val="25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23"/>
  </w:num>
  <w:num w:numId="16">
    <w:abstractNumId w:val="19"/>
  </w:num>
  <w:num w:numId="17">
    <w:abstractNumId w:val="9"/>
  </w:num>
  <w:num w:numId="18">
    <w:abstractNumId w:val="14"/>
  </w:num>
  <w:num w:numId="19">
    <w:abstractNumId w:val="12"/>
  </w:num>
  <w:num w:numId="20">
    <w:abstractNumId w:val="16"/>
  </w:num>
  <w:num w:numId="21">
    <w:abstractNumId w:val="8"/>
  </w:num>
  <w:num w:numId="22">
    <w:abstractNumId w:val="22"/>
  </w:num>
  <w:num w:numId="23">
    <w:abstractNumId w:val="7"/>
  </w:num>
  <w:num w:numId="24">
    <w:abstractNumId w:val="0"/>
  </w:num>
  <w:num w:numId="25">
    <w:abstractNumId w:val="4"/>
  </w:num>
  <w:num w:numId="2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2BE1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0CD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CAC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13E"/>
    <w:rsid w:val="00060F24"/>
    <w:rsid w:val="00061913"/>
    <w:rsid w:val="00062F11"/>
    <w:rsid w:val="000631E9"/>
    <w:rsid w:val="00063321"/>
    <w:rsid w:val="00063EF2"/>
    <w:rsid w:val="00063F89"/>
    <w:rsid w:val="000648D8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2BA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50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9B7"/>
    <w:rsid w:val="000C0426"/>
    <w:rsid w:val="000C05C6"/>
    <w:rsid w:val="000C13A3"/>
    <w:rsid w:val="000C1FFD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224F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6FA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310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95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1EB2"/>
    <w:rsid w:val="0017207F"/>
    <w:rsid w:val="001731A2"/>
    <w:rsid w:val="001736B5"/>
    <w:rsid w:val="00173A57"/>
    <w:rsid w:val="00173CAB"/>
    <w:rsid w:val="001750EF"/>
    <w:rsid w:val="001765B4"/>
    <w:rsid w:val="001768CE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E2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45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25"/>
    <w:rsid w:val="001B2836"/>
    <w:rsid w:val="001B2CFE"/>
    <w:rsid w:val="001B3759"/>
    <w:rsid w:val="001B3D20"/>
    <w:rsid w:val="001B4DFC"/>
    <w:rsid w:val="001B546B"/>
    <w:rsid w:val="001B5EBE"/>
    <w:rsid w:val="001B7516"/>
    <w:rsid w:val="001C060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0F94"/>
    <w:rsid w:val="001D1200"/>
    <w:rsid w:val="001D1FB4"/>
    <w:rsid w:val="001D221A"/>
    <w:rsid w:val="001D2DF9"/>
    <w:rsid w:val="001D678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4B33"/>
    <w:rsid w:val="0021576A"/>
    <w:rsid w:val="00215B76"/>
    <w:rsid w:val="00216F4A"/>
    <w:rsid w:val="00220AEB"/>
    <w:rsid w:val="00221F47"/>
    <w:rsid w:val="00223D76"/>
    <w:rsid w:val="002267BC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ADC"/>
    <w:rsid w:val="00276C68"/>
    <w:rsid w:val="0028020F"/>
    <w:rsid w:val="002804F9"/>
    <w:rsid w:val="00280862"/>
    <w:rsid w:val="00281104"/>
    <w:rsid w:val="00281CDB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71E"/>
    <w:rsid w:val="002943A4"/>
    <w:rsid w:val="00295D64"/>
    <w:rsid w:val="00295FEC"/>
    <w:rsid w:val="002961F1"/>
    <w:rsid w:val="0029673F"/>
    <w:rsid w:val="002A062F"/>
    <w:rsid w:val="002A3C41"/>
    <w:rsid w:val="002A60C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453"/>
    <w:rsid w:val="002C17E8"/>
    <w:rsid w:val="002C27A0"/>
    <w:rsid w:val="002C2E2C"/>
    <w:rsid w:val="002C3289"/>
    <w:rsid w:val="002C3AF1"/>
    <w:rsid w:val="002C42F2"/>
    <w:rsid w:val="002C47D8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DDE"/>
    <w:rsid w:val="00331CEE"/>
    <w:rsid w:val="00331F83"/>
    <w:rsid w:val="00333038"/>
    <w:rsid w:val="003338BB"/>
    <w:rsid w:val="003349DF"/>
    <w:rsid w:val="00335188"/>
    <w:rsid w:val="00335D2E"/>
    <w:rsid w:val="00336A36"/>
    <w:rsid w:val="00337D2E"/>
    <w:rsid w:val="0034141F"/>
    <w:rsid w:val="00345264"/>
    <w:rsid w:val="00346050"/>
    <w:rsid w:val="003463B5"/>
    <w:rsid w:val="00346876"/>
    <w:rsid w:val="00347802"/>
    <w:rsid w:val="0034785B"/>
    <w:rsid w:val="0035097D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69A"/>
    <w:rsid w:val="00380A07"/>
    <w:rsid w:val="00380BFD"/>
    <w:rsid w:val="00380E86"/>
    <w:rsid w:val="00381D68"/>
    <w:rsid w:val="00383F2D"/>
    <w:rsid w:val="00384D8F"/>
    <w:rsid w:val="00385B51"/>
    <w:rsid w:val="0038795A"/>
    <w:rsid w:val="00390E95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90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2BE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1A3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45"/>
    <w:rsid w:val="00435584"/>
    <w:rsid w:val="004364E1"/>
    <w:rsid w:val="00436661"/>
    <w:rsid w:val="00440861"/>
    <w:rsid w:val="004419E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F4F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C13"/>
    <w:rsid w:val="00491A0E"/>
    <w:rsid w:val="00492D4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15"/>
    <w:rsid w:val="004D0CAD"/>
    <w:rsid w:val="004D1C86"/>
    <w:rsid w:val="004D1D31"/>
    <w:rsid w:val="004D1D8B"/>
    <w:rsid w:val="004D63EC"/>
    <w:rsid w:val="004D64F8"/>
    <w:rsid w:val="004D6700"/>
    <w:rsid w:val="004D6D97"/>
    <w:rsid w:val="004E0CE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4F2C"/>
    <w:rsid w:val="00535204"/>
    <w:rsid w:val="00535C60"/>
    <w:rsid w:val="00536771"/>
    <w:rsid w:val="00536988"/>
    <w:rsid w:val="00536E09"/>
    <w:rsid w:val="005372E9"/>
    <w:rsid w:val="00540276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276"/>
    <w:rsid w:val="005568FB"/>
    <w:rsid w:val="00561209"/>
    <w:rsid w:val="005612D1"/>
    <w:rsid w:val="0056459E"/>
    <w:rsid w:val="00564EA6"/>
    <w:rsid w:val="005657E5"/>
    <w:rsid w:val="005662AF"/>
    <w:rsid w:val="0056682E"/>
    <w:rsid w:val="00566A66"/>
    <w:rsid w:val="00566A94"/>
    <w:rsid w:val="00567317"/>
    <w:rsid w:val="005679CA"/>
    <w:rsid w:val="005679EE"/>
    <w:rsid w:val="00570AFD"/>
    <w:rsid w:val="00572BA6"/>
    <w:rsid w:val="00573C90"/>
    <w:rsid w:val="005746B5"/>
    <w:rsid w:val="00574A05"/>
    <w:rsid w:val="005762BD"/>
    <w:rsid w:val="00576725"/>
    <w:rsid w:val="0057683F"/>
    <w:rsid w:val="00576F70"/>
    <w:rsid w:val="00577C3B"/>
    <w:rsid w:val="00581C35"/>
    <w:rsid w:val="00582750"/>
    <w:rsid w:val="005827C3"/>
    <w:rsid w:val="00582896"/>
    <w:rsid w:val="00582D40"/>
    <w:rsid w:val="00583B54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97FA9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59C5"/>
    <w:rsid w:val="005E6671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B1F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020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F7B"/>
    <w:rsid w:val="00677D95"/>
    <w:rsid w:val="00680797"/>
    <w:rsid w:val="00680F37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52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57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D26"/>
    <w:rsid w:val="007375A8"/>
    <w:rsid w:val="00737642"/>
    <w:rsid w:val="00740328"/>
    <w:rsid w:val="007403DF"/>
    <w:rsid w:val="007409A7"/>
    <w:rsid w:val="00740DC9"/>
    <w:rsid w:val="00742D21"/>
    <w:rsid w:val="007445FE"/>
    <w:rsid w:val="00744FCE"/>
    <w:rsid w:val="007516E8"/>
    <w:rsid w:val="007518AE"/>
    <w:rsid w:val="00751FC2"/>
    <w:rsid w:val="00754C4F"/>
    <w:rsid w:val="0075550E"/>
    <w:rsid w:val="007561A9"/>
    <w:rsid w:val="00756755"/>
    <w:rsid w:val="00757168"/>
    <w:rsid w:val="007573CC"/>
    <w:rsid w:val="00757F7F"/>
    <w:rsid w:val="0076013E"/>
    <w:rsid w:val="00762063"/>
    <w:rsid w:val="00762143"/>
    <w:rsid w:val="00762A9C"/>
    <w:rsid w:val="00763E75"/>
    <w:rsid w:val="007658BA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4B4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DE5"/>
    <w:rsid w:val="00805B03"/>
    <w:rsid w:val="00807E74"/>
    <w:rsid w:val="008103FE"/>
    <w:rsid w:val="00811981"/>
    <w:rsid w:val="00811B94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1B0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3FF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94D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2BF"/>
    <w:rsid w:val="008D6B3F"/>
    <w:rsid w:val="008E0416"/>
    <w:rsid w:val="008E0EB6"/>
    <w:rsid w:val="008E12F8"/>
    <w:rsid w:val="008E13BC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61D"/>
    <w:rsid w:val="009151B8"/>
    <w:rsid w:val="0091538B"/>
    <w:rsid w:val="009173A0"/>
    <w:rsid w:val="0092375A"/>
    <w:rsid w:val="00923A7D"/>
    <w:rsid w:val="00924310"/>
    <w:rsid w:val="00926B89"/>
    <w:rsid w:val="00927C1B"/>
    <w:rsid w:val="00927E6F"/>
    <w:rsid w:val="00930E05"/>
    <w:rsid w:val="009312F0"/>
    <w:rsid w:val="00932C03"/>
    <w:rsid w:val="00934371"/>
    <w:rsid w:val="00934470"/>
    <w:rsid w:val="00934C2E"/>
    <w:rsid w:val="00935344"/>
    <w:rsid w:val="0093589E"/>
    <w:rsid w:val="0093615C"/>
    <w:rsid w:val="009367F5"/>
    <w:rsid w:val="00936D93"/>
    <w:rsid w:val="00937346"/>
    <w:rsid w:val="009375E8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DA8"/>
    <w:rsid w:val="009700B6"/>
    <w:rsid w:val="00972044"/>
    <w:rsid w:val="00975CE0"/>
    <w:rsid w:val="00975D3B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0553"/>
    <w:rsid w:val="009B20CD"/>
    <w:rsid w:val="009B28CC"/>
    <w:rsid w:val="009B2A0D"/>
    <w:rsid w:val="009B2AFE"/>
    <w:rsid w:val="009B2E3A"/>
    <w:rsid w:val="009B2F3F"/>
    <w:rsid w:val="009B3744"/>
    <w:rsid w:val="009B4400"/>
    <w:rsid w:val="009B4FF3"/>
    <w:rsid w:val="009B5E67"/>
    <w:rsid w:val="009B6804"/>
    <w:rsid w:val="009B6C15"/>
    <w:rsid w:val="009B789C"/>
    <w:rsid w:val="009C0091"/>
    <w:rsid w:val="009C06E8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C2"/>
    <w:rsid w:val="009D123E"/>
    <w:rsid w:val="009D150B"/>
    <w:rsid w:val="009D192B"/>
    <w:rsid w:val="009D193B"/>
    <w:rsid w:val="009D239B"/>
    <w:rsid w:val="009D2612"/>
    <w:rsid w:val="009D2E6B"/>
    <w:rsid w:val="009D361F"/>
    <w:rsid w:val="009D3A4F"/>
    <w:rsid w:val="009D3C97"/>
    <w:rsid w:val="009D534A"/>
    <w:rsid w:val="009D5459"/>
    <w:rsid w:val="009E051A"/>
    <w:rsid w:val="009E1DBD"/>
    <w:rsid w:val="009E2F6A"/>
    <w:rsid w:val="009E3D4D"/>
    <w:rsid w:val="009E4567"/>
    <w:rsid w:val="009E5AD2"/>
    <w:rsid w:val="009E5E33"/>
    <w:rsid w:val="009E75F7"/>
    <w:rsid w:val="009E7D5A"/>
    <w:rsid w:val="009F00BC"/>
    <w:rsid w:val="009F0BD4"/>
    <w:rsid w:val="009F1B24"/>
    <w:rsid w:val="009F2C91"/>
    <w:rsid w:val="009F2CB6"/>
    <w:rsid w:val="009F4F45"/>
    <w:rsid w:val="009F57A4"/>
    <w:rsid w:val="009F5B1D"/>
    <w:rsid w:val="009F79B5"/>
    <w:rsid w:val="009F7C8A"/>
    <w:rsid w:val="00A005ED"/>
    <w:rsid w:val="00A007AC"/>
    <w:rsid w:val="00A0093B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B29"/>
    <w:rsid w:val="00A131A8"/>
    <w:rsid w:val="00A1402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5F3C"/>
    <w:rsid w:val="00A26DA1"/>
    <w:rsid w:val="00A27543"/>
    <w:rsid w:val="00A30505"/>
    <w:rsid w:val="00A31541"/>
    <w:rsid w:val="00A31D3C"/>
    <w:rsid w:val="00A32335"/>
    <w:rsid w:val="00A32B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5DF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DC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81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3C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826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062A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0F29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1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374"/>
    <w:rsid w:val="00BE1A5A"/>
    <w:rsid w:val="00BE231E"/>
    <w:rsid w:val="00BE256F"/>
    <w:rsid w:val="00BE2828"/>
    <w:rsid w:val="00BE2B0A"/>
    <w:rsid w:val="00BE3468"/>
    <w:rsid w:val="00BE42F2"/>
    <w:rsid w:val="00BE469E"/>
    <w:rsid w:val="00BE5C3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59D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505"/>
    <w:rsid w:val="00C158D6"/>
    <w:rsid w:val="00C167B3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658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4EEF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55A"/>
    <w:rsid w:val="00C67AC5"/>
    <w:rsid w:val="00C70037"/>
    <w:rsid w:val="00C71E0D"/>
    <w:rsid w:val="00C7263C"/>
    <w:rsid w:val="00C74B22"/>
    <w:rsid w:val="00C75299"/>
    <w:rsid w:val="00C759F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6ECC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0A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56C6"/>
    <w:rsid w:val="00CE682B"/>
    <w:rsid w:val="00CE73D7"/>
    <w:rsid w:val="00CE75A3"/>
    <w:rsid w:val="00CF0032"/>
    <w:rsid w:val="00CF094A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A76"/>
    <w:rsid w:val="00CF7310"/>
    <w:rsid w:val="00CF788B"/>
    <w:rsid w:val="00D01478"/>
    <w:rsid w:val="00D0487D"/>
    <w:rsid w:val="00D06A7C"/>
    <w:rsid w:val="00D07514"/>
    <w:rsid w:val="00D10897"/>
    <w:rsid w:val="00D11F62"/>
    <w:rsid w:val="00D12C49"/>
    <w:rsid w:val="00D1331A"/>
    <w:rsid w:val="00D1334E"/>
    <w:rsid w:val="00D133A7"/>
    <w:rsid w:val="00D1382A"/>
    <w:rsid w:val="00D13DB3"/>
    <w:rsid w:val="00D1496F"/>
    <w:rsid w:val="00D1621C"/>
    <w:rsid w:val="00D21661"/>
    <w:rsid w:val="00D21FA0"/>
    <w:rsid w:val="00D226CE"/>
    <w:rsid w:val="00D22E63"/>
    <w:rsid w:val="00D237E7"/>
    <w:rsid w:val="00D239C8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4E98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2D00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C3"/>
    <w:rsid w:val="00E36FEE"/>
    <w:rsid w:val="00E37807"/>
    <w:rsid w:val="00E37B0A"/>
    <w:rsid w:val="00E400A9"/>
    <w:rsid w:val="00E40468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281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627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A93"/>
    <w:rsid w:val="00EC53AC"/>
    <w:rsid w:val="00EC6EA5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8AE"/>
    <w:rsid w:val="00EF2A87"/>
    <w:rsid w:val="00EF3D08"/>
    <w:rsid w:val="00EF4095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D1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5CC"/>
    <w:rsid w:val="00FC182B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166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E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B00F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0A546F3-B21A-4CAB-8658-6F44B9988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22680-3E7F-478A-815D-87951B60B2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68938e7-4f55-4d9a-b870-d281929008a1"/>
    <ds:schemaRef ds:uri="http://schemas.openxmlformats.org/package/2006/metadata/core-properties"/>
    <ds:schemaRef ds:uri="84a010db-9120-478b-b267-a131ce7f9dd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2</cp:revision>
  <cp:lastPrinted>2018-08-13T16:59:00Z</cp:lastPrinted>
  <dcterms:created xsi:type="dcterms:W3CDTF">2022-01-28T09:16:00Z</dcterms:created>
  <dcterms:modified xsi:type="dcterms:W3CDTF">2022-01-28T09:16:00Z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(3)eh8zgv773UG0xOTNdqEbWr62ncFLFl5+YWv9jIAP6x+WqmB3NgbNXB0W7kkJrbg/xWBTg5Sr
C3meDQRCXAsIhNXEoK4iAidGHkYPh0T2t/ofslNWsdI19WzF+APW669jxhVehqn9i8QcYXfK
exafzjS4mdoExbtuEw4Ws/emtb++3Stl2jK37HIHiOhMtDXuKWJpz/JjHFzspSRDnVdCwdfP
IQa/WfMSpaC4m9QVej</vt:lpwstr>
  </property>
  <property fmtid="{D5CDD505-2E9C-101B-9397-08002B2CF9AE}" pid="9" name="_2015_ms_pID_7253431">
    <vt:lpwstr>KoW/BkAX4Qqa0cexVAfeqeOPE8gxoE8MUUe4kaK2pMYms57oV4N7NM
ZPeWhNMsuCgIl4B5pfD2ff0aAQBvmGAwxwuBdCCctl08cyv6QW5wKFjCG8MccnV7EbOI+TpS
bsHxOrC4RvOWumgYd01l0vrDV8IcSjfqX1stttWW0B0ZHFcUgB0sSJ69CLmOVcvCQzqebvK5
Vlb5mEETtbkfyGp82pRTCZox3tEMiBTHWMdG</vt:lpwstr>
  </property>
  <property fmtid="{D5CDD505-2E9C-101B-9397-08002B2CF9AE}" pid="10" name="_2015_ms_pID_7253432">
    <vt:lpwstr>cRGyCMa5/wCy/iv+06vvkp8=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