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26024" w14:textId="4038D4C1" w:rsidR="00FF231C" w:rsidRPr="00AA2353" w:rsidRDefault="00FF231C" w:rsidP="00FF231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S2-220002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4AAF243D" w14:textId="77777777" w:rsidR="00FF231C" w:rsidRPr="00AA2353" w:rsidRDefault="00FF231C" w:rsidP="00FF231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67E28D46" w14:textId="77777777" w:rsidR="005D6A7D" w:rsidRDefault="005D6A7D" w:rsidP="005D6A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S2-2109018</w:t>
      </w:r>
    </w:p>
    <w:p w14:paraId="7016717E" w14:textId="77777777" w:rsidR="005D6A7D" w:rsidRDefault="005D6A7D" w:rsidP="005D6A7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6C2C0E75" w14:textId="79529476" w:rsidR="005D6A7D" w:rsidRPr="005D6A7D" w:rsidRDefault="005D6A7D" w:rsidP="005D6A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F65D0A9" w14:textId="77777777" w:rsidR="005D6A7D" w:rsidRDefault="005D6A7D" w:rsidP="001E6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BD47F" w14:textId="71337D96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</w:t>
      </w:r>
      <w:r w:rsidR="00F7184E">
        <w:rPr>
          <w:b/>
          <w:i/>
          <w:noProof/>
          <w:sz w:val="28"/>
        </w:rPr>
        <w:t>394</w:t>
      </w:r>
    </w:p>
    <w:p w14:paraId="7023F110" w14:textId="77777777" w:rsidR="001E67E8" w:rsidRPr="00DA53A0" w:rsidRDefault="001E67E8" w:rsidP="001E67E8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F7EA3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4A77F698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F7184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7" w:name="OLE_LINK42"/>
      <w:bookmarkStart w:id="8" w:name="OLE_LINK43"/>
      <w:bookmarkStart w:id="9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7"/>
      <w:bookmarkEnd w:id="8"/>
      <w:bookmarkEnd w:id="9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10" w:name="OLE_LINK45"/>
      <w:bookmarkStart w:id="11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10"/>
    <w:bookmarkEnd w:id="11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2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2"/>
    <w:p w14:paraId="44473AD0" w14:textId="50635216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 xml:space="preserve">SA3 </w:t>
      </w:r>
      <w:r w:rsidR="009C274F">
        <w:rPr>
          <w:rFonts w:ascii="Arial" w:eastAsiaTheme="minorEastAsia" w:hAnsi="Arial" w:cs="Arial"/>
          <w:lang w:eastAsia="zh-CN"/>
        </w:rPr>
        <w:t>would like to follow up and provide the following complementary views</w:t>
      </w:r>
      <w:r w:rsidR="00266AC1">
        <w:rPr>
          <w:rFonts w:ascii="Arial" w:eastAsiaTheme="minorEastAsia" w:hAnsi="Arial" w:cs="Arial"/>
          <w:lang w:eastAsia="zh-CN"/>
        </w:rPr>
        <w:t>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  <w:lang w:eastAsia="ko-KR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74A334D5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DengXian" w:hAnsi="Arial" w:cs="Arial"/>
          <w:lang w:eastAsia="zh-CN"/>
        </w:rPr>
        <w:t>.</w:t>
      </w:r>
      <w:r w:rsidR="00BE5CFA">
        <w:rPr>
          <w:rFonts w:ascii="Arial" w:eastAsia="DengXian" w:hAnsi="Arial" w:cs="Arial"/>
          <w:lang w:eastAsia="zh-CN"/>
        </w:rPr>
        <w:t xml:space="preserve"> </w:t>
      </w:r>
      <w:r w:rsidR="005A6E9A">
        <w:rPr>
          <w:rFonts w:ascii="Arial" w:eastAsia="DengXian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</w:t>
      </w:r>
      <w:r w:rsidR="00F94241">
        <w:rPr>
          <w:rFonts w:ascii="Arial" w:eastAsiaTheme="minorEastAsia" w:hAnsi="Arial" w:cs="Arial"/>
          <w:lang w:eastAsia="zh-CN"/>
        </w:rPr>
        <w:t>a</w:t>
      </w:r>
      <w:r w:rsidR="00626E18">
        <w:rPr>
          <w:rFonts w:ascii="Arial" w:eastAsiaTheme="minorEastAsia" w:hAnsi="Arial" w:cs="Arial"/>
          <w:lang w:eastAsia="zh-CN"/>
        </w:rPr>
        <w:t xml:space="preserve"> </w:t>
      </w:r>
      <w:r w:rsidR="00F94241">
        <w:rPr>
          <w:rFonts w:ascii="Arial" w:eastAsiaTheme="minorEastAsia" w:hAnsi="Arial" w:cs="Arial"/>
          <w:lang w:eastAsia="zh-CN"/>
        </w:rPr>
        <w:t>comparable</w:t>
      </w:r>
      <w:r w:rsidR="00626E18">
        <w:rPr>
          <w:rFonts w:ascii="Arial" w:eastAsiaTheme="minorEastAsia" w:hAnsi="Arial" w:cs="Arial"/>
          <w:lang w:eastAsia="zh-CN"/>
        </w:rPr>
        <w:t xml:space="preserve">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 xml:space="preserve">for </w:t>
      </w:r>
      <w:r w:rsidR="00967D23" w:rsidRPr="00626E18">
        <w:rPr>
          <w:rFonts w:ascii="Arial" w:eastAsiaTheme="minorEastAsia" w:hAnsi="Arial" w:cs="Arial"/>
          <w:lang w:eastAsia="zh-CN"/>
        </w:rPr>
        <w:t>A-GNSS based</w:t>
      </w:r>
      <w:r w:rsidR="00967D23">
        <w:rPr>
          <w:rFonts w:ascii="Arial" w:eastAsiaTheme="minorEastAsia" w:hAnsi="Arial" w:cs="Arial"/>
          <w:lang w:eastAsia="zh-CN"/>
        </w:rPr>
        <w:t xml:space="preserve"> </w:t>
      </w:r>
      <w:r w:rsidR="00626E18">
        <w:rPr>
          <w:rFonts w:ascii="Arial" w:eastAsiaTheme="minorEastAsia" w:hAnsi="Arial" w:cs="Arial"/>
          <w:lang w:eastAsia="zh-CN"/>
        </w:rPr>
        <w:t>LCS services.</w:t>
      </w:r>
    </w:p>
    <w:p w14:paraId="0155C690" w14:textId="1D450F06" w:rsidR="00404350" w:rsidRDefault="00404350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>Due to the concern of misbehaving UEs</w:t>
      </w:r>
      <w:r w:rsidR="007C63EB">
        <w:rPr>
          <w:rFonts w:ascii="Arial" w:eastAsiaTheme="minorEastAsia" w:hAnsi="Arial" w:cs="Arial"/>
          <w:lang w:eastAsia="zh-CN"/>
        </w:rPr>
        <w:t xml:space="preserve"> and </w:t>
      </w:r>
      <w:r w:rsidR="007C63EB" w:rsidRPr="007C63EB">
        <w:rPr>
          <w:rFonts w:ascii="Arial" w:eastAsiaTheme="minorEastAsia" w:hAnsi="Arial" w:cs="Arial"/>
          <w:lang w:eastAsia="zh-CN"/>
        </w:rPr>
        <w:t>GNSS spoofing</w:t>
      </w:r>
      <w:r>
        <w:rPr>
          <w:rFonts w:ascii="Arial" w:eastAsiaTheme="minorEastAsia" w:hAnsi="Arial" w:cs="Arial"/>
          <w:lang w:eastAsia="zh-CN"/>
        </w:rPr>
        <w:t>, location information derived at the network side is considered as more reliable.</w:t>
      </w:r>
      <w:r w:rsidR="007C63EB">
        <w:rPr>
          <w:rFonts w:ascii="Arial" w:eastAsiaTheme="minorEastAsia" w:hAnsi="Arial" w:cs="Arial"/>
          <w:lang w:eastAsia="zh-CN"/>
        </w:rPr>
        <w:t xml:space="preserve"> </w:t>
      </w:r>
    </w:p>
    <w:p w14:paraId="4B2FACF0" w14:textId="77777777" w:rsidR="00B97703" w:rsidRPr="00B9270E" w:rsidRDefault="002F1940" w:rsidP="000F6242">
      <w:pPr>
        <w:pStyle w:val="Heading1"/>
      </w:pPr>
      <w:r w:rsidRPr="00B9270E">
        <w:t>2</w:t>
      </w:r>
      <w:r w:rsidRPr="00B9270E">
        <w:tab/>
      </w:r>
      <w:r w:rsidR="000F6242" w:rsidRPr="00B9270E">
        <w:t>Actions</w:t>
      </w:r>
    </w:p>
    <w:p w14:paraId="27A71907" w14:textId="5A2E37EF" w:rsidR="007A37CB" w:rsidRPr="00B9270E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 w:rsidRPr="00B9270E">
        <w:rPr>
          <w:rFonts w:ascii="Arial" w:hAnsi="Arial" w:cs="Arial"/>
          <w:b/>
        </w:rPr>
        <w:t xml:space="preserve">To RAN2, </w:t>
      </w:r>
      <w:r w:rsidR="00A006D0" w:rsidRPr="00B9270E">
        <w:rPr>
          <w:rFonts w:ascii="Arial" w:hAnsi="Arial" w:cs="Arial"/>
          <w:b/>
        </w:rPr>
        <w:t>CT1, SA2, SA3-LI, RAN3</w:t>
      </w:r>
    </w:p>
    <w:p w14:paraId="1C395E9E" w14:textId="7AA61352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6AE9" w14:textId="77777777" w:rsidR="00E80F2A" w:rsidRDefault="00E80F2A">
      <w:pPr>
        <w:spacing w:after="0"/>
      </w:pPr>
      <w:r>
        <w:separator/>
      </w:r>
    </w:p>
  </w:endnote>
  <w:endnote w:type="continuationSeparator" w:id="0">
    <w:p w14:paraId="49CA2AD1" w14:textId="77777777" w:rsidR="00E80F2A" w:rsidRDefault="00E80F2A">
      <w:pPr>
        <w:spacing w:after="0"/>
      </w:pPr>
      <w:r>
        <w:continuationSeparator/>
      </w:r>
    </w:p>
  </w:endnote>
  <w:endnote w:type="continuationNotice" w:id="1">
    <w:p w14:paraId="1062FDB9" w14:textId="77777777" w:rsidR="00E80F2A" w:rsidRDefault="00E80F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F64C3" w14:textId="77777777" w:rsidR="00E80F2A" w:rsidRDefault="00E80F2A">
      <w:pPr>
        <w:spacing w:after="0"/>
      </w:pPr>
      <w:r>
        <w:separator/>
      </w:r>
    </w:p>
  </w:footnote>
  <w:footnote w:type="continuationSeparator" w:id="0">
    <w:p w14:paraId="199EBB17" w14:textId="77777777" w:rsidR="00E80F2A" w:rsidRDefault="00E80F2A">
      <w:pPr>
        <w:spacing w:after="0"/>
      </w:pPr>
      <w:r>
        <w:continuationSeparator/>
      </w:r>
    </w:p>
  </w:footnote>
  <w:footnote w:type="continuationNotice" w:id="1">
    <w:p w14:paraId="2C9BEE7C" w14:textId="77777777" w:rsidR="00E80F2A" w:rsidRDefault="00E80F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1AE"/>
    <w:rsid w:val="0019657C"/>
    <w:rsid w:val="001B6922"/>
    <w:rsid w:val="001C1483"/>
    <w:rsid w:val="001C3CC1"/>
    <w:rsid w:val="001C726D"/>
    <w:rsid w:val="001D4598"/>
    <w:rsid w:val="001E67E8"/>
    <w:rsid w:val="00201B24"/>
    <w:rsid w:val="0022282F"/>
    <w:rsid w:val="00240818"/>
    <w:rsid w:val="00240AD6"/>
    <w:rsid w:val="00246734"/>
    <w:rsid w:val="00251253"/>
    <w:rsid w:val="0025450E"/>
    <w:rsid w:val="002564E4"/>
    <w:rsid w:val="00257652"/>
    <w:rsid w:val="002619A4"/>
    <w:rsid w:val="00266AC1"/>
    <w:rsid w:val="00283129"/>
    <w:rsid w:val="0028428D"/>
    <w:rsid w:val="002853EC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5EB9"/>
    <w:rsid w:val="003D6B17"/>
    <w:rsid w:val="00400FC5"/>
    <w:rsid w:val="00404350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92E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6A7D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77A81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C63EB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B345A"/>
    <w:rsid w:val="008C5CB7"/>
    <w:rsid w:val="008D2FC1"/>
    <w:rsid w:val="008D772F"/>
    <w:rsid w:val="008E0E74"/>
    <w:rsid w:val="008E77E4"/>
    <w:rsid w:val="008F3038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67D23"/>
    <w:rsid w:val="00983EF9"/>
    <w:rsid w:val="00990744"/>
    <w:rsid w:val="00990F8D"/>
    <w:rsid w:val="0099764C"/>
    <w:rsid w:val="009C274F"/>
    <w:rsid w:val="009D084C"/>
    <w:rsid w:val="009E3456"/>
    <w:rsid w:val="009E4EF0"/>
    <w:rsid w:val="00A006D0"/>
    <w:rsid w:val="00A01538"/>
    <w:rsid w:val="00A04CB8"/>
    <w:rsid w:val="00A10317"/>
    <w:rsid w:val="00A10B82"/>
    <w:rsid w:val="00A113BE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73DC1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6F1F"/>
    <w:rsid w:val="00B276FB"/>
    <w:rsid w:val="00B4232B"/>
    <w:rsid w:val="00B503E5"/>
    <w:rsid w:val="00B5227C"/>
    <w:rsid w:val="00B668DF"/>
    <w:rsid w:val="00B752BD"/>
    <w:rsid w:val="00B766FD"/>
    <w:rsid w:val="00B834C0"/>
    <w:rsid w:val="00B9270E"/>
    <w:rsid w:val="00B97703"/>
    <w:rsid w:val="00BA061F"/>
    <w:rsid w:val="00BB3D94"/>
    <w:rsid w:val="00BB5DFF"/>
    <w:rsid w:val="00BB7EA7"/>
    <w:rsid w:val="00BD3D13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142B4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14E8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0F2A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184E"/>
    <w:rsid w:val="00F77B3B"/>
    <w:rsid w:val="00F90E11"/>
    <w:rsid w:val="00F9424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231C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F23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FF23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F23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23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23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23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231C"/>
    <w:pPr>
      <w:outlineLvl w:val="5"/>
    </w:pPr>
  </w:style>
  <w:style w:type="paragraph" w:styleId="Heading7">
    <w:name w:val="heading 7"/>
    <w:basedOn w:val="H6"/>
    <w:next w:val="Normal"/>
    <w:qFormat/>
    <w:rsid w:val="00FF231C"/>
    <w:pPr>
      <w:outlineLvl w:val="6"/>
    </w:pPr>
  </w:style>
  <w:style w:type="paragraph" w:styleId="Heading8">
    <w:name w:val="heading 8"/>
    <w:basedOn w:val="Heading1"/>
    <w:next w:val="Normal"/>
    <w:qFormat/>
    <w:rsid w:val="00FF23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231C"/>
    <w:pPr>
      <w:outlineLvl w:val="8"/>
    </w:pPr>
  </w:style>
  <w:style w:type="character" w:default="1" w:styleId="DefaultParagraphFont">
    <w:name w:val="Default Paragraph Font"/>
    <w:semiHidden/>
    <w:rsid w:val="00FF23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F231C"/>
  </w:style>
  <w:style w:type="paragraph" w:styleId="Header">
    <w:name w:val="header"/>
    <w:link w:val="HeaderChar"/>
    <w:rsid w:val="00FF23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FF231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F23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F231C"/>
    <w:pPr>
      <w:spacing w:before="180"/>
      <w:ind w:left="2693" w:hanging="2693"/>
    </w:pPr>
    <w:rPr>
      <w:b/>
    </w:rPr>
  </w:style>
  <w:style w:type="paragraph" w:styleId="TOC1">
    <w:name w:val="toc 1"/>
    <w:semiHidden/>
    <w:rsid w:val="00FF23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F23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F231C"/>
    <w:pPr>
      <w:ind w:left="1701" w:hanging="1701"/>
    </w:pPr>
  </w:style>
  <w:style w:type="paragraph" w:styleId="TOC4">
    <w:name w:val="toc 4"/>
    <w:basedOn w:val="TOC3"/>
    <w:semiHidden/>
    <w:rsid w:val="00FF231C"/>
    <w:pPr>
      <w:ind w:left="1418" w:hanging="1418"/>
    </w:pPr>
  </w:style>
  <w:style w:type="paragraph" w:styleId="TOC3">
    <w:name w:val="toc 3"/>
    <w:basedOn w:val="TOC2"/>
    <w:semiHidden/>
    <w:rsid w:val="00FF231C"/>
    <w:pPr>
      <w:ind w:left="1134" w:hanging="1134"/>
    </w:pPr>
  </w:style>
  <w:style w:type="paragraph" w:styleId="TOC2">
    <w:name w:val="toc 2"/>
    <w:basedOn w:val="TOC1"/>
    <w:semiHidden/>
    <w:rsid w:val="00FF23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231C"/>
    <w:pPr>
      <w:ind w:left="284"/>
    </w:pPr>
  </w:style>
  <w:style w:type="paragraph" w:styleId="Index1">
    <w:name w:val="index 1"/>
    <w:basedOn w:val="Normal"/>
    <w:semiHidden/>
    <w:rsid w:val="00FF231C"/>
    <w:pPr>
      <w:keepLines/>
      <w:spacing w:after="0"/>
    </w:pPr>
  </w:style>
  <w:style w:type="paragraph" w:customStyle="1" w:styleId="ZH">
    <w:name w:val="ZH"/>
    <w:rsid w:val="00FF23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F231C"/>
    <w:pPr>
      <w:outlineLvl w:val="9"/>
    </w:pPr>
  </w:style>
  <w:style w:type="paragraph" w:styleId="ListNumber2">
    <w:name w:val="List Number 2"/>
    <w:basedOn w:val="ListNumber"/>
    <w:rsid w:val="00FF231C"/>
    <w:pPr>
      <w:ind w:left="851"/>
    </w:pPr>
  </w:style>
  <w:style w:type="character" w:styleId="FootnoteReference">
    <w:name w:val="footnote reference"/>
    <w:semiHidden/>
    <w:rsid w:val="00FF23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23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FF231C"/>
    <w:rPr>
      <w:b/>
    </w:rPr>
  </w:style>
  <w:style w:type="paragraph" w:customStyle="1" w:styleId="TAC">
    <w:name w:val="TAC"/>
    <w:basedOn w:val="TAL"/>
    <w:rsid w:val="00FF231C"/>
    <w:pPr>
      <w:jc w:val="center"/>
    </w:pPr>
  </w:style>
  <w:style w:type="paragraph" w:customStyle="1" w:styleId="TF">
    <w:name w:val="TF"/>
    <w:basedOn w:val="TH"/>
    <w:rsid w:val="00FF231C"/>
    <w:pPr>
      <w:keepNext w:val="0"/>
      <w:spacing w:before="0" w:after="240"/>
    </w:pPr>
  </w:style>
  <w:style w:type="paragraph" w:customStyle="1" w:styleId="NO">
    <w:name w:val="NO"/>
    <w:basedOn w:val="Normal"/>
    <w:rsid w:val="00FF231C"/>
    <w:pPr>
      <w:keepLines/>
      <w:ind w:left="1135" w:hanging="851"/>
    </w:pPr>
  </w:style>
  <w:style w:type="paragraph" w:styleId="TOC9">
    <w:name w:val="toc 9"/>
    <w:basedOn w:val="TOC8"/>
    <w:semiHidden/>
    <w:rsid w:val="00FF231C"/>
    <w:pPr>
      <w:ind w:left="1418" w:hanging="1418"/>
    </w:pPr>
  </w:style>
  <w:style w:type="paragraph" w:customStyle="1" w:styleId="EX">
    <w:name w:val="EX"/>
    <w:basedOn w:val="Normal"/>
    <w:rsid w:val="00FF231C"/>
    <w:pPr>
      <w:keepLines/>
      <w:ind w:left="1702" w:hanging="1418"/>
    </w:pPr>
  </w:style>
  <w:style w:type="paragraph" w:customStyle="1" w:styleId="FP">
    <w:name w:val="FP"/>
    <w:basedOn w:val="Normal"/>
    <w:rsid w:val="00FF231C"/>
    <w:pPr>
      <w:spacing w:after="0"/>
    </w:pPr>
  </w:style>
  <w:style w:type="paragraph" w:customStyle="1" w:styleId="LD">
    <w:name w:val="LD"/>
    <w:rsid w:val="00FF23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F231C"/>
    <w:pPr>
      <w:spacing w:after="0"/>
    </w:pPr>
  </w:style>
  <w:style w:type="paragraph" w:customStyle="1" w:styleId="EW">
    <w:name w:val="EW"/>
    <w:basedOn w:val="EX"/>
    <w:rsid w:val="00FF231C"/>
    <w:pPr>
      <w:spacing w:after="0"/>
    </w:pPr>
  </w:style>
  <w:style w:type="paragraph" w:styleId="TOC6">
    <w:name w:val="toc 6"/>
    <w:basedOn w:val="TOC5"/>
    <w:next w:val="Normal"/>
    <w:semiHidden/>
    <w:rsid w:val="00FF231C"/>
    <w:pPr>
      <w:ind w:left="1985" w:hanging="1985"/>
    </w:pPr>
  </w:style>
  <w:style w:type="paragraph" w:styleId="TOC7">
    <w:name w:val="toc 7"/>
    <w:basedOn w:val="TOC6"/>
    <w:next w:val="Normal"/>
    <w:semiHidden/>
    <w:rsid w:val="00FF231C"/>
    <w:pPr>
      <w:ind w:left="2268" w:hanging="2268"/>
    </w:pPr>
  </w:style>
  <w:style w:type="paragraph" w:styleId="ListBullet2">
    <w:name w:val="List Bullet 2"/>
    <w:basedOn w:val="ListBullet"/>
    <w:rsid w:val="00FF231C"/>
    <w:pPr>
      <w:ind w:left="851"/>
    </w:pPr>
  </w:style>
  <w:style w:type="paragraph" w:styleId="ListBullet3">
    <w:name w:val="List Bullet 3"/>
    <w:basedOn w:val="ListBullet2"/>
    <w:rsid w:val="00FF231C"/>
    <w:pPr>
      <w:ind w:left="1135"/>
    </w:pPr>
  </w:style>
  <w:style w:type="paragraph" w:styleId="ListNumber">
    <w:name w:val="List Number"/>
    <w:basedOn w:val="List"/>
    <w:rsid w:val="00FF231C"/>
  </w:style>
  <w:style w:type="paragraph" w:customStyle="1" w:styleId="EQ">
    <w:name w:val="EQ"/>
    <w:basedOn w:val="Normal"/>
    <w:next w:val="Normal"/>
    <w:rsid w:val="00FF23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F23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23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23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F231C"/>
    <w:pPr>
      <w:jc w:val="right"/>
    </w:pPr>
  </w:style>
  <w:style w:type="paragraph" w:customStyle="1" w:styleId="H6">
    <w:name w:val="H6"/>
    <w:basedOn w:val="Heading5"/>
    <w:next w:val="Normal"/>
    <w:rsid w:val="00FF23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231C"/>
    <w:pPr>
      <w:ind w:left="851" w:hanging="851"/>
    </w:pPr>
  </w:style>
  <w:style w:type="paragraph" w:customStyle="1" w:styleId="TAL">
    <w:name w:val="TAL"/>
    <w:basedOn w:val="Normal"/>
    <w:rsid w:val="00FF23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23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F23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F23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F23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F231C"/>
    <w:pPr>
      <w:framePr w:wrap="notBeside" w:y="16161"/>
    </w:pPr>
  </w:style>
  <w:style w:type="character" w:customStyle="1" w:styleId="ZGSM">
    <w:name w:val="ZGSM"/>
    <w:rsid w:val="00FF231C"/>
  </w:style>
  <w:style w:type="paragraph" w:styleId="List2">
    <w:name w:val="List 2"/>
    <w:basedOn w:val="List"/>
    <w:rsid w:val="00FF231C"/>
    <w:pPr>
      <w:ind w:left="851"/>
    </w:pPr>
  </w:style>
  <w:style w:type="paragraph" w:customStyle="1" w:styleId="ZG">
    <w:name w:val="ZG"/>
    <w:rsid w:val="00FF23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FF231C"/>
    <w:pPr>
      <w:ind w:left="1135"/>
    </w:pPr>
  </w:style>
  <w:style w:type="paragraph" w:styleId="List4">
    <w:name w:val="List 4"/>
    <w:basedOn w:val="List3"/>
    <w:rsid w:val="00FF231C"/>
    <w:pPr>
      <w:ind w:left="1418"/>
    </w:pPr>
  </w:style>
  <w:style w:type="paragraph" w:styleId="List5">
    <w:name w:val="List 5"/>
    <w:basedOn w:val="List4"/>
    <w:rsid w:val="00FF231C"/>
    <w:pPr>
      <w:ind w:left="1702"/>
    </w:pPr>
  </w:style>
  <w:style w:type="paragraph" w:customStyle="1" w:styleId="EditorsNote">
    <w:name w:val="Editor's Note"/>
    <w:basedOn w:val="NO"/>
    <w:rsid w:val="00FF231C"/>
    <w:rPr>
      <w:color w:val="FF0000"/>
    </w:rPr>
  </w:style>
  <w:style w:type="paragraph" w:styleId="List">
    <w:name w:val="List"/>
    <w:basedOn w:val="Normal"/>
    <w:rsid w:val="00FF231C"/>
    <w:pPr>
      <w:ind w:left="568" w:hanging="284"/>
    </w:pPr>
  </w:style>
  <w:style w:type="paragraph" w:styleId="ListBullet">
    <w:name w:val="List Bullet"/>
    <w:basedOn w:val="List"/>
    <w:rsid w:val="00FF231C"/>
  </w:style>
  <w:style w:type="paragraph" w:styleId="ListBullet4">
    <w:name w:val="List Bullet 4"/>
    <w:basedOn w:val="ListBullet3"/>
    <w:rsid w:val="00FF231C"/>
    <w:pPr>
      <w:ind w:left="1418"/>
    </w:pPr>
  </w:style>
  <w:style w:type="paragraph" w:styleId="ListBullet5">
    <w:name w:val="List Bullet 5"/>
    <w:basedOn w:val="ListBullet4"/>
    <w:rsid w:val="00FF231C"/>
    <w:pPr>
      <w:ind w:left="1702"/>
    </w:pPr>
  </w:style>
  <w:style w:type="paragraph" w:customStyle="1" w:styleId="B2">
    <w:name w:val="B2"/>
    <w:basedOn w:val="List2"/>
    <w:rsid w:val="00FF231C"/>
  </w:style>
  <w:style w:type="paragraph" w:customStyle="1" w:styleId="B3">
    <w:name w:val="B3"/>
    <w:basedOn w:val="List3"/>
    <w:rsid w:val="00FF231C"/>
  </w:style>
  <w:style w:type="paragraph" w:customStyle="1" w:styleId="B4">
    <w:name w:val="B4"/>
    <w:basedOn w:val="List4"/>
    <w:rsid w:val="00FF231C"/>
  </w:style>
  <w:style w:type="paragraph" w:customStyle="1" w:styleId="B5">
    <w:name w:val="B5"/>
    <w:basedOn w:val="List5"/>
    <w:rsid w:val="00FF231C"/>
  </w:style>
  <w:style w:type="paragraph" w:customStyle="1" w:styleId="ZTD">
    <w:name w:val="ZTD"/>
    <w:basedOn w:val="ZB"/>
    <w:rsid w:val="00FF231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THChar">
    <w:name w:val="TH Char"/>
    <w:link w:val="TH"/>
    <w:rsid w:val="00FF231C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284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23.228_CR1255_(Rel-17)_IMS_WebRTC</cp:lastModifiedBy>
  <cp:revision>3</cp:revision>
  <cp:lastPrinted>2002-04-23T16:10:00Z</cp:lastPrinted>
  <dcterms:created xsi:type="dcterms:W3CDTF">2021-11-16T06:43:00Z</dcterms:created>
  <dcterms:modified xsi:type="dcterms:W3CDTF">2022-01-10T11:18:00Z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