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F3B32" w14:textId="55444273"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377FF7">
        <w:rPr>
          <w:b/>
          <w:noProof/>
          <w:sz w:val="24"/>
          <w:lang w:val="en-US"/>
        </w:rPr>
        <w:t>8</w:t>
      </w:r>
      <w:r>
        <w:rPr>
          <w:b/>
          <w:noProof/>
          <w:sz w:val="24"/>
          <w:lang w:val="en-US"/>
        </w:rPr>
        <w:t>E</w:t>
      </w:r>
      <w:r w:rsidRPr="00B855DD">
        <w:rPr>
          <w:b/>
          <w:i/>
          <w:noProof/>
          <w:sz w:val="28"/>
          <w:lang w:val="en-US"/>
        </w:rPr>
        <w:tab/>
      </w:r>
      <w:r w:rsidRPr="00B855DD">
        <w:rPr>
          <w:b/>
          <w:noProof/>
          <w:sz w:val="24"/>
          <w:lang w:val="en-US"/>
        </w:rPr>
        <w:t>S2-210</w:t>
      </w:r>
      <w:r w:rsidR="00EF159C">
        <w:rPr>
          <w:b/>
          <w:noProof/>
          <w:sz w:val="24"/>
          <w:lang w:val="en-US"/>
        </w:rPr>
        <w:t>8504</w:t>
      </w:r>
      <w:ins w:id="9" w:author="Ericsson" w:date="2021-11-16T09:21:00Z">
        <w:r w:rsidR="00F4667B">
          <w:rPr>
            <w:b/>
            <w:noProof/>
            <w:sz w:val="24"/>
            <w:lang w:val="en-US"/>
          </w:rPr>
          <w:t>r03</w:t>
        </w:r>
      </w:ins>
    </w:p>
    <w:p w14:paraId="1E1EEEF1" w14:textId="618FC7F0" w:rsidR="005F28AE" w:rsidRDefault="005F28AE" w:rsidP="005F28AE">
      <w:pPr>
        <w:pStyle w:val="CRCoverPage"/>
        <w:outlineLvl w:val="0"/>
        <w:rPr>
          <w:b/>
          <w:noProof/>
          <w:sz w:val="24"/>
        </w:rPr>
      </w:pPr>
      <w:r>
        <w:rPr>
          <w:b/>
          <w:noProof/>
          <w:sz w:val="24"/>
        </w:rPr>
        <w:t xml:space="preserve">E-Meeting, </w:t>
      </w:r>
      <w:r w:rsidR="009744C8">
        <w:rPr>
          <w:b/>
          <w:noProof/>
          <w:sz w:val="24"/>
        </w:rPr>
        <w:t>1</w:t>
      </w:r>
      <w:r w:rsidR="00377FF7">
        <w:rPr>
          <w:b/>
          <w:noProof/>
          <w:sz w:val="24"/>
        </w:rPr>
        <w:t>5</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w:t>
      </w:r>
      <w:r w:rsidR="00377FF7">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2DF11680" w:rsidR="005F28AE" w:rsidRPr="00410371" w:rsidRDefault="005F28AE" w:rsidP="005912E5">
            <w:pPr>
              <w:pStyle w:val="CRCoverPage"/>
              <w:spacing w:after="0"/>
              <w:ind w:right="140"/>
              <w:jc w:val="right"/>
              <w:rPr>
                <w:b/>
                <w:noProof/>
                <w:sz w:val="28"/>
              </w:rPr>
            </w:pPr>
            <w:r>
              <w:rPr>
                <w:b/>
                <w:noProof/>
                <w:sz w:val="28"/>
              </w:rPr>
              <w:t>23.</w:t>
            </w:r>
            <w:r w:rsidR="005912E5">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3339D1F4" w:rsidR="005F28AE" w:rsidRPr="00410371" w:rsidRDefault="00EF159C" w:rsidP="005C1B57">
            <w:pPr>
              <w:pStyle w:val="CRCoverPage"/>
              <w:spacing w:after="0"/>
              <w:rPr>
                <w:noProof/>
              </w:rPr>
            </w:pPr>
            <w:r>
              <w:rPr>
                <w:b/>
                <w:noProof/>
                <w:sz w:val="28"/>
              </w:rPr>
              <w:t>0055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DD8E9D3" w:rsidR="005F28AE" w:rsidRPr="00410371" w:rsidRDefault="005F28AE" w:rsidP="005912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A71D74">
              <w:rPr>
                <w:b/>
                <w:noProof/>
                <w:sz w:val="28"/>
              </w:rPr>
              <w:t>7</w:t>
            </w:r>
            <w:r>
              <w:rPr>
                <w:b/>
                <w:noProof/>
                <w:sz w:val="28"/>
              </w:rPr>
              <w:t>.</w:t>
            </w:r>
            <w:r w:rsidR="00A71D74">
              <w:rPr>
                <w:b/>
                <w:noProof/>
                <w:sz w:val="28"/>
              </w:rPr>
              <w:t>0</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4434EDE7" w:rsidR="005F28AE" w:rsidRDefault="005F7444" w:rsidP="005C1B57">
            <w:pPr>
              <w:pStyle w:val="CRCoverPage"/>
              <w:spacing w:after="0"/>
              <w:jc w:val="center"/>
              <w:rPr>
                <w:b/>
                <w:caps/>
                <w:noProof/>
                <w:lang w:eastAsia="zh-TW"/>
              </w:rPr>
            </w:pPr>
            <w:del w:id="11" w:author="Ericsson" w:date="2021-11-16T09:21:00Z">
              <w:r w:rsidRPr="00F4667B" w:rsidDel="00F4667B">
                <w:rPr>
                  <w:b/>
                  <w:bCs/>
                  <w:caps/>
                  <w:noProof/>
                  <w:highlight w:val="cyan"/>
                  <w:lang w:eastAsia="zh-TW"/>
                  <w:rPrChange w:id="12" w:author="Ericsson" w:date="2021-11-16T09:21:00Z">
                    <w:rPr>
                      <w:b/>
                      <w:bCs/>
                      <w:caps/>
                      <w:noProof/>
                      <w:lang w:eastAsia="zh-TW"/>
                    </w:rPr>
                  </w:rPrChange>
                </w:rPr>
                <w:delText>X</w:delText>
              </w:r>
            </w:del>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471FC12" w:rsidR="005F28AE" w:rsidRDefault="00063809" w:rsidP="005C1B57">
            <w:pPr>
              <w:pStyle w:val="CRCoverPage"/>
              <w:spacing w:after="0"/>
              <w:jc w:val="center"/>
              <w:rPr>
                <w:b/>
                <w:caps/>
                <w:noProof/>
                <w:lang w:eastAsia="zh-TW"/>
              </w:rPr>
            </w:pPr>
            <w:del w:id="13" w:author="LaeYoung (LG Electronics)" w:date="2021-11-16T09:51:00Z">
              <w:r w:rsidRPr="00686738" w:rsidDel="00686738">
                <w:rPr>
                  <w:b/>
                  <w:bCs/>
                  <w:caps/>
                  <w:noProof/>
                  <w:highlight w:val="green"/>
                  <w:lang w:eastAsia="zh-TW"/>
                  <w:rPrChange w:id="14" w:author="LaeYoung (LG Electronics)" w:date="2021-11-16T09:51:00Z">
                    <w:rPr>
                      <w:b/>
                      <w:bCs/>
                      <w:caps/>
                      <w:noProof/>
                      <w:lang w:eastAsia="zh-TW"/>
                    </w:rPr>
                  </w:rPrChange>
                </w:rPr>
                <w:delText>X</w:delText>
              </w:r>
            </w:del>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53E03992" w:rsidR="005F28AE" w:rsidRDefault="005F28AE" w:rsidP="005C1B57">
            <w:pPr>
              <w:pStyle w:val="CRCoverPage"/>
              <w:spacing w:after="0"/>
              <w:jc w:val="center"/>
              <w:rPr>
                <w:b/>
                <w:bCs/>
                <w:caps/>
                <w:noProof/>
                <w:lang w:eastAsia="zh-TW"/>
              </w:rPr>
            </w:pPr>
            <w:del w:id="15" w:author="LaeYoung (LG Electronics)" w:date="2021-11-16T09:51:00Z">
              <w:r w:rsidRPr="00686738" w:rsidDel="00686738">
                <w:rPr>
                  <w:b/>
                  <w:bCs/>
                  <w:caps/>
                  <w:noProof/>
                  <w:highlight w:val="green"/>
                  <w:lang w:eastAsia="zh-TW"/>
                  <w:rPrChange w:id="16" w:author="LaeYoung (LG Electronics)" w:date="2021-11-16T09:51:00Z">
                    <w:rPr>
                      <w:b/>
                      <w:bCs/>
                      <w:caps/>
                      <w:noProof/>
                      <w:lang w:eastAsia="zh-TW"/>
                    </w:rPr>
                  </w:rPrChange>
                </w:rPr>
                <w:delText>X</w:delText>
              </w:r>
            </w:del>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F562494" w:rsidR="005F28AE" w:rsidRPr="009744C8" w:rsidRDefault="00F04533" w:rsidP="00EF159C">
            <w:pPr>
              <w:pStyle w:val="CRCoverPage"/>
              <w:spacing w:after="0"/>
              <w:ind w:left="100"/>
              <w:rPr>
                <w:rFonts w:eastAsiaTheme="minorEastAsia"/>
                <w:noProof/>
                <w:lang w:eastAsia="zh-TW"/>
              </w:rPr>
            </w:pPr>
            <w:r>
              <w:rPr>
                <w:noProof/>
                <w:lang w:eastAsia="zh-TW"/>
              </w:rPr>
              <w:t>Minimize mu</w:t>
            </w:r>
            <w:r w:rsidR="00EF159C">
              <w:rPr>
                <w:noProof/>
                <w:lang w:eastAsia="zh-TW"/>
              </w:rPr>
              <w:t>l</w:t>
            </w:r>
            <w:r>
              <w:rPr>
                <w:noProof/>
                <w:lang w:eastAsia="zh-TW"/>
              </w:rPr>
              <w:t>ticast service interruption</w:t>
            </w:r>
            <w:r w:rsidR="00F01AD5">
              <w:rPr>
                <w:noProof/>
                <w:lang w:eastAsia="zh-TW"/>
              </w:rPr>
              <w:t xml:space="preserve"> caused by unintended</w:t>
            </w:r>
            <w:r w:rsidR="00F3291D">
              <w:rPr>
                <w:noProof/>
                <w:lang w:eastAsia="zh-TW"/>
              </w:rPr>
              <w:t xml:space="preserve"> PDU session release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7CE814B" w:rsidR="005F28AE" w:rsidRDefault="005F28AE" w:rsidP="0059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Pr>
                <w:noProof/>
              </w:rPr>
              <w:t>0-</w:t>
            </w:r>
            <w:r w:rsidR="009744C8">
              <w:rPr>
                <w:noProof/>
              </w:rPr>
              <w:t>1</w:t>
            </w:r>
            <w:r w:rsidR="005912E5">
              <w:rPr>
                <w:noProof/>
              </w:rPr>
              <w:t>1</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04FCE" w14:textId="77777777" w:rsidR="004475AC" w:rsidRDefault="004E41E5" w:rsidP="004475AC">
            <w:pPr>
              <w:pStyle w:val="CRCoverPage"/>
              <w:spacing w:after="0"/>
              <w:rPr>
                <w:rFonts w:eastAsia="Malgun Gothic"/>
                <w:noProof/>
                <w:lang w:val="en-US" w:eastAsia="ko-KR"/>
              </w:rPr>
            </w:pPr>
            <w:r>
              <w:rPr>
                <w:rFonts w:eastAsia="Malgun Gothic"/>
                <w:noProof/>
                <w:lang w:val="en-US" w:eastAsia="ko-KR"/>
              </w:rPr>
              <w:t xml:space="preserve">In the previous SA2 #146e meeting, </w:t>
            </w:r>
            <w:r w:rsidR="00ED42B5">
              <w:rPr>
                <w:rFonts w:eastAsia="Malgun Gothic"/>
                <w:noProof/>
                <w:lang w:val="en-US" w:eastAsia="ko-KR"/>
              </w:rPr>
              <w:t xml:space="preserve">it </w:t>
            </w:r>
            <w:r w:rsidR="004475AC">
              <w:rPr>
                <w:rFonts w:eastAsia="Malgun Gothic"/>
                <w:noProof/>
                <w:lang w:val="en-US" w:eastAsia="ko-KR"/>
              </w:rPr>
              <w:t>was</w:t>
            </w:r>
            <w:r w:rsidR="00ED42B5">
              <w:rPr>
                <w:rFonts w:eastAsia="Malgun Gothic"/>
                <w:noProof/>
                <w:lang w:val="en-US" w:eastAsia="ko-KR"/>
              </w:rPr>
              <w:t xml:space="preserve"> approved </w:t>
            </w:r>
            <w:r w:rsidR="00ED42B5">
              <w:rPr>
                <w:rFonts w:eastAsia="Malgun Gothic" w:hint="eastAsia"/>
                <w:noProof/>
                <w:lang w:val="en-US" w:eastAsia="ko-KR"/>
              </w:rPr>
              <w:t xml:space="preserve">that </w:t>
            </w:r>
            <w:r>
              <w:rPr>
                <w:rFonts w:eastAsia="Malgun Gothic"/>
                <w:noProof/>
                <w:lang w:val="en-US" w:eastAsia="ko-KR"/>
              </w:rPr>
              <w:t xml:space="preserve">release of the associated PDU sesion is considered as the </w:t>
            </w:r>
            <w:r w:rsidR="007C3081">
              <w:rPr>
                <w:rFonts w:eastAsia="Malgun Gothic"/>
                <w:noProof/>
                <w:lang w:val="en-US" w:eastAsia="ko-KR"/>
              </w:rPr>
              <w:t>UE wants to leave the MBS session</w:t>
            </w:r>
            <w:r w:rsidR="00DA3C3E">
              <w:rPr>
                <w:rFonts w:eastAsia="Malgun Gothic"/>
                <w:noProof/>
                <w:lang w:val="en-US" w:eastAsia="ko-KR"/>
              </w:rPr>
              <w:t xml:space="preserve"> also</w:t>
            </w:r>
            <w:r w:rsidR="007C3081">
              <w:rPr>
                <w:rFonts w:eastAsia="Malgun Gothic"/>
                <w:noProof/>
                <w:lang w:val="en-US" w:eastAsia="ko-KR"/>
              </w:rPr>
              <w:t>.</w:t>
            </w:r>
            <w:r w:rsidR="004475AC">
              <w:rPr>
                <w:rFonts w:eastAsia="Malgun Gothic"/>
                <w:noProof/>
                <w:lang w:val="en-US" w:eastAsia="ko-KR"/>
              </w:rPr>
              <w:t xml:space="preserve"> However, if the UE was unintendedly released due to error situations on the PDU session(see TS 24.501), the associated multicast MBS service becomes interrupted, which makes e.g. public safety user experience seriously worse.</w:t>
            </w:r>
          </w:p>
          <w:p w14:paraId="39F27892" w14:textId="77777777" w:rsidR="004475AC" w:rsidRDefault="004475AC" w:rsidP="004E41E5">
            <w:pPr>
              <w:pStyle w:val="CRCoverPage"/>
              <w:spacing w:after="0"/>
              <w:rPr>
                <w:rFonts w:eastAsia="Malgun Gothic"/>
                <w:noProof/>
                <w:lang w:val="en-US" w:eastAsia="ko-KR"/>
              </w:rPr>
            </w:pPr>
            <w:r>
              <w:rPr>
                <w:rFonts w:eastAsia="Malgun Gothic"/>
                <w:noProof/>
                <w:lang w:val="en-US" w:eastAsia="ko-KR"/>
              </w:rPr>
              <w:t xml:space="preserve">UE may not get the multicast service </w:t>
            </w:r>
            <w:r w:rsidR="00DA3C3E">
              <w:rPr>
                <w:rFonts w:eastAsia="Malgun Gothic"/>
                <w:noProof/>
                <w:lang w:val="en-US" w:eastAsia="ko-KR"/>
              </w:rPr>
              <w:t xml:space="preserve">per current specification </w:t>
            </w:r>
            <w:r>
              <w:rPr>
                <w:rFonts w:eastAsia="Malgun Gothic"/>
                <w:noProof/>
                <w:lang w:val="en-US" w:eastAsia="ko-KR"/>
              </w:rPr>
              <w:t xml:space="preserve">until </w:t>
            </w:r>
            <w:r w:rsidR="00DA3C3E">
              <w:rPr>
                <w:rFonts w:eastAsia="Malgun Gothic"/>
                <w:noProof/>
                <w:lang w:val="en-US" w:eastAsia="ko-KR"/>
              </w:rPr>
              <w:t xml:space="preserve">UE </w:t>
            </w:r>
            <w:r>
              <w:rPr>
                <w:rFonts w:eastAsia="Malgun Gothic"/>
                <w:noProof/>
                <w:lang w:val="en-US" w:eastAsia="ko-KR"/>
              </w:rPr>
              <w:t>e</w:t>
            </w:r>
            <w:r w:rsidR="00DA3C3E">
              <w:rPr>
                <w:rFonts w:eastAsia="Malgun Gothic"/>
                <w:noProof/>
                <w:lang w:val="en-US" w:eastAsia="ko-KR"/>
              </w:rPr>
              <w:t>stablish</w:t>
            </w:r>
            <w:r>
              <w:rPr>
                <w:rFonts w:eastAsia="Malgun Gothic"/>
                <w:noProof/>
                <w:lang w:val="en-US" w:eastAsia="ko-KR"/>
              </w:rPr>
              <w:t>s</w:t>
            </w:r>
            <w:r w:rsidR="00DA3C3E">
              <w:rPr>
                <w:rFonts w:eastAsia="Malgun Gothic"/>
                <w:noProof/>
                <w:lang w:val="en-US" w:eastAsia="ko-KR"/>
              </w:rPr>
              <w:t xml:space="preserve"> a PDU session and join</w:t>
            </w:r>
            <w:r>
              <w:rPr>
                <w:rFonts w:eastAsia="Malgun Gothic"/>
                <w:noProof/>
                <w:lang w:val="en-US" w:eastAsia="ko-KR"/>
              </w:rPr>
              <w:t>s</w:t>
            </w:r>
            <w:r w:rsidR="00DA3C3E">
              <w:rPr>
                <w:rFonts w:eastAsia="Malgun Gothic"/>
                <w:noProof/>
                <w:lang w:val="en-US" w:eastAsia="ko-KR"/>
              </w:rPr>
              <w:t xml:space="preserve"> the MBS session again after the PDU session release.</w:t>
            </w:r>
          </w:p>
          <w:p w14:paraId="20BFB551" w14:textId="737A67F1" w:rsidR="00A74D6E" w:rsidRDefault="00FC55A9" w:rsidP="004E41E5">
            <w:pPr>
              <w:pStyle w:val="CRCoverPage"/>
              <w:spacing w:after="0"/>
              <w:rPr>
                <w:rFonts w:eastAsia="Malgun Gothic"/>
                <w:noProof/>
                <w:lang w:val="en-US" w:eastAsia="ko-KR"/>
              </w:rPr>
            </w:pPr>
            <w:r>
              <w:rPr>
                <w:rFonts w:eastAsia="Malgun Gothic"/>
                <w:noProof/>
                <w:lang w:val="en-US" w:eastAsia="ko-KR"/>
              </w:rPr>
              <w:t xml:space="preserve"> </w:t>
            </w:r>
          </w:p>
          <w:p w14:paraId="1DD5A942" w14:textId="03082BF4" w:rsidR="004475AC" w:rsidDel="005B4D70" w:rsidRDefault="00DA3C3E" w:rsidP="007D46E3">
            <w:pPr>
              <w:pStyle w:val="CRCoverPage"/>
              <w:spacing w:after="0"/>
              <w:rPr>
                <w:del w:id="17" w:author="백영교/5G/6G표준Lab(SR)/Staff Engineer/삼성전자" w:date="2021-11-16T09:18:00Z"/>
                <w:rFonts w:eastAsia="Malgun Gothic"/>
                <w:noProof/>
                <w:lang w:val="en-US" w:eastAsia="ko-KR"/>
              </w:rPr>
            </w:pPr>
            <w:del w:id="18" w:author="백영교/5G/6G표준Lab(SR)/Staff Engineer/삼성전자" w:date="2021-11-16T09:18:00Z">
              <w:r w:rsidDel="005B4D70">
                <w:rPr>
                  <w:rFonts w:eastAsia="Malgun Gothic"/>
                  <w:noProof/>
                  <w:lang w:val="en-US" w:eastAsia="ko-KR"/>
                </w:rPr>
                <w:delText>In order to solve the above concern</w:delText>
              </w:r>
              <w:r w:rsidR="004475AC" w:rsidDel="005B4D70">
                <w:rPr>
                  <w:rFonts w:eastAsia="Malgun Gothic"/>
                  <w:noProof/>
                  <w:lang w:val="en-US" w:eastAsia="ko-KR"/>
                </w:rPr>
                <w:delText>, we propose the followings;</w:delText>
              </w:r>
            </w:del>
          </w:p>
          <w:p w14:paraId="371FB537" w14:textId="7B26B412" w:rsidR="00072584" w:rsidDel="005B4D70" w:rsidRDefault="00072584" w:rsidP="004475AC">
            <w:pPr>
              <w:pStyle w:val="CRCoverPage"/>
              <w:numPr>
                <w:ilvl w:val="0"/>
                <w:numId w:val="5"/>
              </w:numPr>
              <w:spacing w:after="0"/>
              <w:rPr>
                <w:del w:id="19" w:author="백영교/5G/6G표준Lab(SR)/Staff Engineer/삼성전자" w:date="2021-11-16T09:18:00Z"/>
                <w:rFonts w:eastAsia="Malgun Gothic"/>
                <w:noProof/>
                <w:lang w:val="en-US" w:eastAsia="ko-KR"/>
              </w:rPr>
            </w:pPr>
            <w:del w:id="20" w:author="백영교/5G/6G표준Lab(SR)/Staff Engineer/삼성전자" w:date="2021-11-16T09:18:00Z">
              <w:r w:rsidDel="005B4D70">
                <w:rPr>
                  <w:rFonts w:eastAsia="Malgun Gothic"/>
                  <w:noProof/>
                  <w:lang w:val="en-US" w:eastAsia="ko-KR"/>
                </w:rPr>
                <w:delText xml:space="preserve">As the UE </w:delText>
              </w:r>
              <w:r w:rsidR="004475AC" w:rsidDel="005B4D70">
                <w:rPr>
                  <w:rFonts w:eastAsia="Malgun Gothic"/>
                  <w:noProof/>
                  <w:lang w:val="en-US" w:eastAsia="ko-KR"/>
                </w:rPr>
                <w:delText>indicates that the UE wants to keep</w:delText>
              </w:r>
              <w:r w:rsidDel="005B4D70">
                <w:rPr>
                  <w:rFonts w:eastAsia="Malgun Gothic"/>
                  <w:noProof/>
                  <w:lang w:val="en-US" w:eastAsia="ko-KR"/>
                </w:rPr>
                <w:delText>/stop</w:delText>
              </w:r>
              <w:r w:rsidR="004475AC" w:rsidDel="005B4D70">
                <w:rPr>
                  <w:rFonts w:eastAsia="Malgun Gothic"/>
                  <w:noProof/>
                  <w:lang w:val="en-US" w:eastAsia="ko-KR"/>
                </w:rPr>
                <w:delText xml:space="preserve"> the multicast service, the system let the UE receive</w:delText>
              </w:r>
              <w:r w:rsidDel="005B4D70">
                <w:rPr>
                  <w:rFonts w:eastAsia="Malgun Gothic"/>
                  <w:noProof/>
                  <w:lang w:val="en-US" w:eastAsia="ko-KR"/>
                </w:rPr>
                <w:delText>/leave</w:delText>
              </w:r>
              <w:r w:rsidR="004475AC" w:rsidDel="005B4D70">
                <w:rPr>
                  <w:rFonts w:eastAsia="Malgun Gothic"/>
                  <w:noProof/>
                  <w:lang w:val="en-US" w:eastAsia="ko-KR"/>
                </w:rPr>
                <w:delText xml:space="preserve"> the MBS </w:delText>
              </w:r>
              <w:r w:rsidDel="005B4D70">
                <w:rPr>
                  <w:rFonts w:eastAsia="Malgun Gothic"/>
                  <w:noProof/>
                  <w:lang w:val="en-US" w:eastAsia="ko-KR"/>
                </w:rPr>
                <w:delText>session</w:delText>
              </w:r>
              <w:r w:rsidR="004475AC" w:rsidDel="005B4D70">
                <w:rPr>
                  <w:rFonts w:eastAsia="Malgun Gothic"/>
                  <w:noProof/>
                  <w:lang w:val="en-US" w:eastAsia="ko-KR"/>
                </w:rPr>
                <w:delText>(i.e. SMF keeps</w:delText>
              </w:r>
              <w:r w:rsidDel="005B4D70">
                <w:rPr>
                  <w:rFonts w:eastAsia="Malgun Gothic"/>
                  <w:noProof/>
                  <w:lang w:val="en-US" w:eastAsia="ko-KR"/>
                </w:rPr>
                <w:delText>/remove</w:delText>
              </w:r>
              <w:r w:rsidR="004475AC" w:rsidDel="005B4D70">
                <w:rPr>
                  <w:rFonts w:eastAsia="Malgun Gothic"/>
                  <w:noProof/>
                  <w:lang w:val="en-US" w:eastAsia="ko-KR"/>
                </w:rPr>
                <w:delText xml:space="preserve"> the MBS session context)</w:delText>
              </w:r>
              <w:r w:rsidDel="005B4D70">
                <w:rPr>
                  <w:rFonts w:eastAsia="Malgun Gothic"/>
                  <w:noProof/>
                  <w:lang w:val="en-US" w:eastAsia="ko-KR"/>
                </w:rPr>
                <w:delText>. So if the UE is under the MBS capable RAN node so that shared delivery is applied, the UE may keep receiving the multicast traffic until PDU session re-established.</w:delText>
              </w:r>
            </w:del>
          </w:p>
          <w:p w14:paraId="5F20F1BE" w14:textId="72AEB459" w:rsidR="00072584" w:rsidRPr="00072584" w:rsidDel="005B4D70" w:rsidRDefault="00072584" w:rsidP="008B450C">
            <w:pPr>
              <w:pStyle w:val="CRCoverPage"/>
              <w:numPr>
                <w:ilvl w:val="0"/>
                <w:numId w:val="5"/>
              </w:numPr>
              <w:spacing w:after="0"/>
              <w:rPr>
                <w:del w:id="21" w:author="백영교/5G/6G표준Lab(SR)/Staff Engineer/삼성전자" w:date="2021-11-16T09:18:00Z"/>
                <w:rFonts w:eastAsia="Malgun Gothic"/>
                <w:noProof/>
                <w:lang w:val="en-US" w:eastAsia="ko-KR"/>
              </w:rPr>
            </w:pPr>
            <w:del w:id="22" w:author="백영교/5G/6G표준Lab(SR)/Staff Engineer/삼성전자" w:date="2021-11-16T09:18:00Z">
              <w:r w:rsidRPr="00072584" w:rsidDel="005B4D70">
                <w:rPr>
                  <w:rFonts w:eastAsia="Malgun Gothic"/>
                  <w:noProof/>
                  <w:lang w:val="en-US" w:eastAsia="ko-KR"/>
                </w:rPr>
                <w:delText xml:space="preserve">If UE wants to keep the multicast service, </w:delText>
              </w:r>
              <w:r w:rsidDel="005B4D70">
                <w:rPr>
                  <w:rFonts w:eastAsia="Malgun Gothic"/>
                  <w:noProof/>
                  <w:lang w:val="en-US" w:eastAsia="ko-KR"/>
                </w:rPr>
                <w:delText xml:space="preserve">the </w:delText>
              </w:r>
              <w:r w:rsidRPr="00072584" w:rsidDel="005B4D70">
                <w:rPr>
                  <w:rFonts w:eastAsia="Malgun Gothic"/>
                  <w:noProof/>
                  <w:lang w:val="en-US" w:eastAsia="ko-KR"/>
                </w:rPr>
                <w:delText>SMF may trigger the UE for immediate PDU session re-establishment</w:delText>
              </w:r>
              <w:r w:rsidDel="005B4D70">
                <w:rPr>
                  <w:rFonts w:eastAsia="Malgun Gothic"/>
                  <w:noProof/>
                  <w:lang w:val="en-US" w:eastAsia="ko-KR"/>
                </w:rPr>
                <w:delText xml:space="preserve"> via PDU session release command message</w:delText>
              </w:r>
              <w:r w:rsidRPr="00072584" w:rsidDel="005B4D70">
                <w:rPr>
                  <w:rFonts w:eastAsia="Malgun Gothic"/>
                  <w:noProof/>
                  <w:lang w:val="en-US" w:eastAsia="ko-KR"/>
                </w:rPr>
                <w:delText xml:space="preserve">. And, let the AMF keep the PDU session ID info by SMF not notifying the AMF of the PDU session release. </w:delText>
              </w:r>
            </w:del>
          </w:p>
          <w:p w14:paraId="29010415" w14:textId="3349BF42" w:rsidR="00072584" w:rsidDel="005B4D70" w:rsidRDefault="00072584" w:rsidP="00072584">
            <w:pPr>
              <w:pStyle w:val="CRCoverPage"/>
              <w:spacing w:after="0"/>
              <w:ind w:left="760"/>
              <w:rPr>
                <w:del w:id="23" w:author="백영교/5G/6G표준Lab(SR)/Staff Engineer/삼성전자" w:date="2021-11-16T09:18:00Z"/>
                <w:rFonts w:eastAsia="Malgun Gothic"/>
                <w:noProof/>
                <w:lang w:val="en-US" w:eastAsia="ko-KR"/>
              </w:rPr>
            </w:pPr>
          </w:p>
          <w:p w14:paraId="77A399E3" w14:textId="05AA5F2C" w:rsidR="004475AC" w:rsidRPr="00072584" w:rsidDel="005B4D70" w:rsidRDefault="00072584" w:rsidP="00072584">
            <w:pPr>
              <w:pStyle w:val="CRCoverPage"/>
              <w:spacing w:after="0"/>
              <w:rPr>
                <w:del w:id="24" w:author="백영교/5G/6G표준Lab(SR)/Staff Engineer/삼성전자" w:date="2021-11-16T09:18:00Z"/>
                <w:rFonts w:eastAsia="Malgun Gothic"/>
                <w:noProof/>
                <w:lang w:val="en-US" w:eastAsia="ko-KR"/>
              </w:rPr>
            </w:pPr>
            <w:del w:id="25" w:author="백영교/5G/6G표준Lab(SR)/Staff Engineer/삼성전자" w:date="2021-11-16T09:18:00Z">
              <w:r w:rsidDel="005B4D70">
                <w:rPr>
                  <w:rFonts w:eastAsia="Malgun Gothic"/>
                  <w:noProof/>
                  <w:lang w:val="en-US" w:eastAsia="ko-KR"/>
                </w:rPr>
                <w:delText xml:space="preserve">Note 1: </w:delText>
              </w:r>
              <w:r w:rsidR="004475AC" w:rsidRPr="00072584" w:rsidDel="005B4D70">
                <w:rPr>
                  <w:rFonts w:eastAsia="Malgun Gothic"/>
                  <w:noProof/>
                  <w:lang w:val="en-US" w:eastAsia="ko-KR"/>
                </w:rPr>
                <w:delText xml:space="preserve">Unfortunately if the PDU session is not re-established in time, the </w:delText>
              </w:r>
              <w:r w:rsidRPr="00072584" w:rsidDel="005B4D70">
                <w:rPr>
                  <w:rFonts w:eastAsia="Malgun Gothic"/>
                  <w:noProof/>
                  <w:lang w:val="en-US" w:eastAsia="ko-KR"/>
                </w:rPr>
                <w:delText>PDU session list can be synchronized soon via mobility registration or service request procedures.</w:delText>
              </w:r>
              <w:r w:rsidR="004475AC" w:rsidRPr="00072584" w:rsidDel="005B4D70">
                <w:rPr>
                  <w:rFonts w:eastAsia="Malgun Gothic"/>
                  <w:noProof/>
                  <w:lang w:val="en-US" w:eastAsia="ko-KR"/>
                </w:rPr>
                <w:delText xml:space="preserve"> </w:delText>
              </w:r>
            </w:del>
          </w:p>
          <w:p w14:paraId="4BB3E204" w14:textId="6A6F536F" w:rsidR="004A0985" w:rsidRPr="00641D9D" w:rsidRDefault="00072584" w:rsidP="00072584">
            <w:pPr>
              <w:pStyle w:val="CRCoverPage"/>
              <w:spacing w:after="0"/>
              <w:rPr>
                <w:rFonts w:eastAsia="Malgun Gothic"/>
                <w:noProof/>
                <w:lang w:val="en-US" w:eastAsia="ko-KR"/>
              </w:rPr>
            </w:pPr>
            <w:del w:id="26" w:author="백영교/5G/6G표준Lab(SR)/Staff Engineer/삼성전자" w:date="2021-11-16T09:18:00Z">
              <w:r w:rsidDel="005B4D70">
                <w:rPr>
                  <w:rFonts w:eastAsia="Malgun Gothic" w:hint="eastAsia"/>
                  <w:noProof/>
                  <w:lang w:val="en-US" w:eastAsia="ko-KR"/>
                </w:rPr>
                <w:delText xml:space="preserve">Note 2: </w:delText>
              </w:r>
              <w:r w:rsidDel="005B4D70">
                <w:rPr>
                  <w:rFonts w:eastAsia="Malgun Gothic"/>
                  <w:noProof/>
                  <w:lang w:val="en-US" w:eastAsia="ko-KR"/>
                </w:rPr>
                <w:delText>if the UE performs HO before the PDU session is re-established, source NG-RAN doesn’t need to delivery multicast context to the target because the PDU session is released and it can not find the proper SMF.</w:delText>
              </w:r>
            </w:del>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E3F9A" w14:textId="3D59880C" w:rsidR="00FD42F1" w:rsidDel="005B4D70" w:rsidRDefault="006B0916" w:rsidP="004A0985">
            <w:pPr>
              <w:pStyle w:val="CRCoverPage"/>
              <w:spacing w:after="0"/>
              <w:rPr>
                <w:del w:id="27" w:author="백영교/5G/6G표준Lab(SR)/Staff Engineer/삼성전자" w:date="2021-11-16T09:19:00Z"/>
                <w:rFonts w:eastAsia="Malgun Gothic"/>
                <w:noProof/>
                <w:lang w:val="en-US" w:eastAsia="ko-KR"/>
              </w:rPr>
            </w:pPr>
            <w:del w:id="28" w:author="백영교/5G/6G표준Lab(SR)/Staff Engineer/삼성전자" w:date="2021-11-16T09:19:00Z">
              <w:r w:rsidDel="005B4D70">
                <w:rPr>
                  <w:rFonts w:eastAsia="Malgun Gothic"/>
                  <w:noProof/>
                  <w:lang w:val="en-US" w:eastAsia="ko-KR"/>
                </w:rPr>
                <w:delText>-</w:delText>
              </w:r>
              <w:r w:rsidR="00FD42F1" w:rsidDel="005B4D70">
                <w:rPr>
                  <w:rFonts w:eastAsia="Malgun Gothic"/>
                  <w:noProof/>
                  <w:lang w:val="en-US" w:eastAsia="ko-KR"/>
                </w:rPr>
                <w:delText xml:space="preserve"> When </w:delText>
              </w:r>
              <w:r w:rsidR="00ED63A5" w:rsidDel="005B4D70">
                <w:rPr>
                  <w:rFonts w:eastAsia="Malgun Gothic"/>
                  <w:noProof/>
                  <w:lang w:val="en-US" w:eastAsia="ko-KR"/>
                </w:rPr>
                <w:delText>the associated PDU session is released</w:delText>
              </w:r>
              <w:r w:rsidR="00FD42F1" w:rsidDel="005B4D70">
                <w:rPr>
                  <w:rFonts w:eastAsia="Malgun Gothic"/>
                  <w:noProof/>
                  <w:lang w:val="en-US" w:eastAsia="ko-KR"/>
                </w:rPr>
                <w:delText xml:space="preserve">, the UE indicates that the UE wants to keep/stop the multicast service and accordingly </w:delText>
              </w:r>
              <w:r w:rsidR="00ED63A5" w:rsidDel="005B4D70">
                <w:rPr>
                  <w:rFonts w:eastAsia="Malgun Gothic"/>
                  <w:noProof/>
                  <w:lang w:val="en-US" w:eastAsia="ko-KR"/>
                </w:rPr>
                <w:delText>SMF</w:delText>
              </w:r>
              <w:r w:rsidR="00FD42F1" w:rsidDel="005B4D70">
                <w:rPr>
                  <w:rFonts w:eastAsia="Malgun Gothic"/>
                  <w:noProof/>
                  <w:lang w:val="en-US" w:eastAsia="ko-KR"/>
                </w:rPr>
                <w:delText xml:space="preserve"> may keep/remove the MBS session context. </w:delText>
              </w:r>
            </w:del>
          </w:p>
          <w:p w14:paraId="17773B50" w14:textId="0DF7CDC9" w:rsidR="00FD42F1" w:rsidDel="005B4D70" w:rsidRDefault="00072584" w:rsidP="004A0985">
            <w:pPr>
              <w:pStyle w:val="CRCoverPage"/>
              <w:spacing w:after="0"/>
              <w:rPr>
                <w:del w:id="29" w:author="백영교/5G/6G표준Lab(SR)/Staff Engineer/삼성전자" w:date="2021-11-16T09:19:00Z"/>
                <w:rFonts w:eastAsia="Malgun Gothic"/>
                <w:noProof/>
                <w:lang w:val="en-US" w:eastAsia="ko-KR"/>
              </w:rPr>
            </w:pPr>
            <w:del w:id="30" w:author="백영교/5G/6G표준Lab(SR)/Staff Engineer/삼성전자" w:date="2021-11-16T09:19:00Z">
              <w:r w:rsidDel="005B4D70">
                <w:rPr>
                  <w:rFonts w:eastAsia="Malgun Gothic"/>
                  <w:noProof/>
                  <w:lang w:val="en-US" w:eastAsia="ko-KR"/>
                </w:rPr>
                <w:delText>-</w:delText>
              </w:r>
              <w:r w:rsidR="00FD42F1" w:rsidRPr="00072584" w:rsidDel="005B4D70">
                <w:rPr>
                  <w:rFonts w:eastAsia="Malgun Gothic"/>
                  <w:noProof/>
                  <w:lang w:val="en-US" w:eastAsia="ko-KR"/>
                </w:rPr>
                <w:delText xml:space="preserve"> If UE wants to keep the multicast service, </w:delText>
              </w:r>
              <w:r w:rsidR="00FD42F1" w:rsidDel="005B4D70">
                <w:rPr>
                  <w:rFonts w:eastAsia="Malgun Gothic"/>
                  <w:noProof/>
                  <w:lang w:val="en-US" w:eastAsia="ko-KR"/>
                </w:rPr>
                <w:delText xml:space="preserve">the </w:delText>
              </w:r>
              <w:r w:rsidR="00FD42F1" w:rsidRPr="00072584" w:rsidDel="005B4D70">
                <w:rPr>
                  <w:rFonts w:eastAsia="Malgun Gothic"/>
                  <w:noProof/>
                  <w:lang w:val="en-US" w:eastAsia="ko-KR"/>
                </w:rPr>
                <w:delText>SMF may trigger the UE for immediate PDU session re-establishment</w:delText>
              </w:r>
              <w:r w:rsidR="00FD42F1" w:rsidDel="005B4D70">
                <w:rPr>
                  <w:rFonts w:eastAsia="Malgun Gothic"/>
                  <w:noProof/>
                  <w:lang w:val="en-US" w:eastAsia="ko-KR"/>
                </w:rPr>
                <w:delText xml:space="preserve"> via PDU session release command message.</w:delText>
              </w:r>
            </w:del>
          </w:p>
          <w:p w14:paraId="1FC26F85" w14:textId="77777777" w:rsidR="006B0916" w:rsidRDefault="006B0916" w:rsidP="006B0916">
            <w:pPr>
              <w:pStyle w:val="CRCoverPage"/>
              <w:spacing w:after="0"/>
              <w:rPr>
                <w:ins w:id="31" w:author="백영교/5G/6G표준Lab(SR)/Staff Engineer/삼성전자" w:date="2021-11-16T09:20:00Z"/>
                <w:rFonts w:eastAsia="Malgun Gothic"/>
                <w:noProof/>
                <w:lang w:val="en-US" w:eastAsia="ko-KR"/>
              </w:rPr>
            </w:pPr>
            <w:del w:id="32" w:author="백영교/5G/6G표준Lab(SR)/Staff Engineer/삼성전자" w:date="2021-11-16T09:19:00Z">
              <w:r w:rsidDel="005B4D70">
                <w:rPr>
                  <w:rFonts w:eastAsia="Malgun Gothic"/>
                  <w:noProof/>
                  <w:lang w:val="en-US" w:eastAsia="ko-KR"/>
                </w:rPr>
                <w:delText xml:space="preserve">-When the associated PDU session is released, it is noted that </w:delText>
              </w:r>
              <w:r w:rsidRPr="006B0916" w:rsidDel="005B4D70">
                <w:rPr>
                  <w:rFonts w:eastAsia="Malgun Gothic"/>
                  <w:noProof/>
                  <w:lang w:val="en-US" w:eastAsia="ko-KR"/>
                </w:rPr>
                <w:delText>the source NG-RAN does not provide the multicast context to the target</w:delText>
              </w:r>
              <w:r w:rsidDel="005B4D70">
                <w:rPr>
                  <w:rFonts w:eastAsia="Malgun Gothic"/>
                  <w:noProof/>
                  <w:lang w:val="en-US" w:eastAsia="ko-KR"/>
                </w:rPr>
                <w:delText xml:space="preserve"> during handover.</w:delText>
              </w:r>
            </w:del>
          </w:p>
          <w:p w14:paraId="3C4A281F" w14:textId="1166B8DC" w:rsidR="005B4D70" w:rsidRPr="005B4D70" w:rsidRDefault="005B4D70" w:rsidP="00686738">
            <w:pPr>
              <w:rPr>
                <w:rFonts w:eastAsia="Malgun Gothic"/>
                <w:noProof/>
                <w:lang w:eastAsia="ko-KR"/>
              </w:rPr>
            </w:pPr>
            <w:ins w:id="33" w:author="백영교/5G/6G표준Lab(SR)/Staff Engineer/삼성전자" w:date="2021-11-16T09:20:00Z">
              <w:r>
                <w:t xml:space="preserve">Add a </w:t>
              </w:r>
              <w:r w:rsidRPr="00784D5C">
                <w:t>NOTE</w:t>
              </w:r>
              <w:r>
                <w:t xml:space="preserve"> </w:t>
              </w:r>
            </w:ins>
            <w:ins w:id="34" w:author="LaeYoung (LG Electronics)" w:date="2021-11-16T09:53:00Z">
              <w:r w:rsidR="00686738" w:rsidRPr="00686738">
                <w:rPr>
                  <w:highlight w:val="green"/>
                  <w:rPrChange w:id="35" w:author="LaeYoung (LG Electronics)" w:date="2021-11-16T09:53:00Z">
                    <w:rPr/>
                  </w:rPrChange>
                </w:rPr>
                <w:t>about</w:t>
              </w:r>
            </w:ins>
            <w:ins w:id="36" w:author="백영교/5G/6G표준Lab(SR)/Staff Engineer/삼성전자" w:date="2021-11-16T09:21:00Z">
              <w:del w:id="37" w:author="LaeYoung (LG Electronics)" w:date="2021-11-16T09:53:00Z">
                <w:r w:rsidRPr="00686738" w:rsidDel="00686738">
                  <w:rPr>
                    <w:highlight w:val="green"/>
                    <w:rPrChange w:id="38" w:author="LaeYoung (LG Electronics)" w:date="2021-11-16T09:53:00Z">
                      <w:rPr/>
                    </w:rPrChange>
                  </w:rPr>
                  <w:delText>to notice the warning of unintended</w:delText>
                </w:r>
              </w:del>
              <w:r>
                <w:t xml:space="preserve"> </w:t>
              </w:r>
            </w:ins>
            <w:ins w:id="39" w:author="백영교/5G/6G표준Lab(SR)/Staff Engineer/삼성전자" w:date="2021-11-16T09:22:00Z">
              <w:r>
                <w:t xml:space="preserve">multicast </w:t>
              </w:r>
            </w:ins>
            <w:ins w:id="40" w:author="백영교/5G/6G표준Lab(SR)/Staff Engineer/삼성전자" w:date="2021-11-16T09:20:00Z">
              <w:r>
                <w:t xml:space="preserve">service </w:t>
              </w:r>
            </w:ins>
            <w:ins w:id="41" w:author="백영교/5G/6G표준Lab(SR)/Staff Engineer/삼성전자" w:date="2021-11-16T09:21:00Z">
              <w:r>
                <w:t>interruption</w:t>
              </w:r>
            </w:ins>
            <w:ins w:id="42" w:author="LaeYoung (LG Electronics)" w:date="2021-11-16T09:53:00Z">
              <w:r w:rsidR="00686738">
                <w:t xml:space="preserve"> </w:t>
              </w:r>
              <w:r w:rsidR="00686738" w:rsidRPr="00686738">
                <w:rPr>
                  <w:highlight w:val="green"/>
                  <w:rPrChange w:id="43" w:author="LaeYoung (LG Electronics)" w:date="2021-11-16T09:53:00Z">
                    <w:rPr/>
                  </w:rPrChange>
                </w:rPr>
                <w:t>due to the associated PDU Session release</w:t>
              </w:r>
            </w:ins>
            <w:ins w:id="44" w:author="백영교/5G/6G표준Lab(SR)/Staff Engineer/삼성전자" w:date="2021-11-16T09:20:00Z">
              <w:r>
                <w:t>.</w:t>
              </w:r>
            </w:ins>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1A8DC91" w:rsidR="005F28AE" w:rsidRPr="00BC23C7" w:rsidRDefault="00DA3C3E" w:rsidP="005912E5">
            <w:pPr>
              <w:pStyle w:val="CRCoverPage"/>
              <w:spacing w:after="0"/>
              <w:rPr>
                <w:rFonts w:eastAsia="Malgun Gothic"/>
                <w:noProof/>
                <w:lang w:eastAsia="ko-KR"/>
              </w:rPr>
            </w:pPr>
            <w:r>
              <w:rPr>
                <w:rFonts w:eastAsia="Malgun Gothic"/>
                <w:noProof/>
                <w:lang w:eastAsia="ko-KR"/>
              </w:rPr>
              <w:t>T</w:t>
            </w:r>
            <w:r>
              <w:rPr>
                <w:rFonts w:eastAsia="Malgun Gothic" w:hint="eastAsia"/>
                <w:noProof/>
                <w:lang w:eastAsia="ko-KR"/>
              </w:rPr>
              <w:t xml:space="preserve">he </w:t>
            </w:r>
            <w:r>
              <w:rPr>
                <w:rFonts w:eastAsia="Malgun Gothic"/>
                <w:noProof/>
                <w:lang w:eastAsia="ko-KR"/>
              </w:rPr>
              <w:t>MBS service is unintendedly interrupted by the associated PDU session release.</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24BF67F" w:rsidR="005F28AE" w:rsidRDefault="005912E5" w:rsidP="00DA3C3E">
            <w:pPr>
              <w:pStyle w:val="CRCoverPage"/>
              <w:spacing w:after="0"/>
              <w:ind w:left="100"/>
              <w:rPr>
                <w:noProof/>
                <w:lang w:eastAsia="zh-TW"/>
              </w:rPr>
            </w:pPr>
            <w:r>
              <w:rPr>
                <w:noProof/>
                <w:lang w:eastAsia="zh-TW"/>
              </w:rPr>
              <w:t>7.2.</w:t>
            </w:r>
            <w:r w:rsidR="00DA3C3E">
              <w:rPr>
                <w:noProof/>
                <w:lang w:eastAsia="zh-TW"/>
              </w:rPr>
              <w:t>2</w:t>
            </w:r>
            <w:r>
              <w:rPr>
                <w:noProof/>
                <w:lang w:eastAsia="zh-TW"/>
              </w:rPr>
              <w:t>.2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EFED6F" w14:textId="7939E83D"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45" w:name="_Toc20203931"/>
      <w:bookmarkStart w:id="46" w:name="_Toc27894616"/>
      <w:bookmarkStart w:id="47" w:name="_Toc36191683"/>
      <w:bookmarkStart w:id="48" w:name="_Toc45192769"/>
      <w:bookmarkStart w:id="49" w:name="_Toc47592401"/>
      <w:bookmarkStart w:id="50" w:name="_Toc51834482"/>
      <w:bookmarkStart w:id="51" w:name="_Toc75411235"/>
    </w:p>
    <w:p w14:paraId="320D6B4A" w14:textId="77777777" w:rsidR="00F3291D" w:rsidRPr="00E563A0" w:rsidRDefault="00F3291D" w:rsidP="00F3291D">
      <w:pPr>
        <w:keepNext/>
        <w:keepLines/>
        <w:spacing w:before="120"/>
        <w:ind w:left="1418" w:hanging="1418"/>
        <w:outlineLvl w:val="3"/>
        <w:rPr>
          <w:rFonts w:ascii="Arial" w:eastAsia="SimSun" w:hAnsi="Arial"/>
          <w:sz w:val="24"/>
          <w:lang w:eastAsia="zh-CN"/>
        </w:rPr>
      </w:pPr>
      <w:bookmarkStart w:id="52" w:name="_Toc70079064"/>
      <w:r w:rsidRPr="00E563A0">
        <w:rPr>
          <w:rFonts w:ascii="Arial" w:eastAsia="DengXian" w:hAnsi="Arial"/>
          <w:sz w:val="24"/>
          <w:lang w:eastAsia="zh-CN"/>
        </w:rPr>
        <w:t>7.2.2.2</w:t>
      </w:r>
      <w:r w:rsidRPr="00E563A0">
        <w:rPr>
          <w:rFonts w:ascii="Arial" w:eastAsia="DengXian" w:hAnsi="Arial"/>
          <w:sz w:val="24"/>
          <w:lang w:eastAsia="zh-CN"/>
        </w:rPr>
        <w:tab/>
        <w:t xml:space="preserve">MBS </w:t>
      </w:r>
      <w:r>
        <w:rPr>
          <w:rFonts w:ascii="Arial" w:eastAsia="DengXian" w:hAnsi="Arial"/>
          <w:sz w:val="24"/>
          <w:lang w:eastAsia="zh-CN"/>
        </w:rPr>
        <w:t>S</w:t>
      </w:r>
      <w:r w:rsidRPr="00E563A0">
        <w:rPr>
          <w:rFonts w:ascii="Arial" w:eastAsia="DengXian" w:hAnsi="Arial"/>
          <w:sz w:val="24"/>
          <w:lang w:eastAsia="zh-CN"/>
        </w:rPr>
        <w:t>ession Leave</w:t>
      </w:r>
      <w:bookmarkEnd w:id="52"/>
    </w:p>
    <w:p w14:paraId="47D9CAA0" w14:textId="77777777" w:rsidR="00F3291D" w:rsidRPr="00E563A0" w:rsidRDefault="00F3291D" w:rsidP="00F3291D">
      <w:pPr>
        <w:rPr>
          <w:rFonts w:eastAsia="DengXian"/>
        </w:rPr>
      </w:pPr>
      <w:r>
        <w:rPr>
          <w:rFonts w:eastAsia="DengXian"/>
        </w:rPr>
        <w:t>When the UE determines to leave the multicast MBS Session, it shall send PDU session Modification request to inform the 5GC the leaving operation. The Figure 7.2.2.2-1 describes the procedure.</w:t>
      </w:r>
    </w:p>
    <w:p w14:paraId="093F46AD" w14:textId="77777777" w:rsidR="00F3291D" w:rsidRPr="00E563A0" w:rsidRDefault="00F3291D" w:rsidP="00F3291D">
      <w:pPr>
        <w:pStyle w:val="TH"/>
        <w:rPr>
          <w:rFonts w:eastAsia="DengXian"/>
        </w:rPr>
      </w:pPr>
      <w:r>
        <w:object w:dxaOrig="16314" w:dyaOrig="10644" w14:anchorId="7B922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4.25pt" o:ole="">
            <v:imagedata r:id="rId18" o:title=""/>
          </v:shape>
          <o:OLEObject Type="Embed" ProgID="Visio.Drawing.15" ShapeID="_x0000_i1025" DrawAspect="Content" ObjectID="_1698628141" r:id="rId19"/>
        </w:object>
      </w:r>
    </w:p>
    <w:p w14:paraId="5B871990" w14:textId="77777777" w:rsidR="00F3291D" w:rsidRPr="00E563A0" w:rsidRDefault="00F3291D" w:rsidP="00F3291D">
      <w:pPr>
        <w:pStyle w:val="TF"/>
        <w:rPr>
          <w:lang w:eastAsia="zh-CN"/>
        </w:rPr>
      </w:pPr>
      <w:r w:rsidRPr="00E563A0">
        <w:rPr>
          <w:lang w:eastAsia="zh-CN"/>
        </w:rPr>
        <w:t>Figure 7.2.2.2-1: UE initiated multicast MBS session leave</w:t>
      </w:r>
    </w:p>
    <w:p w14:paraId="68EC846C" w14:textId="77777777" w:rsidR="00F3291D" w:rsidRDefault="00F3291D" w:rsidP="00F3291D">
      <w:pPr>
        <w:pStyle w:val="B1"/>
        <w:rPr>
          <w:lang w:eastAsia="ja-JP"/>
        </w:rPr>
      </w:pPr>
      <w:r>
        <w:rPr>
          <w:lang w:eastAsia="ja-JP"/>
        </w:rPr>
        <w:t>1.</w:t>
      </w:r>
      <w:r>
        <w:rPr>
          <w:lang w:eastAsia="ja-JP"/>
        </w:rPr>
        <w:tab/>
        <w:t>The UE sends the PDU Session Modification Request when the UE determine to leave the multicast MBS Session. The PDU Session Modification Request carries the MBS session ID which the UE want to leave.</w:t>
      </w:r>
    </w:p>
    <w:p w14:paraId="54A11EA4" w14:textId="77777777" w:rsidR="00F3291D" w:rsidRDefault="00F3291D" w:rsidP="00F3291D">
      <w:pPr>
        <w:pStyle w:val="B1"/>
        <w:rPr>
          <w:lang w:eastAsia="ja-JP"/>
        </w:rPr>
      </w:pPr>
      <w:r>
        <w:rPr>
          <w:lang w:eastAsia="ja-JP"/>
        </w:rPr>
        <w:t>2.</w:t>
      </w:r>
      <w:r>
        <w:rPr>
          <w:lang w:eastAsia="ja-JP"/>
        </w:rPr>
        <w:tab/>
        <w:t>The AMF invokes Nsmf_PDUSession_UpdateSMContext (N1 SM container (PDU Session Modification Request with the MBS session leaving information (i.e., leave indication, MBS session ID))) to SMF.</w:t>
      </w:r>
    </w:p>
    <w:p w14:paraId="442159A3" w14:textId="77777777" w:rsidR="00F3291D" w:rsidRDefault="00F3291D" w:rsidP="00F3291D">
      <w:pPr>
        <w:pStyle w:val="B1"/>
        <w:rPr>
          <w:lang w:eastAsia="ja-JP"/>
        </w:rPr>
      </w:pPr>
      <w:r>
        <w:rPr>
          <w:lang w:eastAsia="ja-JP"/>
        </w:rPr>
        <w:t>3a.</w:t>
      </w:r>
      <w:r>
        <w:rPr>
          <w:lang w:eastAsia="ja-JP"/>
        </w:rPr>
        <w:tab/>
        <w:t>[Conditional] If 5GC individual MBS traffic delivery is applied, the SMF sends an N4 Session Modification Request to the UPF (PSA). The SMF reconfigures UPF to terminate the distribution of multicast data via the PDU session and release the resources for the reception of the multicast data.</w:t>
      </w:r>
    </w:p>
    <w:p w14:paraId="4E7896CF" w14:textId="77777777" w:rsidR="00F3291D" w:rsidRDefault="00F3291D" w:rsidP="00F3291D">
      <w:pPr>
        <w:pStyle w:val="B1"/>
        <w:rPr>
          <w:lang w:eastAsia="ja-JP"/>
        </w:rPr>
      </w:pPr>
      <w:r>
        <w:rPr>
          <w:lang w:eastAsia="ja-JP"/>
        </w:rPr>
        <w:t>3b.</w:t>
      </w:r>
      <w:r>
        <w:rPr>
          <w:lang w:eastAsia="ja-JP"/>
        </w:rPr>
        <w:tab/>
        <w:t>The UPF (PSA) sends an N4 Session Modification Response to the SMF.</w:t>
      </w:r>
    </w:p>
    <w:p w14:paraId="033E5FD1" w14:textId="77777777" w:rsidR="00F3291D" w:rsidRDefault="00F3291D" w:rsidP="00F3291D">
      <w:pPr>
        <w:pStyle w:val="B1"/>
        <w:rPr>
          <w:lang w:eastAsia="ja-JP"/>
        </w:rPr>
      </w:pPr>
      <w:r>
        <w:rPr>
          <w:lang w:eastAsia="ja-JP"/>
        </w:rPr>
        <w:tab/>
        <w:t>If there are no PDU sessions to receive the MBS session data in the UPF, and unicast transport is used over N19mb, the UPF releases the DL N19mb tunnel endpoint and informs the SMF.</w:t>
      </w:r>
    </w:p>
    <w:p w14:paraId="0AEE7586" w14:textId="77777777" w:rsidR="00F3291D" w:rsidRDefault="00F3291D" w:rsidP="00F3291D">
      <w:pPr>
        <w:pStyle w:val="B1"/>
        <w:rPr>
          <w:lang w:eastAsia="ja-JP"/>
        </w:rPr>
      </w:pPr>
      <w:r>
        <w:rPr>
          <w:lang w:eastAsia="ja-JP"/>
        </w:rPr>
        <w:tab/>
        <w:t>If there are no PDU sessions to receive the MBS session data in the UPF, and multicast transport is used over N19mb, the UPF leaves the multicast distribution tree of MB-UPF.</w:t>
      </w:r>
    </w:p>
    <w:p w14:paraId="791F49AE" w14:textId="77777777" w:rsidR="00F3291D" w:rsidRDefault="00F3291D" w:rsidP="00F3291D">
      <w:pPr>
        <w:pStyle w:val="B1"/>
        <w:rPr>
          <w:lang w:eastAsia="ja-JP"/>
        </w:rPr>
      </w:pPr>
      <w:r>
        <w:rPr>
          <w:lang w:eastAsia="ja-JP"/>
        </w:rPr>
        <w:t>4.</w:t>
      </w:r>
      <w:r>
        <w:rPr>
          <w:lang w:eastAsia="ja-JP"/>
        </w:rPr>
        <w:tab/>
        <w:t>[Conditional] If the UPF indicates the tunnel release, the SMF invokes Nmbsmf_MBSession_ReceptionStop Request (MBS session ID, [tunnel information]) to release the tunnel between UPF and MB-UPF for this MBS session.</w:t>
      </w:r>
    </w:p>
    <w:p w14:paraId="405A8B4B" w14:textId="77777777" w:rsidR="00F3291D" w:rsidRPr="00E563A0" w:rsidRDefault="00F3291D" w:rsidP="00F3291D">
      <w:pPr>
        <w:pStyle w:val="NO"/>
      </w:pPr>
      <w:r>
        <w:rPr>
          <w:rFonts w:hint="eastAsia"/>
        </w:rPr>
        <w:t>N</w:t>
      </w:r>
      <w:r>
        <w:t>OTE 1:</w:t>
      </w:r>
      <w:r>
        <w:tab/>
        <w:t>The service operation and the parameters need to align with the MB-SMF service definition.</w:t>
      </w:r>
    </w:p>
    <w:p w14:paraId="6C9E86F2" w14:textId="77777777" w:rsidR="00F3291D" w:rsidRDefault="00F3291D" w:rsidP="00F3291D">
      <w:pPr>
        <w:pStyle w:val="B1"/>
      </w:pPr>
      <w:r>
        <w:tab/>
        <w:t>If unicast transport is used, tunnel information is included to indicate the tunnel between UPF and MB-UPF.</w:t>
      </w:r>
    </w:p>
    <w:p w14:paraId="18ABF5CA" w14:textId="77777777" w:rsidR="00F3291D" w:rsidRDefault="00F3291D" w:rsidP="00F3291D">
      <w:pPr>
        <w:pStyle w:val="B1"/>
      </w:pPr>
      <w:r>
        <w:lastRenderedPageBreak/>
        <w:t>5.</w:t>
      </w:r>
      <w:r>
        <w:tab/>
        <w:t>[Conditional] The MB-SMF request to MB-UPF to release the tunnel between UPF and MB-UPF for the MBS session.</w:t>
      </w:r>
    </w:p>
    <w:p w14:paraId="1801143C" w14:textId="77777777" w:rsidR="00F3291D" w:rsidRDefault="00F3291D" w:rsidP="00F3291D">
      <w:pPr>
        <w:pStyle w:val="B1"/>
      </w:pPr>
      <w:r>
        <w:t>6.</w:t>
      </w:r>
      <w:r>
        <w:tab/>
        <w:t>[Conditional] The MB-SMF responds to SMF for step 4.</w:t>
      </w:r>
    </w:p>
    <w:p w14:paraId="7C721111" w14:textId="77777777" w:rsidR="00F3291D" w:rsidRDefault="00F3291D" w:rsidP="00F3291D">
      <w:pPr>
        <w:pStyle w:val="B1"/>
      </w:pPr>
      <w:r>
        <w:t>7.</w:t>
      </w:r>
      <w:r>
        <w:tab/>
        <w:t>The SMF invokes the Nsmf_PDUSession_UpdateSMContext Response (PDU Session ID, N2 SM information (MBS Session ID), N1 SM container) service operation. In the N2 SM information, the SMF informs the NG-RAN to remove the UE from this MBS session if 5GC Shared MBS traffic delivery method is used.</w:t>
      </w:r>
    </w:p>
    <w:p w14:paraId="3F05C01F" w14:textId="77777777" w:rsidR="00F3291D" w:rsidRDefault="00F3291D" w:rsidP="00F3291D">
      <w:pPr>
        <w:pStyle w:val="B1"/>
      </w:pPr>
      <w:r>
        <w:tab/>
        <w:t>In the N2 SM information, the SMF also informs the NG-RAN to release the associated QoS Flow(s), which carry or intend to carry the Multicast MBS traffic for 5GC individual MBS traffic delivery.</w:t>
      </w:r>
    </w:p>
    <w:p w14:paraId="5AA84458" w14:textId="77777777" w:rsidR="00F3291D" w:rsidRDefault="00F3291D" w:rsidP="00F3291D">
      <w:pPr>
        <w:pStyle w:val="B1"/>
      </w:pPr>
      <w:r>
        <w:tab/>
        <w:t>The mapped QoS Flow(s) are released as defined in TS 23.502 [6] clause 4.3.3.2.</w:t>
      </w:r>
    </w:p>
    <w:p w14:paraId="0452D111" w14:textId="77777777" w:rsidR="00F3291D" w:rsidRDefault="00F3291D" w:rsidP="00F3291D">
      <w:pPr>
        <w:pStyle w:val="B1"/>
      </w:pPr>
      <w:r>
        <w:t>8.</w:t>
      </w:r>
      <w:r>
        <w:tab/>
        <w:t>The AMF send N2 message (N2 SM information, N1 SM container) to the NG-RAN</w:t>
      </w:r>
    </w:p>
    <w:p w14:paraId="782B3EA2" w14:textId="77777777" w:rsidR="00F3291D" w:rsidRDefault="00F3291D" w:rsidP="00F3291D">
      <w:pPr>
        <w:pStyle w:val="B1"/>
      </w:pPr>
      <w:r>
        <w:t>9.</w:t>
      </w:r>
      <w:r>
        <w:tab/>
        <w:t>The NG-RAN node performs the necessary AN-specific resource modification procedure toward the UE and transports the N1 SM container received in step 7 to the UE.</w:t>
      </w:r>
    </w:p>
    <w:p w14:paraId="2E0EB54E" w14:textId="77777777" w:rsidR="00F3291D" w:rsidRDefault="00F3291D" w:rsidP="00F3291D">
      <w:pPr>
        <w:pStyle w:val="B1"/>
      </w:pPr>
      <w:r>
        <w:t>10.</w:t>
      </w:r>
      <w:r>
        <w:tab/>
        <w:t>The NG-RAN node removes the UE from this MBS session and sends a N2 message to the AMF.</w:t>
      </w:r>
    </w:p>
    <w:p w14:paraId="054E2CE8" w14:textId="77777777" w:rsidR="00F3291D" w:rsidRDefault="00F3291D" w:rsidP="00F3291D">
      <w:pPr>
        <w:pStyle w:val="B1"/>
      </w:pPr>
      <w:r>
        <w:t>11.</w:t>
      </w:r>
      <w:r>
        <w:tab/>
        <w:t>The AMF transfers the N2 message received in step 9 to the SMF via the Nsmf_PDUSession_UpdateSMContext service operation.</w:t>
      </w:r>
    </w:p>
    <w:p w14:paraId="231D8345" w14:textId="77777777" w:rsidR="00F3291D" w:rsidRDefault="00F3291D" w:rsidP="00F3291D">
      <w:pPr>
        <w:pStyle w:val="B1"/>
      </w:pPr>
      <w:r>
        <w:tab/>
        <w:t>The SMF updates the associated PDU session SM context, e.g., remove the MBS session ID from the SM context. In addition, if dedicated QoS flow is used for the unicast transfer of the multicast data, the SMF also removes the unicast QoS flow information associated with the indicated MBS session form the UE SM context.</w:t>
      </w:r>
    </w:p>
    <w:p w14:paraId="3E41B061" w14:textId="77777777" w:rsidR="00F3291D" w:rsidRDefault="00F3291D" w:rsidP="00F3291D">
      <w:pPr>
        <w:pStyle w:val="B1"/>
      </w:pPr>
      <w:r>
        <w:t>11a.</w:t>
      </w:r>
      <w:r>
        <w:tab/>
        <w:t>If the UE is the last joined one of the MBS session in the SMF, The SMF also indicates that the last UE served by the SMF leaves the Multicast MBS Session, the SMF unsubscribes the MBS session updates from the MB-SMF. And the MB-SMF will no longer notify/invoke the SMF for the further updates of the MBS session (e.g., activation, deactivation, update, release, etc.). For multicast transport between MB-UPF and content provider, if it is the last remaining SMF that subscribed for MB-SMF information notify, i.e., if it is the last UE leaving the MBS session, the MB-SMF may request the MB-UPF to leave the multicast tree towards the AF/MBSF, if the MB-UPF joins the multicast tree when the first UE joins the MBS session.</w:t>
      </w:r>
    </w:p>
    <w:p w14:paraId="7918498F" w14:textId="77777777" w:rsidR="00F3291D" w:rsidRPr="00B8580B" w:rsidRDefault="00F3291D" w:rsidP="00F3291D">
      <w:pPr>
        <w:pStyle w:val="NO"/>
      </w:pPr>
      <w:r>
        <w:rPr>
          <w:rFonts w:hint="eastAsia"/>
        </w:rPr>
        <w:t>N</w:t>
      </w:r>
      <w:r>
        <w:t>OTE 2:</w:t>
      </w:r>
      <w:r>
        <w:tab/>
        <w:t>The service operation and the parameters need to align with the MB-SMF service definition.</w:t>
      </w:r>
    </w:p>
    <w:p w14:paraId="33CAE85D" w14:textId="77777777" w:rsidR="00F3291D" w:rsidRPr="00E563A0" w:rsidRDefault="00F3291D" w:rsidP="00F3291D">
      <w:pPr>
        <w:pStyle w:val="B1"/>
      </w:pPr>
      <w:r>
        <w:t>12.</w:t>
      </w:r>
      <w:r>
        <w:tab/>
        <w:t>If the UE is the last UE in this RAN node for this MBS session, the NG-RAN release shared delivery between NG-RAN and MB-UPF as described in clause 7.2.2.4.</w:t>
      </w:r>
    </w:p>
    <w:p w14:paraId="36035896" w14:textId="77777777" w:rsidR="00481BAE" w:rsidRDefault="00F3291D" w:rsidP="00F3291D">
      <w:pPr>
        <w:rPr>
          <w:ins w:id="53" w:author="백영교/5G/6G표준Lab(SR)/Staff Engineer/삼성전자" w:date="2021-11-16T09:09:00Z"/>
        </w:rPr>
      </w:pPr>
      <w:r w:rsidRPr="00481BAE">
        <w:t>If release of the PDU Session associated with an MBS session is triggered, corresponding procedures between UE, NG-RAN, AMF, and SMF are performed as described in clause 4.3.4 of TS 23.502 [6], and SMF triggers the UE leave the MBS session by performing steps 3-6 in Figure 7.2.2.2-1 for each MBS session(s) associated with the PDU Session, and UE considers as left the MBS session.</w:t>
      </w:r>
    </w:p>
    <w:p w14:paraId="30BC45B4" w14:textId="3D481AB1" w:rsidR="00063809" w:rsidRPr="00063809" w:rsidRDefault="00063809" w:rsidP="00156E47">
      <w:pPr>
        <w:pStyle w:val="NO"/>
        <w:rPr>
          <w:ins w:id="54" w:author="백영교/5G/6G표준Lab(SR)/Staff Engineer/삼성전자" w:date="2021-10-01T11:48:00Z"/>
        </w:rPr>
      </w:pPr>
      <w:ins w:id="55" w:author="백영교/5G/6G표준Lab(SR)/Staff Engineer/삼성전자" w:date="2021-11-03T16:21:00Z">
        <w:r w:rsidRPr="00784D5C">
          <w:t>NOTE</w:t>
        </w:r>
      </w:ins>
      <w:ins w:id="56" w:author="LaeYoung (LG Electronics)" w:date="2021-11-16T09:56:00Z">
        <w:r w:rsidR="00504E27">
          <w:t> </w:t>
        </w:r>
        <w:r w:rsidR="00504E27" w:rsidRPr="00504E27">
          <w:rPr>
            <w:highlight w:val="green"/>
            <w:rPrChange w:id="57" w:author="LaeYoung (LG Electronics)" w:date="2021-11-16T09:56:00Z">
              <w:rPr/>
            </w:rPrChange>
          </w:rPr>
          <w:t>3</w:t>
        </w:r>
      </w:ins>
      <w:ins w:id="58" w:author="백영교/5G/6G표준Lab(SR)/Staff Engineer/삼성전자" w:date="2021-11-03T16:21:00Z">
        <w:r w:rsidRPr="00784D5C">
          <w:t>:</w:t>
        </w:r>
      </w:ins>
      <w:ins w:id="59" w:author="LaeYoung (LG Electronics)" w:date="2021-11-16T09:54:00Z">
        <w:r w:rsidR="00504E27">
          <w:tab/>
        </w:r>
      </w:ins>
      <w:ins w:id="60" w:author="백영교/5G/6G표준Lab(SR)/Staff Engineer/삼성전자" w:date="2021-11-16T09:11:00Z">
        <w:r w:rsidR="00481BAE">
          <w:t>If</w:t>
        </w:r>
      </w:ins>
      <w:ins w:id="61" w:author="백영교/5G/6G표준Lab(SR)/Staff Engineer/삼성전자" w:date="2021-11-04T10:29:00Z">
        <w:r w:rsidR="007A27C2" w:rsidRPr="00784D5C">
          <w:t xml:space="preserve"> the </w:t>
        </w:r>
      </w:ins>
      <w:ins w:id="62" w:author="LaeYoung (LG Electronics)" w:date="2021-11-16T09:54:00Z">
        <w:r w:rsidR="00504E27" w:rsidRPr="00504E27">
          <w:rPr>
            <w:highlight w:val="green"/>
            <w:rPrChange w:id="63" w:author="LaeYoung (LG Electronics)" w:date="2021-11-16T09:54:00Z">
              <w:rPr/>
            </w:rPrChange>
          </w:rPr>
          <w:t>associated</w:t>
        </w:r>
        <w:r w:rsidR="00504E27">
          <w:t xml:space="preserve"> </w:t>
        </w:r>
      </w:ins>
      <w:ins w:id="64" w:author="백영교/5G/6G표준Lab(SR)/Staff Engineer/삼성전자" w:date="2021-11-04T10:29:00Z">
        <w:r w:rsidR="007A27C2" w:rsidRPr="00784D5C">
          <w:t xml:space="preserve">PDU </w:t>
        </w:r>
      </w:ins>
      <w:ins w:id="65" w:author="LaeYoung (LG Electronics)" w:date="2021-11-16T09:54:00Z">
        <w:r w:rsidR="00504E27" w:rsidRPr="00504E27">
          <w:rPr>
            <w:highlight w:val="green"/>
            <w:rPrChange w:id="66" w:author="LaeYoung (LG Electronics)" w:date="2021-11-16T09:54:00Z">
              <w:rPr/>
            </w:rPrChange>
          </w:rPr>
          <w:t>S</w:t>
        </w:r>
      </w:ins>
      <w:ins w:id="67" w:author="백영교/5G/6G표준Lab(SR)/Staff Engineer/삼성전자" w:date="2021-11-04T10:29:00Z">
        <w:r w:rsidR="007A27C2" w:rsidRPr="00784D5C">
          <w:t xml:space="preserve">ession is </w:t>
        </w:r>
      </w:ins>
      <w:ins w:id="68" w:author="백영교/5G/6G표준Lab(SR)/Staff Engineer/삼성전자" w:date="2021-11-04T10:31:00Z">
        <w:r w:rsidR="007A27C2" w:rsidRPr="00784D5C">
          <w:t>released</w:t>
        </w:r>
      </w:ins>
      <w:ins w:id="69" w:author="백영교/5G/6G표준Lab(SR)/Staff Engineer/삼성전자" w:date="2021-11-08T15:28:00Z">
        <w:r w:rsidR="003B1ACA" w:rsidRPr="00784D5C">
          <w:t>,</w:t>
        </w:r>
      </w:ins>
      <w:ins w:id="70" w:author="백영교/5G/6G표준Lab(SR)/Staff Engineer/삼성전자" w:date="2021-11-04T10:31:00Z">
        <w:r w:rsidR="007A27C2" w:rsidRPr="00784D5C">
          <w:t xml:space="preserve"> </w:t>
        </w:r>
      </w:ins>
      <w:ins w:id="71" w:author="Nokia R05 SA2#148e" w:date="2021-11-17T03:34:00Z">
        <w:r w:rsidR="008252DC">
          <w:rPr>
            <w:highlight w:val="cyan"/>
          </w:rPr>
          <w:t>the UE leaves MBS Session</w:t>
        </w:r>
      </w:ins>
      <w:ins w:id="72" w:author="Nokia R05 SA2#148e" w:date="2021-11-17T03:41:00Z">
        <w:r w:rsidR="005F5233">
          <w:rPr>
            <w:highlight w:val="cyan"/>
          </w:rPr>
          <w:t>(s) associated with that PDU session</w:t>
        </w:r>
      </w:ins>
      <w:ins w:id="73" w:author="Nokia R05 SA2#148e" w:date="2021-11-17T03:34:00Z">
        <w:r w:rsidR="008252DC">
          <w:rPr>
            <w:highlight w:val="cyan"/>
          </w:rPr>
          <w:t xml:space="preserve"> implicitly</w:t>
        </w:r>
      </w:ins>
      <w:ins w:id="74" w:author="Nokia R05 SA2#148e" w:date="2021-11-17T03:35:00Z">
        <w:r w:rsidR="008252DC">
          <w:rPr>
            <w:highlight w:val="cyan"/>
          </w:rPr>
          <w:t xml:space="preserve">. To resume the reception of </w:t>
        </w:r>
      </w:ins>
      <w:ins w:id="75" w:author="Nokia R05 SA2#148e" w:date="2021-11-17T03:34:00Z">
        <w:r w:rsidR="008252DC">
          <w:rPr>
            <w:highlight w:val="green"/>
          </w:rPr>
          <w:t>the related MBS service</w:t>
        </w:r>
      </w:ins>
      <w:ins w:id="76" w:author="Nokia R05 SA2#148e" w:date="2021-11-17T03:41:00Z">
        <w:r w:rsidR="005F5233">
          <w:t>(s)</w:t>
        </w:r>
      </w:ins>
      <w:ins w:id="77" w:author="vivo-rev" w:date="2021-11-16T16:05:00Z">
        <w:del w:id="78" w:author="Nokia R05 SA2#148e" w:date="2021-11-17T03:35:00Z">
          <w:r w:rsidR="0020011B" w:rsidDel="008252DC">
            <w:delText>for recovering the related MBS service data receiving</w:delText>
          </w:r>
        </w:del>
        <w:r w:rsidR="0020011B">
          <w:t xml:space="preserve">, </w:t>
        </w:r>
      </w:ins>
      <w:ins w:id="79" w:author="Nokia R05 SA2#148e" w:date="2021-11-17T03:37:00Z">
        <w:r w:rsidR="008252DC">
          <w:t>t</w:t>
        </w:r>
      </w:ins>
      <w:ins w:id="80" w:author="vivo-rev" w:date="2021-11-16T16:05:00Z">
        <w:del w:id="81" w:author="Nokia R05 SA2#148e" w:date="2021-11-17T03:36:00Z">
          <w:r w:rsidR="00AB1F1C" w:rsidDel="008252DC">
            <w:delText>t</w:delText>
          </w:r>
        </w:del>
        <w:r w:rsidR="00AB1F1C">
          <w:t xml:space="preserve">he UE </w:t>
        </w:r>
        <w:del w:id="82" w:author="Nokia R05 SA2#148e" w:date="2021-11-17T03:35:00Z">
          <w:r w:rsidR="00AB1F1C" w:rsidDel="008252DC">
            <w:delText>needs</w:delText>
          </w:r>
        </w:del>
      </w:ins>
      <w:ins w:id="83" w:author="Nokia R05 SA2#148e" w:date="2021-11-17T03:35:00Z">
        <w:r w:rsidR="008252DC">
          <w:t xml:space="preserve">can use </w:t>
        </w:r>
      </w:ins>
      <w:ins w:id="84" w:author="Nokia R05 SA2#148e" w:date="2021-11-17T03:37:00Z">
        <w:r w:rsidR="008252DC">
          <w:t xml:space="preserve">an existing </w:t>
        </w:r>
      </w:ins>
      <w:ins w:id="85" w:author="Nokia R05 SA2#148e" w:date="2021-11-17T03:35:00Z">
        <w:r w:rsidR="008252DC">
          <w:t xml:space="preserve">or </w:t>
        </w:r>
      </w:ins>
      <w:ins w:id="86" w:author="Nokia R05 SA2#148e" w:date="2021-11-17T03:36:00Z">
        <w:r w:rsidR="008252DC">
          <w:t xml:space="preserve">establish a </w:t>
        </w:r>
      </w:ins>
      <w:ins w:id="87" w:author="Nokia R05 SA2#148e" w:date="2021-11-17T03:37:00Z">
        <w:r w:rsidR="008252DC">
          <w:t xml:space="preserve">new </w:t>
        </w:r>
      </w:ins>
      <w:ins w:id="88" w:author="Nokia R05 SA2#148e" w:date="2021-11-17T03:36:00Z">
        <w:r w:rsidR="008252DC">
          <w:t>suitable</w:t>
        </w:r>
      </w:ins>
      <w:ins w:id="89" w:author="vivo-rev" w:date="2021-11-16T16:05:00Z">
        <w:del w:id="90" w:author="Nokia R05 SA2#148e" w:date="2021-11-17T03:35:00Z">
          <w:r w:rsidR="00AB1F1C" w:rsidDel="008252DC">
            <w:delText xml:space="preserve"> </w:delText>
          </w:r>
        </w:del>
      </w:ins>
      <w:ins w:id="91" w:author="vivo-rev" w:date="2021-11-16T16:02:00Z">
        <w:del w:id="92" w:author="Nokia R05 SA2#148e" w:date="2021-11-17T03:35:00Z">
          <w:r w:rsidR="00AA0CD2" w:rsidDel="008252DC">
            <w:delText>to</w:delText>
          </w:r>
        </w:del>
        <w:del w:id="93" w:author="Nokia R05 SA2#148e" w:date="2021-11-17T03:36:00Z">
          <w:r w:rsidR="00AA0CD2" w:rsidDel="008252DC">
            <w:delText xml:space="preserve"> </w:delText>
          </w:r>
        </w:del>
      </w:ins>
      <w:ins w:id="94" w:author="vivo-rev" w:date="2021-11-16T16:04:00Z">
        <w:del w:id="95" w:author="Nokia R05 SA2#148e" w:date="2021-11-17T03:36:00Z">
          <w:r w:rsidR="00156E47" w:rsidDel="008252DC">
            <w:delText xml:space="preserve">re-establishing the </w:delText>
          </w:r>
        </w:del>
      </w:ins>
      <w:ins w:id="96" w:author="vivo-rev" w:date="2021-11-16T16:03:00Z">
        <w:del w:id="97" w:author="Nokia R05 SA2#148e" w:date="2021-11-17T03:36:00Z">
          <w:r w:rsidR="00156E47" w:rsidDel="008252DC">
            <w:delText>associated</w:delText>
          </w:r>
        </w:del>
        <w:r w:rsidR="00156E47">
          <w:t xml:space="preserve"> PDU Session</w:t>
        </w:r>
      </w:ins>
      <w:ins w:id="98" w:author="zte-v1" w:date="2021-11-16T21:02:00Z">
        <w:r w:rsidR="00156E47">
          <w:t xml:space="preserve"> and </w:t>
        </w:r>
      </w:ins>
      <w:ins w:id="99" w:author="vivo-rev" w:date="2021-11-16T16:03:00Z">
        <w:r w:rsidR="00AA0CD2">
          <w:t>re-join the related MBS service</w:t>
        </w:r>
      </w:ins>
      <w:ins w:id="100" w:author="Nokia R05 SA2#148e" w:date="2021-11-17T03:41:00Z">
        <w:r w:rsidR="005F5233">
          <w:t>(s)</w:t>
        </w:r>
      </w:ins>
      <w:ins w:id="101" w:author="백영교/5G/6G표준Lab(SR)/Staff Engineer/삼성전자" w:date="2021-11-04T10:29:00Z">
        <w:r w:rsidR="007A27C2" w:rsidRPr="00784D5C">
          <w:t>.</w:t>
        </w:r>
      </w:ins>
    </w:p>
    <w:p w14:paraId="0A41038B" w14:textId="0DDB3984" w:rsidR="00F3291D" w:rsidRPr="00E563A0" w:rsidRDefault="00F3291D" w:rsidP="00F3291D">
      <w:r>
        <w:t xml:space="preserve"> If the UE deregistration procedure is executed, corresponding procedures between UE, NG-RAN, AMF, and SMF are performed as described in clause 4.2.2.3 of TS 23.502 [6], and SMF performs steps 3-6 in Figure 7.2.2.2-1 for all MBS sessions joined by the UE. When the PDU Session Release procedure or UE deregistration procedure is executed, according to the UE context, NG-RAN performs step 12 for each MBS session associated with the PDU Session.</w:t>
      </w:r>
    </w:p>
    <w:bookmarkEnd w:id="45"/>
    <w:bookmarkEnd w:id="46"/>
    <w:bookmarkEnd w:id="47"/>
    <w:bookmarkEnd w:id="48"/>
    <w:bookmarkEnd w:id="49"/>
    <w:bookmarkEnd w:id="50"/>
    <w:bookmarkEnd w:id="51"/>
    <w:p w14:paraId="0A55824C" w14:textId="6796402E" w:rsidR="002115D4" w:rsidRPr="00306808" w:rsidRDefault="002115D4" w:rsidP="00306808">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End w:id="0"/>
      <w:bookmarkEnd w:id="1"/>
      <w:bookmarkEnd w:id="2"/>
      <w:bookmarkEnd w:id="3"/>
      <w:bookmarkEnd w:id="4"/>
      <w:bookmarkEnd w:id="5"/>
      <w:bookmarkEnd w:id="6"/>
      <w:bookmarkEnd w:id="7"/>
      <w:bookmarkEnd w:id="8"/>
    </w:p>
    <w:sectPr w:rsidR="002115D4" w:rsidRPr="0030680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391D6F" w14:textId="77777777" w:rsidR="00D02CF5" w:rsidRDefault="00D02CF5">
      <w:r>
        <w:separator/>
      </w:r>
    </w:p>
  </w:endnote>
  <w:endnote w:type="continuationSeparator" w:id="0">
    <w:p w14:paraId="581C9F40" w14:textId="77777777" w:rsidR="00D02CF5" w:rsidRDefault="00D02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B307A" w14:textId="77777777" w:rsidR="00C46AFC" w:rsidRDefault="00C46A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993D2" w14:textId="77777777" w:rsidR="00C46AFC" w:rsidRDefault="00C46A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F0CEAB" w14:textId="77777777" w:rsidR="00C46AFC" w:rsidRDefault="00C46AF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5C1B57" w:rsidRDefault="005C1B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714C24" w14:textId="77777777" w:rsidR="00D02CF5" w:rsidRDefault="00D02CF5">
      <w:r>
        <w:separator/>
      </w:r>
    </w:p>
  </w:footnote>
  <w:footnote w:type="continuationSeparator" w:id="0">
    <w:p w14:paraId="014338FA" w14:textId="77777777" w:rsidR="00D02CF5" w:rsidRDefault="00D02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9D242E" w14:textId="77777777" w:rsidR="00C46AFC" w:rsidRDefault="00C46A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A848E" w14:textId="77777777" w:rsidR="00C46AFC" w:rsidRDefault="00C46A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1AE7186B"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523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68ABAD"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6E47">
      <w:rPr>
        <w:rFonts w:ascii="Arial" w:hAnsi="Arial" w:cs="Arial"/>
        <w:b/>
        <w:noProof/>
        <w:sz w:val="18"/>
        <w:szCs w:val="18"/>
      </w:rPr>
      <w:t>3</w:t>
    </w:r>
    <w:r>
      <w:rPr>
        <w:rFonts w:ascii="Arial" w:hAnsi="Arial" w:cs="Arial"/>
        <w:b/>
        <w:sz w:val="18"/>
        <w:szCs w:val="18"/>
      </w:rPr>
      <w:fldChar w:fldCharType="end"/>
    </w:r>
  </w:p>
  <w:p w14:paraId="6296E22B" w14:textId="68A13E93"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523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5C1B57" w:rsidRDefault="005C1B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2271578"/>
    <w:multiLevelType w:val="hybridMultilevel"/>
    <w:tmpl w:val="E04C424E"/>
    <w:lvl w:ilvl="0" w:tplc="311AFE3C">
      <w:start w:val="7"/>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LaeYoung (LG Electronics)">
    <w15:presenceInfo w15:providerId="None" w15:userId="LaeYoung (LG Electronics)"/>
  </w15:person>
  <w15:person w15:author="백영교/5G/6G표준Lab(SR)/Staff Engineer/삼성전자">
    <w15:presenceInfo w15:providerId="AD" w15:userId="S-1-5-21-1569490900-2152479555-3239727262-382392"/>
  </w15:person>
  <w15:person w15:author="Nokia R05 SA2#148e">
    <w15:presenceInfo w15:providerId="None" w15:userId="Nokia R05 SA2#148e"/>
  </w15:person>
  <w15:person w15:author="vivo-rev">
    <w15:presenceInfo w15:providerId="None" w15:userId="vivo-rev"/>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46B"/>
    <w:rsid w:val="00033397"/>
    <w:rsid w:val="00034124"/>
    <w:rsid w:val="000369D2"/>
    <w:rsid w:val="00040095"/>
    <w:rsid w:val="00040250"/>
    <w:rsid w:val="00050F97"/>
    <w:rsid w:val="00051834"/>
    <w:rsid w:val="00054A22"/>
    <w:rsid w:val="00062023"/>
    <w:rsid w:val="0006229A"/>
    <w:rsid w:val="000636A6"/>
    <w:rsid w:val="00063809"/>
    <w:rsid w:val="000655A6"/>
    <w:rsid w:val="00072584"/>
    <w:rsid w:val="00075555"/>
    <w:rsid w:val="00080512"/>
    <w:rsid w:val="000B512C"/>
    <w:rsid w:val="000C414D"/>
    <w:rsid w:val="000C47C3"/>
    <w:rsid w:val="000C51FA"/>
    <w:rsid w:val="000C541E"/>
    <w:rsid w:val="000D58AB"/>
    <w:rsid w:val="00102F92"/>
    <w:rsid w:val="001066F2"/>
    <w:rsid w:val="001246A5"/>
    <w:rsid w:val="00133525"/>
    <w:rsid w:val="00156E47"/>
    <w:rsid w:val="001639E5"/>
    <w:rsid w:val="001731A7"/>
    <w:rsid w:val="00183D86"/>
    <w:rsid w:val="001A4C42"/>
    <w:rsid w:val="001A7420"/>
    <w:rsid w:val="001B6637"/>
    <w:rsid w:val="001C21C3"/>
    <w:rsid w:val="001D02C2"/>
    <w:rsid w:val="001E35F9"/>
    <w:rsid w:val="001F0C1D"/>
    <w:rsid w:val="001F0FAA"/>
    <w:rsid w:val="001F1132"/>
    <w:rsid w:val="001F168B"/>
    <w:rsid w:val="0020011B"/>
    <w:rsid w:val="002008BD"/>
    <w:rsid w:val="002058F0"/>
    <w:rsid w:val="002115D4"/>
    <w:rsid w:val="002146B3"/>
    <w:rsid w:val="00220238"/>
    <w:rsid w:val="00223C79"/>
    <w:rsid w:val="002347A2"/>
    <w:rsid w:val="0024362F"/>
    <w:rsid w:val="0026062E"/>
    <w:rsid w:val="002666A7"/>
    <w:rsid w:val="002675F0"/>
    <w:rsid w:val="00294EB1"/>
    <w:rsid w:val="002B39AE"/>
    <w:rsid w:val="002B6339"/>
    <w:rsid w:val="002B67CB"/>
    <w:rsid w:val="002D01D6"/>
    <w:rsid w:val="002E00EE"/>
    <w:rsid w:val="002F5A82"/>
    <w:rsid w:val="00306808"/>
    <w:rsid w:val="003114EF"/>
    <w:rsid w:val="003172DC"/>
    <w:rsid w:val="00323EC7"/>
    <w:rsid w:val="0033414E"/>
    <w:rsid w:val="00337163"/>
    <w:rsid w:val="00337842"/>
    <w:rsid w:val="0035462D"/>
    <w:rsid w:val="00361E4D"/>
    <w:rsid w:val="00365A0E"/>
    <w:rsid w:val="003765B8"/>
    <w:rsid w:val="00377FF7"/>
    <w:rsid w:val="003A38E5"/>
    <w:rsid w:val="003B0BE0"/>
    <w:rsid w:val="003B1ACA"/>
    <w:rsid w:val="003B1B4F"/>
    <w:rsid w:val="003B5B66"/>
    <w:rsid w:val="003B6B4E"/>
    <w:rsid w:val="003C3971"/>
    <w:rsid w:val="003D3597"/>
    <w:rsid w:val="003E2C8C"/>
    <w:rsid w:val="003E3277"/>
    <w:rsid w:val="003F1811"/>
    <w:rsid w:val="003F34F2"/>
    <w:rsid w:val="003F754D"/>
    <w:rsid w:val="004019BF"/>
    <w:rsid w:val="00412C1D"/>
    <w:rsid w:val="00420F15"/>
    <w:rsid w:val="00423334"/>
    <w:rsid w:val="004318F1"/>
    <w:rsid w:val="004345EC"/>
    <w:rsid w:val="004475AC"/>
    <w:rsid w:val="00463A6C"/>
    <w:rsid w:val="00465515"/>
    <w:rsid w:val="00477BF1"/>
    <w:rsid w:val="00481BAE"/>
    <w:rsid w:val="00494592"/>
    <w:rsid w:val="00495441"/>
    <w:rsid w:val="004A0985"/>
    <w:rsid w:val="004B0768"/>
    <w:rsid w:val="004B1DD1"/>
    <w:rsid w:val="004C319F"/>
    <w:rsid w:val="004D3578"/>
    <w:rsid w:val="004D5204"/>
    <w:rsid w:val="004E213A"/>
    <w:rsid w:val="004E41E5"/>
    <w:rsid w:val="004F0988"/>
    <w:rsid w:val="004F3340"/>
    <w:rsid w:val="004F537D"/>
    <w:rsid w:val="00504E27"/>
    <w:rsid w:val="005326DE"/>
    <w:rsid w:val="0053388B"/>
    <w:rsid w:val="00535773"/>
    <w:rsid w:val="00540596"/>
    <w:rsid w:val="00540FD3"/>
    <w:rsid w:val="00543E6C"/>
    <w:rsid w:val="005475BC"/>
    <w:rsid w:val="0055227A"/>
    <w:rsid w:val="00565087"/>
    <w:rsid w:val="0057348C"/>
    <w:rsid w:val="005762FD"/>
    <w:rsid w:val="005901C6"/>
    <w:rsid w:val="005912E5"/>
    <w:rsid w:val="005953A2"/>
    <w:rsid w:val="00597B11"/>
    <w:rsid w:val="005B4D70"/>
    <w:rsid w:val="005C1A95"/>
    <w:rsid w:val="005C1B57"/>
    <w:rsid w:val="005D29D7"/>
    <w:rsid w:val="005D2E01"/>
    <w:rsid w:val="005D6EAF"/>
    <w:rsid w:val="005D7526"/>
    <w:rsid w:val="005E2F62"/>
    <w:rsid w:val="005E4BB2"/>
    <w:rsid w:val="005F28AE"/>
    <w:rsid w:val="005F3057"/>
    <w:rsid w:val="005F5233"/>
    <w:rsid w:val="005F7444"/>
    <w:rsid w:val="00602AEA"/>
    <w:rsid w:val="00614FDF"/>
    <w:rsid w:val="0062269C"/>
    <w:rsid w:val="0063543D"/>
    <w:rsid w:val="00637913"/>
    <w:rsid w:val="00641D9D"/>
    <w:rsid w:val="00647114"/>
    <w:rsid w:val="00651B16"/>
    <w:rsid w:val="00656290"/>
    <w:rsid w:val="00686738"/>
    <w:rsid w:val="006A323F"/>
    <w:rsid w:val="006B0916"/>
    <w:rsid w:val="006B30D0"/>
    <w:rsid w:val="006B3D7B"/>
    <w:rsid w:val="006C3D95"/>
    <w:rsid w:val="006E5C86"/>
    <w:rsid w:val="006F34BD"/>
    <w:rsid w:val="00701116"/>
    <w:rsid w:val="007072E6"/>
    <w:rsid w:val="007130D5"/>
    <w:rsid w:val="00713C44"/>
    <w:rsid w:val="00716EAA"/>
    <w:rsid w:val="007240FD"/>
    <w:rsid w:val="00731EC1"/>
    <w:rsid w:val="00734A5B"/>
    <w:rsid w:val="0074026F"/>
    <w:rsid w:val="007429F6"/>
    <w:rsid w:val="00744E76"/>
    <w:rsid w:val="00765EAF"/>
    <w:rsid w:val="00774DA4"/>
    <w:rsid w:val="00776774"/>
    <w:rsid w:val="00781F0F"/>
    <w:rsid w:val="00784D5C"/>
    <w:rsid w:val="00785609"/>
    <w:rsid w:val="007A1756"/>
    <w:rsid w:val="007A27C2"/>
    <w:rsid w:val="007A345A"/>
    <w:rsid w:val="007B600E"/>
    <w:rsid w:val="007C3081"/>
    <w:rsid w:val="007C48CC"/>
    <w:rsid w:val="007D14BA"/>
    <w:rsid w:val="007D46E3"/>
    <w:rsid w:val="007F0F4A"/>
    <w:rsid w:val="007F419D"/>
    <w:rsid w:val="007F7E17"/>
    <w:rsid w:val="00800864"/>
    <w:rsid w:val="008028A4"/>
    <w:rsid w:val="008214A9"/>
    <w:rsid w:val="008252DC"/>
    <w:rsid w:val="00830747"/>
    <w:rsid w:val="0083147B"/>
    <w:rsid w:val="00831FA3"/>
    <w:rsid w:val="00865C6D"/>
    <w:rsid w:val="008725E4"/>
    <w:rsid w:val="008768CA"/>
    <w:rsid w:val="008872AE"/>
    <w:rsid w:val="008C2AF0"/>
    <w:rsid w:val="008C384C"/>
    <w:rsid w:val="008D5931"/>
    <w:rsid w:val="008E1088"/>
    <w:rsid w:val="008E72D1"/>
    <w:rsid w:val="008F12C5"/>
    <w:rsid w:val="008F65D5"/>
    <w:rsid w:val="0090271F"/>
    <w:rsid w:val="00902E23"/>
    <w:rsid w:val="00910E16"/>
    <w:rsid w:val="009114D7"/>
    <w:rsid w:val="0091348E"/>
    <w:rsid w:val="009164B2"/>
    <w:rsid w:val="00917466"/>
    <w:rsid w:val="00917CCB"/>
    <w:rsid w:val="00942EC2"/>
    <w:rsid w:val="00946548"/>
    <w:rsid w:val="009534B7"/>
    <w:rsid w:val="00957F04"/>
    <w:rsid w:val="00964B2F"/>
    <w:rsid w:val="009727FD"/>
    <w:rsid w:val="009744C8"/>
    <w:rsid w:val="00987382"/>
    <w:rsid w:val="00987764"/>
    <w:rsid w:val="00995925"/>
    <w:rsid w:val="009A17CF"/>
    <w:rsid w:val="009E6542"/>
    <w:rsid w:val="009F37B7"/>
    <w:rsid w:val="009F3B94"/>
    <w:rsid w:val="00A10F02"/>
    <w:rsid w:val="00A11E04"/>
    <w:rsid w:val="00A164B4"/>
    <w:rsid w:val="00A238E8"/>
    <w:rsid w:val="00A26956"/>
    <w:rsid w:val="00A27486"/>
    <w:rsid w:val="00A27AF8"/>
    <w:rsid w:val="00A36EDD"/>
    <w:rsid w:val="00A419F2"/>
    <w:rsid w:val="00A53724"/>
    <w:rsid w:val="00A56066"/>
    <w:rsid w:val="00A70273"/>
    <w:rsid w:val="00A71D74"/>
    <w:rsid w:val="00A73129"/>
    <w:rsid w:val="00A74D6E"/>
    <w:rsid w:val="00A81D06"/>
    <w:rsid w:val="00A82346"/>
    <w:rsid w:val="00A92BA1"/>
    <w:rsid w:val="00A9577E"/>
    <w:rsid w:val="00AA0CD2"/>
    <w:rsid w:val="00AA2499"/>
    <w:rsid w:val="00AB06A8"/>
    <w:rsid w:val="00AB1F1C"/>
    <w:rsid w:val="00AB4772"/>
    <w:rsid w:val="00AB66A6"/>
    <w:rsid w:val="00AC6BC6"/>
    <w:rsid w:val="00AD3E5F"/>
    <w:rsid w:val="00AD4CC1"/>
    <w:rsid w:val="00AD7E3D"/>
    <w:rsid w:val="00AE65E2"/>
    <w:rsid w:val="00B0491F"/>
    <w:rsid w:val="00B13067"/>
    <w:rsid w:val="00B15449"/>
    <w:rsid w:val="00B21546"/>
    <w:rsid w:val="00B365B6"/>
    <w:rsid w:val="00B6346E"/>
    <w:rsid w:val="00B700CF"/>
    <w:rsid w:val="00B80D7A"/>
    <w:rsid w:val="00B93086"/>
    <w:rsid w:val="00B95504"/>
    <w:rsid w:val="00BA19ED"/>
    <w:rsid w:val="00BA4890"/>
    <w:rsid w:val="00BA4B8D"/>
    <w:rsid w:val="00BC0212"/>
    <w:rsid w:val="00BC0F7D"/>
    <w:rsid w:val="00BC23C7"/>
    <w:rsid w:val="00BC487A"/>
    <w:rsid w:val="00BC4D8D"/>
    <w:rsid w:val="00BC580C"/>
    <w:rsid w:val="00BD0A64"/>
    <w:rsid w:val="00BD278A"/>
    <w:rsid w:val="00BD7D31"/>
    <w:rsid w:val="00BE3255"/>
    <w:rsid w:val="00BF128E"/>
    <w:rsid w:val="00BF4780"/>
    <w:rsid w:val="00BF4BBA"/>
    <w:rsid w:val="00C01246"/>
    <w:rsid w:val="00C03E03"/>
    <w:rsid w:val="00C04E45"/>
    <w:rsid w:val="00C074DD"/>
    <w:rsid w:val="00C12CE9"/>
    <w:rsid w:val="00C1496A"/>
    <w:rsid w:val="00C177E9"/>
    <w:rsid w:val="00C24DAB"/>
    <w:rsid w:val="00C33079"/>
    <w:rsid w:val="00C45231"/>
    <w:rsid w:val="00C46AFC"/>
    <w:rsid w:val="00C470CC"/>
    <w:rsid w:val="00C6055B"/>
    <w:rsid w:val="00C67BF7"/>
    <w:rsid w:val="00C72833"/>
    <w:rsid w:val="00C80F1D"/>
    <w:rsid w:val="00C8284A"/>
    <w:rsid w:val="00C82DF7"/>
    <w:rsid w:val="00C93F40"/>
    <w:rsid w:val="00C9453F"/>
    <w:rsid w:val="00CA3D0C"/>
    <w:rsid w:val="00CB72E7"/>
    <w:rsid w:val="00D02CF5"/>
    <w:rsid w:val="00D17A58"/>
    <w:rsid w:val="00D20DF8"/>
    <w:rsid w:val="00D469CC"/>
    <w:rsid w:val="00D57185"/>
    <w:rsid w:val="00D57972"/>
    <w:rsid w:val="00D627AA"/>
    <w:rsid w:val="00D66BC1"/>
    <w:rsid w:val="00D675A9"/>
    <w:rsid w:val="00D67B5B"/>
    <w:rsid w:val="00D738D6"/>
    <w:rsid w:val="00D755EB"/>
    <w:rsid w:val="00D76048"/>
    <w:rsid w:val="00D849AA"/>
    <w:rsid w:val="00D86C9A"/>
    <w:rsid w:val="00D87E00"/>
    <w:rsid w:val="00D9134D"/>
    <w:rsid w:val="00DA3C3E"/>
    <w:rsid w:val="00DA5829"/>
    <w:rsid w:val="00DA7A03"/>
    <w:rsid w:val="00DB1818"/>
    <w:rsid w:val="00DC309B"/>
    <w:rsid w:val="00DC4DA2"/>
    <w:rsid w:val="00DD4387"/>
    <w:rsid w:val="00DD4C17"/>
    <w:rsid w:val="00DD74A5"/>
    <w:rsid w:val="00DE1360"/>
    <w:rsid w:val="00DF2B1F"/>
    <w:rsid w:val="00DF61CB"/>
    <w:rsid w:val="00DF62CD"/>
    <w:rsid w:val="00E04C9A"/>
    <w:rsid w:val="00E16509"/>
    <w:rsid w:val="00E17E21"/>
    <w:rsid w:val="00E44582"/>
    <w:rsid w:val="00E60916"/>
    <w:rsid w:val="00E609E4"/>
    <w:rsid w:val="00E77645"/>
    <w:rsid w:val="00EA15B0"/>
    <w:rsid w:val="00EA5EA7"/>
    <w:rsid w:val="00EB11C7"/>
    <w:rsid w:val="00EC046C"/>
    <w:rsid w:val="00EC4A25"/>
    <w:rsid w:val="00ED42B5"/>
    <w:rsid w:val="00ED63A5"/>
    <w:rsid w:val="00EE66A3"/>
    <w:rsid w:val="00EF159C"/>
    <w:rsid w:val="00F01AD5"/>
    <w:rsid w:val="00F025A2"/>
    <w:rsid w:val="00F04533"/>
    <w:rsid w:val="00F04712"/>
    <w:rsid w:val="00F04B23"/>
    <w:rsid w:val="00F13360"/>
    <w:rsid w:val="00F223E5"/>
    <w:rsid w:val="00F22EC7"/>
    <w:rsid w:val="00F325C8"/>
    <w:rsid w:val="00F3291D"/>
    <w:rsid w:val="00F4023A"/>
    <w:rsid w:val="00F413A7"/>
    <w:rsid w:val="00F4667B"/>
    <w:rsid w:val="00F653B8"/>
    <w:rsid w:val="00F70A3F"/>
    <w:rsid w:val="00F7248B"/>
    <w:rsid w:val="00F74FA2"/>
    <w:rsid w:val="00F85EB7"/>
    <w:rsid w:val="00F9008D"/>
    <w:rsid w:val="00FA1266"/>
    <w:rsid w:val="00FA2540"/>
    <w:rsid w:val="00FB73C0"/>
    <w:rsid w:val="00FC1192"/>
    <w:rsid w:val="00FC55A9"/>
    <w:rsid w:val="00FC6A67"/>
    <w:rsid w:val="00FD12DC"/>
    <w:rsid w:val="00FD42F1"/>
    <w:rsid w:val="00FE7A03"/>
    <w:rsid w:val="00FF51A9"/>
    <w:rsid w:val="00FF6141"/>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BC0FDD"/>
  <w15:chartTrackingRefBased/>
  <w15:docId w15:val="{4780DCBE-F1DD-44B2-AF1D-A62F89F2D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CommentReference">
    <w:name w:val="annotation reference"/>
    <w:basedOn w:val="DefaultParagraphFont"/>
    <w:rsid w:val="008E72D1"/>
    <w:rPr>
      <w:sz w:val="18"/>
      <w:szCs w:val="18"/>
    </w:rPr>
  </w:style>
  <w:style w:type="paragraph" w:styleId="CommentText">
    <w:name w:val="annotation text"/>
    <w:basedOn w:val="Normal"/>
    <w:link w:val="CommentTextChar"/>
    <w:rsid w:val="008E72D1"/>
  </w:style>
  <w:style w:type="character" w:customStyle="1" w:styleId="CommentTextChar">
    <w:name w:val="Comment Text Char"/>
    <w:basedOn w:val="DefaultParagraphFont"/>
    <w:link w:val="CommentText"/>
    <w:rsid w:val="008E72D1"/>
    <w:rPr>
      <w:lang w:eastAsia="en-US"/>
    </w:rPr>
  </w:style>
  <w:style w:type="paragraph" w:styleId="CommentSubject">
    <w:name w:val="annotation subject"/>
    <w:basedOn w:val="CommentText"/>
    <w:next w:val="CommentText"/>
    <w:link w:val="CommentSubjectChar"/>
    <w:rsid w:val="008E72D1"/>
    <w:rPr>
      <w:b/>
      <w:bCs/>
    </w:rPr>
  </w:style>
  <w:style w:type="character" w:customStyle="1" w:styleId="CommentSubjectChar">
    <w:name w:val="Comment Subject Char"/>
    <w:basedOn w:val="CommentTextChar"/>
    <w:link w:val="CommentSubject"/>
    <w:rsid w:val="008E72D1"/>
    <w:rPr>
      <w:b/>
      <w:bCs/>
      <w:lang w:eastAsia="en-US"/>
    </w:rPr>
  </w:style>
  <w:style w:type="paragraph" w:styleId="ListParagraph">
    <w:name w:val="List Paragraph"/>
    <w:basedOn w:val="Normal"/>
    <w:uiPriority w:val="34"/>
    <w:qFormat/>
    <w:rsid w:val="0057348C"/>
    <w:pPr>
      <w:ind w:leftChars="400" w:left="800"/>
    </w:pPr>
  </w:style>
  <w:style w:type="character" w:customStyle="1" w:styleId="UnresolvedMention2">
    <w:name w:val="Unresolved Mention2"/>
    <w:basedOn w:val="DefaultParagraphFont"/>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4381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57771-39BF-4403-9F06-DCED8F80A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1228</Words>
  <Characters>8430</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9639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Nokia R05 SA2#148e</cp:lastModifiedBy>
  <cp:revision>4</cp:revision>
  <cp:lastPrinted>2019-02-25T14:05:00Z</cp:lastPrinted>
  <dcterms:created xsi:type="dcterms:W3CDTF">2021-11-17T02:33:00Z</dcterms:created>
  <dcterms:modified xsi:type="dcterms:W3CDTF">2021-11-17T02:41:00Z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