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AA117C" w:rsidR="001E41F3" w:rsidRPr="00E26201" w:rsidRDefault="001E41F3">
      <w:pPr>
        <w:pStyle w:val="CRCoverPage"/>
        <w:tabs>
          <w:tab w:val="right" w:pos="9639"/>
        </w:tabs>
        <w:spacing w:after="0"/>
        <w:rPr>
          <w:b/>
          <w:i/>
          <w:noProof/>
          <w:sz w:val="28"/>
        </w:rPr>
      </w:pPr>
      <w:r w:rsidRPr="00E26201">
        <w:rPr>
          <w:b/>
          <w:noProof/>
          <w:sz w:val="24"/>
        </w:rPr>
        <w:t>3GPP TSG-</w:t>
      </w:r>
      <w:r w:rsidR="00BA1F80">
        <w:fldChar w:fldCharType="begin"/>
      </w:r>
      <w:r w:rsidR="00BA1F80">
        <w:instrText xml:space="preserve"> DOCPROPERTY  TSG/WGRef  \* MERGEFORMAT </w:instrText>
      </w:r>
      <w:r w:rsidR="00BA1F80">
        <w:fldChar w:fldCharType="separate"/>
      </w:r>
      <w:r w:rsidR="003609EF" w:rsidRPr="00E26201">
        <w:rPr>
          <w:b/>
          <w:noProof/>
          <w:sz w:val="24"/>
        </w:rPr>
        <w:t>WG</w:t>
      </w:r>
      <w:r w:rsidR="004D6E4D" w:rsidRPr="00E26201">
        <w:rPr>
          <w:b/>
          <w:noProof/>
          <w:sz w:val="24"/>
        </w:rPr>
        <w:t xml:space="preserve"> SA2</w:t>
      </w:r>
      <w:r w:rsidR="00BA1F80">
        <w:rPr>
          <w:b/>
          <w:noProof/>
          <w:sz w:val="24"/>
        </w:rPr>
        <w:fldChar w:fldCharType="end"/>
      </w:r>
      <w:r w:rsidR="00C66BA2" w:rsidRPr="00E26201">
        <w:rPr>
          <w:b/>
          <w:noProof/>
          <w:sz w:val="24"/>
        </w:rPr>
        <w:t xml:space="preserve"> </w:t>
      </w:r>
      <w:r w:rsidRPr="00E26201">
        <w:rPr>
          <w:b/>
          <w:noProof/>
          <w:sz w:val="24"/>
        </w:rPr>
        <w:t>Meeting #</w:t>
      </w:r>
      <w:r w:rsidR="00BA1F80">
        <w:fldChar w:fldCharType="begin"/>
      </w:r>
      <w:r w:rsidR="00BA1F80">
        <w:instrText xml:space="preserve"> DOCPROPERTY  MtgSeq  \* MERGEFORMAT </w:instrText>
      </w:r>
      <w:r w:rsidR="00BA1F80">
        <w:fldChar w:fldCharType="separate"/>
      </w:r>
      <w:r w:rsidR="00F40105" w:rsidRPr="00E26201">
        <w:rPr>
          <w:b/>
          <w:noProof/>
          <w:sz w:val="24"/>
        </w:rPr>
        <w:t>14</w:t>
      </w:r>
      <w:r w:rsidR="00C8630B">
        <w:rPr>
          <w:b/>
          <w:noProof/>
          <w:sz w:val="24"/>
        </w:rPr>
        <w:t>6</w:t>
      </w:r>
      <w:r w:rsidR="002215B6" w:rsidRPr="00E26201">
        <w:rPr>
          <w:b/>
          <w:noProof/>
          <w:sz w:val="24"/>
        </w:rPr>
        <w:t>E</w:t>
      </w:r>
      <w:r w:rsidR="00BA1F80">
        <w:rPr>
          <w:b/>
          <w:noProof/>
          <w:sz w:val="24"/>
        </w:rPr>
        <w:fldChar w:fldCharType="end"/>
      </w:r>
      <w:r w:rsidR="004D6E4D" w:rsidRPr="00E26201">
        <w:t xml:space="preserve"> </w:t>
      </w:r>
      <w:r w:rsidR="00BA1F80">
        <w:fldChar w:fldCharType="begin"/>
      </w:r>
      <w:r w:rsidR="00BA1F80">
        <w:instrText xml:space="preserve"> DOCPROPERTY  MtgTitle  \* MERGEFORMAT </w:instrText>
      </w:r>
      <w:r w:rsidR="00BA1F80">
        <w:fldChar w:fldCharType="separate"/>
      </w:r>
      <w:r w:rsidR="004D6E4D" w:rsidRPr="00E26201">
        <w:rPr>
          <w:b/>
          <w:noProof/>
          <w:sz w:val="24"/>
        </w:rPr>
        <w:t>e-Meeting</w:t>
      </w:r>
      <w:r w:rsidR="00BA1F80">
        <w:rPr>
          <w:b/>
          <w:noProof/>
          <w:sz w:val="24"/>
        </w:rPr>
        <w:fldChar w:fldCharType="end"/>
      </w:r>
      <w:r w:rsidRPr="00E26201">
        <w:rPr>
          <w:b/>
          <w:i/>
          <w:noProof/>
          <w:sz w:val="28"/>
        </w:rPr>
        <w:tab/>
      </w:r>
      <w:fldSimple w:instr=" DOCPROPERTY  Tdoc#  \* MERGEFORMAT ">
        <w:r w:rsidR="004A503B" w:rsidRPr="00E26201">
          <w:rPr>
            <w:b/>
            <w:i/>
            <w:noProof/>
            <w:sz w:val="28"/>
          </w:rPr>
          <w:t>S2-210</w:t>
        </w:r>
        <w:r w:rsidR="004A503B">
          <w:rPr>
            <w:b/>
            <w:i/>
            <w:noProof/>
            <w:sz w:val="28"/>
          </w:rPr>
          <w:t>5988</w:t>
        </w:r>
      </w:fldSimple>
      <w:ins w:id="0" w:author="Qualcomm User 0820" w:date="2021-08-20T11:30:00Z">
        <w:r w:rsidR="005021A2">
          <w:rPr>
            <w:b/>
            <w:i/>
            <w:noProof/>
            <w:sz w:val="28"/>
          </w:rPr>
          <w:t>r02</w:t>
        </w:r>
      </w:ins>
    </w:p>
    <w:p w14:paraId="7CB45193" w14:textId="355A3DC8" w:rsidR="001E41F3" w:rsidRDefault="00BA1F80"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D50DB" w:rsidR="001E41F3" w:rsidRPr="00410371" w:rsidRDefault="00BA1F8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F25F7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EEDBCDA" w:rsidR="001E41F3" w:rsidRPr="0053729A" w:rsidRDefault="004A503B" w:rsidP="00547111">
            <w:pPr>
              <w:pStyle w:val="CRCoverPage"/>
              <w:spacing w:after="0"/>
              <w:rPr>
                <w:noProof/>
              </w:rPr>
            </w:pPr>
            <w:r>
              <w:rPr>
                <w:b/>
                <w:noProof/>
                <w:sz w:val="28"/>
              </w:rPr>
              <w:t>3124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BA1F8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5885" w:rsidR="001E41F3" w:rsidRDefault="00435484">
            <w:pPr>
              <w:pStyle w:val="CRCoverPage"/>
              <w:spacing w:after="0"/>
              <w:ind w:left="100"/>
              <w:rPr>
                <w:noProof/>
              </w:rPr>
            </w:pPr>
            <w:r>
              <w:t xml:space="preserve">Update of ECS address in </w:t>
            </w:r>
            <w:r w:rsidRPr="00435484">
              <w:t>External Exposure of Network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A1F8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BA1F80">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BA1F80">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744BD" w:rsidR="001E41F3" w:rsidRDefault="009875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BA1F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05D89" w14:textId="77777777" w:rsidR="00273E04" w:rsidRDefault="0031659F" w:rsidP="00435484">
            <w:pPr>
              <w:pStyle w:val="CRCoverPage"/>
              <w:spacing w:after="0"/>
              <w:ind w:left="100"/>
              <w:rPr>
                <w:lang w:eastAsia="zh-CN"/>
              </w:rPr>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435484">
              <w:rPr>
                <w:lang w:eastAsia="zh-CN"/>
              </w:rPr>
              <w:t>AF provide</w:t>
            </w:r>
            <w:r w:rsidR="009238EE">
              <w:rPr>
                <w:lang w:eastAsia="zh-CN"/>
              </w:rPr>
              <w:t>s</w:t>
            </w:r>
            <w:r w:rsidR="00435484">
              <w:rPr>
                <w:lang w:eastAsia="zh-CN"/>
              </w:rPr>
              <w:t xml:space="preserve"> ECS Address Configuration Information to the 5GC</w:t>
            </w:r>
            <w:r w:rsidR="009238EE">
              <w:rPr>
                <w:lang w:eastAsia="zh-CN"/>
              </w:rPr>
              <w:t>.</w:t>
            </w:r>
          </w:p>
          <w:p w14:paraId="16A2FDFD" w14:textId="4BEC0034" w:rsidR="00DA4C4C" w:rsidRDefault="00273E04" w:rsidP="00435484">
            <w:pPr>
              <w:pStyle w:val="CRCoverPage"/>
              <w:spacing w:after="0"/>
              <w:ind w:left="100"/>
              <w:rPr>
                <w:noProof/>
              </w:rPr>
            </w:pPr>
            <w:r>
              <w:rPr>
                <w:lang w:eastAsia="zh-CN"/>
              </w:rPr>
              <w:t xml:space="preserve">Also, </w:t>
            </w:r>
            <w:r w:rsidR="009238EE">
              <w:rPr>
                <w:lang w:eastAsia="zh-CN"/>
              </w:rPr>
              <w:t xml:space="preserve">in the clause 5.20, the demonstration of ECS address should be added in to </w:t>
            </w:r>
            <w:r w:rsidR="009238EE" w:rsidRPr="009E0DE1">
              <w:rPr>
                <w:lang w:eastAsia="ko-KR"/>
              </w:rPr>
              <w:t>External Exposure of Network Capability</w:t>
            </w:r>
            <w:r w:rsidR="009238EE">
              <w:rPr>
                <w:lang w:eastAsia="ko-KR"/>
              </w:rPr>
              <w:t>.</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139D37C3" w:rsidR="004E14F3" w:rsidRDefault="00B5360B" w:rsidP="003A3669">
            <w:pPr>
              <w:pStyle w:val="CRCoverPage"/>
              <w:spacing w:after="0"/>
              <w:ind w:left="100"/>
              <w:rPr>
                <w:noProof/>
                <w:lang w:eastAsia="zh-CN"/>
              </w:rPr>
            </w:pPr>
            <w:r>
              <w:rPr>
                <w:noProof/>
                <w:lang w:eastAsia="zh-CN"/>
              </w:rPr>
              <w:t>Add</w:t>
            </w:r>
            <w:r w:rsidR="00216832">
              <w:rPr>
                <w:noProof/>
                <w:lang w:eastAsia="zh-CN"/>
              </w:rPr>
              <w:t xml:space="preserve"> </w:t>
            </w:r>
            <w:r w:rsidR="00216832">
              <w:rPr>
                <w:lang w:eastAsia="zh-CN"/>
              </w:rPr>
              <w:t>ECS Address Configuration Information can be provided by AF to 5GC</w:t>
            </w:r>
            <w:r w:rsidR="00FF647F">
              <w:rPr>
                <w:noProof/>
                <w:lang w:eastAsia="zh-CN"/>
              </w:rPr>
              <w:t>.</w:t>
            </w:r>
            <w:r w:rsidR="004E14F3">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36E7" w:rsidR="001E41F3" w:rsidRDefault="00216832">
            <w:pPr>
              <w:pStyle w:val="CRCoverPage"/>
              <w:spacing w:after="0"/>
              <w:ind w:left="100"/>
              <w:rPr>
                <w:noProof/>
              </w:rPr>
            </w:pPr>
            <w:r>
              <w:rPr>
                <w:noProof/>
              </w:rPr>
              <w:t xml:space="preserve">The </w:t>
            </w:r>
            <w:r w:rsidRPr="009E0DE1">
              <w:rPr>
                <w:lang w:eastAsia="ko-KR"/>
              </w:rPr>
              <w:t>External Exposure of Network Capability</w:t>
            </w:r>
            <w:r>
              <w:rPr>
                <w:lang w:eastAsia="ko-KR"/>
              </w:rPr>
              <w:t xml:space="preserve"> is not complete</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5E131" w:rsidR="001E41F3" w:rsidRDefault="00120C39">
            <w:pPr>
              <w:pStyle w:val="CRCoverPage"/>
              <w:spacing w:after="0"/>
              <w:ind w:left="100"/>
              <w:rPr>
                <w:noProof/>
              </w:rPr>
            </w:pPr>
            <w:r>
              <w:rPr>
                <w:noProof/>
              </w:rPr>
              <w:t>5.2</w:t>
            </w:r>
            <w:r w:rsidR="00216832">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873DACC" w14:textId="77777777" w:rsidR="00F25F75" w:rsidRPr="009E0DE1" w:rsidRDefault="00F25F75" w:rsidP="00F25F75">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75440811"/>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2F9D73B1" w14:textId="77777777" w:rsidR="00F25F75" w:rsidRPr="009E0DE1" w:rsidRDefault="00F25F75" w:rsidP="00F25F75">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w:t>
      </w:r>
      <w:r w:rsidRPr="009E0DE1">
        <w:rPr>
          <w:lang w:eastAsia="ko-KR"/>
        </w:rPr>
        <w:lastRenderedPageBreak/>
        <w:t>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466C0DE4" w14:textId="77777777" w:rsidR="00F25F75" w:rsidRDefault="00F25F75" w:rsidP="00F25F75">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3A5DAD55" w14:textId="77777777" w:rsidR="00F25F75" w:rsidRPr="009E0DE1" w:rsidRDefault="00F25F75" w:rsidP="00F25F75">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36CF76FD" w14:textId="17BBB161" w:rsidR="00F25F75" w:rsidRPr="009E0DE1" w:rsidRDefault="00F25F75" w:rsidP="00F25F75">
      <w:pPr>
        <w:rPr>
          <w:lang w:eastAsia="ko-KR"/>
        </w:rPr>
      </w:pPr>
      <w:r w:rsidRPr="009E0DE1">
        <w:rPr>
          <w:lang w:eastAsia="ko-KR"/>
        </w:rPr>
        <w:t>Provisioning capability allows an external party to provision the</w:t>
      </w:r>
      <w:r>
        <w:rPr>
          <w:lang w:eastAsia="ko-KR"/>
        </w:rPr>
        <w:t xml:space="preserve"> Expected UE Behaviour or the 5G-VN group information or </w:t>
      </w:r>
      <w:ins w:id="9" w:author="吕华章" w:date="2021-07-16T14:48:00Z">
        <w:r w:rsidR="00CF6EEB">
          <w:rPr>
            <w:lang w:eastAsia="zh-CN"/>
          </w:rPr>
          <w:t>ECS Address Configuration Information</w:t>
        </w:r>
        <w:r w:rsidR="00CF6EEB">
          <w:rPr>
            <w:lang w:eastAsia="ko-KR"/>
          </w:rPr>
          <w:t xml:space="preserve"> </w:t>
        </w:r>
        <w:r w:rsidR="00CF6EEB">
          <w:rPr>
            <w:rFonts w:hint="eastAsia"/>
            <w:lang w:eastAsia="zh-CN"/>
          </w:rPr>
          <w:t>or</w:t>
        </w:r>
        <w:r w:rsidR="00CF6EEB">
          <w:rPr>
            <w:lang w:eastAsia="ko-KR"/>
          </w:rPr>
          <w:t xml:space="preserve"> </w:t>
        </w:r>
      </w:ins>
      <w:r>
        <w:rPr>
          <w:lang w:eastAsia="ko-KR"/>
        </w:rPr>
        <w:t>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w:t>
      </w:r>
      <w:ins w:id="10" w:author="吕华章" w:date="2021-08-10T11:15:00Z">
        <w:r w:rsidR="00E312BC">
          <w:rPr>
            <w:lang w:eastAsia="ko-KR"/>
          </w:rPr>
          <w:t>In the case of provisioning</w:t>
        </w:r>
        <w:r w:rsidR="00E312BC">
          <w:rPr>
            <w:rFonts w:hint="eastAsia"/>
            <w:lang w:eastAsia="zh-CN"/>
          </w:rPr>
          <w:t xml:space="preserve"> </w:t>
        </w:r>
      </w:ins>
      <w:ins w:id="11" w:author="吕华章" w:date="2021-08-10T11:16:00Z">
        <w:r w:rsidR="00E312BC">
          <w:rPr>
            <w:lang w:eastAsia="zh-CN"/>
          </w:rPr>
          <w:t xml:space="preserve">ECS address, the externally provisioned information is defined as the </w:t>
        </w:r>
      </w:ins>
      <w:ins w:id="12" w:author="吕华章" w:date="2021-07-16T15:29:00Z">
        <w:r w:rsidR="00723502">
          <w:rPr>
            <w:lang w:eastAsia="zh-CN"/>
          </w:rPr>
          <w:t>ECS Address Configuration Information</w:t>
        </w:r>
      </w:ins>
      <w:ins w:id="13" w:author="吕华章" w:date="2021-07-16T15:32:00Z">
        <w:r w:rsidR="00723502">
          <w:rPr>
            <w:lang w:eastAsia="zh-CN"/>
          </w:rPr>
          <w:t xml:space="preserve"> </w:t>
        </w:r>
      </w:ins>
      <w:ins w:id="14" w:author="吕华章" w:date="2021-08-10T11:16:00Z">
        <w:r w:rsidR="00E312BC">
          <w:rPr>
            <w:lang w:eastAsia="zh-CN"/>
          </w:rPr>
          <w:t>in c</w:t>
        </w:r>
        <w:del w:id="15" w:author="Qualcomm User 0820" w:date="2021-08-20T11:30:00Z">
          <w:r w:rsidR="00E312BC" w:rsidDel="005021A2">
            <w:rPr>
              <w:lang w:eastAsia="zh-CN"/>
            </w:rPr>
            <w:delText>a</w:delText>
          </w:r>
        </w:del>
        <w:r w:rsidR="00E312BC">
          <w:rPr>
            <w:lang w:eastAsia="zh-CN"/>
          </w:rPr>
          <w:t>l</w:t>
        </w:r>
      </w:ins>
      <w:ins w:id="16" w:author="Qualcomm User 0820" w:date="2021-08-20T11:30:00Z">
        <w:r w:rsidR="005021A2">
          <w:rPr>
            <w:lang w:eastAsia="zh-CN"/>
          </w:rPr>
          <w:t>a</w:t>
        </w:r>
      </w:ins>
      <w:ins w:id="17" w:author="吕华章" w:date="2021-08-10T11:16:00Z">
        <w:r w:rsidR="00E312BC">
          <w:rPr>
            <w:lang w:eastAsia="zh-CN"/>
          </w:rPr>
          <w:t>use 4.15.6.3d</w:t>
        </w:r>
      </w:ins>
      <w:ins w:id="18" w:author="吕华章" w:date="2021-08-10T11:17:00Z">
        <w:r w:rsidR="00E312BC">
          <w:rPr>
            <w:lang w:eastAsia="zh-CN"/>
          </w:rPr>
          <w:t xml:space="preserve"> of TS 23.502[3]</w:t>
        </w:r>
        <w:del w:id="19" w:author="Qualcomm User 0820" w:date="2021-08-20T11:30:00Z">
          <w:r w:rsidR="00E312BC" w:rsidDel="005021A2">
            <w:rPr>
              <w:lang w:eastAsia="zh-CN"/>
            </w:rPr>
            <w:delText xml:space="preserve"> and it consists of </w:delText>
          </w:r>
        </w:del>
      </w:ins>
      <w:ins w:id="20" w:author="吕华章" w:date="2021-07-16T15:32:00Z">
        <w:del w:id="21" w:author="Qualcomm User 0820" w:date="2021-08-20T11:30:00Z">
          <w:r w:rsidR="00723502" w:rsidDel="005021A2">
            <w:rPr>
              <w:rFonts w:eastAsia="Malgun Gothic"/>
            </w:rPr>
            <w:delText>one or more FQDN(s) and/or IP Address(es) of Edge Configuration Server(s) and ECS provider ID</w:delText>
          </w:r>
        </w:del>
      </w:ins>
      <w:ins w:id="22" w:author="吕华章" w:date="2021-08-10T11:17:00Z">
        <w:del w:id="23" w:author="Qualcomm User 0820" w:date="2021-08-20T11:30:00Z">
          <w:r w:rsidR="00E312BC" w:rsidDel="005021A2">
            <w:rPr>
              <w:lang w:eastAsia="zh-CN"/>
            </w:rPr>
            <w:delText>.</w:delText>
          </w:r>
        </w:del>
      </w:ins>
      <w:ins w:id="24" w:author="吕华章" w:date="2021-07-16T15:30:00Z">
        <w:del w:id="25" w:author="Qualcomm User 0820" w:date="2021-08-20T11:30:00Z">
          <w:r w:rsidR="00723502" w:rsidDel="005021A2">
            <w:rPr>
              <w:lang w:eastAsia="zh-CN"/>
            </w:rPr>
            <w:delText xml:space="preserve"> </w:delText>
          </w:r>
        </w:del>
      </w:ins>
      <w:ins w:id="26" w:author="吕华章" w:date="2021-08-10T11:17:00Z">
        <w:del w:id="27" w:author="Qualcomm User 0820" w:date="2021-08-20T11:30:00Z">
          <w:r w:rsidR="00E312BC" w:rsidDel="005021A2">
            <w:rPr>
              <w:lang w:eastAsia="zh-CN"/>
            </w:rPr>
            <w:delText xml:space="preserve">The </w:delText>
          </w:r>
        </w:del>
      </w:ins>
      <w:ins w:id="28" w:author="吕华章" w:date="2021-08-10T11:18:00Z">
        <w:del w:id="29" w:author="Qualcomm User 0820" w:date="2021-08-20T11:30:00Z">
          <w:r w:rsidR="00E312BC" w:rsidDel="005021A2">
            <w:rPr>
              <w:lang w:eastAsia="zh-CN"/>
            </w:rPr>
            <w:delText xml:space="preserve">ECS Address Configuration Information is </w:delText>
          </w:r>
        </w:del>
      </w:ins>
      <w:ins w:id="30" w:author="吕华章" w:date="2021-07-16T15:29:00Z">
        <w:del w:id="31" w:author="Qualcomm User 0820" w:date="2021-08-20T11:30:00Z">
          <w:r w:rsidR="00723502" w:rsidDel="005021A2">
            <w:rPr>
              <w:lang w:eastAsia="zh-CN"/>
            </w:rPr>
            <w:delText xml:space="preserve">provided </w:delText>
          </w:r>
        </w:del>
      </w:ins>
      <w:ins w:id="32" w:author="吕华章" w:date="2021-08-10T11:18:00Z">
        <w:del w:id="33" w:author="Qualcomm User 0820" w:date="2021-08-20T11:30:00Z">
          <w:r w:rsidR="00E312BC" w:rsidDel="005021A2">
            <w:rPr>
              <w:lang w:eastAsia="zh-CN"/>
            </w:rPr>
            <w:delText>as</w:delText>
          </w:r>
        </w:del>
      </w:ins>
      <w:ins w:id="34" w:author="吕华章" w:date="2021-07-16T15:29:00Z">
        <w:del w:id="35" w:author="Qualcomm User 0820" w:date="2021-08-20T11:30:00Z">
          <w:r w:rsidR="00723502" w:rsidDel="005021A2">
            <w:rPr>
              <w:lang w:eastAsia="zh-CN"/>
            </w:rPr>
            <w:delText xml:space="preserve"> </w:delText>
          </w:r>
        </w:del>
      </w:ins>
      <w:ins w:id="36" w:author="吕华章" w:date="2021-08-20T10:15:00Z">
        <w:del w:id="37" w:author="Qualcomm User 0820" w:date="2021-08-20T11:30:00Z">
          <w:r w:rsidR="007D73E0" w:rsidRPr="007D73E0" w:rsidDel="005021A2">
            <w:rPr>
              <w:highlight w:val="yellow"/>
              <w:lang w:eastAsia="zh-CN"/>
              <w:rPrChange w:id="38" w:author="吕华章" w:date="2021-08-20T10:15:00Z">
                <w:rPr>
                  <w:lang w:eastAsia="zh-CN"/>
                </w:rPr>
              </w:rPrChange>
            </w:rPr>
            <w:delText>Application</w:delText>
          </w:r>
        </w:del>
      </w:ins>
      <w:ins w:id="39" w:author="吕华章" w:date="2021-07-16T15:29:00Z">
        <w:del w:id="40" w:author="Qualcomm User 0820" w:date="2021-08-20T11:30:00Z">
          <w:r w:rsidR="00723502" w:rsidRPr="007D73E0" w:rsidDel="005021A2">
            <w:rPr>
              <w:highlight w:val="yellow"/>
              <w:lang w:eastAsia="zh-CN"/>
              <w:rPrChange w:id="41" w:author="吕华章" w:date="2021-08-20T10:15:00Z">
                <w:rPr>
                  <w:lang w:eastAsia="zh-CN"/>
                </w:rPr>
              </w:rPrChange>
            </w:rPr>
            <w:delText xml:space="preserve"> data</w:delText>
          </w:r>
        </w:del>
      </w:ins>
      <w:ins w:id="42" w:author="吕华章" w:date="2021-08-10T11:18:00Z">
        <w:del w:id="43" w:author="Qualcomm User 0820" w:date="2021-08-20T11:30:00Z">
          <w:r w:rsidR="00E312BC" w:rsidDel="005021A2">
            <w:rPr>
              <w:lang w:eastAsia="zh-CN"/>
            </w:rPr>
            <w:delText xml:space="preserve"> in UDR</w:delText>
          </w:r>
        </w:del>
      </w:ins>
      <w:ins w:id="44" w:author="吕华章" w:date="2021-07-16T15:29:00Z">
        <w:r w:rsidR="00723502">
          <w:rPr>
            <w:lang w:eastAsia="zh-CN"/>
          </w:rPr>
          <w:t>.</w:t>
        </w:r>
      </w:ins>
      <w:ins w:id="45" w:author="吕华章" w:date="2021-07-16T15:31:00Z">
        <w:r w:rsidR="00723502">
          <w:rPr>
            <w:lang w:eastAsia="zh-CN"/>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0148AF8" w14:textId="77777777" w:rsidR="00F25F75" w:rsidRPr="009E0DE1" w:rsidRDefault="00F25F75" w:rsidP="00F25F75">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3F243BBD" w14:textId="77777777" w:rsidR="00F25F75" w:rsidRDefault="00F25F75" w:rsidP="00F25F75">
      <w:r>
        <w:t>Analytics reporting capability is comprised of means that allow discovery of type of analytics that can be consumed by external party, the request for consumption of analytics information generated by NWDAF.</w:t>
      </w:r>
    </w:p>
    <w:p w14:paraId="6C148DDC" w14:textId="77777777" w:rsidR="00F25F75" w:rsidRPr="009E0DE1" w:rsidRDefault="00F25F75" w:rsidP="00F25F75">
      <w:r w:rsidRPr="009E0DE1">
        <w:t>An NEF may support CAPIF functions for external exposure as specified in clause 6.2.5.1.</w:t>
      </w:r>
    </w:p>
    <w:p w14:paraId="6B9326B5" w14:textId="77777777" w:rsidR="00F25F75" w:rsidRDefault="00F25F75" w:rsidP="00F25F75">
      <w:r>
        <w:t>An NEF may support exposure of NWDAF analytics as specified in TS 23.288 [86].</w:t>
      </w:r>
    </w:p>
    <w:p w14:paraId="3C0AC103" w14:textId="77777777" w:rsidR="006A56FE" w:rsidRPr="00CF6EEB"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EB221" w14:textId="77777777" w:rsidR="00BA1F80" w:rsidRDefault="00BA1F80">
      <w:r>
        <w:separator/>
      </w:r>
    </w:p>
  </w:endnote>
  <w:endnote w:type="continuationSeparator" w:id="0">
    <w:p w14:paraId="7BE4700F" w14:textId="77777777" w:rsidR="00BA1F80" w:rsidRDefault="00BA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5FA2" w14:textId="77777777" w:rsidR="00BA1F80" w:rsidRDefault="00BA1F80">
      <w:r>
        <w:separator/>
      </w:r>
    </w:p>
  </w:footnote>
  <w:footnote w:type="continuationSeparator" w:id="0">
    <w:p w14:paraId="7823FBC6" w14:textId="77777777" w:rsidR="00BA1F80" w:rsidRDefault="00BA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820">
    <w15:presenceInfo w15:providerId="None" w15:userId="Qualcomm User 0820"/>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3040"/>
    <w:rsid w:val="0004770E"/>
    <w:rsid w:val="000547BB"/>
    <w:rsid w:val="00057304"/>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86A6A"/>
    <w:rsid w:val="00192C46"/>
    <w:rsid w:val="001A08B3"/>
    <w:rsid w:val="001A1AE2"/>
    <w:rsid w:val="001A7B60"/>
    <w:rsid w:val="001B2A4F"/>
    <w:rsid w:val="001B3D92"/>
    <w:rsid w:val="001B52F0"/>
    <w:rsid w:val="001B7A65"/>
    <w:rsid w:val="001D044B"/>
    <w:rsid w:val="001E41F3"/>
    <w:rsid w:val="001F0E62"/>
    <w:rsid w:val="001F12E5"/>
    <w:rsid w:val="00216832"/>
    <w:rsid w:val="002215B6"/>
    <w:rsid w:val="00222B61"/>
    <w:rsid w:val="002247F7"/>
    <w:rsid w:val="00245FC8"/>
    <w:rsid w:val="0026004D"/>
    <w:rsid w:val="00260A40"/>
    <w:rsid w:val="002640DD"/>
    <w:rsid w:val="00272243"/>
    <w:rsid w:val="00273E04"/>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4747B"/>
    <w:rsid w:val="003609EF"/>
    <w:rsid w:val="0036231A"/>
    <w:rsid w:val="00374DD4"/>
    <w:rsid w:val="00387761"/>
    <w:rsid w:val="003A3669"/>
    <w:rsid w:val="003A7865"/>
    <w:rsid w:val="003D4DDB"/>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A503B"/>
    <w:rsid w:val="004B75B7"/>
    <w:rsid w:val="004C6F9A"/>
    <w:rsid w:val="004D6E4D"/>
    <w:rsid w:val="004E14F3"/>
    <w:rsid w:val="004E5C02"/>
    <w:rsid w:val="005021A2"/>
    <w:rsid w:val="0051580D"/>
    <w:rsid w:val="00527B3C"/>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F48"/>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3502"/>
    <w:rsid w:val="00724847"/>
    <w:rsid w:val="00740342"/>
    <w:rsid w:val="007553C1"/>
    <w:rsid w:val="00774472"/>
    <w:rsid w:val="00774837"/>
    <w:rsid w:val="007815DC"/>
    <w:rsid w:val="00792342"/>
    <w:rsid w:val="007977A8"/>
    <w:rsid w:val="007B512A"/>
    <w:rsid w:val="007C2097"/>
    <w:rsid w:val="007D346B"/>
    <w:rsid w:val="007D537F"/>
    <w:rsid w:val="007D6709"/>
    <w:rsid w:val="007D6A07"/>
    <w:rsid w:val="007D73E0"/>
    <w:rsid w:val="007E148F"/>
    <w:rsid w:val="007E3BE7"/>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238EE"/>
    <w:rsid w:val="00941E30"/>
    <w:rsid w:val="00964F93"/>
    <w:rsid w:val="009658BE"/>
    <w:rsid w:val="0096631E"/>
    <w:rsid w:val="009777D9"/>
    <w:rsid w:val="009875F4"/>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1F80"/>
    <w:rsid w:val="00BA3EC5"/>
    <w:rsid w:val="00BA51D9"/>
    <w:rsid w:val="00BB5DFC"/>
    <w:rsid w:val="00BC0236"/>
    <w:rsid w:val="00BC7088"/>
    <w:rsid w:val="00BD03FB"/>
    <w:rsid w:val="00BD279D"/>
    <w:rsid w:val="00BD6BB8"/>
    <w:rsid w:val="00BF5658"/>
    <w:rsid w:val="00C5115F"/>
    <w:rsid w:val="00C53BC0"/>
    <w:rsid w:val="00C66BA2"/>
    <w:rsid w:val="00C8630B"/>
    <w:rsid w:val="00C95985"/>
    <w:rsid w:val="00CB454B"/>
    <w:rsid w:val="00CC2666"/>
    <w:rsid w:val="00CC316E"/>
    <w:rsid w:val="00CC5026"/>
    <w:rsid w:val="00CC68D0"/>
    <w:rsid w:val="00CC7EF9"/>
    <w:rsid w:val="00CD0962"/>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12BC"/>
    <w:rsid w:val="00E34898"/>
    <w:rsid w:val="00E35757"/>
    <w:rsid w:val="00E52834"/>
    <w:rsid w:val="00E61A72"/>
    <w:rsid w:val="00E67043"/>
    <w:rsid w:val="00E702BE"/>
    <w:rsid w:val="00EA26FD"/>
    <w:rsid w:val="00EA67C2"/>
    <w:rsid w:val="00EB09B7"/>
    <w:rsid w:val="00ED2053"/>
    <w:rsid w:val="00ED73F8"/>
    <w:rsid w:val="00EE2A0A"/>
    <w:rsid w:val="00EE7D7C"/>
    <w:rsid w:val="00F25D98"/>
    <w:rsid w:val="00F25F75"/>
    <w:rsid w:val="00F300FB"/>
    <w:rsid w:val="00F36FCD"/>
    <w:rsid w:val="00F40105"/>
    <w:rsid w:val="00F41E0D"/>
    <w:rsid w:val="00F45B12"/>
    <w:rsid w:val="00F6483F"/>
    <w:rsid w:val="00F70696"/>
    <w:rsid w:val="00F73CCC"/>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7BE86DA7-3FC5-412D-A158-1BDBC2E9EC72}">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0820</cp:lastModifiedBy>
  <cp:revision>3</cp:revision>
  <cp:lastPrinted>1900-01-01T05:00:00Z</cp:lastPrinted>
  <dcterms:created xsi:type="dcterms:W3CDTF">2021-08-20T09:30:00Z</dcterms:created>
  <dcterms:modified xsi:type="dcterms:W3CDTF">2021-08-20T09:30:00Z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