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EA1224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3D7C5D">
        <w:rPr>
          <w:b/>
          <w:i/>
          <w:noProof/>
          <w:sz w:val="28"/>
        </w:rPr>
        <w:fldChar w:fldCharType="begin"/>
      </w:r>
      <w:r w:rsidRPr="003D7C5D">
        <w:rPr>
          <w:b/>
          <w:i/>
          <w:noProof/>
          <w:sz w:val="28"/>
        </w:rPr>
        <w:instrText xml:space="preserve"> DOCPROPERTY  Tdoc#  \* MERGEFORMAT </w:instrText>
      </w:r>
      <w:r w:rsidRPr="003D7C5D">
        <w:rPr>
          <w:b/>
          <w:i/>
          <w:noProof/>
          <w:sz w:val="28"/>
        </w:rPr>
        <w:fldChar w:fldCharType="end"/>
      </w:r>
      <w:r w:rsidRPr="003D7C5D">
        <w:rPr>
          <w:b/>
          <w:i/>
          <w:noProof/>
          <w:sz w:val="28"/>
        </w:rPr>
        <w:t>S2-</w:t>
      </w:r>
      <w:r w:rsidR="001D5BE0" w:rsidRPr="003D7C5D">
        <w:rPr>
          <w:b/>
          <w:i/>
          <w:noProof/>
          <w:sz w:val="28"/>
        </w:rPr>
        <w:t>2</w:t>
      </w:r>
      <w:r w:rsidR="003D7C5D" w:rsidRPr="003D7C5D">
        <w:rPr>
          <w:b/>
          <w:i/>
          <w:noProof/>
          <w:sz w:val="28"/>
        </w:rPr>
        <w:t>105522</w:t>
      </w:r>
      <w:ins w:id="3" w:author="Apostolis-v3" w:date="2021-08-23T10:37:00Z">
        <w:r w:rsidR="00AB7533">
          <w:rPr>
            <w:b/>
            <w:i/>
            <w:noProof/>
            <w:sz w:val="28"/>
          </w:rPr>
          <w:t>r01</w:t>
        </w:r>
      </w:ins>
    </w:p>
    <w:p w14:paraId="38FC7C59" w14:textId="4FC596A4"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D7C5D">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2FE6208" w:rsidR="00F83319" w:rsidRPr="00410371" w:rsidRDefault="003D7C5D" w:rsidP="000F0E13">
            <w:pPr>
              <w:pStyle w:val="CRCoverPage"/>
              <w:spacing w:after="0"/>
              <w:rPr>
                <w:noProof/>
              </w:rPr>
            </w:pPr>
            <w:r>
              <w:rPr>
                <w:b/>
                <w:noProof/>
                <w:sz w:val="28"/>
              </w:rPr>
              <w:t>3027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05E076" w:rsidR="00F83319" w:rsidRPr="00410371" w:rsidRDefault="00F83319" w:rsidP="000F0E13">
            <w:pPr>
              <w:pStyle w:val="CRCoverPage"/>
              <w:spacing w:after="0"/>
              <w:jc w:val="center"/>
              <w:rPr>
                <w:noProof/>
                <w:sz w:val="28"/>
              </w:rPr>
            </w:pPr>
            <w:r w:rsidRPr="00FB58C0">
              <w:rPr>
                <w:b/>
                <w:noProof/>
                <w:sz w:val="28"/>
              </w:rPr>
              <w:t>1</w:t>
            </w:r>
            <w:r w:rsidR="002660B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6380CA6F" w:rsidR="00F83319" w:rsidRDefault="002660B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6C8D6B2" w:rsidR="00F83319" w:rsidRPr="001D5BE0" w:rsidRDefault="00946C2D" w:rsidP="000B3BA2">
            <w:pPr>
              <w:pStyle w:val="CRCoverPage"/>
              <w:spacing w:after="0"/>
              <w:rPr>
                <w:noProof/>
              </w:rPr>
            </w:pPr>
            <w:r>
              <w:t xml:space="preserve">UE-assistance operation on traffic aggregate granularity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2DA1E18" w:rsidR="00F83319" w:rsidRPr="001D5BE0" w:rsidRDefault="00F83319" w:rsidP="000B3BA2">
            <w:pPr>
              <w:pStyle w:val="CRCoverPage"/>
              <w:spacing w:after="0"/>
              <w:rPr>
                <w:noProof/>
              </w:rPr>
            </w:pPr>
            <w:r w:rsidRPr="001D5BE0">
              <w:rPr>
                <w:noProof/>
              </w:rPr>
              <w:t>Ericsson</w:t>
            </w:r>
            <w:ins w:id="5" w:author="Apostolis-v3" w:date="2021-08-23T10:37:00Z">
              <w:r w:rsidR="00AB7533">
                <w:rPr>
                  <w:noProof/>
                </w:rPr>
                <w:t>, L</w:t>
              </w:r>
            </w:ins>
            <w:ins w:id="6" w:author="Apostolis-v3" w:date="2021-08-23T10:38:00Z">
              <w:r w:rsidR="00AB7533">
                <w:rPr>
                  <w:noProof/>
                </w:rPr>
                <w:t>enovo, Motorola Mobility</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93EFA47" w:rsidR="00F83319" w:rsidRPr="001D5BE0" w:rsidRDefault="00946C2D"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47EAB69" w:rsidR="00F83319" w:rsidRPr="001D5BE0" w:rsidRDefault="00F83319" w:rsidP="000F0E13">
            <w:pPr>
              <w:pStyle w:val="CRCoverPage"/>
              <w:spacing w:after="0"/>
              <w:rPr>
                <w:noProof/>
              </w:rPr>
            </w:pPr>
            <w:r w:rsidRPr="001D5BE0">
              <w:rPr>
                <w:noProof/>
              </w:rPr>
              <w:t>20</w:t>
            </w:r>
            <w:r w:rsidR="001D5BE0">
              <w:rPr>
                <w:noProof/>
              </w:rPr>
              <w:t>2</w:t>
            </w:r>
            <w:r w:rsidR="002660B8">
              <w:rPr>
                <w:noProof/>
              </w:rPr>
              <w:t>1</w:t>
            </w:r>
            <w:r w:rsidR="001D5BE0">
              <w:rPr>
                <w:noProof/>
              </w:rPr>
              <w:t>-0</w:t>
            </w:r>
            <w:r w:rsidR="00946C2D">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1AB55D3"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957FEA">
              <w:rPr>
                <w:i/>
                <w:noProof/>
                <w:sz w:val="18"/>
              </w:rPr>
              <w:t>…</w:t>
            </w:r>
            <w:r w:rsidRPr="001D5BE0">
              <w:rPr>
                <w:i/>
                <w:noProof/>
                <w:sz w:val="18"/>
              </w:rPr>
              <w:br/>
            </w:r>
            <w:r w:rsidR="00957FEA" w:rsidRPr="00957FEA">
              <w:rPr>
                <w:i/>
                <w:noProof/>
                <w:sz w:val="18"/>
              </w:rPr>
              <w:t>Rel-15</w:t>
            </w:r>
            <w:r w:rsidR="00957FEA" w:rsidRPr="00957FEA">
              <w:rPr>
                <w:i/>
                <w:noProof/>
                <w:sz w:val="18"/>
              </w:rPr>
              <w:tab/>
              <w:t>(Release 15)</w:t>
            </w:r>
            <w:r w:rsidR="00957FEA" w:rsidRPr="00957FEA">
              <w:rPr>
                <w:i/>
                <w:noProof/>
                <w:sz w:val="18"/>
              </w:rPr>
              <w:br/>
              <w:t>Rel-16</w:t>
            </w:r>
            <w:r w:rsidR="00957FEA" w:rsidRPr="00957FEA">
              <w:rPr>
                <w:i/>
                <w:noProof/>
                <w:sz w:val="18"/>
              </w:rPr>
              <w:tab/>
              <w:t>(Release 16</w:t>
            </w:r>
            <w:r w:rsidRPr="001D5BE0">
              <w:rPr>
                <w:i/>
                <w:noProof/>
                <w:sz w:val="18"/>
              </w:rPr>
              <w:br/>
              <w:t>Rel-1</w:t>
            </w:r>
            <w:r w:rsidR="00957FEA">
              <w:rPr>
                <w:i/>
                <w:noProof/>
                <w:sz w:val="18"/>
              </w:rPr>
              <w:t>7</w:t>
            </w:r>
            <w:r w:rsidRPr="001D5BE0">
              <w:rPr>
                <w:i/>
                <w:noProof/>
                <w:sz w:val="18"/>
              </w:rPr>
              <w:tab/>
              <w:t>(Release 1</w:t>
            </w:r>
            <w:r w:rsidR="00957FEA">
              <w:rPr>
                <w:i/>
                <w:noProof/>
                <w:sz w:val="18"/>
              </w:rPr>
              <w:t>7</w:t>
            </w:r>
            <w:r w:rsidRPr="001D5BE0">
              <w:rPr>
                <w:i/>
                <w:noProof/>
                <w:sz w:val="18"/>
              </w:rPr>
              <w:t>)</w:t>
            </w:r>
            <w:r w:rsidRPr="001D5BE0">
              <w:rPr>
                <w:i/>
                <w:noProof/>
                <w:sz w:val="18"/>
              </w:rPr>
              <w:br/>
              <w:t>Rel-1</w:t>
            </w:r>
            <w:r w:rsidR="00957FEA">
              <w:rPr>
                <w:i/>
                <w:noProof/>
                <w:sz w:val="18"/>
              </w:rPr>
              <w:t>8</w:t>
            </w:r>
            <w:r w:rsidRPr="001D5BE0">
              <w:rPr>
                <w:i/>
                <w:noProof/>
                <w:sz w:val="18"/>
              </w:rPr>
              <w:tab/>
              <w:t>(Release 1</w:t>
            </w:r>
            <w:r w:rsidR="00957FEA">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42B71" w14:textId="7D4DE6B8" w:rsidR="00C63150" w:rsidRDefault="00C63150" w:rsidP="00C63150">
            <w:pPr>
              <w:pStyle w:val="CRCoverPage"/>
            </w:pPr>
            <w:r>
              <w:t xml:space="preserve">Clause </w:t>
            </w:r>
            <w:r w:rsidRPr="00C63150">
              <w:t xml:space="preserve">5.32.5.1 contains an EN on how UE can send assistance data to UPF if PMF is not supported. However, so </w:t>
            </w:r>
            <w:proofErr w:type="gramStart"/>
            <w:r w:rsidRPr="00C63150">
              <w:t>far</w:t>
            </w:r>
            <w:proofErr w:type="gramEnd"/>
            <w:r w:rsidRPr="00C63150">
              <w:t xml:space="preserve"> no other options or protocols have been discussed, so it seems that this EN should be removed. In rel-17 it would be assumed that PMF </w:t>
            </w:r>
            <w:proofErr w:type="gramStart"/>
            <w:r w:rsidRPr="00C63150">
              <w:t>has to</w:t>
            </w:r>
            <w:proofErr w:type="gramEnd"/>
            <w:r w:rsidRPr="00C63150">
              <w:t xml:space="preserve"> be used for UE assistance.</w:t>
            </w:r>
          </w:p>
          <w:p w14:paraId="2CDCC5BA" w14:textId="2D0AEF9A" w:rsidR="00C63150" w:rsidRPr="00317070" w:rsidRDefault="00C63150" w:rsidP="00C63150">
            <w:pPr>
              <w:pStyle w:val="CRCoverPage"/>
            </w:pPr>
            <w:r>
              <w:t xml:space="preserve">Clause 5.32.5.5 </w:t>
            </w:r>
            <w:r w:rsidRPr="00C63150">
              <w:t xml:space="preserve">contains an EN on what information the UE provides to UPF to allow UPF to identify the impacted traffic. </w:t>
            </w:r>
            <w:r>
              <w:t>Different solutions have been discussed for how the UE can provide per-SDF requests to UPF</w:t>
            </w:r>
            <w:r w:rsidR="00946C2D">
              <w:t xml:space="preserve">, </w:t>
            </w:r>
            <w:r>
              <w:t>but no suitable solution has been found. Instead</w:t>
            </w:r>
            <w:ins w:id="7" w:author="Apostolis-v3" w:date="2021-08-23T10:38:00Z">
              <w:r w:rsidR="00AB7533">
                <w:t>,</w:t>
              </w:r>
            </w:ins>
            <w:r>
              <w:t xml:space="preserve"> a simpler solution where the UE request applies to all traffic where UE-assistance is allowed can solve the issue without the issues caused by per-SDF requests.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C63150">
            <w:pPr>
              <w:pStyle w:val="CRCoverPage"/>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427D3" w14:textId="427B4359" w:rsidR="00C63150" w:rsidRPr="00C63150" w:rsidRDefault="00C63150" w:rsidP="00C63150">
            <w:pPr>
              <w:pStyle w:val="CRCoverPage"/>
            </w:pPr>
            <w:r>
              <w:t>Description added that UE can provide desired DL distribution information to UPF, with no need to include other information for traffic correlation purposes, since UPF already knows what traffic is applicable to UE-assistance operation</w:t>
            </w:r>
            <w:r w:rsidRPr="00C63150">
              <w:t xml:space="preserve">. </w:t>
            </w:r>
          </w:p>
          <w:p w14:paraId="4F5311DC" w14:textId="3F587DBA" w:rsidR="00547F0E" w:rsidRPr="00317070" w:rsidRDefault="00C63150" w:rsidP="00C63150">
            <w:pPr>
              <w:pStyle w:val="B1"/>
              <w:spacing w:after="0"/>
              <w:ind w:left="0" w:firstLine="0"/>
              <w:rPr>
                <w:rFonts w:ascii="Arial" w:hAnsi="Arial" w:cs="Arial"/>
              </w:rPr>
            </w:pPr>
            <w:r w:rsidRPr="00C63150">
              <w:rPr>
                <w:rFonts w:ascii="Arial" w:hAnsi="Arial" w:cs="Arial"/>
              </w:rPr>
              <w:t>Removal of EN on how UE notifies UPF in case PMF is not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09598F31" w:rsidR="002F31FB" w:rsidRDefault="00C63150" w:rsidP="00C63150">
            <w:pPr>
              <w:pStyle w:val="CRCoverPage"/>
              <w:rPr>
                <w:noProof/>
                <w:lang w:eastAsia="zh-CN"/>
              </w:rPr>
            </w:pPr>
            <w:r>
              <w:rPr>
                <w:noProof/>
                <w:lang w:eastAsia="zh-CN"/>
              </w:rPr>
              <w:t>Remaining Editor’s notes.</w:t>
            </w:r>
          </w:p>
          <w:p w14:paraId="294EEF2C" w14:textId="49231106" w:rsidR="00F83319" w:rsidRPr="00A17B95" w:rsidRDefault="00C63150" w:rsidP="00C63150">
            <w:pPr>
              <w:pStyle w:val="CRCoverPage"/>
            </w:pPr>
            <w:r>
              <w:rPr>
                <w:noProof/>
                <w:lang w:eastAsia="zh-CN"/>
              </w:rPr>
              <w:t xml:space="preserve">Incomplete description for what traffic the UE request corresponds to in UPF.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00E4682" w:rsidR="00F83319" w:rsidRDefault="00C63150" w:rsidP="000F0E13">
            <w:pPr>
              <w:pStyle w:val="CRCoverPage"/>
              <w:spacing w:after="0"/>
              <w:rPr>
                <w:noProof/>
              </w:rPr>
            </w:pPr>
            <w:r>
              <w:t>5.32.5.1, 5.32.5.5</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bookmarkEnd w:id="1"/>
    <w:bookmarkEnd w:id="2"/>
    <w:p w14:paraId="0D0E3C4B" w14:textId="77777777" w:rsidR="00C63150" w:rsidRDefault="00C63150" w:rsidP="001D5BE0">
      <w:pPr>
        <w:jc w:val="center"/>
        <w:rPr>
          <w:color w:val="FF0000"/>
          <w:sz w:val="36"/>
        </w:rPr>
      </w:pPr>
    </w:p>
    <w:p w14:paraId="1D9850E7" w14:textId="63A005E0"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1974EDC" w14:textId="29D2B696" w:rsidR="001D5BE0" w:rsidRDefault="001D5BE0" w:rsidP="00F83319">
      <w:pPr>
        <w:rPr>
          <w:color w:val="FF0000"/>
          <w:sz w:val="36"/>
        </w:rPr>
      </w:pPr>
    </w:p>
    <w:p w14:paraId="3DF0A299" w14:textId="77777777" w:rsidR="00B211DD" w:rsidRDefault="00B211DD" w:rsidP="00B211DD">
      <w:pPr>
        <w:pStyle w:val="Heading4"/>
      </w:pPr>
      <w:bookmarkStart w:id="8" w:name="_Toc20150137"/>
      <w:bookmarkStart w:id="9" w:name="_Toc27846939"/>
      <w:bookmarkStart w:id="10" w:name="_Toc36188070"/>
      <w:bookmarkStart w:id="11" w:name="_Toc45183975"/>
      <w:bookmarkStart w:id="12" w:name="_Toc47342817"/>
      <w:bookmarkStart w:id="13" w:name="_Toc51769519"/>
      <w:bookmarkStart w:id="14" w:name="_Toc75440955"/>
      <w:r>
        <w:t>5.32.5.1</w:t>
      </w:r>
      <w:r>
        <w:tab/>
        <w:t>General principles</w:t>
      </w:r>
      <w:bookmarkEnd w:id="8"/>
      <w:bookmarkEnd w:id="9"/>
      <w:bookmarkEnd w:id="10"/>
      <w:bookmarkEnd w:id="11"/>
      <w:bookmarkEnd w:id="12"/>
      <w:bookmarkEnd w:id="13"/>
      <w:bookmarkEnd w:id="14"/>
    </w:p>
    <w:p w14:paraId="539A9176" w14:textId="77777777" w:rsidR="00B211DD" w:rsidRDefault="00B211DD" w:rsidP="00B211D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CB3973" w14:textId="77777777" w:rsidR="00B211DD" w:rsidRDefault="00B211DD" w:rsidP="00B211DD">
      <w:r>
        <w:t>Measurement Assistance Information shall include the addressing information of a Performance Measurement Function (PMF) in the UPF, the UE can send PMF protocol messages to:</w:t>
      </w:r>
    </w:p>
    <w:p w14:paraId="6E67EBF5" w14:textId="77777777" w:rsidR="00B211DD" w:rsidRDefault="00B211DD" w:rsidP="00B211D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3D40786" w14:textId="77777777" w:rsidR="00B211DD" w:rsidRDefault="00B211DD" w:rsidP="00B211D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18315A5A" w14:textId="77777777" w:rsidR="00B211DD" w:rsidRDefault="00B211DD" w:rsidP="00B211DD">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3863EACA" w14:textId="77777777" w:rsidR="00B211DD" w:rsidRDefault="00B211DD" w:rsidP="00B211DD">
      <w:pPr>
        <w:pStyle w:val="NO"/>
      </w:pPr>
      <w:r>
        <w:t>NOTE 2:</w:t>
      </w:r>
      <w:r>
        <w:tab/>
        <w:t>After the MA PDU Session is released, the same UE IP address/prefix is not allocated to another UE for MA PDU Session in a short time.</w:t>
      </w:r>
    </w:p>
    <w:p w14:paraId="6C3314C8" w14:textId="77777777" w:rsidR="00B211DD" w:rsidRDefault="00B211DD" w:rsidP="00B211D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EB12ED8" w14:textId="77777777" w:rsidR="00B211DD" w:rsidRDefault="00B211DD" w:rsidP="00B211DD">
      <w:pPr>
        <w:pStyle w:val="B1"/>
      </w:pPr>
      <w:r>
        <w:t>-</w:t>
      </w:r>
      <w:r>
        <w:tab/>
        <w:t>The QFI of the associated QoS flow.</w:t>
      </w:r>
    </w:p>
    <w:p w14:paraId="6E5F0DC6" w14:textId="77777777" w:rsidR="00B211DD" w:rsidRDefault="00B211DD" w:rsidP="00B211D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4FA06821" w14:textId="77777777" w:rsidR="00B211DD" w:rsidRDefault="00B211DD" w:rsidP="00B211D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7C795ED" w14:textId="77777777" w:rsidR="00B211DD" w:rsidRDefault="00B211DD" w:rsidP="00B211DD">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1ECF7A12" w14:textId="77777777" w:rsidR="00B211DD" w:rsidRDefault="00B211DD" w:rsidP="00B211DD">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88AB745" w14:textId="77777777" w:rsidR="00B211DD" w:rsidRDefault="00B211DD" w:rsidP="00B211DD">
      <w:r>
        <w:t>If the UE and the UPF decide to initiate access performance measurements to estimate the RTT and/or the PLR for an SDF, the access performance measurements shall be performed either</w:t>
      </w:r>
    </w:p>
    <w:p w14:paraId="1CA5846C" w14:textId="77777777" w:rsidR="00B211DD" w:rsidRDefault="00B211DD" w:rsidP="00B211DD">
      <w:pPr>
        <w:pStyle w:val="B1"/>
      </w:pPr>
      <w:r>
        <w:t>(a)</w:t>
      </w:r>
      <w:r>
        <w:tab/>
        <w:t>using the default QoS Flow, or</w:t>
      </w:r>
    </w:p>
    <w:p w14:paraId="14D5D91C" w14:textId="77777777" w:rsidR="00B211DD" w:rsidRDefault="00B211DD" w:rsidP="00B211DD">
      <w:pPr>
        <w:pStyle w:val="B1"/>
      </w:pPr>
      <w:r>
        <w:t>(b)</w:t>
      </w:r>
      <w:r>
        <w:tab/>
        <w:t>using the target QoS Flow, which is the QoS Flow that the SDF traffic is transmitted on.</w:t>
      </w:r>
    </w:p>
    <w:p w14:paraId="6AF6D1A6" w14:textId="77777777" w:rsidR="00B211DD" w:rsidRDefault="00B211DD" w:rsidP="00B211DD">
      <w:r>
        <w:t>When the access performance measurements are using the target QoS flow, it is termed that "access performance measurements per QoS flow" are applied for the MA PDU Session.</w:t>
      </w:r>
    </w:p>
    <w:p w14:paraId="19D5BC47" w14:textId="77777777" w:rsidR="00B211DD" w:rsidRDefault="00B211DD" w:rsidP="00B211DD">
      <w:r>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7A4A3B8" w14:textId="77777777" w:rsidR="00B211DD" w:rsidRDefault="00B211DD" w:rsidP="00B211DD">
      <w:pPr>
        <w:pStyle w:val="B1"/>
      </w:pPr>
      <w:r>
        <w:t>-</w:t>
      </w:r>
      <w:r>
        <w:tab/>
        <w:t>The SMF indicates to UE (within the Measurement Assistance Information) and to UPF a list of QoS flows over which access performance measurements may be performed.</w:t>
      </w:r>
    </w:p>
    <w:p w14:paraId="42299EF6" w14:textId="77777777" w:rsidR="00B211DD" w:rsidRDefault="00B211DD" w:rsidP="00B211DD">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C42A65" w14:textId="77777777" w:rsidR="00B211DD" w:rsidRDefault="00B211DD" w:rsidP="00B211DD">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6D9B3529" w14:textId="77777777" w:rsidR="00B211DD" w:rsidRDefault="00B211DD" w:rsidP="00B211DD">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7653693E" w14:textId="77777777" w:rsidR="00B211DD" w:rsidRDefault="00B211DD" w:rsidP="00B211DD">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78F95965" w14:textId="77777777" w:rsidR="00B211DD" w:rsidRDefault="00B211DD" w:rsidP="00B211DD">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10E76ADC" w14:textId="77777777" w:rsidR="00B211DD" w:rsidRDefault="00B211DD" w:rsidP="00B211D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8FB3472" w14:textId="77777777" w:rsidR="00B211DD" w:rsidRDefault="00B211DD" w:rsidP="00B211DD">
      <w:r>
        <w:t>The addressing information of the PMF in the UPF is retrieved by the SMF from the UPF during N4 session establishment.</w:t>
      </w:r>
    </w:p>
    <w:p w14:paraId="7817A791" w14:textId="77777777" w:rsidR="00B211DD" w:rsidRDefault="00B211DD" w:rsidP="00B211DD">
      <w:r>
        <w:t>The following PMF protocol messages can be exchanged between the UE and the PMF:</w:t>
      </w:r>
    </w:p>
    <w:p w14:paraId="3E8461AF" w14:textId="77777777" w:rsidR="00B211DD" w:rsidRDefault="00B211DD" w:rsidP="00B211DD">
      <w:pPr>
        <w:pStyle w:val="B1"/>
      </w:pPr>
      <w:r>
        <w:t>-</w:t>
      </w:r>
      <w:r>
        <w:tab/>
        <w:t xml:space="preserve">Messages to allow for Round Trip Time (RTT) measurements, </w:t>
      </w:r>
      <w:proofErr w:type="gramStart"/>
      <w:r>
        <w:t>i.e.</w:t>
      </w:r>
      <w:proofErr w:type="gramEnd"/>
      <w:r>
        <w:t xml:space="preserve"> when the "Smallest Delay" or "Load-Balancing" steering mode is used;</w:t>
      </w:r>
    </w:p>
    <w:p w14:paraId="77A441B9" w14:textId="77777777" w:rsidR="00B211DD" w:rsidRDefault="00B211DD" w:rsidP="00B211DD">
      <w:pPr>
        <w:pStyle w:val="B1"/>
      </w:pPr>
      <w:r>
        <w:t>-</w:t>
      </w:r>
      <w:r>
        <w:tab/>
        <w:t xml:space="preserve">Messages to allow for Packet Loss Rate (PLR) measurements, </w:t>
      </w:r>
      <w:proofErr w:type="gramStart"/>
      <w:r>
        <w:t>i.e.</w:t>
      </w:r>
      <w:proofErr w:type="gramEnd"/>
      <w:r>
        <w:t xml:space="preserve"> when the "Load Balancing" steering mode is used;</w:t>
      </w:r>
    </w:p>
    <w:p w14:paraId="737A5D86" w14:textId="77777777" w:rsidR="00B211DD" w:rsidRDefault="00B211DD" w:rsidP="00B211DD">
      <w:pPr>
        <w:pStyle w:val="B1"/>
      </w:pPr>
      <w:r>
        <w:t>-</w:t>
      </w:r>
      <w:r>
        <w:tab/>
        <w:t>Messages for reporting Access availability/unavailability by the UE to the UPF.</w:t>
      </w:r>
    </w:p>
    <w:p w14:paraId="3862DFAE" w14:textId="77777777" w:rsidR="00B211DD" w:rsidRDefault="00B211DD" w:rsidP="00B211D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442BF5BF" w14:textId="13942BCA" w:rsidR="00B211DD" w:rsidDel="00B211DD" w:rsidRDefault="00B211DD" w:rsidP="00B211DD">
      <w:pPr>
        <w:pStyle w:val="EditorsNote"/>
        <w:rPr>
          <w:del w:id="15" w:author="Ericsson User" w:date="2021-06-29T15:25:00Z"/>
        </w:rPr>
      </w:pPr>
      <w:del w:id="16" w:author="Ericsson User" w:date="2021-06-29T15:25:00Z">
        <w:r w:rsidDel="00B211DD">
          <w:delText>Editor's note:</w:delText>
        </w:r>
        <w:r w:rsidDel="00B211DD">
          <w:tab/>
          <w:delText>It is FFS how the UE can send UE-assistance data to UPF when the PMF protocol is not used by the UE.</w:delText>
        </w:r>
      </w:del>
    </w:p>
    <w:p w14:paraId="657F6A90" w14:textId="77777777" w:rsidR="00B211DD" w:rsidRDefault="00B211DD" w:rsidP="00B211DD">
      <w:r>
        <w:t>The PMF protocol is specified in TS 24.193 [109].</w:t>
      </w:r>
    </w:p>
    <w:p w14:paraId="64280FC5" w14:textId="77777777" w:rsidR="00B211DD" w:rsidRDefault="00B211DD" w:rsidP="00B211DD">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6FF1E343" w14:textId="77777777" w:rsidR="00B211DD" w:rsidRDefault="00B211DD" w:rsidP="00B211DD">
      <w:r>
        <w:t>The QoS Flow associated with default QoS rule for MA PDU Session is Non-GBR QoS Flow.</w:t>
      </w:r>
    </w:p>
    <w:p w14:paraId="2DA8745B" w14:textId="77777777" w:rsidR="00B211DD" w:rsidRDefault="00B211DD" w:rsidP="00B211DD">
      <w:r>
        <w:lastRenderedPageBreak/>
        <w:t>The UE shall not apply the ATSSS rules and the UPF shall not apply the MAR rules for the PMF protocol messages.</w:t>
      </w:r>
    </w:p>
    <w:p w14:paraId="32849A01" w14:textId="77777777" w:rsidR="00B211DD" w:rsidRDefault="00B211DD" w:rsidP="00B211D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625D81" w14:textId="7AFBCE43" w:rsidR="00B211DD" w:rsidRDefault="00B211DD" w:rsidP="00B211DD">
      <w:pPr>
        <w:pStyle w:val="Heading4"/>
      </w:pPr>
      <w:bookmarkStart w:id="17" w:name="_Toc75440960"/>
      <w:r>
        <w:t>5.32.5.5</w:t>
      </w:r>
      <w:r>
        <w:tab/>
        <w:t xml:space="preserve">UE Assistance </w:t>
      </w:r>
      <w:del w:id="18" w:author="Ericsson User" w:date="2021-06-29T15:21:00Z">
        <w:r w:rsidDel="00B211DD">
          <w:delText>Data</w:delText>
        </w:r>
      </w:del>
      <w:bookmarkEnd w:id="17"/>
      <w:ins w:id="19" w:author="Ericsson User" w:date="2021-06-29T15:21:00Z">
        <w:r>
          <w:t>Operation</w:t>
        </w:r>
      </w:ins>
    </w:p>
    <w:p w14:paraId="3C00A356" w14:textId="771CC92C" w:rsidR="00B211DD" w:rsidRDefault="00B211DD" w:rsidP="00B211DD">
      <w:pPr>
        <w:rPr>
          <w:ins w:id="20" w:author="Ericsson User" w:date="2021-06-29T15:21:00Z"/>
        </w:rPr>
      </w:pPr>
      <w:ins w:id="21" w:author="Ericsson User" w:date="2021-06-29T15:21:00Z">
        <w:r>
          <w:t xml:space="preserve">When UE-assistance operation is authorized by the PCF in the PCC Rule, the SMF provides an indication for UE-assistance in the ATSSS Rule to the UE, as described in clause 5.32.8, and in the MAR to the UPF, as described in clause 5.8.2.11.8. </w:t>
        </w:r>
      </w:ins>
    </w:p>
    <w:p w14:paraId="10A9D17E" w14:textId="77777777" w:rsidR="00B211DD" w:rsidRDefault="00B211DD" w:rsidP="00B211DD">
      <w:r>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t>e.g.</w:t>
      </w:r>
      <w:proofErr w:type="gramEnd"/>
      <w:r>
        <w:t xml:space="preserve"> because the UE is running out of battery), then the following applies:</w:t>
      </w:r>
    </w:p>
    <w:p w14:paraId="5DD68804" w14:textId="46931396" w:rsidR="00B211DD" w:rsidRDefault="00B211DD" w:rsidP="00B211DD">
      <w:pPr>
        <w:pStyle w:val="B1"/>
        <w:rPr>
          <w:ins w:id="22" w:author="Apostolis-v3" w:date="2021-08-23T10:39:00Z"/>
        </w:rPr>
      </w:pPr>
      <w:r>
        <w:t>-</w:t>
      </w:r>
      <w:r>
        <w:tab/>
        <w:t xml:space="preserve">The UE may send a PMF-UAD (UE Assistance Data) message to UPF that contains </w:t>
      </w:r>
      <w:ins w:id="23" w:author="Apostolis-r01" w:date="2021-08-23T10:41:00Z">
        <w:r w:rsidR="00AB7533">
          <w:t>the split percentages</w:t>
        </w:r>
      </w:ins>
      <w:ins w:id="24" w:author="Apostolis-r01" w:date="2021-08-23T10:43:00Z">
        <w:r w:rsidR="00AB7533">
          <w:t xml:space="preserve"> that may be </w:t>
        </w:r>
      </w:ins>
      <w:ins w:id="25" w:author="Apostolis-r01" w:date="2021-08-23T10:45:00Z">
        <w:r w:rsidR="00AB7533">
          <w:t>used</w:t>
        </w:r>
      </w:ins>
      <w:ins w:id="26" w:author="Apostolis-r01" w:date="2021-08-23T10:43:00Z">
        <w:r w:rsidR="00AB7533">
          <w:t xml:space="preserve"> by UPF for all DL traffic </w:t>
        </w:r>
      </w:ins>
      <w:ins w:id="27" w:author="Apostolis-r01" w:date="2021-08-23T10:49:00Z">
        <w:r w:rsidR="00AB7533">
          <w:t xml:space="preserve">that </w:t>
        </w:r>
      </w:ins>
      <w:ins w:id="28" w:author="Apostolis-r01" w:date="2021-08-23T10:44:00Z">
        <w:r w:rsidR="00AB7533">
          <w:t>the UE-assistance operation applies.</w:t>
        </w:r>
      </w:ins>
      <w:del w:id="29" w:author="Apostolis-r01" w:date="2021-08-23T10:44:00Z">
        <w:r w:rsidDel="00AB7533">
          <w:delText xml:space="preserve">information specifying the UL </w:delText>
        </w:r>
      </w:del>
      <w:ins w:id="30" w:author="Ericsson User" w:date="2021-06-29T15:30:00Z">
        <w:del w:id="31" w:author="Apostolis-r01" w:date="2021-08-23T10:44:00Z">
          <w:r w:rsidR="00C63150" w:rsidDel="00AB7533">
            <w:delText xml:space="preserve">DL </w:delText>
          </w:r>
        </w:del>
      </w:ins>
      <w:del w:id="32" w:author="Apostolis-r01" w:date="2021-08-23T10:44:00Z">
        <w:r w:rsidDel="00AB7533">
          <w:delText xml:space="preserve">traffic distribution applied </w:delText>
        </w:r>
      </w:del>
      <w:ins w:id="33" w:author="Ericsson User" w:date="2021-06-29T15:30:00Z">
        <w:del w:id="34" w:author="Apostolis-r01" w:date="2021-08-23T10:44:00Z">
          <w:r w:rsidR="00C63150" w:rsidDel="00AB7533">
            <w:delText xml:space="preserve">requested </w:delText>
          </w:r>
        </w:del>
      </w:ins>
      <w:del w:id="35" w:author="Apostolis-r01" w:date="2021-08-23T10:44:00Z">
        <w:r w:rsidDel="00AB7533">
          <w:delText>by the UE for a particular SDF.</w:delText>
        </w:r>
      </w:del>
    </w:p>
    <w:p w14:paraId="54A02530" w14:textId="39DD2FFF" w:rsidR="00AB7533" w:rsidRDefault="00AB7533" w:rsidP="00AB7533">
      <w:pPr>
        <w:pStyle w:val="NO"/>
        <w:pPrChange w:id="36" w:author="Apostolis-r01" w:date="2021-08-23T10:40:00Z">
          <w:pPr>
            <w:pStyle w:val="B1"/>
          </w:pPr>
        </w:pPrChange>
      </w:pPr>
      <w:ins w:id="37" w:author="Apostolis-r01" w:date="2021-08-23T10:40:00Z">
        <w:r>
          <w:t>NOTE </w:t>
        </w:r>
        <w:r>
          <w:t>1</w:t>
        </w:r>
        <w:r>
          <w:t>:</w:t>
        </w:r>
        <w:r>
          <w:tab/>
        </w:r>
      </w:ins>
      <w:ins w:id="38" w:author="Apostolis-r01" w:date="2021-08-23T10:46:00Z">
        <w:r w:rsidRPr="00AB7533">
          <w:t xml:space="preserve">In case the UE has </w:t>
        </w:r>
        <w:r>
          <w:t xml:space="preserve">multiple </w:t>
        </w:r>
        <w:r w:rsidRPr="00AB7533">
          <w:t xml:space="preserve">ATSSS rules that allow UE-assistance operation, and the UE decides to use different UL percentage ratios for their respective SDFs, then the </w:t>
        </w:r>
      </w:ins>
      <w:ins w:id="39" w:author="Apostolis-r01" w:date="2021-08-23T10:47:00Z">
        <w:r>
          <w:t>split percentages included in the PMF-UAD message are selected by the UE based on implementation specific criteria.</w:t>
        </w:r>
      </w:ins>
    </w:p>
    <w:p w14:paraId="0A2CF8F8" w14:textId="0AF254CD" w:rsidR="00B211DD" w:rsidDel="00C63150" w:rsidRDefault="00B211DD" w:rsidP="00B211DD">
      <w:pPr>
        <w:pStyle w:val="B1"/>
        <w:rPr>
          <w:del w:id="40" w:author="Ericsson User" w:date="2021-06-29T15:30:00Z"/>
        </w:rPr>
      </w:pPr>
      <w:del w:id="41" w:author="Ericsson User" w:date="2021-06-29T15:30:00Z">
        <w:r w:rsidDel="00C63150">
          <w:delText>-</w:delText>
        </w:r>
        <w:r w:rsidDel="00C63150">
          <w:tab/>
          <w:delText>A PMF-UAD message contains</w:delText>
        </w:r>
      </w:del>
      <w:del w:id="42" w:author="Ericsson User" w:date="2021-06-29T15:27:00Z">
        <w:r w:rsidDel="00C63150">
          <w:delText xml:space="preserve">: (a) </w:delText>
        </w:r>
      </w:del>
      <w:del w:id="43" w:author="Ericsson User" w:date="2021-06-29T15:22:00Z">
        <w:r w:rsidDel="00B211DD">
          <w:delText>correlation information</w:delText>
        </w:r>
      </w:del>
      <w:del w:id="44" w:author="Ericsson User" w:date="2021-06-29T15:27:00Z">
        <w:r w:rsidDel="00C63150">
          <w:delText xml:space="preserve"> that allows the UPF to identify the associated DL SDF, and (b) </w:delText>
        </w:r>
      </w:del>
      <w:del w:id="45" w:author="Ericsson User" w:date="2021-06-29T15:30:00Z">
        <w:r w:rsidDel="00C63150">
          <w:delText xml:space="preserve">UL Distribution Info, identifying how the </w:delText>
        </w:r>
      </w:del>
      <w:del w:id="46" w:author="Ericsson User" w:date="2021-06-29T15:28:00Z">
        <w:r w:rsidDel="00C63150">
          <w:delText>UL traffic of the SDF is distributed by the UE</w:delText>
        </w:r>
      </w:del>
      <w:del w:id="47" w:author="Ericsson User" w:date="2021-06-29T15:30:00Z">
        <w:r w:rsidDel="00C63150">
          <w:delText>.</w:delText>
        </w:r>
      </w:del>
    </w:p>
    <w:p w14:paraId="7A57EAB4" w14:textId="6D03472B" w:rsidR="00B211DD" w:rsidDel="00B211DD" w:rsidRDefault="00B211DD" w:rsidP="00B211DD">
      <w:pPr>
        <w:pStyle w:val="EditorsNote"/>
        <w:rPr>
          <w:del w:id="48" w:author="Ericsson User" w:date="2021-06-29T15:22:00Z"/>
        </w:rPr>
      </w:pPr>
      <w:del w:id="49" w:author="Ericsson User" w:date="2021-06-29T15:22:00Z">
        <w:r w:rsidDel="00B211DD">
          <w:delText>Editor's note:</w:delText>
        </w:r>
        <w:r w:rsidDel="00B211DD">
          <w:tab/>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delText>
        </w:r>
      </w:del>
    </w:p>
    <w:p w14:paraId="19D3E677" w14:textId="77777777" w:rsidR="00B211DD" w:rsidRDefault="00B211DD" w:rsidP="00B211DD">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437C2D91" w14:textId="43C8D3A4" w:rsidR="002F31FB" w:rsidRDefault="00B211DD" w:rsidP="003D7C5D">
      <w:pPr>
        <w:pStyle w:val="B1"/>
        <w:rPr>
          <w:color w:val="FF0000"/>
          <w:sz w:val="36"/>
        </w:rPr>
      </w:pPr>
      <w:r>
        <w:t>-</w:t>
      </w:r>
      <w:r>
        <w:tab/>
        <w:t xml:space="preserve">The UPF may apply the information in a received PMF-UAD message to align the DL traffic distribution </w:t>
      </w:r>
      <w:proofErr w:type="spellStart"/>
      <w:r>
        <w:t>for</w:t>
      </w:r>
      <w:del w:id="50" w:author="Ericsson User" w:date="2021-06-29T15:28:00Z">
        <w:r w:rsidDel="00C63150">
          <w:delText xml:space="preserve"> </w:delText>
        </w:r>
      </w:del>
      <w:ins w:id="51" w:author="Ericsson User" w:date="2021-06-29T15:28:00Z">
        <w:r w:rsidR="00C63150">
          <w:t>traffic</w:t>
        </w:r>
        <w:proofErr w:type="spellEnd"/>
        <w:r w:rsidR="00C63150">
          <w:t xml:space="preserve"> that is </w:t>
        </w:r>
      </w:ins>
      <w:ins w:id="52" w:author="Ericsson User" w:date="2021-06-29T15:29:00Z">
        <w:r w:rsidR="00C63150">
          <w:t>allowed to use U</w:t>
        </w:r>
      </w:ins>
      <w:ins w:id="53" w:author="Ericsson User" w:date="2021-06-29T15:30:00Z">
        <w:r w:rsidR="00C63150">
          <w:t>E</w:t>
        </w:r>
      </w:ins>
      <w:ins w:id="54" w:author="Ericsson User" w:date="2021-06-29T15:29:00Z">
        <w:r w:rsidR="00C63150">
          <w:t>-</w:t>
        </w:r>
      </w:ins>
      <w:ins w:id="55" w:author="Ericsson User" w:date="2021-07-02T14:14:00Z">
        <w:r w:rsidR="00D277C9">
          <w:t>a</w:t>
        </w:r>
      </w:ins>
      <w:ins w:id="56" w:author="Ericsson User" w:date="2021-06-29T15:29:00Z">
        <w:r w:rsidR="00C63150">
          <w:t>ssistance operation, i.e. traffic where the MAR contains a Steering Mode Indicator</w:t>
        </w:r>
        <w:r w:rsidR="00C63150" w:rsidDel="00C63150">
          <w:t xml:space="preserve"> </w:t>
        </w:r>
        <w:r w:rsidR="00C63150">
          <w:t>set to UE-assistance operation.</w:t>
        </w:r>
      </w:ins>
      <w:del w:id="57" w:author="Ericsson User" w:date="2021-06-29T15:28:00Z">
        <w:r w:rsidDel="00C63150">
          <w:delText>an SDF with the UL traffic distribution applied by the UE for the same SDF</w:delText>
        </w:r>
      </w:del>
      <w:r>
        <w:t>.</w:t>
      </w:r>
    </w:p>
    <w:p w14:paraId="64FF16DD" w14:textId="7E7FC7D6" w:rsidR="009D60F5" w:rsidRPr="00050CA8" w:rsidRDefault="009D60F5" w:rsidP="003D7C5D"/>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6B708" w14:textId="77777777" w:rsidR="00867E1E" w:rsidRDefault="00867E1E">
      <w:r>
        <w:separator/>
      </w:r>
    </w:p>
  </w:endnote>
  <w:endnote w:type="continuationSeparator" w:id="0">
    <w:p w14:paraId="3A19858F" w14:textId="77777777" w:rsidR="00867E1E" w:rsidRDefault="0086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B4C07" w14:textId="77777777" w:rsidR="00867E1E" w:rsidRDefault="00867E1E">
      <w:r>
        <w:separator/>
      </w:r>
    </w:p>
  </w:footnote>
  <w:footnote w:type="continuationSeparator" w:id="0">
    <w:p w14:paraId="12F4A467" w14:textId="77777777" w:rsidR="00867E1E" w:rsidRDefault="0086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v3">
    <w15:presenceInfo w15:providerId="None" w15:userId="Apostolis-v3"/>
  </w15:person>
  <w15:person w15:author="Ericsson User">
    <w15:presenceInfo w15:providerId="None" w15:userId="Ericsson User"/>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5284"/>
    <w:rsid w:val="00036627"/>
    <w:rsid w:val="00045420"/>
    <w:rsid w:val="00050F92"/>
    <w:rsid w:val="00052F78"/>
    <w:rsid w:val="0005717B"/>
    <w:rsid w:val="00057344"/>
    <w:rsid w:val="00060003"/>
    <w:rsid w:val="00063C20"/>
    <w:rsid w:val="00065772"/>
    <w:rsid w:val="00070DF6"/>
    <w:rsid w:val="00071DE9"/>
    <w:rsid w:val="00074118"/>
    <w:rsid w:val="00082389"/>
    <w:rsid w:val="00083E70"/>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D77C9"/>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60B8"/>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5C6"/>
    <w:rsid w:val="003C0BC6"/>
    <w:rsid w:val="003C692C"/>
    <w:rsid w:val="003D3587"/>
    <w:rsid w:val="003D7C5D"/>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7E1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3A74"/>
    <w:rsid w:val="009355DB"/>
    <w:rsid w:val="00940C3D"/>
    <w:rsid w:val="00941E30"/>
    <w:rsid w:val="009432E7"/>
    <w:rsid w:val="009457EF"/>
    <w:rsid w:val="0094612E"/>
    <w:rsid w:val="009465A4"/>
    <w:rsid w:val="00946C2D"/>
    <w:rsid w:val="00954D92"/>
    <w:rsid w:val="00957FEA"/>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7533"/>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11DD"/>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17B5"/>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0902"/>
    <w:rsid w:val="00C613AA"/>
    <w:rsid w:val="00C63150"/>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277C9"/>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2109</Words>
  <Characters>11685</Characters>
  <Application>Microsoft Office Word</Application>
  <DocSecurity>0</DocSecurity>
  <Lines>730</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Apostolis-r01</cp:lastModifiedBy>
  <cp:revision>2</cp:revision>
  <cp:lastPrinted>1900-01-01T05:00:00Z</cp:lastPrinted>
  <dcterms:created xsi:type="dcterms:W3CDTF">2021-08-23T07:51:00Z</dcterms:created>
  <dcterms:modified xsi:type="dcterms:W3CDTF">2021-08-23T07:51:00Z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