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D9297" w14:textId="07D733B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0C48B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023" w:rsidRPr="004C4023">
        <w:t xml:space="preserve"> </w:t>
      </w:r>
      <w:r w:rsidR="004C4023" w:rsidRPr="004C4023">
        <w:rPr>
          <w:rFonts w:ascii="Arial" w:eastAsia="SimSun" w:hAnsi="Arial"/>
          <w:b/>
          <w:i/>
          <w:noProof/>
          <w:color w:val="auto"/>
          <w:sz w:val="28"/>
          <w:lang w:eastAsia="en-US"/>
        </w:rPr>
        <w:t>2103789</w:t>
      </w:r>
    </w:p>
    <w:p w14:paraId="10FD987B" w14:textId="6621630B" w:rsidR="00A24F28" w:rsidRPr="003244C5" w:rsidRDefault="005E19B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D43E86">
        <w:rPr>
          <w:rFonts w:ascii="Arial" w:eastAsia="Arial Unicode MS" w:hAnsi="Arial" w:cs="Arial"/>
          <w:b/>
          <w:bCs/>
          <w:sz w:val="24"/>
        </w:rPr>
        <w:t>May</w:t>
      </w:r>
      <w:r w:rsidR="00D43E86" w:rsidRPr="00420CB6">
        <w:rPr>
          <w:rFonts w:ascii="Arial" w:eastAsia="Arial Unicode MS" w:hAnsi="Arial" w:cs="Arial"/>
          <w:b/>
          <w:bCs/>
          <w:sz w:val="24"/>
        </w:rPr>
        <w:t xml:space="preserve"> </w:t>
      </w:r>
      <w:r w:rsidR="00D43E86">
        <w:rPr>
          <w:rFonts w:ascii="Arial" w:eastAsia="Arial Unicode MS" w:hAnsi="Arial" w:cs="Arial"/>
          <w:b/>
          <w:bCs/>
          <w:sz w:val="24"/>
        </w:rPr>
        <w:t>17</w:t>
      </w:r>
      <w:r w:rsidR="00420CB6" w:rsidRPr="00420CB6">
        <w:rPr>
          <w:rFonts w:ascii="Arial" w:eastAsia="Arial Unicode MS" w:hAnsi="Arial" w:cs="Arial"/>
          <w:b/>
          <w:bCs/>
          <w:sz w:val="24"/>
        </w:rPr>
        <w:t xml:space="preserve"> – </w:t>
      </w:r>
      <w:r w:rsidR="00D43E86">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20D530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E62ADC">
        <w:rPr>
          <w:rFonts w:ascii="Arial" w:hAnsi="Arial" w:cs="Arial"/>
          <w:b/>
        </w:rPr>
        <w:t>, D</w:t>
      </w:r>
      <w:r w:rsidR="00FE392A">
        <w:rPr>
          <w:rFonts w:ascii="Arial" w:hAnsi="Arial" w:cs="Arial"/>
          <w:b/>
        </w:rPr>
        <w:t>ENSO</w:t>
      </w:r>
      <w:r w:rsidR="00E62ADC">
        <w:rPr>
          <w:rFonts w:ascii="Arial" w:hAnsi="Arial" w:cs="Arial"/>
          <w:b/>
        </w:rPr>
        <w:t xml:space="preserve"> C</w:t>
      </w:r>
      <w:r w:rsidR="009B229A">
        <w:rPr>
          <w:rFonts w:ascii="Arial" w:hAnsi="Arial" w:cs="Arial"/>
          <w:b/>
        </w:rPr>
        <w:t>ORPORATION</w:t>
      </w:r>
    </w:p>
    <w:p w14:paraId="583498AE" w14:textId="6D18835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2ADC">
        <w:rPr>
          <w:rFonts w:ascii="Arial" w:hAnsi="Arial" w:cs="Arial"/>
          <w:b/>
        </w:rPr>
        <w:t>Discussion on Many Remote UE</w:t>
      </w:r>
      <w:r w:rsidR="000C48B4">
        <w:rPr>
          <w:rFonts w:ascii="Arial" w:hAnsi="Arial" w:cs="Arial"/>
          <w:b/>
        </w:rPr>
        <w:t xml:space="preserve"> </w:t>
      </w:r>
    </w:p>
    <w:p w14:paraId="74D23B4D" w14:textId="796CD39D"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45FBE">
        <w:rPr>
          <w:rFonts w:ascii="Arial" w:hAnsi="Arial" w:cs="Arial"/>
          <w:b/>
        </w:rPr>
        <w:t>Agreement</w:t>
      </w:r>
    </w:p>
    <w:p w14:paraId="4039EEFC" w14:textId="77DF75D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A2C14">
        <w:rPr>
          <w:rFonts w:ascii="Arial" w:hAnsi="Arial" w:cs="Arial"/>
          <w:b/>
        </w:rPr>
        <w:t>8.8</w:t>
      </w:r>
    </w:p>
    <w:p w14:paraId="099216B0" w14:textId="328A3D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 xml:space="preserve">5G_ProSe / </w:t>
      </w:r>
      <w:r w:rsidR="00462B3D" w:rsidRPr="00904D4C">
        <w:rPr>
          <w:rFonts w:ascii="Arial" w:hAnsi="Arial" w:cs="Arial"/>
          <w:b/>
        </w:rPr>
        <w:t>Rel-17</w:t>
      </w:r>
    </w:p>
    <w:p w14:paraId="447D08F2" w14:textId="121B6D3A"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w:t>
      </w:r>
      <w:r w:rsidR="00560427">
        <w:rPr>
          <w:rFonts w:ascii="Arial" w:hAnsi="Arial" w:cs="Arial"/>
          <w:i/>
        </w:rPr>
        <w:t>discussion paper</w:t>
      </w:r>
      <w:r w:rsidR="00560427" w:rsidRPr="00904D4C">
        <w:rPr>
          <w:rFonts w:ascii="Arial" w:hAnsi="Arial" w:cs="Arial"/>
          <w:i/>
        </w:rPr>
        <w:t xml:space="preserve"> </w:t>
      </w:r>
      <w:r w:rsidR="00D502E0">
        <w:rPr>
          <w:rFonts w:ascii="Arial" w:hAnsi="Arial" w:cs="Arial"/>
          <w:i/>
        </w:rPr>
        <w:t>illustrates the scenario of many remote UEs connected to a single Relay UE</w:t>
      </w:r>
      <w:r w:rsidR="00904D4C" w:rsidRPr="00904D4C">
        <w:rPr>
          <w:rFonts w:ascii="Arial" w:hAnsi="Arial" w:cs="Arial"/>
          <w:i/>
        </w:rPr>
        <w:t>.</w:t>
      </w:r>
    </w:p>
    <w:p w14:paraId="0BCD0FCC" w14:textId="77777777" w:rsidR="00A93620" w:rsidRPr="00904D4C" w:rsidRDefault="00B3593E" w:rsidP="00B3593E">
      <w:pPr>
        <w:pStyle w:val="Heading1"/>
      </w:pPr>
      <w:r w:rsidRPr="00904D4C">
        <w:t xml:space="preserve">1. </w:t>
      </w:r>
      <w:r w:rsidR="00305F20" w:rsidRPr="00904D4C">
        <w:t>Introduction</w:t>
      </w:r>
      <w:r w:rsidR="00BE6AFC" w:rsidRPr="00904D4C">
        <w:t>/Discussion</w:t>
      </w:r>
    </w:p>
    <w:p w14:paraId="697B7F60" w14:textId="3BBF64E5" w:rsidR="00E96883" w:rsidRDefault="000C48B4" w:rsidP="008754B1">
      <w:pPr>
        <w:jc w:val="both"/>
        <w:rPr>
          <w:lang w:eastAsia="zh-CN"/>
        </w:rPr>
      </w:pPr>
      <w:r>
        <w:rPr>
          <w:lang w:eastAsia="zh-CN"/>
        </w:rPr>
        <w:t xml:space="preserve">Current </w:t>
      </w:r>
      <w:r w:rsidR="00D502E0">
        <w:rPr>
          <w:lang w:eastAsia="zh-CN"/>
        </w:rPr>
        <w:t>work</w:t>
      </w:r>
      <w:r w:rsidR="00C02072">
        <w:rPr>
          <w:lang w:eastAsia="zh-CN"/>
        </w:rPr>
        <w:t>-</w:t>
      </w:r>
      <w:r w:rsidR="00D502E0">
        <w:rPr>
          <w:lang w:eastAsia="zh-CN"/>
        </w:rPr>
        <w:t>in</w:t>
      </w:r>
      <w:r w:rsidR="00C02072">
        <w:rPr>
          <w:lang w:eastAsia="zh-CN"/>
        </w:rPr>
        <w:t>-</w:t>
      </w:r>
      <w:r w:rsidR="00D502E0">
        <w:rPr>
          <w:lang w:eastAsia="zh-CN"/>
        </w:rPr>
        <w:t xml:space="preserve">progress of </w:t>
      </w:r>
      <w:proofErr w:type="spellStart"/>
      <w:r w:rsidR="00D502E0">
        <w:rPr>
          <w:lang w:eastAsia="zh-CN"/>
        </w:rPr>
        <w:t>Rel</w:t>
      </w:r>
      <w:proofErr w:type="spellEnd"/>
      <w:r w:rsidR="00D502E0">
        <w:rPr>
          <w:lang w:eastAsia="zh-CN"/>
        </w:rPr>
        <w:t xml:space="preserve"> 17 ProSe introduces the functional entity of </w:t>
      </w:r>
      <w:r w:rsidR="00C02072">
        <w:rPr>
          <w:lang w:eastAsia="zh-CN"/>
        </w:rPr>
        <w:t xml:space="preserve">Layer-2 and Layer-3-UE-to-Network </w:t>
      </w:r>
      <w:r w:rsidR="00D502E0">
        <w:rPr>
          <w:lang w:eastAsia="zh-CN"/>
        </w:rPr>
        <w:t>Relay</w:t>
      </w:r>
      <w:r w:rsidR="00C02072">
        <w:rPr>
          <w:lang w:eastAsia="zh-CN"/>
        </w:rPr>
        <w:t xml:space="preserve"> that allows a Remote UE to connect to a UE-to-Network Relay</w:t>
      </w:r>
      <w:r w:rsidR="00E96883">
        <w:rPr>
          <w:lang w:eastAsia="zh-CN"/>
        </w:rPr>
        <w:t xml:space="preserve"> via PC5 reference point in order to establish DN communication.  </w:t>
      </w:r>
    </w:p>
    <w:p w14:paraId="3FE7FBC2" w14:textId="16097AC8" w:rsidR="00904D4C" w:rsidRDefault="00C02072" w:rsidP="008754B1">
      <w:pPr>
        <w:jc w:val="both"/>
        <w:rPr>
          <w:lang w:eastAsia="zh-CN"/>
        </w:rPr>
      </w:pPr>
      <w:r>
        <w:rPr>
          <w:lang w:eastAsia="zh-CN"/>
        </w:rPr>
        <w:t>In some use cases, there is possibility of having multiple Remote UEs</w:t>
      </w:r>
      <w:r w:rsidR="00E96883">
        <w:rPr>
          <w:lang w:eastAsia="zh-CN"/>
        </w:rPr>
        <w:t xml:space="preserve"> wanting to connect to the same UE-to-Network</w:t>
      </w:r>
      <w:r w:rsidR="00333ADE">
        <w:rPr>
          <w:lang w:eastAsia="zh-CN"/>
        </w:rPr>
        <w:t xml:space="preserve"> </w:t>
      </w:r>
      <w:r w:rsidR="00E96883">
        <w:rPr>
          <w:lang w:eastAsia="zh-CN"/>
        </w:rPr>
        <w:t xml:space="preserve">Relay for Indirect </w:t>
      </w:r>
      <w:r w:rsidR="00333ADE">
        <w:rPr>
          <w:lang w:eastAsia="zh-CN"/>
        </w:rPr>
        <w:t>Network Communication</w:t>
      </w:r>
      <w:r w:rsidR="00E96883">
        <w:rPr>
          <w:lang w:eastAsia="zh-CN"/>
        </w:rPr>
        <w:t>.</w:t>
      </w:r>
      <w:r w:rsidR="00333ADE">
        <w:rPr>
          <w:lang w:eastAsia="zh-CN"/>
        </w:rPr>
        <w:t xml:space="preserve">  This may lead to a situation where the radio resources of the </w:t>
      </w:r>
      <w:proofErr w:type="spellStart"/>
      <w:r w:rsidR="00333ADE">
        <w:rPr>
          <w:lang w:eastAsia="zh-CN"/>
        </w:rPr>
        <w:t>Uu</w:t>
      </w:r>
      <w:proofErr w:type="spellEnd"/>
      <w:r w:rsidR="00333ADE">
        <w:rPr>
          <w:lang w:eastAsia="zh-CN"/>
        </w:rPr>
        <w:t xml:space="preserve"> connection between the UE-to-Network Relay and the NG-RAN is not sufficient, especially when multiple QoS flows are being established.</w:t>
      </w:r>
    </w:p>
    <w:p w14:paraId="04B80C5F" w14:textId="1F61235B" w:rsidR="00F41FA1" w:rsidRDefault="00F41FA1" w:rsidP="008754B1">
      <w:pPr>
        <w:jc w:val="both"/>
        <w:rPr>
          <w:lang w:eastAsia="zh-CN"/>
        </w:rPr>
      </w:pPr>
      <w:r>
        <w:rPr>
          <w:lang w:eastAsia="zh-CN"/>
        </w:rPr>
        <w:t xml:space="preserve">In application use cases where QoS flows needs to be established, one can reasonably expect that for the specified application, most Remote UEs would establish QoS flows after gaining Indirect Network Communication through a UE-to-Network Relay. When the radio resource of a </w:t>
      </w:r>
      <w:proofErr w:type="spellStart"/>
      <w:r>
        <w:rPr>
          <w:lang w:eastAsia="zh-CN"/>
        </w:rPr>
        <w:t>Uu</w:t>
      </w:r>
      <w:proofErr w:type="spellEnd"/>
      <w:r>
        <w:rPr>
          <w:lang w:eastAsia="zh-CN"/>
        </w:rPr>
        <w:t xml:space="preserve"> connection can no longer meet the requested QoS requirements, the QoS flow set up would fail.  The Remote UE will then have to discover other UE-to-Network Relay</w:t>
      </w:r>
      <w:r w:rsidR="00CA51DD">
        <w:rPr>
          <w:lang w:eastAsia="zh-CN"/>
        </w:rPr>
        <w:t xml:space="preserve"> and repeat the connection procedure and QoS flow setup.</w:t>
      </w:r>
    </w:p>
    <w:p w14:paraId="0C9CFCBA" w14:textId="4AF6D25F" w:rsidR="00020EAF" w:rsidRDefault="00F41FA1" w:rsidP="00020EAF">
      <w:pPr>
        <w:jc w:val="both"/>
        <w:rPr>
          <w:lang w:eastAsia="zh-CN"/>
        </w:rPr>
      </w:pPr>
      <w:r>
        <w:rPr>
          <w:lang w:eastAsia="zh-CN"/>
        </w:rPr>
        <w:t xml:space="preserve">It would be desirable in such a case for the Remote UE to know the status of </w:t>
      </w:r>
      <w:r w:rsidR="00A86EC7">
        <w:rPr>
          <w:lang w:eastAsia="zh-CN"/>
        </w:rPr>
        <w:t xml:space="preserve">the </w:t>
      </w:r>
      <w:proofErr w:type="spellStart"/>
      <w:r w:rsidR="00A86EC7">
        <w:rPr>
          <w:lang w:eastAsia="zh-CN"/>
        </w:rPr>
        <w:t>Uu</w:t>
      </w:r>
      <w:proofErr w:type="spellEnd"/>
      <w:r w:rsidR="00A86EC7">
        <w:rPr>
          <w:lang w:eastAsia="zh-CN"/>
        </w:rPr>
        <w:t xml:space="preserve"> connection of the UE-to-Network Relay at the time of ProSe discovery, so that the Remote UE can make a better</w:t>
      </w:r>
      <w:r w:rsidR="00CA51DD">
        <w:rPr>
          <w:lang w:eastAsia="zh-CN"/>
        </w:rPr>
        <w:t xml:space="preserve"> decision when performing Relay Selection.  One possibility is for the UE-to-Network Relay to include an indication of its </w:t>
      </w:r>
      <w:proofErr w:type="spellStart"/>
      <w:r w:rsidR="00CA51DD">
        <w:rPr>
          <w:lang w:eastAsia="zh-CN"/>
        </w:rPr>
        <w:t>Uu</w:t>
      </w:r>
      <w:proofErr w:type="spellEnd"/>
      <w:r w:rsidR="00CA51DD">
        <w:rPr>
          <w:lang w:eastAsia="zh-CN"/>
        </w:rPr>
        <w:t xml:space="preserve"> connection resource utilization.</w:t>
      </w:r>
    </w:p>
    <w:p w14:paraId="79F1508A" w14:textId="77777777" w:rsidR="00625B49" w:rsidRDefault="00625B49" w:rsidP="00020EAF">
      <w:pPr>
        <w:jc w:val="both"/>
        <w:rPr>
          <w:lang w:eastAsia="zh-CN"/>
        </w:rPr>
      </w:pPr>
    </w:p>
    <w:p w14:paraId="7D982FC0" w14:textId="77777777" w:rsidR="00020EAF" w:rsidRPr="00904D4C" w:rsidRDefault="00020EAF" w:rsidP="00020EAF">
      <w:pPr>
        <w:pStyle w:val="Heading1"/>
      </w:pPr>
      <w:r>
        <w:t>2</w:t>
      </w:r>
      <w:r w:rsidRPr="00904D4C">
        <w:t xml:space="preserve">. </w:t>
      </w:r>
      <w:r>
        <w:t>Proposal</w:t>
      </w:r>
    </w:p>
    <w:p w14:paraId="526CE431" w14:textId="0E86BCC1" w:rsidR="00020EAF" w:rsidRPr="0042466D" w:rsidRDefault="00020EAF" w:rsidP="00020EAF">
      <w:pPr>
        <w:jc w:val="both"/>
        <w:rPr>
          <w:lang w:val="en-US"/>
        </w:rPr>
      </w:pPr>
      <w:r>
        <w:rPr>
          <w:lang w:val="en-US"/>
        </w:rPr>
        <w:t>It is proposed to approve the changes as outlined in S2-</w:t>
      </w:r>
      <w:r w:rsidR="006726CB" w:rsidRPr="006726CB">
        <w:rPr>
          <w:lang w:val="en-US"/>
        </w:rPr>
        <w:t>210378</w:t>
      </w:r>
      <w:r w:rsidR="006726CB">
        <w:rPr>
          <w:lang w:val="en-US"/>
        </w:rPr>
        <w:t>8</w:t>
      </w:r>
      <w:r>
        <w:rPr>
          <w:lang w:val="en-US"/>
        </w:rPr>
        <w:t>.</w:t>
      </w:r>
    </w:p>
    <w:p w14:paraId="2614F237" w14:textId="77777777" w:rsidR="00020EAF" w:rsidRPr="0042466D" w:rsidRDefault="00020EAF" w:rsidP="00D32F46">
      <w:pPr>
        <w:jc w:val="both"/>
        <w:rPr>
          <w:rFonts w:ascii="Arial" w:hAnsi="Arial" w:cs="Arial"/>
          <w:color w:val="FF0000"/>
          <w:sz w:val="28"/>
          <w:szCs w:val="28"/>
          <w:lang w:val="en-US"/>
        </w:rPr>
      </w:pPr>
    </w:p>
    <w:sectPr w:rsidR="00020EAF"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20D18" w14:textId="77777777" w:rsidR="00297E9B" w:rsidRDefault="00297E9B">
      <w:r>
        <w:separator/>
      </w:r>
    </w:p>
    <w:p w14:paraId="4CED3466" w14:textId="77777777" w:rsidR="00297E9B" w:rsidRDefault="00297E9B"/>
  </w:endnote>
  <w:endnote w:type="continuationSeparator" w:id="0">
    <w:p w14:paraId="745A223F" w14:textId="77777777" w:rsidR="00297E9B" w:rsidRDefault="00297E9B">
      <w:r>
        <w:continuationSeparator/>
      </w:r>
    </w:p>
    <w:p w14:paraId="40E0C552" w14:textId="77777777" w:rsidR="00297E9B" w:rsidRDefault="00297E9B"/>
  </w:endnote>
  <w:endnote w:type="continuationNotice" w:id="1">
    <w:p w14:paraId="0A44E319" w14:textId="77777777" w:rsidR="00297E9B" w:rsidRDefault="0029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96A2" w14:textId="77777777" w:rsidR="00297E9B" w:rsidRDefault="00297E9B">
      <w:r>
        <w:separator/>
      </w:r>
    </w:p>
    <w:p w14:paraId="4A45B146" w14:textId="77777777" w:rsidR="00297E9B" w:rsidRDefault="00297E9B"/>
  </w:footnote>
  <w:footnote w:type="continuationSeparator" w:id="0">
    <w:p w14:paraId="3BEC67BB" w14:textId="77777777" w:rsidR="00297E9B" w:rsidRDefault="00297E9B">
      <w:r>
        <w:continuationSeparator/>
      </w:r>
    </w:p>
    <w:p w14:paraId="77544F6A" w14:textId="77777777" w:rsidR="00297E9B" w:rsidRDefault="00297E9B"/>
  </w:footnote>
  <w:footnote w:type="continuationNotice" w:id="1">
    <w:p w14:paraId="1EFF158F" w14:textId="77777777" w:rsidR="00297E9B" w:rsidRDefault="00297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14BAE">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0E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9B2"/>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8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0A"/>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C1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A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A66"/>
    <w:rsid w:val="00233A50"/>
    <w:rsid w:val="00233F4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9B"/>
    <w:rsid w:val="002A062F"/>
    <w:rsid w:val="002A3C41"/>
    <w:rsid w:val="002A6F90"/>
    <w:rsid w:val="002A7929"/>
    <w:rsid w:val="002B051E"/>
    <w:rsid w:val="002B1D85"/>
    <w:rsid w:val="002B21E7"/>
    <w:rsid w:val="002B2392"/>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DE"/>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45"/>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7E8"/>
    <w:rsid w:val="004070C5"/>
    <w:rsid w:val="0041008F"/>
    <w:rsid w:val="00410791"/>
    <w:rsid w:val="00410878"/>
    <w:rsid w:val="0041176D"/>
    <w:rsid w:val="00412C1D"/>
    <w:rsid w:val="00412D30"/>
    <w:rsid w:val="0041308C"/>
    <w:rsid w:val="00413AFE"/>
    <w:rsid w:val="00413EBC"/>
    <w:rsid w:val="00413F2E"/>
    <w:rsid w:val="004150A9"/>
    <w:rsid w:val="00415A21"/>
    <w:rsid w:val="00415A55"/>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FBE"/>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3EB4"/>
    <w:rsid w:val="004745FD"/>
    <w:rsid w:val="004774B4"/>
    <w:rsid w:val="00481CD8"/>
    <w:rsid w:val="004821D9"/>
    <w:rsid w:val="004822C0"/>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083"/>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23"/>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A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427"/>
    <w:rsid w:val="00561209"/>
    <w:rsid w:val="005612D1"/>
    <w:rsid w:val="0056459E"/>
    <w:rsid w:val="005657E5"/>
    <w:rsid w:val="00566A66"/>
    <w:rsid w:val="00567317"/>
    <w:rsid w:val="00572BA6"/>
    <w:rsid w:val="00573C90"/>
    <w:rsid w:val="005746B5"/>
    <w:rsid w:val="00574A05"/>
    <w:rsid w:val="0057683F"/>
    <w:rsid w:val="00576F70"/>
    <w:rsid w:val="005774D9"/>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B3"/>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BF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B49"/>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6CB"/>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3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0C2"/>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EB0"/>
    <w:rsid w:val="009106FA"/>
    <w:rsid w:val="00910E81"/>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29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EC7"/>
    <w:rsid w:val="00A904DB"/>
    <w:rsid w:val="00A90D2B"/>
    <w:rsid w:val="00A9186F"/>
    <w:rsid w:val="00A9190D"/>
    <w:rsid w:val="00A9296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471"/>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8A3"/>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0B0"/>
    <w:rsid w:val="00BF126A"/>
    <w:rsid w:val="00BF1E2A"/>
    <w:rsid w:val="00BF2243"/>
    <w:rsid w:val="00BF3B6F"/>
    <w:rsid w:val="00BF4C3A"/>
    <w:rsid w:val="00BF51D4"/>
    <w:rsid w:val="00BF7149"/>
    <w:rsid w:val="00BF7AB3"/>
    <w:rsid w:val="00BF7F67"/>
    <w:rsid w:val="00C01033"/>
    <w:rsid w:val="00C0156F"/>
    <w:rsid w:val="00C01BAC"/>
    <w:rsid w:val="00C02072"/>
    <w:rsid w:val="00C0214E"/>
    <w:rsid w:val="00C0236F"/>
    <w:rsid w:val="00C02871"/>
    <w:rsid w:val="00C03038"/>
    <w:rsid w:val="00C034A9"/>
    <w:rsid w:val="00C03BC6"/>
    <w:rsid w:val="00C04422"/>
    <w:rsid w:val="00C05AAF"/>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1DD"/>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06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2F46"/>
    <w:rsid w:val="00D3371A"/>
    <w:rsid w:val="00D36CCD"/>
    <w:rsid w:val="00D40041"/>
    <w:rsid w:val="00D40158"/>
    <w:rsid w:val="00D4330C"/>
    <w:rsid w:val="00D43E86"/>
    <w:rsid w:val="00D448A4"/>
    <w:rsid w:val="00D4537D"/>
    <w:rsid w:val="00D458D4"/>
    <w:rsid w:val="00D46838"/>
    <w:rsid w:val="00D469AD"/>
    <w:rsid w:val="00D46AB4"/>
    <w:rsid w:val="00D46E60"/>
    <w:rsid w:val="00D47A5E"/>
    <w:rsid w:val="00D502E0"/>
    <w:rsid w:val="00D50938"/>
    <w:rsid w:val="00D50BA7"/>
    <w:rsid w:val="00D52283"/>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455"/>
    <w:rsid w:val="00DB284E"/>
    <w:rsid w:val="00DB322D"/>
    <w:rsid w:val="00DB38B6"/>
    <w:rsid w:val="00DB4D35"/>
    <w:rsid w:val="00DB5B57"/>
    <w:rsid w:val="00DB6FED"/>
    <w:rsid w:val="00DC05E2"/>
    <w:rsid w:val="00DC0A91"/>
    <w:rsid w:val="00DC1357"/>
    <w:rsid w:val="00DC2879"/>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9B"/>
    <w:rsid w:val="00E45525"/>
    <w:rsid w:val="00E46ECD"/>
    <w:rsid w:val="00E46FFA"/>
    <w:rsid w:val="00E47632"/>
    <w:rsid w:val="00E50E82"/>
    <w:rsid w:val="00E52155"/>
    <w:rsid w:val="00E54D1D"/>
    <w:rsid w:val="00E55670"/>
    <w:rsid w:val="00E557D6"/>
    <w:rsid w:val="00E55CA3"/>
    <w:rsid w:val="00E57CA8"/>
    <w:rsid w:val="00E57E85"/>
    <w:rsid w:val="00E62ADC"/>
    <w:rsid w:val="00E63645"/>
    <w:rsid w:val="00E63679"/>
    <w:rsid w:val="00E636FF"/>
    <w:rsid w:val="00E656D1"/>
    <w:rsid w:val="00E65B67"/>
    <w:rsid w:val="00E66033"/>
    <w:rsid w:val="00E6696D"/>
    <w:rsid w:val="00E66C66"/>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88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0A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41D"/>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FA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15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0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92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1">
    <w:name w:val="网格型1"/>
    <w:basedOn w:val="TableNormal"/>
    <w:next w:val="TableGrid"/>
    <w:rsid w:val="00904D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8605F3-BBEF-49B0-8A79-60795795D895}"/>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32EBD55-5B83-4E43-A55C-EF6BDFD5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285</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Panasonic Corporation</cp:lastModifiedBy>
  <cp:revision>23</cp:revision>
  <cp:lastPrinted>2018-08-13T16:59:00Z</cp:lastPrinted>
  <dcterms:created xsi:type="dcterms:W3CDTF">2021-04-29T10:55:00Z</dcterms:created>
  <dcterms:modified xsi:type="dcterms:W3CDTF">2021-05-05T12:58:00Z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(2)mdJQmf8YZdwvPcB+4rYGyeuFKCPD9w2BTJ9R9LLsfrgSdAjM/5xKgoxiiYpPA0loKCT86CoR
bn1AJjtlmepc+hmlgmr2oD6zNEO3Pwxj6sdxx1i6UBl1794vmQb40IL7rn9YUju5DXuhFTte
3PBmeccRzHhHquq2tLFQBPyRgQa/gU4vTFdMgYGMYD2YSzMWqv14AEMmceXR7qDDTf0GKfb8
p8qtDb3s6Jr2JeKNY/</vt:lpwstr>
  </property>
  <property fmtid="{D5CDD505-2E9C-101B-9397-08002B2CF9AE}" pid="13" name="_2015_ms_pID_7253431">
    <vt:lpwstr>4TDSFunAo6tVC7C6aio03Ut9Ba2MrEIIer2vKjlhef0+4srxhPZlNG
JVUwgVrMvihi0N2BSZ8WRzEQmMDPTlHYtnbKZ+FrgMjohPND2esz+j+a8v8mwewB2dDUCyqQ
F8VU6sepsi12YGPznhogKl4BDlUrEEHMTLgeuSGgLz37ReHM1iI3stPdW3omrBm5f1eEG85F
BFMATQM/57OqOoIv</vt:lpwstr>
  </property>
  <property fmtid="{D5CDD505-2E9C-101B-9397-08002B2CF9AE}" pid="14" name="ContentTypeId">
    <vt:lpwstr>0x010100ABC982502D759547B6CF095D885FC379</vt:lpwstr>
  </property>
</Properties>
</file>