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D36E7" w14:textId="06D8A508"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782D08">
        <w:rPr>
          <w:rFonts w:ascii="Arial" w:hAnsi="Arial" w:cs="Arial"/>
          <w:b/>
          <w:noProof/>
          <w:sz w:val="24"/>
          <w:szCs w:val="24"/>
        </w:rPr>
        <w:t>02785</w:t>
      </w:r>
      <w:ins w:id="0" w:author="Nokia" w:date="2021-04-12T22:24:00Z">
        <w:r w:rsidR="008B4983">
          <w:rPr>
            <w:rFonts w:ascii="Arial" w:hAnsi="Arial" w:cs="Arial"/>
            <w:b/>
            <w:noProof/>
            <w:sz w:val="24"/>
            <w:szCs w:val="24"/>
          </w:rPr>
          <w:t>r01</w:t>
        </w:r>
      </w:ins>
    </w:p>
    <w:p w14:paraId="2BF00A38" w14:textId="77777777"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32C4D911"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DAF92A" w14:textId="77777777" w:rsidTr="00547111">
        <w:tc>
          <w:tcPr>
            <w:tcW w:w="9641" w:type="dxa"/>
            <w:gridSpan w:val="9"/>
            <w:tcBorders>
              <w:top w:val="single" w:sz="4" w:space="0" w:color="auto"/>
              <w:left w:val="single" w:sz="4" w:space="0" w:color="auto"/>
              <w:right w:val="single" w:sz="4" w:space="0" w:color="auto"/>
            </w:tcBorders>
          </w:tcPr>
          <w:p w14:paraId="44C8290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F25203" w14:textId="77777777" w:rsidTr="00547111">
        <w:tc>
          <w:tcPr>
            <w:tcW w:w="9641" w:type="dxa"/>
            <w:gridSpan w:val="9"/>
            <w:tcBorders>
              <w:left w:val="single" w:sz="4" w:space="0" w:color="auto"/>
              <w:right w:val="single" w:sz="4" w:space="0" w:color="auto"/>
            </w:tcBorders>
          </w:tcPr>
          <w:p w14:paraId="64959141" w14:textId="77777777" w:rsidR="001E41F3" w:rsidRDefault="001E41F3">
            <w:pPr>
              <w:pStyle w:val="CRCoverPage"/>
              <w:spacing w:after="0"/>
              <w:jc w:val="center"/>
              <w:rPr>
                <w:noProof/>
              </w:rPr>
            </w:pPr>
            <w:r>
              <w:rPr>
                <w:b/>
                <w:noProof/>
                <w:sz w:val="32"/>
              </w:rPr>
              <w:t>CHANGE REQUEST</w:t>
            </w:r>
          </w:p>
        </w:tc>
      </w:tr>
      <w:tr w:rsidR="001E41F3" w14:paraId="56EACE29" w14:textId="77777777" w:rsidTr="00547111">
        <w:tc>
          <w:tcPr>
            <w:tcW w:w="9641" w:type="dxa"/>
            <w:gridSpan w:val="9"/>
            <w:tcBorders>
              <w:left w:val="single" w:sz="4" w:space="0" w:color="auto"/>
              <w:right w:val="single" w:sz="4" w:space="0" w:color="auto"/>
            </w:tcBorders>
          </w:tcPr>
          <w:p w14:paraId="63413067" w14:textId="77777777" w:rsidR="001E41F3" w:rsidRDefault="001E41F3">
            <w:pPr>
              <w:pStyle w:val="CRCoverPage"/>
              <w:spacing w:after="0"/>
              <w:rPr>
                <w:noProof/>
                <w:sz w:val="8"/>
                <w:szCs w:val="8"/>
              </w:rPr>
            </w:pPr>
          </w:p>
        </w:tc>
      </w:tr>
      <w:tr w:rsidR="001E41F3" w14:paraId="36EEAD5D" w14:textId="77777777" w:rsidTr="00547111">
        <w:tc>
          <w:tcPr>
            <w:tcW w:w="142" w:type="dxa"/>
            <w:tcBorders>
              <w:left w:val="single" w:sz="4" w:space="0" w:color="auto"/>
            </w:tcBorders>
          </w:tcPr>
          <w:p w14:paraId="08F3E692" w14:textId="77777777" w:rsidR="001E41F3" w:rsidRDefault="001E41F3">
            <w:pPr>
              <w:pStyle w:val="CRCoverPage"/>
              <w:spacing w:after="0"/>
              <w:jc w:val="right"/>
              <w:rPr>
                <w:noProof/>
              </w:rPr>
            </w:pPr>
          </w:p>
        </w:tc>
        <w:tc>
          <w:tcPr>
            <w:tcW w:w="1559" w:type="dxa"/>
            <w:shd w:val="pct30" w:color="FFFF00" w:fill="auto"/>
          </w:tcPr>
          <w:p w14:paraId="0FE12331" w14:textId="77777777" w:rsidR="001E41F3" w:rsidRPr="00410371" w:rsidRDefault="00CF0085" w:rsidP="00E13F3D">
            <w:pPr>
              <w:pStyle w:val="CRCoverPage"/>
              <w:spacing w:after="0"/>
              <w:jc w:val="right"/>
              <w:rPr>
                <w:b/>
                <w:noProof/>
                <w:sz w:val="28"/>
              </w:rPr>
            </w:pPr>
            <w:r>
              <w:rPr>
                <w:b/>
                <w:noProof/>
                <w:sz w:val="28"/>
              </w:rPr>
              <w:t>23.501</w:t>
            </w:r>
          </w:p>
        </w:tc>
        <w:tc>
          <w:tcPr>
            <w:tcW w:w="709" w:type="dxa"/>
          </w:tcPr>
          <w:p w14:paraId="4B0FD2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09D388" w14:textId="77777777" w:rsidR="001E41F3" w:rsidRPr="00410371" w:rsidRDefault="00782D08" w:rsidP="00547111">
            <w:pPr>
              <w:pStyle w:val="CRCoverPage"/>
              <w:spacing w:after="0"/>
              <w:rPr>
                <w:noProof/>
              </w:rPr>
            </w:pPr>
            <w:r>
              <w:rPr>
                <w:b/>
                <w:noProof/>
                <w:sz w:val="28"/>
              </w:rPr>
              <w:t>2817</w:t>
            </w:r>
          </w:p>
        </w:tc>
        <w:tc>
          <w:tcPr>
            <w:tcW w:w="709" w:type="dxa"/>
          </w:tcPr>
          <w:p w14:paraId="4904DA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C2AC8" w14:textId="403FCCAB" w:rsidR="001E41F3" w:rsidRPr="00410371" w:rsidRDefault="008B4983" w:rsidP="00C63C04">
            <w:pPr>
              <w:pStyle w:val="CRCoverPage"/>
              <w:spacing w:after="0"/>
              <w:jc w:val="center"/>
              <w:rPr>
                <w:b/>
                <w:noProof/>
              </w:rPr>
            </w:pPr>
            <w:ins w:id="1" w:author="Nokia" w:date="2021-04-12T22:24:00Z">
              <w:r>
                <w:rPr>
                  <w:b/>
                  <w:noProof/>
                  <w:sz w:val="28"/>
                </w:rPr>
                <w:t>1</w:t>
              </w:r>
            </w:ins>
            <w:del w:id="2" w:author="Nokia" w:date="2021-04-12T22:24:00Z">
              <w:r w:rsidR="00782D08" w:rsidDel="008B4983">
                <w:rPr>
                  <w:b/>
                  <w:noProof/>
                  <w:sz w:val="28"/>
                </w:rPr>
                <w:delText>-</w:delText>
              </w:r>
            </w:del>
          </w:p>
        </w:tc>
        <w:tc>
          <w:tcPr>
            <w:tcW w:w="2410" w:type="dxa"/>
          </w:tcPr>
          <w:p w14:paraId="6B72335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296887" w14:textId="77777777" w:rsidR="001E41F3" w:rsidRPr="00410371" w:rsidRDefault="00CF0085" w:rsidP="00CF0085">
            <w:pPr>
              <w:pStyle w:val="CRCoverPage"/>
              <w:spacing w:after="0"/>
              <w:jc w:val="center"/>
              <w:rPr>
                <w:noProof/>
                <w:sz w:val="28"/>
              </w:rPr>
            </w:pPr>
            <w:r>
              <w:rPr>
                <w:b/>
                <w:noProof/>
                <w:sz w:val="28"/>
              </w:rPr>
              <w:t>17.0.0</w:t>
            </w:r>
          </w:p>
        </w:tc>
        <w:tc>
          <w:tcPr>
            <w:tcW w:w="143" w:type="dxa"/>
            <w:tcBorders>
              <w:right w:val="single" w:sz="4" w:space="0" w:color="auto"/>
            </w:tcBorders>
          </w:tcPr>
          <w:p w14:paraId="2A9BD2B2" w14:textId="77777777" w:rsidR="001E41F3" w:rsidRDefault="001E41F3">
            <w:pPr>
              <w:pStyle w:val="CRCoverPage"/>
              <w:spacing w:after="0"/>
              <w:rPr>
                <w:noProof/>
              </w:rPr>
            </w:pPr>
          </w:p>
        </w:tc>
      </w:tr>
      <w:tr w:rsidR="001E41F3" w14:paraId="55848070" w14:textId="77777777" w:rsidTr="00547111">
        <w:tc>
          <w:tcPr>
            <w:tcW w:w="9641" w:type="dxa"/>
            <w:gridSpan w:val="9"/>
            <w:tcBorders>
              <w:left w:val="single" w:sz="4" w:space="0" w:color="auto"/>
              <w:right w:val="single" w:sz="4" w:space="0" w:color="auto"/>
            </w:tcBorders>
          </w:tcPr>
          <w:p w14:paraId="7D7D932F" w14:textId="77777777" w:rsidR="001E41F3" w:rsidRDefault="001E41F3">
            <w:pPr>
              <w:pStyle w:val="CRCoverPage"/>
              <w:spacing w:after="0"/>
              <w:rPr>
                <w:noProof/>
              </w:rPr>
            </w:pPr>
          </w:p>
        </w:tc>
      </w:tr>
      <w:tr w:rsidR="001E41F3" w14:paraId="5325DEF4" w14:textId="77777777" w:rsidTr="00547111">
        <w:tc>
          <w:tcPr>
            <w:tcW w:w="9641" w:type="dxa"/>
            <w:gridSpan w:val="9"/>
            <w:tcBorders>
              <w:top w:val="single" w:sz="4" w:space="0" w:color="auto"/>
            </w:tcBorders>
          </w:tcPr>
          <w:p w14:paraId="57402705"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48F2C67" w14:textId="77777777" w:rsidTr="00547111">
        <w:tc>
          <w:tcPr>
            <w:tcW w:w="9641" w:type="dxa"/>
            <w:gridSpan w:val="9"/>
          </w:tcPr>
          <w:p w14:paraId="6EE7254F" w14:textId="77777777" w:rsidR="001E41F3" w:rsidRDefault="001E41F3">
            <w:pPr>
              <w:pStyle w:val="CRCoverPage"/>
              <w:spacing w:after="0"/>
              <w:rPr>
                <w:noProof/>
                <w:sz w:val="8"/>
                <w:szCs w:val="8"/>
              </w:rPr>
            </w:pPr>
          </w:p>
        </w:tc>
      </w:tr>
    </w:tbl>
    <w:p w14:paraId="73A74A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CC11D2" w14:textId="77777777" w:rsidTr="00A7671C">
        <w:tc>
          <w:tcPr>
            <w:tcW w:w="2835" w:type="dxa"/>
          </w:tcPr>
          <w:p w14:paraId="73D0BE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2420D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CF2A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C6F2D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5F4F6B" w14:textId="77777777" w:rsidR="00F25D98" w:rsidRDefault="00F25D98" w:rsidP="001E41F3">
            <w:pPr>
              <w:pStyle w:val="CRCoverPage"/>
              <w:spacing w:after="0"/>
              <w:jc w:val="center"/>
              <w:rPr>
                <w:b/>
                <w:caps/>
                <w:noProof/>
              </w:rPr>
            </w:pPr>
          </w:p>
        </w:tc>
        <w:tc>
          <w:tcPr>
            <w:tcW w:w="2126" w:type="dxa"/>
          </w:tcPr>
          <w:p w14:paraId="487674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60D216" w14:textId="77777777" w:rsidR="00F25D98" w:rsidRDefault="00F25D98" w:rsidP="001E41F3">
            <w:pPr>
              <w:pStyle w:val="CRCoverPage"/>
              <w:spacing w:after="0"/>
              <w:jc w:val="center"/>
              <w:rPr>
                <w:b/>
                <w:caps/>
                <w:noProof/>
              </w:rPr>
            </w:pPr>
          </w:p>
        </w:tc>
        <w:tc>
          <w:tcPr>
            <w:tcW w:w="1418" w:type="dxa"/>
            <w:tcBorders>
              <w:left w:val="nil"/>
            </w:tcBorders>
          </w:tcPr>
          <w:p w14:paraId="3468393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678E55" w14:textId="77777777" w:rsidR="00F25D98" w:rsidRDefault="00CF0085" w:rsidP="001E41F3">
            <w:pPr>
              <w:pStyle w:val="CRCoverPage"/>
              <w:spacing w:after="0"/>
              <w:jc w:val="center"/>
              <w:rPr>
                <w:b/>
                <w:bCs/>
                <w:caps/>
                <w:noProof/>
                <w:lang w:eastAsia="zh-CN"/>
              </w:rPr>
            </w:pPr>
            <w:r>
              <w:rPr>
                <w:rFonts w:hint="eastAsia"/>
                <w:b/>
                <w:bCs/>
                <w:caps/>
                <w:noProof/>
                <w:lang w:eastAsia="zh-CN"/>
              </w:rPr>
              <w:t>x</w:t>
            </w:r>
          </w:p>
        </w:tc>
      </w:tr>
    </w:tbl>
    <w:p w14:paraId="37D46EF2" w14:textId="77777777" w:rsidR="001E41F3" w:rsidRDefault="001E41F3">
      <w:pPr>
        <w:rPr>
          <w:sz w:val="8"/>
          <w:szCs w:val="8"/>
        </w:rPr>
      </w:pPr>
    </w:p>
    <w:tbl>
      <w:tblPr>
        <w:tblW w:w="9867" w:type="dxa"/>
        <w:tblInd w:w="-180" w:type="dxa"/>
        <w:tblLayout w:type="fixed"/>
        <w:tblCellMar>
          <w:left w:w="42" w:type="dxa"/>
          <w:right w:w="42" w:type="dxa"/>
        </w:tblCellMar>
        <w:tblLook w:val="0000" w:firstRow="0" w:lastRow="0" w:firstColumn="0" w:lastColumn="0" w:noHBand="0" w:noVBand="0"/>
        <w:tblPrChange w:id="4" w:author="Nokia" w:date="2021-04-12T22:56:00Z">
          <w:tblPr>
            <w:tblW w:w="9640" w:type="dxa"/>
            <w:tblInd w:w="47" w:type="dxa"/>
            <w:tblLayout w:type="fixed"/>
            <w:tblCellMar>
              <w:left w:w="42" w:type="dxa"/>
              <w:right w:w="42" w:type="dxa"/>
            </w:tblCellMar>
            <w:tblLook w:val="0000" w:firstRow="0" w:lastRow="0" w:firstColumn="0" w:lastColumn="0" w:noHBand="0" w:noVBand="0"/>
          </w:tblPr>
        </w:tblPrChange>
      </w:tblPr>
      <w:tblGrid>
        <w:gridCol w:w="2070"/>
        <w:gridCol w:w="851"/>
        <w:gridCol w:w="284"/>
        <w:gridCol w:w="284"/>
        <w:gridCol w:w="567"/>
        <w:gridCol w:w="1700"/>
        <w:gridCol w:w="567"/>
        <w:gridCol w:w="143"/>
        <w:gridCol w:w="281"/>
        <w:gridCol w:w="993"/>
        <w:gridCol w:w="2127"/>
        <w:tblGridChange w:id="5">
          <w:tblGrid>
            <w:gridCol w:w="1843"/>
            <w:gridCol w:w="851"/>
            <w:gridCol w:w="284"/>
            <w:gridCol w:w="284"/>
            <w:gridCol w:w="567"/>
            <w:gridCol w:w="1700"/>
            <w:gridCol w:w="567"/>
            <w:gridCol w:w="143"/>
            <w:gridCol w:w="281"/>
            <w:gridCol w:w="993"/>
            <w:gridCol w:w="2127"/>
          </w:tblGrid>
        </w:tblGridChange>
      </w:tblGrid>
      <w:tr w:rsidR="001E41F3" w14:paraId="00BD6268" w14:textId="77777777" w:rsidTr="00653D4C">
        <w:tc>
          <w:tcPr>
            <w:tcW w:w="9867" w:type="dxa"/>
            <w:gridSpan w:val="11"/>
            <w:tcPrChange w:id="6" w:author="Nokia" w:date="2021-04-12T22:56:00Z">
              <w:tcPr>
                <w:tcW w:w="9640" w:type="dxa"/>
                <w:gridSpan w:val="11"/>
              </w:tcPr>
            </w:tcPrChange>
          </w:tcPr>
          <w:p w14:paraId="6BB10298" w14:textId="77777777" w:rsidR="001E41F3" w:rsidRDefault="001E41F3">
            <w:pPr>
              <w:pStyle w:val="CRCoverPage"/>
              <w:spacing w:after="0"/>
              <w:rPr>
                <w:noProof/>
                <w:sz w:val="8"/>
                <w:szCs w:val="8"/>
              </w:rPr>
            </w:pPr>
          </w:p>
        </w:tc>
      </w:tr>
      <w:tr w:rsidR="001E41F3" w14:paraId="3BDDE432" w14:textId="77777777" w:rsidTr="00653D4C">
        <w:tc>
          <w:tcPr>
            <w:tcW w:w="2070" w:type="dxa"/>
            <w:tcBorders>
              <w:top w:val="single" w:sz="4" w:space="0" w:color="auto"/>
              <w:left w:val="single" w:sz="4" w:space="0" w:color="auto"/>
            </w:tcBorders>
            <w:tcPrChange w:id="7" w:author="Nokia" w:date="2021-04-12T22:56:00Z">
              <w:tcPr>
                <w:tcW w:w="1843" w:type="dxa"/>
                <w:tcBorders>
                  <w:top w:val="single" w:sz="4" w:space="0" w:color="auto"/>
                  <w:left w:val="single" w:sz="4" w:space="0" w:color="auto"/>
                </w:tcBorders>
              </w:tcPr>
            </w:tcPrChange>
          </w:tcPr>
          <w:p w14:paraId="7C74D3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Change w:id="8" w:author="Nokia" w:date="2021-04-12T22:56:00Z">
              <w:tcPr>
                <w:tcW w:w="7797" w:type="dxa"/>
                <w:gridSpan w:val="10"/>
                <w:tcBorders>
                  <w:top w:val="single" w:sz="4" w:space="0" w:color="auto"/>
                  <w:right w:val="single" w:sz="4" w:space="0" w:color="auto"/>
                </w:tcBorders>
                <w:shd w:val="pct30" w:color="FFFF00" w:fill="auto"/>
              </w:tcPr>
            </w:tcPrChange>
          </w:tcPr>
          <w:p w14:paraId="28E387CF" w14:textId="77777777" w:rsidR="001E41F3" w:rsidRDefault="00CF0085">
            <w:pPr>
              <w:pStyle w:val="CRCoverPage"/>
              <w:spacing w:after="0"/>
              <w:ind w:left="100"/>
              <w:rPr>
                <w:noProof/>
              </w:rPr>
            </w:pPr>
            <w:proofErr w:type="spellStart"/>
            <w:r w:rsidRPr="00CF0085">
              <w:t>Termnology</w:t>
            </w:r>
            <w:proofErr w:type="spellEnd"/>
            <w:r w:rsidRPr="00CF0085">
              <w:t xml:space="preserve"> on the TSC MIC and </w:t>
            </w:r>
            <w:r>
              <w:t xml:space="preserve">Bridge </w:t>
            </w:r>
            <w:r w:rsidRPr="00CF0085">
              <w:t>ID</w:t>
            </w:r>
          </w:p>
        </w:tc>
      </w:tr>
      <w:tr w:rsidR="001E41F3" w14:paraId="3D582DFB" w14:textId="77777777" w:rsidTr="00653D4C">
        <w:tc>
          <w:tcPr>
            <w:tcW w:w="2070" w:type="dxa"/>
            <w:tcBorders>
              <w:left w:val="single" w:sz="4" w:space="0" w:color="auto"/>
            </w:tcBorders>
            <w:tcPrChange w:id="9" w:author="Nokia" w:date="2021-04-12T22:56:00Z">
              <w:tcPr>
                <w:tcW w:w="1843" w:type="dxa"/>
                <w:tcBorders>
                  <w:left w:val="single" w:sz="4" w:space="0" w:color="auto"/>
                </w:tcBorders>
              </w:tcPr>
            </w:tcPrChange>
          </w:tcPr>
          <w:p w14:paraId="4A881D64" w14:textId="77777777" w:rsidR="001E41F3" w:rsidRDefault="001E41F3">
            <w:pPr>
              <w:pStyle w:val="CRCoverPage"/>
              <w:spacing w:after="0"/>
              <w:rPr>
                <w:b/>
                <w:i/>
                <w:noProof/>
                <w:sz w:val="8"/>
                <w:szCs w:val="8"/>
              </w:rPr>
            </w:pPr>
          </w:p>
        </w:tc>
        <w:tc>
          <w:tcPr>
            <w:tcW w:w="7797" w:type="dxa"/>
            <w:gridSpan w:val="10"/>
            <w:tcBorders>
              <w:right w:val="single" w:sz="4" w:space="0" w:color="auto"/>
            </w:tcBorders>
            <w:tcPrChange w:id="10" w:author="Nokia" w:date="2021-04-12T22:56:00Z">
              <w:tcPr>
                <w:tcW w:w="7797" w:type="dxa"/>
                <w:gridSpan w:val="10"/>
                <w:tcBorders>
                  <w:right w:val="single" w:sz="4" w:space="0" w:color="auto"/>
                </w:tcBorders>
              </w:tcPr>
            </w:tcPrChange>
          </w:tcPr>
          <w:p w14:paraId="62DC6D40" w14:textId="77777777" w:rsidR="001E41F3" w:rsidRDefault="001E41F3">
            <w:pPr>
              <w:pStyle w:val="CRCoverPage"/>
              <w:spacing w:after="0"/>
              <w:rPr>
                <w:noProof/>
                <w:sz w:val="8"/>
                <w:szCs w:val="8"/>
              </w:rPr>
            </w:pPr>
          </w:p>
        </w:tc>
      </w:tr>
      <w:tr w:rsidR="00A94018" w14:paraId="6186772C" w14:textId="77777777" w:rsidTr="00653D4C">
        <w:tc>
          <w:tcPr>
            <w:tcW w:w="2070" w:type="dxa"/>
            <w:tcBorders>
              <w:left w:val="single" w:sz="4" w:space="0" w:color="auto"/>
            </w:tcBorders>
            <w:tcPrChange w:id="11" w:author="Nokia" w:date="2021-04-12T22:56:00Z">
              <w:tcPr>
                <w:tcW w:w="1843" w:type="dxa"/>
                <w:tcBorders>
                  <w:left w:val="single" w:sz="4" w:space="0" w:color="auto"/>
                </w:tcBorders>
              </w:tcPr>
            </w:tcPrChange>
          </w:tcPr>
          <w:p w14:paraId="7AE8C814"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Change w:id="12" w:author="Nokia" w:date="2021-04-12T22:56:00Z">
              <w:tcPr>
                <w:tcW w:w="7797" w:type="dxa"/>
                <w:gridSpan w:val="10"/>
                <w:tcBorders>
                  <w:right w:val="single" w:sz="4" w:space="0" w:color="auto"/>
                </w:tcBorders>
                <w:shd w:val="pct30" w:color="FFFF00" w:fill="auto"/>
              </w:tcPr>
            </w:tcPrChange>
          </w:tcPr>
          <w:p w14:paraId="4F50958F" w14:textId="17739C9A" w:rsidR="00A94018" w:rsidRDefault="00A94018" w:rsidP="00A94018">
            <w:pPr>
              <w:pStyle w:val="CRCoverPage"/>
              <w:spacing w:after="0"/>
              <w:ind w:left="100"/>
              <w:rPr>
                <w:noProof/>
              </w:rPr>
            </w:pPr>
            <w:r>
              <w:rPr>
                <w:noProof/>
              </w:rPr>
              <w:t>ZTE</w:t>
            </w:r>
            <w:ins w:id="13" w:author="Nokia" w:date="2021-04-13T01:50:00Z">
              <w:r w:rsidR="008B601F">
                <w:rPr>
                  <w:noProof/>
                </w:rPr>
                <w:t xml:space="preserve">, </w:t>
              </w:r>
              <w:r w:rsidR="008B601F" w:rsidRPr="00954433">
                <w:rPr>
                  <w:noProof/>
                </w:rPr>
                <w:t>Nokia, Nokia Shanghai Bell</w:t>
              </w:r>
            </w:ins>
            <w:bookmarkStart w:id="14" w:name="_GoBack"/>
            <w:bookmarkEnd w:id="14"/>
          </w:p>
        </w:tc>
      </w:tr>
      <w:tr w:rsidR="00A94018" w14:paraId="0F653E8E" w14:textId="77777777" w:rsidTr="00653D4C">
        <w:tc>
          <w:tcPr>
            <w:tcW w:w="2070" w:type="dxa"/>
            <w:tcBorders>
              <w:left w:val="single" w:sz="4" w:space="0" w:color="auto"/>
            </w:tcBorders>
            <w:tcPrChange w:id="15" w:author="Nokia" w:date="2021-04-12T22:56:00Z">
              <w:tcPr>
                <w:tcW w:w="1843" w:type="dxa"/>
                <w:tcBorders>
                  <w:left w:val="single" w:sz="4" w:space="0" w:color="auto"/>
                </w:tcBorders>
              </w:tcPr>
            </w:tcPrChange>
          </w:tcPr>
          <w:p w14:paraId="7E96C638"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Change w:id="16" w:author="Nokia" w:date="2021-04-12T22:56:00Z">
              <w:tcPr>
                <w:tcW w:w="7797" w:type="dxa"/>
                <w:gridSpan w:val="10"/>
                <w:tcBorders>
                  <w:right w:val="single" w:sz="4" w:space="0" w:color="auto"/>
                </w:tcBorders>
                <w:shd w:val="pct30" w:color="FFFF00" w:fill="auto"/>
              </w:tcPr>
            </w:tcPrChange>
          </w:tcPr>
          <w:p w14:paraId="793F607B" w14:textId="77777777" w:rsidR="00A94018" w:rsidRDefault="00A94018" w:rsidP="00A94018">
            <w:pPr>
              <w:pStyle w:val="CRCoverPage"/>
              <w:spacing w:after="0"/>
              <w:ind w:left="100"/>
              <w:rPr>
                <w:noProof/>
              </w:rPr>
            </w:pPr>
            <w:r w:rsidRPr="00521DB7">
              <w:rPr>
                <w:noProof/>
              </w:rPr>
              <w:t>SA WG2</w:t>
            </w:r>
          </w:p>
        </w:tc>
      </w:tr>
      <w:tr w:rsidR="001E41F3" w14:paraId="112C3BB9" w14:textId="77777777" w:rsidTr="00653D4C">
        <w:tc>
          <w:tcPr>
            <w:tcW w:w="2070" w:type="dxa"/>
            <w:tcBorders>
              <w:left w:val="single" w:sz="4" w:space="0" w:color="auto"/>
            </w:tcBorders>
            <w:tcPrChange w:id="17" w:author="Nokia" w:date="2021-04-12T22:56:00Z">
              <w:tcPr>
                <w:tcW w:w="1843" w:type="dxa"/>
                <w:tcBorders>
                  <w:left w:val="single" w:sz="4" w:space="0" w:color="auto"/>
                </w:tcBorders>
              </w:tcPr>
            </w:tcPrChange>
          </w:tcPr>
          <w:p w14:paraId="3A1D88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Change w:id="18" w:author="Nokia" w:date="2021-04-12T22:56:00Z">
              <w:tcPr>
                <w:tcW w:w="7797" w:type="dxa"/>
                <w:gridSpan w:val="10"/>
                <w:tcBorders>
                  <w:right w:val="single" w:sz="4" w:space="0" w:color="auto"/>
                </w:tcBorders>
              </w:tcPr>
            </w:tcPrChange>
          </w:tcPr>
          <w:p w14:paraId="1A06C7D0" w14:textId="77777777" w:rsidR="001E41F3" w:rsidRDefault="001E41F3">
            <w:pPr>
              <w:pStyle w:val="CRCoverPage"/>
              <w:spacing w:after="0"/>
              <w:rPr>
                <w:noProof/>
                <w:sz w:val="8"/>
                <w:szCs w:val="8"/>
              </w:rPr>
            </w:pPr>
          </w:p>
        </w:tc>
      </w:tr>
      <w:tr w:rsidR="001E41F3" w14:paraId="019E67AE" w14:textId="77777777" w:rsidTr="00653D4C">
        <w:tc>
          <w:tcPr>
            <w:tcW w:w="2070" w:type="dxa"/>
            <w:tcBorders>
              <w:left w:val="single" w:sz="4" w:space="0" w:color="auto"/>
            </w:tcBorders>
            <w:tcPrChange w:id="19" w:author="Nokia" w:date="2021-04-12T22:56:00Z">
              <w:tcPr>
                <w:tcW w:w="1843" w:type="dxa"/>
                <w:tcBorders>
                  <w:left w:val="single" w:sz="4" w:space="0" w:color="auto"/>
                </w:tcBorders>
              </w:tcPr>
            </w:tcPrChange>
          </w:tcPr>
          <w:p w14:paraId="68FBF4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Change w:id="20" w:author="Nokia" w:date="2021-04-12T22:56:00Z">
              <w:tcPr>
                <w:tcW w:w="3686" w:type="dxa"/>
                <w:gridSpan w:val="5"/>
                <w:shd w:val="pct30" w:color="FFFF00" w:fill="auto"/>
              </w:tcPr>
            </w:tcPrChange>
          </w:tcPr>
          <w:p w14:paraId="24EA8EED" w14:textId="77777777" w:rsidR="001E41F3" w:rsidRDefault="00CF0085">
            <w:pPr>
              <w:pStyle w:val="CRCoverPage"/>
              <w:spacing w:after="0"/>
              <w:ind w:left="100"/>
              <w:rPr>
                <w:noProof/>
              </w:rPr>
            </w:pPr>
            <w:r>
              <w:rPr>
                <w:noProof/>
              </w:rPr>
              <w:t>IIoT</w:t>
            </w:r>
          </w:p>
        </w:tc>
        <w:tc>
          <w:tcPr>
            <w:tcW w:w="567" w:type="dxa"/>
            <w:tcBorders>
              <w:left w:val="nil"/>
            </w:tcBorders>
            <w:tcPrChange w:id="21" w:author="Nokia" w:date="2021-04-12T22:56:00Z">
              <w:tcPr>
                <w:tcW w:w="567" w:type="dxa"/>
                <w:tcBorders>
                  <w:left w:val="nil"/>
                </w:tcBorders>
              </w:tcPr>
            </w:tcPrChange>
          </w:tcPr>
          <w:p w14:paraId="5579CDA6" w14:textId="77777777" w:rsidR="001E41F3" w:rsidRDefault="001E41F3">
            <w:pPr>
              <w:pStyle w:val="CRCoverPage"/>
              <w:spacing w:after="0"/>
              <w:ind w:right="100"/>
              <w:rPr>
                <w:noProof/>
              </w:rPr>
            </w:pPr>
          </w:p>
        </w:tc>
        <w:tc>
          <w:tcPr>
            <w:tcW w:w="1417" w:type="dxa"/>
            <w:gridSpan w:val="3"/>
            <w:tcBorders>
              <w:left w:val="nil"/>
            </w:tcBorders>
            <w:tcPrChange w:id="22" w:author="Nokia" w:date="2021-04-12T22:56:00Z">
              <w:tcPr>
                <w:tcW w:w="1417" w:type="dxa"/>
                <w:gridSpan w:val="3"/>
                <w:tcBorders>
                  <w:left w:val="nil"/>
                </w:tcBorders>
              </w:tcPr>
            </w:tcPrChange>
          </w:tcPr>
          <w:p w14:paraId="3CD331F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Change w:id="23" w:author="Nokia" w:date="2021-04-12T22:56:00Z">
              <w:tcPr>
                <w:tcW w:w="2127" w:type="dxa"/>
                <w:tcBorders>
                  <w:right w:val="single" w:sz="4" w:space="0" w:color="auto"/>
                </w:tcBorders>
                <w:shd w:val="pct30" w:color="FFFF00" w:fill="auto"/>
              </w:tcPr>
            </w:tcPrChange>
          </w:tcPr>
          <w:p w14:paraId="0D2FE630" w14:textId="77777777"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14:paraId="2232AC1C" w14:textId="77777777" w:rsidTr="00653D4C">
        <w:tc>
          <w:tcPr>
            <w:tcW w:w="2070" w:type="dxa"/>
            <w:tcBorders>
              <w:left w:val="single" w:sz="4" w:space="0" w:color="auto"/>
            </w:tcBorders>
            <w:tcPrChange w:id="24" w:author="Nokia" w:date="2021-04-12T22:56:00Z">
              <w:tcPr>
                <w:tcW w:w="1843" w:type="dxa"/>
                <w:tcBorders>
                  <w:left w:val="single" w:sz="4" w:space="0" w:color="auto"/>
                </w:tcBorders>
              </w:tcPr>
            </w:tcPrChange>
          </w:tcPr>
          <w:p w14:paraId="34FC2014" w14:textId="77777777" w:rsidR="001E41F3" w:rsidRDefault="001E41F3">
            <w:pPr>
              <w:pStyle w:val="CRCoverPage"/>
              <w:spacing w:after="0"/>
              <w:rPr>
                <w:b/>
                <w:i/>
                <w:noProof/>
                <w:sz w:val="8"/>
                <w:szCs w:val="8"/>
              </w:rPr>
            </w:pPr>
          </w:p>
        </w:tc>
        <w:tc>
          <w:tcPr>
            <w:tcW w:w="1986" w:type="dxa"/>
            <w:gridSpan w:val="4"/>
            <w:tcPrChange w:id="25" w:author="Nokia" w:date="2021-04-12T22:56:00Z">
              <w:tcPr>
                <w:tcW w:w="1986" w:type="dxa"/>
                <w:gridSpan w:val="4"/>
              </w:tcPr>
            </w:tcPrChange>
          </w:tcPr>
          <w:p w14:paraId="47677D01" w14:textId="77777777" w:rsidR="001E41F3" w:rsidRDefault="001E41F3">
            <w:pPr>
              <w:pStyle w:val="CRCoverPage"/>
              <w:spacing w:after="0"/>
              <w:rPr>
                <w:noProof/>
                <w:sz w:val="8"/>
                <w:szCs w:val="8"/>
              </w:rPr>
            </w:pPr>
          </w:p>
        </w:tc>
        <w:tc>
          <w:tcPr>
            <w:tcW w:w="2267" w:type="dxa"/>
            <w:gridSpan w:val="2"/>
            <w:tcPrChange w:id="26" w:author="Nokia" w:date="2021-04-12T22:56:00Z">
              <w:tcPr>
                <w:tcW w:w="2267" w:type="dxa"/>
                <w:gridSpan w:val="2"/>
              </w:tcPr>
            </w:tcPrChange>
          </w:tcPr>
          <w:p w14:paraId="68335741" w14:textId="77777777" w:rsidR="001E41F3" w:rsidRDefault="001E41F3">
            <w:pPr>
              <w:pStyle w:val="CRCoverPage"/>
              <w:spacing w:after="0"/>
              <w:rPr>
                <w:noProof/>
                <w:sz w:val="8"/>
                <w:szCs w:val="8"/>
              </w:rPr>
            </w:pPr>
          </w:p>
        </w:tc>
        <w:tc>
          <w:tcPr>
            <w:tcW w:w="1417" w:type="dxa"/>
            <w:gridSpan w:val="3"/>
            <w:tcPrChange w:id="27" w:author="Nokia" w:date="2021-04-12T22:56:00Z">
              <w:tcPr>
                <w:tcW w:w="1417" w:type="dxa"/>
                <w:gridSpan w:val="3"/>
              </w:tcPr>
            </w:tcPrChange>
          </w:tcPr>
          <w:p w14:paraId="14A75080" w14:textId="77777777" w:rsidR="001E41F3" w:rsidRDefault="001E41F3">
            <w:pPr>
              <w:pStyle w:val="CRCoverPage"/>
              <w:spacing w:after="0"/>
              <w:rPr>
                <w:noProof/>
                <w:sz w:val="8"/>
                <w:szCs w:val="8"/>
              </w:rPr>
            </w:pPr>
          </w:p>
        </w:tc>
        <w:tc>
          <w:tcPr>
            <w:tcW w:w="2127" w:type="dxa"/>
            <w:tcBorders>
              <w:right w:val="single" w:sz="4" w:space="0" w:color="auto"/>
            </w:tcBorders>
            <w:tcPrChange w:id="28" w:author="Nokia" w:date="2021-04-12T22:56:00Z">
              <w:tcPr>
                <w:tcW w:w="2127" w:type="dxa"/>
                <w:tcBorders>
                  <w:right w:val="single" w:sz="4" w:space="0" w:color="auto"/>
                </w:tcBorders>
              </w:tcPr>
            </w:tcPrChange>
          </w:tcPr>
          <w:p w14:paraId="71C809F3" w14:textId="77777777" w:rsidR="001E41F3" w:rsidRDefault="001E41F3">
            <w:pPr>
              <w:pStyle w:val="CRCoverPage"/>
              <w:spacing w:after="0"/>
              <w:rPr>
                <w:noProof/>
                <w:sz w:val="8"/>
                <w:szCs w:val="8"/>
              </w:rPr>
            </w:pPr>
          </w:p>
        </w:tc>
      </w:tr>
      <w:tr w:rsidR="001E41F3" w14:paraId="4E67DA1F" w14:textId="77777777" w:rsidTr="00653D4C">
        <w:trPr>
          <w:cantSplit/>
          <w:trPrChange w:id="29" w:author="Nokia" w:date="2021-04-12T22:56:00Z">
            <w:trPr>
              <w:cantSplit/>
            </w:trPr>
          </w:trPrChange>
        </w:trPr>
        <w:tc>
          <w:tcPr>
            <w:tcW w:w="2070" w:type="dxa"/>
            <w:tcBorders>
              <w:left w:val="single" w:sz="4" w:space="0" w:color="auto"/>
            </w:tcBorders>
            <w:tcPrChange w:id="30" w:author="Nokia" w:date="2021-04-12T22:56:00Z">
              <w:tcPr>
                <w:tcW w:w="1843" w:type="dxa"/>
                <w:tcBorders>
                  <w:left w:val="single" w:sz="4" w:space="0" w:color="auto"/>
                </w:tcBorders>
              </w:tcPr>
            </w:tcPrChange>
          </w:tcPr>
          <w:p w14:paraId="0D0179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Change w:id="31" w:author="Nokia" w:date="2021-04-12T22:56:00Z">
              <w:tcPr>
                <w:tcW w:w="851" w:type="dxa"/>
                <w:shd w:val="pct30" w:color="FFFF00" w:fill="auto"/>
              </w:tcPr>
            </w:tcPrChange>
          </w:tcPr>
          <w:p w14:paraId="0C98461D" w14:textId="77777777" w:rsidR="001E41F3" w:rsidRDefault="00CF0085" w:rsidP="00D24991">
            <w:pPr>
              <w:pStyle w:val="CRCoverPage"/>
              <w:spacing w:after="0"/>
              <w:ind w:left="100" w:right="-609"/>
              <w:rPr>
                <w:b/>
                <w:noProof/>
              </w:rPr>
            </w:pPr>
            <w:r>
              <w:rPr>
                <w:b/>
                <w:noProof/>
              </w:rPr>
              <w:t>B</w:t>
            </w:r>
          </w:p>
        </w:tc>
        <w:tc>
          <w:tcPr>
            <w:tcW w:w="3402" w:type="dxa"/>
            <w:gridSpan w:val="5"/>
            <w:tcBorders>
              <w:left w:val="nil"/>
            </w:tcBorders>
            <w:tcPrChange w:id="32" w:author="Nokia" w:date="2021-04-12T22:56:00Z">
              <w:tcPr>
                <w:tcW w:w="3402" w:type="dxa"/>
                <w:gridSpan w:val="5"/>
                <w:tcBorders>
                  <w:left w:val="nil"/>
                </w:tcBorders>
              </w:tcPr>
            </w:tcPrChange>
          </w:tcPr>
          <w:p w14:paraId="48C67BA9" w14:textId="77777777" w:rsidR="001E41F3" w:rsidRDefault="001E41F3">
            <w:pPr>
              <w:pStyle w:val="CRCoverPage"/>
              <w:spacing w:after="0"/>
              <w:rPr>
                <w:noProof/>
              </w:rPr>
            </w:pPr>
          </w:p>
        </w:tc>
        <w:tc>
          <w:tcPr>
            <w:tcW w:w="1417" w:type="dxa"/>
            <w:gridSpan w:val="3"/>
            <w:tcBorders>
              <w:left w:val="nil"/>
            </w:tcBorders>
            <w:tcPrChange w:id="33" w:author="Nokia" w:date="2021-04-12T22:56:00Z">
              <w:tcPr>
                <w:tcW w:w="1417" w:type="dxa"/>
                <w:gridSpan w:val="3"/>
                <w:tcBorders>
                  <w:left w:val="nil"/>
                </w:tcBorders>
              </w:tcPr>
            </w:tcPrChange>
          </w:tcPr>
          <w:p w14:paraId="0182D3E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Change w:id="34" w:author="Nokia" w:date="2021-04-12T22:56:00Z">
              <w:tcPr>
                <w:tcW w:w="2127" w:type="dxa"/>
                <w:tcBorders>
                  <w:right w:val="single" w:sz="4" w:space="0" w:color="auto"/>
                </w:tcBorders>
                <w:shd w:val="pct30" w:color="FFFF00" w:fill="auto"/>
              </w:tcPr>
            </w:tcPrChange>
          </w:tcPr>
          <w:p w14:paraId="1308A9D4" w14:textId="77777777" w:rsidR="001E41F3" w:rsidRDefault="00C63C04">
            <w:pPr>
              <w:pStyle w:val="CRCoverPage"/>
              <w:spacing w:after="0"/>
              <w:ind w:left="100"/>
              <w:rPr>
                <w:noProof/>
              </w:rPr>
            </w:pPr>
            <w:r>
              <w:rPr>
                <w:noProof/>
              </w:rPr>
              <w:t>Rel-1</w:t>
            </w:r>
            <w:r w:rsidR="004A47B3">
              <w:rPr>
                <w:noProof/>
              </w:rPr>
              <w:t>7</w:t>
            </w:r>
          </w:p>
        </w:tc>
      </w:tr>
      <w:tr w:rsidR="001E41F3" w14:paraId="46A5DF52" w14:textId="77777777" w:rsidTr="00653D4C">
        <w:tc>
          <w:tcPr>
            <w:tcW w:w="2070" w:type="dxa"/>
            <w:tcBorders>
              <w:left w:val="single" w:sz="4" w:space="0" w:color="auto"/>
              <w:bottom w:val="single" w:sz="4" w:space="0" w:color="auto"/>
            </w:tcBorders>
            <w:tcPrChange w:id="35" w:author="Nokia" w:date="2021-04-12T22:56:00Z">
              <w:tcPr>
                <w:tcW w:w="1843" w:type="dxa"/>
                <w:tcBorders>
                  <w:left w:val="single" w:sz="4" w:space="0" w:color="auto"/>
                  <w:bottom w:val="single" w:sz="4" w:space="0" w:color="auto"/>
                </w:tcBorders>
              </w:tcPr>
            </w:tcPrChange>
          </w:tcPr>
          <w:p w14:paraId="0127ADC5" w14:textId="77777777" w:rsidR="001E41F3" w:rsidRDefault="001E41F3">
            <w:pPr>
              <w:pStyle w:val="CRCoverPage"/>
              <w:spacing w:after="0"/>
              <w:rPr>
                <w:b/>
                <w:i/>
                <w:noProof/>
              </w:rPr>
            </w:pPr>
          </w:p>
        </w:tc>
        <w:tc>
          <w:tcPr>
            <w:tcW w:w="4677" w:type="dxa"/>
            <w:gridSpan w:val="8"/>
            <w:tcBorders>
              <w:bottom w:val="single" w:sz="4" w:space="0" w:color="auto"/>
            </w:tcBorders>
            <w:tcPrChange w:id="36" w:author="Nokia" w:date="2021-04-12T22:56:00Z">
              <w:tcPr>
                <w:tcW w:w="4677" w:type="dxa"/>
                <w:gridSpan w:val="8"/>
                <w:tcBorders>
                  <w:bottom w:val="single" w:sz="4" w:space="0" w:color="auto"/>
                </w:tcBorders>
              </w:tcPr>
            </w:tcPrChange>
          </w:tcPr>
          <w:p w14:paraId="6A4219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E8D4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Change w:id="37" w:author="Nokia" w:date="2021-04-12T22:56:00Z">
              <w:tcPr>
                <w:tcW w:w="3120" w:type="dxa"/>
                <w:gridSpan w:val="2"/>
                <w:tcBorders>
                  <w:bottom w:val="single" w:sz="4" w:space="0" w:color="auto"/>
                  <w:right w:val="single" w:sz="4" w:space="0" w:color="auto"/>
                </w:tcBorders>
              </w:tcPr>
            </w:tcPrChange>
          </w:tcPr>
          <w:p w14:paraId="731D50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8" w:name="OLE_LINK1"/>
            <w:r w:rsidR="0051580D">
              <w:rPr>
                <w:i/>
                <w:noProof/>
                <w:sz w:val="18"/>
              </w:rPr>
              <w:t>Rel-13</w:t>
            </w:r>
            <w:r w:rsidR="0051580D">
              <w:rPr>
                <w:i/>
                <w:noProof/>
                <w:sz w:val="18"/>
              </w:rPr>
              <w:tab/>
              <w:t>(Release 13)</w:t>
            </w:r>
            <w:bookmarkEnd w:id="3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CD716C7" w14:textId="77777777" w:rsidTr="00653D4C">
        <w:tc>
          <w:tcPr>
            <w:tcW w:w="2070" w:type="dxa"/>
            <w:tcPrChange w:id="39" w:author="Nokia" w:date="2021-04-12T22:56:00Z">
              <w:tcPr>
                <w:tcW w:w="1843" w:type="dxa"/>
              </w:tcPr>
            </w:tcPrChange>
          </w:tcPr>
          <w:p w14:paraId="647515D8" w14:textId="77777777" w:rsidR="001E41F3" w:rsidRDefault="001E41F3">
            <w:pPr>
              <w:pStyle w:val="CRCoverPage"/>
              <w:spacing w:after="0"/>
              <w:rPr>
                <w:b/>
                <w:i/>
                <w:noProof/>
                <w:sz w:val="8"/>
                <w:szCs w:val="8"/>
              </w:rPr>
            </w:pPr>
          </w:p>
        </w:tc>
        <w:tc>
          <w:tcPr>
            <w:tcW w:w="7797" w:type="dxa"/>
            <w:gridSpan w:val="10"/>
            <w:tcPrChange w:id="40" w:author="Nokia" w:date="2021-04-12T22:56:00Z">
              <w:tcPr>
                <w:tcW w:w="7797" w:type="dxa"/>
                <w:gridSpan w:val="10"/>
              </w:tcPr>
            </w:tcPrChange>
          </w:tcPr>
          <w:p w14:paraId="7AD3DD20" w14:textId="77777777" w:rsidR="001E41F3" w:rsidRDefault="001E41F3">
            <w:pPr>
              <w:pStyle w:val="CRCoverPage"/>
              <w:spacing w:after="0"/>
              <w:rPr>
                <w:noProof/>
                <w:sz w:val="8"/>
                <w:szCs w:val="8"/>
              </w:rPr>
            </w:pPr>
          </w:p>
        </w:tc>
      </w:tr>
      <w:tr w:rsidR="001E41F3" w14:paraId="596FCB92" w14:textId="77777777" w:rsidTr="00653D4C">
        <w:tc>
          <w:tcPr>
            <w:tcW w:w="2921" w:type="dxa"/>
            <w:gridSpan w:val="2"/>
            <w:tcBorders>
              <w:top w:val="single" w:sz="4" w:space="0" w:color="auto"/>
              <w:left w:val="single" w:sz="4" w:space="0" w:color="auto"/>
            </w:tcBorders>
            <w:tcPrChange w:id="41" w:author="Nokia" w:date="2021-04-12T22:56:00Z">
              <w:tcPr>
                <w:tcW w:w="2694" w:type="dxa"/>
                <w:gridSpan w:val="2"/>
                <w:tcBorders>
                  <w:top w:val="single" w:sz="4" w:space="0" w:color="auto"/>
                  <w:left w:val="single" w:sz="4" w:space="0" w:color="auto"/>
                </w:tcBorders>
              </w:tcPr>
            </w:tcPrChange>
          </w:tcPr>
          <w:p w14:paraId="529197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Change w:id="42" w:author="Nokia" w:date="2021-04-12T22:56:00Z">
              <w:tcPr>
                <w:tcW w:w="6946" w:type="dxa"/>
                <w:gridSpan w:val="9"/>
                <w:tcBorders>
                  <w:top w:val="single" w:sz="4" w:space="0" w:color="auto"/>
                  <w:right w:val="single" w:sz="4" w:space="0" w:color="auto"/>
                </w:tcBorders>
                <w:shd w:val="pct30" w:color="FFFF00" w:fill="auto"/>
              </w:tcPr>
            </w:tcPrChange>
          </w:tcPr>
          <w:p w14:paraId="366A0C5B" w14:textId="77777777" w:rsidR="00CF0085" w:rsidRDefault="00CF0085" w:rsidP="00CF0085">
            <w:pPr>
              <w:pStyle w:val="CRCoverPage"/>
              <w:spacing w:after="0"/>
              <w:ind w:left="100"/>
              <w:rPr>
                <w:noProof/>
              </w:rPr>
            </w:pPr>
            <w:r>
              <w:rPr>
                <w:lang w:eastAsia="zh-CN"/>
              </w:rPr>
              <w:t>I</w:t>
            </w:r>
            <w:r>
              <w:rPr>
                <w:noProof/>
              </w:rPr>
              <w:t>n the Rel-16, the term BMIC(Bridge management information container) and Bridge ID is used between NW-TT and TSN</w:t>
            </w:r>
            <w:r>
              <w:rPr>
                <w:rFonts w:hint="eastAsia"/>
                <w:noProof/>
              </w:rPr>
              <w:t xml:space="preserve"> </w:t>
            </w:r>
            <w:r>
              <w:rPr>
                <w:noProof/>
              </w:rPr>
              <w:t>AF</w:t>
            </w:r>
          </w:p>
          <w:p w14:paraId="1D68D2E8" w14:textId="285580A8" w:rsidR="001E41F3" w:rsidRDefault="00CF0085" w:rsidP="00CF0085">
            <w:pPr>
              <w:pStyle w:val="CRCoverPage"/>
              <w:spacing w:after="0"/>
              <w:ind w:left="100"/>
              <w:rPr>
                <w:noProof/>
              </w:rPr>
            </w:pPr>
            <w:r>
              <w:rPr>
                <w:noProof/>
              </w:rPr>
              <w:t>But in the Rel1-17, there is no Bridge concept for the IP PDU session. The more ge</w:t>
            </w:r>
            <w:ins w:id="43" w:author="Nokia" w:date="2021-04-07T19:46:00Z">
              <w:r w:rsidR="006324DD">
                <w:rPr>
                  <w:noProof/>
                </w:rPr>
                <w:t>n</w:t>
              </w:r>
            </w:ins>
            <w:r>
              <w:rPr>
                <w:noProof/>
              </w:rPr>
              <w:t>e</w:t>
            </w:r>
            <w:del w:id="44" w:author="Nokia" w:date="2021-04-07T19:46:00Z">
              <w:r w:rsidDel="006324DD">
                <w:rPr>
                  <w:noProof/>
                </w:rPr>
                <w:delText>n</w:delText>
              </w:r>
            </w:del>
            <w:r>
              <w:rPr>
                <w:noProof/>
              </w:rPr>
              <w:t>ric term is need for this case.</w:t>
            </w:r>
          </w:p>
        </w:tc>
      </w:tr>
      <w:tr w:rsidR="001E41F3" w14:paraId="5FAE9EF3" w14:textId="77777777" w:rsidTr="00653D4C">
        <w:tc>
          <w:tcPr>
            <w:tcW w:w="2921" w:type="dxa"/>
            <w:gridSpan w:val="2"/>
            <w:tcBorders>
              <w:left w:val="single" w:sz="4" w:space="0" w:color="auto"/>
            </w:tcBorders>
            <w:tcPrChange w:id="45" w:author="Nokia" w:date="2021-04-12T22:56:00Z">
              <w:tcPr>
                <w:tcW w:w="2694" w:type="dxa"/>
                <w:gridSpan w:val="2"/>
                <w:tcBorders>
                  <w:left w:val="single" w:sz="4" w:space="0" w:color="auto"/>
                </w:tcBorders>
              </w:tcPr>
            </w:tcPrChange>
          </w:tcPr>
          <w:p w14:paraId="30E19035" w14:textId="77777777" w:rsidR="001E41F3" w:rsidRDefault="001E41F3">
            <w:pPr>
              <w:pStyle w:val="CRCoverPage"/>
              <w:spacing w:after="0"/>
              <w:rPr>
                <w:b/>
                <w:i/>
                <w:noProof/>
                <w:sz w:val="8"/>
                <w:szCs w:val="8"/>
              </w:rPr>
            </w:pPr>
          </w:p>
        </w:tc>
        <w:tc>
          <w:tcPr>
            <w:tcW w:w="6946" w:type="dxa"/>
            <w:gridSpan w:val="9"/>
            <w:tcBorders>
              <w:right w:val="single" w:sz="4" w:space="0" w:color="auto"/>
            </w:tcBorders>
            <w:tcPrChange w:id="46" w:author="Nokia" w:date="2021-04-12T22:56:00Z">
              <w:tcPr>
                <w:tcW w:w="6946" w:type="dxa"/>
                <w:gridSpan w:val="9"/>
                <w:tcBorders>
                  <w:right w:val="single" w:sz="4" w:space="0" w:color="auto"/>
                </w:tcBorders>
              </w:tcPr>
            </w:tcPrChange>
          </w:tcPr>
          <w:p w14:paraId="586617DF" w14:textId="77777777" w:rsidR="001E41F3" w:rsidRDefault="001E41F3">
            <w:pPr>
              <w:pStyle w:val="CRCoverPage"/>
              <w:spacing w:after="0"/>
              <w:rPr>
                <w:noProof/>
                <w:sz w:val="8"/>
                <w:szCs w:val="8"/>
              </w:rPr>
            </w:pPr>
          </w:p>
        </w:tc>
      </w:tr>
      <w:tr w:rsidR="001E41F3" w14:paraId="7292E86C" w14:textId="77777777" w:rsidTr="00653D4C">
        <w:tc>
          <w:tcPr>
            <w:tcW w:w="2921" w:type="dxa"/>
            <w:gridSpan w:val="2"/>
            <w:tcBorders>
              <w:left w:val="single" w:sz="4" w:space="0" w:color="auto"/>
            </w:tcBorders>
            <w:tcPrChange w:id="47" w:author="Nokia" w:date="2021-04-12T22:56:00Z">
              <w:tcPr>
                <w:tcW w:w="2694" w:type="dxa"/>
                <w:gridSpan w:val="2"/>
                <w:tcBorders>
                  <w:left w:val="single" w:sz="4" w:space="0" w:color="auto"/>
                </w:tcBorders>
              </w:tcPr>
            </w:tcPrChange>
          </w:tcPr>
          <w:p w14:paraId="4914C1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Change w:id="48" w:author="Nokia" w:date="2021-04-12T22:56:00Z">
              <w:tcPr>
                <w:tcW w:w="6946" w:type="dxa"/>
                <w:gridSpan w:val="9"/>
                <w:tcBorders>
                  <w:right w:val="single" w:sz="4" w:space="0" w:color="auto"/>
                </w:tcBorders>
                <w:shd w:val="pct30" w:color="FFFF00" w:fill="auto"/>
              </w:tcPr>
            </w:tcPrChange>
          </w:tcPr>
          <w:p w14:paraId="3C4D0A5A" w14:textId="46455D15" w:rsidR="001E41F3" w:rsidRDefault="00CF0085">
            <w:pPr>
              <w:pStyle w:val="CRCoverPage"/>
              <w:spacing w:after="0"/>
              <w:ind w:left="100"/>
              <w:rPr>
                <w:noProof/>
                <w:lang w:eastAsia="zh-CN"/>
              </w:rPr>
            </w:pPr>
            <w:r>
              <w:rPr>
                <w:rFonts w:hint="eastAsia"/>
                <w:noProof/>
                <w:lang w:eastAsia="zh-CN"/>
              </w:rPr>
              <w:t>Rep</w:t>
            </w:r>
            <w:ins w:id="49" w:author="Nokia" w:date="2021-04-07T19:45:00Z">
              <w:r w:rsidR="006324DD">
                <w:rPr>
                  <w:noProof/>
                  <w:lang w:eastAsia="zh-CN"/>
                </w:rPr>
                <w:t>l</w:t>
              </w:r>
            </w:ins>
            <w:r>
              <w:rPr>
                <w:rFonts w:hint="eastAsia"/>
                <w:noProof/>
                <w:lang w:eastAsia="zh-CN"/>
              </w:rPr>
              <w:t>a</w:t>
            </w:r>
            <w:ins w:id="50" w:author="Nokia" w:date="2021-04-07T19:45:00Z">
              <w:r w:rsidR="006324DD">
                <w:rPr>
                  <w:noProof/>
                  <w:lang w:eastAsia="zh-CN"/>
                </w:rPr>
                <w:t>c</w:t>
              </w:r>
            </w:ins>
            <w:del w:id="51" w:author="Nokia" w:date="2021-04-07T19:45:00Z">
              <w:r w:rsidDel="006324DD">
                <w:rPr>
                  <w:rFonts w:hint="eastAsia"/>
                  <w:noProof/>
                  <w:lang w:eastAsia="zh-CN"/>
                </w:rPr>
                <w:delText>l</w:delText>
              </w:r>
            </w:del>
            <w:r>
              <w:rPr>
                <w:rFonts w:hint="eastAsia"/>
                <w:noProof/>
                <w:lang w:eastAsia="zh-CN"/>
              </w:rPr>
              <w:t xml:space="preserve">e the BMIC with </w:t>
            </w:r>
            <w:del w:id="52" w:author="Nokia" w:date="2021-04-12T23:09:00Z">
              <w:r w:rsidDel="00A1358A">
                <w:rPr>
                  <w:rFonts w:hint="eastAsia"/>
                  <w:noProof/>
                  <w:lang w:eastAsia="zh-CN"/>
                </w:rPr>
                <w:delText>UMIC</w:delText>
              </w:r>
            </w:del>
            <w:ins w:id="53" w:author="Nokia" w:date="2021-04-12T23:09:00Z">
              <w:r w:rsidR="00A1358A">
                <w:rPr>
                  <w:rFonts w:hint="eastAsia"/>
                  <w:noProof/>
                  <w:lang w:eastAsia="zh-CN"/>
                </w:rPr>
                <w:t>NMIC</w:t>
              </w:r>
            </w:ins>
            <w:r>
              <w:rPr>
                <w:rFonts w:hint="eastAsia"/>
                <w:noProof/>
                <w:lang w:eastAsia="zh-CN"/>
              </w:rPr>
              <w:t xml:space="preserve">, and Bridge ID with </w:t>
            </w:r>
            <w:ins w:id="54" w:author="Nokia" w:date="2021-04-12T22:56:00Z">
              <w:r w:rsidR="00653D4C" w:rsidRPr="00653D4C">
                <w:rPr>
                  <w:lang w:eastAsia="zh-CN"/>
                </w:rPr>
                <w:t>NW-TT</w:t>
              </w:r>
            </w:ins>
            <w:del w:id="55" w:author="Nokia" w:date="2021-04-07T19:45:00Z">
              <w:r w:rsidDel="006324DD">
                <w:rPr>
                  <w:lang w:eastAsia="zh-CN"/>
                </w:rPr>
                <w:delText>user</w:delText>
              </w:r>
            </w:del>
            <w:del w:id="56" w:author="Nokia" w:date="2021-04-07T19:46:00Z">
              <w:r w:rsidDel="006324DD">
                <w:rPr>
                  <w:lang w:eastAsia="zh-CN"/>
                </w:rPr>
                <w:delText>-</w:delText>
              </w:r>
            </w:del>
            <w:del w:id="57" w:author="Nokia" w:date="2021-04-12T22:56:00Z">
              <w:r w:rsidDel="00653D4C">
                <w:rPr>
                  <w:lang w:eastAsia="zh-CN"/>
                </w:rPr>
                <w:delText xml:space="preserve">plane </w:delText>
              </w:r>
            </w:del>
            <w:ins w:id="58" w:author="Nokia" w:date="2021-04-12T22:56:00Z">
              <w:r w:rsidR="00653D4C">
                <w:rPr>
                  <w:lang w:eastAsia="zh-CN"/>
                </w:rPr>
                <w:t xml:space="preserve"> </w:t>
              </w:r>
            </w:ins>
            <w:del w:id="59" w:author="Nokia" w:date="2021-04-12T23:11:00Z">
              <w:r w:rsidDel="0087301B">
                <w:rPr>
                  <w:lang w:eastAsia="zh-CN"/>
                </w:rPr>
                <w:delText xml:space="preserve">Node </w:delText>
              </w:r>
            </w:del>
            <w:r>
              <w:rPr>
                <w:lang w:eastAsia="zh-CN"/>
              </w:rPr>
              <w:t>instance ID</w:t>
            </w:r>
          </w:p>
        </w:tc>
      </w:tr>
      <w:tr w:rsidR="001E41F3" w14:paraId="650DA28D" w14:textId="77777777" w:rsidTr="00653D4C">
        <w:tc>
          <w:tcPr>
            <w:tcW w:w="2921" w:type="dxa"/>
            <w:gridSpan w:val="2"/>
            <w:tcBorders>
              <w:left w:val="single" w:sz="4" w:space="0" w:color="auto"/>
            </w:tcBorders>
            <w:tcPrChange w:id="60" w:author="Nokia" w:date="2021-04-12T22:56:00Z">
              <w:tcPr>
                <w:tcW w:w="2694" w:type="dxa"/>
                <w:gridSpan w:val="2"/>
                <w:tcBorders>
                  <w:left w:val="single" w:sz="4" w:space="0" w:color="auto"/>
                </w:tcBorders>
              </w:tcPr>
            </w:tcPrChange>
          </w:tcPr>
          <w:p w14:paraId="08EB6D40" w14:textId="77777777" w:rsidR="001E41F3" w:rsidRDefault="001E41F3">
            <w:pPr>
              <w:pStyle w:val="CRCoverPage"/>
              <w:spacing w:after="0"/>
              <w:rPr>
                <w:b/>
                <w:i/>
                <w:noProof/>
                <w:sz w:val="8"/>
                <w:szCs w:val="8"/>
              </w:rPr>
            </w:pPr>
          </w:p>
        </w:tc>
        <w:tc>
          <w:tcPr>
            <w:tcW w:w="6946" w:type="dxa"/>
            <w:gridSpan w:val="9"/>
            <w:tcBorders>
              <w:right w:val="single" w:sz="4" w:space="0" w:color="auto"/>
            </w:tcBorders>
            <w:tcPrChange w:id="61" w:author="Nokia" w:date="2021-04-12T22:56:00Z">
              <w:tcPr>
                <w:tcW w:w="6946" w:type="dxa"/>
                <w:gridSpan w:val="9"/>
                <w:tcBorders>
                  <w:right w:val="single" w:sz="4" w:space="0" w:color="auto"/>
                </w:tcBorders>
              </w:tcPr>
            </w:tcPrChange>
          </w:tcPr>
          <w:p w14:paraId="4ACAE706" w14:textId="77777777" w:rsidR="001E41F3" w:rsidRDefault="001E41F3">
            <w:pPr>
              <w:pStyle w:val="CRCoverPage"/>
              <w:spacing w:after="0"/>
              <w:rPr>
                <w:noProof/>
                <w:sz w:val="8"/>
                <w:szCs w:val="8"/>
              </w:rPr>
            </w:pPr>
          </w:p>
        </w:tc>
      </w:tr>
      <w:tr w:rsidR="001E41F3" w14:paraId="397D13C9" w14:textId="77777777" w:rsidTr="00653D4C">
        <w:tc>
          <w:tcPr>
            <w:tcW w:w="2921" w:type="dxa"/>
            <w:gridSpan w:val="2"/>
            <w:tcBorders>
              <w:left w:val="single" w:sz="4" w:space="0" w:color="auto"/>
              <w:bottom w:val="single" w:sz="4" w:space="0" w:color="auto"/>
            </w:tcBorders>
            <w:tcPrChange w:id="62" w:author="Nokia" w:date="2021-04-12T22:56:00Z">
              <w:tcPr>
                <w:tcW w:w="2694" w:type="dxa"/>
                <w:gridSpan w:val="2"/>
                <w:tcBorders>
                  <w:left w:val="single" w:sz="4" w:space="0" w:color="auto"/>
                  <w:bottom w:val="single" w:sz="4" w:space="0" w:color="auto"/>
                </w:tcBorders>
              </w:tcPr>
            </w:tcPrChange>
          </w:tcPr>
          <w:p w14:paraId="5721DF1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Change w:id="63" w:author="Nokia" w:date="2021-04-12T22:56:00Z">
              <w:tcPr>
                <w:tcW w:w="6946" w:type="dxa"/>
                <w:gridSpan w:val="9"/>
                <w:tcBorders>
                  <w:bottom w:val="single" w:sz="4" w:space="0" w:color="auto"/>
                  <w:right w:val="single" w:sz="4" w:space="0" w:color="auto"/>
                </w:tcBorders>
                <w:shd w:val="pct30" w:color="FFFF00" w:fill="auto"/>
              </w:tcPr>
            </w:tcPrChange>
          </w:tcPr>
          <w:p w14:paraId="4978C728" w14:textId="77777777" w:rsidR="001E41F3" w:rsidRDefault="00CF0085">
            <w:pPr>
              <w:pStyle w:val="CRCoverPage"/>
              <w:spacing w:after="0"/>
              <w:ind w:left="100"/>
              <w:rPr>
                <w:noProof/>
                <w:lang w:eastAsia="zh-CN"/>
              </w:rPr>
            </w:pPr>
            <w:r>
              <w:rPr>
                <w:rFonts w:hint="eastAsia"/>
                <w:noProof/>
                <w:lang w:eastAsia="zh-CN"/>
              </w:rPr>
              <w:t>The Bridge concept is not applied for IP PDU session.</w:t>
            </w:r>
          </w:p>
        </w:tc>
      </w:tr>
      <w:tr w:rsidR="001E41F3" w14:paraId="268CFA48" w14:textId="77777777" w:rsidTr="00653D4C">
        <w:tc>
          <w:tcPr>
            <w:tcW w:w="2921" w:type="dxa"/>
            <w:gridSpan w:val="2"/>
            <w:tcPrChange w:id="64" w:author="Nokia" w:date="2021-04-12T22:56:00Z">
              <w:tcPr>
                <w:tcW w:w="2694" w:type="dxa"/>
                <w:gridSpan w:val="2"/>
              </w:tcPr>
            </w:tcPrChange>
          </w:tcPr>
          <w:p w14:paraId="0E6CE016" w14:textId="77777777" w:rsidR="001E41F3" w:rsidRDefault="001E41F3">
            <w:pPr>
              <w:pStyle w:val="CRCoverPage"/>
              <w:spacing w:after="0"/>
              <w:rPr>
                <w:b/>
                <w:i/>
                <w:noProof/>
                <w:sz w:val="8"/>
                <w:szCs w:val="8"/>
              </w:rPr>
            </w:pPr>
          </w:p>
        </w:tc>
        <w:tc>
          <w:tcPr>
            <w:tcW w:w="6946" w:type="dxa"/>
            <w:gridSpan w:val="9"/>
            <w:tcPrChange w:id="65" w:author="Nokia" w:date="2021-04-12T22:56:00Z">
              <w:tcPr>
                <w:tcW w:w="6946" w:type="dxa"/>
                <w:gridSpan w:val="9"/>
              </w:tcPr>
            </w:tcPrChange>
          </w:tcPr>
          <w:p w14:paraId="01DD6C36" w14:textId="77777777" w:rsidR="001E41F3" w:rsidRDefault="001E41F3">
            <w:pPr>
              <w:pStyle w:val="CRCoverPage"/>
              <w:spacing w:after="0"/>
              <w:rPr>
                <w:noProof/>
                <w:sz w:val="8"/>
                <w:szCs w:val="8"/>
              </w:rPr>
            </w:pPr>
          </w:p>
        </w:tc>
      </w:tr>
      <w:tr w:rsidR="001E41F3" w14:paraId="0CBA04B2" w14:textId="77777777" w:rsidTr="00653D4C">
        <w:tc>
          <w:tcPr>
            <w:tcW w:w="2921" w:type="dxa"/>
            <w:gridSpan w:val="2"/>
            <w:tcBorders>
              <w:top w:val="single" w:sz="4" w:space="0" w:color="auto"/>
              <w:left w:val="single" w:sz="4" w:space="0" w:color="auto"/>
            </w:tcBorders>
            <w:tcPrChange w:id="66" w:author="Nokia" w:date="2021-04-12T22:56:00Z">
              <w:tcPr>
                <w:tcW w:w="2694" w:type="dxa"/>
                <w:gridSpan w:val="2"/>
                <w:tcBorders>
                  <w:top w:val="single" w:sz="4" w:space="0" w:color="auto"/>
                  <w:left w:val="single" w:sz="4" w:space="0" w:color="auto"/>
                </w:tcBorders>
              </w:tcPr>
            </w:tcPrChange>
          </w:tcPr>
          <w:p w14:paraId="096A6B8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Change w:id="67" w:author="Nokia" w:date="2021-04-12T22:56:00Z">
              <w:tcPr>
                <w:tcW w:w="6946" w:type="dxa"/>
                <w:gridSpan w:val="9"/>
                <w:tcBorders>
                  <w:top w:val="single" w:sz="4" w:space="0" w:color="auto"/>
                  <w:right w:val="single" w:sz="4" w:space="0" w:color="auto"/>
                </w:tcBorders>
                <w:shd w:val="pct30" w:color="FFFF00" w:fill="auto"/>
              </w:tcPr>
            </w:tcPrChange>
          </w:tcPr>
          <w:p w14:paraId="52AB326B" w14:textId="77777777" w:rsidR="001E41F3" w:rsidRDefault="00C9648A">
            <w:pPr>
              <w:pStyle w:val="CRCoverPage"/>
              <w:spacing w:after="0"/>
              <w:ind w:left="100"/>
              <w:rPr>
                <w:noProof/>
                <w:lang w:eastAsia="zh-CN"/>
              </w:rPr>
            </w:pPr>
            <w:r>
              <w:rPr>
                <w:rFonts w:hint="eastAsia"/>
                <w:noProof/>
                <w:lang w:eastAsia="zh-CN"/>
              </w:rPr>
              <w:t>5</w:t>
            </w:r>
            <w:r>
              <w:rPr>
                <w:noProof/>
                <w:lang w:eastAsia="zh-CN"/>
              </w:rPr>
              <w:t>.8.2.11.1, 5.8.2.11.9, 5.8.2.11.14, 5.27.1.4, 5.28.3.1, 5.28.3.2, K.1, K.2, K.2.1, K.2.2.1, K.2.2.4</w:t>
            </w:r>
          </w:p>
        </w:tc>
      </w:tr>
      <w:tr w:rsidR="001E41F3" w14:paraId="10DA2576" w14:textId="77777777" w:rsidTr="00653D4C">
        <w:tc>
          <w:tcPr>
            <w:tcW w:w="2921" w:type="dxa"/>
            <w:gridSpan w:val="2"/>
            <w:tcBorders>
              <w:left w:val="single" w:sz="4" w:space="0" w:color="auto"/>
            </w:tcBorders>
            <w:tcPrChange w:id="68" w:author="Nokia" w:date="2021-04-12T22:56:00Z">
              <w:tcPr>
                <w:tcW w:w="2694" w:type="dxa"/>
                <w:gridSpan w:val="2"/>
                <w:tcBorders>
                  <w:left w:val="single" w:sz="4" w:space="0" w:color="auto"/>
                </w:tcBorders>
              </w:tcPr>
            </w:tcPrChange>
          </w:tcPr>
          <w:p w14:paraId="5752E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Change w:id="69" w:author="Nokia" w:date="2021-04-12T22:56:00Z">
              <w:tcPr>
                <w:tcW w:w="6946" w:type="dxa"/>
                <w:gridSpan w:val="9"/>
                <w:tcBorders>
                  <w:right w:val="single" w:sz="4" w:space="0" w:color="auto"/>
                </w:tcBorders>
              </w:tcPr>
            </w:tcPrChange>
          </w:tcPr>
          <w:p w14:paraId="21A6A379" w14:textId="77777777" w:rsidR="001E41F3" w:rsidRDefault="001E41F3">
            <w:pPr>
              <w:pStyle w:val="CRCoverPage"/>
              <w:spacing w:after="0"/>
              <w:rPr>
                <w:noProof/>
                <w:sz w:val="8"/>
                <w:szCs w:val="8"/>
              </w:rPr>
            </w:pPr>
          </w:p>
        </w:tc>
      </w:tr>
      <w:tr w:rsidR="001E41F3" w14:paraId="79F622AC" w14:textId="77777777" w:rsidTr="00653D4C">
        <w:tc>
          <w:tcPr>
            <w:tcW w:w="2921" w:type="dxa"/>
            <w:gridSpan w:val="2"/>
            <w:tcBorders>
              <w:left w:val="single" w:sz="4" w:space="0" w:color="auto"/>
            </w:tcBorders>
            <w:tcPrChange w:id="70" w:author="Nokia" w:date="2021-04-12T22:56:00Z">
              <w:tcPr>
                <w:tcW w:w="2694" w:type="dxa"/>
                <w:gridSpan w:val="2"/>
                <w:tcBorders>
                  <w:left w:val="single" w:sz="4" w:space="0" w:color="auto"/>
                </w:tcBorders>
              </w:tcPr>
            </w:tcPrChange>
          </w:tcPr>
          <w:p w14:paraId="1BDBE4C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Change w:id="71" w:author="Nokia" w:date="2021-04-12T22:56:00Z">
              <w:tcPr>
                <w:tcW w:w="284" w:type="dxa"/>
                <w:tcBorders>
                  <w:top w:val="single" w:sz="4" w:space="0" w:color="auto"/>
                  <w:left w:val="single" w:sz="4" w:space="0" w:color="auto"/>
                  <w:bottom w:val="single" w:sz="4" w:space="0" w:color="auto"/>
                </w:tcBorders>
              </w:tcPr>
            </w:tcPrChange>
          </w:tcPr>
          <w:p w14:paraId="5DE56A8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Change w:id="72" w:author="Nokia" w:date="2021-04-12T22:56:00Z">
              <w:tcPr>
                <w:tcW w:w="284" w:type="dxa"/>
                <w:tcBorders>
                  <w:top w:val="single" w:sz="4" w:space="0" w:color="auto"/>
                  <w:left w:val="single" w:sz="4" w:space="0" w:color="auto"/>
                  <w:bottom w:val="single" w:sz="4" w:space="0" w:color="auto"/>
                  <w:right w:val="single" w:sz="4" w:space="0" w:color="auto"/>
                </w:tcBorders>
                <w:shd w:val="clear" w:color="FFFF00" w:fill="auto"/>
              </w:tcPr>
            </w:tcPrChange>
          </w:tcPr>
          <w:p w14:paraId="4533D57E" w14:textId="77777777" w:rsidR="001E41F3" w:rsidRDefault="001E41F3">
            <w:pPr>
              <w:pStyle w:val="CRCoverPage"/>
              <w:spacing w:after="0"/>
              <w:jc w:val="center"/>
              <w:rPr>
                <w:b/>
                <w:caps/>
                <w:noProof/>
              </w:rPr>
            </w:pPr>
            <w:r>
              <w:rPr>
                <w:b/>
                <w:caps/>
                <w:noProof/>
              </w:rPr>
              <w:t>N</w:t>
            </w:r>
          </w:p>
        </w:tc>
        <w:tc>
          <w:tcPr>
            <w:tcW w:w="2977" w:type="dxa"/>
            <w:gridSpan w:val="4"/>
            <w:tcPrChange w:id="73" w:author="Nokia" w:date="2021-04-12T22:56:00Z">
              <w:tcPr>
                <w:tcW w:w="2977" w:type="dxa"/>
                <w:gridSpan w:val="4"/>
              </w:tcPr>
            </w:tcPrChange>
          </w:tcPr>
          <w:p w14:paraId="70921B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Change w:id="74" w:author="Nokia" w:date="2021-04-12T22:56:00Z">
              <w:tcPr>
                <w:tcW w:w="3401" w:type="dxa"/>
                <w:gridSpan w:val="3"/>
                <w:tcBorders>
                  <w:right w:val="single" w:sz="4" w:space="0" w:color="auto"/>
                </w:tcBorders>
                <w:shd w:val="clear" w:color="FFFF00" w:fill="auto"/>
              </w:tcPr>
            </w:tcPrChange>
          </w:tcPr>
          <w:p w14:paraId="30384685" w14:textId="77777777" w:rsidR="001E41F3" w:rsidRDefault="001E41F3">
            <w:pPr>
              <w:pStyle w:val="CRCoverPage"/>
              <w:spacing w:after="0"/>
              <w:ind w:left="99"/>
              <w:rPr>
                <w:noProof/>
              </w:rPr>
            </w:pPr>
          </w:p>
        </w:tc>
      </w:tr>
      <w:tr w:rsidR="001E41F3" w14:paraId="3321A903" w14:textId="77777777" w:rsidTr="00653D4C">
        <w:tc>
          <w:tcPr>
            <w:tcW w:w="2921" w:type="dxa"/>
            <w:gridSpan w:val="2"/>
            <w:tcBorders>
              <w:left w:val="single" w:sz="4" w:space="0" w:color="auto"/>
            </w:tcBorders>
            <w:tcPrChange w:id="75" w:author="Nokia" w:date="2021-04-12T22:56:00Z">
              <w:tcPr>
                <w:tcW w:w="2694" w:type="dxa"/>
                <w:gridSpan w:val="2"/>
                <w:tcBorders>
                  <w:left w:val="single" w:sz="4" w:space="0" w:color="auto"/>
                </w:tcBorders>
              </w:tcPr>
            </w:tcPrChange>
          </w:tcPr>
          <w:p w14:paraId="729D0FD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Change w:id="76" w:author="Nokia" w:date="2021-04-12T22:56:00Z">
              <w:tcPr>
                <w:tcW w:w="284" w:type="dxa"/>
                <w:tcBorders>
                  <w:top w:val="single" w:sz="4" w:space="0" w:color="auto"/>
                  <w:left w:val="single" w:sz="4" w:space="0" w:color="auto"/>
                  <w:bottom w:val="single" w:sz="4" w:space="0" w:color="auto"/>
                </w:tcBorders>
                <w:shd w:val="pct25" w:color="FFFF00" w:fill="auto"/>
              </w:tcPr>
            </w:tcPrChange>
          </w:tcPr>
          <w:p w14:paraId="0E750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77" w:author="Nokia" w:date="2021-04-12T22:56: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3BC7D57B" w14:textId="77777777"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Change w:id="78" w:author="Nokia" w:date="2021-04-12T22:56:00Z">
              <w:tcPr>
                <w:tcW w:w="2977" w:type="dxa"/>
                <w:gridSpan w:val="4"/>
              </w:tcPr>
            </w:tcPrChange>
          </w:tcPr>
          <w:p w14:paraId="7C55951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Change w:id="79" w:author="Nokia" w:date="2021-04-12T22:56:00Z">
              <w:tcPr>
                <w:tcW w:w="3401" w:type="dxa"/>
                <w:gridSpan w:val="3"/>
                <w:tcBorders>
                  <w:right w:val="single" w:sz="4" w:space="0" w:color="auto"/>
                </w:tcBorders>
                <w:shd w:val="pct30" w:color="FFFF00" w:fill="auto"/>
              </w:tcPr>
            </w:tcPrChange>
          </w:tcPr>
          <w:p w14:paraId="7A448EA7" w14:textId="77777777" w:rsidR="001E41F3" w:rsidRDefault="00145D43">
            <w:pPr>
              <w:pStyle w:val="CRCoverPage"/>
              <w:spacing w:after="0"/>
              <w:ind w:left="99"/>
              <w:rPr>
                <w:noProof/>
              </w:rPr>
            </w:pPr>
            <w:r>
              <w:rPr>
                <w:noProof/>
              </w:rPr>
              <w:t xml:space="preserve">TS/TR ... CR ... </w:t>
            </w:r>
          </w:p>
        </w:tc>
      </w:tr>
      <w:tr w:rsidR="001E41F3" w14:paraId="4739CFD8" w14:textId="77777777" w:rsidTr="00653D4C">
        <w:tc>
          <w:tcPr>
            <w:tcW w:w="2921" w:type="dxa"/>
            <w:gridSpan w:val="2"/>
            <w:tcBorders>
              <w:left w:val="single" w:sz="4" w:space="0" w:color="auto"/>
            </w:tcBorders>
            <w:tcPrChange w:id="80" w:author="Nokia" w:date="2021-04-12T22:56:00Z">
              <w:tcPr>
                <w:tcW w:w="2694" w:type="dxa"/>
                <w:gridSpan w:val="2"/>
                <w:tcBorders>
                  <w:left w:val="single" w:sz="4" w:space="0" w:color="auto"/>
                </w:tcBorders>
              </w:tcPr>
            </w:tcPrChange>
          </w:tcPr>
          <w:p w14:paraId="2D5D93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Change w:id="81" w:author="Nokia" w:date="2021-04-12T22:56:00Z">
              <w:tcPr>
                <w:tcW w:w="284" w:type="dxa"/>
                <w:tcBorders>
                  <w:top w:val="single" w:sz="4" w:space="0" w:color="auto"/>
                  <w:left w:val="single" w:sz="4" w:space="0" w:color="auto"/>
                  <w:bottom w:val="single" w:sz="4" w:space="0" w:color="auto"/>
                </w:tcBorders>
                <w:shd w:val="pct25" w:color="FFFF00" w:fill="auto"/>
              </w:tcPr>
            </w:tcPrChange>
          </w:tcPr>
          <w:p w14:paraId="79FC3D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82" w:author="Nokia" w:date="2021-04-12T22:56: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5CC1AEB1" w14:textId="77777777"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Change w:id="83" w:author="Nokia" w:date="2021-04-12T22:56:00Z">
              <w:tcPr>
                <w:tcW w:w="2977" w:type="dxa"/>
                <w:gridSpan w:val="4"/>
              </w:tcPr>
            </w:tcPrChange>
          </w:tcPr>
          <w:p w14:paraId="0D57B3D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Change w:id="84" w:author="Nokia" w:date="2021-04-12T22:56:00Z">
              <w:tcPr>
                <w:tcW w:w="3401" w:type="dxa"/>
                <w:gridSpan w:val="3"/>
                <w:tcBorders>
                  <w:right w:val="single" w:sz="4" w:space="0" w:color="auto"/>
                </w:tcBorders>
                <w:shd w:val="pct30" w:color="FFFF00" w:fill="auto"/>
              </w:tcPr>
            </w:tcPrChange>
          </w:tcPr>
          <w:p w14:paraId="789A0189" w14:textId="77777777" w:rsidR="001E41F3" w:rsidRDefault="00145D43">
            <w:pPr>
              <w:pStyle w:val="CRCoverPage"/>
              <w:spacing w:after="0"/>
              <w:ind w:left="99"/>
              <w:rPr>
                <w:noProof/>
              </w:rPr>
            </w:pPr>
            <w:r>
              <w:rPr>
                <w:noProof/>
              </w:rPr>
              <w:t xml:space="preserve">TS/TR ... CR ... </w:t>
            </w:r>
          </w:p>
        </w:tc>
      </w:tr>
      <w:tr w:rsidR="001E41F3" w14:paraId="3F6C4BE9" w14:textId="77777777" w:rsidTr="00653D4C">
        <w:tc>
          <w:tcPr>
            <w:tcW w:w="2921" w:type="dxa"/>
            <w:gridSpan w:val="2"/>
            <w:tcBorders>
              <w:left w:val="single" w:sz="4" w:space="0" w:color="auto"/>
            </w:tcBorders>
            <w:tcPrChange w:id="85" w:author="Nokia" w:date="2021-04-12T22:56:00Z">
              <w:tcPr>
                <w:tcW w:w="2694" w:type="dxa"/>
                <w:gridSpan w:val="2"/>
                <w:tcBorders>
                  <w:left w:val="single" w:sz="4" w:space="0" w:color="auto"/>
                </w:tcBorders>
              </w:tcPr>
            </w:tcPrChange>
          </w:tcPr>
          <w:p w14:paraId="0FE75A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Change w:id="86" w:author="Nokia" w:date="2021-04-12T22:56:00Z">
              <w:tcPr>
                <w:tcW w:w="284" w:type="dxa"/>
                <w:tcBorders>
                  <w:top w:val="single" w:sz="4" w:space="0" w:color="auto"/>
                  <w:left w:val="single" w:sz="4" w:space="0" w:color="auto"/>
                  <w:bottom w:val="single" w:sz="4" w:space="0" w:color="auto"/>
                </w:tcBorders>
                <w:shd w:val="pct25" w:color="FFFF00" w:fill="auto"/>
              </w:tcPr>
            </w:tcPrChange>
          </w:tcPr>
          <w:p w14:paraId="398E64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87" w:author="Nokia" w:date="2021-04-12T22:56: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26A24D2D" w14:textId="77777777"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Change w:id="88" w:author="Nokia" w:date="2021-04-12T22:56:00Z">
              <w:tcPr>
                <w:tcW w:w="2977" w:type="dxa"/>
                <w:gridSpan w:val="4"/>
              </w:tcPr>
            </w:tcPrChange>
          </w:tcPr>
          <w:p w14:paraId="3B777F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Change w:id="89" w:author="Nokia" w:date="2021-04-12T22:56:00Z">
              <w:tcPr>
                <w:tcW w:w="3401" w:type="dxa"/>
                <w:gridSpan w:val="3"/>
                <w:tcBorders>
                  <w:right w:val="single" w:sz="4" w:space="0" w:color="auto"/>
                </w:tcBorders>
                <w:shd w:val="pct30" w:color="FFFF00" w:fill="auto"/>
              </w:tcPr>
            </w:tcPrChange>
          </w:tcPr>
          <w:p w14:paraId="7254EF4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07A1FD" w14:textId="77777777" w:rsidTr="00653D4C">
        <w:tc>
          <w:tcPr>
            <w:tcW w:w="2921" w:type="dxa"/>
            <w:gridSpan w:val="2"/>
            <w:tcBorders>
              <w:left w:val="single" w:sz="4" w:space="0" w:color="auto"/>
            </w:tcBorders>
            <w:tcPrChange w:id="90" w:author="Nokia" w:date="2021-04-12T22:56:00Z">
              <w:tcPr>
                <w:tcW w:w="2694" w:type="dxa"/>
                <w:gridSpan w:val="2"/>
                <w:tcBorders>
                  <w:left w:val="single" w:sz="4" w:space="0" w:color="auto"/>
                </w:tcBorders>
              </w:tcPr>
            </w:tcPrChange>
          </w:tcPr>
          <w:p w14:paraId="38A910AC" w14:textId="77777777" w:rsidR="001E41F3" w:rsidRDefault="001E41F3">
            <w:pPr>
              <w:pStyle w:val="CRCoverPage"/>
              <w:spacing w:after="0"/>
              <w:rPr>
                <w:b/>
                <w:i/>
                <w:noProof/>
              </w:rPr>
            </w:pPr>
          </w:p>
        </w:tc>
        <w:tc>
          <w:tcPr>
            <w:tcW w:w="6946" w:type="dxa"/>
            <w:gridSpan w:val="9"/>
            <w:tcBorders>
              <w:right w:val="single" w:sz="4" w:space="0" w:color="auto"/>
            </w:tcBorders>
            <w:tcPrChange w:id="91" w:author="Nokia" w:date="2021-04-12T22:56:00Z">
              <w:tcPr>
                <w:tcW w:w="6946" w:type="dxa"/>
                <w:gridSpan w:val="9"/>
                <w:tcBorders>
                  <w:right w:val="single" w:sz="4" w:space="0" w:color="auto"/>
                </w:tcBorders>
              </w:tcPr>
            </w:tcPrChange>
          </w:tcPr>
          <w:p w14:paraId="48F166F5" w14:textId="77777777" w:rsidR="001E41F3" w:rsidRDefault="001E41F3">
            <w:pPr>
              <w:pStyle w:val="CRCoverPage"/>
              <w:spacing w:after="0"/>
              <w:rPr>
                <w:noProof/>
              </w:rPr>
            </w:pPr>
          </w:p>
        </w:tc>
      </w:tr>
      <w:tr w:rsidR="001E41F3" w14:paraId="10F93E6A" w14:textId="77777777" w:rsidTr="00653D4C">
        <w:tc>
          <w:tcPr>
            <w:tcW w:w="2921" w:type="dxa"/>
            <w:gridSpan w:val="2"/>
            <w:tcBorders>
              <w:left w:val="single" w:sz="4" w:space="0" w:color="auto"/>
              <w:bottom w:val="single" w:sz="4" w:space="0" w:color="auto"/>
            </w:tcBorders>
            <w:tcPrChange w:id="92" w:author="Nokia" w:date="2021-04-12T22:56:00Z">
              <w:tcPr>
                <w:tcW w:w="2694" w:type="dxa"/>
                <w:gridSpan w:val="2"/>
                <w:tcBorders>
                  <w:left w:val="single" w:sz="4" w:space="0" w:color="auto"/>
                  <w:bottom w:val="single" w:sz="4" w:space="0" w:color="auto"/>
                </w:tcBorders>
              </w:tcPr>
            </w:tcPrChange>
          </w:tcPr>
          <w:p w14:paraId="6FDE50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Change w:id="93" w:author="Nokia" w:date="2021-04-12T22:56:00Z">
              <w:tcPr>
                <w:tcW w:w="6946" w:type="dxa"/>
                <w:gridSpan w:val="9"/>
                <w:tcBorders>
                  <w:bottom w:val="single" w:sz="4" w:space="0" w:color="auto"/>
                  <w:right w:val="single" w:sz="4" w:space="0" w:color="auto"/>
                </w:tcBorders>
                <w:shd w:val="pct30" w:color="FFFF00" w:fill="auto"/>
              </w:tcPr>
            </w:tcPrChange>
          </w:tcPr>
          <w:p w14:paraId="3ECB1BE0" w14:textId="77777777" w:rsidR="001E41F3" w:rsidRDefault="001E41F3">
            <w:pPr>
              <w:pStyle w:val="CRCoverPage"/>
              <w:spacing w:after="0"/>
              <w:ind w:left="100"/>
              <w:rPr>
                <w:noProof/>
              </w:rPr>
            </w:pPr>
          </w:p>
        </w:tc>
      </w:tr>
      <w:tr w:rsidR="008863B9" w:rsidRPr="008863B9" w14:paraId="288CE208" w14:textId="77777777" w:rsidTr="00653D4C">
        <w:tc>
          <w:tcPr>
            <w:tcW w:w="2921" w:type="dxa"/>
            <w:gridSpan w:val="2"/>
            <w:tcBorders>
              <w:top w:val="single" w:sz="4" w:space="0" w:color="auto"/>
              <w:bottom w:val="single" w:sz="4" w:space="0" w:color="auto"/>
            </w:tcBorders>
            <w:tcPrChange w:id="94" w:author="Nokia" w:date="2021-04-12T22:56:00Z">
              <w:tcPr>
                <w:tcW w:w="2694" w:type="dxa"/>
                <w:gridSpan w:val="2"/>
                <w:tcBorders>
                  <w:top w:val="single" w:sz="4" w:space="0" w:color="auto"/>
                  <w:bottom w:val="single" w:sz="4" w:space="0" w:color="auto"/>
                </w:tcBorders>
              </w:tcPr>
            </w:tcPrChange>
          </w:tcPr>
          <w:p w14:paraId="44DC1A6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Change w:id="95" w:author="Nokia" w:date="2021-04-12T22:56:00Z">
              <w:tcPr>
                <w:tcW w:w="6946" w:type="dxa"/>
                <w:gridSpan w:val="9"/>
                <w:tcBorders>
                  <w:top w:val="single" w:sz="4" w:space="0" w:color="auto"/>
                  <w:bottom w:val="single" w:sz="4" w:space="0" w:color="auto"/>
                </w:tcBorders>
                <w:shd w:val="solid" w:color="FFFFFF" w:themeColor="background1" w:fill="auto"/>
              </w:tcPr>
            </w:tcPrChange>
          </w:tcPr>
          <w:p w14:paraId="4AEE06EF" w14:textId="77777777" w:rsidR="008863B9" w:rsidRPr="008863B9" w:rsidRDefault="008863B9">
            <w:pPr>
              <w:pStyle w:val="CRCoverPage"/>
              <w:spacing w:after="0"/>
              <w:ind w:left="100"/>
              <w:rPr>
                <w:noProof/>
                <w:sz w:val="8"/>
                <w:szCs w:val="8"/>
              </w:rPr>
            </w:pPr>
          </w:p>
        </w:tc>
      </w:tr>
      <w:tr w:rsidR="008863B9" w14:paraId="52937044" w14:textId="77777777" w:rsidTr="00653D4C">
        <w:tc>
          <w:tcPr>
            <w:tcW w:w="2921" w:type="dxa"/>
            <w:gridSpan w:val="2"/>
            <w:tcBorders>
              <w:top w:val="single" w:sz="4" w:space="0" w:color="auto"/>
              <w:left w:val="single" w:sz="4" w:space="0" w:color="auto"/>
              <w:bottom w:val="single" w:sz="4" w:space="0" w:color="auto"/>
            </w:tcBorders>
            <w:tcPrChange w:id="96" w:author="Nokia" w:date="2021-04-12T22:56:00Z">
              <w:tcPr>
                <w:tcW w:w="2694" w:type="dxa"/>
                <w:gridSpan w:val="2"/>
                <w:tcBorders>
                  <w:top w:val="single" w:sz="4" w:space="0" w:color="auto"/>
                  <w:left w:val="single" w:sz="4" w:space="0" w:color="auto"/>
                  <w:bottom w:val="single" w:sz="4" w:space="0" w:color="auto"/>
                </w:tcBorders>
              </w:tcPr>
            </w:tcPrChange>
          </w:tcPr>
          <w:p w14:paraId="3FC813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Change w:id="97" w:author="Nokia" w:date="2021-04-12T22:56:00Z">
              <w:tcPr>
                <w:tcW w:w="6946" w:type="dxa"/>
                <w:gridSpan w:val="9"/>
                <w:tcBorders>
                  <w:top w:val="single" w:sz="4" w:space="0" w:color="auto"/>
                  <w:bottom w:val="single" w:sz="4" w:space="0" w:color="auto"/>
                  <w:right w:val="single" w:sz="4" w:space="0" w:color="auto"/>
                </w:tcBorders>
                <w:shd w:val="pct30" w:color="FFFF00" w:fill="auto"/>
              </w:tcPr>
            </w:tcPrChange>
          </w:tcPr>
          <w:p w14:paraId="7997E0AE" w14:textId="77777777" w:rsidR="008863B9" w:rsidRDefault="008863B9">
            <w:pPr>
              <w:pStyle w:val="CRCoverPage"/>
              <w:spacing w:after="0"/>
              <w:ind w:left="100"/>
              <w:rPr>
                <w:noProof/>
              </w:rPr>
            </w:pPr>
          </w:p>
        </w:tc>
      </w:tr>
    </w:tbl>
    <w:p w14:paraId="7D46C0AF" w14:textId="77777777" w:rsidR="001E41F3" w:rsidRDefault="001E41F3">
      <w:pPr>
        <w:pStyle w:val="CRCoverPage"/>
        <w:spacing w:after="0"/>
        <w:rPr>
          <w:noProof/>
          <w:sz w:val="8"/>
          <w:szCs w:val="8"/>
        </w:rPr>
      </w:pPr>
    </w:p>
    <w:p w14:paraId="1E5AED91"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1588E0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98" w:name="_Toc493487903"/>
      <w:r w:rsidRPr="002800F7">
        <w:rPr>
          <w:rFonts w:ascii="Arial" w:hAnsi="Arial"/>
          <w:i/>
          <w:color w:val="0070C0"/>
          <w:sz w:val="24"/>
          <w:lang w:val="en-US"/>
        </w:rPr>
        <w:lastRenderedPageBreak/>
        <w:t>FIRST CHANGE</w:t>
      </w:r>
    </w:p>
    <w:bookmarkEnd w:id="98"/>
    <w:p w14:paraId="5D4E28F1" w14:textId="77777777" w:rsidR="00A903F7" w:rsidRDefault="00A903F7" w:rsidP="00A903F7">
      <w:pPr>
        <w:rPr>
          <w:noProof/>
        </w:rPr>
      </w:pPr>
    </w:p>
    <w:p w14:paraId="1A858370" w14:textId="77777777" w:rsidR="005A0D40" w:rsidRPr="009E0DE1" w:rsidRDefault="005A0D40" w:rsidP="005A0D40">
      <w:pPr>
        <w:pStyle w:val="Heading4"/>
        <w:rPr>
          <w:lang w:eastAsia="ko-KR"/>
        </w:rPr>
      </w:pPr>
      <w:bookmarkStart w:id="99" w:name="_Toc20149860"/>
      <w:bookmarkStart w:id="100" w:name="_Toc27846657"/>
      <w:bookmarkStart w:id="101" w:name="_Toc36187785"/>
      <w:bookmarkStart w:id="102" w:name="_Toc45183689"/>
      <w:bookmarkStart w:id="103" w:name="_Toc47342531"/>
      <w:bookmarkStart w:id="104" w:name="_Toc51769231"/>
      <w:bookmarkStart w:id="105" w:name="_Toc68015557"/>
      <w:r w:rsidRPr="009E0DE1">
        <w:rPr>
          <w:lang w:eastAsia="ko-KR"/>
        </w:rPr>
        <w:t>5.8.2.11</w:t>
      </w:r>
      <w:r w:rsidRPr="009E0DE1">
        <w:rPr>
          <w:lang w:eastAsia="ko-KR"/>
        </w:rPr>
        <w:tab/>
        <w:t>Parameters for N4 session management</w:t>
      </w:r>
      <w:bookmarkEnd w:id="99"/>
      <w:bookmarkEnd w:id="100"/>
      <w:bookmarkEnd w:id="101"/>
      <w:bookmarkEnd w:id="102"/>
      <w:bookmarkEnd w:id="103"/>
      <w:bookmarkEnd w:id="104"/>
      <w:bookmarkEnd w:id="105"/>
    </w:p>
    <w:p w14:paraId="0F102A05" w14:textId="77777777" w:rsidR="005A0D40" w:rsidRPr="009E0DE1" w:rsidRDefault="005A0D40" w:rsidP="005A0D40">
      <w:pPr>
        <w:pStyle w:val="Heading5"/>
      </w:pPr>
      <w:bookmarkStart w:id="106" w:name="_Toc20149861"/>
      <w:bookmarkStart w:id="107" w:name="_Toc27846658"/>
      <w:bookmarkStart w:id="108" w:name="_Toc36187786"/>
      <w:bookmarkStart w:id="109" w:name="_Toc45183690"/>
      <w:bookmarkStart w:id="110" w:name="_Toc47342532"/>
      <w:bookmarkStart w:id="111" w:name="_Toc51769232"/>
      <w:bookmarkStart w:id="112" w:name="_Toc68015558"/>
      <w:r w:rsidRPr="009E0DE1">
        <w:t>5.8.2.11.1</w:t>
      </w:r>
      <w:r w:rsidRPr="009E0DE1">
        <w:tab/>
        <w:t>General</w:t>
      </w:r>
      <w:bookmarkEnd w:id="106"/>
      <w:bookmarkEnd w:id="107"/>
      <w:bookmarkEnd w:id="108"/>
      <w:bookmarkEnd w:id="109"/>
      <w:bookmarkEnd w:id="110"/>
      <w:bookmarkEnd w:id="111"/>
      <w:bookmarkEnd w:id="112"/>
    </w:p>
    <w:p w14:paraId="7A28BC7B" w14:textId="77777777" w:rsidR="005A0D40" w:rsidRPr="009E0DE1" w:rsidRDefault="005A0D40" w:rsidP="005A0D40">
      <w:r w:rsidRPr="009E0DE1">
        <w:t>These parameters are used by SMF to control the functionality of the UPF as well as to inform SMF about events occurring at the UPF.</w:t>
      </w:r>
    </w:p>
    <w:p w14:paraId="07D3C382" w14:textId="77777777" w:rsidR="005A0D40" w:rsidRPr="009E0DE1" w:rsidRDefault="005A0D40" w:rsidP="005A0D40">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61FFF96A" w14:textId="77777777" w:rsidR="005A0D40" w:rsidRPr="009E0DE1" w:rsidRDefault="005A0D40" w:rsidP="005A0D40">
      <w:r w:rsidRPr="009E0DE1">
        <w:t>The parameters over N4 reference point provided from SMF to UPF comprises an N4 Session ID and</w:t>
      </w:r>
      <w:r>
        <w:t xml:space="preserve"> may also contain</w:t>
      </w:r>
      <w:r w:rsidRPr="009E0DE1">
        <w:t>:</w:t>
      </w:r>
    </w:p>
    <w:p w14:paraId="34103146" w14:textId="77777777" w:rsidR="005A0D40" w:rsidRPr="009E0DE1" w:rsidRDefault="005A0D40" w:rsidP="005A0D40">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6C3F1521" w14:textId="77777777" w:rsidR="005A0D40" w:rsidRPr="009E0DE1" w:rsidRDefault="005A0D40" w:rsidP="005A0D40">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4B1A96DD" w14:textId="77777777" w:rsidR="005A0D40" w:rsidRDefault="005A0D40" w:rsidP="005A0D40">
      <w:pPr>
        <w:pStyle w:val="B1"/>
      </w:pPr>
      <w:r>
        <w:t>-</w:t>
      </w:r>
      <w:r>
        <w:tab/>
        <w:t>Multi-Access Rules (MAR) that contain information on how to handle traffic steering, switching and splitting for a MA PDU Session;</w:t>
      </w:r>
    </w:p>
    <w:p w14:paraId="561A6A22" w14:textId="77777777" w:rsidR="005A0D40" w:rsidRPr="009E0DE1" w:rsidRDefault="005A0D40" w:rsidP="005A0D40">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4E668FFD" w14:textId="77777777" w:rsidR="005A0D40" w:rsidRPr="009E0DE1" w:rsidRDefault="005A0D40" w:rsidP="005A0D40">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4FAEBD7E" w14:textId="77777777" w:rsidR="005A0D40" w:rsidRDefault="005A0D40" w:rsidP="005A0D40">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7DA869C7" w14:textId="77777777" w:rsidR="005A0D40" w:rsidRPr="00BD3EC0" w:rsidRDefault="005A0D40" w:rsidP="005A0D40">
      <w:pPr>
        <w:pStyle w:val="B1"/>
      </w:pPr>
      <w:r>
        <w:t>-</w:t>
      </w:r>
      <w:r>
        <w:tab/>
        <w:t>Trace Requirements;</w:t>
      </w:r>
    </w:p>
    <w:p w14:paraId="40EF03C9" w14:textId="77777777" w:rsidR="005A0D40" w:rsidRPr="00A30201" w:rsidRDefault="005A0D40" w:rsidP="005A0D40">
      <w:pPr>
        <w:pStyle w:val="B1"/>
      </w:pPr>
      <w:r>
        <w:t>-</w:t>
      </w:r>
      <w:r>
        <w:tab/>
        <w:t>Port Management Information Container in 5GS;</w:t>
      </w:r>
    </w:p>
    <w:p w14:paraId="2C70FFAD" w14:textId="77777777" w:rsidR="005A0D40" w:rsidRPr="00A30201" w:rsidRDefault="005A0D40" w:rsidP="005A0D40">
      <w:pPr>
        <w:pStyle w:val="B1"/>
      </w:pPr>
      <w:r>
        <w:t>-</w:t>
      </w:r>
      <w:r>
        <w:tab/>
        <w:t>Bridge Information.</w:t>
      </w:r>
    </w:p>
    <w:p w14:paraId="060D5888" w14:textId="77777777" w:rsidR="005A0D40" w:rsidRDefault="005A0D40" w:rsidP="005A0D40">
      <w:r>
        <w:t>The N4 Session ID is assigned by the SMF and uniquely identifies an N4 session.</w:t>
      </w:r>
    </w:p>
    <w:p w14:paraId="490A143A" w14:textId="77777777" w:rsidR="005A0D40" w:rsidRDefault="005A0D40" w:rsidP="005A0D40">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22B6BF1A" w14:textId="77777777" w:rsidR="005A0D40" w:rsidRDefault="005A0D40" w:rsidP="005A0D40">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57CE0D9A" w14:textId="77777777" w:rsidR="005A0D40" w:rsidRDefault="005A0D40" w:rsidP="005A0D40">
      <w:r>
        <w:t>A N4 Session may be used to control both UPF and NW-TT behaviour in the UPF. A N4 session support and enable exchange of TSN bridge configuration between the SMF and the UPF:</w:t>
      </w:r>
    </w:p>
    <w:p w14:paraId="16ECBFE3" w14:textId="77777777" w:rsidR="005A0D40" w:rsidRPr="00A30201" w:rsidRDefault="005A0D40" w:rsidP="005A0D40">
      <w:pPr>
        <w:pStyle w:val="B1"/>
      </w:pPr>
      <w:r>
        <w:t>-</w:t>
      </w:r>
      <w:r>
        <w:tab/>
        <w:t>Information that the SMF needs for bridge management (clause 5.8.2.11.9);</w:t>
      </w:r>
    </w:p>
    <w:p w14:paraId="138A335F" w14:textId="77777777" w:rsidR="005A0D40" w:rsidRDefault="005A0D40" w:rsidP="005A0D40">
      <w:pPr>
        <w:pStyle w:val="B1"/>
      </w:pPr>
      <w:r>
        <w:t>-</w:t>
      </w:r>
      <w:r>
        <w:tab/>
        <w:t>Information that 5GS transparently relays between the TSN AF or NEF and the NW-TT: transparent Port Management Information Container along with the associated NW-TT port number.</w:t>
      </w:r>
    </w:p>
    <w:p w14:paraId="37E17710" w14:textId="2D2D0D2F" w:rsidR="005A0D40" w:rsidRDefault="005A0D40" w:rsidP="005A0D40">
      <w:pPr>
        <w:pStyle w:val="B1"/>
      </w:pPr>
      <w:r>
        <w:t>-</w:t>
      </w:r>
      <w:r>
        <w:tab/>
        <w:t xml:space="preserve">Information that 5GS transparently relays between the TSN AF or NEF and the NW-TT: transparent </w:t>
      </w:r>
      <w:ins w:id="113" w:author="Nokia" w:date="2021-04-12T22:58:00Z">
        <w:r w:rsidR="00653D4C" w:rsidRPr="00653D4C">
          <w:t>NW-TT</w:t>
        </w:r>
      </w:ins>
      <w:del w:id="114" w:author="Nokia" w:date="2021-04-12T22:58:00Z">
        <w:r w:rsidDel="00653D4C">
          <w:delText>Bridge</w:delText>
        </w:r>
      </w:del>
      <w:ins w:id="115" w:author="zte-1" w:date="2021-04-06T23:56:00Z">
        <w:del w:id="116" w:author="Nokia" w:date="2021-04-12T22:58:00Z">
          <w:r w:rsidRPr="00E07971" w:rsidDel="00653D4C">
            <w:rPr>
              <w:lang w:eastAsia="zh-CN"/>
            </w:rPr>
            <w:delText>User plane Node</w:delText>
          </w:r>
        </w:del>
      </w:ins>
      <w:r>
        <w:t xml:space="preserve"> Management Information Container (clause 5.8.2.11.13).</w:t>
      </w:r>
    </w:p>
    <w:p w14:paraId="5FA17973" w14:textId="77777777" w:rsidR="005A0D40" w:rsidRDefault="005A0D40" w:rsidP="005A0D40">
      <w:r>
        <w:lastRenderedPageBreak/>
        <w:t>When a N4 Session related with bridge management is established, the UPF allocates a dedicated port number for the DS-TT side of the PDU Session. The UPF then provides to the SMF following configuration parameters for the N4 Session:</w:t>
      </w:r>
    </w:p>
    <w:p w14:paraId="50BD2C69" w14:textId="77777777" w:rsidR="005A0D40" w:rsidRPr="00A30201" w:rsidRDefault="005A0D40" w:rsidP="005A0D40">
      <w:pPr>
        <w:pStyle w:val="B1"/>
      </w:pPr>
      <w:r>
        <w:t>-</w:t>
      </w:r>
      <w:r>
        <w:tab/>
        <w:t>DS-TT port number.</w:t>
      </w:r>
    </w:p>
    <w:p w14:paraId="045D86C0" w14:textId="6E10D487" w:rsidR="005A0D40" w:rsidRDefault="005A0D40" w:rsidP="005A0D40">
      <w:pPr>
        <w:pStyle w:val="B1"/>
      </w:pPr>
      <w:r>
        <w:t>-</w:t>
      </w:r>
      <w:r>
        <w:tab/>
      </w:r>
      <w:ins w:id="117" w:author="Nokia" w:date="2021-04-12T22:56:00Z">
        <w:r w:rsidR="00653D4C" w:rsidRPr="00653D4C">
          <w:rPr>
            <w:lang w:eastAsia="zh-CN"/>
          </w:rPr>
          <w:t>NW-TT</w:t>
        </w:r>
      </w:ins>
      <w:ins w:id="118" w:author="Nokia" w:date="2021-04-12T23:11:00Z">
        <w:r w:rsidR="0087301B">
          <w:rPr>
            <w:lang w:eastAsia="zh-CN"/>
          </w:rPr>
          <w:t xml:space="preserve"> </w:t>
        </w:r>
      </w:ins>
      <w:ins w:id="119" w:author="zte-1" w:date="2021-04-06T23:57:00Z">
        <w:del w:id="120" w:author="Nokia" w:date="2021-04-07T20:12:00Z">
          <w:r w:rsidDel="00385DA2">
            <w:rPr>
              <w:lang w:eastAsia="zh-CN"/>
            </w:rPr>
            <w:delText>u</w:delText>
          </w:r>
        </w:del>
        <w:del w:id="121" w:author="Nokia" w:date="2021-04-12T22:56:00Z">
          <w:r w:rsidDel="00653D4C">
            <w:rPr>
              <w:lang w:eastAsia="zh-CN"/>
            </w:rPr>
            <w:delText>ser</w:delText>
          </w:r>
        </w:del>
        <w:del w:id="122" w:author="Nokia" w:date="2021-04-07T20:12:00Z">
          <w:r w:rsidDel="00385DA2">
            <w:rPr>
              <w:lang w:eastAsia="zh-CN"/>
            </w:rPr>
            <w:delText>-</w:delText>
          </w:r>
        </w:del>
        <w:del w:id="123" w:author="Nokia" w:date="2021-04-12T22:56:00Z">
          <w:r w:rsidDel="00653D4C">
            <w:rPr>
              <w:lang w:eastAsia="zh-CN"/>
            </w:rPr>
            <w:delText xml:space="preserve">plane Node </w:delText>
          </w:r>
        </w:del>
        <w:r>
          <w:rPr>
            <w:lang w:eastAsia="zh-CN"/>
          </w:rPr>
          <w:t>instance</w:t>
        </w:r>
      </w:ins>
      <w:del w:id="124" w:author="zte-1" w:date="2021-04-06T23:57:00Z">
        <w:r w:rsidDel="005A0D40">
          <w:delText>Bridge</w:delText>
        </w:r>
      </w:del>
      <w:r>
        <w:t xml:space="preserve"> ID.</w:t>
      </w:r>
    </w:p>
    <w:p w14:paraId="1307159F" w14:textId="16B64072" w:rsidR="005A0D40" w:rsidRDefault="005A0D40" w:rsidP="005A0D40">
      <w:pPr>
        <w:rPr>
          <w:ins w:id="125" w:author="zte-1" w:date="2021-04-06T23:59:00Z"/>
          <w:lang w:eastAsia="zh-CN"/>
        </w:rPr>
      </w:pPr>
      <w:ins w:id="126" w:author="zte-1" w:date="2021-04-06T23:59:00Z">
        <w:r>
          <w:t xml:space="preserve">To support TSN, the </w:t>
        </w:r>
      </w:ins>
      <w:ins w:id="127" w:author="Nokia" w:date="2021-04-12T22:57:00Z">
        <w:r w:rsidR="00653D4C" w:rsidRPr="00653D4C">
          <w:rPr>
            <w:lang w:eastAsia="zh-CN"/>
          </w:rPr>
          <w:t>NW-TT</w:t>
        </w:r>
      </w:ins>
      <w:ins w:id="128" w:author="Nokia" w:date="2021-04-12T23:11:00Z">
        <w:r w:rsidR="0087301B">
          <w:rPr>
            <w:lang w:eastAsia="zh-CN"/>
          </w:rPr>
          <w:t xml:space="preserve"> </w:t>
        </w:r>
      </w:ins>
      <w:ins w:id="129" w:author="zte-1" w:date="2021-04-06T23:59:00Z">
        <w:del w:id="130" w:author="Nokia" w:date="2021-04-07T20:13:00Z">
          <w:r w:rsidDel="00385DA2">
            <w:rPr>
              <w:lang w:eastAsia="zh-CN"/>
            </w:rPr>
            <w:delText>u</w:delText>
          </w:r>
        </w:del>
        <w:del w:id="131" w:author="Nokia" w:date="2021-04-12T22:57:00Z">
          <w:r w:rsidDel="00653D4C">
            <w:rPr>
              <w:lang w:eastAsia="zh-CN"/>
            </w:rPr>
            <w:delText>ser</w:delText>
          </w:r>
        </w:del>
        <w:del w:id="132" w:author="Nokia" w:date="2021-04-07T20:13:00Z">
          <w:r w:rsidDel="00385DA2">
            <w:rPr>
              <w:lang w:eastAsia="zh-CN"/>
            </w:rPr>
            <w:delText>-</w:delText>
          </w:r>
        </w:del>
        <w:del w:id="133" w:author="Nokia" w:date="2021-04-12T22:57:00Z">
          <w:r w:rsidDel="00653D4C">
            <w:rPr>
              <w:lang w:eastAsia="zh-CN"/>
            </w:rPr>
            <w:delText xml:space="preserve">plane Node </w:delText>
          </w:r>
        </w:del>
        <w:r>
          <w:rPr>
            <w:lang w:eastAsia="zh-CN"/>
          </w:rPr>
          <w:t>instance ID is Bridge ID.</w:t>
        </w:r>
      </w:ins>
    </w:p>
    <w:p w14:paraId="11D52C23" w14:textId="3DE4D125" w:rsidR="005A0D40" w:rsidRDefault="005A0D40" w:rsidP="005A0D40">
      <w:r>
        <w:t xml:space="preserve">After the N4 session has been established, the SMF and UPF may at any time exchange transparent </w:t>
      </w:r>
      <w:ins w:id="134" w:author="Nokia" w:date="2021-04-12T22:59:00Z">
        <w:r w:rsidR="00653D4C" w:rsidRPr="00653D4C">
          <w:rPr>
            <w:lang w:eastAsia="zh-CN"/>
          </w:rPr>
          <w:t>NW-TT</w:t>
        </w:r>
        <w:r w:rsidR="00653D4C">
          <w:rPr>
            <w:lang w:eastAsia="zh-CN"/>
          </w:rPr>
          <w:t xml:space="preserve"> </w:t>
        </w:r>
      </w:ins>
      <w:ins w:id="135" w:author="zte-1" w:date="2021-04-06T23:58:00Z">
        <w:del w:id="136" w:author="Nokia" w:date="2021-04-12T22:59:00Z">
          <w:r w:rsidRPr="00E07971" w:rsidDel="00653D4C">
            <w:rPr>
              <w:lang w:eastAsia="zh-CN"/>
            </w:rPr>
            <w:delText>User plane Node</w:delText>
          </w:r>
          <w:r w:rsidDel="00653D4C">
            <w:rPr>
              <w:lang w:eastAsia="zh-CN"/>
            </w:rPr>
            <w:delText xml:space="preserve"> </w:delText>
          </w:r>
        </w:del>
        <w:r>
          <w:rPr>
            <w:lang w:eastAsia="zh-CN"/>
          </w:rPr>
          <w:t xml:space="preserve">and </w:t>
        </w:r>
      </w:ins>
      <w:del w:id="137" w:author="zte-1" w:date="2021-04-06T23:58:00Z">
        <w:r w:rsidDel="005A0D40">
          <w:delText>bridge</w:delText>
        </w:r>
      </w:del>
      <w:r>
        <w:t xml:space="preserve"> Port Management Information Container over a N4 session.</w:t>
      </w:r>
    </w:p>
    <w:p w14:paraId="3A0AF71C" w14:textId="77777777" w:rsidR="00A903F7" w:rsidRPr="005A0D40" w:rsidRDefault="00A903F7" w:rsidP="00A903F7">
      <w:pPr>
        <w:rPr>
          <w:noProof/>
        </w:rPr>
      </w:pPr>
    </w:p>
    <w:p w14:paraId="51B6B015"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88DF755" w14:textId="77777777" w:rsidR="00A903F7" w:rsidRDefault="00A903F7" w:rsidP="00A903F7">
      <w:pPr>
        <w:rPr>
          <w:noProof/>
        </w:rPr>
      </w:pPr>
    </w:p>
    <w:p w14:paraId="295672B0" w14:textId="77777777" w:rsidR="005A0D40" w:rsidRDefault="005A0D40" w:rsidP="005A0D40">
      <w:pPr>
        <w:pStyle w:val="Heading5"/>
      </w:pPr>
      <w:bookmarkStart w:id="138" w:name="_Toc27846666"/>
      <w:bookmarkStart w:id="139" w:name="_Toc36187794"/>
      <w:bookmarkStart w:id="140" w:name="_Toc45183698"/>
      <w:bookmarkStart w:id="141" w:name="_Toc47342540"/>
      <w:bookmarkStart w:id="142" w:name="_Toc51769240"/>
      <w:bookmarkStart w:id="143" w:name="_Toc68015566"/>
      <w:r>
        <w:t>5.8.2.11.9</w:t>
      </w:r>
      <w:r>
        <w:tab/>
        <w:t>Bridge Information</w:t>
      </w:r>
      <w:bookmarkEnd w:id="138"/>
      <w:bookmarkEnd w:id="139"/>
      <w:bookmarkEnd w:id="140"/>
      <w:bookmarkEnd w:id="141"/>
      <w:bookmarkEnd w:id="142"/>
      <w:bookmarkEnd w:id="143"/>
    </w:p>
    <w:p w14:paraId="747A989C" w14:textId="68D32390" w:rsidR="005A0D40" w:rsidRDefault="005A0D40" w:rsidP="005A0D40">
      <w:pPr>
        <w:rPr>
          <w:lang w:eastAsia="x-none"/>
        </w:rPr>
      </w:pPr>
      <w:r>
        <w:rPr>
          <w:lang w:eastAsia="x-none"/>
        </w:rPr>
        <w:t xml:space="preserve">The following table describes the </w:t>
      </w:r>
      <w:ins w:id="144" w:author="Nokia" w:date="2021-04-12T23:01:00Z">
        <w:r w:rsidR="00653D4C" w:rsidRPr="00653D4C">
          <w:rPr>
            <w:lang w:eastAsia="zh-CN"/>
          </w:rPr>
          <w:t>NW-TT</w:t>
        </w:r>
      </w:ins>
      <w:ins w:id="145" w:author="Nokia" w:date="2021-04-12T23:12:00Z">
        <w:r w:rsidR="0087301B">
          <w:rPr>
            <w:lang w:eastAsia="zh-CN"/>
          </w:rPr>
          <w:t xml:space="preserve"> </w:t>
        </w:r>
      </w:ins>
      <w:ins w:id="146" w:author="zte-1" w:date="2021-04-07T00:00:00Z">
        <w:del w:id="147" w:author="Nokia" w:date="2021-04-12T23:01:00Z">
          <w:r w:rsidRPr="00E07971" w:rsidDel="00653D4C">
            <w:rPr>
              <w:lang w:eastAsia="zh-CN"/>
            </w:rPr>
            <w:delText>User plane Node</w:delText>
          </w:r>
        </w:del>
      </w:ins>
      <w:del w:id="148" w:author="Nokia" w:date="2021-04-12T23:01:00Z">
        <w:r w:rsidDel="00653D4C">
          <w:rPr>
            <w:lang w:eastAsia="x-none"/>
          </w:rPr>
          <w:delText xml:space="preserve">Bridge </w:delText>
        </w:r>
      </w:del>
      <w:r>
        <w:rPr>
          <w:lang w:eastAsia="x-none"/>
        </w:rPr>
        <w:t>Information (</w:t>
      </w:r>
      <w:commentRangeStart w:id="149"/>
      <w:ins w:id="150" w:author="zte-1" w:date="2021-04-07T00:00:00Z">
        <w:del w:id="151" w:author="Nokia" w:date="2021-04-12T23:02:00Z">
          <w:r w:rsidDel="00653D4C">
            <w:rPr>
              <w:lang w:eastAsia="x-none"/>
            </w:rPr>
            <w:delText>U</w:delText>
          </w:r>
        </w:del>
      </w:ins>
      <w:ins w:id="152" w:author="Nokia" w:date="2021-04-12T23:02:00Z">
        <w:r w:rsidR="00653D4C">
          <w:rPr>
            <w:lang w:eastAsia="x-none"/>
          </w:rPr>
          <w:t>N</w:t>
        </w:r>
      </w:ins>
      <w:del w:id="153" w:author="zte-1" w:date="2021-04-07T00:00:00Z">
        <w:r w:rsidDel="005A0D40">
          <w:rPr>
            <w:lang w:eastAsia="x-none"/>
          </w:rPr>
          <w:delText>B</w:delText>
        </w:r>
      </w:del>
      <w:r>
        <w:rPr>
          <w:lang w:eastAsia="x-none"/>
        </w:rPr>
        <w:t>I</w:t>
      </w:r>
      <w:commentRangeEnd w:id="149"/>
      <w:r w:rsidR="007F246C">
        <w:rPr>
          <w:rStyle w:val="CommentReference"/>
        </w:rPr>
        <w:commentReference w:id="149"/>
      </w:r>
      <w:r>
        <w:rPr>
          <w:lang w:eastAsia="x-none"/>
        </w:rPr>
        <w:t>) that includes the information required to configure a 5GS logical bridge for TSC PDU Sessions.</w:t>
      </w:r>
    </w:p>
    <w:p w14:paraId="1E3D8E3D" w14:textId="07083677" w:rsidR="005A0D40" w:rsidRDefault="005A0D40" w:rsidP="005A0D40">
      <w:pPr>
        <w:pStyle w:val="TH"/>
      </w:pPr>
      <w:r>
        <w:t xml:space="preserve">Table 5.8.2.11.9-1: </w:t>
      </w:r>
      <w:ins w:id="154" w:author="Nokia" w:date="2021-04-12T23:02:00Z">
        <w:r w:rsidR="00653D4C" w:rsidRPr="00653D4C">
          <w:rPr>
            <w:lang w:eastAsia="zh-CN"/>
          </w:rPr>
          <w:t>NW-TT</w:t>
        </w:r>
      </w:ins>
      <w:ins w:id="155" w:author="Nokia" w:date="2021-04-12T23:12:00Z">
        <w:r w:rsidR="0087301B">
          <w:rPr>
            <w:lang w:eastAsia="zh-CN"/>
          </w:rPr>
          <w:t xml:space="preserve"> </w:t>
        </w:r>
      </w:ins>
      <w:ins w:id="156" w:author="zte-1" w:date="2021-04-07T00:00:00Z">
        <w:del w:id="157" w:author="Nokia" w:date="2021-04-12T23:02:00Z">
          <w:r w:rsidRPr="00E07971" w:rsidDel="00653D4C">
            <w:rPr>
              <w:lang w:eastAsia="zh-CN"/>
            </w:rPr>
            <w:delText>User plane Node</w:delText>
          </w:r>
        </w:del>
      </w:ins>
      <w:del w:id="158" w:author="zte-1" w:date="2021-04-07T00:00:00Z">
        <w:r w:rsidDel="005A0D40">
          <w:delText xml:space="preserve">Bridge </w:delText>
        </w:r>
      </w:del>
      <w:r>
        <w:t>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5A0D40" w14:paraId="7B351760" w14:textId="77777777" w:rsidTr="007F246C">
        <w:trPr>
          <w:cantSplit/>
          <w:jc w:val="center"/>
        </w:trPr>
        <w:tc>
          <w:tcPr>
            <w:tcW w:w="2876" w:type="dxa"/>
            <w:shd w:val="clear" w:color="auto" w:fill="auto"/>
          </w:tcPr>
          <w:p w14:paraId="3A866D7D" w14:textId="77777777" w:rsidR="005A0D40" w:rsidRDefault="005A0D40" w:rsidP="007F246C">
            <w:pPr>
              <w:pStyle w:val="TAH"/>
            </w:pPr>
            <w:r>
              <w:t>Attribute</w:t>
            </w:r>
          </w:p>
        </w:tc>
        <w:tc>
          <w:tcPr>
            <w:tcW w:w="4149" w:type="dxa"/>
            <w:shd w:val="clear" w:color="auto" w:fill="auto"/>
          </w:tcPr>
          <w:p w14:paraId="52231825" w14:textId="77777777" w:rsidR="005A0D40" w:rsidRDefault="005A0D40" w:rsidP="007F246C">
            <w:pPr>
              <w:pStyle w:val="TAH"/>
            </w:pPr>
            <w:r>
              <w:t>Description</w:t>
            </w:r>
          </w:p>
        </w:tc>
        <w:tc>
          <w:tcPr>
            <w:tcW w:w="2606" w:type="dxa"/>
            <w:shd w:val="clear" w:color="auto" w:fill="auto"/>
          </w:tcPr>
          <w:p w14:paraId="27622513" w14:textId="77777777" w:rsidR="005A0D40" w:rsidRDefault="005A0D40" w:rsidP="007F246C">
            <w:pPr>
              <w:pStyle w:val="TAH"/>
            </w:pPr>
            <w:r>
              <w:t>Comment</w:t>
            </w:r>
          </w:p>
        </w:tc>
      </w:tr>
      <w:tr w:rsidR="005A0D40" w14:paraId="677388D2" w14:textId="77777777" w:rsidTr="007F246C">
        <w:trPr>
          <w:cantSplit/>
          <w:jc w:val="center"/>
        </w:trPr>
        <w:tc>
          <w:tcPr>
            <w:tcW w:w="2876" w:type="dxa"/>
            <w:shd w:val="clear" w:color="auto" w:fill="auto"/>
          </w:tcPr>
          <w:p w14:paraId="3ECEB709" w14:textId="77777777" w:rsidR="005A0D40" w:rsidRDefault="005A0D40" w:rsidP="007F246C">
            <w:pPr>
              <w:pStyle w:val="TAL"/>
            </w:pPr>
            <w:r>
              <w:t>DS-TT Port Number</w:t>
            </w:r>
          </w:p>
        </w:tc>
        <w:tc>
          <w:tcPr>
            <w:tcW w:w="4149" w:type="dxa"/>
            <w:shd w:val="clear" w:color="auto" w:fill="auto"/>
          </w:tcPr>
          <w:p w14:paraId="1B50A32C" w14:textId="6FC7AA19" w:rsidR="005A0D40" w:rsidRDefault="005A0D40" w:rsidP="007F246C">
            <w:pPr>
              <w:pStyle w:val="TAL"/>
            </w:pPr>
            <w:r>
              <w:t xml:space="preserve">Port Number allocated by the </w:t>
            </w:r>
            <w:del w:id="159" w:author="Nokia" w:date="2021-04-07T19:03:00Z">
              <w:r w:rsidDel="007F246C">
                <w:delText>NW-TT</w:delText>
              </w:r>
            </w:del>
            <w:ins w:id="160" w:author="Nokia" w:date="2021-04-07T19:03:00Z">
              <w:r w:rsidR="007F246C">
                <w:t>UPF</w:t>
              </w:r>
            </w:ins>
            <w:r>
              <w:t xml:space="preserve"> for the DS-TT for a given PDU Session</w:t>
            </w:r>
          </w:p>
        </w:tc>
        <w:tc>
          <w:tcPr>
            <w:tcW w:w="2606" w:type="dxa"/>
            <w:shd w:val="clear" w:color="auto" w:fill="auto"/>
          </w:tcPr>
          <w:p w14:paraId="7F908CB9" w14:textId="77777777" w:rsidR="005A0D40" w:rsidRDefault="005A0D40" w:rsidP="007F246C">
            <w:pPr>
              <w:pStyle w:val="TAL"/>
            </w:pPr>
          </w:p>
        </w:tc>
      </w:tr>
      <w:tr w:rsidR="005A0D40" w14:paraId="7A2D82A1" w14:textId="77777777" w:rsidTr="007F246C">
        <w:trPr>
          <w:cantSplit/>
          <w:jc w:val="center"/>
        </w:trPr>
        <w:tc>
          <w:tcPr>
            <w:tcW w:w="2876" w:type="dxa"/>
            <w:shd w:val="clear" w:color="auto" w:fill="auto"/>
          </w:tcPr>
          <w:p w14:paraId="5654C49E" w14:textId="611E1CF7" w:rsidR="005A0D40" w:rsidRDefault="00653D4C" w:rsidP="007F246C">
            <w:pPr>
              <w:pStyle w:val="TAL"/>
            </w:pPr>
            <w:ins w:id="161" w:author="Nokia" w:date="2021-04-12T23:00:00Z">
              <w:r w:rsidRPr="00653D4C">
                <w:rPr>
                  <w:lang w:eastAsia="zh-CN"/>
                </w:rPr>
                <w:t>NW-TT</w:t>
              </w:r>
            </w:ins>
            <w:ins w:id="162" w:author="Nokia" w:date="2021-04-12T23:12:00Z">
              <w:r w:rsidR="0087301B">
                <w:rPr>
                  <w:lang w:eastAsia="zh-CN"/>
                </w:rPr>
                <w:t xml:space="preserve"> </w:t>
              </w:r>
            </w:ins>
            <w:ins w:id="163" w:author="zte-1" w:date="2021-04-07T00:01:00Z">
              <w:del w:id="164" w:author="Nokia" w:date="2021-04-12T23:00:00Z">
                <w:r w:rsidR="005A0D40" w:rsidRPr="00E07971" w:rsidDel="00653D4C">
                  <w:rPr>
                    <w:lang w:eastAsia="zh-CN"/>
                  </w:rPr>
                  <w:delText>User plane Node</w:delText>
                </w:r>
              </w:del>
            </w:ins>
            <w:del w:id="165" w:author="Nokia" w:date="2021-04-12T23:00:00Z">
              <w:r w:rsidR="005A0D40" w:rsidDel="00653D4C">
                <w:delText xml:space="preserve">Bridge </w:delText>
              </w:r>
            </w:del>
            <w:ins w:id="166" w:author="Nokia" w:date="2021-04-12T23:00:00Z">
              <w:r>
                <w:t xml:space="preserve"> </w:t>
              </w:r>
            </w:ins>
            <w:r w:rsidR="005A0D40">
              <w:t>ID</w:t>
            </w:r>
          </w:p>
        </w:tc>
        <w:tc>
          <w:tcPr>
            <w:tcW w:w="4149" w:type="dxa"/>
            <w:shd w:val="clear" w:color="auto" w:fill="auto"/>
          </w:tcPr>
          <w:p w14:paraId="0D07C38F" w14:textId="4423D6AA" w:rsidR="005A0D40" w:rsidRDefault="00653D4C" w:rsidP="007F246C">
            <w:pPr>
              <w:pStyle w:val="TAL"/>
            </w:pPr>
            <w:ins w:id="167" w:author="Nokia" w:date="2021-04-12T23:02:00Z">
              <w:r w:rsidRPr="00653D4C">
                <w:t>NW-TT</w:t>
              </w:r>
              <w:r>
                <w:t xml:space="preserve"> </w:t>
              </w:r>
            </w:ins>
            <w:ins w:id="168" w:author="Nokia" w:date="2021-04-07T19:01:00Z">
              <w:r w:rsidR="007F246C">
                <w:t>instance ID</w:t>
              </w:r>
            </w:ins>
            <w:ins w:id="169" w:author="Nokia" w:date="2021-04-07T19:02:00Z">
              <w:r w:rsidR="007F246C">
                <w:t xml:space="preserve"> </w:t>
              </w:r>
            </w:ins>
            <w:ins w:id="170" w:author="Nokia" w:date="2021-04-07T19:04:00Z">
              <w:r w:rsidR="009A576A">
                <w:t xml:space="preserve">which is </w:t>
              </w:r>
            </w:ins>
            <w:ins w:id="171" w:author="Nokia" w:date="2021-04-07T19:05:00Z">
              <w:r w:rsidR="009A576A">
                <w:t>for TSN identical t</w:t>
              </w:r>
            </w:ins>
            <w:ins w:id="172" w:author="Nokia" w:date="2021-04-07T19:04:00Z">
              <w:r w:rsidR="009A576A">
                <w:t>o</w:t>
              </w:r>
            </w:ins>
            <w:ins w:id="173" w:author="Nokia" w:date="2021-04-07T19:05:00Z">
              <w:r w:rsidR="009A576A">
                <w:t xml:space="preserve"> the</w:t>
              </w:r>
            </w:ins>
            <w:ins w:id="174" w:author="Nokia" w:date="2021-04-07T19:04:00Z">
              <w:r w:rsidR="009A576A">
                <w:t xml:space="preserve"> </w:t>
              </w:r>
            </w:ins>
            <w:r w:rsidR="005A0D40">
              <w:t>Bridge identifier of the 5GS TSN bridge</w:t>
            </w:r>
            <w:ins w:id="175" w:author="zte-1" w:date="2021-04-07T00:01:00Z">
              <w:del w:id="176" w:author="Nokia" w:date="2021-04-07T19:04:00Z">
                <w:r w:rsidR="005A0D40" w:rsidDel="009A576A">
                  <w:delText xml:space="preserve">, or </w:delText>
                </w:r>
                <w:r w:rsidR="005A0D40" w:rsidDel="009A576A">
                  <w:rPr>
                    <w:lang w:eastAsia="zh-CN"/>
                  </w:rPr>
                  <w:delText>user-plane Node instance ID.</w:delText>
                </w:r>
              </w:del>
            </w:ins>
          </w:p>
        </w:tc>
        <w:tc>
          <w:tcPr>
            <w:tcW w:w="2606" w:type="dxa"/>
            <w:shd w:val="clear" w:color="auto" w:fill="auto"/>
          </w:tcPr>
          <w:p w14:paraId="7DE5F679" w14:textId="77777777" w:rsidR="005A0D40" w:rsidRDefault="005A0D40" w:rsidP="007F246C">
            <w:pPr>
              <w:pStyle w:val="TAL"/>
            </w:pPr>
          </w:p>
        </w:tc>
      </w:tr>
    </w:tbl>
    <w:p w14:paraId="3EF9524D" w14:textId="77777777" w:rsidR="00A903F7" w:rsidRPr="005A0D40" w:rsidRDefault="00A903F7" w:rsidP="00A903F7">
      <w:pPr>
        <w:rPr>
          <w:noProof/>
        </w:rPr>
      </w:pPr>
    </w:p>
    <w:p w14:paraId="7DD71887" w14:textId="77777777" w:rsidR="005A0D40" w:rsidRPr="005A0D40" w:rsidRDefault="005A0D40" w:rsidP="005A0D40">
      <w:pPr>
        <w:rPr>
          <w:noProof/>
        </w:rPr>
      </w:pPr>
    </w:p>
    <w:p w14:paraId="3FD4FAF7" w14:textId="77777777" w:rsidR="005A0D40" w:rsidRPr="002800F7" w:rsidRDefault="005A0D40" w:rsidP="005A0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8AC9C63" w14:textId="77777777" w:rsidR="005A0D40" w:rsidRDefault="005A0D40" w:rsidP="005A0D40">
      <w:pPr>
        <w:rPr>
          <w:noProof/>
        </w:rPr>
      </w:pPr>
    </w:p>
    <w:p w14:paraId="40F866D2" w14:textId="77777777" w:rsidR="005A0D40" w:rsidRDefault="005A0D40" w:rsidP="005A0D40">
      <w:pPr>
        <w:pStyle w:val="Heading5"/>
      </w:pPr>
      <w:bookmarkStart w:id="177" w:name="_Toc68015571"/>
      <w:r>
        <w:t>5.8.2.11.14</w:t>
      </w:r>
      <w:r>
        <w:tab/>
        <w:t>TSC Management Information</w:t>
      </w:r>
      <w:bookmarkEnd w:id="177"/>
    </w:p>
    <w:p w14:paraId="148D4C80" w14:textId="453ECAD0" w:rsidR="005A0D40" w:rsidRPr="00733F50" w:rsidRDefault="005A0D40" w:rsidP="005A0D40">
      <w:r>
        <w:t xml:space="preserve">The following table describes the TSC Management Information Container (TSC MIC) that includes </w:t>
      </w:r>
      <w:del w:id="178" w:author="zte-1" w:date="2021-04-07T00:02:00Z">
        <w:r w:rsidDel="005A0D40">
          <w:delText>B</w:delText>
        </w:r>
      </w:del>
      <w:ins w:id="179" w:author="zte-1" w:date="2021-04-07T00:02:00Z">
        <w:del w:id="180" w:author="Nokia" w:date="2021-04-12T23:09:00Z">
          <w:r w:rsidDel="00A1358A">
            <w:delText>U</w:delText>
          </w:r>
        </w:del>
      </w:ins>
      <w:del w:id="181" w:author="Nokia" w:date="2021-04-12T23:09:00Z">
        <w:r w:rsidDel="00A1358A">
          <w:delText>MIC</w:delText>
        </w:r>
      </w:del>
      <w:ins w:id="182" w:author="Nokia" w:date="2021-04-12T23:09:00Z">
        <w:r w:rsidR="00A1358A">
          <w:t>NMIC</w:t>
        </w:r>
      </w:ins>
      <w:r>
        <w:t>, PMIC and the associated NW-TT port number.</w:t>
      </w:r>
    </w:p>
    <w:p w14:paraId="0BBC858C" w14:textId="77777777" w:rsidR="005A0D40" w:rsidRPr="00733F50" w:rsidRDefault="005A0D40" w:rsidP="005A0D40">
      <w:pPr>
        <w:pStyle w:val="TH"/>
      </w:pPr>
      <w:r>
        <w:t>Table 5.8.2.11.13-1: TSC Management Information 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4144"/>
        <w:gridCol w:w="2605"/>
      </w:tblGrid>
      <w:tr w:rsidR="005A0D40" w14:paraId="559BB611" w14:textId="77777777" w:rsidTr="007F246C">
        <w:trPr>
          <w:cantSplit/>
          <w:jc w:val="center"/>
        </w:trPr>
        <w:tc>
          <w:tcPr>
            <w:tcW w:w="2882" w:type="dxa"/>
            <w:shd w:val="clear" w:color="auto" w:fill="auto"/>
          </w:tcPr>
          <w:p w14:paraId="5A5C046E" w14:textId="77777777" w:rsidR="005A0D40" w:rsidRDefault="005A0D40" w:rsidP="007F246C">
            <w:pPr>
              <w:pStyle w:val="TAH"/>
            </w:pPr>
            <w:r>
              <w:t>Attribute</w:t>
            </w:r>
          </w:p>
        </w:tc>
        <w:tc>
          <w:tcPr>
            <w:tcW w:w="4144" w:type="dxa"/>
            <w:shd w:val="clear" w:color="auto" w:fill="auto"/>
          </w:tcPr>
          <w:p w14:paraId="1722CF1F" w14:textId="77777777" w:rsidR="005A0D40" w:rsidRDefault="005A0D40" w:rsidP="007F246C">
            <w:pPr>
              <w:pStyle w:val="TAH"/>
            </w:pPr>
            <w:r>
              <w:t>Description</w:t>
            </w:r>
          </w:p>
        </w:tc>
        <w:tc>
          <w:tcPr>
            <w:tcW w:w="2605" w:type="dxa"/>
            <w:shd w:val="clear" w:color="auto" w:fill="auto"/>
          </w:tcPr>
          <w:p w14:paraId="2D70A5F7" w14:textId="77777777" w:rsidR="005A0D40" w:rsidRDefault="005A0D40" w:rsidP="007F246C">
            <w:pPr>
              <w:pStyle w:val="TAH"/>
            </w:pPr>
            <w:r>
              <w:t>Comment</w:t>
            </w:r>
          </w:p>
        </w:tc>
      </w:tr>
      <w:tr w:rsidR="005A0D40" w14:paraId="0871983C" w14:textId="77777777" w:rsidTr="007F246C">
        <w:trPr>
          <w:cantSplit/>
          <w:jc w:val="center"/>
        </w:trPr>
        <w:tc>
          <w:tcPr>
            <w:tcW w:w="2882" w:type="dxa"/>
            <w:shd w:val="clear" w:color="auto" w:fill="auto"/>
          </w:tcPr>
          <w:p w14:paraId="51A49300" w14:textId="445DA487" w:rsidR="005A0D40" w:rsidRPr="00A30201" w:rsidRDefault="00653D4C" w:rsidP="007F246C">
            <w:pPr>
              <w:pStyle w:val="TAL"/>
            </w:pPr>
            <w:ins w:id="183" w:author="Nokia" w:date="2021-04-12T23:03:00Z">
              <w:r w:rsidRPr="00653D4C">
                <w:rPr>
                  <w:lang w:eastAsia="zh-CN"/>
                </w:rPr>
                <w:t>NW-</w:t>
              </w:r>
              <w:proofErr w:type="spellStart"/>
              <w:r w:rsidRPr="00653D4C">
                <w:rPr>
                  <w:lang w:eastAsia="zh-CN"/>
                </w:rPr>
                <w:t>TT</w:t>
              </w:r>
            </w:ins>
            <w:ins w:id="184" w:author="zte-1" w:date="2021-04-07T00:03:00Z">
              <w:del w:id="185" w:author="Nokia" w:date="2021-04-12T23:03:00Z">
                <w:r w:rsidR="005A0D40" w:rsidRPr="00E07971" w:rsidDel="00653D4C">
                  <w:rPr>
                    <w:lang w:eastAsia="zh-CN"/>
                  </w:rPr>
                  <w:delText>User plane Node</w:delText>
                </w:r>
              </w:del>
            </w:ins>
            <w:del w:id="186" w:author="zte-1" w:date="2021-04-07T00:03:00Z">
              <w:r w:rsidR="005A0D40" w:rsidDel="005A0D40">
                <w:delText xml:space="preserve">Bridge </w:delText>
              </w:r>
            </w:del>
            <w:r w:rsidR="005A0D40">
              <w:t>Management</w:t>
            </w:r>
            <w:proofErr w:type="spellEnd"/>
            <w:r w:rsidR="005A0D40">
              <w:t xml:space="preserve"> Information Container</w:t>
            </w:r>
          </w:p>
        </w:tc>
        <w:tc>
          <w:tcPr>
            <w:tcW w:w="4144" w:type="dxa"/>
            <w:shd w:val="clear" w:color="auto" w:fill="auto"/>
          </w:tcPr>
          <w:p w14:paraId="31A84543" w14:textId="77777777" w:rsidR="005A0D40" w:rsidRDefault="005A0D40" w:rsidP="007F246C">
            <w:pPr>
              <w:pStyle w:val="TAL"/>
            </w:pPr>
            <w:r>
              <w:t>5GS TSN Bridge information exchanged transparently between NW-TT and TSN AF or NEF via 5GS (as in Table 5.28.3.1-2).</w:t>
            </w:r>
          </w:p>
        </w:tc>
        <w:tc>
          <w:tcPr>
            <w:tcW w:w="2605" w:type="dxa"/>
            <w:shd w:val="clear" w:color="auto" w:fill="auto"/>
          </w:tcPr>
          <w:p w14:paraId="1F75E226" w14:textId="77777777" w:rsidR="005A0D40" w:rsidRDefault="005A0D40" w:rsidP="007F246C">
            <w:pPr>
              <w:pStyle w:val="TAL"/>
            </w:pPr>
          </w:p>
        </w:tc>
      </w:tr>
      <w:tr w:rsidR="005A0D40" w14:paraId="1B6B565B" w14:textId="77777777" w:rsidTr="007F246C">
        <w:trPr>
          <w:cantSplit/>
          <w:jc w:val="center"/>
        </w:trPr>
        <w:tc>
          <w:tcPr>
            <w:tcW w:w="2882" w:type="dxa"/>
            <w:shd w:val="clear" w:color="auto" w:fill="auto"/>
          </w:tcPr>
          <w:p w14:paraId="08E9F3C4" w14:textId="77777777" w:rsidR="005A0D40" w:rsidRDefault="005A0D40" w:rsidP="007F246C">
            <w:pPr>
              <w:pStyle w:val="TAL"/>
            </w:pPr>
            <w:r>
              <w:t>Port Management Information Container</w:t>
            </w:r>
          </w:p>
        </w:tc>
        <w:tc>
          <w:tcPr>
            <w:tcW w:w="4144" w:type="dxa"/>
            <w:shd w:val="clear" w:color="auto" w:fill="auto"/>
          </w:tcPr>
          <w:p w14:paraId="12396200" w14:textId="77777777" w:rsidR="005A0D40" w:rsidRDefault="005A0D40" w:rsidP="007F246C">
            <w:pPr>
              <w:pStyle w:val="TAL"/>
            </w:pPr>
            <w:r>
              <w:t>Information exchanged transparently between NW-TT and TSN AF or NEF via 5GS (as in Table 5.28.3.1-1).</w:t>
            </w:r>
          </w:p>
        </w:tc>
        <w:tc>
          <w:tcPr>
            <w:tcW w:w="2605" w:type="dxa"/>
            <w:shd w:val="clear" w:color="auto" w:fill="auto"/>
          </w:tcPr>
          <w:p w14:paraId="3E714B87" w14:textId="77777777" w:rsidR="005A0D40" w:rsidRDefault="005A0D40" w:rsidP="007F246C">
            <w:pPr>
              <w:pStyle w:val="TAL"/>
            </w:pPr>
          </w:p>
        </w:tc>
      </w:tr>
      <w:tr w:rsidR="005A0D40" w14:paraId="29B53B20" w14:textId="77777777" w:rsidTr="007F246C">
        <w:trPr>
          <w:cantSplit/>
          <w:jc w:val="center"/>
        </w:trPr>
        <w:tc>
          <w:tcPr>
            <w:tcW w:w="2882" w:type="dxa"/>
            <w:shd w:val="clear" w:color="auto" w:fill="auto"/>
          </w:tcPr>
          <w:p w14:paraId="7FDCB281" w14:textId="77777777" w:rsidR="005A0D40" w:rsidRDefault="005A0D40" w:rsidP="007F246C">
            <w:pPr>
              <w:pStyle w:val="TAL"/>
            </w:pPr>
            <w:r>
              <w:t>NW-TT Port Number</w:t>
            </w:r>
          </w:p>
        </w:tc>
        <w:tc>
          <w:tcPr>
            <w:tcW w:w="4144" w:type="dxa"/>
            <w:shd w:val="clear" w:color="auto" w:fill="auto"/>
          </w:tcPr>
          <w:p w14:paraId="50B8E9B6" w14:textId="77777777" w:rsidR="005A0D40" w:rsidRDefault="005A0D40" w:rsidP="007F246C">
            <w:pPr>
              <w:pStyle w:val="TAL"/>
            </w:pPr>
            <w:r>
              <w:t>NW-TT Port Number related to the PMIC.</w:t>
            </w:r>
          </w:p>
        </w:tc>
        <w:tc>
          <w:tcPr>
            <w:tcW w:w="2605" w:type="dxa"/>
            <w:shd w:val="clear" w:color="auto" w:fill="auto"/>
          </w:tcPr>
          <w:p w14:paraId="60EAC5DB" w14:textId="77777777" w:rsidR="005A0D40" w:rsidRDefault="005A0D40" w:rsidP="007F246C">
            <w:pPr>
              <w:pStyle w:val="TAL"/>
            </w:pPr>
            <w:r>
              <w:t>Included when the PMIC information is present.</w:t>
            </w:r>
          </w:p>
        </w:tc>
      </w:tr>
    </w:tbl>
    <w:p w14:paraId="28AA08ED" w14:textId="77777777" w:rsidR="005A0D40" w:rsidRPr="005A0D40" w:rsidRDefault="005A0D40" w:rsidP="005A0D40">
      <w:pPr>
        <w:rPr>
          <w:noProof/>
        </w:rPr>
      </w:pPr>
    </w:p>
    <w:p w14:paraId="1E253ED2" w14:textId="77777777" w:rsidR="005A0D40" w:rsidRPr="005A0D40" w:rsidRDefault="005A0D40" w:rsidP="005A0D40">
      <w:pPr>
        <w:rPr>
          <w:noProof/>
        </w:rPr>
      </w:pPr>
    </w:p>
    <w:p w14:paraId="15E7C626" w14:textId="77777777" w:rsidR="005A0D40" w:rsidRPr="002800F7" w:rsidRDefault="005A0D40" w:rsidP="005A0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7A95AB2" w14:textId="77777777" w:rsidR="005A0D40" w:rsidRDefault="005A0D40" w:rsidP="005A0D40">
      <w:pPr>
        <w:rPr>
          <w:noProof/>
        </w:rPr>
      </w:pPr>
    </w:p>
    <w:p w14:paraId="37095607" w14:textId="77777777" w:rsidR="005A0D40" w:rsidRDefault="005A0D40" w:rsidP="005A0D40">
      <w:pPr>
        <w:pStyle w:val="Heading4"/>
      </w:pPr>
      <w:bookmarkStart w:id="187" w:name="_Toc68015773"/>
      <w:r>
        <w:lastRenderedPageBreak/>
        <w:t>5.27.1.4</w:t>
      </w:r>
      <w:r>
        <w:tab/>
        <w:t>DS-TT and NW-TT Time Synchronization functionality</w:t>
      </w:r>
      <w:bookmarkEnd w:id="187"/>
    </w:p>
    <w:p w14:paraId="7C360BA7" w14:textId="77777777" w:rsidR="005A0D40" w:rsidRDefault="005A0D40" w:rsidP="005A0D40">
      <w:r>
        <w:t>DS-TT and NW-TT may support the following PTP instance types:</w:t>
      </w:r>
    </w:p>
    <w:p w14:paraId="4069FFF4" w14:textId="77777777" w:rsidR="005A0D40" w:rsidRDefault="005A0D40" w:rsidP="005A0D40">
      <w:pPr>
        <w:pStyle w:val="B1"/>
      </w:pPr>
      <w:r>
        <w:t>-</w:t>
      </w:r>
      <w:r>
        <w:tab/>
        <w:t>Boundary Clock as defined in IEEE Std 1588</w:t>
      </w:r>
      <w:commentRangeStart w:id="188"/>
      <w:del w:id="189" w:author="Nokia" w:date="2021-04-07T19:58:00Z">
        <w:r w:rsidDel="001D50DE">
          <w:delText>-2019</w:delText>
        </w:r>
      </w:del>
      <w:commentRangeEnd w:id="188"/>
      <w:r w:rsidR="004A14D6">
        <w:rPr>
          <w:rStyle w:val="CommentReference"/>
        </w:rPr>
        <w:commentReference w:id="188"/>
      </w:r>
      <w:r>
        <w:t> [126];</w:t>
      </w:r>
    </w:p>
    <w:p w14:paraId="3D8CF7E7" w14:textId="77777777" w:rsidR="005A0D40" w:rsidRDefault="005A0D40" w:rsidP="005A0D40">
      <w:pPr>
        <w:pStyle w:val="EditorsNote"/>
      </w:pPr>
      <w:r>
        <w:t>Editor's note:</w:t>
      </w:r>
      <w:r>
        <w:tab/>
        <w:t>Whether DS-TT and NW-TT support Boundary Clock also if 5GS is not acting as grandmaster is FFS.</w:t>
      </w:r>
    </w:p>
    <w:p w14:paraId="640F1E99" w14:textId="77777777" w:rsidR="005A0D40" w:rsidRDefault="005A0D40" w:rsidP="005A0D40">
      <w:pPr>
        <w:pStyle w:val="B1"/>
      </w:pPr>
      <w:r>
        <w:t>-</w:t>
      </w:r>
      <w:r>
        <w:tab/>
        <w:t>End-to-End Transparent Clock as defined in IEEE Std 1588</w:t>
      </w:r>
      <w:del w:id="190" w:author="Nokia" w:date="2021-04-07T19:58:00Z">
        <w:r w:rsidDel="001D50DE">
          <w:delText>-2019</w:delText>
        </w:r>
      </w:del>
      <w:r>
        <w:t> [126];</w:t>
      </w:r>
    </w:p>
    <w:p w14:paraId="3315D0F0" w14:textId="77777777" w:rsidR="005A0D40" w:rsidRDefault="005A0D40" w:rsidP="005A0D40">
      <w:pPr>
        <w:pStyle w:val="B1"/>
      </w:pPr>
      <w:r>
        <w:t>-</w:t>
      </w:r>
      <w:r>
        <w:tab/>
        <w:t>Peer-to-Peer Transparent Clock as defined in IEEE Std 1588</w:t>
      </w:r>
      <w:del w:id="191" w:author="Nokia" w:date="2021-04-07T19:58:00Z">
        <w:r w:rsidDel="001D50DE">
          <w:delText>-2019</w:delText>
        </w:r>
      </w:del>
      <w:r>
        <w:t> [126];</w:t>
      </w:r>
    </w:p>
    <w:p w14:paraId="66FD5C9B" w14:textId="77777777" w:rsidR="005A0D40" w:rsidRDefault="005A0D40" w:rsidP="005A0D40">
      <w:pPr>
        <w:pStyle w:val="B1"/>
      </w:pPr>
      <w:r>
        <w:t>-</w:t>
      </w:r>
      <w:r>
        <w:tab/>
        <w:t>PTP Relay instance (i.e. time-aware system) as defined in IEEE Std 802.1AS [104].</w:t>
      </w:r>
    </w:p>
    <w:p w14:paraId="20D682D9" w14:textId="1BC80BDE" w:rsidR="005A0D40" w:rsidRDefault="005A0D40" w:rsidP="005A0D40">
      <w:pPr>
        <w:pStyle w:val="EditorsNote"/>
      </w:pPr>
      <w:r>
        <w:t>Editor's note:</w:t>
      </w:r>
      <w:r>
        <w:tab/>
        <w:t xml:space="preserve">Support for external networks operating with </w:t>
      </w:r>
      <w:ins w:id="192" w:author="Nokia" w:date="2021-04-07T20:11:00Z">
        <w:r w:rsidR="00385DA2">
          <w:t>previous</w:t>
        </w:r>
      </w:ins>
      <w:ins w:id="193" w:author="Nokia" w:date="2021-04-07T20:07:00Z">
        <w:r w:rsidR="00385DA2">
          <w:t xml:space="preserve"> version of </w:t>
        </w:r>
      </w:ins>
      <w:r>
        <w:t>IEEE Std 1588</w:t>
      </w:r>
      <w:del w:id="194" w:author="Nokia" w:date="2021-04-07T20:07:00Z">
        <w:r w:rsidDel="00385DA2">
          <w:delText>-2008</w:delText>
        </w:r>
      </w:del>
      <w:r>
        <w:t> [107] is for further study.</w:t>
      </w:r>
    </w:p>
    <w:p w14:paraId="60667ED2" w14:textId="77777777" w:rsidR="005A0D40" w:rsidRDefault="005A0D40" w:rsidP="005A0D40">
      <w:r>
        <w:t>DS-TT and NW-TT may support the following transports for PTP:</w:t>
      </w:r>
    </w:p>
    <w:p w14:paraId="571C1CC6" w14:textId="77777777" w:rsidR="005A0D40" w:rsidRDefault="005A0D40" w:rsidP="005A0D40">
      <w:pPr>
        <w:pStyle w:val="B1"/>
      </w:pPr>
      <w:r>
        <w:t>-</w:t>
      </w:r>
      <w:r>
        <w:tab/>
        <w:t>IPv4 as defined in IEEE Std 1588</w:t>
      </w:r>
      <w:del w:id="195" w:author="Nokia" w:date="2021-04-07T19:58:00Z">
        <w:r w:rsidDel="001D50DE">
          <w:delText>-2019</w:delText>
        </w:r>
      </w:del>
      <w:r>
        <w:t> [126] Annex C;</w:t>
      </w:r>
    </w:p>
    <w:p w14:paraId="6C88B3A4" w14:textId="77777777" w:rsidR="005A0D40" w:rsidRDefault="005A0D40" w:rsidP="005A0D40">
      <w:pPr>
        <w:pStyle w:val="B1"/>
      </w:pPr>
      <w:r>
        <w:t>-</w:t>
      </w:r>
      <w:r>
        <w:tab/>
        <w:t>IPv6 as defined in IEEE Std 1588</w:t>
      </w:r>
      <w:del w:id="196" w:author="Nokia" w:date="2021-04-07T19:58:00Z">
        <w:r w:rsidDel="001D50DE">
          <w:delText>-2019</w:delText>
        </w:r>
      </w:del>
      <w:r>
        <w:t> [126] Annex D;</w:t>
      </w:r>
    </w:p>
    <w:p w14:paraId="53608101" w14:textId="77777777" w:rsidR="005A0D40" w:rsidRDefault="005A0D40" w:rsidP="005A0D40">
      <w:pPr>
        <w:pStyle w:val="B1"/>
      </w:pPr>
      <w:r>
        <w:tab/>
        <w:t>IEEE 802.3 (Ethernet) as defined in IEEE Std 1588</w:t>
      </w:r>
      <w:del w:id="197" w:author="Nokia" w:date="2021-04-07T19:58:00Z">
        <w:r w:rsidDel="001D50DE">
          <w:delText>-2019</w:delText>
        </w:r>
      </w:del>
      <w:r>
        <w:t> [126] Annex E.</w:t>
      </w:r>
    </w:p>
    <w:p w14:paraId="3841E8E4" w14:textId="77777777" w:rsidR="005A0D40" w:rsidRDefault="005A0D40" w:rsidP="005A0D40">
      <w:r>
        <w:t>For operation as a Boundary clock or as a Transparent Clock, DS-TT and NW-TT may support the following path and link delay measurement methods:</w:t>
      </w:r>
    </w:p>
    <w:p w14:paraId="53905163" w14:textId="77777777" w:rsidR="005A0D40" w:rsidRDefault="005A0D40" w:rsidP="005A0D40">
      <w:pPr>
        <w:pStyle w:val="B1"/>
      </w:pPr>
      <w:r>
        <w:t>-</w:t>
      </w:r>
      <w:r>
        <w:tab/>
        <w:t>Delay request-response mechanism as described in IEEE  Std 1588</w:t>
      </w:r>
      <w:del w:id="198" w:author="Nokia" w:date="2021-04-07T19:58:00Z">
        <w:r w:rsidDel="001D50DE">
          <w:delText>-2019</w:delText>
        </w:r>
      </w:del>
      <w:r>
        <w:t> [126] clause 11.3;</w:t>
      </w:r>
    </w:p>
    <w:p w14:paraId="628F25A5" w14:textId="77777777" w:rsidR="005A0D40" w:rsidRDefault="005A0D40" w:rsidP="005A0D40">
      <w:pPr>
        <w:pStyle w:val="B1"/>
      </w:pPr>
      <w:r>
        <w:t>-</w:t>
      </w:r>
      <w:r>
        <w:tab/>
        <w:t>Peer-to-peer delay mechanism as defined in IEEE Std 1588</w:t>
      </w:r>
      <w:del w:id="199" w:author="Nokia" w:date="2021-04-07T19:58:00Z">
        <w:r w:rsidDel="001D50DE">
          <w:delText>-2019</w:delText>
        </w:r>
      </w:del>
      <w:r>
        <w:t> [126] clause 11.4.</w:t>
      </w:r>
    </w:p>
    <w:p w14:paraId="28A40D40" w14:textId="77777777" w:rsidR="005A0D40" w:rsidRDefault="005A0D40" w:rsidP="005A0D40">
      <w:r>
        <w:t xml:space="preserve">DS-TT and NW-TT may support acting as a PTP grandmaster, i.e. may support generating (g)PTP Announce, Sync and </w:t>
      </w:r>
      <w:proofErr w:type="spellStart"/>
      <w:r>
        <w:t>Follow_Up</w:t>
      </w:r>
      <w:proofErr w:type="spellEnd"/>
      <w:r>
        <w:t xml:space="preserve"> messages.</w:t>
      </w:r>
    </w:p>
    <w:p w14:paraId="389D0FB7" w14:textId="77777777" w:rsidR="005A0D40" w:rsidRDefault="005A0D40" w:rsidP="005A0D40">
      <w:r>
        <w:t>DS-TT and NW-TT may also support PTP profiles as described in IEEE Std 1588</w:t>
      </w:r>
      <w:del w:id="200" w:author="Nokia" w:date="2021-04-07T19:58:00Z">
        <w:r w:rsidDel="001D50DE">
          <w:delText>-2019</w:delText>
        </w:r>
      </w:del>
      <w:r>
        <w:t> [126] clause 20.3,  i.e.:</w:t>
      </w:r>
    </w:p>
    <w:p w14:paraId="7C70B38C" w14:textId="77777777" w:rsidR="005A0D40" w:rsidRDefault="005A0D40" w:rsidP="005A0D40">
      <w:pPr>
        <w:pStyle w:val="B1"/>
      </w:pPr>
      <w:r>
        <w:t>-</w:t>
      </w:r>
      <w:r>
        <w:tab/>
        <w:t>IEEE Std 802.1AS [104] PTP profile for transport of timing as defined in IEEE Std 802.1AS [104] Annex F;</w:t>
      </w:r>
    </w:p>
    <w:p w14:paraId="0AA4FA6C" w14:textId="77777777" w:rsidR="005A0D40" w:rsidRDefault="005A0D40" w:rsidP="005A0D40">
      <w:pPr>
        <w:pStyle w:val="B1"/>
      </w:pPr>
      <w:r>
        <w:t>-</w:t>
      </w:r>
      <w:r>
        <w:tab/>
        <w:t>SMPTE Profile for Use of IEEE Std 1588 [126] Precision Time Protocol in Professional Broadcast Applications [127].</w:t>
      </w:r>
    </w:p>
    <w:p w14:paraId="7627BEBF" w14:textId="445BBA51" w:rsidR="005A0D40" w:rsidRDefault="005A0D40" w:rsidP="005A0D40">
      <w:r>
        <w:t xml:space="preserve">TSN AF and NEF may determine the PTP functionalities supported by DS-TT and NW-TT and may configure PTP instances in DS-TT and NW-TT using port and </w:t>
      </w:r>
      <w:ins w:id="201" w:author="Nokia" w:date="2021-04-12T23:03:00Z">
        <w:r w:rsidR="00653D4C" w:rsidRPr="00653D4C">
          <w:rPr>
            <w:lang w:eastAsia="zh-CN"/>
          </w:rPr>
          <w:t>NW-TT</w:t>
        </w:r>
        <w:r w:rsidR="00653D4C">
          <w:rPr>
            <w:lang w:eastAsia="zh-CN"/>
          </w:rPr>
          <w:t xml:space="preserve"> </w:t>
        </w:r>
      </w:ins>
      <w:ins w:id="202" w:author="zte-1" w:date="2021-04-07T00:04:00Z">
        <w:del w:id="203" w:author="Nokia" w:date="2021-04-12T23:03:00Z">
          <w:r w:rsidRPr="00E07971" w:rsidDel="00653D4C">
            <w:rPr>
              <w:lang w:eastAsia="zh-CN"/>
            </w:rPr>
            <w:delText>User plane Node</w:delText>
          </w:r>
          <w:r w:rsidDel="00653D4C">
            <w:rPr>
              <w:lang w:eastAsia="zh-CN"/>
            </w:rPr>
            <w:delText xml:space="preserve"> </w:delText>
          </w:r>
        </w:del>
      </w:ins>
      <w:del w:id="204" w:author="zte-1" w:date="2021-04-07T00:04:00Z">
        <w:r w:rsidDel="005A0D40">
          <w:delText xml:space="preserve">bridge </w:delText>
        </w:r>
      </w:del>
      <w:r>
        <w:t>management information exchange as described in Annex K, clause K.2.</w:t>
      </w:r>
    </w:p>
    <w:p w14:paraId="6DCDAA75" w14:textId="77777777" w:rsidR="005A0D40" w:rsidRPr="005A0D40" w:rsidRDefault="005A0D40" w:rsidP="005A0D40">
      <w:pPr>
        <w:rPr>
          <w:noProof/>
        </w:rPr>
      </w:pPr>
    </w:p>
    <w:p w14:paraId="06113B20" w14:textId="77777777" w:rsidR="005A0D40" w:rsidRPr="005A0D40" w:rsidRDefault="005A0D40" w:rsidP="005A0D40">
      <w:pPr>
        <w:rPr>
          <w:noProof/>
        </w:rPr>
      </w:pPr>
    </w:p>
    <w:p w14:paraId="5E15EE66" w14:textId="77777777" w:rsidR="005A0D40" w:rsidRPr="002800F7" w:rsidRDefault="005A0D40" w:rsidP="005A0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A67AC9A" w14:textId="77777777" w:rsidR="005A0D40" w:rsidRDefault="005A0D40" w:rsidP="005A0D40">
      <w:pPr>
        <w:rPr>
          <w:noProof/>
        </w:rPr>
      </w:pPr>
    </w:p>
    <w:p w14:paraId="465558DA" w14:textId="52BC194B" w:rsidR="005A0D40" w:rsidRPr="005A0D40" w:rsidRDefault="005A0D40" w:rsidP="005A0D40">
      <w:pPr>
        <w:keepNext/>
        <w:keepLines/>
        <w:spacing w:before="120"/>
        <w:ind w:left="1134" w:hanging="1134"/>
        <w:outlineLvl w:val="2"/>
        <w:rPr>
          <w:rFonts w:ascii="Arial" w:eastAsia="等线" w:hAnsi="Arial"/>
          <w:sz w:val="28"/>
        </w:rPr>
      </w:pPr>
      <w:bookmarkStart w:id="205" w:name="_Toc36188003"/>
      <w:bookmarkStart w:id="206" w:name="_Toc45183907"/>
      <w:bookmarkStart w:id="207" w:name="_Toc47342749"/>
      <w:bookmarkStart w:id="208" w:name="_Toc51769450"/>
      <w:bookmarkStart w:id="209" w:name="_Toc68015790"/>
      <w:r w:rsidRPr="005A0D40">
        <w:rPr>
          <w:rFonts w:ascii="Arial" w:eastAsia="等线" w:hAnsi="Arial"/>
          <w:sz w:val="28"/>
        </w:rPr>
        <w:t>5.28.3</w:t>
      </w:r>
      <w:r w:rsidRPr="005A0D40">
        <w:rPr>
          <w:rFonts w:ascii="Arial" w:eastAsia="等线" w:hAnsi="Arial"/>
          <w:sz w:val="28"/>
        </w:rPr>
        <w:tab/>
        <w:t xml:space="preserve">Port and </w:t>
      </w:r>
      <w:ins w:id="210" w:author="Nokia" w:date="2021-04-12T23:03:00Z">
        <w:r w:rsidR="00653D4C" w:rsidRPr="00653D4C">
          <w:rPr>
            <w:rFonts w:ascii="Arial" w:eastAsia="等线" w:hAnsi="Arial"/>
            <w:sz w:val="28"/>
          </w:rPr>
          <w:t>NW-TT</w:t>
        </w:r>
      </w:ins>
      <w:ins w:id="211" w:author="zte-1" w:date="2021-04-07T00:07:00Z">
        <w:del w:id="212" w:author="Nokia" w:date="2021-04-12T23:03:00Z">
          <w:r w:rsidRPr="005A0D40" w:rsidDel="00653D4C">
            <w:rPr>
              <w:rFonts w:ascii="Arial" w:eastAsia="等线" w:hAnsi="Arial"/>
              <w:sz w:val="28"/>
            </w:rPr>
            <w:delText>User plane Node</w:delText>
          </w:r>
        </w:del>
      </w:ins>
      <w:del w:id="213" w:author="zte-1" w:date="2021-04-07T00:07:00Z">
        <w:r w:rsidRPr="005A0D40" w:rsidDel="005A0D40">
          <w:rPr>
            <w:rFonts w:ascii="Arial" w:eastAsia="等线" w:hAnsi="Arial"/>
            <w:sz w:val="28"/>
          </w:rPr>
          <w:delText>bridge</w:delText>
        </w:r>
      </w:del>
      <w:r w:rsidRPr="005A0D40">
        <w:rPr>
          <w:rFonts w:ascii="Arial" w:eastAsia="等线" w:hAnsi="Arial"/>
          <w:sz w:val="28"/>
        </w:rPr>
        <w:t xml:space="preserve"> management information exchange in 5GS</w:t>
      </w:r>
      <w:bookmarkEnd w:id="205"/>
      <w:bookmarkEnd w:id="206"/>
      <w:bookmarkEnd w:id="207"/>
      <w:bookmarkEnd w:id="208"/>
      <w:bookmarkEnd w:id="209"/>
    </w:p>
    <w:p w14:paraId="533E72EB" w14:textId="77777777" w:rsidR="005A0D40" w:rsidRPr="005A0D40" w:rsidRDefault="005A0D40" w:rsidP="005A0D40">
      <w:pPr>
        <w:keepNext/>
        <w:keepLines/>
        <w:spacing w:before="120"/>
        <w:ind w:left="1418" w:hanging="1418"/>
        <w:outlineLvl w:val="3"/>
        <w:rPr>
          <w:rFonts w:ascii="Arial" w:eastAsia="等线" w:hAnsi="Arial"/>
          <w:sz w:val="24"/>
        </w:rPr>
      </w:pPr>
      <w:bookmarkStart w:id="214" w:name="_Toc20150074"/>
      <w:bookmarkStart w:id="215" w:name="_Toc27846873"/>
      <w:bookmarkStart w:id="216" w:name="_Toc36188004"/>
      <w:bookmarkStart w:id="217" w:name="_Toc45183908"/>
      <w:bookmarkStart w:id="218" w:name="_Toc47342750"/>
      <w:bookmarkStart w:id="219" w:name="_Toc51769451"/>
      <w:bookmarkStart w:id="220" w:name="_Toc68015791"/>
      <w:r w:rsidRPr="005A0D40">
        <w:rPr>
          <w:rFonts w:ascii="Arial" w:eastAsia="等线" w:hAnsi="Arial"/>
          <w:sz w:val="24"/>
        </w:rPr>
        <w:t>5.28.3.1</w:t>
      </w:r>
      <w:r w:rsidRPr="005A0D40">
        <w:rPr>
          <w:rFonts w:ascii="Arial" w:eastAsia="等线" w:hAnsi="Arial"/>
          <w:sz w:val="24"/>
        </w:rPr>
        <w:tab/>
        <w:t>General</w:t>
      </w:r>
      <w:bookmarkEnd w:id="214"/>
      <w:bookmarkEnd w:id="215"/>
      <w:bookmarkEnd w:id="216"/>
      <w:bookmarkEnd w:id="217"/>
      <w:bookmarkEnd w:id="218"/>
      <w:bookmarkEnd w:id="219"/>
      <w:bookmarkEnd w:id="220"/>
    </w:p>
    <w:p w14:paraId="1DCB8567" w14:textId="77777777" w:rsidR="005A0D40" w:rsidRPr="005A0D40" w:rsidRDefault="005A0D40" w:rsidP="005A0D40">
      <w:pPr>
        <w:rPr>
          <w:rFonts w:eastAsia="等线"/>
          <w:lang w:eastAsia="x-none"/>
        </w:rPr>
      </w:pPr>
      <w:r w:rsidRPr="005A0D40">
        <w:rPr>
          <w:rFonts w:eastAsia="等线"/>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14:paraId="23C986B4" w14:textId="77777777" w:rsidR="005A0D40" w:rsidRPr="005A0D40" w:rsidRDefault="005A0D40" w:rsidP="005A0D40">
      <w:pPr>
        <w:keepLines/>
        <w:ind w:left="1135" w:hanging="851"/>
        <w:rPr>
          <w:rFonts w:eastAsia="等线"/>
        </w:rPr>
      </w:pPr>
      <w:r w:rsidRPr="005A0D40">
        <w:rPr>
          <w:rFonts w:eastAsia="等线"/>
        </w:rPr>
        <w:lastRenderedPageBreak/>
        <w:t>NOTE:</w:t>
      </w:r>
      <w:r w:rsidRPr="005A0D40">
        <w:rPr>
          <w:rFonts w:eastAsia="等线"/>
        </w:rPr>
        <w:tab/>
        <w:t>Port number can refer either to Ethernet port or PTP port. In Ethernet type PDU Sessions, it is assumed that the PTP port number is the same as the associated Ethernet port number.</w:t>
      </w:r>
    </w:p>
    <w:p w14:paraId="05416968" w14:textId="4C5AE234" w:rsidR="005A0D40" w:rsidRPr="005A0D40" w:rsidRDefault="005A0D40" w:rsidP="005A0D40">
      <w:pPr>
        <w:rPr>
          <w:rFonts w:eastAsia="等线"/>
          <w:lang w:eastAsia="x-none"/>
        </w:rPr>
      </w:pPr>
      <w:r w:rsidRPr="005A0D40">
        <w:rPr>
          <w:rFonts w:eastAsia="等线"/>
          <w:lang w:eastAsia="x-none"/>
        </w:rPr>
        <w:t xml:space="preserve">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w:t>
      </w:r>
      <w:ins w:id="221" w:author="Nokia" w:date="2021-04-12T23:03:00Z">
        <w:r w:rsidR="00653D4C" w:rsidRPr="00653D4C">
          <w:rPr>
            <w:rFonts w:eastAsia="等线"/>
            <w:lang w:eastAsia="x-none"/>
          </w:rPr>
          <w:t>NW-TT</w:t>
        </w:r>
      </w:ins>
      <w:ins w:id="222" w:author="zte-1" w:date="2021-04-07T00:08:00Z">
        <w:del w:id="223" w:author="Nokia" w:date="2021-04-07T19:16:00Z">
          <w:r w:rsidDel="00160FAB">
            <w:rPr>
              <w:rFonts w:eastAsia="等线"/>
              <w:lang w:eastAsia="x-none"/>
            </w:rPr>
            <w:delText>u</w:delText>
          </w:r>
        </w:del>
        <w:del w:id="224" w:author="Nokia" w:date="2021-04-12T23:03:00Z">
          <w:r w:rsidDel="00653D4C">
            <w:rPr>
              <w:rFonts w:eastAsia="等线"/>
              <w:lang w:eastAsia="x-none"/>
            </w:rPr>
            <w:delText xml:space="preserve">ser plane </w:delText>
          </w:r>
        </w:del>
        <w:del w:id="225" w:author="Nokia" w:date="2021-04-07T19:16:00Z">
          <w:r w:rsidDel="00160FAB">
            <w:rPr>
              <w:rFonts w:eastAsia="等线"/>
              <w:lang w:eastAsia="x-none"/>
            </w:rPr>
            <w:delText>n</w:delText>
          </w:r>
        </w:del>
        <w:del w:id="226" w:author="Nokia" w:date="2021-04-12T23:03:00Z">
          <w:r w:rsidDel="00653D4C">
            <w:rPr>
              <w:rFonts w:eastAsia="等线"/>
              <w:lang w:eastAsia="x-none"/>
            </w:rPr>
            <w:delText>ode</w:delText>
          </w:r>
        </w:del>
      </w:ins>
      <w:del w:id="227" w:author="zte-1" w:date="2021-04-07T00:08:00Z">
        <w:r w:rsidRPr="005A0D40" w:rsidDel="005A0D40">
          <w:rPr>
            <w:rFonts w:eastAsia="等线"/>
            <w:lang w:eastAsia="x-none"/>
          </w:rPr>
          <w:delText>bridge</w:delText>
        </w:r>
      </w:del>
      <w:r w:rsidRPr="005A0D40">
        <w:rPr>
          <w:rFonts w:eastAsia="等线"/>
          <w:lang w:eastAsia="x-none"/>
        </w:rPr>
        <w:t xml:space="preserve"> management information transparently between TSN AF or NEF and NW-TT, respectively inside a </w:t>
      </w:r>
      <w:ins w:id="228" w:author="Nokia" w:date="2021-04-12T23:03:00Z">
        <w:r w:rsidR="00653D4C" w:rsidRPr="00653D4C">
          <w:rPr>
            <w:rFonts w:eastAsia="等线"/>
            <w:lang w:eastAsia="x-none"/>
          </w:rPr>
          <w:t>NW-TT</w:t>
        </w:r>
      </w:ins>
      <w:del w:id="229" w:author="Nokia" w:date="2021-04-07T19:16:00Z">
        <w:r w:rsidRPr="005A0D40" w:rsidDel="00160FAB">
          <w:rPr>
            <w:rFonts w:eastAsia="等线"/>
            <w:lang w:eastAsia="x-none"/>
          </w:rPr>
          <w:delText xml:space="preserve">Bridge </w:delText>
        </w:r>
      </w:del>
      <w:ins w:id="230" w:author="Nokia" w:date="2021-04-07T19:16:00Z">
        <w:r w:rsidR="00160FAB" w:rsidRPr="005A0D40">
          <w:rPr>
            <w:rFonts w:eastAsia="等线"/>
            <w:lang w:eastAsia="x-none"/>
          </w:rPr>
          <w:t xml:space="preserve"> </w:t>
        </w:r>
      </w:ins>
      <w:r w:rsidRPr="005A0D40">
        <w:rPr>
          <w:rFonts w:eastAsia="等线"/>
          <w:lang w:eastAsia="x-none"/>
        </w:rPr>
        <w:t>Management Information Container. Table 5.28.3.1-1 and Table 5.28.3.1-2 list standardized port management information and bridge management information, respectively.</w:t>
      </w:r>
    </w:p>
    <w:p w14:paraId="39756F3B" w14:textId="2F522070" w:rsidR="005A0D40" w:rsidRPr="005A0D40" w:rsidRDefault="005A0D40" w:rsidP="005A0D40">
      <w:pPr>
        <w:rPr>
          <w:rFonts w:eastAsia="等线"/>
        </w:rPr>
      </w:pPr>
      <w:r w:rsidRPr="005A0D40">
        <w:rPr>
          <w:rFonts w:eastAsia="等线"/>
        </w:rPr>
        <w:t xml:space="preserve">If TSN AF is deployed, i.e. if 5GS is integrated with an IEEE TSN network, the port and </w:t>
      </w:r>
      <w:ins w:id="231" w:author="Nokia" w:date="2021-04-12T23:04:00Z">
        <w:r w:rsidR="00653D4C" w:rsidRPr="00653D4C">
          <w:rPr>
            <w:rFonts w:eastAsia="等线"/>
          </w:rPr>
          <w:t>NW-TT</w:t>
        </w:r>
      </w:ins>
      <w:ins w:id="232" w:author="zte-1" w:date="2021-04-07T00:09:00Z">
        <w:del w:id="233" w:author="Nokia" w:date="2021-04-07T19:16:00Z">
          <w:r w:rsidDel="00160FAB">
            <w:rPr>
              <w:rFonts w:eastAsia="等线"/>
              <w:lang w:eastAsia="x-none"/>
            </w:rPr>
            <w:delText>u</w:delText>
          </w:r>
        </w:del>
        <w:del w:id="234" w:author="Nokia" w:date="2021-04-12T23:04:00Z">
          <w:r w:rsidDel="00653D4C">
            <w:rPr>
              <w:rFonts w:eastAsia="等线"/>
              <w:lang w:eastAsia="x-none"/>
            </w:rPr>
            <w:delText xml:space="preserve">ser plane </w:delText>
          </w:r>
        </w:del>
        <w:del w:id="235" w:author="Nokia" w:date="2021-04-07T19:16:00Z">
          <w:r w:rsidDel="00160FAB">
            <w:rPr>
              <w:rFonts w:eastAsia="等线"/>
              <w:lang w:eastAsia="x-none"/>
            </w:rPr>
            <w:delText>n</w:delText>
          </w:r>
        </w:del>
        <w:del w:id="236" w:author="Nokia" w:date="2021-04-12T23:04:00Z">
          <w:r w:rsidDel="00653D4C">
            <w:rPr>
              <w:rFonts w:eastAsia="等线"/>
              <w:lang w:eastAsia="x-none"/>
            </w:rPr>
            <w:delText>ode</w:delText>
          </w:r>
        </w:del>
      </w:ins>
      <w:del w:id="237" w:author="Nokia" w:date="2021-04-12T23:04:00Z">
        <w:r w:rsidRPr="005A0D40" w:rsidDel="00653D4C">
          <w:rPr>
            <w:rFonts w:eastAsia="等线"/>
          </w:rPr>
          <w:delText>bridge</w:delText>
        </w:r>
      </w:del>
      <w:r w:rsidRPr="005A0D40">
        <w:rPr>
          <w:rFonts w:eastAsia="等线"/>
        </w:rPr>
        <w:t xml:space="preserve"> management information is exchanged between CNC and TSN AF. The port management information, is related to ports located in DS-TT or NW-TT.</w:t>
      </w:r>
    </w:p>
    <w:p w14:paraId="693909F7" w14:textId="3C6CE008" w:rsidR="005A0D40" w:rsidRPr="005A0D40" w:rsidRDefault="005A0D40" w:rsidP="005A0D40">
      <w:pPr>
        <w:rPr>
          <w:rFonts w:eastAsia="等线"/>
        </w:rPr>
      </w:pPr>
      <w:r w:rsidRPr="005A0D40">
        <w:rPr>
          <w:rFonts w:eastAsia="等线"/>
        </w:rPr>
        <w:t xml:space="preserve">If TSN AF is not deployed, the port and </w:t>
      </w:r>
      <w:ins w:id="238" w:author="Nokia" w:date="2021-04-12T23:04:00Z">
        <w:r w:rsidR="00653D4C" w:rsidRPr="00653D4C">
          <w:rPr>
            <w:rFonts w:eastAsia="等线"/>
            <w:lang w:eastAsia="x-none"/>
          </w:rPr>
          <w:t>NW-TT</w:t>
        </w:r>
      </w:ins>
      <w:ins w:id="239" w:author="zte-1" w:date="2021-04-07T00:09:00Z">
        <w:del w:id="240" w:author="Nokia" w:date="2021-04-07T19:16:00Z">
          <w:r w:rsidDel="00160FAB">
            <w:rPr>
              <w:rFonts w:eastAsia="等线"/>
              <w:lang w:eastAsia="x-none"/>
            </w:rPr>
            <w:delText>u</w:delText>
          </w:r>
        </w:del>
        <w:del w:id="241" w:author="Nokia" w:date="2021-04-12T23:04:00Z">
          <w:r w:rsidDel="00653D4C">
            <w:rPr>
              <w:rFonts w:eastAsia="等线"/>
              <w:lang w:eastAsia="x-none"/>
            </w:rPr>
            <w:delText xml:space="preserve">ser plane </w:delText>
          </w:r>
        </w:del>
        <w:del w:id="242" w:author="Nokia" w:date="2021-04-07T19:17:00Z">
          <w:r w:rsidDel="00160FAB">
            <w:rPr>
              <w:rFonts w:eastAsia="等线"/>
              <w:lang w:eastAsia="x-none"/>
            </w:rPr>
            <w:delText>n</w:delText>
          </w:r>
        </w:del>
        <w:del w:id="243" w:author="Nokia" w:date="2021-04-12T23:04:00Z">
          <w:r w:rsidDel="00653D4C">
            <w:rPr>
              <w:rFonts w:eastAsia="等线"/>
              <w:lang w:eastAsia="x-none"/>
            </w:rPr>
            <w:delText>ode</w:delText>
          </w:r>
        </w:del>
      </w:ins>
      <w:del w:id="244" w:author="Nokia" w:date="2021-04-12T23:04:00Z">
        <w:r w:rsidRPr="005A0D40" w:rsidDel="00653D4C">
          <w:rPr>
            <w:rFonts w:eastAsia="等线"/>
          </w:rPr>
          <w:delText>bridge</w:delText>
        </w:r>
      </w:del>
      <w:r w:rsidRPr="005A0D40">
        <w:rPr>
          <w:rFonts w:eastAsia="等线"/>
        </w:rPr>
        <w:t xml:space="preserve"> management information is exchanged between NEF and DS-TT/NW-TT.</w:t>
      </w:r>
    </w:p>
    <w:p w14:paraId="4C403946" w14:textId="77777777" w:rsidR="005A0D40" w:rsidRPr="005A0D40" w:rsidRDefault="005A0D40" w:rsidP="005A0D40">
      <w:pPr>
        <w:keepLines/>
        <w:ind w:left="1560" w:hanging="1276"/>
        <w:rPr>
          <w:rFonts w:eastAsia="等线"/>
          <w:color w:val="FF0000"/>
        </w:rPr>
      </w:pPr>
      <w:r w:rsidRPr="005A0D40">
        <w:rPr>
          <w:rFonts w:eastAsia="等线"/>
          <w:color w:val="FF0000"/>
        </w:rPr>
        <w:t>Editor's note:</w:t>
      </w:r>
      <w:r w:rsidRPr="005A0D40">
        <w:rPr>
          <w:rFonts w:eastAsia="等线"/>
          <w:color w:val="FF0000"/>
        </w:rPr>
        <w:tab/>
        <w:t>It is FFS which of the information elements in the tables below are exchanged between NEF and DS-TT/NW-TT.</w:t>
      </w:r>
    </w:p>
    <w:p w14:paraId="56E20586" w14:textId="77777777" w:rsidR="005A0D40" w:rsidRPr="005A0D40" w:rsidRDefault="005A0D40" w:rsidP="005A0D40">
      <w:pPr>
        <w:keepNext/>
        <w:keepLines/>
        <w:spacing w:before="60"/>
        <w:jc w:val="center"/>
        <w:rPr>
          <w:rFonts w:ascii="Arial" w:eastAsia="等线" w:hAnsi="Arial"/>
          <w:b/>
        </w:rPr>
      </w:pPr>
      <w:r w:rsidRPr="005A0D40">
        <w:rPr>
          <w:rFonts w:ascii="Arial" w:eastAsia="等线" w:hAnsi="Arial"/>
          <w:b/>
        </w:rP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5A0D40" w:rsidRPr="005A0D40" w14:paraId="3596774E" w14:textId="77777777" w:rsidTr="007F246C">
        <w:trPr>
          <w:cantSplit/>
          <w:jc w:val="center"/>
        </w:trPr>
        <w:tc>
          <w:tcPr>
            <w:tcW w:w="4956" w:type="dxa"/>
            <w:tcBorders>
              <w:bottom w:val="nil"/>
            </w:tcBorders>
            <w:shd w:val="clear" w:color="auto" w:fill="auto"/>
          </w:tcPr>
          <w:p w14:paraId="37FAD061" w14:textId="77777777"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lastRenderedPageBreak/>
              <w:t>Port management information</w:t>
            </w:r>
          </w:p>
        </w:tc>
        <w:tc>
          <w:tcPr>
            <w:tcW w:w="1414" w:type="dxa"/>
            <w:gridSpan w:val="2"/>
            <w:shd w:val="clear" w:color="auto" w:fill="auto"/>
          </w:tcPr>
          <w:p w14:paraId="2C18E5E4" w14:textId="77777777"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Applicability (see NOTE 6)</w:t>
            </w:r>
          </w:p>
        </w:tc>
        <w:tc>
          <w:tcPr>
            <w:tcW w:w="1137" w:type="dxa"/>
            <w:tcBorders>
              <w:bottom w:val="nil"/>
            </w:tcBorders>
            <w:shd w:val="clear" w:color="auto" w:fill="auto"/>
          </w:tcPr>
          <w:p w14:paraId="52382EB3" w14:textId="77777777"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Supported operations by TSN AF</w:t>
            </w:r>
          </w:p>
        </w:tc>
        <w:tc>
          <w:tcPr>
            <w:tcW w:w="2268" w:type="dxa"/>
            <w:tcBorders>
              <w:bottom w:val="nil"/>
            </w:tcBorders>
            <w:shd w:val="clear" w:color="auto" w:fill="auto"/>
          </w:tcPr>
          <w:p w14:paraId="50645ED2" w14:textId="77777777"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Reference</w:t>
            </w:r>
          </w:p>
        </w:tc>
      </w:tr>
      <w:tr w:rsidR="005A0D40" w:rsidRPr="005A0D40" w14:paraId="146051C6" w14:textId="77777777" w:rsidTr="007F246C">
        <w:trPr>
          <w:cantSplit/>
          <w:jc w:val="center"/>
        </w:trPr>
        <w:tc>
          <w:tcPr>
            <w:tcW w:w="4956" w:type="dxa"/>
            <w:tcBorders>
              <w:top w:val="nil"/>
            </w:tcBorders>
            <w:shd w:val="clear" w:color="auto" w:fill="auto"/>
          </w:tcPr>
          <w:p w14:paraId="686BBD15" w14:textId="77777777" w:rsidR="005A0D40" w:rsidRPr="005A0D40" w:rsidRDefault="005A0D40" w:rsidP="005A0D40">
            <w:pPr>
              <w:keepNext/>
              <w:keepLines/>
              <w:spacing w:after="0"/>
              <w:jc w:val="center"/>
              <w:rPr>
                <w:rFonts w:ascii="Arial" w:eastAsia="等线" w:hAnsi="Arial"/>
                <w:b/>
                <w:sz w:val="18"/>
              </w:rPr>
            </w:pPr>
          </w:p>
        </w:tc>
        <w:tc>
          <w:tcPr>
            <w:tcW w:w="708" w:type="dxa"/>
            <w:shd w:val="clear" w:color="auto" w:fill="auto"/>
          </w:tcPr>
          <w:p w14:paraId="0841AEFE" w14:textId="77777777"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DS-TT</w:t>
            </w:r>
          </w:p>
        </w:tc>
        <w:tc>
          <w:tcPr>
            <w:tcW w:w="706" w:type="dxa"/>
            <w:shd w:val="clear" w:color="auto" w:fill="auto"/>
          </w:tcPr>
          <w:p w14:paraId="5AE2EA03" w14:textId="77777777"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NW-TT</w:t>
            </w:r>
          </w:p>
        </w:tc>
        <w:tc>
          <w:tcPr>
            <w:tcW w:w="1137" w:type="dxa"/>
            <w:tcBorders>
              <w:top w:val="nil"/>
            </w:tcBorders>
            <w:shd w:val="clear" w:color="auto" w:fill="auto"/>
          </w:tcPr>
          <w:p w14:paraId="4E386794" w14:textId="77777777"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(see NOTE 1)</w:t>
            </w:r>
          </w:p>
        </w:tc>
        <w:tc>
          <w:tcPr>
            <w:tcW w:w="2268" w:type="dxa"/>
            <w:tcBorders>
              <w:top w:val="nil"/>
            </w:tcBorders>
            <w:shd w:val="clear" w:color="auto" w:fill="auto"/>
          </w:tcPr>
          <w:p w14:paraId="64EA8795" w14:textId="77777777" w:rsidR="005A0D40" w:rsidRPr="005A0D40" w:rsidRDefault="005A0D40" w:rsidP="005A0D40">
            <w:pPr>
              <w:keepNext/>
              <w:keepLines/>
              <w:spacing w:after="0"/>
              <w:jc w:val="center"/>
              <w:rPr>
                <w:rFonts w:ascii="Arial" w:eastAsia="等线" w:hAnsi="Arial"/>
                <w:b/>
                <w:sz w:val="18"/>
              </w:rPr>
            </w:pPr>
          </w:p>
        </w:tc>
      </w:tr>
      <w:tr w:rsidR="005A0D40" w:rsidRPr="005A0D40" w14:paraId="342E8B97" w14:textId="77777777" w:rsidTr="007F246C">
        <w:trPr>
          <w:cantSplit/>
          <w:jc w:val="center"/>
        </w:trPr>
        <w:tc>
          <w:tcPr>
            <w:tcW w:w="4956" w:type="dxa"/>
            <w:shd w:val="clear" w:color="auto" w:fill="auto"/>
          </w:tcPr>
          <w:p w14:paraId="4E2DC8F5" w14:textId="77777777" w:rsidR="005A0D40" w:rsidRPr="005A0D40" w:rsidRDefault="005A0D40" w:rsidP="005A0D40">
            <w:pPr>
              <w:keepNext/>
              <w:keepLines/>
              <w:spacing w:after="0"/>
              <w:rPr>
                <w:rFonts w:ascii="Arial" w:eastAsia="等线" w:hAnsi="Arial"/>
                <w:sz w:val="18"/>
              </w:rPr>
            </w:pPr>
            <w:r w:rsidRPr="005A0D40">
              <w:rPr>
                <w:rFonts w:ascii="Arial" w:eastAsia="等线" w:hAnsi="Arial"/>
                <w:b/>
                <w:sz w:val="18"/>
              </w:rPr>
              <w:t>General</w:t>
            </w:r>
          </w:p>
        </w:tc>
        <w:tc>
          <w:tcPr>
            <w:tcW w:w="708" w:type="dxa"/>
            <w:shd w:val="clear" w:color="auto" w:fill="auto"/>
          </w:tcPr>
          <w:p w14:paraId="4D834967" w14:textId="77777777"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14:paraId="40A3CB8F"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66C5104D" w14:textId="77777777"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14:paraId="310F54A2" w14:textId="77777777" w:rsidR="005A0D40" w:rsidRPr="005A0D40" w:rsidRDefault="005A0D40" w:rsidP="005A0D40">
            <w:pPr>
              <w:keepNext/>
              <w:keepLines/>
              <w:spacing w:after="0"/>
              <w:jc w:val="center"/>
              <w:rPr>
                <w:rFonts w:ascii="Arial" w:eastAsia="等线" w:hAnsi="Arial"/>
                <w:sz w:val="18"/>
              </w:rPr>
            </w:pPr>
          </w:p>
        </w:tc>
      </w:tr>
      <w:tr w:rsidR="005A0D40" w:rsidRPr="005A0D40" w14:paraId="3C971A32" w14:textId="77777777" w:rsidTr="007F246C">
        <w:trPr>
          <w:cantSplit/>
          <w:jc w:val="center"/>
        </w:trPr>
        <w:tc>
          <w:tcPr>
            <w:tcW w:w="4956" w:type="dxa"/>
            <w:shd w:val="clear" w:color="auto" w:fill="auto"/>
          </w:tcPr>
          <w:p w14:paraId="78ADF74B"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sz w:val="18"/>
              </w:rPr>
              <w:t>Port management capabilities (see NOTE 2)</w:t>
            </w:r>
          </w:p>
        </w:tc>
        <w:tc>
          <w:tcPr>
            <w:tcW w:w="708" w:type="dxa"/>
            <w:shd w:val="clear" w:color="auto" w:fill="auto"/>
          </w:tcPr>
          <w:p w14:paraId="44F4F779"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14:paraId="04C6C749"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14:paraId="58D7E554"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14:paraId="6D85AEFD" w14:textId="77777777" w:rsidR="005A0D40" w:rsidRPr="005A0D40" w:rsidRDefault="005A0D40" w:rsidP="005A0D40">
            <w:pPr>
              <w:keepNext/>
              <w:keepLines/>
              <w:spacing w:after="0"/>
              <w:jc w:val="center"/>
              <w:rPr>
                <w:rFonts w:ascii="Arial" w:eastAsia="等线" w:hAnsi="Arial"/>
                <w:sz w:val="18"/>
              </w:rPr>
            </w:pPr>
          </w:p>
        </w:tc>
      </w:tr>
      <w:tr w:rsidR="005A0D40" w:rsidRPr="005A0D40" w14:paraId="1E9CD8C5" w14:textId="77777777" w:rsidTr="007F246C">
        <w:trPr>
          <w:cantSplit/>
          <w:jc w:val="center"/>
        </w:trPr>
        <w:tc>
          <w:tcPr>
            <w:tcW w:w="4956" w:type="dxa"/>
            <w:shd w:val="clear" w:color="auto" w:fill="auto"/>
          </w:tcPr>
          <w:p w14:paraId="0BD4B46D" w14:textId="77777777" w:rsidR="005A0D40" w:rsidRPr="005A0D40" w:rsidRDefault="005A0D40" w:rsidP="005A0D40">
            <w:pPr>
              <w:keepNext/>
              <w:keepLines/>
              <w:spacing w:after="0"/>
              <w:rPr>
                <w:rFonts w:ascii="Arial" w:eastAsia="等线" w:hAnsi="Arial"/>
                <w:sz w:val="18"/>
              </w:rPr>
            </w:pPr>
            <w:r w:rsidRPr="005A0D40">
              <w:rPr>
                <w:rFonts w:ascii="Arial" w:eastAsia="等线" w:hAnsi="Arial"/>
                <w:b/>
                <w:sz w:val="18"/>
              </w:rPr>
              <w:t>Bridge delay related information</w:t>
            </w:r>
          </w:p>
        </w:tc>
        <w:tc>
          <w:tcPr>
            <w:tcW w:w="708" w:type="dxa"/>
            <w:shd w:val="clear" w:color="auto" w:fill="auto"/>
          </w:tcPr>
          <w:p w14:paraId="7A1A7F47" w14:textId="77777777"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14:paraId="6591C425"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241EBB4D" w14:textId="77777777"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14:paraId="4A04361D" w14:textId="77777777" w:rsidR="005A0D40" w:rsidRPr="005A0D40" w:rsidRDefault="005A0D40" w:rsidP="005A0D40">
            <w:pPr>
              <w:keepNext/>
              <w:keepLines/>
              <w:spacing w:after="0"/>
              <w:jc w:val="center"/>
              <w:rPr>
                <w:rFonts w:ascii="Arial" w:eastAsia="等线" w:hAnsi="Arial"/>
                <w:sz w:val="18"/>
              </w:rPr>
            </w:pPr>
          </w:p>
        </w:tc>
      </w:tr>
      <w:tr w:rsidR="005A0D40" w:rsidRPr="005A0D40" w14:paraId="6BD66F5A" w14:textId="77777777" w:rsidTr="007F246C">
        <w:trPr>
          <w:cantSplit/>
          <w:jc w:val="center"/>
        </w:trPr>
        <w:tc>
          <w:tcPr>
            <w:tcW w:w="4956" w:type="dxa"/>
            <w:shd w:val="clear" w:color="auto" w:fill="auto"/>
          </w:tcPr>
          <w:p w14:paraId="0234B611" w14:textId="77777777" w:rsidR="005A0D40" w:rsidRPr="005A0D40" w:rsidRDefault="005A0D40" w:rsidP="005A0D40">
            <w:pPr>
              <w:keepNext/>
              <w:keepLines/>
              <w:spacing w:after="0"/>
              <w:rPr>
                <w:rFonts w:ascii="Arial" w:eastAsia="等线" w:hAnsi="Arial"/>
                <w:b/>
                <w:sz w:val="18"/>
              </w:rPr>
            </w:pPr>
            <w:proofErr w:type="spellStart"/>
            <w:r w:rsidRPr="005A0D40">
              <w:rPr>
                <w:rFonts w:ascii="Arial" w:eastAsia="等线" w:hAnsi="Arial"/>
                <w:sz w:val="18"/>
              </w:rPr>
              <w:t>txPropagationDelay</w:t>
            </w:r>
            <w:proofErr w:type="spellEnd"/>
          </w:p>
        </w:tc>
        <w:tc>
          <w:tcPr>
            <w:tcW w:w="708" w:type="dxa"/>
            <w:shd w:val="clear" w:color="auto" w:fill="auto"/>
          </w:tcPr>
          <w:p w14:paraId="3B395C01"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14:paraId="228B6430"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14:paraId="588F5D67"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14:paraId="0EFF1BB4"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802.1Qcc [95] clause 12.32.2.1</w:t>
            </w:r>
          </w:p>
        </w:tc>
      </w:tr>
      <w:tr w:rsidR="005A0D40" w:rsidRPr="005A0D40" w14:paraId="76D6FE7F" w14:textId="77777777" w:rsidTr="007F246C">
        <w:trPr>
          <w:cantSplit/>
          <w:jc w:val="center"/>
        </w:trPr>
        <w:tc>
          <w:tcPr>
            <w:tcW w:w="4956" w:type="dxa"/>
            <w:shd w:val="clear" w:color="auto" w:fill="auto"/>
          </w:tcPr>
          <w:p w14:paraId="1C7ABAEC" w14:textId="77777777" w:rsidR="005A0D40" w:rsidRPr="005A0D40" w:rsidRDefault="005A0D40" w:rsidP="005A0D40">
            <w:pPr>
              <w:keepNext/>
              <w:keepLines/>
              <w:spacing w:after="0"/>
              <w:rPr>
                <w:rFonts w:ascii="Arial" w:eastAsia="等线" w:hAnsi="Arial"/>
                <w:sz w:val="18"/>
              </w:rPr>
            </w:pPr>
            <w:r w:rsidRPr="005A0D40">
              <w:rPr>
                <w:rFonts w:ascii="Arial" w:eastAsia="等线" w:hAnsi="Arial"/>
                <w:b/>
                <w:sz w:val="18"/>
              </w:rPr>
              <w:t>Traffic class related information</w:t>
            </w:r>
          </w:p>
        </w:tc>
        <w:tc>
          <w:tcPr>
            <w:tcW w:w="708" w:type="dxa"/>
            <w:shd w:val="clear" w:color="auto" w:fill="auto"/>
          </w:tcPr>
          <w:p w14:paraId="2B61A084" w14:textId="77777777"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14:paraId="5B57A4F2"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4C5FAC35" w14:textId="77777777"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14:paraId="0D5E545C" w14:textId="77777777" w:rsidR="005A0D40" w:rsidRPr="005A0D40" w:rsidRDefault="005A0D40" w:rsidP="005A0D40">
            <w:pPr>
              <w:keepNext/>
              <w:keepLines/>
              <w:spacing w:after="0"/>
              <w:jc w:val="center"/>
              <w:rPr>
                <w:rFonts w:ascii="Arial" w:eastAsia="等线" w:hAnsi="Arial"/>
                <w:sz w:val="18"/>
              </w:rPr>
            </w:pPr>
          </w:p>
        </w:tc>
      </w:tr>
      <w:tr w:rsidR="005A0D40" w:rsidRPr="005A0D40" w14:paraId="61B4A880" w14:textId="77777777" w:rsidTr="007F246C">
        <w:trPr>
          <w:cantSplit/>
          <w:jc w:val="center"/>
        </w:trPr>
        <w:tc>
          <w:tcPr>
            <w:tcW w:w="4956" w:type="dxa"/>
            <w:shd w:val="clear" w:color="auto" w:fill="auto"/>
          </w:tcPr>
          <w:p w14:paraId="30EE4D5E"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sz w:val="18"/>
              </w:rPr>
              <w:t>Traffic class table</w:t>
            </w:r>
          </w:p>
        </w:tc>
        <w:tc>
          <w:tcPr>
            <w:tcW w:w="708" w:type="dxa"/>
            <w:shd w:val="clear" w:color="auto" w:fill="auto"/>
          </w:tcPr>
          <w:p w14:paraId="411AD31C"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14:paraId="3D21A958"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14:paraId="4F6A7C72"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14:paraId="4334F555"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 clause 12.6.3 and clause 8.6.6.</w:t>
            </w:r>
          </w:p>
        </w:tc>
      </w:tr>
      <w:tr w:rsidR="005A0D40" w:rsidRPr="005A0D40" w14:paraId="167B7BF7" w14:textId="77777777" w:rsidTr="007F246C">
        <w:trPr>
          <w:cantSplit/>
          <w:jc w:val="center"/>
        </w:trPr>
        <w:tc>
          <w:tcPr>
            <w:tcW w:w="4956" w:type="dxa"/>
            <w:shd w:val="clear" w:color="auto" w:fill="auto"/>
          </w:tcPr>
          <w:p w14:paraId="6AB1228B" w14:textId="77777777" w:rsidR="005A0D40" w:rsidRPr="005A0D40" w:rsidRDefault="005A0D40" w:rsidP="005A0D40">
            <w:pPr>
              <w:keepNext/>
              <w:keepLines/>
              <w:spacing w:after="0"/>
              <w:rPr>
                <w:rFonts w:ascii="Arial" w:eastAsia="等线" w:hAnsi="Arial"/>
                <w:sz w:val="18"/>
              </w:rPr>
            </w:pPr>
            <w:r w:rsidRPr="005A0D40">
              <w:rPr>
                <w:rFonts w:ascii="Arial" w:eastAsia="等线" w:hAnsi="Arial"/>
                <w:b/>
                <w:sz w:val="18"/>
              </w:rPr>
              <w:t>Gate control information</w:t>
            </w:r>
          </w:p>
        </w:tc>
        <w:tc>
          <w:tcPr>
            <w:tcW w:w="708" w:type="dxa"/>
            <w:shd w:val="clear" w:color="auto" w:fill="auto"/>
          </w:tcPr>
          <w:p w14:paraId="28872BDA" w14:textId="77777777"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14:paraId="64AA1F9D"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6D8BA692" w14:textId="77777777"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14:paraId="21821565" w14:textId="77777777" w:rsidR="005A0D40" w:rsidRPr="005A0D40" w:rsidRDefault="005A0D40" w:rsidP="005A0D40">
            <w:pPr>
              <w:keepNext/>
              <w:keepLines/>
              <w:spacing w:after="0"/>
              <w:jc w:val="center"/>
              <w:rPr>
                <w:rFonts w:ascii="Arial" w:eastAsia="等线" w:hAnsi="Arial"/>
                <w:sz w:val="18"/>
              </w:rPr>
            </w:pPr>
          </w:p>
        </w:tc>
      </w:tr>
      <w:tr w:rsidR="005A0D40" w:rsidRPr="005A0D40" w14:paraId="213BA555" w14:textId="77777777" w:rsidTr="007F246C">
        <w:trPr>
          <w:cantSplit/>
          <w:jc w:val="center"/>
        </w:trPr>
        <w:tc>
          <w:tcPr>
            <w:tcW w:w="4956" w:type="dxa"/>
            <w:shd w:val="clear" w:color="auto" w:fill="auto"/>
          </w:tcPr>
          <w:p w14:paraId="1A4F7605" w14:textId="77777777" w:rsidR="005A0D40" w:rsidRPr="005A0D40" w:rsidRDefault="005A0D40" w:rsidP="005A0D40">
            <w:pPr>
              <w:keepNext/>
              <w:keepLines/>
              <w:spacing w:after="0"/>
              <w:rPr>
                <w:rFonts w:ascii="Arial" w:eastAsia="等线" w:hAnsi="Arial"/>
                <w:b/>
                <w:sz w:val="18"/>
              </w:rPr>
            </w:pPr>
            <w:proofErr w:type="spellStart"/>
            <w:r w:rsidRPr="005A0D40">
              <w:rPr>
                <w:rFonts w:ascii="Arial" w:eastAsia="等线" w:hAnsi="Arial"/>
                <w:sz w:val="18"/>
              </w:rPr>
              <w:t>GateEnabled</w:t>
            </w:r>
            <w:proofErr w:type="spellEnd"/>
          </w:p>
        </w:tc>
        <w:tc>
          <w:tcPr>
            <w:tcW w:w="708" w:type="dxa"/>
            <w:shd w:val="clear" w:color="auto" w:fill="auto"/>
          </w:tcPr>
          <w:p w14:paraId="756F55A3"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14:paraId="4B35346B"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14:paraId="5328BD6B"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14:paraId="5CF795D3"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 Table 12-29</w:t>
            </w:r>
          </w:p>
        </w:tc>
      </w:tr>
      <w:tr w:rsidR="005A0D40" w:rsidRPr="005A0D40" w14:paraId="512CE01A" w14:textId="77777777" w:rsidTr="007F246C">
        <w:trPr>
          <w:cantSplit/>
          <w:jc w:val="center"/>
        </w:trPr>
        <w:tc>
          <w:tcPr>
            <w:tcW w:w="4956" w:type="dxa"/>
            <w:shd w:val="clear" w:color="auto" w:fill="auto"/>
          </w:tcPr>
          <w:p w14:paraId="08427404" w14:textId="77777777"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AdminBaseTime</w:t>
            </w:r>
            <w:proofErr w:type="spellEnd"/>
          </w:p>
        </w:tc>
        <w:tc>
          <w:tcPr>
            <w:tcW w:w="708" w:type="dxa"/>
            <w:shd w:val="clear" w:color="auto" w:fill="auto"/>
          </w:tcPr>
          <w:p w14:paraId="78697186"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14:paraId="00352B1A"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14:paraId="12C33D05"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14:paraId="6708A19D"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 Table 12-29</w:t>
            </w:r>
          </w:p>
        </w:tc>
      </w:tr>
      <w:tr w:rsidR="005A0D40" w:rsidRPr="005A0D40" w14:paraId="60E40255" w14:textId="77777777" w:rsidTr="007F246C">
        <w:trPr>
          <w:cantSplit/>
          <w:jc w:val="center"/>
        </w:trPr>
        <w:tc>
          <w:tcPr>
            <w:tcW w:w="4956" w:type="dxa"/>
            <w:shd w:val="clear" w:color="auto" w:fill="auto"/>
          </w:tcPr>
          <w:p w14:paraId="419E3038" w14:textId="77777777"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AdminControlList</w:t>
            </w:r>
            <w:proofErr w:type="spellEnd"/>
          </w:p>
        </w:tc>
        <w:tc>
          <w:tcPr>
            <w:tcW w:w="708" w:type="dxa"/>
            <w:shd w:val="clear" w:color="auto" w:fill="auto"/>
          </w:tcPr>
          <w:p w14:paraId="6CACA7F6"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14:paraId="36B47D7B"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14:paraId="453EADED"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14:paraId="10A33990"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 Table 12-29</w:t>
            </w:r>
          </w:p>
        </w:tc>
      </w:tr>
      <w:tr w:rsidR="005A0D40" w:rsidRPr="005A0D40" w14:paraId="406C6367" w14:textId="77777777" w:rsidTr="007F246C">
        <w:trPr>
          <w:cantSplit/>
          <w:jc w:val="center"/>
        </w:trPr>
        <w:tc>
          <w:tcPr>
            <w:tcW w:w="4956" w:type="dxa"/>
            <w:shd w:val="clear" w:color="auto" w:fill="auto"/>
          </w:tcPr>
          <w:p w14:paraId="263A597D" w14:textId="77777777"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AdminCycleTime</w:t>
            </w:r>
            <w:proofErr w:type="spellEnd"/>
            <w:r w:rsidRPr="005A0D40">
              <w:rPr>
                <w:rFonts w:ascii="Arial" w:eastAsia="等线" w:hAnsi="Arial"/>
                <w:sz w:val="18"/>
              </w:rPr>
              <w:t xml:space="preserve"> (see NOTE 3)</w:t>
            </w:r>
          </w:p>
        </w:tc>
        <w:tc>
          <w:tcPr>
            <w:tcW w:w="708" w:type="dxa"/>
            <w:shd w:val="clear" w:color="auto" w:fill="auto"/>
          </w:tcPr>
          <w:p w14:paraId="2787C563"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14:paraId="1EAC2A8D"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14:paraId="4DE936EB"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14:paraId="06ECAB18"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 Table 12-29</w:t>
            </w:r>
          </w:p>
        </w:tc>
      </w:tr>
      <w:tr w:rsidR="005A0D40" w:rsidRPr="005A0D40" w14:paraId="160E1011" w14:textId="77777777" w:rsidTr="007F246C">
        <w:trPr>
          <w:cantSplit/>
          <w:jc w:val="center"/>
        </w:trPr>
        <w:tc>
          <w:tcPr>
            <w:tcW w:w="4956" w:type="dxa"/>
            <w:shd w:val="clear" w:color="auto" w:fill="auto"/>
          </w:tcPr>
          <w:p w14:paraId="192E3C4A" w14:textId="77777777"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AdminControlListLength</w:t>
            </w:r>
            <w:proofErr w:type="spellEnd"/>
            <w:r w:rsidRPr="005A0D40">
              <w:rPr>
                <w:rFonts w:ascii="Arial" w:eastAsia="等线" w:hAnsi="Arial"/>
                <w:sz w:val="18"/>
              </w:rPr>
              <w:t xml:space="preserve"> (see NOTE 3)</w:t>
            </w:r>
          </w:p>
        </w:tc>
        <w:tc>
          <w:tcPr>
            <w:tcW w:w="708" w:type="dxa"/>
            <w:shd w:val="clear" w:color="auto" w:fill="auto"/>
          </w:tcPr>
          <w:p w14:paraId="1DCB9C81"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14:paraId="273FCE7E"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14:paraId="55E17224"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14:paraId="44E4BC06"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 Table 12-28</w:t>
            </w:r>
          </w:p>
        </w:tc>
      </w:tr>
      <w:tr w:rsidR="005A0D40" w:rsidRPr="005A0D40" w14:paraId="6DEFCD12" w14:textId="77777777" w:rsidTr="007F246C">
        <w:trPr>
          <w:cantSplit/>
          <w:jc w:val="center"/>
        </w:trPr>
        <w:tc>
          <w:tcPr>
            <w:tcW w:w="4956" w:type="dxa"/>
            <w:shd w:val="clear" w:color="auto" w:fill="auto"/>
          </w:tcPr>
          <w:p w14:paraId="348B2681"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rPr>
              <w:t>Tick granularity</w:t>
            </w:r>
          </w:p>
        </w:tc>
        <w:tc>
          <w:tcPr>
            <w:tcW w:w="708" w:type="dxa"/>
            <w:shd w:val="clear" w:color="auto" w:fill="auto"/>
          </w:tcPr>
          <w:p w14:paraId="595103E5"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14:paraId="140F4AA6"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14:paraId="29AF8FB5"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14:paraId="4F28DE95"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 Table 12-29</w:t>
            </w:r>
          </w:p>
        </w:tc>
      </w:tr>
      <w:tr w:rsidR="005A0D40" w:rsidRPr="005A0D40" w14:paraId="1A76E388" w14:textId="77777777" w:rsidTr="007F246C">
        <w:trPr>
          <w:cantSplit/>
          <w:jc w:val="center"/>
        </w:trPr>
        <w:tc>
          <w:tcPr>
            <w:tcW w:w="4956" w:type="dxa"/>
            <w:shd w:val="clear" w:color="auto" w:fill="auto"/>
          </w:tcPr>
          <w:p w14:paraId="239B2EAA"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 xml:space="preserve">General </w:t>
            </w:r>
            <w:proofErr w:type="spellStart"/>
            <w:r w:rsidRPr="005A0D40">
              <w:rPr>
                <w:rFonts w:ascii="Arial" w:eastAsia="等线" w:hAnsi="Arial"/>
                <w:b/>
                <w:sz w:val="18"/>
              </w:rPr>
              <w:t>Neighbor</w:t>
            </w:r>
            <w:proofErr w:type="spellEnd"/>
            <w:r w:rsidRPr="005A0D40">
              <w:rPr>
                <w:rFonts w:ascii="Arial" w:eastAsia="等线" w:hAnsi="Arial"/>
                <w:b/>
                <w:sz w:val="18"/>
              </w:rPr>
              <w:t xml:space="preserve"> discovery configuration</w:t>
            </w:r>
          </w:p>
          <w:p w14:paraId="135A04CE" w14:textId="77777777" w:rsidR="005A0D40" w:rsidRPr="005A0D40" w:rsidRDefault="005A0D40" w:rsidP="005A0D40">
            <w:pPr>
              <w:keepNext/>
              <w:keepLines/>
              <w:spacing w:after="0"/>
              <w:rPr>
                <w:rFonts w:ascii="Arial" w:eastAsia="等线" w:hAnsi="Arial"/>
                <w:sz w:val="18"/>
              </w:rPr>
            </w:pPr>
            <w:r w:rsidRPr="005A0D40">
              <w:rPr>
                <w:rFonts w:ascii="Arial" w:eastAsia="等线" w:hAnsi="Arial"/>
                <w:b/>
                <w:bCs/>
                <w:sz w:val="18"/>
              </w:rPr>
              <w:t>(NOTE 4)</w:t>
            </w:r>
          </w:p>
        </w:tc>
        <w:tc>
          <w:tcPr>
            <w:tcW w:w="708" w:type="dxa"/>
            <w:shd w:val="clear" w:color="auto" w:fill="auto"/>
          </w:tcPr>
          <w:p w14:paraId="7F770C87" w14:textId="77777777"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14:paraId="15289201"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5075E6B0" w14:textId="77777777"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14:paraId="561FBBDD" w14:textId="77777777" w:rsidR="005A0D40" w:rsidRPr="005A0D40" w:rsidRDefault="005A0D40" w:rsidP="005A0D40">
            <w:pPr>
              <w:keepNext/>
              <w:keepLines/>
              <w:spacing w:after="0"/>
              <w:jc w:val="center"/>
              <w:rPr>
                <w:rFonts w:ascii="Arial" w:eastAsia="等线" w:hAnsi="Arial"/>
                <w:sz w:val="18"/>
              </w:rPr>
            </w:pPr>
          </w:p>
        </w:tc>
      </w:tr>
      <w:tr w:rsidR="005A0D40" w:rsidRPr="005A0D40" w14:paraId="5CF592F5" w14:textId="77777777" w:rsidTr="007F246C">
        <w:trPr>
          <w:cantSplit/>
          <w:jc w:val="center"/>
        </w:trPr>
        <w:tc>
          <w:tcPr>
            <w:tcW w:w="4956" w:type="dxa"/>
            <w:shd w:val="clear" w:color="auto" w:fill="auto"/>
          </w:tcPr>
          <w:p w14:paraId="5E038E81" w14:textId="77777777" w:rsidR="005A0D40" w:rsidRPr="005A0D40" w:rsidRDefault="005A0D40" w:rsidP="005A0D40">
            <w:pPr>
              <w:keepNext/>
              <w:keepLines/>
              <w:spacing w:after="0"/>
              <w:rPr>
                <w:rFonts w:ascii="Arial" w:eastAsia="等线" w:hAnsi="Arial"/>
                <w:b/>
                <w:sz w:val="18"/>
              </w:rPr>
            </w:pPr>
            <w:proofErr w:type="spellStart"/>
            <w:r w:rsidRPr="005A0D40">
              <w:rPr>
                <w:rFonts w:ascii="Arial" w:eastAsia="等线" w:hAnsi="Arial"/>
                <w:sz w:val="18"/>
              </w:rPr>
              <w:t>adminStatus</w:t>
            </w:r>
            <w:proofErr w:type="spellEnd"/>
          </w:p>
        </w:tc>
        <w:tc>
          <w:tcPr>
            <w:tcW w:w="708" w:type="dxa"/>
            <w:shd w:val="clear" w:color="auto" w:fill="auto"/>
          </w:tcPr>
          <w:p w14:paraId="497ECA3F"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14:paraId="2021B57F"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14:paraId="483C7E1C"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14:paraId="53BEE21F"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clause 9.2.5.1</w:t>
            </w:r>
          </w:p>
        </w:tc>
      </w:tr>
      <w:tr w:rsidR="005A0D40" w:rsidRPr="005A0D40" w14:paraId="22108F1F" w14:textId="77777777" w:rsidTr="007F246C">
        <w:trPr>
          <w:cantSplit/>
          <w:jc w:val="center"/>
        </w:trPr>
        <w:tc>
          <w:tcPr>
            <w:tcW w:w="4956" w:type="dxa"/>
            <w:shd w:val="clear" w:color="auto" w:fill="auto"/>
          </w:tcPr>
          <w:p w14:paraId="541396B9"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lldpV2LocChassisIdSubtype</w:t>
            </w:r>
          </w:p>
        </w:tc>
        <w:tc>
          <w:tcPr>
            <w:tcW w:w="708" w:type="dxa"/>
            <w:shd w:val="clear" w:color="auto" w:fill="auto"/>
          </w:tcPr>
          <w:p w14:paraId="0E8A0942"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14:paraId="6091D87B"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14:paraId="562AC6AA"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14:paraId="42145BBF"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2B02D453" w14:textId="77777777" w:rsidTr="007F246C">
        <w:trPr>
          <w:cantSplit/>
          <w:jc w:val="center"/>
        </w:trPr>
        <w:tc>
          <w:tcPr>
            <w:tcW w:w="4956" w:type="dxa"/>
            <w:shd w:val="clear" w:color="auto" w:fill="auto"/>
          </w:tcPr>
          <w:p w14:paraId="704F5ED7"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lldpV2LocChassisId</w:t>
            </w:r>
          </w:p>
        </w:tc>
        <w:tc>
          <w:tcPr>
            <w:tcW w:w="708" w:type="dxa"/>
            <w:shd w:val="clear" w:color="auto" w:fill="auto"/>
          </w:tcPr>
          <w:p w14:paraId="2FF6625B"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14:paraId="1A280777"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14:paraId="0CB321DF"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14:paraId="4F271FFC"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44D348CA" w14:textId="77777777" w:rsidTr="007F246C">
        <w:trPr>
          <w:cantSplit/>
          <w:jc w:val="center"/>
        </w:trPr>
        <w:tc>
          <w:tcPr>
            <w:tcW w:w="4956" w:type="dxa"/>
            <w:shd w:val="clear" w:color="auto" w:fill="auto"/>
          </w:tcPr>
          <w:p w14:paraId="26983C76"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lang w:val="en-US"/>
              </w:rPr>
              <w:t>lldpV2MessageTxInterval</w:t>
            </w:r>
          </w:p>
        </w:tc>
        <w:tc>
          <w:tcPr>
            <w:tcW w:w="708" w:type="dxa"/>
            <w:shd w:val="clear" w:color="auto" w:fill="auto"/>
          </w:tcPr>
          <w:p w14:paraId="39543935"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D</w:t>
            </w:r>
          </w:p>
        </w:tc>
        <w:tc>
          <w:tcPr>
            <w:tcW w:w="706" w:type="dxa"/>
            <w:shd w:val="clear" w:color="auto" w:fill="auto"/>
          </w:tcPr>
          <w:p w14:paraId="6F2384E3"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X</w:t>
            </w:r>
          </w:p>
        </w:tc>
        <w:tc>
          <w:tcPr>
            <w:tcW w:w="1137" w:type="dxa"/>
            <w:shd w:val="clear" w:color="auto" w:fill="auto"/>
          </w:tcPr>
          <w:p w14:paraId="40ADE21D"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w:t>
            </w:r>
          </w:p>
        </w:tc>
        <w:tc>
          <w:tcPr>
            <w:tcW w:w="2268" w:type="dxa"/>
            <w:shd w:val="clear" w:color="auto" w:fill="auto"/>
          </w:tcPr>
          <w:p w14:paraId="69C850DE"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IEEE Std 802.1AB [97] Table 11-2</w:t>
            </w:r>
          </w:p>
        </w:tc>
      </w:tr>
      <w:tr w:rsidR="005A0D40" w:rsidRPr="005A0D40" w14:paraId="7E9C98AA" w14:textId="77777777" w:rsidTr="007F246C">
        <w:trPr>
          <w:cantSplit/>
          <w:jc w:val="center"/>
        </w:trPr>
        <w:tc>
          <w:tcPr>
            <w:tcW w:w="4956" w:type="dxa"/>
            <w:shd w:val="clear" w:color="auto" w:fill="auto"/>
          </w:tcPr>
          <w:p w14:paraId="789C35AF" w14:textId="77777777" w:rsidR="005A0D40" w:rsidRPr="005A0D40" w:rsidRDefault="005A0D40" w:rsidP="005A0D40">
            <w:pPr>
              <w:keepNext/>
              <w:keepLines/>
              <w:spacing w:after="0"/>
              <w:rPr>
                <w:rFonts w:ascii="Arial" w:eastAsia="等线" w:hAnsi="Arial"/>
                <w:sz w:val="18"/>
                <w:lang w:val="en-US"/>
              </w:rPr>
            </w:pPr>
            <w:r w:rsidRPr="005A0D40">
              <w:rPr>
                <w:rFonts w:ascii="Arial" w:eastAsia="等线" w:hAnsi="Arial"/>
                <w:sz w:val="18"/>
                <w:lang w:val="en-US"/>
              </w:rPr>
              <w:t>lldpV2MessageTxHoldMultiplier</w:t>
            </w:r>
          </w:p>
        </w:tc>
        <w:tc>
          <w:tcPr>
            <w:tcW w:w="708" w:type="dxa"/>
            <w:shd w:val="clear" w:color="auto" w:fill="auto"/>
          </w:tcPr>
          <w:p w14:paraId="1BC485A5"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D</w:t>
            </w:r>
          </w:p>
        </w:tc>
        <w:tc>
          <w:tcPr>
            <w:tcW w:w="706" w:type="dxa"/>
            <w:shd w:val="clear" w:color="auto" w:fill="auto"/>
          </w:tcPr>
          <w:p w14:paraId="5D47C336"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X</w:t>
            </w:r>
          </w:p>
        </w:tc>
        <w:tc>
          <w:tcPr>
            <w:tcW w:w="1137" w:type="dxa"/>
            <w:shd w:val="clear" w:color="auto" w:fill="auto"/>
          </w:tcPr>
          <w:p w14:paraId="2518D845"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268" w:type="dxa"/>
            <w:shd w:val="clear" w:color="auto" w:fill="auto"/>
          </w:tcPr>
          <w:p w14:paraId="452D86E3"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IEEE Std 802.1AB [97] Table 11-2</w:t>
            </w:r>
          </w:p>
        </w:tc>
      </w:tr>
      <w:tr w:rsidR="005A0D40" w:rsidRPr="005A0D40" w14:paraId="22A2CCB8" w14:textId="77777777" w:rsidTr="007F246C">
        <w:trPr>
          <w:cantSplit/>
          <w:jc w:val="center"/>
        </w:trPr>
        <w:tc>
          <w:tcPr>
            <w:tcW w:w="4956" w:type="dxa"/>
            <w:shd w:val="clear" w:color="auto" w:fill="auto"/>
          </w:tcPr>
          <w:p w14:paraId="5899A8AB" w14:textId="77777777" w:rsidR="005A0D40" w:rsidRPr="005A0D40" w:rsidRDefault="005A0D40" w:rsidP="005A0D40">
            <w:pPr>
              <w:keepNext/>
              <w:keepLines/>
              <w:spacing w:after="0"/>
              <w:rPr>
                <w:rFonts w:ascii="Arial" w:eastAsia="等线" w:hAnsi="Arial"/>
                <w:sz w:val="18"/>
                <w:lang w:val="en-US"/>
              </w:rPr>
            </w:pPr>
            <w:r w:rsidRPr="005A0D40">
              <w:rPr>
                <w:rFonts w:ascii="Arial" w:eastAsia="等线" w:hAnsi="Arial"/>
                <w:b/>
                <w:bCs/>
                <w:sz w:val="18"/>
              </w:rPr>
              <w:t xml:space="preserve">NW-TT port </w:t>
            </w:r>
            <w:proofErr w:type="spellStart"/>
            <w:r w:rsidRPr="005A0D40">
              <w:rPr>
                <w:rFonts w:ascii="Arial" w:eastAsia="等线" w:hAnsi="Arial"/>
                <w:b/>
                <w:bCs/>
                <w:sz w:val="18"/>
              </w:rPr>
              <w:t>neighbor</w:t>
            </w:r>
            <w:proofErr w:type="spellEnd"/>
            <w:r w:rsidRPr="005A0D40">
              <w:rPr>
                <w:rFonts w:ascii="Arial" w:eastAsia="等线" w:hAnsi="Arial"/>
                <w:b/>
                <w:bCs/>
                <w:sz w:val="18"/>
              </w:rPr>
              <w:t xml:space="preserve"> discovery configuration</w:t>
            </w:r>
          </w:p>
        </w:tc>
        <w:tc>
          <w:tcPr>
            <w:tcW w:w="708" w:type="dxa"/>
            <w:shd w:val="clear" w:color="auto" w:fill="auto"/>
          </w:tcPr>
          <w:p w14:paraId="19E88C27" w14:textId="77777777"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14:paraId="09557A74" w14:textId="77777777" w:rsidR="005A0D40" w:rsidRPr="005A0D40" w:rsidRDefault="005A0D40" w:rsidP="005A0D40">
            <w:pPr>
              <w:keepNext/>
              <w:keepLines/>
              <w:spacing w:after="0"/>
              <w:jc w:val="center"/>
              <w:rPr>
                <w:rFonts w:ascii="Arial" w:eastAsia="等线" w:hAnsi="Arial"/>
                <w:sz w:val="18"/>
                <w:lang w:val="en-US"/>
              </w:rPr>
            </w:pPr>
          </w:p>
        </w:tc>
        <w:tc>
          <w:tcPr>
            <w:tcW w:w="1137" w:type="dxa"/>
            <w:shd w:val="clear" w:color="auto" w:fill="auto"/>
          </w:tcPr>
          <w:p w14:paraId="2F477627" w14:textId="77777777" w:rsidR="005A0D40" w:rsidRPr="005A0D40" w:rsidRDefault="005A0D40" w:rsidP="005A0D40">
            <w:pPr>
              <w:keepNext/>
              <w:keepLines/>
              <w:spacing w:after="0"/>
              <w:jc w:val="center"/>
              <w:rPr>
                <w:rFonts w:ascii="Arial" w:eastAsia="等线" w:hAnsi="Arial"/>
                <w:sz w:val="18"/>
                <w:lang w:val="en-US"/>
              </w:rPr>
            </w:pPr>
          </w:p>
        </w:tc>
        <w:tc>
          <w:tcPr>
            <w:tcW w:w="2268" w:type="dxa"/>
            <w:shd w:val="clear" w:color="auto" w:fill="auto"/>
          </w:tcPr>
          <w:p w14:paraId="638C90FB" w14:textId="77777777" w:rsidR="005A0D40" w:rsidRPr="005A0D40" w:rsidRDefault="005A0D40" w:rsidP="005A0D40">
            <w:pPr>
              <w:keepNext/>
              <w:keepLines/>
              <w:spacing w:after="0"/>
              <w:jc w:val="center"/>
              <w:rPr>
                <w:rFonts w:ascii="Arial" w:eastAsia="等线" w:hAnsi="Arial"/>
                <w:sz w:val="18"/>
                <w:lang w:val="en-US"/>
              </w:rPr>
            </w:pPr>
          </w:p>
        </w:tc>
      </w:tr>
      <w:tr w:rsidR="005A0D40" w:rsidRPr="005A0D40" w14:paraId="07B74372" w14:textId="77777777" w:rsidTr="007F246C">
        <w:trPr>
          <w:cantSplit/>
          <w:jc w:val="center"/>
        </w:trPr>
        <w:tc>
          <w:tcPr>
            <w:tcW w:w="4956" w:type="dxa"/>
            <w:shd w:val="clear" w:color="auto" w:fill="auto"/>
          </w:tcPr>
          <w:p w14:paraId="5A947905" w14:textId="77777777" w:rsidR="005A0D40" w:rsidRPr="005A0D40" w:rsidRDefault="005A0D40" w:rsidP="005A0D40">
            <w:pPr>
              <w:keepNext/>
              <w:keepLines/>
              <w:spacing w:after="0"/>
              <w:rPr>
                <w:rFonts w:ascii="Arial" w:eastAsia="等线" w:hAnsi="Arial"/>
                <w:b/>
                <w:bCs/>
                <w:sz w:val="18"/>
              </w:rPr>
            </w:pPr>
            <w:r w:rsidRPr="005A0D40">
              <w:rPr>
                <w:rFonts w:ascii="Arial" w:eastAsia="等线" w:hAnsi="Arial"/>
                <w:sz w:val="18"/>
                <w:lang w:val="en-US"/>
              </w:rPr>
              <w:t>lldpV2LocPortIdSubtype</w:t>
            </w:r>
          </w:p>
        </w:tc>
        <w:tc>
          <w:tcPr>
            <w:tcW w:w="708" w:type="dxa"/>
            <w:shd w:val="clear" w:color="auto" w:fill="auto"/>
          </w:tcPr>
          <w:p w14:paraId="0CF3AE47" w14:textId="77777777"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14:paraId="7B719E20"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X</w:t>
            </w:r>
          </w:p>
        </w:tc>
        <w:tc>
          <w:tcPr>
            <w:tcW w:w="1137" w:type="dxa"/>
            <w:shd w:val="clear" w:color="auto" w:fill="auto"/>
          </w:tcPr>
          <w:p w14:paraId="50CC24A4"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268" w:type="dxa"/>
            <w:shd w:val="clear" w:color="auto" w:fill="auto"/>
          </w:tcPr>
          <w:p w14:paraId="42A67A86"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IEEE Std 802.1AB [97] Table 11-2</w:t>
            </w:r>
          </w:p>
        </w:tc>
      </w:tr>
      <w:tr w:rsidR="005A0D40" w:rsidRPr="005A0D40" w14:paraId="1266AB56" w14:textId="77777777" w:rsidTr="007F246C">
        <w:trPr>
          <w:cantSplit/>
          <w:jc w:val="center"/>
        </w:trPr>
        <w:tc>
          <w:tcPr>
            <w:tcW w:w="4956" w:type="dxa"/>
            <w:shd w:val="clear" w:color="auto" w:fill="auto"/>
          </w:tcPr>
          <w:p w14:paraId="1CA31AF2" w14:textId="77777777" w:rsidR="005A0D40" w:rsidRPr="005A0D40" w:rsidRDefault="005A0D40" w:rsidP="005A0D40">
            <w:pPr>
              <w:keepNext/>
              <w:keepLines/>
              <w:spacing w:after="0"/>
              <w:rPr>
                <w:rFonts w:ascii="Arial" w:eastAsia="等线" w:hAnsi="Arial"/>
                <w:sz w:val="18"/>
                <w:lang w:val="en-US"/>
              </w:rPr>
            </w:pPr>
            <w:r w:rsidRPr="005A0D40">
              <w:rPr>
                <w:rFonts w:ascii="Arial" w:eastAsia="等线" w:hAnsi="Arial"/>
                <w:sz w:val="18"/>
                <w:lang w:val="en-US"/>
              </w:rPr>
              <w:t>lldpV2LocPortId</w:t>
            </w:r>
          </w:p>
        </w:tc>
        <w:tc>
          <w:tcPr>
            <w:tcW w:w="708" w:type="dxa"/>
            <w:shd w:val="clear" w:color="auto" w:fill="auto"/>
          </w:tcPr>
          <w:p w14:paraId="384D8809" w14:textId="77777777"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14:paraId="11689E1C"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X</w:t>
            </w:r>
          </w:p>
        </w:tc>
        <w:tc>
          <w:tcPr>
            <w:tcW w:w="1137" w:type="dxa"/>
            <w:shd w:val="clear" w:color="auto" w:fill="auto"/>
          </w:tcPr>
          <w:p w14:paraId="75864DAB"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268" w:type="dxa"/>
            <w:shd w:val="clear" w:color="auto" w:fill="auto"/>
          </w:tcPr>
          <w:p w14:paraId="3C5E8D7C"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IEEE Std 802.1AB [97] Table 11-2</w:t>
            </w:r>
          </w:p>
        </w:tc>
      </w:tr>
      <w:tr w:rsidR="005A0D40" w:rsidRPr="005A0D40" w14:paraId="1AEB6FFC" w14:textId="77777777" w:rsidTr="007F246C">
        <w:trPr>
          <w:cantSplit/>
          <w:jc w:val="center"/>
        </w:trPr>
        <w:tc>
          <w:tcPr>
            <w:tcW w:w="4956" w:type="dxa"/>
            <w:shd w:val="clear" w:color="auto" w:fill="auto"/>
          </w:tcPr>
          <w:p w14:paraId="07C7BB31" w14:textId="77777777" w:rsidR="005A0D40" w:rsidRPr="005A0D40" w:rsidRDefault="005A0D40" w:rsidP="005A0D40">
            <w:pPr>
              <w:keepNext/>
              <w:keepLines/>
              <w:spacing w:after="0"/>
              <w:rPr>
                <w:rFonts w:ascii="Arial" w:eastAsia="等线" w:hAnsi="Arial"/>
                <w:sz w:val="18"/>
                <w:lang w:val="en-US"/>
              </w:rPr>
            </w:pPr>
            <w:r w:rsidRPr="005A0D40">
              <w:rPr>
                <w:rFonts w:ascii="Arial" w:eastAsia="等线" w:hAnsi="Arial"/>
                <w:b/>
                <w:sz w:val="18"/>
                <w:lang w:val="en-US"/>
              </w:rPr>
              <w:t>DS-TT port neighbor discovery configuration</w:t>
            </w:r>
          </w:p>
        </w:tc>
        <w:tc>
          <w:tcPr>
            <w:tcW w:w="708" w:type="dxa"/>
            <w:shd w:val="clear" w:color="auto" w:fill="auto"/>
          </w:tcPr>
          <w:p w14:paraId="1464FC14" w14:textId="77777777"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14:paraId="0127445D" w14:textId="77777777" w:rsidR="005A0D40" w:rsidRPr="005A0D40" w:rsidRDefault="005A0D40" w:rsidP="005A0D40">
            <w:pPr>
              <w:keepNext/>
              <w:keepLines/>
              <w:spacing w:after="0"/>
              <w:jc w:val="center"/>
              <w:rPr>
                <w:rFonts w:ascii="Arial" w:eastAsia="等线" w:hAnsi="Arial"/>
                <w:sz w:val="18"/>
                <w:lang w:val="en-US"/>
              </w:rPr>
            </w:pPr>
          </w:p>
        </w:tc>
        <w:tc>
          <w:tcPr>
            <w:tcW w:w="1137" w:type="dxa"/>
            <w:shd w:val="clear" w:color="auto" w:fill="auto"/>
          </w:tcPr>
          <w:p w14:paraId="5A7666FF" w14:textId="77777777" w:rsidR="005A0D40" w:rsidRPr="005A0D40" w:rsidRDefault="005A0D40" w:rsidP="005A0D40">
            <w:pPr>
              <w:keepNext/>
              <w:keepLines/>
              <w:spacing w:after="0"/>
              <w:jc w:val="center"/>
              <w:rPr>
                <w:rFonts w:ascii="Arial" w:eastAsia="等线" w:hAnsi="Arial"/>
                <w:sz w:val="18"/>
                <w:lang w:val="en-US"/>
              </w:rPr>
            </w:pPr>
          </w:p>
        </w:tc>
        <w:tc>
          <w:tcPr>
            <w:tcW w:w="2268" w:type="dxa"/>
            <w:shd w:val="clear" w:color="auto" w:fill="auto"/>
          </w:tcPr>
          <w:p w14:paraId="0B5A1BDC" w14:textId="77777777" w:rsidR="005A0D40" w:rsidRPr="005A0D40" w:rsidRDefault="005A0D40" w:rsidP="005A0D40">
            <w:pPr>
              <w:keepNext/>
              <w:keepLines/>
              <w:spacing w:after="0"/>
              <w:jc w:val="center"/>
              <w:rPr>
                <w:rFonts w:ascii="Arial" w:eastAsia="等线" w:hAnsi="Arial"/>
                <w:sz w:val="18"/>
                <w:lang w:val="en-US"/>
              </w:rPr>
            </w:pPr>
          </w:p>
        </w:tc>
      </w:tr>
      <w:tr w:rsidR="005A0D40" w:rsidRPr="005A0D40" w14:paraId="2AFE86BD" w14:textId="77777777" w:rsidTr="007F246C">
        <w:trPr>
          <w:cantSplit/>
          <w:jc w:val="center"/>
        </w:trPr>
        <w:tc>
          <w:tcPr>
            <w:tcW w:w="4956" w:type="dxa"/>
            <w:shd w:val="clear" w:color="auto" w:fill="auto"/>
          </w:tcPr>
          <w:p w14:paraId="5533DEB4" w14:textId="77777777" w:rsidR="005A0D40" w:rsidRPr="005A0D40" w:rsidRDefault="005A0D40" w:rsidP="005A0D40">
            <w:pPr>
              <w:keepNext/>
              <w:keepLines/>
              <w:spacing w:after="0"/>
              <w:rPr>
                <w:rFonts w:ascii="Arial" w:eastAsia="等线" w:hAnsi="Arial"/>
                <w:b/>
                <w:sz w:val="18"/>
                <w:lang w:val="en-US"/>
              </w:rPr>
            </w:pPr>
            <w:r w:rsidRPr="005A0D40">
              <w:rPr>
                <w:rFonts w:ascii="Arial" w:eastAsia="等线" w:hAnsi="Arial"/>
                <w:sz w:val="18"/>
                <w:lang w:val="en-US"/>
              </w:rPr>
              <w:t>lldpV2LocPortIdSubtype</w:t>
            </w:r>
          </w:p>
        </w:tc>
        <w:tc>
          <w:tcPr>
            <w:tcW w:w="708" w:type="dxa"/>
            <w:shd w:val="clear" w:color="auto" w:fill="auto"/>
          </w:tcPr>
          <w:p w14:paraId="41F37628"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D</w:t>
            </w:r>
          </w:p>
        </w:tc>
        <w:tc>
          <w:tcPr>
            <w:tcW w:w="706" w:type="dxa"/>
            <w:shd w:val="clear" w:color="auto" w:fill="auto"/>
          </w:tcPr>
          <w:p w14:paraId="3408C369" w14:textId="77777777" w:rsidR="005A0D40" w:rsidRPr="005A0D40" w:rsidRDefault="005A0D40" w:rsidP="005A0D40">
            <w:pPr>
              <w:keepNext/>
              <w:keepLines/>
              <w:spacing w:after="0"/>
              <w:jc w:val="center"/>
              <w:rPr>
                <w:rFonts w:ascii="Arial" w:eastAsia="等线" w:hAnsi="Arial"/>
                <w:sz w:val="18"/>
                <w:lang w:val="en-US"/>
              </w:rPr>
            </w:pPr>
          </w:p>
        </w:tc>
        <w:tc>
          <w:tcPr>
            <w:tcW w:w="1137" w:type="dxa"/>
            <w:shd w:val="clear" w:color="auto" w:fill="auto"/>
          </w:tcPr>
          <w:p w14:paraId="4F3D55AE"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268" w:type="dxa"/>
            <w:shd w:val="clear" w:color="auto" w:fill="auto"/>
          </w:tcPr>
          <w:p w14:paraId="7F0CD96F"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IEEE Std 802.1AB [97] Table 11-2</w:t>
            </w:r>
          </w:p>
        </w:tc>
      </w:tr>
      <w:tr w:rsidR="005A0D40" w:rsidRPr="005A0D40" w14:paraId="5F4392DE" w14:textId="77777777" w:rsidTr="007F246C">
        <w:trPr>
          <w:cantSplit/>
          <w:jc w:val="center"/>
        </w:trPr>
        <w:tc>
          <w:tcPr>
            <w:tcW w:w="4956" w:type="dxa"/>
            <w:shd w:val="clear" w:color="auto" w:fill="auto"/>
          </w:tcPr>
          <w:p w14:paraId="0183CD9E" w14:textId="77777777" w:rsidR="005A0D40" w:rsidRPr="005A0D40" w:rsidRDefault="005A0D40" w:rsidP="005A0D40">
            <w:pPr>
              <w:keepNext/>
              <w:keepLines/>
              <w:spacing w:after="0"/>
              <w:rPr>
                <w:rFonts w:ascii="Arial" w:eastAsia="等线" w:hAnsi="Arial"/>
                <w:sz w:val="18"/>
                <w:lang w:val="en-US"/>
              </w:rPr>
            </w:pPr>
            <w:r w:rsidRPr="005A0D40">
              <w:rPr>
                <w:rFonts w:ascii="Arial" w:eastAsia="等线" w:hAnsi="Arial"/>
                <w:sz w:val="18"/>
                <w:lang w:val="en-US"/>
              </w:rPr>
              <w:t>lldpV2LocPortId</w:t>
            </w:r>
          </w:p>
        </w:tc>
        <w:tc>
          <w:tcPr>
            <w:tcW w:w="708" w:type="dxa"/>
            <w:shd w:val="clear" w:color="auto" w:fill="auto"/>
          </w:tcPr>
          <w:p w14:paraId="3873C86B"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D</w:t>
            </w:r>
          </w:p>
        </w:tc>
        <w:tc>
          <w:tcPr>
            <w:tcW w:w="706" w:type="dxa"/>
            <w:shd w:val="clear" w:color="auto" w:fill="auto"/>
          </w:tcPr>
          <w:p w14:paraId="4CDC762E" w14:textId="77777777" w:rsidR="005A0D40" w:rsidRPr="005A0D40" w:rsidRDefault="005A0D40" w:rsidP="005A0D40">
            <w:pPr>
              <w:keepNext/>
              <w:keepLines/>
              <w:spacing w:after="0"/>
              <w:jc w:val="center"/>
              <w:rPr>
                <w:rFonts w:ascii="Arial" w:eastAsia="等线" w:hAnsi="Arial"/>
                <w:sz w:val="18"/>
                <w:lang w:val="en-US"/>
              </w:rPr>
            </w:pPr>
          </w:p>
        </w:tc>
        <w:tc>
          <w:tcPr>
            <w:tcW w:w="1137" w:type="dxa"/>
            <w:shd w:val="clear" w:color="auto" w:fill="auto"/>
          </w:tcPr>
          <w:p w14:paraId="40AEA8B0"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268" w:type="dxa"/>
            <w:shd w:val="clear" w:color="auto" w:fill="auto"/>
          </w:tcPr>
          <w:p w14:paraId="078A49F3"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IEEE Std 802.1AB [97] Table 11-2</w:t>
            </w:r>
          </w:p>
        </w:tc>
      </w:tr>
      <w:tr w:rsidR="005A0D40" w:rsidRPr="005A0D40" w14:paraId="5AC37C4B" w14:textId="77777777" w:rsidTr="007F246C">
        <w:trPr>
          <w:cantSplit/>
          <w:jc w:val="center"/>
        </w:trPr>
        <w:tc>
          <w:tcPr>
            <w:tcW w:w="4956" w:type="dxa"/>
            <w:shd w:val="clear" w:color="auto" w:fill="auto"/>
          </w:tcPr>
          <w:p w14:paraId="3E663334" w14:textId="77777777" w:rsidR="005A0D40" w:rsidRPr="005A0D40" w:rsidRDefault="005A0D40" w:rsidP="005A0D40">
            <w:pPr>
              <w:keepNext/>
              <w:keepLines/>
              <w:spacing w:after="0"/>
              <w:rPr>
                <w:rFonts w:ascii="Arial" w:eastAsia="等线" w:hAnsi="Arial"/>
                <w:sz w:val="18"/>
                <w:lang w:val="en-US"/>
              </w:rPr>
            </w:pPr>
            <w:proofErr w:type="spellStart"/>
            <w:r w:rsidRPr="005A0D40">
              <w:rPr>
                <w:rFonts w:ascii="Arial" w:eastAsia="等线" w:hAnsi="Arial"/>
                <w:b/>
                <w:sz w:val="18"/>
              </w:rPr>
              <w:t>Neighbor</w:t>
            </w:r>
            <w:proofErr w:type="spellEnd"/>
            <w:r w:rsidRPr="005A0D40">
              <w:rPr>
                <w:rFonts w:ascii="Arial" w:eastAsia="等线" w:hAnsi="Arial"/>
                <w:b/>
                <w:sz w:val="18"/>
              </w:rPr>
              <w:t xml:space="preserve"> discovery information for each discovered </w:t>
            </w:r>
            <w:proofErr w:type="spellStart"/>
            <w:r w:rsidRPr="005A0D40">
              <w:rPr>
                <w:rFonts w:ascii="Arial" w:eastAsia="等线" w:hAnsi="Arial"/>
                <w:b/>
                <w:sz w:val="18"/>
              </w:rPr>
              <w:t>neighbor</w:t>
            </w:r>
            <w:proofErr w:type="spellEnd"/>
            <w:r w:rsidRPr="005A0D40">
              <w:rPr>
                <w:rFonts w:ascii="Arial" w:eastAsia="等线" w:hAnsi="Arial"/>
                <w:b/>
                <w:sz w:val="18"/>
              </w:rPr>
              <w:t xml:space="preserve"> of NW-TT</w:t>
            </w:r>
          </w:p>
        </w:tc>
        <w:tc>
          <w:tcPr>
            <w:tcW w:w="708" w:type="dxa"/>
            <w:shd w:val="clear" w:color="auto" w:fill="auto"/>
          </w:tcPr>
          <w:p w14:paraId="71C72296" w14:textId="77777777"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14:paraId="7F86C661" w14:textId="77777777" w:rsidR="005A0D40" w:rsidRPr="005A0D40" w:rsidRDefault="005A0D40" w:rsidP="005A0D40">
            <w:pPr>
              <w:keepNext/>
              <w:keepLines/>
              <w:spacing w:after="0"/>
              <w:jc w:val="center"/>
              <w:rPr>
                <w:rFonts w:ascii="Arial" w:eastAsia="等线" w:hAnsi="Arial"/>
                <w:sz w:val="18"/>
                <w:lang w:val="en-US"/>
              </w:rPr>
            </w:pPr>
          </w:p>
        </w:tc>
        <w:tc>
          <w:tcPr>
            <w:tcW w:w="1137" w:type="dxa"/>
            <w:shd w:val="clear" w:color="auto" w:fill="auto"/>
          </w:tcPr>
          <w:p w14:paraId="70757B09" w14:textId="77777777" w:rsidR="005A0D40" w:rsidRPr="005A0D40" w:rsidRDefault="005A0D40" w:rsidP="005A0D40">
            <w:pPr>
              <w:keepNext/>
              <w:keepLines/>
              <w:spacing w:after="0"/>
              <w:jc w:val="center"/>
              <w:rPr>
                <w:rFonts w:ascii="Arial" w:eastAsia="等线" w:hAnsi="Arial"/>
                <w:sz w:val="18"/>
                <w:lang w:val="en-US"/>
              </w:rPr>
            </w:pPr>
          </w:p>
        </w:tc>
        <w:tc>
          <w:tcPr>
            <w:tcW w:w="2268" w:type="dxa"/>
            <w:shd w:val="clear" w:color="auto" w:fill="auto"/>
          </w:tcPr>
          <w:p w14:paraId="65FDF597" w14:textId="77777777" w:rsidR="005A0D40" w:rsidRPr="005A0D40" w:rsidRDefault="005A0D40" w:rsidP="005A0D40">
            <w:pPr>
              <w:keepNext/>
              <w:keepLines/>
              <w:spacing w:after="0"/>
              <w:jc w:val="center"/>
              <w:rPr>
                <w:rFonts w:ascii="Arial" w:eastAsia="等线" w:hAnsi="Arial"/>
                <w:sz w:val="18"/>
                <w:lang w:val="en-US"/>
              </w:rPr>
            </w:pPr>
          </w:p>
        </w:tc>
      </w:tr>
      <w:tr w:rsidR="005A0D40" w:rsidRPr="005A0D40" w14:paraId="518ABDDD" w14:textId="77777777" w:rsidTr="007F246C">
        <w:trPr>
          <w:cantSplit/>
          <w:jc w:val="center"/>
        </w:trPr>
        <w:tc>
          <w:tcPr>
            <w:tcW w:w="4956" w:type="dxa"/>
            <w:shd w:val="clear" w:color="auto" w:fill="auto"/>
          </w:tcPr>
          <w:p w14:paraId="18842C4E"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sz w:val="18"/>
              </w:rPr>
              <w:t>lldpV2RemChassisIdSubtype</w:t>
            </w:r>
          </w:p>
        </w:tc>
        <w:tc>
          <w:tcPr>
            <w:tcW w:w="708" w:type="dxa"/>
            <w:shd w:val="clear" w:color="auto" w:fill="auto"/>
          </w:tcPr>
          <w:p w14:paraId="21A464C2" w14:textId="77777777"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14:paraId="3ABA37B3"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rPr>
              <w:t>X</w:t>
            </w:r>
          </w:p>
        </w:tc>
        <w:tc>
          <w:tcPr>
            <w:tcW w:w="1137" w:type="dxa"/>
            <w:shd w:val="clear" w:color="auto" w:fill="auto"/>
          </w:tcPr>
          <w:p w14:paraId="14F7A3F9"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rPr>
              <w:t>R</w:t>
            </w:r>
          </w:p>
        </w:tc>
        <w:tc>
          <w:tcPr>
            <w:tcW w:w="2268" w:type="dxa"/>
            <w:shd w:val="clear" w:color="auto" w:fill="auto"/>
          </w:tcPr>
          <w:p w14:paraId="7B5A480B"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rPr>
              <w:t>IEEE Std 802.1AB [97] Table 11-2</w:t>
            </w:r>
          </w:p>
        </w:tc>
      </w:tr>
      <w:tr w:rsidR="005A0D40" w:rsidRPr="005A0D40" w14:paraId="27243C76" w14:textId="77777777" w:rsidTr="007F246C">
        <w:trPr>
          <w:cantSplit/>
          <w:jc w:val="center"/>
        </w:trPr>
        <w:tc>
          <w:tcPr>
            <w:tcW w:w="4956" w:type="dxa"/>
            <w:shd w:val="clear" w:color="auto" w:fill="auto"/>
          </w:tcPr>
          <w:p w14:paraId="52A2A877"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lldpV2RemChassisId</w:t>
            </w:r>
          </w:p>
        </w:tc>
        <w:tc>
          <w:tcPr>
            <w:tcW w:w="708" w:type="dxa"/>
            <w:shd w:val="clear" w:color="auto" w:fill="auto"/>
          </w:tcPr>
          <w:p w14:paraId="4525CD9F" w14:textId="77777777"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14:paraId="564E3848"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14:paraId="11D21519"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14:paraId="43802BFC"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2DF11E12" w14:textId="77777777" w:rsidTr="007F246C">
        <w:trPr>
          <w:cantSplit/>
          <w:jc w:val="center"/>
        </w:trPr>
        <w:tc>
          <w:tcPr>
            <w:tcW w:w="4956" w:type="dxa"/>
            <w:shd w:val="clear" w:color="auto" w:fill="auto"/>
          </w:tcPr>
          <w:p w14:paraId="34305382"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lldpV2RemPortIdSubtype</w:t>
            </w:r>
          </w:p>
        </w:tc>
        <w:tc>
          <w:tcPr>
            <w:tcW w:w="708" w:type="dxa"/>
            <w:shd w:val="clear" w:color="auto" w:fill="auto"/>
          </w:tcPr>
          <w:p w14:paraId="3D00777F" w14:textId="77777777"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14:paraId="55F511BC"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14:paraId="35B647E4"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14:paraId="2CF0D391"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51761B6F" w14:textId="77777777" w:rsidTr="007F246C">
        <w:trPr>
          <w:cantSplit/>
          <w:jc w:val="center"/>
        </w:trPr>
        <w:tc>
          <w:tcPr>
            <w:tcW w:w="4956" w:type="dxa"/>
            <w:shd w:val="clear" w:color="auto" w:fill="auto"/>
          </w:tcPr>
          <w:p w14:paraId="161B5B74"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lldpV2RemPortId</w:t>
            </w:r>
          </w:p>
        </w:tc>
        <w:tc>
          <w:tcPr>
            <w:tcW w:w="708" w:type="dxa"/>
            <w:shd w:val="clear" w:color="auto" w:fill="auto"/>
          </w:tcPr>
          <w:p w14:paraId="32902C7C" w14:textId="77777777"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14:paraId="6007657D"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14:paraId="16CD6173"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14:paraId="602047FA"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3063CB4A" w14:textId="77777777" w:rsidTr="007F246C">
        <w:trPr>
          <w:cantSplit/>
          <w:jc w:val="center"/>
        </w:trPr>
        <w:tc>
          <w:tcPr>
            <w:tcW w:w="4956" w:type="dxa"/>
            <w:shd w:val="clear" w:color="auto" w:fill="auto"/>
          </w:tcPr>
          <w:p w14:paraId="3B075474"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rPr>
              <w:t>TTL</w:t>
            </w:r>
          </w:p>
        </w:tc>
        <w:tc>
          <w:tcPr>
            <w:tcW w:w="708" w:type="dxa"/>
            <w:shd w:val="clear" w:color="auto" w:fill="auto"/>
          </w:tcPr>
          <w:p w14:paraId="233FCBE5" w14:textId="77777777"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14:paraId="617DDD4A"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14:paraId="349F5C91"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14:paraId="60AEE3BE"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clause 8.5.4</w:t>
            </w:r>
          </w:p>
        </w:tc>
      </w:tr>
      <w:tr w:rsidR="005A0D40" w:rsidRPr="005A0D40" w14:paraId="0314C514" w14:textId="77777777" w:rsidTr="007F246C">
        <w:trPr>
          <w:cantSplit/>
          <w:jc w:val="center"/>
        </w:trPr>
        <w:tc>
          <w:tcPr>
            <w:tcW w:w="4956" w:type="dxa"/>
            <w:shd w:val="clear" w:color="auto" w:fill="auto"/>
          </w:tcPr>
          <w:p w14:paraId="7F7A927F" w14:textId="77777777" w:rsidR="005A0D40" w:rsidRPr="005A0D40" w:rsidRDefault="005A0D40" w:rsidP="005A0D40">
            <w:pPr>
              <w:keepNext/>
              <w:keepLines/>
              <w:spacing w:after="0"/>
              <w:rPr>
                <w:rFonts w:ascii="Arial" w:eastAsia="等线" w:hAnsi="Arial"/>
                <w:b/>
                <w:bCs/>
                <w:sz w:val="18"/>
              </w:rPr>
            </w:pPr>
            <w:proofErr w:type="spellStart"/>
            <w:r w:rsidRPr="005A0D40">
              <w:rPr>
                <w:rFonts w:ascii="Arial" w:eastAsia="等线" w:hAnsi="Arial"/>
                <w:b/>
                <w:bCs/>
                <w:sz w:val="18"/>
              </w:rPr>
              <w:t>Neighbor</w:t>
            </w:r>
            <w:proofErr w:type="spellEnd"/>
            <w:r w:rsidRPr="005A0D40">
              <w:rPr>
                <w:rFonts w:ascii="Arial" w:eastAsia="等线" w:hAnsi="Arial"/>
                <w:b/>
                <w:bCs/>
                <w:sz w:val="18"/>
              </w:rPr>
              <w:t xml:space="preserve"> discovery information for each discovered </w:t>
            </w:r>
            <w:proofErr w:type="spellStart"/>
            <w:r w:rsidRPr="005A0D40">
              <w:rPr>
                <w:rFonts w:ascii="Arial" w:eastAsia="等线" w:hAnsi="Arial"/>
                <w:b/>
                <w:bCs/>
                <w:sz w:val="18"/>
              </w:rPr>
              <w:t>neighbor</w:t>
            </w:r>
            <w:proofErr w:type="spellEnd"/>
            <w:r w:rsidRPr="005A0D40">
              <w:rPr>
                <w:rFonts w:ascii="Arial" w:eastAsia="等线" w:hAnsi="Arial"/>
                <w:b/>
                <w:bCs/>
                <w:sz w:val="18"/>
              </w:rPr>
              <w:t xml:space="preserve"> of DS-TT</w:t>
            </w:r>
          </w:p>
          <w:p w14:paraId="1C531052" w14:textId="77777777" w:rsidR="005A0D40" w:rsidRPr="005A0D40" w:rsidRDefault="005A0D40" w:rsidP="005A0D40">
            <w:pPr>
              <w:keepNext/>
              <w:keepLines/>
              <w:spacing w:after="0"/>
              <w:rPr>
                <w:rFonts w:ascii="Arial" w:eastAsia="等线" w:hAnsi="Arial"/>
                <w:sz w:val="18"/>
              </w:rPr>
            </w:pPr>
            <w:r w:rsidRPr="005A0D40">
              <w:rPr>
                <w:rFonts w:ascii="Arial" w:eastAsia="等线" w:hAnsi="Arial"/>
                <w:b/>
                <w:bCs/>
                <w:sz w:val="18"/>
              </w:rPr>
              <w:t>(NOTE 5)</w:t>
            </w:r>
          </w:p>
        </w:tc>
        <w:tc>
          <w:tcPr>
            <w:tcW w:w="708" w:type="dxa"/>
            <w:shd w:val="clear" w:color="auto" w:fill="auto"/>
          </w:tcPr>
          <w:p w14:paraId="39A5C8C5" w14:textId="77777777"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14:paraId="28140323"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22C919D4" w14:textId="77777777"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14:paraId="17F091C4" w14:textId="77777777" w:rsidR="005A0D40" w:rsidRPr="005A0D40" w:rsidRDefault="005A0D40" w:rsidP="005A0D40">
            <w:pPr>
              <w:keepNext/>
              <w:keepLines/>
              <w:spacing w:after="0"/>
              <w:jc w:val="center"/>
              <w:rPr>
                <w:rFonts w:ascii="Arial" w:eastAsia="等线" w:hAnsi="Arial"/>
                <w:sz w:val="18"/>
              </w:rPr>
            </w:pPr>
          </w:p>
        </w:tc>
      </w:tr>
      <w:tr w:rsidR="005A0D40" w:rsidRPr="005A0D40" w14:paraId="129DC3A7" w14:textId="77777777" w:rsidTr="007F246C">
        <w:trPr>
          <w:cantSplit/>
          <w:jc w:val="center"/>
        </w:trPr>
        <w:tc>
          <w:tcPr>
            <w:tcW w:w="4956" w:type="dxa"/>
            <w:shd w:val="clear" w:color="auto" w:fill="auto"/>
          </w:tcPr>
          <w:p w14:paraId="4ED93E92" w14:textId="77777777" w:rsidR="005A0D40" w:rsidRPr="005A0D40" w:rsidRDefault="005A0D40" w:rsidP="005A0D40">
            <w:pPr>
              <w:keepNext/>
              <w:keepLines/>
              <w:spacing w:after="0"/>
              <w:rPr>
                <w:rFonts w:ascii="Arial" w:eastAsia="等线" w:hAnsi="Arial"/>
                <w:b/>
                <w:bCs/>
                <w:sz w:val="18"/>
              </w:rPr>
            </w:pPr>
            <w:r w:rsidRPr="005A0D40">
              <w:rPr>
                <w:rFonts w:ascii="Arial" w:eastAsia="等线" w:hAnsi="Arial"/>
                <w:sz w:val="18"/>
              </w:rPr>
              <w:t>lldpV2RemChassisIdSubtype</w:t>
            </w:r>
          </w:p>
        </w:tc>
        <w:tc>
          <w:tcPr>
            <w:tcW w:w="708" w:type="dxa"/>
            <w:shd w:val="clear" w:color="auto" w:fill="auto"/>
          </w:tcPr>
          <w:p w14:paraId="7F424A9E"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rPr>
              <w:t>D</w:t>
            </w:r>
          </w:p>
        </w:tc>
        <w:tc>
          <w:tcPr>
            <w:tcW w:w="706" w:type="dxa"/>
            <w:shd w:val="clear" w:color="auto" w:fill="auto"/>
          </w:tcPr>
          <w:p w14:paraId="2D358F9A"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7AD2D8B0"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14:paraId="05CFDEAA"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462D48FA" w14:textId="77777777" w:rsidTr="007F246C">
        <w:trPr>
          <w:cantSplit/>
          <w:jc w:val="center"/>
        </w:trPr>
        <w:tc>
          <w:tcPr>
            <w:tcW w:w="4956" w:type="dxa"/>
            <w:shd w:val="clear" w:color="auto" w:fill="auto"/>
          </w:tcPr>
          <w:p w14:paraId="4967915E"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rPr>
              <w:lastRenderedPageBreak/>
              <w:t>lldpV2RemChassisId</w:t>
            </w:r>
          </w:p>
        </w:tc>
        <w:tc>
          <w:tcPr>
            <w:tcW w:w="708" w:type="dxa"/>
            <w:shd w:val="clear" w:color="auto" w:fill="auto"/>
          </w:tcPr>
          <w:p w14:paraId="2540A9BA"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14:paraId="3CBC1199"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15FBE9EF"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14:paraId="7C4A3702"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5ADF338E" w14:textId="77777777" w:rsidTr="007F246C">
        <w:trPr>
          <w:cantSplit/>
          <w:jc w:val="center"/>
        </w:trPr>
        <w:tc>
          <w:tcPr>
            <w:tcW w:w="4956" w:type="dxa"/>
            <w:shd w:val="clear" w:color="auto" w:fill="auto"/>
          </w:tcPr>
          <w:p w14:paraId="52558565"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lldpV2RemPortIdSubtype</w:t>
            </w:r>
          </w:p>
        </w:tc>
        <w:tc>
          <w:tcPr>
            <w:tcW w:w="708" w:type="dxa"/>
            <w:shd w:val="clear" w:color="auto" w:fill="auto"/>
          </w:tcPr>
          <w:p w14:paraId="35EB6715"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14:paraId="22DE5FFB"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4814E15F"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14:paraId="6416D466"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4CE3BEB6" w14:textId="77777777" w:rsidTr="007F246C">
        <w:trPr>
          <w:cantSplit/>
          <w:jc w:val="center"/>
        </w:trPr>
        <w:tc>
          <w:tcPr>
            <w:tcW w:w="4956" w:type="dxa"/>
            <w:shd w:val="clear" w:color="auto" w:fill="auto"/>
          </w:tcPr>
          <w:p w14:paraId="3FC9BB02"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lldpV2RemPortId</w:t>
            </w:r>
          </w:p>
        </w:tc>
        <w:tc>
          <w:tcPr>
            <w:tcW w:w="708" w:type="dxa"/>
            <w:shd w:val="clear" w:color="auto" w:fill="auto"/>
          </w:tcPr>
          <w:p w14:paraId="39180F33"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14:paraId="6B0BD857"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40776004"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14:paraId="3EAB4E33"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150838CA" w14:textId="77777777" w:rsidTr="007F246C">
        <w:trPr>
          <w:cantSplit/>
          <w:jc w:val="center"/>
        </w:trPr>
        <w:tc>
          <w:tcPr>
            <w:tcW w:w="4956" w:type="dxa"/>
            <w:shd w:val="clear" w:color="auto" w:fill="auto"/>
          </w:tcPr>
          <w:p w14:paraId="58183132"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rPr>
              <w:t>TTL</w:t>
            </w:r>
          </w:p>
        </w:tc>
        <w:tc>
          <w:tcPr>
            <w:tcW w:w="708" w:type="dxa"/>
            <w:shd w:val="clear" w:color="auto" w:fill="auto"/>
          </w:tcPr>
          <w:p w14:paraId="33242647"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14:paraId="0CDD46D7"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1FF35FCD"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14:paraId="56AF1011"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clause 8.5.4.1</w:t>
            </w:r>
          </w:p>
        </w:tc>
      </w:tr>
      <w:tr w:rsidR="005A0D40" w:rsidRPr="005A0D40" w14:paraId="28CD84A1" w14:textId="77777777" w:rsidTr="007F246C">
        <w:trPr>
          <w:cantSplit/>
          <w:jc w:val="center"/>
        </w:trPr>
        <w:tc>
          <w:tcPr>
            <w:tcW w:w="4956" w:type="dxa"/>
            <w:shd w:val="clear" w:color="auto" w:fill="auto"/>
          </w:tcPr>
          <w:p w14:paraId="77776456" w14:textId="77777777" w:rsidR="005A0D40" w:rsidRPr="005A0D40" w:rsidRDefault="005A0D40" w:rsidP="005A0D40">
            <w:pPr>
              <w:keepNext/>
              <w:keepLines/>
              <w:spacing w:after="0"/>
              <w:rPr>
                <w:rFonts w:ascii="Arial" w:eastAsia="等线" w:hAnsi="Arial"/>
                <w:b/>
                <w:bCs/>
                <w:sz w:val="18"/>
              </w:rPr>
            </w:pPr>
            <w:r w:rsidRPr="005A0D40">
              <w:rPr>
                <w:rFonts w:ascii="Arial" w:eastAsia="等线" w:hAnsi="Arial"/>
                <w:b/>
                <w:bCs/>
                <w:sz w:val="18"/>
              </w:rPr>
              <w:t>Stream Parameters</w:t>
            </w:r>
          </w:p>
          <w:p w14:paraId="3A5137F8" w14:textId="77777777" w:rsidR="005A0D40" w:rsidRPr="005A0D40" w:rsidRDefault="005A0D40" w:rsidP="005A0D40">
            <w:pPr>
              <w:keepNext/>
              <w:keepLines/>
              <w:spacing w:after="0"/>
              <w:rPr>
                <w:rFonts w:ascii="Arial" w:eastAsia="等线" w:hAnsi="Arial"/>
                <w:sz w:val="18"/>
              </w:rPr>
            </w:pPr>
            <w:r w:rsidRPr="005A0D40">
              <w:rPr>
                <w:rFonts w:ascii="Arial" w:eastAsia="等线" w:hAnsi="Arial"/>
                <w:b/>
                <w:bCs/>
                <w:sz w:val="18"/>
              </w:rPr>
              <w:t>(NOTE 11)</w:t>
            </w:r>
          </w:p>
        </w:tc>
        <w:tc>
          <w:tcPr>
            <w:tcW w:w="708" w:type="dxa"/>
            <w:shd w:val="clear" w:color="auto" w:fill="auto"/>
          </w:tcPr>
          <w:p w14:paraId="58DD0154" w14:textId="77777777"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14:paraId="3188E45C"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6BAD6606" w14:textId="77777777"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14:paraId="762FF4C1" w14:textId="77777777" w:rsidR="005A0D40" w:rsidRPr="005A0D40" w:rsidRDefault="005A0D40" w:rsidP="005A0D40">
            <w:pPr>
              <w:keepNext/>
              <w:keepLines/>
              <w:spacing w:after="0"/>
              <w:jc w:val="center"/>
              <w:rPr>
                <w:rFonts w:ascii="Arial" w:eastAsia="等线" w:hAnsi="Arial"/>
                <w:sz w:val="18"/>
              </w:rPr>
            </w:pPr>
          </w:p>
        </w:tc>
      </w:tr>
      <w:tr w:rsidR="005A0D40" w:rsidRPr="005A0D40" w14:paraId="0E9F11F1" w14:textId="77777777" w:rsidTr="007F246C">
        <w:trPr>
          <w:cantSplit/>
          <w:jc w:val="center"/>
        </w:trPr>
        <w:tc>
          <w:tcPr>
            <w:tcW w:w="4956" w:type="dxa"/>
            <w:shd w:val="clear" w:color="auto" w:fill="auto"/>
          </w:tcPr>
          <w:p w14:paraId="6F65D958" w14:textId="77777777" w:rsidR="005A0D40" w:rsidRPr="005A0D40" w:rsidRDefault="005A0D40" w:rsidP="005A0D40">
            <w:pPr>
              <w:keepNext/>
              <w:keepLines/>
              <w:spacing w:after="0"/>
              <w:rPr>
                <w:rFonts w:ascii="Arial" w:eastAsia="等线" w:hAnsi="Arial"/>
                <w:b/>
                <w:bCs/>
                <w:sz w:val="18"/>
              </w:rPr>
            </w:pPr>
            <w:proofErr w:type="spellStart"/>
            <w:r w:rsidRPr="005A0D40">
              <w:rPr>
                <w:rFonts w:ascii="Arial" w:eastAsia="等线" w:hAnsi="Arial"/>
                <w:sz w:val="18"/>
              </w:rPr>
              <w:t>MaxStreamFilterInstances</w:t>
            </w:r>
            <w:proofErr w:type="spellEnd"/>
          </w:p>
        </w:tc>
        <w:tc>
          <w:tcPr>
            <w:tcW w:w="708" w:type="dxa"/>
            <w:shd w:val="clear" w:color="auto" w:fill="auto"/>
          </w:tcPr>
          <w:p w14:paraId="31500266"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14:paraId="6578DF97"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69268A35"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14:paraId="0690F1BE"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w:t>
            </w:r>
          </w:p>
          <w:p w14:paraId="0196BB60"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 xml:space="preserve"> clause 12.31.1.1</w:t>
            </w:r>
          </w:p>
        </w:tc>
      </w:tr>
      <w:tr w:rsidR="005A0D40" w:rsidRPr="005A0D40" w14:paraId="2096D4E9" w14:textId="77777777" w:rsidTr="007F246C">
        <w:trPr>
          <w:cantSplit/>
          <w:jc w:val="center"/>
        </w:trPr>
        <w:tc>
          <w:tcPr>
            <w:tcW w:w="4956" w:type="dxa"/>
            <w:shd w:val="clear" w:color="auto" w:fill="auto"/>
          </w:tcPr>
          <w:p w14:paraId="078009A5" w14:textId="77777777"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MaxStreamGateInstances</w:t>
            </w:r>
            <w:proofErr w:type="spellEnd"/>
          </w:p>
        </w:tc>
        <w:tc>
          <w:tcPr>
            <w:tcW w:w="708" w:type="dxa"/>
            <w:shd w:val="clear" w:color="auto" w:fill="auto"/>
          </w:tcPr>
          <w:p w14:paraId="55FEBBAB"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14:paraId="28728493"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4C54B758"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14:paraId="690A90CB"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w:t>
            </w:r>
          </w:p>
          <w:p w14:paraId="5561B62E"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 xml:space="preserve"> clause 12.31.1.2</w:t>
            </w:r>
          </w:p>
        </w:tc>
      </w:tr>
      <w:tr w:rsidR="005A0D40" w:rsidRPr="005A0D40" w14:paraId="07A0E1D2" w14:textId="77777777" w:rsidTr="007F246C">
        <w:trPr>
          <w:cantSplit/>
          <w:jc w:val="center"/>
        </w:trPr>
        <w:tc>
          <w:tcPr>
            <w:tcW w:w="4956" w:type="dxa"/>
            <w:shd w:val="clear" w:color="auto" w:fill="auto"/>
          </w:tcPr>
          <w:p w14:paraId="5572AC16" w14:textId="77777777"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MaxFlowMeterInstances</w:t>
            </w:r>
            <w:proofErr w:type="spellEnd"/>
          </w:p>
        </w:tc>
        <w:tc>
          <w:tcPr>
            <w:tcW w:w="708" w:type="dxa"/>
            <w:shd w:val="clear" w:color="auto" w:fill="auto"/>
          </w:tcPr>
          <w:p w14:paraId="2B409FBC"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14:paraId="693CBDAB"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5A45492C"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14:paraId="2F150716"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w:t>
            </w:r>
          </w:p>
          <w:p w14:paraId="54BD9242"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 xml:space="preserve"> clause 12.31.1.3</w:t>
            </w:r>
          </w:p>
        </w:tc>
      </w:tr>
      <w:tr w:rsidR="005A0D40" w:rsidRPr="005A0D40" w14:paraId="3789805D" w14:textId="77777777" w:rsidTr="007F246C">
        <w:trPr>
          <w:cantSplit/>
          <w:jc w:val="center"/>
        </w:trPr>
        <w:tc>
          <w:tcPr>
            <w:tcW w:w="4956" w:type="dxa"/>
            <w:shd w:val="clear" w:color="auto" w:fill="auto"/>
          </w:tcPr>
          <w:p w14:paraId="4203E1B9" w14:textId="77777777"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SupportedListMax</w:t>
            </w:r>
            <w:proofErr w:type="spellEnd"/>
          </w:p>
        </w:tc>
        <w:tc>
          <w:tcPr>
            <w:tcW w:w="708" w:type="dxa"/>
            <w:shd w:val="clear" w:color="auto" w:fill="auto"/>
          </w:tcPr>
          <w:p w14:paraId="29F74509"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14:paraId="0E20210C"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01A0745F"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14:paraId="039D1E08"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w:t>
            </w:r>
          </w:p>
          <w:p w14:paraId="3D95D141"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 xml:space="preserve"> clause 12.31.1.4</w:t>
            </w:r>
          </w:p>
        </w:tc>
      </w:tr>
      <w:tr w:rsidR="005A0D40" w:rsidRPr="005A0D40" w14:paraId="750707ED" w14:textId="77777777" w:rsidTr="007F246C">
        <w:trPr>
          <w:cantSplit/>
          <w:jc w:val="center"/>
        </w:trPr>
        <w:tc>
          <w:tcPr>
            <w:tcW w:w="4956" w:type="dxa"/>
            <w:shd w:val="clear" w:color="auto" w:fill="auto"/>
          </w:tcPr>
          <w:p w14:paraId="310E50E5" w14:textId="77777777" w:rsidR="005A0D40" w:rsidRPr="005A0D40" w:rsidRDefault="005A0D40" w:rsidP="005A0D40">
            <w:pPr>
              <w:keepNext/>
              <w:keepLines/>
              <w:spacing w:after="0"/>
              <w:rPr>
                <w:rFonts w:ascii="Arial" w:eastAsia="等线" w:hAnsi="Arial"/>
                <w:b/>
                <w:bCs/>
                <w:sz w:val="18"/>
              </w:rPr>
            </w:pPr>
            <w:r w:rsidRPr="005A0D40">
              <w:rPr>
                <w:rFonts w:ascii="Arial" w:eastAsia="等线" w:hAnsi="Arial"/>
                <w:b/>
                <w:bCs/>
                <w:sz w:val="18"/>
              </w:rPr>
              <w:t>Per-Stream Filtering and Policing information</w:t>
            </w:r>
          </w:p>
          <w:p w14:paraId="0D422441"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rPr>
              <w:t>(NOTE 10)</w:t>
            </w:r>
          </w:p>
        </w:tc>
        <w:tc>
          <w:tcPr>
            <w:tcW w:w="708" w:type="dxa"/>
            <w:shd w:val="clear" w:color="auto" w:fill="auto"/>
          </w:tcPr>
          <w:p w14:paraId="3D759AE5" w14:textId="77777777"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14:paraId="63C40F64"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738F651D" w14:textId="77777777"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14:paraId="5F26F80E" w14:textId="77777777" w:rsidR="005A0D40" w:rsidRPr="005A0D40" w:rsidRDefault="005A0D40" w:rsidP="005A0D40">
            <w:pPr>
              <w:keepNext/>
              <w:keepLines/>
              <w:spacing w:after="0"/>
              <w:jc w:val="center"/>
              <w:rPr>
                <w:rFonts w:ascii="Arial" w:eastAsia="等线" w:hAnsi="Arial"/>
                <w:sz w:val="18"/>
              </w:rPr>
            </w:pPr>
          </w:p>
        </w:tc>
      </w:tr>
      <w:tr w:rsidR="005A0D40" w:rsidRPr="005A0D40" w14:paraId="68555724" w14:textId="77777777" w:rsidTr="007F246C">
        <w:trPr>
          <w:cantSplit/>
          <w:jc w:val="center"/>
        </w:trPr>
        <w:tc>
          <w:tcPr>
            <w:tcW w:w="4956" w:type="dxa"/>
            <w:shd w:val="clear" w:color="auto" w:fill="auto"/>
          </w:tcPr>
          <w:p w14:paraId="29C7FCF2" w14:textId="77777777"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Stream Filter Instance Table</w:t>
            </w:r>
          </w:p>
          <w:p w14:paraId="783F8E7A" w14:textId="77777777" w:rsidR="005A0D40" w:rsidRPr="005A0D40" w:rsidRDefault="005A0D40" w:rsidP="005A0D40">
            <w:pPr>
              <w:keepNext/>
              <w:keepLines/>
              <w:spacing w:after="0"/>
              <w:rPr>
                <w:rFonts w:ascii="Arial" w:eastAsia="等线" w:hAnsi="Arial"/>
                <w:b/>
                <w:bCs/>
                <w:sz w:val="18"/>
              </w:rPr>
            </w:pPr>
            <w:r w:rsidRPr="005A0D40">
              <w:rPr>
                <w:rFonts w:ascii="Arial" w:eastAsia="等线" w:hAnsi="Arial"/>
                <w:bCs/>
                <w:sz w:val="18"/>
              </w:rPr>
              <w:t>(NOTE 8)</w:t>
            </w:r>
          </w:p>
        </w:tc>
        <w:tc>
          <w:tcPr>
            <w:tcW w:w="708" w:type="dxa"/>
            <w:shd w:val="clear" w:color="auto" w:fill="auto"/>
          </w:tcPr>
          <w:p w14:paraId="3949D1DC" w14:textId="77777777"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14:paraId="6004C25B" w14:textId="77777777"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14:paraId="31A10A4E" w14:textId="77777777"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14:paraId="0A1525BC"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 Table 12-32</w:t>
            </w:r>
          </w:p>
        </w:tc>
      </w:tr>
      <w:tr w:rsidR="005A0D40" w:rsidRPr="005A0D40" w14:paraId="38D3E279" w14:textId="77777777" w:rsidTr="007F246C">
        <w:trPr>
          <w:cantSplit/>
          <w:jc w:val="center"/>
        </w:trPr>
        <w:tc>
          <w:tcPr>
            <w:tcW w:w="4956" w:type="dxa"/>
            <w:shd w:val="clear" w:color="auto" w:fill="auto"/>
          </w:tcPr>
          <w:p w14:paraId="2CFCE29C" w14:textId="77777777" w:rsidR="005A0D40" w:rsidRPr="005A0D40" w:rsidRDefault="005A0D40" w:rsidP="005A0D40">
            <w:pPr>
              <w:keepNext/>
              <w:keepLines/>
              <w:spacing w:after="0"/>
              <w:rPr>
                <w:rFonts w:ascii="Arial" w:eastAsia="等线" w:hAnsi="Arial"/>
                <w:b/>
                <w:bCs/>
                <w:sz w:val="18"/>
              </w:rPr>
            </w:pPr>
            <w:r w:rsidRPr="005A0D40">
              <w:rPr>
                <w:rFonts w:ascii="Arial" w:eastAsia="等线" w:hAnsi="Arial"/>
                <w:bCs/>
                <w:sz w:val="18"/>
              </w:rPr>
              <w:t xml:space="preserve">&gt; </w:t>
            </w:r>
            <w:proofErr w:type="spellStart"/>
            <w:r w:rsidRPr="005A0D40">
              <w:rPr>
                <w:rFonts w:ascii="Arial" w:eastAsia="等线" w:hAnsi="Arial"/>
                <w:sz w:val="18"/>
                <w:lang w:eastAsia="ko-KR"/>
              </w:rPr>
              <w:t>StreamFilterInstanceIndex</w:t>
            </w:r>
            <w:proofErr w:type="spellEnd"/>
          </w:p>
        </w:tc>
        <w:tc>
          <w:tcPr>
            <w:tcW w:w="708" w:type="dxa"/>
            <w:shd w:val="clear" w:color="auto" w:fill="auto"/>
          </w:tcPr>
          <w:p w14:paraId="7C8E4F0A"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hint="eastAsia"/>
                <w:sz w:val="18"/>
                <w:lang w:eastAsia="zh-CN"/>
              </w:rPr>
              <w:t>X</w:t>
            </w:r>
          </w:p>
        </w:tc>
        <w:tc>
          <w:tcPr>
            <w:tcW w:w="706" w:type="dxa"/>
            <w:shd w:val="clear" w:color="auto" w:fill="auto"/>
          </w:tcPr>
          <w:p w14:paraId="7A7B20B3"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hint="eastAsia"/>
                <w:sz w:val="18"/>
                <w:lang w:eastAsia="zh-CN"/>
              </w:rPr>
              <w:t>X</w:t>
            </w:r>
          </w:p>
        </w:tc>
        <w:tc>
          <w:tcPr>
            <w:tcW w:w="1137" w:type="dxa"/>
            <w:shd w:val="clear" w:color="auto" w:fill="auto"/>
          </w:tcPr>
          <w:p w14:paraId="60A26CC9"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hint="eastAsia"/>
                <w:sz w:val="18"/>
                <w:lang w:eastAsia="zh-CN"/>
              </w:rPr>
              <w:t>R</w:t>
            </w:r>
            <w:r w:rsidRPr="005A0D40">
              <w:rPr>
                <w:rFonts w:ascii="Arial" w:eastAsia="等线" w:hAnsi="Arial"/>
                <w:sz w:val="18"/>
                <w:lang w:eastAsia="zh-CN"/>
              </w:rPr>
              <w:t>W</w:t>
            </w:r>
          </w:p>
        </w:tc>
        <w:tc>
          <w:tcPr>
            <w:tcW w:w="2268" w:type="dxa"/>
            <w:shd w:val="clear" w:color="auto" w:fill="auto"/>
          </w:tcPr>
          <w:p w14:paraId="52343B4D"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 Table 12-32</w:t>
            </w:r>
          </w:p>
        </w:tc>
      </w:tr>
      <w:tr w:rsidR="005A0D40" w:rsidRPr="005A0D40" w14:paraId="15CC7ED8" w14:textId="77777777" w:rsidTr="007F246C">
        <w:trPr>
          <w:cantSplit/>
          <w:jc w:val="center"/>
        </w:trPr>
        <w:tc>
          <w:tcPr>
            <w:tcW w:w="4956" w:type="dxa"/>
            <w:shd w:val="clear" w:color="auto" w:fill="auto"/>
          </w:tcPr>
          <w:p w14:paraId="33A40C35" w14:textId="77777777"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&gt; Stream Identification type</w:t>
            </w:r>
          </w:p>
        </w:tc>
        <w:tc>
          <w:tcPr>
            <w:tcW w:w="708" w:type="dxa"/>
            <w:shd w:val="clear" w:color="auto" w:fill="auto"/>
          </w:tcPr>
          <w:p w14:paraId="37751556"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eastAsia="fr-FR"/>
              </w:rPr>
              <w:t>X</w:t>
            </w:r>
          </w:p>
        </w:tc>
        <w:tc>
          <w:tcPr>
            <w:tcW w:w="706" w:type="dxa"/>
            <w:shd w:val="clear" w:color="auto" w:fill="auto"/>
          </w:tcPr>
          <w:p w14:paraId="21C0540B"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eastAsia="fr-FR"/>
              </w:rPr>
              <w:t>X</w:t>
            </w:r>
          </w:p>
        </w:tc>
        <w:tc>
          <w:tcPr>
            <w:tcW w:w="1137" w:type="dxa"/>
            <w:shd w:val="clear" w:color="auto" w:fill="auto"/>
          </w:tcPr>
          <w:p w14:paraId="6A64EEA1"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eastAsia="fr-FR"/>
              </w:rPr>
              <w:t>RW</w:t>
            </w:r>
          </w:p>
        </w:tc>
        <w:tc>
          <w:tcPr>
            <w:tcW w:w="2268" w:type="dxa"/>
            <w:shd w:val="clear" w:color="auto" w:fill="auto"/>
          </w:tcPr>
          <w:p w14:paraId="3D237F04" w14:textId="395C6F2E"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ins w:id="245" w:author="Nokia" w:date="2021-04-07T20:08:00Z">
              <w:r w:rsidR="00385DA2">
                <w:rPr>
                  <w:rFonts w:ascii="Arial" w:eastAsia="等线" w:hAnsi="Arial"/>
                  <w:sz w:val="18"/>
                </w:rPr>
                <w:t xml:space="preserve">Std </w:t>
              </w:r>
            </w:ins>
            <w:r w:rsidRPr="005A0D40">
              <w:rPr>
                <w:rFonts w:ascii="Arial" w:eastAsia="等线" w:hAnsi="Arial"/>
                <w:sz w:val="18"/>
              </w:rPr>
              <w:t>802.1CB [83] clause 9.1.1.6</w:t>
            </w:r>
          </w:p>
        </w:tc>
      </w:tr>
      <w:tr w:rsidR="005A0D40" w:rsidRPr="005A0D40" w14:paraId="04FC0D90" w14:textId="77777777" w:rsidTr="007F246C">
        <w:trPr>
          <w:cantSplit/>
          <w:jc w:val="center"/>
        </w:trPr>
        <w:tc>
          <w:tcPr>
            <w:tcW w:w="4956" w:type="dxa"/>
            <w:shd w:val="clear" w:color="auto" w:fill="auto"/>
          </w:tcPr>
          <w:p w14:paraId="612AD565" w14:textId="77777777" w:rsidR="005A0D40" w:rsidRPr="005A0D40" w:rsidRDefault="005A0D40" w:rsidP="005A0D40">
            <w:pPr>
              <w:keepNext/>
              <w:keepLines/>
              <w:spacing w:after="0"/>
              <w:rPr>
                <w:rFonts w:ascii="Arial" w:eastAsia="等线" w:hAnsi="Arial"/>
                <w:bCs/>
                <w:sz w:val="18"/>
              </w:rPr>
            </w:pPr>
            <w:r w:rsidRPr="005A0D40">
              <w:rPr>
                <w:rFonts w:ascii="Arial" w:eastAsia="等线" w:hAnsi="Arial"/>
                <w:sz w:val="18"/>
                <w:lang w:val="en-US" w:eastAsia="fr-FR"/>
              </w:rPr>
              <w:t>&gt; Stream Identification Controlling Parameters</w:t>
            </w:r>
          </w:p>
        </w:tc>
        <w:tc>
          <w:tcPr>
            <w:tcW w:w="708" w:type="dxa"/>
            <w:shd w:val="clear" w:color="auto" w:fill="auto"/>
          </w:tcPr>
          <w:p w14:paraId="434974F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7419B39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190BDC6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77145EDE" w14:textId="14E967AA"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ins w:id="246" w:author="Nokia" w:date="2021-04-07T20:08:00Z">
              <w:r w:rsidR="00385DA2">
                <w:rPr>
                  <w:rFonts w:ascii="Arial" w:eastAsia="等线" w:hAnsi="Arial"/>
                  <w:sz w:val="18"/>
                  <w:lang w:eastAsia="fr-FR"/>
                </w:rPr>
                <w:t xml:space="preserve">Std </w:t>
              </w:r>
            </w:ins>
            <w:r w:rsidRPr="005A0D40">
              <w:rPr>
                <w:rFonts w:ascii="Arial" w:eastAsia="等线" w:hAnsi="Arial"/>
                <w:sz w:val="18"/>
                <w:lang w:eastAsia="fr-FR"/>
              </w:rPr>
              <w:t>802.1CB [83] clauses 9.1.2, 9.1.3, 9.1.4</w:t>
            </w:r>
          </w:p>
          <w:p w14:paraId="638874F7"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eastAsia="fr-FR"/>
              </w:rPr>
              <w:t>(NOTE 12)</w:t>
            </w:r>
          </w:p>
        </w:tc>
      </w:tr>
      <w:tr w:rsidR="005A0D40" w:rsidRPr="005A0D40" w14:paraId="7F87E837" w14:textId="77777777" w:rsidTr="007F246C">
        <w:trPr>
          <w:cantSplit/>
          <w:jc w:val="center"/>
        </w:trPr>
        <w:tc>
          <w:tcPr>
            <w:tcW w:w="4956" w:type="dxa"/>
            <w:shd w:val="clear" w:color="auto" w:fill="auto"/>
          </w:tcPr>
          <w:p w14:paraId="54A0FB05" w14:textId="77777777" w:rsidR="005A0D40" w:rsidRPr="005A0D40" w:rsidRDefault="005A0D40" w:rsidP="005A0D40">
            <w:pPr>
              <w:keepNext/>
              <w:keepLines/>
              <w:spacing w:after="0"/>
              <w:rPr>
                <w:rFonts w:ascii="Arial" w:eastAsia="等线" w:hAnsi="Arial"/>
                <w:sz w:val="18"/>
                <w:lang w:val="en-US" w:eastAsia="fr-FR"/>
              </w:rPr>
            </w:pPr>
            <w:r w:rsidRPr="005A0D40">
              <w:rPr>
                <w:rFonts w:ascii="Arial" w:eastAsia="等线" w:hAnsi="Arial"/>
                <w:sz w:val="18"/>
                <w:lang w:val="en-US" w:eastAsia="fr-FR"/>
              </w:rPr>
              <w:t xml:space="preserve">&gt; </w:t>
            </w:r>
            <w:proofErr w:type="spellStart"/>
            <w:r w:rsidRPr="005A0D40">
              <w:rPr>
                <w:rFonts w:ascii="Arial" w:eastAsia="等线" w:hAnsi="Arial"/>
                <w:sz w:val="18"/>
                <w:lang w:val="en-US" w:eastAsia="fr-FR"/>
              </w:rPr>
              <w:t>PrioritySpec</w:t>
            </w:r>
            <w:proofErr w:type="spellEnd"/>
          </w:p>
        </w:tc>
        <w:tc>
          <w:tcPr>
            <w:tcW w:w="708" w:type="dxa"/>
            <w:shd w:val="clear" w:color="auto" w:fill="auto"/>
          </w:tcPr>
          <w:p w14:paraId="3ECAC10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035B73E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6679EFE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6EF6723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802.1Q [98] Table 12-32</w:t>
            </w:r>
          </w:p>
        </w:tc>
      </w:tr>
      <w:tr w:rsidR="005A0D40" w:rsidRPr="005A0D40" w14:paraId="0698B365" w14:textId="77777777" w:rsidTr="007F246C">
        <w:trPr>
          <w:cantSplit/>
          <w:jc w:val="center"/>
        </w:trPr>
        <w:tc>
          <w:tcPr>
            <w:tcW w:w="4956" w:type="dxa"/>
            <w:shd w:val="clear" w:color="auto" w:fill="auto"/>
          </w:tcPr>
          <w:p w14:paraId="1BE47028" w14:textId="77777777" w:rsidR="005A0D40" w:rsidRPr="005A0D40" w:rsidRDefault="005A0D40" w:rsidP="005A0D40">
            <w:pPr>
              <w:keepNext/>
              <w:keepLines/>
              <w:spacing w:after="0"/>
              <w:rPr>
                <w:rFonts w:ascii="Arial" w:eastAsia="等线" w:hAnsi="Arial"/>
                <w:sz w:val="18"/>
                <w:lang w:val="en-US" w:eastAsia="fr-FR"/>
              </w:rPr>
            </w:pPr>
            <w:r w:rsidRPr="005A0D40">
              <w:rPr>
                <w:rFonts w:ascii="Arial" w:eastAsia="等线" w:hAnsi="Arial"/>
                <w:sz w:val="18"/>
                <w:lang w:val="en-US" w:eastAsia="fr-FR"/>
              </w:rPr>
              <w:t xml:space="preserve">&gt; </w:t>
            </w:r>
            <w:proofErr w:type="spellStart"/>
            <w:r w:rsidRPr="005A0D40">
              <w:rPr>
                <w:rFonts w:ascii="Arial" w:eastAsia="等线" w:hAnsi="Arial"/>
                <w:sz w:val="18"/>
                <w:lang w:val="en-US" w:eastAsia="fr-FR"/>
              </w:rPr>
              <w:t>StreamGateInstanceID</w:t>
            </w:r>
            <w:proofErr w:type="spellEnd"/>
          </w:p>
        </w:tc>
        <w:tc>
          <w:tcPr>
            <w:tcW w:w="708" w:type="dxa"/>
            <w:shd w:val="clear" w:color="auto" w:fill="auto"/>
          </w:tcPr>
          <w:p w14:paraId="25AF70D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5688DEC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5BD7E0C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03D7BDC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802.1Q [98] Table 12-32</w:t>
            </w:r>
          </w:p>
        </w:tc>
      </w:tr>
      <w:tr w:rsidR="005A0D40" w:rsidRPr="005A0D40" w14:paraId="3302D25A" w14:textId="77777777" w:rsidTr="007F246C">
        <w:trPr>
          <w:cantSplit/>
          <w:jc w:val="center"/>
        </w:trPr>
        <w:tc>
          <w:tcPr>
            <w:tcW w:w="4956" w:type="dxa"/>
            <w:shd w:val="clear" w:color="auto" w:fill="auto"/>
          </w:tcPr>
          <w:p w14:paraId="2B26E855" w14:textId="77777777"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Stream Gate Instance Table</w:t>
            </w:r>
          </w:p>
          <w:p w14:paraId="0EABD907" w14:textId="77777777" w:rsidR="005A0D40" w:rsidRPr="005A0D40" w:rsidRDefault="005A0D40" w:rsidP="005A0D40">
            <w:pPr>
              <w:keepNext/>
              <w:keepLines/>
              <w:spacing w:after="0"/>
              <w:rPr>
                <w:rFonts w:ascii="Arial" w:eastAsia="等线" w:hAnsi="Arial"/>
                <w:sz w:val="18"/>
                <w:lang w:val="en-US" w:eastAsia="fr-FR"/>
              </w:rPr>
            </w:pPr>
            <w:r w:rsidRPr="005A0D40">
              <w:rPr>
                <w:rFonts w:ascii="Arial" w:eastAsia="等线" w:hAnsi="Arial"/>
                <w:bCs/>
                <w:sz w:val="18"/>
              </w:rPr>
              <w:t>(NOTE 9)</w:t>
            </w:r>
          </w:p>
        </w:tc>
        <w:tc>
          <w:tcPr>
            <w:tcW w:w="708" w:type="dxa"/>
            <w:shd w:val="clear" w:color="auto" w:fill="auto"/>
          </w:tcPr>
          <w:p w14:paraId="71B19457" w14:textId="77777777"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14:paraId="4494D3A7" w14:textId="77777777"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14:paraId="1C8885DC" w14:textId="77777777" w:rsidR="005A0D40" w:rsidRPr="005A0D40" w:rsidRDefault="005A0D40" w:rsidP="005A0D40">
            <w:pPr>
              <w:keepNext/>
              <w:keepLines/>
              <w:spacing w:after="0"/>
              <w:jc w:val="center"/>
              <w:rPr>
                <w:rFonts w:ascii="Arial" w:eastAsia="等线" w:hAnsi="Arial"/>
                <w:sz w:val="18"/>
                <w:lang w:eastAsia="fr-FR"/>
              </w:rPr>
            </w:pPr>
          </w:p>
        </w:tc>
        <w:tc>
          <w:tcPr>
            <w:tcW w:w="2268" w:type="dxa"/>
            <w:shd w:val="clear" w:color="auto" w:fill="auto"/>
          </w:tcPr>
          <w:p w14:paraId="3C841AB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rPr>
              <w:t>IEEE Std 802.1Q [98] Table 12-33</w:t>
            </w:r>
          </w:p>
        </w:tc>
      </w:tr>
      <w:tr w:rsidR="005A0D40" w:rsidRPr="005A0D40" w14:paraId="5476CD80" w14:textId="77777777" w:rsidTr="007F246C">
        <w:trPr>
          <w:cantSplit/>
          <w:jc w:val="center"/>
        </w:trPr>
        <w:tc>
          <w:tcPr>
            <w:tcW w:w="4956" w:type="dxa"/>
            <w:shd w:val="clear" w:color="auto" w:fill="auto"/>
          </w:tcPr>
          <w:p w14:paraId="0E4C8CAF" w14:textId="77777777" w:rsidR="005A0D40" w:rsidRPr="005A0D40" w:rsidRDefault="005A0D40" w:rsidP="005A0D40">
            <w:pPr>
              <w:keepNext/>
              <w:keepLines/>
              <w:spacing w:after="0"/>
              <w:rPr>
                <w:rFonts w:ascii="Arial" w:eastAsia="等线" w:hAnsi="Arial"/>
                <w:bCs/>
                <w:sz w:val="18"/>
              </w:rPr>
            </w:pPr>
            <w:proofErr w:type="spellStart"/>
            <w:r w:rsidRPr="005A0D40">
              <w:rPr>
                <w:rFonts w:ascii="Arial" w:eastAsia="等线" w:hAnsi="Arial"/>
                <w:bCs/>
                <w:sz w:val="18"/>
              </w:rPr>
              <w:t>StreamGateInstanceIndex</w:t>
            </w:r>
            <w:proofErr w:type="spellEnd"/>
          </w:p>
        </w:tc>
        <w:tc>
          <w:tcPr>
            <w:tcW w:w="708" w:type="dxa"/>
            <w:shd w:val="clear" w:color="auto" w:fill="auto"/>
          </w:tcPr>
          <w:p w14:paraId="29BDBBB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6ED7206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4E03608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729B8CD5"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 Table 12-33</w:t>
            </w:r>
          </w:p>
        </w:tc>
      </w:tr>
      <w:tr w:rsidR="005A0D40" w:rsidRPr="005A0D40" w14:paraId="6CCB0837" w14:textId="77777777" w:rsidTr="007F246C">
        <w:trPr>
          <w:cantSplit/>
          <w:jc w:val="center"/>
        </w:trPr>
        <w:tc>
          <w:tcPr>
            <w:tcW w:w="4956" w:type="dxa"/>
            <w:shd w:val="clear" w:color="auto" w:fill="auto"/>
          </w:tcPr>
          <w:p w14:paraId="6CB686BB" w14:textId="77777777" w:rsidR="005A0D40" w:rsidRPr="005A0D40" w:rsidRDefault="005A0D40" w:rsidP="005A0D40">
            <w:pPr>
              <w:keepNext/>
              <w:keepLines/>
              <w:spacing w:after="0"/>
              <w:rPr>
                <w:rFonts w:ascii="Arial" w:eastAsia="等线" w:hAnsi="Arial"/>
                <w:bCs/>
                <w:sz w:val="18"/>
              </w:rPr>
            </w:pPr>
            <w:proofErr w:type="spellStart"/>
            <w:r w:rsidRPr="005A0D40">
              <w:rPr>
                <w:rFonts w:ascii="Arial" w:eastAsia="等线" w:hAnsi="Arial"/>
                <w:sz w:val="18"/>
                <w:lang w:eastAsia="fr-FR"/>
              </w:rPr>
              <w:t>PSFPAdminBaseTime</w:t>
            </w:r>
            <w:proofErr w:type="spellEnd"/>
          </w:p>
        </w:tc>
        <w:tc>
          <w:tcPr>
            <w:tcW w:w="708" w:type="dxa"/>
            <w:shd w:val="clear" w:color="auto" w:fill="auto"/>
          </w:tcPr>
          <w:p w14:paraId="315BAEF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25541D7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26FB08A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07874E14"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eastAsia="fr-FR"/>
              </w:rPr>
              <w:t>IEEE Std 802.1Q [98] Table 12-33</w:t>
            </w:r>
          </w:p>
        </w:tc>
      </w:tr>
      <w:tr w:rsidR="005A0D40" w:rsidRPr="005A0D40" w14:paraId="5E86D916" w14:textId="77777777" w:rsidTr="007F246C">
        <w:trPr>
          <w:cantSplit/>
          <w:jc w:val="center"/>
        </w:trPr>
        <w:tc>
          <w:tcPr>
            <w:tcW w:w="4956" w:type="dxa"/>
            <w:shd w:val="clear" w:color="auto" w:fill="auto"/>
          </w:tcPr>
          <w:p w14:paraId="4407139A" w14:textId="77777777" w:rsidR="005A0D40" w:rsidRPr="005A0D40" w:rsidRDefault="005A0D40" w:rsidP="005A0D40">
            <w:pPr>
              <w:keepNext/>
              <w:keepLines/>
              <w:spacing w:after="0"/>
              <w:rPr>
                <w:rFonts w:ascii="Arial" w:eastAsia="等线" w:hAnsi="Arial"/>
                <w:sz w:val="18"/>
                <w:lang w:eastAsia="fr-FR"/>
              </w:rPr>
            </w:pPr>
            <w:proofErr w:type="spellStart"/>
            <w:r w:rsidRPr="005A0D40">
              <w:rPr>
                <w:rFonts w:ascii="Arial" w:eastAsia="等线" w:hAnsi="Arial"/>
                <w:sz w:val="18"/>
                <w:lang w:eastAsia="fr-FR"/>
              </w:rPr>
              <w:t>PSFPAdminControlList</w:t>
            </w:r>
            <w:proofErr w:type="spellEnd"/>
          </w:p>
        </w:tc>
        <w:tc>
          <w:tcPr>
            <w:tcW w:w="708" w:type="dxa"/>
            <w:shd w:val="clear" w:color="auto" w:fill="auto"/>
          </w:tcPr>
          <w:p w14:paraId="5E87CAE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1A7F85C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293B6A2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676310C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802.1Q [98] Table 12-33</w:t>
            </w:r>
          </w:p>
        </w:tc>
      </w:tr>
      <w:tr w:rsidR="005A0D40" w:rsidRPr="005A0D40" w14:paraId="647EC7AB" w14:textId="77777777" w:rsidTr="007F246C">
        <w:trPr>
          <w:cantSplit/>
          <w:jc w:val="center"/>
        </w:trPr>
        <w:tc>
          <w:tcPr>
            <w:tcW w:w="4956" w:type="dxa"/>
            <w:shd w:val="clear" w:color="auto" w:fill="auto"/>
          </w:tcPr>
          <w:p w14:paraId="76430F6F" w14:textId="77777777" w:rsidR="005A0D40" w:rsidRPr="005A0D40" w:rsidRDefault="005A0D40" w:rsidP="005A0D40">
            <w:pPr>
              <w:keepNext/>
              <w:keepLines/>
              <w:spacing w:after="0"/>
              <w:rPr>
                <w:rFonts w:ascii="Arial" w:eastAsia="等线" w:hAnsi="Arial"/>
                <w:sz w:val="18"/>
                <w:lang w:eastAsia="fr-FR"/>
              </w:rPr>
            </w:pPr>
            <w:proofErr w:type="spellStart"/>
            <w:r w:rsidRPr="005A0D40">
              <w:rPr>
                <w:rFonts w:ascii="Arial" w:eastAsia="等线" w:hAnsi="Arial"/>
                <w:sz w:val="18"/>
                <w:lang w:eastAsia="fr-FR"/>
              </w:rPr>
              <w:t>PSFPAdminCycleTime</w:t>
            </w:r>
            <w:proofErr w:type="spellEnd"/>
          </w:p>
        </w:tc>
        <w:tc>
          <w:tcPr>
            <w:tcW w:w="708" w:type="dxa"/>
            <w:shd w:val="clear" w:color="auto" w:fill="auto"/>
          </w:tcPr>
          <w:p w14:paraId="05B40B7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67297F1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3DFE916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6A1C8DF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802.1Q [98] Table 12-33</w:t>
            </w:r>
          </w:p>
        </w:tc>
      </w:tr>
      <w:tr w:rsidR="005A0D40" w:rsidRPr="005A0D40" w14:paraId="0C18399B" w14:textId="77777777" w:rsidTr="007F246C">
        <w:trPr>
          <w:cantSplit/>
          <w:jc w:val="center"/>
        </w:trPr>
        <w:tc>
          <w:tcPr>
            <w:tcW w:w="4956" w:type="dxa"/>
            <w:shd w:val="clear" w:color="auto" w:fill="auto"/>
          </w:tcPr>
          <w:p w14:paraId="6EBED8E3" w14:textId="77777777" w:rsidR="005A0D40" w:rsidRPr="005A0D40" w:rsidRDefault="005A0D40" w:rsidP="005A0D40">
            <w:pPr>
              <w:keepNext/>
              <w:keepLines/>
              <w:spacing w:after="0"/>
              <w:rPr>
                <w:rFonts w:ascii="Arial" w:eastAsia="等线" w:hAnsi="Arial"/>
                <w:sz w:val="18"/>
                <w:lang w:eastAsia="fr-FR"/>
              </w:rPr>
            </w:pPr>
            <w:proofErr w:type="spellStart"/>
            <w:r w:rsidRPr="005A0D40">
              <w:rPr>
                <w:rFonts w:ascii="Arial" w:eastAsia="等线" w:hAnsi="Arial"/>
                <w:sz w:val="18"/>
                <w:lang w:eastAsia="fr-FR"/>
              </w:rPr>
              <w:t>PSFPTickGranularity</w:t>
            </w:r>
            <w:proofErr w:type="spellEnd"/>
          </w:p>
        </w:tc>
        <w:tc>
          <w:tcPr>
            <w:tcW w:w="708" w:type="dxa"/>
            <w:shd w:val="clear" w:color="auto" w:fill="auto"/>
          </w:tcPr>
          <w:p w14:paraId="2A9380A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77BAD6F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55D49A5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5831DDD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802.1Q [98] Table 12-33</w:t>
            </w:r>
          </w:p>
        </w:tc>
      </w:tr>
      <w:tr w:rsidR="005A0D40" w:rsidRPr="005A0D40" w14:paraId="48C08525" w14:textId="77777777" w:rsidTr="007F246C">
        <w:trPr>
          <w:cantSplit/>
          <w:jc w:val="center"/>
        </w:trPr>
        <w:tc>
          <w:tcPr>
            <w:tcW w:w="4956" w:type="dxa"/>
            <w:shd w:val="clear" w:color="auto" w:fill="auto"/>
          </w:tcPr>
          <w:p w14:paraId="1866A123" w14:textId="77777777" w:rsidR="005A0D40" w:rsidRPr="005A0D40" w:rsidRDefault="005A0D40" w:rsidP="005A0D40">
            <w:pPr>
              <w:keepNext/>
              <w:keepLines/>
              <w:spacing w:after="0"/>
              <w:rPr>
                <w:rFonts w:ascii="Arial" w:eastAsia="等线" w:hAnsi="Arial"/>
                <w:b/>
                <w:bCs/>
                <w:sz w:val="18"/>
                <w:lang w:eastAsia="fr-FR"/>
              </w:rPr>
            </w:pPr>
            <w:bookmarkStart w:id="247" w:name="_Hlk65748159"/>
            <w:r w:rsidRPr="005A0D40">
              <w:rPr>
                <w:rFonts w:ascii="Arial" w:eastAsia="等线" w:hAnsi="Arial"/>
                <w:b/>
                <w:bCs/>
                <w:sz w:val="18"/>
                <w:lang w:eastAsia="fr-FR"/>
              </w:rPr>
              <w:t>Time Synchronization Information</w:t>
            </w:r>
            <w:bookmarkEnd w:id="247"/>
          </w:p>
        </w:tc>
        <w:tc>
          <w:tcPr>
            <w:tcW w:w="708" w:type="dxa"/>
            <w:shd w:val="clear" w:color="auto" w:fill="auto"/>
          </w:tcPr>
          <w:p w14:paraId="34408D8A" w14:textId="77777777"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14:paraId="2B82A819" w14:textId="77777777"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14:paraId="4E778D11" w14:textId="77777777" w:rsidR="005A0D40" w:rsidRPr="005A0D40" w:rsidRDefault="005A0D40" w:rsidP="005A0D40">
            <w:pPr>
              <w:keepNext/>
              <w:keepLines/>
              <w:spacing w:after="0"/>
              <w:jc w:val="center"/>
              <w:rPr>
                <w:rFonts w:ascii="Arial" w:eastAsia="等线" w:hAnsi="Arial"/>
                <w:sz w:val="18"/>
                <w:lang w:eastAsia="fr-FR"/>
              </w:rPr>
            </w:pPr>
          </w:p>
        </w:tc>
        <w:tc>
          <w:tcPr>
            <w:tcW w:w="2268" w:type="dxa"/>
            <w:shd w:val="clear" w:color="auto" w:fill="auto"/>
          </w:tcPr>
          <w:p w14:paraId="5B6B91AD" w14:textId="77777777" w:rsidR="005A0D40" w:rsidRPr="005A0D40" w:rsidRDefault="005A0D40" w:rsidP="005A0D40">
            <w:pPr>
              <w:keepNext/>
              <w:keepLines/>
              <w:spacing w:after="0"/>
              <w:jc w:val="center"/>
              <w:rPr>
                <w:rFonts w:ascii="Arial" w:eastAsia="等线" w:hAnsi="Arial"/>
                <w:sz w:val="18"/>
                <w:lang w:eastAsia="fr-FR"/>
              </w:rPr>
            </w:pPr>
          </w:p>
        </w:tc>
      </w:tr>
      <w:tr w:rsidR="005A0D40" w:rsidRPr="005A0D40" w14:paraId="04F0386D" w14:textId="77777777" w:rsidTr="007F246C">
        <w:trPr>
          <w:cantSplit/>
          <w:jc w:val="center"/>
        </w:trPr>
        <w:tc>
          <w:tcPr>
            <w:tcW w:w="4956" w:type="dxa"/>
            <w:shd w:val="clear" w:color="auto" w:fill="auto"/>
          </w:tcPr>
          <w:p w14:paraId="1CC0BA7B"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PTP instance types (NOTE 13)</w:t>
            </w:r>
          </w:p>
        </w:tc>
        <w:tc>
          <w:tcPr>
            <w:tcW w:w="708" w:type="dxa"/>
            <w:shd w:val="clear" w:color="auto" w:fill="auto"/>
          </w:tcPr>
          <w:p w14:paraId="28BEB29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36D5FD48" w14:textId="77777777"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14:paraId="4A62965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432F342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48"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8.2.1.5.5</w:t>
            </w:r>
          </w:p>
        </w:tc>
      </w:tr>
      <w:tr w:rsidR="005A0D40" w:rsidRPr="005A0D40" w14:paraId="27FFCD87" w14:textId="77777777" w:rsidTr="007F246C">
        <w:trPr>
          <w:cantSplit/>
          <w:jc w:val="center"/>
        </w:trPr>
        <w:tc>
          <w:tcPr>
            <w:tcW w:w="4956" w:type="dxa"/>
            <w:shd w:val="clear" w:color="auto" w:fill="auto"/>
          </w:tcPr>
          <w:p w14:paraId="0EB15DEE"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transport types (NOTE 14)</w:t>
            </w:r>
          </w:p>
        </w:tc>
        <w:tc>
          <w:tcPr>
            <w:tcW w:w="708" w:type="dxa"/>
            <w:shd w:val="clear" w:color="auto" w:fill="auto"/>
          </w:tcPr>
          <w:p w14:paraId="456D2D0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08646C63" w14:textId="77777777"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14:paraId="0F9ED07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5AAFDEB6" w14:textId="77777777" w:rsidR="005A0D40" w:rsidRPr="005A0D40" w:rsidRDefault="005A0D40" w:rsidP="005A0D40">
            <w:pPr>
              <w:keepNext/>
              <w:keepLines/>
              <w:spacing w:after="0"/>
              <w:jc w:val="center"/>
              <w:rPr>
                <w:rFonts w:ascii="Arial" w:eastAsia="等线" w:hAnsi="Arial"/>
                <w:sz w:val="18"/>
                <w:lang w:eastAsia="fr-FR"/>
              </w:rPr>
            </w:pPr>
          </w:p>
        </w:tc>
      </w:tr>
      <w:tr w:rsidR="005A0D40" w:rsidRPr="005A0D40" w14:paraId="081D3CDA" w14:textId="77777777" w:rsidTr="007F246C">
        <w:trPr>
          <w:cantSplit/>
          <w:jc w:val="center"/>
        </w:trPr>
        <w:tc>
          <w:tcPr>
            <w:tcW w:w="4956" w:type="dxa"/>
            <w:shd w:val="clear" w:color="auto" w:fill="auto"/>
          </w:tcPr>
          <w:p w14:paraId="1B7C6C9E"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delay mechanisms (NOTE 15)</w:t>
            </w:r>
          </w:p>
        </w:tc>
        <w:tc>
          <w:tcPr>
            <w:tcW w:w="708" w:type="dxa"/>
            <w:shd w:val="clear" w:color="auto" w:fill="auto"/>
          </w:tcPr>
          <w:p w14:paraId="0F5FA23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62DE25DD" w14:textId="77777777"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14:paraId="7F5F76F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0C648A6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49"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w:t>
            </w:r>
            <w:r w:rsidRPr="005A0D40">
              <w:rPr>
                <w:rFonts w:ascii="Arial" w:eastAsia="等线" w:hAnsi="Arial"/>
                <w:sz w:val="18"/>
              </w:rPr>
              <w:t>8.2.15.4.4</w:t>
            </w:r>
          </w:p>
        </w:tc>
      </w:tr>
      <w:tr w:rsidR="005A0D40" w:rsidRPr="005A0D40" w14:paraId="0C15B24E" w14:textId="77777777" w:rsidTr="007F246C">
        <w:trPr>
          <w:cantSplit/>
          <w:jc w:val="center"/>
        </w:trPr>
        <w:tc>
          <w:tcPr>
            <w:tcW w:w="4956" w:type="dxa"/>
            <w:shd w:val="clear" w:color="auto" w:fill="auto"/>
          </w:tcPr>
          <w:p w14:paraId="64B41E9B"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PTP grandmaster capable (NOTE 16)</w:t>
            </w:r>
          </w:p>
        </w:tc>
        <w:tc>
          <w:tcPr>
            <w:tcW w:w="708" w:type="dxa"/>
            <w:shd w:val="clear" w:color="auto" w:fill="auto"/>
          </w:tcPr>
          <w:p w14:paraId="6D070EF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42D67186" w14:textId="77777777"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14:paraId="37CE005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74EEE6B5" w14:textId="77777777" w:rsidR="005A0D40" w:rsidRPr="005A0D40" w:rsidRDefault="005A0D40" w:rsidP="005A0D40">
            <w:pPr>
              <w:keepNext/>
              <w:keepLines/>
              <w:spacing w:after="0"/>
              <w:jc w:val="center"/>
              <w:rPr>
                <w:rFonts w:ascii="Arial" w:eastAsia="等线" w:hAnsi="Arial"/>
                <w:sz w:val="18"/>
                <w:lang w:eastAsia="fr-FR"/>
              </w:rPr>
            </w:pPr>
          </w:p>
        </w:tc>
      </w:tr>
      <w:tr w:rsidR="005A0D40" w:rsidRPr="005A0D40" w14:paraId="3EAAE11D" w14:textId="77777777" w:rsidTr="007F246C">
        <w:trPr>
          <w:cantSplit/>
          <w:jc w:val="center"/>
        </w:trPr>
        <w:tc>
          <w:tcPr>
            <w:tcW w:w="4956" w:type="dxa"/>
            <w:shd w:val="clear" w:color="auto" w:fill="auto"/>
          </w:tcPr>
          <w:p w14:paraId="37661A40"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gPTP grandmaster capable (NOTE 17)</w:t>
            </w:r>
          </w:p>
        </w:tc>
        <w:tc>
          <w:tcPr>
            <w:tcW w:w="708" w:type="dxa"/>
            <w:shd w:val="clear" w:color="auto" w:fill="auto"/>
          </w:tcPr>
          <w:p w14:paraId="6309E0C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0D009F0A" w14:textId="77777777"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14:paraId="6BE2025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587FECC3" w14:textId="77777777" w:rsidR="005A0D40" w:rsidRPr="005A0D40" w:rsidRDefault="005A0D40" w:rsidP="005A0D40">
            <w:pPr>
              <w:keepNext/>
              <w:keepLines/>
              <w:spacing w:after="0"/>
              <w:jc w:val="center"/>
              <w:rPr>
                <w:rFonts w:ascii="Arial" w:eastAsia="等线" w:hAnsi="Arial"/>
                <w:sz w:val="18"/>
                <w:lang w:eastAsia="fr-FR"/>
              </w:rPr>
            </w:pPr>
          </w:p>
        </w:tc>
      </w:tr>
      <w:tr w:rsidR="005A0D40" w:rsidRPr="005A0D40" w14:paraId="60C53D3C" w14:textId="77777777" w:rsidTr="007F246C">
        <w:trPr>
          <w:cantSplit/>
          <w:jc w:val="center"/>
        </w:trPr>
        <w:tc>
          <w:tcPr>
            <w:tcW w:w="4956" w:type="dxa"/>
            <w:shd w:val="clear" w:color="auto" w:fill="auto"/>
          </w:tcPr>
          <w:p w14:paraId="3C8ADB12"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PTP profiles (NOTE 18)</w:t>
            </w:r>
          </w:p>
        </w:tc>
        <w:tc>
          <w:tcPr>
            <w:tcW w:w="708" w:type="dxa"/>
            <w:shd w:val="clear" w:color="auto" w:fill="auto"/>
          </w:tcPr>
          <w:p w14:paraId="36030A9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2DBA46E1" w14:textId="77777777"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14:paraId="5E3E018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0BCD5F14" w14:textId="77777777" w:rsidR="005A0D40" w:rsidRPr="005A0D40" w:rsidRDefault="005A0D40" w:rsidP="005A0D40">
            <w:pPr>
              <w:keepNext/>
              <w:keepLines/>
              <w:spacing w:after="0"/>
              <w:jc w:val="center"/>
              <w:rPr>
                <w:rFonts w:ascii="Arial" w:eastAsia="等线" w:hAnsi="Arial"/>
                <w:sz w:val="18"/>
                <w:lang w:eastAsia="fr-FR"/>
              </w:rPr>
            </w:pPr>
          </w:p>
        </w:tc>
      </w:tr>
      <w:tr w:rsidR="005A0D40" w:rsidRPr="005A0D40" w14:paraId="4290B765" w14:textId="77777777" w:rsidTr="007F246C">
        <w:trPr>
          <w:cantSplit/>
          <w:jc w:val="center"/>
        </w:trPr>
        <w:tc>
          <w:tcPr>
            <w:tcW w:w="4956" w:type="dxa"/>
            <w:shd w:val="clear" w:color="auto" w:fill="auto"/>
          </w:tcPr>
          <w:p w14:paraId="09CAFEC4"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Number of supported PTP instances</w:t>
            </w:r>
          </w:p>
        </w:tc>
        <w:tc>
          <w:tcPr>
            <w:tcW w:w="708" w:type="dxa"/>
            <w:shd w:val="clear" w:color="auto" w:fill="auto"/>
          </w:tcPr>
          <w:p w14:paraId="4B9C621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496D0C96" w14:textId="77777777"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14:paraId="7788C1B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547C608C" w14:textId="77777777" w:rsidR="005A0D40" w:rsidRPr="005A0D40" w:rsidRDefault="005A0D40" w:rsidP="005A0D40">
            <w:pPr>
              <w:keepNext/>
              <w:keepLines/>
              <w:spacing w:after="0"/>
              <w:jc w:val="center"/>
              <w:rPr>
                <w:rFonts w:ascii="Arial" w:eastAsia="等线" w:hAnsi="Arial"/>
                <w:sz w:val="18"/>
                <w:lang w:eastAsia="fr-FR"/>
              </w:rPr>
            </w:pPr>
          </w:p>
        </w:tc>
      </w:tr>
      <w:tr w:rsidR="005A0D40" w:rsidRPr="005A0D40" w14:paraId="12B30329" w14:textId="77777777" w:rsidTr="007F246C">
        <w:trPr>
          <w:cantSplit/>
          <w:jc w:val="center"/>
        </w:trPr>
        <w:tc>
          <w:tcPr>
            <w:tcW w:w="4956" w:type="dxa"/>
            <w:shd w:val="clear" w:color="auto" w:fill="auto"/>
          </w:tcPr>
          <w:p w14:paraId="44D8840B"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PTP Instance ID</w:t>
            </w:r>
          </w:p>
        </w:tc>
        <w:tc>
          <w:tcPr>
            <w:tcW w:w="708" w:type="dxa"/>
            <w:shd w:val="clear" w:color="auto" w:fill="auto"/>
          </w:tcPr>
          <w:p w14:paraId="414E787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7A70E26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57AA231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35121B6D" w14:textId="77777777" w:rsidR="005A0D40" w:rsidRPr="005A0D40" w:rsidRDefault="005A0D40" w:rsidP="005A0D40">
            <w:pPr>
              <w:keepNext/>
              <w:keepLines/>
              <w:spacing w:after="0"/>
              <w:jc w:val="center"/>
              <w:rPr>
                <w:rFonts w:ascii="Arial" w:eastAsia="等线" w:hAnsi="Arial"/>
                <w:sz w:val="18"/>
                <w:lang w:eastAsia="fr-FR"/>
              </w:rPr>
            </w:pPr>
          </w:p>
        </w:tc>
      </w:tr>
      <w:tr w:rsidR="005A0D40" w:rsidRPr="005A0D40" w14:paraId="28542AEA" w14:textId="77777777" w:rsidTr="007F246C">
        <w:trPr>
          <w:cantSplit/>
          <w:jc w:val="center"/>
        </w:trPr>
        <w:tc>
          <w:tcPr>
            <w:tcW w:w="4956" w:type="dxa"/>
            <w:shd w:val="clear" w:color="auto" w:fill="auto"/>
          </w:tcPr>
          <w:p w14:paraId="788CF835"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 PTP profile (NOTE 19)</w:t>
            </w:r>
          </w:p>
        </w:tc>
        <w:tc>
          <w:tcPr>
            <w:tcW w:w="708" w:type="dxa"/>
            <w:shd w:val="clear" w:color="auto" w:fill="auto"/>
          </w:tcPr>
          <w:p w14:paraId="531B11E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508B709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106A186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513639CC" w14:textId="77777777" w:rsidR="005A0D40" w:rsidRPr="005A0D40" w:rsidRDefault="005A0D40" w:rsidP="005A0D40">
            <w:pPr>
              <w:keepNext/>
              <w:keepLines/>
              <w:spacing w:after="0"/>
              <w:jc w:val="center"/>
              <w:rPr>
                <w:rFonts w:ascii="Arial" w:eastAsia="等线" w:hAnsi="Arial"/>
                <w:sz w:val="18"/>
                <w:lang w:eastAsia="fr-FR"/>
              </w:rPr>
            </w:pPr>
          </w:p>
        </w:tc>
      </w:tr>
      <w:tr w:rsidR="005A0D40" w:rsidRPr="005A0D40" w14:paraId="2AD68485" w14:textId="77777777" w:rsidTr="007F246C">
        <w:trPr>
          <w:cantSplit/>
          <w:jc w:val="center"/>
        </w:trPr>
        <w:tc>
          <w:tcPr>
            <w:tcW w:w="4956" w:type="dxa"/>
            <w:shd w:val="clear" w:color="auto" w:fill="auto"/>
          </w:tcPr>
          <w:p w14:paraId="3FFF2AC0"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 Transport type (NOTE 20)</w:t>
            </w:r>
          </w:p>
        </w:tc>
        <w:tc>
          <w:tcPr>
            <w:tcW w:w="708" w:type="dxa"/>
            <w:shd w:val="clear" w:color="auto" w:fill="auto"/>
          </w:tcPr>
          <w:p w14:paraId="3B17D62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1C7E635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37B4DE2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30BBAC87" w14:textId="77777777" w:rsidR="005A0D40" w:rsidRPr="005A0D40" w:rsidRDefault="005A0D40" w:rsidP="005A0D40">
            <w:pPr>
              <w:keepNext/>
              <w:keepLines/>
              <w:spacing w:after="0"/>
              <w:jc w:val="center"/>
              <w:rPr>
                <w:rFonts w:ascii="Arial" w:eastAsia="等线" w:hAnsi="Arial"/>
                <w:sz w:val="18"/>
                <w:lang w:eastAsia="fr-FR"/>
              </w:rPr>
            </w:pPr>
          </w:p>
        </w:tc>
      </w:tr>
      <w:tr w:rsidR="005A0D40" w:rsidRPr="005A0D40" w14:paraId="77F9F143" w14:textId="77777777" w:rsidTr="007F246C">
        <w:trPr>
          <w:cantSplit/>
          <w:jc w:val="center"/>
        </w:trPr>
        <w:tc>
          <w:tcPr>
            <w:tcW w:w="4956" w:type="dxa"/>
            <w:shd w:val="clear" w:color="auto" w:fill="auto"/>
          </w:tcPr>
          <w:p w14:paraId="02A6B51E"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 Grandmaster enabled (NOTE 21)</w:t>
            </w:r>
          </w:p>
        </w:tc>
        <w:tc>
          <w:tcPr>
            <w:tcW w:w="708" w:type="dxa"/>
            <w:shd w:val="clear" w:color="auto" w:fill="auto"/>
          </w:tcPr>
          <w:p w14:paraId="507EE85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2FA4EE90" w14:textId="77777777"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14:paraId="6560CC5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4D8B66F7" w14:textId="77777777" w:rsidR="005A0D40" w:rsidRPr="005A0D40" w:rsidRDefault="005A0D40" w:rsidP="005A0D40">
            <w:pPr>
              <w:keepNext/>
              <w:keepLines/>
              <w:spacing w:after="0"/>
              <w:jc w:val="center"/>
              <w:rPr>
                <w:rFonts w:ascii="Arial" w:eastAsia="等线" w:hAnsi="Arial"/>
                <w:sz w:val="18"/>
                <w:lang w:eastAsia="fr-FR"/>
              </w:rPr>
            </w:pPr>
          </w:p>
        </w:tc>
      </w:tr>
      <w:tr w:rsidR="005A0D40" w:rsidRPr="005A0D40" w14:paraId="44E663FB" w14:textId="77777777" w:rsidTr="007F246C">
        <w:trPr>
          <w:cantSplit/>
          <w:jc w:val="center"/>
        </w:trPr>
        <w:tc>
          <w:tcPr>
            <w:tcW w:w="4956" w:type="dxa"/>
            <w:shd w:val="clear" w:color="auto" w:fill="auto"/>
          </w:tcPr>
          <w:p w14:paraId="4AA987E2" w14:textId="77777777" w:rsidR="005A0D40" w:rsidRPr="005A0D40" w:rsidRDefault="005A0D40" w:rsidP="005A0D40">
            <w:pPr>
              <w:keepNext/>
              <w:keepLines/>
              <w:spacing w:after="0"/>
              <w:rPr>
                <w:rFonts w:ascii="Arial" w:eastAsia="等线" w:hAnsi="Arial"/>
                <w:b/>
                <w:bCs/>
                <w:sz w:val="18"/>
                <w:lang w:eastAsia="fr-FR"/>
              </w:rPr>
            </w:pPr>
            <w:r w:rsidRPr="005A0D40">
              <w:rPr>
                <w:rFonts w:ascii="Arial" w:eastAsia="等线" w:hAnsi="Arial"/>
                <w:b/>
                <w:bCs/>
                <w:sz w:val="18"/>
                <w:lang w:eastAsia="fr-FR"/>
              </w:rPr>
              <w:t>IEEE Std 1588</w:t>
            </w:r>
            <w:del w:id="250" w:author="Nokia" w:date="2021-04-07T19:58:00Z">
              <w:r w:rsidRPr="005A0D40" w:rsidDel="001D50DE">
                <w:rPr>
                  <w:rFonts w:ascii="Arial" w:eastAsia="等线" w:hAnsi="Arial"/>
                  <w:b/>
                  <w:bCs/>
                  <w:sz w:val="18"/>
                  <w:lang w:eastAsia="fr-FR"/>
                </w:rPr>
                <w:delText>-2019</w:delText>
              </w:r>
            </w:del>
            <w:r w:rsidRPr="005A0D40">
              <w:rPr>
                <w:rFonts w:ascii="Arial" w:eastAsia="等线" w:hAnsi="Arial"/>
                <w:b/>
                <w:bCs/>
                <w:sz w:val="18"/>
                <w:lang w:eastAsia="fr-FR"/>
              </w:rPr>
              <w:t> [126] data sets (NOTE 22)</w:t>
            </w:r>
          </w:p>
        </w:tc>
        <w:tc>
          <w:tcPr>
            <w:tcW w:w="708" w:type="dxa"/>
            <w:shd w:val="clear" w:color="auto" w:fill="auto"/>
          </w:tcPr>
          <w:p w14:paraId="64CEBC58" w14:textId="77777777"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14:paraId="6A1C749A" w14:textId="77777777"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14:paraId="60B222B7" w14:textId="77777777" w:rsidR="005A0D40" w:rsidRPr="005A0D40" w:rsidRDefault="005A0D40" w:rsidP="005A0D40">
            <w:pPr>
              <w:keepNext/>
              <w:keepLines/>
              <w:spacing w:after="0"/>
              <w:jc w:val="center"/>
              <w:rPr>
                <w:rFonts w:ascii="Arial" w:eastAsia="等线" w:hAnsi="Arial"/>
                <w:sz w:val="18"/>
                <w:lang w:eastAsia="fr-FR"/>
              </w:rPr>
            </w:pPr>
          </w:p>
        </w:tc>
        <w:tc>
          <w:tcPr>
            <w:tcW w:w="2268" w:type="dxa"/>
            <w:shd w:val="clear" w:color="auto" w:fill="auto"/>
          </w:tcPr>
          <w:p w14:paraId="2CEAC077" w14:textId="77777777" w:rsidR="005A0D40" w:rsidRPr="005A0D40" w:rsidRDefault="005A0D40" w:rsidP="005A0D40">
            <w:pPr>
              <w:keepNext/>
              <w:keepLines/>
              <w:spacing w:after="0"/>
              <w:jc w:val="center"/>
              <w:rPr>
                <w:rFonts w:ascii="Arial" w:eastAsia="等线" w:hAnsi="Arial"/>
                <w:sz w:val="18"/>
                <w:lang w:eastAsia="fr-FR"/>
              </w:rPr>
            </w:pPr>
          </w:p>
        </w:tc>
      </w:tr>
      <w:tr w:rsidR="005A0D40" w:rsidRPr="005A0D40" w14:paraId="04ED6A26" w14:textId="77777777" w:rsidTr="007F246C">
        <w:trPr>
          <w:cantSplit/>
          <w:jc w:val="center"/>
        </w:trPr>
        <w:tc>
          <w:tcPr>
            <w:tcW w:w="4956" w:type="dxa"/>
            <w:shd w:val="clear" w:color="auto" w:fill="auto"/>
          </w:tcPr>
          <w:p w14:paraId="55966A5A"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defaultDS.clockIdentity</w:t>
            </w:r>
            <w:proofErr w:type="spellEnd"/>
          </w:p>
        </w:tc>
        <w:tc>
          <w:tcPr>
            <w:tcW w:w="708" w:type="dxa"/>
            <w:shd w:val="clear" w:color="auto" w:fill="auto"/>
          </w:tcPr>
          <w:p w14:paraId="067AD43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312B18F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5D68B7C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155F528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51"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8.2.1.2.2</w:t>
            </w:r>
          </w:p>
        </w:tc>
      </w:tr>
      <w:tr w:rsidR="005A0D40" w:rsidRPr="005A0D40" w14:paraId="3F48DB8B" w14:textId="77777777" w:rsidTr="007F246C">
        <w:trPr>
          <w:cantSplit/>
          <w:jc w:val="center"/>
        </w:trPr>
        <w:tc>
          <w:tcPr>
            <w:tcW w:w="4956" w:type="dxa"/>
            <w:shd w:val="clear" w:color="auto" w:fill="auto"/>
          </w:tcPr>
          <w:p w14:paraId="230DDF44"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lastRenderedPageBreak/>
              <w:t xml:space="preserve">&gt; </w:t>
            </w:r>
            <w:proofErr w:type="spellStart"/>
            <w:r w:rsidRPr="005A0D40">
              <w:rPr>
                <w:rFonts w:ascii="Arial" w:eastAsia="等线" w:hAnsi="Arial"/>
                <w:sz w:val="18"/>
                <w:lang w:eastAsia="fr-FR"/>
              </w:rPr>
              <w:t>defaultDS.clockQuality.clockClass</w:t>
            </w:r>
            <w:proofErr w:type="spellEnd"/>
          </w:p>
        </w:tc>
        <w:tc>
          <w:tcPr>
            <w:tcW w:w="708" w:type="dxa"/>
            <w:shd w:val="clear" w:color="auto" w:fill="auto"/>
          </w:tcPr>
          <w:p w14:paraId="663AF4A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7EC90A1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01957A5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5E82141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52"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8.2.1.3.1.2</w:t>
            </w:r>
          </w:p>
        </w:tc>
      </w:tr>
      <w:tr w:rsidR="005A0D40" w:rsidRPr="005A0D40" w14:paraId="79D5056A" w14:textId="77777777" w:rsidTr="007F246C">
        <w:trPr>
          <w:cantSplit/>
          <w:jc w:val="center"/>
        </w:trPr>
        <w:tc>
          <w:tcPr>
            <w:tcW w:w="4956" w:type="dxa"/>
            <w:shd w:val="clear" w:color="auto" w:fill="auto"/>
          </w:tcPr>
          <w:p w14:paraId="691B431A"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defaultDS.clockQuality.clockAccuracy</w:t>
            </w:r>
            <w:proofErr w:type="spellEnd"/>
          </w:p>
        </w:tc>
        <w:tc>
          <w:tcPr>
            <w:tcW w:w="708" w:type="dxa"/>
            <w:shd w:val="clear" w:color="auto" w:fill="auto"/>
          </w:tcPr>
          <w:p w14:paraId="55EA33F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14D80CF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3F76BDE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495FC35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53"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8.2.1.3.1.3</w:t>
            </w:r>
          </w:p>
        </w:tc>
      </w:tr>
      <w:tr w:rsidR="005A0D40" w:rsidRPr="005A0D40" w14:paraId="6B216726" w14:textId="77777777" w:rsidTr="007F246C">
        <w:trPr>
          <w:cantSplit/>
          <w:jc w:val="center"/>
        </w:trPr>
        <w:tc>
          <w:tcPr>
            <w:tcW w:w="4956" w:type="dxa"/>
            <w:shd w:val="clear" w:color="auto" w:fill="auto"/>
          </w:tcPr>
          <w:p w14:paraId="7C3DB189"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defaultDS.clockQuality.offsetScaledLogVariance</w:t>
            </w:r>
            <w:proofErr w:type="spellEnd"/>
          </w:p>
        </w:tc>
        <w:tc>
          <w:tcPr>
            <w:tcW w:w="708" w:type="dxa"/>
            <w:shd w:val="clear" w:color="auto" w:fill="auto"/>
          </w:tcPr>
          <w:p w14:paraId="65D0C2B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14C9C5C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1BB48BE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7868E4E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54"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8.2.1.3.1.4</w:t>
            </w:r>
          </w:p>
        </w:tc>
      </w:tr>
      <w:tr w:rsidR="005A0D40" w:rsidRPr="005A0D40" w14:paraId="1D28DE42" w14:textId="77777777" w:rsidTr="007F246C">
        <w:trPr>
          <w:cantSplit/>
          <w:jc w:val="center"/>
        </w:trPr>
        <w:tc>
          <w:tcPr>
            <w:tcW w:w="4956" w:type="dxa"/>
            <w:shd w:val="clear" w:color="auto" w:fill="auto"/>
          </w:tcPr>
          <w:p w14:paraId="7B7F0DB8"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 defaultDS.priority1</w:t>
            </w:r>
          </w:p>
        </w:tc>
        <w:tc>
          <w:tcPr>
            <w:tcW w:w="708" w:type="dxa"/>
            <w:shd w:val="clear" w:color="auto" w:fill="auto"/>
          </w:tcPr>
          <w:p w14:paraId="543E41D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73714BB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5C71BD0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126DE64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55"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8.2.1.4.1</w:t>
            </w:r>
          </w:p>
        </w:tc>
      </w:tr>
      <w:tr w:rsidR="005A0D40" w:rsidRPr="005A0D40" w14:paraId="31A6358B" w14:textId="77777777" w:rsidTr="007F246C">
        <w:trPr>
          <w:cantSplit/>
          <w:jc w:val="center"/>
        </w:trPr>
        <w:tc>
          <w:tcPr>
            <w:tcW w:w="4956" w:type="dxa"/>
            <w:shd w:val="clear" w:color="auto" w:fill="auto"/>
          </w:tcPr>
          <w:p w14:paraId="43E34BFD"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 defaultDS.priority2</w:t>
            </w:r>
          </w:p>
        </w:tc>
        <w:tc>
          <w:tcPr>
            <w:tcW w:w="708" w:type="dxa"/>
            <w:shd w:val="clear" w:color="auto" w:fill="auto"/>
          </w:tcPr>
          <w:p w14:paraId="01E703B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1686AFB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4810D63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48F672F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56"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8.2.1.4.2</w:t>
            </w:r>
          </w:p>
        </w:tc>
      </w:tr>
      <w:tr w:rsidR="005A0D40" w:rsidRPr="005A0D40" w14:paraId="4F67900F" w14:textId="77777777" w:rsidTr="007F246C">
        <w:trPr>
          <w:cantSplit/>
          <w:jc w:val="center"/>
        </w:trPr>
        <w:tc>
          <w:tcPr>
            <w:tcW w:w="4956" w:type="dxa"/>
            <w:shd w:val="clear" w:color="auto" w:fill="auto"/>
          </w:tcPr>
          <w:p w14:paraId="5060E2F9"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defaultDS.domainNumber</w:t>
            </w:r>
            <w:proofErr w:type="spellEnd"/>
          </w:p>
        </w:tc>
        <w:tc>
          <w:tcPr>
            <w:tcW w:w="708" w:type="dxa"/>
            <w:shd w:val="clear" w:color="auto" w:fill="auto"/>
          </w:tcPr>
          <w:p w14:paraId="2FF03D4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2E6AB57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4EBF66D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1FD87E0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57"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8.2.1.4.3</w:t>
            </w:r>
          </w:p>
        </w:tc>
      </w:tr>
      <w:tr w:rsidR="005A0D40" w:rsidRPr="005A0D40" w14:paraId="6FD59736" w14:textId="77777777" w:rsidTr="007F246C">
        <w:trPr>
          <w:cantSplit/>
          <w:jc w:val="center"/>
        </w:trPr>
        <w:tc>
          <w:tcPr>
            <w:tcW w:w="4956" w:type="dxa"/>
            <w:shd w:val="clear" w:color="auto" w:fill="auto"/>
          </w:tcPr>
          <w:p w14:paraId="530E6E28"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defaultDS.sdoId</w:t>
            </w:r>
            <w:proofErr w:type="spellEnd"/>
          </w:p>
        </w:tc>
        <w:tc>
          <w:tcPr>
            <w:tcW w:w="708" w:type="dxa"/>
            <w:shd w:val="clear" w:color="auto" w:fill="auto"/>
          </w:tcPr>
          <w:p w14:paraId="6BA4E52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2FF7BCD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4E15776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289178D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58"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8.2.1.4.5</w:t>
            </w:r>
          </w:p>
        </w:tc>
      </w:tr>
      <w:tr w:rsidR="005A0D40" w:rsidRPr="005A0D40" w14:paraId="2587EA78" w14:textId="77777777" w:rsidTr="007F246C">
        <w:trPr>
          <w:cantSplit/>
          <w:jc w:val="center"/>
        </w:trPr>
        <w:tc>
          <w:tcPr>
            <w:tcW w:w="4956" w:type="dxa"/>
            <w:shd w:val="clear" w:color="auto" w:fill="auto"/>
          </w:tcPr>
          <w:p w14:paraId="7016DAEA"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defaultDS.instanceEnable</w:t>
            </w:r>
            <w:proofErr w:type="spellEnd"/>
          </w:p>
        </w:tc>
        <w:tc>
          <w:tcPr>
            <w:tcW w:w="708" w:type="dxa"/>
            <w:shd w:val="clear" w:color="auto" w:fill="auto"/>
          </w:tcPr>
          <w:p w14:paraId="37D93D3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240E4AB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5354F8E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7DDD155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59"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8.2.1.5.2</w:t>
            </w:r>
          </w:p>
        </w:tc>
      </w:tr>
      <w:tr w:rsidR="005A0D40" w:rsidRPr="005A0D40" w14:paraId="53B283DC" w14:textId="77777777" w:rsidTr="007F246C">
        <w:trPr>
          <w:cantSplit/>
          <w:jc w:val="center"/>
        </w:trPr>
        <w:tc>
          <w:tcPr>
            <w:tcW w:w="4956" w:type="dxa"/>
            <w:shd w:val="clear" w:color="auto" w:fill="auto"/>
          </w:tcPr>
          <w:p w14:paraId="6A3AC4D9"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defaultDS.externalPortConfigurationEnabled</w:t>
            </w:r>
            <w:proofErr w:type="spellEnd"/>
          </w:p>
        </w:tc>
        <w:tc>
          <w:tcPr>
            <w:tcW w:w="708" w:type="dxa"/>
            <w:shd w:val="clear" w:color="auto" w:fill="auto"/>
          </w:tcPr>
          <w:p w14:paraId="6B9EAF11" w14:textId="77777777"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14:paraId="41AF112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7431768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289E15A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60"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8.2.1.5.3</w:t>
            </w:r>
          </w:p>
        </w:tc>
      </w:tr>
      <w:tr w:rsidR="005A0D40" w:rsidRPr="005A0D40" w14:paraId="620F7DC1" w14:textId="77777777" w:rsidTr="007F246C">
        <w:trPr>
          <w:cantSplit/>
          <w:jc w:val="center"/>
        </w:trPr>
        <w:tc>
          <w:tcPr>
            <w:tcW w:w="4956" w:type="dxa"/>
            <w:shd w:val="clear" w:color="auto" w:fill="auto"/>
          </w:tcPr>
          <w:p w14:paraId="02796BFD"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defaultDS.instanceType</w:t>
            </w:r>
            <w:proofErr w:type="spellEnd"/>
          </w:p>
        </w:tc>
        <w:tc>
          <w:tcPr>
            <w:tcW w:w="708" w:type="dxa"/>
            <w:shd w:val="clear" w:color="auto" w:fill="auto"/>
          </w:tcPr>
          <w:p w14:paraId="07306CF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67D08E4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46EF2F1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60EF940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61"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8.2.1.5.5</w:t>
            </w:r>
          </w:p>
        </w:tc>
      </w:tr>
      <w:tr w:rsidR="005A0D40" w:rsidRPr="005A0D40" w14:paraId="1244BF8B" w14:textId="77777777" w:rsidTr="007F246C">
        <w:trPr>
          <w:cantSplit/>
          <w:jc w:val="center"/>
        </w:trPr>
        <w:tc>
          <w:tcPr>
            <w:tcW w:w="4956" w:type="dxa"/>
            <w:shd w:val="clear" w:color="auto" w:fill="auto"/>
          </w:tcPr>
          <w:p w14:paraId="07583673"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portDS.portIdentity</w:t>
            </w:r>
            <w:proofErr w:type="spellEnd"/>
          </w:p>
        </w:tc>
        <w:tc>
          <w:tcPr>
            <w:tcW w:w="708" w:type="dxa"/>
            <w:shd w:val="clear" w:color="auto" w:fill="auto"/>
          </w:tcPr>
          <w:p w14:paraId="5E2D8B6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1448EB8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4C801AA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698AF0C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62"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8.2.15.2.1</w:t>
            </w:r>
          </w:p>
        </w:tc>
      </w:tr>
      <w:tr w:rsidR="005A0D40" w:rsidRPr="005A0D40" w14:paraId="3BFB3C58" w14:textId="77777777" w:rsidTr="007F246C">
        <w:trPr>
          <w:cantSplit/>
          <w:jc w:val="center"/>
        </w:trPr>
        <w:tc>
          <w:tcPr>
            <w:tcW w:w="4956" w:type="dxa"/>
            <w:shd w:val="clear" w:color="auto" w:fill="auto"/>
          </w:tcPr>
          <w:p w14:paraId="7274ED84"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portDS.portState</w:t>
            </w:r>
            <w:proofErr w:type="spellEnd"/>
          </w:p>
        </w:tc>
        <w:tc>
          <w:tcPr>
            <w:tcW w:w="708" w:type="dxa"/>
            <w:shd w:val="clear" w:color="auto" w:fill="auto"/>
          </w:tcPr>
          <w:p w14:paraId="0AC8DFB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573BEFA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3166015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314EED8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63"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8.2.15.3.1</w:t>
            </w:r>
          </w:p>
        </w:tc>
      </w:tr>
      <w:tr w:rsidR="005A0D40" w:rsidRPr="005A0D40" w14:paraId="55B10120" w14:textId="77777777" w:rsidTr="007F246C">
        <w:trPr>
          <w:cantSplit/>
          <w:jc w:val="center"/>
        </w:trPr>
        <w:tc>
          <w:tcPr>
            <w:tcW w:w="4956" w:type="dxa"/>
            <w:shd w:val="clear" w:color="auto" w:fill="auto"/>
          </w:tcPr>
          <w:p w14:paraId="3046CFD1"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portDS.logMinDelayReqInterval</w:t>
            </w:r>
            <w:proofErr w:type="spellEnd"/>
          </w:p>
        </w:tc>
        <w:tc>
          <w:tcPr>
            <w:tcW w:w="708" w:type="dxa"/>
            <w:shd w:val="clear" w:color="auto" w:fill="auto"/>
          </w:tcPr>
          <w:p w14:paraId="279F423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23BC282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045D106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014BD82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64"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8.2.15.3.2</w:t>
            </w:r>
          </w:p>
        </w:tc>
      </w:tr>
      <w:tr w:rsidR="005A0D40" w:rsidRPr="005A0D40" w14:paraId="217B71C8" w14:textId="77777777" w:rsidTr="007F246C">
        <w:trPr>
          <w:cantSplit/>
          <w:jc w:val="center"/>
        </w:trPr>
        <w:tc>
          <w:tcPr>
            <w:tcW w:w="4956" w:type="dxa"/>
            <w:shd w:val="clear" w:color="auto" w:fill="auto"/>
          </w:tcPr>
          <w:p w14:paraId="02850D1C"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portDS.logAnnounceInterval</w:t>
            </w:r>
            <w:proofErr w:type="spellEnd"/>
          </w:p>
        </w:tc>
        <w:tc>
          <w:tcPr>
            <w:tcW w:w="708" w:type="dxa"/>
            <w:shd w:val="clear" w:color="auto" w:fill="auto"/>
          </w:tcPr>
          <w:p w14:paraId="45549A0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59A4DFF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25321CF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0E8F109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65"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8.2.15.4.1</w:t>
            </w:r>
          </w:p>
        </w:tc>
      </w:tr>
      <w:tr w:rsidR="005A0D40" w:rsidRPr="005A0D40" w14:paraId="3477F47A" w14:textId="77777777" w:rsidTr="007F246C">
        <w:trPr>
          <w:cantSplit/>
          <w:jc w:val="center"/>
        </w:trPr>
        <w:tc>
          <w:tcPr>
            <w:tcW w:w="4956" w:type="dxa"/>
            <w:shd w:val="clear" w:color="auto" w:fill="auto"/>
          </w:tcPr>
          <w:p w14:paraId="17C8B6BD"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portDS.announceReceiptTimeout</w:t>
            </w:r>
            <w:proofErr w:type="spellEnd"/>
          </w:p>
        </w:tc>
        <w:tc>
          <w:tcPr>
            <w:tcW w:w="708" w:type="dxa"/>
            <w:shd w:val="clear" w:color="auto" w:fill="auto"/>
          </w:tcPr>
          <w:p w14:paraId="0A17232A" w14:textId="77777777"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14:paraId="34ACC61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633762C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5ED535A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66"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8.2.15.4.2</w:t>
            </w:r>
          </w:p>
        </w:tc>
      </w:tr>
      <w:tr w:rsidR="005A0D40" w:rsidRPr="005A0D40" w14:paraId="739AD11C" w14:textId="77777777" w:rsidTr="007F246C">
        <w:trPr>
          <w:cantSplit/>
          <w:jc w:val="center"/>
        </w:trPr>
        <w:tc>
          <w:tcPr>
            <w:tcW w:w="4956" w:type="dxa"/>
            <w:shd w:val="clear" w:color="auto" w:fill="auto"/>
          </w:tcPr>
          <w:p w14:paraId="78EAB79F"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portDS.logSyncInterval</w:t>
            </w:r>
            <w:proofErr w:type="spellEnd"/>
          </w:p>
        </w:tc>
        <w:tc>
          <w:tcPr>
            <w:tcW w:w="708" w:type="dxa"/>
            <w:shd w:val="clear" w:color="auto" w:fill="auto"/>
          </w:tcPr>
          <w:p w14:paraId="5F933DA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2EB1294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5D895B1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79775F9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67"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8.2.15.4.3</w:t>
            </w:r>
          </w:p>
        </w:tc>
      </w:tr>
      <w:tr w:rsidR="005A0D40" w:rsidRPr="005A0D40" w14:paraId="5B865DBF" w14:textId="77777777" w:rsidTr="007F246C">
        <w:trPr>
          <w:cantSplit/>
          <w:jc w:val="center"/>
        </w:trPr>
        <w:tc>
          <w:tcPr>
            <w:tcW w:w="4956" w:type="dxa"/>
            <w:shd w:val="clear" w:color="auto" w:fill="auto"/>
          </w:tcPr>
          <w:p w14:paraId="1555144A"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portDS.delayMechanism</w:t>
            </w:r>
            <w:proofErr w:type="spellEnd"/>
          </w:p>
        </w:tc>
        <w:tc>
          <w:tcPr>
            <w:tcW w:w="708" w:type="dxa"/>
            <w:shd w:val="clear" w:color="auto" w:fill="auto"/>
          </w:tcPr>
          <w:p w14:paraId="7BF80AC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75C1B74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23A1E48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14C8197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68"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8.2.15.4.4</w:t>
            </w:r>
          </w:p>
        </w:tc>
      </w:tr>
      <w:tr w:rsidR="005A0D40" w:rsidRPr="005A0D40" w14:paraId="17CB592C" w14:textId="77777777" w:rsidTr="007F246C">
        <w:trPr>
          <w:cantSplit/>
          <w:jc w:val="center"/>
        </w:trPr>
        <w:tc>
          <w:tcPr>
            <w:tcW w:w="4956" w:type="dxa"/>
            <w:shd w:val="clear" w:color="auto" w:fill="auto"/>
          </w:tcPr>
          <w:p w14:paraId="4CC74EF7"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portDS.logMinPdelayReqInterval</w:t>
            </w:r>
            <w:proofErr w:type="spellEnd"/>
          </w:p>
        </w:tc>
        <w:tc>
          <w:tcPr>
            <w:tcW w:w="708" w:type="dxa"/>
            <w:shd w:val="clear" w:color="auto" w:fill="auto"/>
          </w:tcPr>
          <w:p w14:paraId="152D26C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0034AFD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004A193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35B5BAC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69"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8.2.15.4.5</w:t>
            </w:r>
          </w:p>
        </w:tc>
      </w:tr>
      <w:tr w:rsidR="005A0D40" w:rsidRPr="005A0D40" w14:paraId="78D9F753" w14:textId="77777777" w:rsidTr="007F246C">
        <w:trPr>
          <w:cantSplit/>
          <w:jc w:val="center"/>
        </w:trPr>
        <w:tc>
          <w:tcPr>
            <w:tcW w:w="4956" w:type="dxa"/>
            <w:shd w:val="clear" w:color="auto" w:fill="auto"/>
          </w:tcPr>
          <w:p w14:paraId="6F28A8A0"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portDS.versionNumber</w:t>
            </w:r>
            <w:proofErr w:type="spellEnd"/>
          </w:p>
        </w:tc>
        <w:tc>
          <w:tcPr>
            <w:tcW w:w="708" w:type="dxa"/>
            <w:shd w:val="clear" w:color="auto" w:fill="auto"/>
          </w:tcPr>
          <w:p w14:paraId="05D9F27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1536BDA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701793E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5390E62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70"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8.2.15.4.6</w:t>
            </w:r>
          </w:p>
        </w:tc>
      </w:tr>
      <w:tr w:rsidR="005A0D40" w:rsidRPr="005A0D40" w14:paraId="498ED29E" w14:textId="77777777" w:rsidTr="007F246C">
        <w:trPr>
          <w:cantSplit/>
          <w:jc w:val="center"/>
        </w:trPr>
        <w:tc>
          <w:tcPr>
            <w:tcW w:w="4956" w:type="dxa"/>
            <w:shd w:val="clear" w:color="auto" w:fill="auto"/>
          </w:tcPr>
          <w:p w14:paraId="5CF21BD8"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portDS.minorVersionNumber</w:t>
            </w:r>
            <w:proofErr w:type="spellEnd"/>
          </w:p>
        </w:tc>
        <w:tc>
          <w:tcPr>
            <w:tcW w:w="708" w:type="dxa"/>
            <w:shd w:val="clear" w:color="auto" w:fill="auto"/>
          </w:tcPr>
          <w:p w14:paraId="4F230E8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0EF026F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2E13526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364D2B9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71"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8.2.15.4.7</w:t>
            </w:r>
          </w:p>
        </w:tc>
      </w:tr>
      <w:tr w:rsidR="005A0D40" w:rsidRPr="005A0D40" w14:paraId="151AA7FB" w14:textId="77777777" w:rsidTr="007F246C">
        <w:trPr>
          <w:cantSplit/>
          <w:jc w:val="center"/>
        </w:trPr>
        <w:tc>
          <w:tcPr>
            <w:tcW w:w="4956" w:type="dxa"/>
            <w:shd w:val="clear" w:color="auto" w:fill="auto"/>
          </w:tcPr>
          <w:p w14:paraId="0732D42A"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portDS.delayAssymetry</w:t>
            </w:r>
            <w:proofErr w:type="spellEnd"/>
          </w:p>
        </w:tc>
        <w:tc>
          <w:tcPr>
            <w:tcW w:w="708" w:type="dxa"/>
            <w:shd w:val="clear" w:color="auto" w:fill="auto"/>
          </w:tcPr>
          <w:p w14:paraId="4401FDC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1B72008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7F8A31B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73A17BE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72"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8.2.15.4.8</w:t>
            </w:r>
          </w:p>
        </w:tc>
      </w:tr>
      <w:tr w:rsidR="005A0D40" w:rsidRPr="005A0D40" w14:paraId="5101AEC1" w14:textId="77777777" w:rsidTr="007F246C">
        <w:trPr>
          <w:cantSplit/>
          <w:jc w:val="center"/>
        </w:trPr>
        <w:tc>
          <w:tcPr>
            <w:tcW w:w="4956" w:type="dxa"/>
            <w:shd w:val="clear" w:color="auto" w:fill="auto"/>
          </w:tcPr>
          <w:p w14:paraId="3AAB0D0B"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portDS.portEnable</w:t>
            </w:r>
            <w:proofErr w:type="spellEnd"/>
          </w:p>
        </w:tc>
        <w:tc>
          <w:tcPr>
            <w:tcW w:w="708" w:type="dxa"/>
            <w:shd w:val="clear" w:color="auto" w:fill="auto"/>
          </w:tcPr>
          <w:p w14:paraId="4F20361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21C6E03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6593DCF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748FF04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73"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8.2.15.5.1</w:t>
            </w:r>
          </w:p>
        </w:tc>
      </w:tr>
      <w:tr w:rsidR="005A0D40" w:rsidRPr="005A0D40" w14:paraId="063E6533" w14:textId="77777777" w:rsidTr="007F246C">
        <w:trPr>
          <w:cantSplit/>
          <w:jc w:val="center"/>
        </w:trPr>
        <w:tc>
          <w:tcPr>
            <w:tcW w:w="4956" w:type="dxa"/>
            <w:shd w:val="clear" w:color="auto" w:fill="auto"/>
          </w:tcPr>
          <w:p w14:paraId="489A0FBC"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lastRenderedPageBreak/>
              <w:t xml:space="preserve">&gt; </w:t>
            </w:r>
            <w:proofErr w:type="spellStart"/>
            <w:r w:rsidRPr="005A0D40">
              <w:rPr>
                <w:rFonts w:ascii="Arial" w:eastAsia="等线" w:hAnsi="Arial"/>
                <w:sz w:val="18"/>
                <w:lang w:eastAsia="fr-FR"/>
              </w:rPr>
              <w:t>timePropertiesDS.currentUtcOffset</w:t>
            </w:r>
            <w:proofErr w:type="spellEnd"/>
          </w:p>
        </w:tc>
        <w:tc>
          <w:tcPr>
            <w:tcW w:w="708" w:type="dxa"/>
            <w:shd w:val="clear" w:color="auto" w:fill="auto"/>
          </w:tcPr>
          <w:p w14:paraId="595A6F2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7D67B69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0ED47CE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08C8465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74"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8.2.4.2</w:t>
            </w:r>
          </w:p>
        </w:tc>
      </w:tr>
      <w:tr w:rsidR="005A0D40" w:rsidRPr="005A0D40" w14:paraId="77D5F55F" w14:textId="77777777" w:rsidTr="007F246C">
        <w:trPr>
          <w:cantSplit/>
          <w:jc w:val="center"/>
        </w:trPr>
        <w:tc>
          <w:tcPr>
            <w:tcW w:w="4956" w:type="dxa"/>
            <w:shd w:val="clear" w:color="auto" w:fill="auto"/>
          </w:tcPr>
          <w:p w14:paraId="22BD0BDA"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timePropertiesDS.timeSource</w:t>
            </w:r>
            <w:proofErr w:type="spellEnd"/>
          </w:p>
        </w:tc>
        <w:tc>
          <w:tcPr>
            <w:tcW w:w="708" w:type="dxa"/>
            <w:shd w:val="clear" w:color="auto" w:fill="auto"/>
          </w:tcPr>
          <w:p w14:paraId="497C781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4719138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280E185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3FC8078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75"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8.2.4.9</w:t>
            </w:r>
          </w:p>
        </w:tc>
      </w:tr>
      <w:tr w:rsidR="005A0D40" w:rsidRPr="005A0D40" w14:paraId="341E8CEC" w14:textId="77777777" w:rsidTr="007F246C">
        <w:trPr>
          <w:cantSplit/>
          <w:jc w:val="center"/>
        </w:trPr>
        <w:tc>
          <w:tcPr>
            <w:tcW w:w="4956" w:type="dxa"/>
            <w:shd w:val="clear" w:color="auto" w:fill="auto"/>
          </w:tcPr>
          <w:p w14:paraId="66333F36"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externalPortConfigurationPortDS.desiredState</w:t>
            </w:r>
            <w:proofErr w:type="spellEnd"/>
          </w:p>
        </w:tc>
        <w:tc>
          <w:tcPr>
            <w:tcW w:w="708" w:type="dxa"/>
            <w:shd w:val="clear" w:color="auto" w:fill="auto"/>
          </w:tcPr>
          <w:p w14:paraId="570CE4A4" w14:textId="77777777"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14:paraId="24AC423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7F76161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703B75A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276"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15.5.3.7.15.1</w:t>
            </w:r>
          </w:p>
        </w:tc>
      </w:tr>
      <w:tr w:rsidR="005A0D40" w:rsidRPr="005A0D40" w14:paraId="62C2DA0E" w14:textId="77777777" w:rsidTr="007F246C">
        <w:trPr>
          <w:cantSplit/>
          <w:jc w:val="center"/>
        </w:trPr>
        <w:tc>
          <w:tcPr>
            <w:tcW w:w="4956" w:type="dxa"/>
            <w:shd w:val="clear" w:color="auto" w:fill="auto"/>
          </w:tcPr>
          <w:p w14:paraId="13110531" w14:textId="77777777" w:rsidR="005A0D40" w:rsidRPr="005A0D40" w:rsidRDefault="005A0D40" w:rsidP="005A0D40">
            <w:pPr>
              <w:keepNext/>
              <w:keepLines/>
              <w:spacing w:after="0"/>
              <w:rPr>
                <w:rFonts w:ascii="Arial" w:eastAsia="等线" w:hAnsi="Arial"/>
                <w:b/>
                <w:bCs/>
                <w:sz w:val="18"/>
                <w:lang w:eastAsia="fr-FR"/>
              </w:rPr>
            </w:pPr>
            <w:r w:rsidRPr="005A0D40">
              <w:rPr>
                <w:rFonts w:ascii="Arial" w:eastAsia="等线" w:hAnsi="Arial"/>
                <w:b/>
                <w:bCs/>
                <w:sz w:val="18"/>
                <w:lang w:eastAsia="fr-FR"/>
              </w:rPr>
              <w:t>IEEE Std 802.1AS [104] data sets (NOTE 22)</w:t>
            </w:r>
          </w:p>
        </w:tc>
        <w:tc>
          <w:tcPr>
            <w:tcW w:w="708" w:type="dxa"/>
            <w:shd w:val="clear" w:color="auto" w:fill="auto"/>
          </w:tcPr>
          <w:p w14:paraId="0F00D8E8" w14:textId="77777777"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14:paraId="2E8E0749" w14:textId="77777777"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14:paraId="19BA4E8B" w14:textId="77777777" w:rsidR="005A0D40" w:rsidRPr="005A0D40" w:rsidRDefault="005A0D40" w:rsidP="005A0D40">
            <w:pPr>
              <w:keepNext/>
              <w:keepLines/>
              <w:spacing w:after="0"/>
              <w:jc w:val="center"/>
              <w:rPr>
                <w:rFonts w:ascii="Arial" w:eastAsia="等线" w:hAnsi="Arial"/>
                <w:sz w:val="18"/>
                <w:lang w:eastAsia="fr-FR"/>
              </w:rPr>
            </w:pPr>
          </w:p>
        </w:tc>
        <w:tc>
          <w:tcPr>
            <w:tcW w:w="2268" w:type="dxa"/>
            <w:shd w:val="clear" w:color="auto" w:fill="auto"/>
          </w:tcPr>
          <w:p w14:paraId="1B63E7DD" w14:textId="77777777" w:rsidR="005A0D40" w:rsidRPr="005A0D40" w:rsidRDefault="005A0D40" w:rsidP="005A0D40">
            <w:pPr>
              <w:keepNext/>
              <w:keepLines/>
              <w:spacing w:after="0"/>
              <w:jc w:val="center"/>
              <w:rPr>
                <w:rFonts w:ascii="Arial" w:eastAsia="等线" w:hAnsi="Arial"/>
                <w:sz w:val="18"/>
                <w:lang w:eastAsia="fr-FR"/>
              </w:rPr>
            </w:pPr>
          </w:p>
        </w:tc>
      </w:tr>
      <w:tr w:rsidR="005A0D40" w:rsidRPr="005A0D40" w14:paraId="7C3663C1" w14:textId="77777777" w:rsidTr="007F246C">
        <w:trPr>
          <w:cantSplit/>
          <w:jc w:val="center"/>
        </w:trPr>
        <w:tc>
          <w:tcPr>
            <w:tcW w:w="4956" w:type="dxa"/>
            <w:shd w:val="clear" w:color="auto" w:fill="auto"/>
          </w:tcPr>
          <w:p w14:paraId="683443F1"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defaultDS.clockIdentity</w:t>
            </w:r>
            <w:proofErr w:type="spellEnd"/>
          </w:p>
        </w:tc>
        <w:tc>
          <w:tcPr>
            <w:tcW w:w="708" w:type="dxa"/>
            <w:shd w:val="clear" w:color="auto" w:fill="auto"/>
          </w:tcPr>
          <w:p w14:paraId="381F743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29BAC2B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7CCBD02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31FE19F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14.2.2</w:t>
            </w:r>
          </w:p>
        </w:tc>
      </w:tr>
      <w:tr w:rsidR="005A0D40" w:rsidRPr="005A0D40" w14:paraId="6FA2B21B" w14:textId="77777777" w:rsidTr="007F246C">
        <w:trPr>
          <w:cantSplit/>
          <w:jc w:val="center"/>
        </w:trPr>
        <w:tc>
          <w:tcPr>
            <w:tcW w:w="4956" w:type="dxa"/>
            <w:shd w:val="clear" w:color="auto" w:fill="auto"/>
          </w:tcPr>
          <w:p w14:paraId="4D9DD335"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defaultDS.clockQuality.clockClass</w:t>
            </w:r>
            <w:proofErr w:type="spellEnd"/>
          </w:p>
        </w:tc>
        <w:tc>
          <w:tcPr>
            <w:tcW w:w="708" w:type="dxa"/>
            <w:shd w:val="clear" w:color="auto" w:fill="auto"/>
          </w:tcPr>
          <w:p w14:paraId="3ABC67E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68EAE5F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1685989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1E3B9A7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14.2.4.2</w:t>
            </w:r>
          </w:p>
        </w:tc>
      </w:tr>
      <w:tr w:rsidR="005A0D40" w:rsidRPr="005A0D40" w14:paraId="74754495" w14:textId="77777777" w:rsidTr="007F246C">
        <w:trPr>
          <w:cantSplit/>
          <w:jc w:val="center"/>
        </w:trPr>
        <w:tc>
          <w:tcPr>
            <w:tcW w:w="4956" w:type="dxa"/>
            <w:shd w:val="clear" w:color="auto" w:fill="auto"/>
          </w:tcPr>
          <w:p w14:paraId="4F97A9F2"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defaultDS.clockQuality.clockAccuracy</w:t>
            </w:r>
            <w:proofErr w:type="spellEnd"/>
          </w:p>
        </w:tc>
        <w:tc>
          <w:tcPr>
            <w:tcW w:w="708" w:type="dxa"/>
            <w:shd w:val="clear" w:color="auto" w:fill="auto"/>
          </w:tcPr>
          <w:p w14:paraId="085F97B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564CD39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5C5D84C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0ABC4A2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14.2.4.3</w:t>
            </w:r>
          </w:p>
        </w:tc>
      </w:tr>
      <w:tr w:rsidR="005A0D40" w:rsidRPr="005A0D40" w14:paraId="587CFB3C" w14:textId="77777777" w:rsidTr="007F246C">
        <w:trPr>
          <w:cantSplit/>
          <w:jc w:val="center"/>
        </w:trPr>
        <w:tc>
          <w:tcPr>
            <w:tcW w:w="4956" w:type="dxa"/>
            <w:shd w:val="clear" w:color="auto" w:fill="auto"/>
          </w:tcPr>
          <w:p w14:paraId="51D4EB7C"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defaultDS.clockQuality.offsetScaledLogVariance</w:t>
            </w:r>
            <w:proofErr w:type="spellEnd"/>
          </w:p>
        </w:tc>
        <w:tc>
          <w:tcPr>
            <w:tcW w:w="708" w:type="dxa"/>
            <w:shd w:val="clear" w:color="auto" w:fill="auto"/>
          </w:tcPr>
          <w:p w14:paraId="705AC87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65CA587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1EB0032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6174CA2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14.2.4.4</w:t>
            </w:r>
          </w:p>
        </w:tc>
      </w:tr>
      <w:tr w:rsidR="005A0D40" w:rsidRPr="005A0D40" w14:paraId="5160F918" w14:textId="77777777" w:rsidTr="007F246C">
        <w:trPr>
          <w:cantSplit/>
          <w:jc w:val="center"/>
        </w:trPr>
        <w:tc>
          <w:tcPr>
            <w:tcW w:w="4956" w:type="dxa"/>
            <w:shd w:val="clear" w:color="auto" w:fill="auto"/>
          </w:tcPr>
          <w:p w14:paraId="4DBF134C"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 defaultDS.priority1</w:t>
            </w:r>
          </w:p>
        </w:tc>
        <w:tc>
          <w:tcPr>
            <w:tcW w:w="708" w:type="dxa"/>
            <w:shd w:val="clear" w:color="auto" w:fill="auto"/>
          </w:tcPr>
          <w:p w14:paraId="3654370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57D0016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61D1A70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43027C2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14.2.5</w:t>
            </w:r>
          </w:p>
        </w:tc>
      </w:tr>
      <w:tr w:rsidR="005A0D40" w:rsidRPr="005A0D40" w14:paraId="56C5A087" w14:textId="77777777" w:rsidTr="007F246C">
        <w:trPr>
          <w:cantSplit/>
          <w:jc w:val="center"/>
        </w:trPr>
        <w:tc>
          <w:tcPr>
            <w:tcW w:w="4956" w:type="dxa"/>
            <w:shd w:val="clear" w:color="auto" w:fill="auto"/>
          </w:tcPr>
          <w:p w14:paraId="1040F845"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rPr>
              <w:t>&gt; defaultDS.priority2</w:t>
            </w:r>
          </w:p>
        </w:tc>
        <w:tc>
          <w:tcPr>
            <w:tcW w:w="708" w:type="dxa"/>
            <w:shd w:val="clear" w:color="auto" w:fill="auto"/>
          </w:tcPr>
          <w:p w14:paraId="27812DC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21C62CC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4AB0569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69F77EB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14.2.6</w:t>
            </w:r>
          </w:p>
        </w:tc>
      </w:tr>
      <w:tr w:rsidR="005A0D40" w:rsidRPr="005A0D40" w14:paraId="7F549DB6" w14:textId="77777777" w:rsidTr="007F246C">
        <w:trPr>
          <w:cantSplit/>
          <w:jc w:val="center"/>
        </w:trPr>
        <w:tc>
          <w:tcPr>
            <w:tcW w:w="4956" w:type="dxa"/>
            <w:shd w:val="clear" w:color="auto" w:fill="auto"/>
          </w:tcPr>
          <w:p w14:paraId="76AC37A7"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defaultDS.timeSource</w:t>
            </w:r>
            <w:proofErr w:type="spellEnd"/>
          </w:p>
        </w:tc>
        <w:tc>
          <w:tcPr>
            <w:tcW w:w="708" w:type="dxa"/>
            <w:shd w:val="clear" w:color="auto" w:fill="auto"/>
          </w:tcPr>
          <w:p w14:paraId="47DFEEF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74E03A5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592B4B6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6CF7F3E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14.2.15</w:t>
            </w:r>
          </w:p>
        </w:tc>
      </w:tr>
      <w:tr w:rsidR="005A0D40" w:rsidRPr="005A0D40" w14:paraId="3CDBF276" w14:textId="77777777" w:rsidTr="007F246C">
        <w:trPr>
          <w:cantSplit/>
          <w:jc w:val="center"/>
        </w:trPr>
        <w:tc>
          <w:tcPr>
            <w:tcW w:w="4956" w:type="dxa"/>
            <w:shd w:val="clear" w:color="auto" w:fill="auto"/>
          </w:tcPr>
          <w:p w14:paraId="6C334354"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defaultDS.domainNumber</w:t>
            </w:r>
            <w:proofErr w:type="spellEnd"/>
          </w:p>
        </w:tc>
        <w:tc>
          <w:tcPr>
            <w:tcW w:w="708" w:type="dxa"/>
            <w:shd w:val="clear" w:color="auto" w:fill="auto"/>
          </w:tcPr>
          <w:p w14:paraId="05AAE33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07DC0FB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2053018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2B6E2DB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14.2.16</w:t>
            </w:r>
          </w:p>
        </w:tc>
      </w:tr>
      <w:tr w:rsidR="005A0D40" w:rsidRPr="005A0D40" w14:paraId="506B92EC" w14:textId="77777777" w:rsidTr="007F246C">
        <w:trPr>
          <w:cantSplit/>
          <w:jc w:val="center"/>
        </w:trPr>
        <w:tc>
          <w:tcPr>
            <w:tcW w:w="4956" w:type="dxa"/>
            <w:shd w:val="clear" w:color="auto" w:fill="auto"/>
          </w:tcPr>
          <w:p w14:paraId="5CF168D0"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defaultDS.sdoId</w:t>
            </w:r>
            <w:proofErr w:type="spellEnd"/>
          </w:p>
        </w:tc>
        <w:tc>
          <w:tcPr>
            <w:tcW w:w="708" w:type="dxa"/>
            <w:shd w:val="clear" w:color="auto" w:fill="auto"/>
          </w:tcPr>
          <w:p w14:paraId="344EEC7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52D3A46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1C57865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64CABAC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14.2.4.3</w:t>
            </w:r>
          </w:p>
        </w:tc>
      </w:tr>
      <w:tr w:rsidR="005A0D40" w:rsidRPr="005A0D40" w14:paraId="405398A2" w14:textId="77777777" w:rsidTr="007F246C">
        <w:trPr>
          <w:cantSplit/>
          <w:jc w:val="center"/>
        </w:trPr>
        <w:tc>
          <w:tcPr>
            <w:tcW w:w="4956" w:type="dxa"/>
            <w:shd w:val="clear" w:color="auto" w:fill="auto"/>
          </w:tcPr>
          <w:p w14:paraId="49F03788"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w:t>
            </w:r>
            <w:r w:rsidRPr="005A0D40">
              <w:rPr>
                <w:rFonts w:ascii="Arial" w:eastAsia="等线" w:hAnsi="Arial"/>
                <w:sz w:val="18"/>
              </w:rPr>
              <w:t xml:space="preserve"> </w:t>
            </w:r>
            <w:proofErr w:type="spellStart"/>
            <w:r w:rsidRPr="005A0D40">
              <w:rPr>
                <w:rFonts w:ascii="Arial" w:eastAsia="等线" w:hAnsi="Arial"/>
                <w:sz w:val="18"/>
                <w:lang w:eastAsia="fr-FR"/>
              </w:rPr>
              <w:t>defaultDS.externalPortConfigurationEnabled</w:t>
            </w:r>
            <w:proofErr w:type="spellEnd"/>
          </w:p>
        </w:tc>
        <w:tc>
          <w:tcPr>
            <w:tcW w:w="708" w:type="dxa"/>
            <w:shd w:val="clear" w:color="auto" w:fill="auto"/>
          </w:tcPr>
          <w:p w14:paraId="1F8F4768" w14:textId="77777777"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14:paraId="56B322F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3150604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738B414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14.2.18</w:t>
            </w:r>
          </w:p>
        </w:tc>
      </w:tr>
      <w:tr w:rsidR="005A0D40" w:rsidRPr="005A0D40" w14:paraId="0E34F616" w14:textId="77777777" w:rsidTr="007F246C">
        <w:trPr>
          <w:cantSplit/>
          <w:jc w:val="center"/>
        </w:trPr>
        <w:tc>
          <w:tcPr>
            <w:tcW w:w="4956" w:type="dxa"/>
            <w:shd w:val="clear" w:color="auto" w:fill="auto"/>
          </w:tcPr>
          <w:p w14:paraId="62134AE7"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defaultDS.instanceEnable</w:t>
            </w:r>
            <w:proofErr w:type="spellEnd"/>
          </w:p>
        </w:tc>
        <w:tc>
          <w:tcPr>
            <w:tcW w:w="708" w:type="dxa"/>
            <w:shd w:val="clear" w:color="auto" w:fill="auto"/>
          </w:tcPr>
          <w:p w14:paraId="192D67C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7DF2C0F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64E199B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3DD4224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14.2.19</w:t>
            </w:r>
          </w:p>
        </w:tc>
      </w:tr>
      <w:tr w:rsidR="005A0D40" w:rsidRPr="005A0D40" w14:paraId="5822458E" w14:textId="77777777" w:rsidTr="007F246C">
        <w:trPr>
          <w:cantSplit/>
          <w:jc w:val="center"/>
        </w:trPr>
        <w:tc>
          <w:tcPr>
            <w:tcW w:w="4956" w:type="dxa"/>
            <w:shd w:val="clear" w:color="auto" w:fill="auto"/>
          </w:tcPr>
          <w:p w14:paraId="20D1651D"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portDS.portIdentity</w:t>
            </w:r>
            <w:proofErr w:type="spellEnd"/>
          </w:p>
        </w:tc>
        <w:tc>
          <w:tcPr>
            <w:tcW w:w="708" w:type="dxa"/>
            <w:shd w:val="clear" w:color="auto" w:fill="auto"/>
          </w:tcPr>
          <w:p w14:paraId="1C20C91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30CEB8F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0599C3A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76F2B54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w:t>
            </w:r>
          </w:p>
        </w:tc>
      </w:tr>
      <w:tr w:rsidR="005A0D40" w:rsidRPr="005A0D40" w14:paraId="0302FC3A" w14:textId="77777777" w:rsidTr="007F246C">
        <w:trPr>
          <w:cantSplit/>
          <w:jc w:val="center"/>
        </w:trPr>
        <w:tc>
          <w:tcPr>
            <w:tcW w:w="4956" w:type="dxa"/>
            <w:shd w:val="clear" w:color="auto" w:fill="auto"/>
          </w:tcPr>
          <w:p w14:paraId="35D338B8"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portDS.portState</w:t>
            </w:r>
            <w:proofErr w:type="spellEnd"/>
          </w:p>
        </w:tc>
        <w:tc>
          <w:tcPr>
            <w:tcW w:w="708" w:type="dxa"/>
            <w:shd w:val="clear" w:color="auto" w:fill="auto"/>
          </w:tcPr>
          <w:p w14:paraId="0333C669" w14:textId="77777777"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14:paraId="744F5C4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2393B0C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73F116C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w:t>
            </w:r>
          </w:p>
        </w:tc>
      </w:tr>
      <w:tr w:rsidR="005A0D40" w:rsidRPr="005A0D40" w14:paraId="0B42D323" w14:textId="77777777" w:rsidTr="007F246C">
        <w:trPr>
          <w:cantSplit/>
          <w:jc w:val="center"/>
        </w:trPr>
        <w:tc>
          <w:tcPr>
            <w:tcW w:w="4956" w:type="dxa"/>
            <w:shd w:val="clear" w:color="auto" w:fill="auto"/>
          </w:tcPr>
          <w:p w14:paraId="2492F857"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portDS.ptpPortEnabled</w:t>
            </w:r>
            <w:proofErr w:type="spellEnd"/>
          </w:p>
        </w:tc>
        <w:tc>
          <w:tcPr>
            <w:tcW w:w="708" w:type="dxa"/>
            <w:shd w:val="clear" w:color="auto" w:fill="auto"/>
          </w:tcPr>
          <w:p w14:paraId="354DEF1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09D9E26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06D05BB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025B7FC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w:t>
            </w:r>
          </w:p>
        </w:tc>
      </w:tr>
      <w:tr w:rsidR="005A0D40" w:rsidRPr="005A0D40" w14:paraId="27F23B7F" w14:textId="77777777" w:rsidTr="007F246C">
        <w:trPr>
          <w:cantSplit/>
          <w:jc w:val="center"/>
        </w:trPr>
        <w:tc>
          <w:tcPr>
            <w:tcW w:w="4956" w:type="dxa"/>
            <w:shd w:val="clear" w:color="auto" w:fill="auto"/>
          </w:tcPr>
          <w:p w14:paraId="1DAA9C44"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portDS.delayMechanism</w:t>
            </w:r>
            <w:proofErr w:type="spellEnd"/>
          </w:p>
        </w:tc>
        <w:tc>
          <w:tcPr>
            <w:tcW w:w="708" w:type="dxa"/>
            <w:shd w:val="clear" w:color="auto" w:fill="auto"/>
          </w:tcPr>
          <w:p w14:paraId="3539B02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0128133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7974E50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1484064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14.8.5</w:t>
            </w:r>
          </w:p>
        </w:tc>
      </w:tr>
      <w:tr w:rsidR="005A0D40" w:rsidRPr="005A0D40" w14:paraId="4CAB939F" w14:textId="77777777" w:rsidTr="007F246C">
        <w:trPr>
          <w:cantSplit/>
          <w:jc w:val="center"/>
        </w:trPr>
        <w:tc>
          <w:tcPr>
            <w:tcW w:w="4956" w:type="dxa"/>
            <w:shd w:val="clear" w:color="auto" w:fill="auto"/>
          </w:tcPr>
          <w:p w14:paraId="12E13F39"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portDS.isMeasuringDelay</w:t>
            </w:r>
            <w:proofErr w:type="spellEnd"/>
          </w:p>
        </w:tc>
        <w:tc>
          <w:tcPr>
            <w:tcW w:w="708" w:type="dxa"/>
            <w:shd w:val="clear" w:color="auto" w:fill="auto"/>
          </w:tcPr>
          <w:p w14:paraId="6643172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36DBAB1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243EE06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1B349E5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14.8.6</w:t>
            </w:r>
          </w:p>
        </w:tc>
      </w:tr>
      <w:tr w:rsidR="005A0D40" w:rsidRPr="005A0D40" w14:paraId="4045A762" w14:textId="77777777" w:rsidTr="007F246C">
        <w:trPr>
          <w:cantSplit/>
          <w:jc w:val="center"/>
        </w:trPr>
        <w:tc>
          <w:tcPr>
            <w:tcW w:w="4956" w:type="dxa"/>
            <w:shd w:val="clear" w:color="auto" w:fill="auto"/>
          </w:tcPr>
          <w:p w14:paraId="6D4B2C0D"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portDS.asCapable</w:t>
            </w:r>
            <w:proofErr w:type="spellEnd"/>
          </w:p>
        </w:tc>
        <w:tc>
          <w:tcPr>
            <w:tcW w:w="708" w:type="dxa"/>
            <w:shd w:val="clear" w:color="auto" w:fill="auto"/>
          </w:tcPr>
          <w:p w14:paraId="77E5E12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48FAE3A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5BFBE20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691AB2A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14.8.7</w:t>
            </w:r>
          </w:p>
        </w:tc>
      </w:tr>
      <w:tr w:rsidR="005A0D40" w:rsidRPr="005A0D40" w14:paraId="22C5FA30" w14:textId="77777777" w:rsidTr="007F246C">
        <w:trPr>
          <w:cantSplit/>
          <w:jc w:val="center"/>
        </w:trPr>
        <w:tc>
          <w:tcPr>
            <w:tcW w:w="4956" w:type="dxa"/>
            <w:shd w:val="clear" w:color="auto" w:fill="auto"/>
          </w:tcPr>
          <w:p w14:paraId="4B334333"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portDS.meanLinkDelay</w:t>
            </w:r>
            <w:proofErr w:type="spellEnd"/>
          </w:p>
        </w:tc>
        <w:tc>
          <w:tcPr>
            <w:tcW w:w="708" w:type="dxa"/>
            <w:shd w:val="clear" w:color="auto" w:fill="auto"/>
          </w:tcPr>
          <w:p w14:paraId="08A5EB4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603EA30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5E0241C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17A151A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14.8.8</w:t>
            </w:r>
          </w:p>
        </w:tc>
      </w:tr>
      <w:tr w:rsidR="005A0D40" w:rsidRPr="005A0D40" w14:paraId="6A918E2F" w14:textId="77777777" w:rsidTr="007F246C">
        <w:trPr>
          <w:cantSplit/>
          <w:jc w:val="center"/>
        </w:trPr>
        <w:tc>
          <w:tcPr>
            <w:tcW w:w="4956" w:type="dxa"/>
            <w:shd w:val="clear" w:color="auto" w:fill="auto"/>
          </w:tcPr>
          <w:p w14:paraId="201BD5B6"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portDS.meanLinkDelayThresh</w:t>
            </w:r>
            <w:proofErr w:type="spellEnd"/>
          </w:p>
        </w:tc>
        <w:tc>
          <w:tcPr>
            <w:tcW w:w="708" w:type="dxa"/>
            <w:shd w:val="clear" w:color="auto" w:fill="auto"/>
          </w:tcPr>
          <w:p w14:paraId="66E26B8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1743EDA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2401618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64068E6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14.8.9</w:t>
            </w:r>
          </w:p>
        </w:tc>
      </w:tr>
      <w:tr w:rsidR="005A0D40" w:rsidRPr="005A0D40" w14:paraId="6AA008A9" w14:textId="77777777" w:rsidTr="007F246C">
        <w:trPr>
          <w:cantSplit/>
          <w:jc w:val="center"/>
        </w:trPr>
        <w:tc>
          <w:tcPr>
            <w:tcW w:w="4956" w:type="dxa"/>
            <w:shd w:val="clear" w:color="auto" w:fill="auto"/>
          </w:tcPr>
          <w:p w14:paraId="6D088494"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portDS.delayAssymetry</w:t>
            </w:r>
            <w:proofErr w:type="spellEnd"/>
          </w:p>
        </w:tc>
        <w:tc>
          <w:tcPr>
            <w:tcW w:w="708" w:type="dxa"/>
            <w:shd w:val="clear" w:color="auto" w:fill="auto"/>
          </w:tcPr>
          <w:p w14:paraId="7AD303F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0C4D2C9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07B3BC4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154A9E1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14.8.10</w:t>
            </w:r>
          </w:p>
        </w:tc>
      </w:tr>
      <w:tr w:rsidR="005A0D40" w:rsidRPr="005A0D40" w14:paraId="72451527" w14:textId="77777777" w:rsidTr="007F246C">
        <w:trPr>
          <w:cantSplit/>
          <w:jc w:val="center"/>
        </w:trPr>
        <w:tc>
          <w:tcPr>
            <w:tcW w:w="4956" w:type="dxa"/>
            <w:shd w:val="clear" w:color="auto" w:fill="auto"/>
          </w:tcPr>
          <w:p w14:paraId="18792499"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portDS.neighborRateRatio</w:t>
            </w:r>
            <w:proofErr w:type="spellEnd"/>
          </w:p>
        </w:tc>
        <w:tc>
          <w:tcPr>
            <w:tcW w:w="708" w:type="dxa"/>
            <w:shd w:val="clear" w:color="auto" w:fill="auto"/>
          </w:tcPr>
          <w:p w14:paraId="7A7DB5F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43BA509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5DB1BF7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070BFF1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14.8.11</w:t>
            </w:r>
          </w:p>
        </w:tc>
      </w:tr>
      <w:tr w:rsidR="005A0D40" w:rsidRPr="005A0D40" w14:paraId="2E19C2A9" w14:textId="77777777" w:rsidTr="007F246C">
        <w:trPr>
          <w:cantSplit/>
          <w:jc w:val="center"/>
        </w:trPr>
        <w:tc>
          <w:tcPr>
            <w:tcW w:w="4956" w:type="dxa"/>
            <w:shd w:val="clear" w:color="auto" w:fill="auto"/>
          </w:tcPr>
          <w:p w14:paraId="5F495B2C"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portDS.initialLogAnnounceInterval</w:t>
            </w:r>
            <w:proofErr w:type="spellEnd"/>
          </w:p>
        </w:tc>
        <w:tc>
          <w:tcPr>
            <w:tcW w:w="708" w:type="dxa"/>
            <w:shd w:val="clear" w:color="auto" w:fill="auto"/>
          </w:tcPr>
          <w:p w14:paraId="1C3B974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3528498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659990B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4F52948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14.8.12</w:t>
            </w:r>
          </w:p>
        </w:tc>
      </w:tr>
      <w:tr w:rsidR="005A0D40" w:rsidRPr="005A0D40" w14:paraId="2EC7B839" w14:textId="77777777" w:rsidTr="007F246C">
        <w:trPr>
          <w:cantSplit/>
          <w:jc w:val="center"/>
        </w:trPr>
        <w:tc>
          <w:tcPr>
            <w:tcW w:w="4956" w:type="dxa"/>
            <w:shd w:val="clear" w:color="auto" w:fill="auto"/>
          </w:tcPr>
          <w:p w14:paraId="2D4D9447"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portDS.currentLogAnnounceInterval</w:t>
            </w:r>
            <w:proofErr w:type="spellEnd"/>
          </w:p>
        </w:tc>
        <w:tc>
          <w:tcPr>
            <w:tcW w:w="708" w:type="dxa"/>
            <w:shd w:val="clear" w:color="auto" w:fill="auto"/>
          </w:tcPr>
          <w:p w14:paraId="143E3B3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327180A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47611C7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738E225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14.8.13</w:t>
            </w:r>
          </w:p>
        </w:tc>
      </w:tr>
      <w:tr w:rsidR="005A0D40" w:rsidRPr="005A0D40" w14:paraId="25CF58BD" w14:textId="77777777" w:rsidTr="007F246C">
        <w:trPr>
          <w:cantSplit/>
          <w:jc w:val="center"/>
        </w:trPr>
        <w:tc>
          <w:tcPr>
            <w:tcW w:w="4956" w:type="dxa"/>
            <w:shd w:val="clear" w:color="auto" w:fill="auto"/>
          </w:tcPr>
          <w:p w14:paraId="3EF3361A"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portDS.useMgtSettableLogAnnounceInterval</w:t>
            </w:r>
            <w:proofErr w:type="spellEnd"/>
          </w:p>
        </w:tc>
        <w:tc>
          <w:tcPr>
            <w:tcW w:w="708" w:type="dxa"/>
            <w:shd w:val="clear" w:color="auto" w:fill="auto"/>
          </w:tcPr>
          <w:p w14:paraId="136F63A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334EE03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73FBD8E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1FBCB74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14.8.14</w:t>
            </w:r>
          </w:p>
        </w:tc>
      </w:tr>
      <w:tr w:rsidR="005A0D40" w:rsidRPr="005A0D40" w14:paraId="78E2FA3C" w14:textId="77777777" w:rsidTr="007F246C">
        <w:trPr>
          <w:cantSplit/>
          <w:jc w:val="center"/>
        </w:trPr>
        <w:tc>
          <w:tcPr>
            <w:tcW w:w="4956" w:type="dxa"/>
            <w:shd w:val="clear" w:color="auto" w:fill="auto"/>
          </w:tcPr>
          <w:p w14:paraId="1E8C0482"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portDS.mgtSettableLogAnnounceInterval</w:t>
            </w:r>
            <w:proofErr w:type="spellEnd"/>
          </w:p>
        </w:tc>
        <w:tc>
          <w:tcPr>
            <w:tcW w:w="708" w:type="dxa"/>
            <w:shd w:val="clear" w:color="auto" w:fill="auto"/>
          </w:tcPr>
          <w:p w14:paraId="7C95AB6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14DD161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00A42BA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352C206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14.8.15</w:t>
            </w:r>
          </w:p>
        </w:tc>
      </w:tr>
      <w:tr w:rsidR="005A0D40" w:rsidRPr="005A0D40" w14:paraId="26F38CCC" w14:textId="77777777" w:rsidTr="007F246C">
        <w:trPr>
          <w:cantSplit/>
          <w:jc w:val="center"/>
        </w:trPr>
        <w:tc>
          <w:tcPr>
            <w:tcW w:w="4956" w:type="dxa"/>
            <w:shd w:val="clear" w:color="auto" w:fill="auto"/>
          </w:tcPr>
          <w:p w14:paraId="36A6C2B3"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portDS.announceReceiptTimeout</w:t>
            </w:r>
            <w:proofErr w:type="spellEnd"/>
          </w:p>
        </w:tc>
        <w:tc>
          <w:tcPr>
            <w:tcW w:w="708" w:type="dxa"/>
            <w:shd w:val="clear" w:color="auto" w:fill="auto"/>
          </w:tcPr>
          <w:p w14:paraId="368828AA" w14:textId="77777777"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14:paraId="208CE13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57A8E48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0554F2C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14.8.16</w:t>
            </w:r>
          </w:p>
        </w:tc>
      </w:tr>
      <w:tr w:rsidR="005A0D40" w:rsidRPr="005A0D40" w14:paraId="6A004E09" w14:textId="77777777" w:rsidTr="007F246C">
        <w:trPr>
          <w:cantSplit/>
          <w:jc w:val="center"/>
        </w:trPr>
        <w:tc>
          <w:tcPr>
            <w:tcW w:w="4956" w:type="dxa"/>
            <w:shd w:val="clear" w:color="auto" w:fill="auto"/>
          </w:tcPr>
          <w:p w14:paraId="686D3E48"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portDS.initialLogSyncInterval</w:t>
            </w:r>
            <w:proofErr w:type="spellEnd"/>
          </w:p>
        </w:tc>
        <w:tc>
          <w:tcPr>
            <w:tcW w:w="708" w:type="dxa"/>
            <w:shd w:val="clear" w:color="auto" w:fill="auto"/>
          </w:tcPr>
          <w:p w14:paraId="41FB37A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5D9215C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485A113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42524A7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14.8.17</w:t>
            </w:r>
          </w:p>
        </w:tc>
      </w:tr>
      <w:tr w:rsidR="005A0D40" w:rsidRPr="005A0D40" w14:paraId="6C70B86A" w14:textId="77777777" w:rsidTr="007F246C">
        <w:trPr>
          <w:cantSplit/>
          <w:jc w:val="center"/>
        </w:trPr>
        <w:tc>
          <w:tcPr>
            <w:tcW w:w="4956" w:type="dxa"/>
            <w:shd w:val="clear" w:color="auto" w:fill="auto"/>
          </w:tcPr>
          <w:p w14:paraId="28BEAB0E"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portDS.currentLogSyncInterval</w:t>
            </w:r>
            <w:proofErr w:type="spellEnd"/>
          </w:p>
        </w:tc>
        <w:tc>
          <w:tcPr>
            <w:tcW w:w="708" w:type="dxa"/>
            <w:shd w:val="clear" w:color="auto" w:fill="auto"/>
          </w:tcPr>
          <w:p w14:paraId="35B4EE4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7925405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2521B50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19299CC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14.8.18</w:t>
            </w:r>
          </w:p>
        </w:tc>
      </w:tr>
      <w:tr w:rsidR="005A0D40" w:rsidRPr="005A0D40" w14:paraId="41DAB86A" w14:textId="77777777" w:rsidTr="007F246C">
        <w:trPr>
          <w:cantSplit/>
          <w:jc w:val="center"/>
        </w:trPr>
        <w:tc>
          <w:tcPr>
            <w:tcW w:w="4956" w:type="dxa"/>
            <w:shd w:val="clear" w:color="auto" w:fill="auto"/>
          </w:tcPr>
          <w:p w14:paraId="3B5F9BD7"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portDS.useMgtSettableLogSyncInterval</w:t>
            </w:r>
            <w:proofErr w:type="spellEnd"/>
          </w:p>
        </w:tc>
        <w:tc>
          <w:tcPr>
            <w:tcW w:w="708" w:type="dxa"/>
            <w:shd w:val="clear" w:color="auto" w:fill="auto"/>
          </w:tcPr>
          <w:p w14:paraId="5DEA5F2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0350F8B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5461678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37CCAB7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14.8.19</w:t>
            </w:r>
          </w:p>
        </w:tc>
      </w:tr>
      <w:tr w:rsidR="005A0D40" w:rsidRPr="005A0D40" w14:paraId="568CDB70" w14:textId="77777777" w:rsidTr="007F246C">
        <w:trPr>
          <w:cantSplit/>
          <w:jc w:val="center"/>
        </w:trPr>
        <w:tc>
          <w:tcPr>
            <w:tcW w:w="4956" w:type="dxa"/>
            <w:shd w:val="clear" w:color="auto" w:fill="auto"/>
          </w:tcPr>
          <w:p w14:paraId="7EE19F95"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lastRenderedPageBreak/>
              <w:t xml:space="preserve">&gt; </w:t>
            </w:r>
            <w:proofErr w:type="spellStart"/>
            <w:r w:rsidRPr="005A0D40">
              <w:rPr>
                <w:rFonts w:ascii="Arial" w:eastAsia="等线" w:hAnsi="Arial"/>
                <w:sz w:val="18"/>
                <w:lang w:eastAsia="fr-FR"/>
              </w:rPr>
              <w:t>portDS.mgtSettableLogSyncInterval</w:t>
            </w:r>
            <w:proofErr w:type="spellEnd"/>
          </w:p>
        </w:tc>
        <w:tc>
          <w:tcPr>
            <w:tcW w:w="708" w:type="dxa"/>
            <w:shd w:val="clear" w:color="auto" w:fill="auto"/>
          </w:tcPr>
          <w:p w14:paraId="30B4189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0820C75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6C8CA7C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6B0C6BB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14.8.20</w:t>
            </w:r>
          </w:p>
        </w:tc>
      </w:tr>
      <w:tr w:rsidR="005A0D40" w:rsidRPr="005A0D40" w14:paraId="440277DD" w14:textId="77777777" w:rsidTr="007F246C">
        <w:trPr>
          <w:cantSplit/>
          <w:jc w:val="center"/>
        </w:trPr>
        <w:tc>
          <w:tcPr>
            <w:tcW w:w="4956" w:type="dxa"/>
            <w:shd w:val="clear" w:color="auto" w:fill="auto"/>
          </w:tcPr>
          <w:p w14:paraId="74CB4C0C"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portDS.syncReceiptTimeout</w:t>
            </w:r>
            <w:proofErr w:type="spellEnd"/>
          </w:p>
        </w:tc>
        <w:tc>
          <w:tcPr>
            <w:tcW w:w="708" w:type="dxa"/>
            <w:shd w:val="clear" w:color="auto" w:fill="auto"/>
          </w:tcPr>
          <w:p w14:paraId="36316BEF" w14:textId="77777777"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14:paraId="2106882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12A2930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01EEDF8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14.8.21</w:t>
            </w:r>
          </w:p>
        </w:tc>
      </w:tr>
      <w:tr w:rsidR="005A0D40" w:rsidRPr="005A0D40" w14:paraId="5990C975" w14:textId="77777777" w:rsidTr="007F246C">
        <w:trPr>
          <w:cantSplit/>
          <w:jc w:val="center"/>
        </w:trPr>
        <w:tc>
          <w:tcPr>
            <w:tcW w:w="4956" w:type="dxa"/>
            <w:shd w:val="clear" w:color="auto" w:fill="auto"/>
          </w:tcPr>
          <w:p w14:paraId="2DBD451C"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portDS.syncReceiptTimeoutTimeInterval</w:t>
            </w:r>
            <w:proofErr w:type="spellEnd"/>
          </w:p>
        </w:tc>
        <w:tc>
          <w:tcPr>
            <w:tcW w:w="708" w:type="dxa"/>
            <w:shd w:val="clear" w:color="auto" w:fill="auto"/>
          </w:tcPr>
          <w:p w14:paraId="51111C43" w14:textId="77777777"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14:paraId="18760F0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042C685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36AB02A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14.8.22</w:t>
            </w:r>
          </w:p>
        </w:tc>
      </w:tr>
      <w:tr w:rsidR="005A0D40" w:rsidRPr="005A0D40" w14:paraId="31F89002" w14:textId="77777777" w:rsidTr="007F246C">
        <w:trPr>
          <w:cantSplit/>
          <w:jc w:val="center"/>
        </w:trPr>
        <w:tc>
          <w:tcPr>
            <w:tcW w:w="4956" w:type="dxa"/>
            <w:shd w:val="clear" w:color="auto" w:fill="auto"/>
          </w:tcPr>
          <w:p w14:paraId="228D67B8"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portDS.initialLogPdelayReqInterval</w:t>
            </w:r>
            <w:proofErr w:type="spellEnd"/>
          </w:p>
        </w:tc>
        <w:tc>
          <w:tcPr>
            <w:tcW w:w="708" w:type="dxa"/>
            <w:shd w:val="clear" w:color="auto" w:fill="auto"/>
          </w:tcPr>
          <w:p w14:paraId="25D0CBF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562EBA6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59B2915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327E4A6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14.8.23</w:t>
            </w:r>
          </w:p>
        </w:tc>
      </w:tr>
      <w:tr w:rsidR="005A0D40" w:rsidRPr="005A0D40" w14:paraId="61A4A1A7" w14:textId="77777777" w:rsidTr="007F246C">
        <w:trPr>
          <w:cantSplit/>
          <w:jc w:val="center"/>
        </w:trPr>
        <w:tc>
          <w:tcPr>
            <w:tcW w:w="4956" w:type="dxa"/>
            <w:shd w:val="clear" w:color="auto" w:fill="auto"/>
          </w:tcPr>
          <w:p w14:paraId="27B9609D"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portDS.currentLogPdelayReqInterval</w:t>
            </w:r>
            <w:proofErr w:type="spellEnd"/>
          </w:p>
        </w:tc>
        <w:tc>
          <w:tcPr>
            <w:tcW w:w="708" w:type="dxa"/>
            <w:shd w:val="clear" w:color="auto" w:fill="auto"/>
          </w:tcPr>
          <w:p w14:paraId="0DBC303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07937FC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4099090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49FBF2F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14.8.24</w:t>
            </w:r>
          </w:p>
        </w:tc>
      </w:tr>
      <w:tr w:rsidR="005A0D40" w:rsidRPr="005A0D40" w14:paraId="33742B48" w14:textId="77777777" w:rsidTr="007F246C">
        <w:trPr>
          <w:cantSplit/>
          <w:jc w:val="center"/>
        </w:trPr>
        <w:tc>
          <w:tcPr>
            <w:tcW w:w="4956" w:type="dxa"/>
            <w:shd w:val="clear" w:color="auto" w:fill="auto"/>
          </w:tcPr>
          <w:p w14:paraId="03DA7F27"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portDS.useMgtSettableLogPdelayReqInterval</w:t>
            </w:r>
            <w:proofErr w:type="spellEnd"/>
          </w:p>
        </w:tc>
        <w:tc>
          <w:tcPr>
            <w:tcW w:w="708" w:type="dxa"/>
            <w:shd w:val="clear" w:color="auto" w:fill="auto"/>
          </w:tcPr>
          <w:p w14:paraId="704CBBD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4ACEAAD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757D4A5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6299704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14.8.25</w:t>
            </w:r>
          </w:p>
        </w:tc>
      </w:tr>
      <w:tr w:rsidR="005A0D40" w:rsidRPr="005A0D40" w14:paraId="7506087F" w14:textId="77777777" w:rsidTr="007F246C">
        <w:trPr>
          <w:cantSplit/>
          <w:jc w:val="center"/>
        </w:trPr>
        <w:tc>
          <w:tcPr>
            <w:tcW w:w="4956" w:type="dxa"/>
            <w:shd w:val="clear" w:color="auto" w:fill="auto"/>
          </w:tcPr>
          <w:p w14:paraId="0AAD2F71"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portDS.mgtSettableLogPdelayReqInterval</w:t>
            </w:r>
            <w:proofErr w:type="spellEnd"/>
          </w:p>
        </w:tc>
        <w:tc>
          <w:tcPr>
            <w:tcW w:w="708" w:type="dxa"/>
            <w:shd w:val="clear" w:color="auto" w:fill="auto"/>
          </w:tcPr>
          <w:p w14:paraId="3101C41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2BCB74A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3745FDA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1321069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14.8.26</w:t>
            </w:r>
          </w:p>
        </w:tc>
      </w:tr>
      <w:tr w:rsidR="005A0D40" w:rsidRPr="005A0D40" w14:paraId="1570938D" w14:textId="77777777" w:rsidTr="007F246C">
        <w:trPr>
          <w:cantSplit/>
          <w:jc w:val="center"/>
        </w:trPr>
        <w:tc>
          <w:tcPr>
            <w:tcW w:w="4956" w:type="dxa"/>
            <w:shd w:val="clear" w:color="auto" w:fill="auto"/>
          </w:tcPr>
          <w:p w14:paraId="0380DAD7"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portDS.initialLogGptpCapableMessageInterval</w:t>
            </w:r>
            <w:proofErr w:type="spellEnd"/>
          </w:p>
        </w:tc>
        <w:tc>
          <w:tcPr>
            <w:tcW w:w="708" w:type="dxa"/>
            <w:shd w:val="clear" w:color="auto" w:fill="auto"/>
          </w:tcPr>
          <w:p w14:paraId="0158106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2A79C59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1C9CFB1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4D5A1F5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14.8.27</w:t>
            </w:r>
          </w:p>
        </w:tc>
      </w:tr>
      <w:tr w:rsidR="005A0D40" w:rsidRPr="005A0D40" w14:paraId="141FFC05" w14:textId="77777777" w:rsidTr="007F246C">
        <w:trPr>
          <w:cantSplit/>
          <w:jc w:val="center"/>
        </w:trPr>
        <w:tc>
          <w:tcPr>
            <w:tcW w:w="4956" w:type="dxa"/>
            <w:shd w:val="clear" w:color="auto" w:fill="auto"/>
          </w:tcPr>
          <w:p w14:paraId="1AD942AB"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portDS.currentLogGptpCapableMessageInterval</w:t>
            </w:r>
            <w:proofErr w:type="spellEnd"/>
          </w:p>
        </w:tc>
        <w:tc>
          <w:tcPr>
            <w:tcW w:w="708" w:type="dxa"/>
            <w:shd w:val="clear" w:color="auto" w:fill="auto"/>
          </w:tcPr>
          <w:p w14:paraId="1BDF67A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64990B3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5E5160F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73014E2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14.8.28</w:t>
            </w:r>
          </w:p>
        </w:tc>
      </w:tr>
      <w:tr w:rsidR="005A0D40" w:rsidRPr="005A0D40" w14:paraId="45ED9AA3" w14:textId="77777777" w:rsidTr="007F246C">
        <w:trPr>
          <w:cantSplit/>
          <w:jc w:val="center"/>
        </w:trPr>
        <w:tc>
          <w:tcPr>
            <w:tcW w:w="4956" w:type="dxa"/>
            <w:shd w:val="clear" w:color="auto" w:fill="auto"/>
          </w:tcPr>
          <w:p w14:paraId="2A141B2B"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portDS.useMgtSettableLogGptpCapableMessageInterval</w:t>
            </w:r>
            <w:proofErr w:type="spellEnd"/>
          </w:p>
        </w:tc>
        <w:tc>
          <w:tcPr>
            <w:tcW w:w="708" w:type="dxa"/>
            <w:shd w:val="clear" w:color="auto" w:fill="auto"/>
          </w:tcPr>
          <w:p w14:paraId="606301C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51493D1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01B95B8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3EF7DD3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14.8.29</w:t>
            </w:r>
          </w:p>
        </w:tc>
      </w:tr>
      <w:tr w:rsidR="005A0D40" w:rsidRPr="005A0D40" w14:paraId="791C007D" w14:textId="77777777" w:rsidTr="007F246C">
        <w:trPr>
          <w:cantSplit/>
          <w:jc w:val="center"/>
        </w:trPr>
        <w:tc>
          <w:tcPr>
            <w:tcW w:w="4956" w:type="dxa"/>
            <w:shd w:val="clear" w:color="auto" w:fill="auto"/>
          </w:tcPr>
          <w:p w14:paraId="47523708"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portDS.mgtSettableLogGptpCapableMessageInterval</w:t>
            </w:r>
            <w:proofErr w:type="spellEnd"/>
          </w:p>
        </w:tc>
        <w:tc>
          <w:tcPr>
            <w:tcW w:w="708" w:type="dxa"/>
            <w:shd w:val="clear" w:color="auto" w:fill="auto"/>
          </w:tcPr>
          <w:p w14:paraId="3816034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3F8783D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4CD8D36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3532CE2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14.8.30</w:t>
            </w:r>
          </w:p>
        </w:tc>
      </w:tr>
      <w:tr w:rsidR="005A0D40" w:rsidRPr="005A0D40" w14:paraId="23346B54" w14:textId="77777777" w:rsidTr="007F246C">
        <w:trPr>
          <w:cantSplit/>
          <w:jc w:val="center"/>
        </w:trPr>
        <w:tc>
          <w:tcPr>
            <w:tcW w:w="4956" w:type="dxa"/>
            <w:shd w:val="clear" w:color="auto" w:fill="auto"/>
          </w:tcPr>
          <w:p w14:paraId="424BB671"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portDS.initialComputeNeighborRateRatio</w:t>
            </w:r>
            <w:proofErr w:type="spellEnd"/>
          </w:p>
        </w:tc>
        <w:tc>
          <w:tcPr>
            <w:tcW w:w="708" w:type="dxa"/>
            <w:shd w:val="clear" w:color="auto" w:fill="auto"/>
          </w:tcPr>
          <w:p w14:paraId="6DA2F0C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1EFBF96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439CC39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7008F88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14.8.31</w:t>
            </w:r>
          </w:p>
        </w:tc>
      </w:tr>
      <w:tr w:rsidR="005A0D40" w:rsidRPr="005A0D40" w14:paraId="38985DAA" w14:textId="77777777" w:rsidTr="007F246C">
        <w:trPr>
          <w:cantSplit/>
          <w:jc w:val="center"/>
        </w:trPr>
        <w:tc>
          <w:tcPr>
            <w:tcW w:w="4956" w:type="dxa"/>
            <w:shd w:val="clear" w:color="auto" w:fill="auto"/>
          </w:tcPr>
          <w:p w14:paraId="2D064637"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portDS.currentComputeNeighborRateRatio</w:t>
            </w:r>
            <w:proofErr w:type="spellEnd"/>
          </w:p>
        </w:tc>
        <w:tc>
          <w:tcPr>
            <w:tcW w:w="708" w:type="dxa"/>
            <w:shd w:val="clear" w:color="auto" w:fill="auto"/>
          </w:tcPr>
          <w:p w14:paraId="64C0778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46B593A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3EEEA7A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64A211F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14.8.32</w:t>
            </w:r>
          </w:p>
        </w:tc>
      </w:tr>
      <w:tr w:rsidR="005A0D40" w:rsidRPr="005A0D40" w14:paraId="304785B1" w14:textId="77777777" w:rsidTr="007F246C">
        <w:trPr>
          <w:cantSplit/>
          <w:jc w:val="center"/>
        </w:trPr>
        <w:tc>
          <w:tcPr>
            <w:tcW w:w="4956" w:type="dxa"/>
            <w:shd w:val="clear" w:color="auto" w:fill="auto"/>
          </w:tcPr>
          <w:p w14:paraId="484E254A"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portDS.useMgtSettableComputeNeighborRateRatio</w:t>
            </w:r>
            <w:proofErr w:type="spellEnd"/>
          </w:p>
        </w:tc>
        <w:tc>
          <w:tcPr>
            <w:tcW w:w="708" w:type="dxa"/>
            <w:shd w:val="clear" w:color="auto" w:fill="auto"/>
          </w:tcPr>
          <w:p w14:paraId="78F95C4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1154F15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02BAAA3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4E1FAD4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14.8.33</w:t>
            </w:r>
          </w:p>
        </w:tc>
      </w:tr>
      <w:tr w:rsidR="005A0D40" w:rsidRPr="005A0D40" w14:paraId="34E1BB58" w14:textId="77777777" w:rsidTr="007F246C">
        <w:trPr>
          <w:cantSplit/>
          <w:jc w:val="center"/>
        </w:trPr>
        <w:tc>
          <w:tcPr>
            <w:tcW w:w="4956" w:type="dxa"/>
            <w:shd w:val="clear" w:color="auto" w:fill="auto"/>
          </w:tcPr>
          <w:p w14:paraId="42E09C4F"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portDS.mgtSettableComputeNeighborRateRatio</w:t>
            </w:r>
            <w:proofErr w:type="spellEnd"/>
          </w:p>
        </w:tc>
        <w:tc>
          <w:tcPr>
            <w:tcW w:w="708" w:type="dxa"/>
            <w:shd w:val="clear" w:color="auto" w:fill="auto"/>
          </w:tcPr>
          <w:p w14:paraId="3DD967B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586C388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4AC1B8E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04E0888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14.8.34</w:t>
            </w:r>
          </w:p>
        </w:tc>
      </w:tr>
      <w:tr w:rsidR="005A0D40" w:rsidRPr="005A0D40" w14:paraId="78866374" w14:textId="77777777" w:rsidTr="007F246C">
        <w:trPr>
          <w:cantSplit/>
          <w:jc w:val="center"/>
        </w:trPr>
        <w:tc>
          <w:tcPr>
            <w:tcW w:w="4956" w:type="dxa"/>
            <w:shd w:val="clear" w:color="auto" w:fill="auto"/>
          </w:tcPr>
          <w:p w14:paraId="52DCE9D2"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portDS.initialComputeMeanLinkDelay</w:t>
            </w:r>
            <w:proofErr w:type="spellEnd"/>
          </w:p>
        </w:tc>
        <w:tc>
          <w:tcPr>
            <w:tcW w:w="708" w:type="dxa"/>
            <w:shd w:val="clear" w:color="auto" w:fill="auto"/>
          </w:tcPr>
          <w:p w14:paraId="000308B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0F73004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49DE271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6A8E84B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14.8.35</w:t>
            </w:r>
          </w:p>
        </w:tc>
      </w:tr>
      <w:tr w:rsidR="005A0D40" w:rsidRPr="005A0D40" w14:paraId="1F0C466C" w14:textId="77777777" w:rsidTr="007F246C">
        <w:trPr>
          <w:cantSplit/>
          <w:jc w:val="center"/>
        </w:trPr>
        <w:tc>
          <w:tcPr>
            <w:tcW w:w="4956" w:type="dxa"/>
            <w:shd w:val="clear" w:color="auto" w:fill="auto"/>
          </w:tcPr>
          <w:p w14:paraId="56A24676"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portDS.currentComputeMeanLinkDelay</w:t>
            </w:r>
            <w:proofErr w:type="spellEnd"/>
          </w:p>
        </w:tc>
        <w:tc>
          <w:tcPr>
            <w:tcW w:w="708" w:type="dxa"/>
            <w:shd w:val="clear" w:color="auto" w:fill="auto"/>
          </w:tcPr>
          <w:p w14:paraId="2A75F74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0A9D4E6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4FD5311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40C9F6C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14.8.36</w:t>
            </w:r>
          </w:p>
        </w:tc>
      </w:tr>
      <w:tr w:rsidR="005A0D40" w:rsidRPr="005A0D40" w14:paraId="5848F1FE" w14:textId="77777777" w:rsidTr="007F246C">
        <w:trPr>
          <w:cantSplit/>
          <w:jc w:val="center"/>
        </w:trPr>
        <w:tc>
          <w:tcPr>
            <w:tcW w:w="4956" w:type="dxa"/>
            <w:shd w:val="clear" w:color="auto" w:fill="auto"/>
          </w:tcPr>
          <w:p w14:paraId="34F65DD3"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portDS.useMgtSettableComputeMeanLinkDelay</w:t>
            </w:r>
            <w:proofErr w:type="spellEnd"/>
          </w:p>
        </w:tc>
        <w:tc>
          <w:tcPr>
            <w:tcW w:w="708" w:type="dxa"/>
            <w:shd w:val="clear" w:color="auto" w:fill="auto"/>
          </w:tcPr>
          <w:p w14:paraId="6A7A312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6CBCACA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1D37D2A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0198A6F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14.8.37</w:t>
            </w:r>
          </w:p>
        </w:tc>
      </w:tr>
      <w:tr w:rsidR="005A0D40" w:rsidRPr="005A0D40" w14:paraId="087348B6" w14:textId="77777777" w:rsidTr="007F246C">
        <w:trPr>
          <w:cantSplit/>
          <w:jc w:val="center"/>
        </w:trPr>
        <w:tc>
          <w:tcPr>
            <w:tcW w:w="4956" w:type="dxa"/>
            <w:shd w:val="clear" w:color="auto" w:fill="auto"/>
          </w:tcPr>
          <w:p w14:paraId="01788EF2"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portDS.mgtSettableComputeMeanLinkDelay</w:t>
            </w:r>
            <w:proofErr w:type="spellEnd"/>
          </w:p>
        </w:tc>
        <w:tc>
          <w:tcPr>
            <w:tcW w:w="708" w:type="dxa"/>
            <w:shd w:val="clear" w:color="auto" w:fill="auto"/>
          </w:tcPr>
          <w:p w14:paraId="0910878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5A2CD11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045E2C6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2BDAEAE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14.8.38</w:t>
            </w:r>
          </w:p>
        </w:tc>
      </w:tr>
      <w:tr w:rsidR="005A0D40" w:rsidRPr="005A0D40" w14:paraId="499C96AC" w14:textId="77777777" w:rsidTr="007F246C">
        <w:trPr>
          <w:cantSplit/>
          <w:jc w:val="center"/>
        </w:trPr>
        <w:tc>
          <w:tcPr>
            <w:tcW w:w="4956" w:type="dxa"/>
            <w:shd w:val="clear" w:color="auto" w:fill="auto"/>
          </w:tcPr>
          <w:p w14:paraId="49B933F3"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portDS.allowedLostResponses</w:t>
            </w:r>
            <w:proofErr w:type="spellEnd"/>
          </w:p>
        </w:tc>
        <w:tc>
          <w:tcPr>
            <w:tcW w:w="708" w:type="dxa"/>
            <w:shd w:val="clear" w:color="auto" w:fill="auto"/>
          </w:tcPr>
          <w:p w14:paraId="610AD63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77C87C6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615A653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63EB014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14.8.39</w:t>
            </w:r>
          </w:p>
        </w:tc>
      </w:tr>
      <w:tr w:rsidR="005A0D40" w:rsidRPr="005A0D40" w14:paraId="696D35F9" w14:textId="77777777" w:rsidTr="007F246C">
        <w:trPr>
          <w:cantSplit/>
          <w:jc w:val="center"/>
        </w:trPr>
        <w:tc>
          <w:tcPr>
            <w:tcW w:w="4956" w:type="dxa"/>
            <w:shd w:val="clear" w:color="auto" w:fill="auto"/>
          </w:tcPr>
          <w:p w14:paraId="174D1FD3"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portDS.allowedFaults</w:t>
            </w:r>
            <w:proofErr w:type="spellEnd"/>
          </w:p>
        </w:tc>
        <w:tc>
          <w:tcPr>
            <w:tcW w:w="708" w:type="dxa"/>
            <w:shd w:val="clear" w:color="auto" w:fill="auto"/>
          </w:tcPr>
          <w:p w14:paraId="04CAA53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6D31E8D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2EBEEF4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6DEE48D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14.8.40</w:t>
            </w:r>
          </w:p>
        </w:tc>
      </w:tr>
      <w:tr w:rsidR="005A0D40" w:rsidRPr="005A0D40" w14:paraId="3ECD2582" w14:textId="77777777" w:rsidTr="007F246C">
        <w:trPr>
          <w:cantSplit/>
          <w:jc w:val="center"/>
        </w:trPr>
        <w:tc>
          <w:tcPr>
            <w:tcW w:w="4956" w:type="dxa"/>
            <w:shd w:val="clear" w:color="auto" w:fill="auto"/>
          </w:tcPr>
          <w:p w14:paraId="1DBC7198"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portDS.gPtpCapableReceiptTimeout</w:t>
            </w:r>
            <w:proofErr w:type="spellEnd"/>
          </w:p>
        </w:tc>
        <w:tc>
          <w:tcPr>
            <w:tcW w:w="708" w:type="dxa"/>
            <w:shd w:val="clear" w:color="auto" w:fill="auto"/>
          </w:tcPr>
          <w:p w14:paraId="615E896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02CAA65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335D051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129A26B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14.8.41</w:t>
            </w:r>
          </w:p>
        </w:tc>
      </w:tr>
      <w:tr w:rsidR="005A0D40" w:rsidRPr="005A0D40" w14:paraId="76665767" w14:textId="77777777" w:rsidTr="007F246C">
        <w:trPr>
          <w:cantSplit/>
          <w:jc w:val="center"/>
        </w:trPr>
        <w:tc>
          <w:tcPr>
            <w:tcW w:w="4956" w:type="dxa"/>
            <w:shd w:val="clear" w:color="auto" w:fill="auto"/>
          </w:tcPr>
          <w:p w14:paraId="5F24C7F0"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portDS.versionNumber</w:t>
            </w:r>
            <w:proofErr w:type="spellEnd"/>
          </w:p>
        </w:tc>
        <w:tc>
          <w:tcPr>
            <w:tcW w:w="708" w:type="dxa"/>
            <w:shd w:val="clear" w:color="auto" w:fill="auto"/>
          </w:tcPr>
          <w:p w14:paraId="2117289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107DF47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4B19370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215FE1C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14.8.42</w:t>
            </w:r>
          </w:p>
        </w:tc>
      </w:tr>
      <w:tr w:rsidR="005A0D40" w:rsidRPr="005A0D40" w14:paraId="4AD4867A" w14:textId="77777777" w:rsidTr="007F246C">
        <w:trPr>
          <w:cantSplit/>
          <w:jc w:val="center"/>
        </w:trPr>
        <w:tc>
          <w:tcPr>
            <w:tcW w:w="4956" w:type="dxa"/>
            <w:shd w:val="clear" w:color="auto" w:fill="auto"/>
          </w:tcPr>
          <w:p w14:paraId="4F33F3C4"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portDS.nup</w:t>
            </w:r>
            <w:proofErr w:type="spellEnd"/>
          </w:p>
        </w:tc>
        <w:tc>
          <w:tcPr>
            <w:tcW w:w="708" w:type="dxa"/>
            <w:shd w:val="clear" w:color="auto" w:fill="auto"/>
          </w:tcPr>
          <w:p w14:paraId="171B8F0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174ADDC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2E2BEEA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666EFC5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14.8.43</w:t>
            </w:r>
          </w:p>
        </w:tc>
      </w:tr>
      <w:tr w:rsidR="005A0D40" w:rsidRPr="005A0D40" w14:paraId="751AC993" w14:textId="77777777" w:rsidTr="007F246C">
        <w:trPr>
          <w:cantSplit/>
          <w:jc w:val="center"/>
        </w:trPr>
        <w:tc>
          <w:tcPr>
            <w:tcW w:w="4956" w:type="dxa"/>
            <w:shd w:val="clear" w:color="auto" w:fill="auto"/>
          </w:tcPr>
          <w:p w14:paraId="5637D87A"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portDS.ndown</w:t>
            </w:r>
            <w:proofErr w:type="spellEnd"/>
          </w:p>
        </w:tc>
        <w:tc>
          <w:tcPr>
            <w:tcW w:w="708" w:type="dxa"/>
            <w:shd w:val="clear" w:color="auto" w:fill="auto"/>
          </w:tcPr>
          <w:p w14:paraId="3778983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28742BE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0BC61AE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4A03212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14.8.44</w:t>
            </w:r>
          </w:p>
        </w:tc>
      </w:tr>
      <w:tr w:rsidR="005A0D40" w:rsidRPr="005A0D40" w14:paraId="7390667E" w14:textId="77777777" w:rsidTr="007F246C">
        <w:trPr>
          <w:cantSplit/>
          <w:jc w:val="center"/>
        </w:trPr>
        <w:tc>
          <w:tcPr>
            <w:tcW w:w="4956" w:type="dxa"/>
            <w:shd w:val="clear" w:color="auto" w:fill="auto"/>
          </w:tcPr>
          <w:p w14:paraId="1FB3FD66"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portDS.oneStepTxOper</w:t>
            </w:r>
            <w:proofErr w:type="spellEnd"/>
          </w:p>
        </w:tc>
        <w:tc>
          <w:tcPr>
            <w:tcW w:w="708" w:type="dxa"/>
            <w:shd w:val="clear" w:color="auto" w:fill="auto"/>
          </w:tcPr>
          <w:p w14:paraId="570CE23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244FE9C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28C7F97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1ABA2E5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14.8.45</w:t>
            </w:r>
          </w:p>
        </w:tc>
      </w:tr>
      <w:tr w:rsidR="005A0D40" w:rsidRPr="005A0D40" w14:paraId="1FFBEA16" w14:textId="77777777" w:rsidTr="007F246C">
        <w:trPr>
          <w:cantSplit/>
          <w:jc w:val="center"/>
        </w:trPr>
        <w:tc>
          <w:tcPr>
            <w:tcW w:w="4956" w:type="dxa"/>
            <w:shd w:val="clear" w:color="auto" w:fill="auto"/>
          </w:tcPr>
          <w:p w14:paraId="05B8D408"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portDS.oneStepReceive</w:t>
            </w:r>
            <w:proofErr w:type="spellEnd"/>
          </w:p>
        </w:tc>
        <w:tc>
          <w:tcPr>
            <w:tcW w:w="708" w:type="dxa"/>
            <w:shd w:val="clear" w:color="auto" w:fill="auto"/>
          </w:tcPr>
          <w:p w14:paraId="1EAAEBE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1E2800B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7FAF33A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7F5CA39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14.8.46</w:t>
            </w:r>
          </w:p>
        </w:tc>
      </w:tr>
      <w:tr w:rsidR="005A0D40" w:rsidRPr="005A0D40" w14:paraId="3DD1AA10" w14:textId="77777777" w:rsidTr="007F246C">
        <w:trPr>
          <w:cantSplit/>
          <w:jc w:val="center"/>
        </w:trPr>
        <w:tc>
          <w:tcPr>
            <w:tcW w:w="4956" w:type="dxa"/>
            <w:shd w:val="clear" w:color="auto" w:fill="auto"/>
          </w:tcPr>
          <w:p w14:paraId="1E5023F0"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portDS.oneStepTransmit</w:t>
            </w:r>
            <w:proofErr w:type="spellEnd"/>
          </w:p>
        </w:tc>
        <w:tc>
          <w:tcPr>
            <w:tcW w:w="708" w:type="dxa"/>
            <w:shd w:val="clear" w:color="auto" w:fill="auto"/>
          </w:tcPr>
          <w:p w14:paraId="037F6EC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4AC991C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31EB203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243FC76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14.8.47</w:t>
            </w:r>
          </w:p>
        </w:tc>
      </w:tr>
      <w:tr w:rsidR="005A0D40" w:rsidRPr="005A0D40" w14:paraId="04A08FA4" w14:textId="77777777" w:rsidTr="007F246C">
        <w:trPr>
          <w:cantSplit/>
          <w:jc w:val="center"/>
        </w:trPr>
        <w:tc>
          <w:tcPr>
            <w:tcW w:w="4956" w:type="dxa"/>
            <w:shd w:val="clear" w:color="auto" w:fill="auto"/>
          </w:tcPr>
          <w:p w14:paraId="2F75F404"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portDS.initialOneStepTxOper</w:t>
            </w:r>
            <w:proofErr w:type="spellEnd"/>
          </w:p>
        </w:tc>
        <w:tc>
          <w:tcPr>
            <w:tcW w:w="708" w:type="dxa"/>
            <w:shd w:val="clear" w:color="auto" w:fill="auto"/>
          </w:tcPr>
          <w:p w14:paraId="5B1F0CE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513DDBE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4D29B6F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545CBBE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14.8.48</w:t>
            </w:r>
          </w:p>
        </w:tc>
      </w:tr>
      <w:tr w:rsidR="005A0D40" w:rsidRPr="005A0D40" w14:paraId="6826B5D1" w14:textId="77777777" w:rsidTr="007F246C">
        <w:trPr>
          <w:cantSplit/>
          <w:jc w:val="center"/>
        </w:trPr>
        <w:tc>
          <w:tcPr>
            <w:tcW w:w="4956" w:type="dxa"/>
            <w:shd w:val="clear" w:color="auto" w:fill="auto"/>
          </w:tcPr>
          <w:p w14:paraId="1EB34572"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portDS.currentOneStepTxOper</w:t>
            </w:r>
            <w:proofErr w:type="spellEnd"/>
          </w:p>
        </w:tc>
        <w:tc>
          <w:tcPr>
            <w:tcW w:w="708" w:type="dxa"/>
            <w:shd w:val="clear" w:color="auto" w:fill="auto"/>
          </w:tcPr>
          <w:p w14:paraId="5E7BE91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52AA573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6BE1ECB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5542363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14.8.49</w:t>
            </w:r>
          </w:p>
        </w:tc>
      </w:tr>
      <w:tr w:rsidR="005A0D40" w:rsidRPr="005A0D40" w14:paraId="196F69C2" w14:textId="77777777" w:rsidTr="007F246C">
        <w:trPr>
          <w:cantSplit/>
          <w:jc w:val="center"/>
        </w:trPr>
        <w:tc>
          <w:tcPr>
            <w:tcW w:w="4956" w:type="dxa"/>
            <w:shd w:val="clear" w:color="auto" w:fill="auto"/>
          </w:tcPr>
          <w:p w14:paraId="301A0AF6"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portDS.useMgtSettableOneStepTxOper</w:t>
            </w:r>
            <w:proofErr w:type="spellEnd"/>
          </w:p>
        </w:tc>
        <w:tc>
          <w:tcPr>
            <w:tcW w:w="708" w:type="dxa"/>
            <w:shd w:val="clear" w:color="auto" w:fill="auto"/>
          </w:tcPr>
          <w:p w14:paraId="722358C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5110D8B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0E563D2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1D74806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14.8.50</w:t>
            </w:r>
          </w:p>
        </w:tc>
      </w:tr>
      <w:tr w:rsidR="005A0D40" w:rsidRPr="005A0D40" w14:paraId="2A16FA69" w14:textId="77777777" w:rsidTr="007F246C">
        <w:trPr>
          <w:cantSplit/>
          <w:jc w:val="center"/>
        </w:trPr>
        <w:tc>
          <w:tcPr>
            <w:tcW w:w="4956" w:type="dxa"/>
            <w:shd w:val="clear" w:color="auto" w:fill="auto"/>
          </w:tcPr>
          <w:p w14:paraId="6238E5A1"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portDS.mgtSettableOneStepTxOper</w:t>
            </w:r>
            <w:proofErr w:type="spellEnd"/>
          </w:p>
        </w:tc>
        <w:tc>
          <w:tcPr>
            <w:tcW w:w="708" w:type="dxa"/>
            <w:shd w:val="clear" w:color="auto" w:fill="auto"/>
          </w:tcPr>
          <w:p w14:paraId="3BCE4D7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747FCC3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65CA33F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193890C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14.8.51</w:t>
            </w:r>
          </w:p>
        </w:tc>
      </w:tr>
      <w:tr w:rsidR="005A0D40" w:rsidRPr="005A0D40" w14:paraId="7BBA0403" w14:textId="77777777" w:rsidTr="007F246C">
        <w:trPr>
          <w:cantSplit/>
          <w:jc w:val="center"/>
        </w:trPr>
        <w:tc>
          <w:tcPr>
            <w:tcW w:w="4956" w:type="dxa"/>
            <w:shd w:val="clear" w:color="auto" w:fill="auto"/>
          </w:tcPr>
          <w:p w14:paraId="4E9158FF"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portDS.syncLocked</w:t>
            </w:r>
            <w:proofErr w:type="spellEnd"/>
          </w:p>
        </w:tc>
        <w:tc>
          <w:tcPr>
            <w:tcW w:w="708" w:type="dxa"/>
            <w:shd w:val="clear" w:color="auto" w:fill="auto"/>
          </w:tcPr>
          <w:p w14:paraId="39101A1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39C5839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69567AF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14:paraId="35B855A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14.8.52</w:t>
            </w:r>
          </w:p>
        </w:tc>
      </w:tr>
      <w:tr w:rsidR="005A0D40" w:rsidRPr="005A0D40" w14:paraId="3D761EB0" w14:textId="77777777" w:rsidTr="007F246C">
        <w:trPr>
          <w:cantSplit/>
          <w:jc w:val="center"/>
        </w:trPr>
        <w:tc>
          <w:tcPr>
            <w:tcW w:w="4956" w:type="dxa"/>
            <w:shd w:val="clear" w:color="auto" w:fill="auto"/>
          </w:tcPr>
          <w:p w14:paraId="2A38D0F7"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lastRenderedPageBreak/>
              <w:t xml:space="preserve">&gt; </w:t>
            </w:r>
            <w:proofErr w:type="spellStart"/>
            <w:r w:rsidRPr="005A0D40">
              <w:rPr>
                <w:rFonts w:ascii="Arial" w:eastAsia="等线" w:hAnsi="Arial"/>
                <w:sz w:val="18"/>
                <w:lang w:eastAsia="fr-FR"/>
              </w:rPr>
              <w:t>portDS.pdelayTruncatedTimestampsArray</w:t>
            </w:r>
            <w:proofErr w:type="spellEnd"/>
          </w:p>
        </w:tc>
        <w:tc>
          <w:tcPr>
            <w:tcW w:w="708" w:type="dxa"/>
            <w:shd w:val="clear" w:color="auto" w:fill="auto"/>
          </w:tcPr>
          <w:p w14:paraId="60B5608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2945223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5C3E658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60C9EC2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14.8.53</w:t>
            </w:r>
          </w:p>
        </w:tc>
      </w:tr>
      <w:tr w:rsidR="005A0D40" w:rsidRPr="005A0D40" w14:paraId="092A6299" w14:textId="77777777" w:rsidTr="007F246C">
        <w:trPr>
          <w:cantSplit/>
          <w:jc w:val="center"/>
        </w:trPr>
        <w:tc>
          <w:tcPr>
            <w:tcW w:w="4956" w:type="dxa"/>
            <w:shd w:val="clear" w:color="auto" w:fill="auto"/>
          </w:tcPr>
          <w:p w14:paraId="77842372"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portDS.minorVersionNumber</w:t>
            </w:r>
            <w:proofErr w:type="spellEnd"/>
          </w:p>
        </w:tc>
        <w:tc>
          <w:tcPr>
            <w:tcW w:w="708" w:type="dxa"/>
            <w:shd w:val="clear" w:color="auto" w:fill="auto"/>
          </w:tcPr>
          <w:p w14:paraId="2350C0A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6BFAAFD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0B388C4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136AF44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14.8.54</w:t>
            </w:r>
          </w:p>
        </w:tc>
      </w:tr>
      <w:tr w:rsidR="005A0D40" w:rsidRPr="005A0D40" w14:paraId="34B4B6FB" w14:textId="77777777" w:rsidTr="007F246C">
        <w:trPr>
          <w:cantSplit/>
          <w:jc w:val="center"/>
        </w:trPr>
        <w:tc>
          <w:tcPr>
            <w:tcW w:w="4956" w:type="dxa"/>
            <w:shd w:val="clear" w:color="auto" w:fill="auto"/>
          </w:tcPr>
          <w:p w14:paraId="3A154566"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timePropertiesDS.currentUtcOffset</w:t>
            </w:r>
            <w:proofErr w:type="spellEnd"/>
          </w:p>
        </w:tc>
        <w:tc>
          <w:tcPr>
            <w:tcW w:w="708" w:type="dxa"/>
            <w:shd w:val="clear" w:color="auto" w:fill="auto"/>
          </w:tcPr>
          <w:p w14:paraId="5D142E4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14:paraId="6A40138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14:paraId="373B56E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7A80A7D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14.5.2</w:t>
            </w:r>
          </w:p>
        </w:tc>
      </w:tr>
      <w:tr w:rsidR="005A0D40" w:rsidRPr="005A0D40" w14:paraId="3E1BDF4D" w14:textId="77777777" w:rsidTr="007F246C">
        <w:trPr>
          <w:cantSplit/>
          <w:jc w:val="center"/>
        </w:trPr>
        <w:tc>
          <w:tcPr>
            <w:tcW w:w="4956" w:type="dxa"/>
            <w:shd w:val="clear" w:color="auto" w:fill="auto"/>
          </w:tcPr>
          <w:p w14:paraId="13DC9207"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externalPortConfigurationPortDS.desiredState</w:t>
            </w:r>
            <w:proofErr w:type="spellEnd"/>
          </w:p>
        </w:tc>
        <w:tc>
          <w:tcPr>
            <w:tcW w:w="708" w:type="dxa"/>
            <w:shd w:val="clear" w:color="auto" w:fill="auto"/>
          </w:tcPr>
          <w:p w14:paraId="0FDADE07" w14:textId="77777777"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14:paraId="5A8470F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1137" w:type="dxa"/>
            <w:shd w:val="clear" w:color="auto" w:fill="auto"/>
          </w:tcPr>
          <w:p w14:paraId="25EE4C9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14:paraId="41FDBBD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14.12.2</w:t>
            </w:r>
          </w:p>
        </w:tc>
      </w:tr>
      <w:tr w:rsidR="005A0D40" w:rsidRPr="005A0D40" w14:paraId="3DC9CD88" w14:textId="77777777" w:rsidTr="007F246C">
        <w:trPr>
          <w:cantSplit/>
          <w:jc w:val="center"/>
        </w:trPr>
        <w:tc>
          <w:tcPr>
            <w:tcW w:w="9775" w:type="dxa"/>
            <w:gridSpan w:val="5"/>
            <w:shd w:val="clear" w:color="auto" w:fill="auto"/>
          </w:tcPr>
          <w:p w14:paraId="4E526FA7"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w:t>
            </w:r>
            <w:r w:rsidRPr="005A0D40">
              <w:rPr>
                <w:rFonts w:ascii="Arial" w:eastAsia="等线" w:hAnsi="Arial"/>
                <w:sz w:val="18"/>
              </w:rPr>
              <w:tab/>
              <w:t>R = Read only access; RW = Read/Write access.</w:t>
            </w:r>
          </w:p>
          <w:p w14:paraId="4B923BF9"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2:</w:t>
            </w:r>
            <w:r w:rsidRPr="005A0D40">
              <w:rPr>
                <w:rFonts w:ascii="Arial" w:eastAsia="等线" w:hAnsi="Arial"/>
                <w:sz w:val="18"/>
              </w:rPr>
              <w:tab/>
              <w:t>Indicates which standardized and deployment-specific port management information is supported by DS-TT or NW-TT.</w:t>
            </w:r>
          </w:p>
          <w:p w14:paraId="4413A549"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3:</w:t>
            </w:r>
            <w:r w:rsidRPr="005A0D40">
              <w:rPr>
                <w:rFonts w:ascii="Arial" w:eastAsia="等线" w:hAnsi="Arial"/>
                <w:sz w:val="18"/>
              </w:rPr>
              <w:tab/>
            </w:r>
            <w:proofErr w:type="spellStart"/>
            <w:r w:rsidRPr="005A0D40">
              <w:rPr>
                <w:rFonts w:ascii="Arial" w:eastAsia="等线" w:hAnsi="Arial"/>
                <w:sz w:val="18"/>
              </w:rPr>
              <w:t>AdminCycleTime</w:t>
            </w:r>
            <w:proofErr w:type="spellEnd"/>
            <w:r w:rsidRPr="005A0D40">
              <w:rPr>
                <w:rFonts w:ascii="Arial" w:eastAsia="等线" w:hAnsi="Arial"/>
                <w:sz w:val="18"/>
              </w:rPr>
              <w:t xml:space="preserve"> and </w:t>
            </w:r>
            <w:proofErr w:type="spellStart"/>
            <w:r w:rsidRPr="005A0D40">
              <w:rPr>
                <w:rFonts w:ascii="Arial" w:eastAsia="等线" w:hAnsi="Arial"/>
                <w:sz w:val="18"/>
              </w:rPr>
              <w:t>AdminControlListLength</w:t>
            </w:r>
            <w:proofErr w:type="spellEnd"/>
            <w:r w:rsidRPr="005A0D40">
              <w:rPr>
                <w:rFonts w:ascii="Arial" w:eastAsia="等线" w:hAnsi="Arial"/>
                <w:sz w:val="18"/>
              </w:rPr>
              <w:t xml:space="preserve"> are optional for gate control information.</w:t>
            </w:r>
          </w:p>
          <w:p w14:paraId="40B8B597"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4:</w:t>
            </w:r>
            <w:r w:rsidRPr="005A0D40">
              <w:rPr>
                <w:rFonts w:ascii="Arial" w:eastAsia="等线" w:hAnsi="Arial"/>
                <w:sz w:val="18"/>
              </w:rPr>
              <w:tab/>
              <w:t xml:space="preserve">If DS-TT supports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then TSN AF sends the general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configuration for DS-TT Ethernet ports to DS-TT. If DS-TT does not support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then TSN AF sends the general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configuration for DS-TT Ethernet ports to NW-TT using the Bridge Management Information Container (refer to Table 5.28.3.1-2) and NW-TT performs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on behalf on DS-TT. When a parameter in this group is changed, it is necessary to provide the change to every DS-TT and the NW-TT that belongs to the 5GS TSN bridge. It is mandatory that the general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configuration is identical for all DS-TTs and the NW-TTs that belongs to the bridge.</w:t>
            </w:r>
          </w:p>
          <w:p w14:paraId="091B340E"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5:</w:t>
            </w:r>
            <w:r w:rsidRPr="005A0D40">
              <w:rPr>
                <w:rFonts w:ascii="Arial" w:eastAsia="等线" w:hAnsi="Arial"/>
                <w:sz w:val="18"/>
              </w:rPr>
              <w:tab/>
              <w:t xml:space="preserve">If DS-TT supports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then TSN AF retrieves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information for DS-TT Ethernet ports from DS-TT. If DS-TT does not support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then TSN AF retrieves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information for DS-TT Ethernet ports from NW-TT, using the Bridge Management Information Container (refer to Table 5.28.3.1-2), the NW-TT performing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on behalf on DS-TT.</w:t>
            </w:r>
          </w:p>
          <w:p w14:paraId="73A8BA86"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6:</w:t>
            </w:r>
            <w:r w:rsidRPr="005A0D40">
              <w:rPr>
                <w:rFonts w:ascii="Arial" w:eastAsia="等线" w:hAnsi="Arial"/>
                <w:sz w:val="18"/>
              </w:rPr>
              <w:tab/>
              <w:t>X = applicable; D = applicable when validation and generation of LLDP frames is processed at the DS-TT.</w:t>
            </w:r>
          </w:p>
          <w:p w14:paraId="2B08A4C9"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7:</w:t>
            </w:r>
            <w:r w:rsidRPr="005A0D40">
              <w:rPr>
                <w:rFonts w:ascii="Arial" w:eastAsia="等线" w:hAnsi="Arial"/>
                <w:sz w:val="18"/>
              </w:rPr>
              <w:tab/>
              <w:t>Void.</w:t>
            </w:r>
          </w:p>
          <w:p w14:paraId="05A68179"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8:</w:t>
            </w:r>
            <w:r w:rsidRPr="005A0D40">
              <w:rPr>
                <w:rFonts w:ascii="Arial" w:eastAsia="等线" w:hAnsi="Arial"/>
                <w:sz w:val="18"/>
              </w:rPr>
              <w:tab/>
              <w:t>There is a Stream Filter Instance Table per Stream.</w:t>
            </w:r>
          </w:p>
          <w:p w14:paraId="5FC1B940"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9:</w:t>
            </w:r>
            <w:r w:rsidRPr="005A0D40">
              <w:rPr>
                <w:rFonts w:ascii="Arial" w:eastAsia="等线" w:hAnsi="Arial"/>
                <w:sz w:val="18"/>
              </w:rPr>
              <w:tab/>
              <w:t>There is a Stream Gate Instance Table per Gate.</w:t>
            </w:r>
          </w:p>
          <w:p w14:paraId="25ECB23B"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10:</w:t>
            </w:r>
            <w:r w:rsidRPr="005A0D40">
              <w:rPr>
                <w:rFonts w:ascii="Arial" w:eastAsia="等线" w:hAnsi="Arial"/>
                <w:sz w:val="18"/>
              </w:rP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5A0D40">
              <w:rPr>
                <w:rFonts w:ascii="Arial" w:eastAsia="等线" w:hAnsi="Arial"/>
                <w:sz w:val="18"/>
              </w:rPr>
              <w:t>MaxStreamFilterInstances</w:t>
            </w:r>
            <w:proofErr w:type="spellEnd"/>
            <w:r w:rsidRPr="005A0D40">
              <w:rPr>
                <w:rFonts w:ascii="Arial" w:eastAsia="等线" w:hAnsi="Arial"/>
                <w:sz w:val="18"/>
              </w:rPr>
              <w:t xml:space="preserve">, </w:t>
            </w:r>
            <w:proofErr w:type="spellStart"/>
            <w:r w:rsidRPr="005A0D40">
              <w:rPr>
                <w:rFonts w:ascii="Arial" w:eastAsia="等线" w:hAnsi="Arial"/>
                <w:sz w:val="18"/>
              </w:rPr>
              <w:t>MaxStreamGateInstances</w:t>
            </w:r>
            <w:proofErr w:type="spellEnd"/>
            <w:r w:rsidRPr="005A0D40">
              <w:rPr>
                <w:rFonts w:ascii="Arial" w:eastAsia="等线" w:hAnsi="Arial"/>
                <w:sz w:val="18"/>
              </w:rPr>
              <w:t xml:space="preserve">, </w:t>
            </w:r>
            <w:proofErr w:type="spellStart"/>
            <w:r w:rsidRPr="005A0D40">
              <w:rPr>
                <w:rFonts w:ascii="Arial" w:eastAsia="等线" w:hAnsi="Arial"/>
                <w:sz w:val="18"/>
              </w:rPr>
              <w:t>MaxFlowMeterInstances</w:t>
            </w:r>
            <w:proofErr w:type="spellEnd"/>
            <w:r w:rsidRPr="005A0D40">
              <w:rPr>
                <w:rFonts w:ascii="Arial" w:eastAsia="等线" w:hAnsi="Arial"/>
                <w:sz w:val="18"/>
              </w:rPr>
              <w:t xml:space="preserve">, </w:t>
            </w:r>
            <w:proofErr w:type="spellStart"/>
            <w:r w:rsidRPr="005A0D40">
              <w:rPr>
                <w:rFonts w:ascii="Arial" w:eastAsia="等线" w:hAnsi="Arial"/>
                <w:sz w:val="18"/>
              </w:rPr>
              <w:t>SupportedListMax</w:t>
            </w:r>
            <w:proofErr w:type="spellEnd"/>
            <w:r w:rsidRPr="005A0D40">
              <w:rPr>
                <w:rFonts w:ascii="Arial" w:eastAsia="等线" w:hAnsi="Arial"/>
                <w:sz w:val="18"/>
              </w:rP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047E3D15"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11:</w:t>
            </w:r>
            <w:r w:rsidRPr="005A0D40">
              <w:rPr>
                <w:rFonts w:ascii="Arial" w:eastAsia="等线"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14:paraId="79F9F237"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12:</w:t>
            </w:r>
            <w:r w:rsidRPr="005A0D40">
              <w:rPr>
                <w:rFonts w:ascii="Arial" w:eastAsia="等线" w:hAnsi="Arial"/>
                <w:sz w:val="18"/>
              </w:rPr>
              <w:tab/>
              <w:t>The set of Stream Identification Controlling Parameters depends on the Stream Identification type value as defined in IEEE Std 802.1CB [83] Table 9-1 and clauses 9.1.2, 9.1.3, 9.1.4.</w:t>
            </w:r>
          </w:p>
          <w:p w14:paraId="04CE32E7" w14:textId="48879A21"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13:</w:t>
            </w:r>
            <w:r w:rsidRPr="005A0D40">
              <w:rPr>
                <w:rFonts w:ascii="Arial" w:eastAsia="等线" w:hAnsi="Arial"/>
                <w:sz w:val="18"/>
                <w:lang w:eastAsia="fr-FR"/>
              </w:rPr>
              <w:tab/>
              <w:t>Enumeration of supported PTP instance types. Allowed values as defined in IEEE Std 1588</w:t>
            </w:r>
            <w:del w:id="277" w:author="Nokia" w:date="2021-04-07T19:55: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8.2.1.5.5.</w:t>
            </w:r>
          </w:p>
          <w:p w14:paraId="75837266" w14:textId="50FE4864"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14:</w:t>
            </w:r>
            <w:r w:rsidRPr="005A0D40">
              <w:rPr>
                <w:rFonts w:ascii="Arial" w:eastAsia="等线" w:hAnsi="Arial"/>
                <w:sz w:val="18"/>
                <w:lang w:eastAsia="fr-FR"/>
              </w:rPr>
              <w:tab/>
              <w:t>Enumeration of supported transport types. Allowed values: IPv4 (as defined in IEEE Std 1588</w:t>
            </w:r>
            <w:del w:id="278" w:author="Nokia" w:date="2021-04-07T19:55:00Z">
              <w:r w:rsidRPr="005A0D40" w:rsidDel="001D50DE">
                <w:rPr>
                  <w:rFonts w:ascii="Arial" w:eastAsia="等线" w:hAnsi="Arial"/>
                  <w:sz w:val="18"/>
                  <w:lang w:eastAsia="fr-FR"/>
                </w:rPr>
                <w:delText>-2019</w:delText>
              </w:r>
            </w:del>
            <w:r w:rsidRPr="005A0D40">
              <w:rPr>
                <w:rFonts w:ascii="Arial" w:eastAsia="等线" w:hAnsi="Arial"/>
                <w:sz w:val="18"/>
                <w:lang w:eastAsia="fr-FR"/>
              </w:rPr>
              <w:t> [126] Annex C), IPv6 (as defined in IEEE Std 1588</w:t>
            </w:r>
            <w:del w:id="279" w:author="Nokia" w:date="2021-04-07T19:56:00Z">
              <w:r w:rsidRPr="005A0D40" w:rsidDel="001D50DE">
                <w:rPr>
                  <w:rFonts w:ascii="Arial" w:eastAsia="等线" w:hAnsi="Arial"/>
                  <w:sz w:val="18"/>
                  <w:lang w:eastAsia="fr-FR"/>
                </w:rPr>
                <w:delText>-2019</w:delText>
              </w:r>
            </w:del>
            <w:r w:rsidRPr="005A0D40">
              <w:rPr>
                <w:rFonts w:ascii="Arial" w:eastAsia="等线" w:hAnsi="Arial"/>
                <w:sz w:val="18"/>
                <w:lang w:eastAsia="fr-FR"/>
              </w:rPr>
              <w:t> [126] Annex D), Ethernet (as defined in IEEE Std 1588</w:t>
            </w:r>
            <w:del w:id="280" w:author="Nokia" w:date="2021-04-07T19:55:00Z">
              <w:r w:rsidRPr="005A0D40" w:rsidDel="001D50DE">
                <w:rPr>
                  <w:rFonts w:ascii="Arial" w:eastAsia="等线" w:hAnsi="Arial"/>
                  <w:sz w:val="18"/>
                  <w:lang w:eastAsia="fr-FR"/>
                </w:rPr>
                <w:delText>-2019</w:delText>
              </w:r>
            </w:del>
            <w:r w:rsidRPr="005A0D40">
              <w:rPr>
                <w:rFonts w:ascii="Arial" w:eastAsia="等线" w:hAnsi="Arial"/>
                <w:sz w:val="18"/>
                <w:lang w:eastAsia="fr-FR"/>
              </w:rPr>
              <w:t> [126] Annex E).</w:t>
            </w:r>
          </w:p>
          <w:p w14:paraId="4EC8B2E2" w14:textId="3A4BFF39"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15:</w:t>
            </w:r>
            <w:r w:rsidRPr="005A0D40">
              <w:rPr>
                <w:rFonts w:ascii="Arial" w:eastAsia="等线" w:hAnsi="Arial"/>
                <w:sz w:val="18"/>
                <w:lang w:eastAsia="fr-FR"/>
              </w:rPr>
              <w:tab/>
              <w:t>Enumeration of supported PTP delay mechanisms. Allowed values as defined in IEEE Std 1588</w:t>
            </w:r>
            <w:del w:id="281" w:author="Nokia" w:date="2021-04-07T19:55: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8.2.15.4.4.</w:t>
            </w:r>
          </w:p>
          <w:p w14:paraId="04835D73" w14:textId="77777777"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16:</w:t>
            </w:r>
            <w:r w:rsidRPr="005A0D40">
              <w:rPr>
                <w:rFonts w:ascii="Arial" w:eastAsia="等线" w:hAnsi="Arial"/>
                <w:sz w:val="18"/>
                <w:lang w:eastAsia="fr-FR"/>
              </w:rPr>
              <w:tab/>
              <w:t>Indicates whether DS-TT supports acting as a PTP grandmaster.</w:t>
            </w:r>
          </w:p>
          <w:p w14:paraId="3EA4B3FC" w14:textId="77777777"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17:</w:t>
            </w:r>
            <w:r w:rsidRPr="005A0D40">
              <w:rPr>
                <w:rFonts w:ascii="Arial" w:eastAsia="等线" w:hAnsi="Arial"/>
                <w:sz w:val="18"/>
                <w:lang w:eastAsia="fr-FR"/>
              </w:rPr>
              <w:tab/>
              <w:t>Indicates whether DS-TT supports acting as a gPTP grandmaster.</w:t>
            </w:r>
          </w:p>
          <w:p w14:paraId="4F998EA8" w14:textId="77777777"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18:</w:t>
            </w:r>
            <w:r w:rsidRPr="005A0D40">
              <w:rPr>
                <w:rFonts w:ascii="Arial" w:eastAsia="等线" w:hAnsi="Arial"/>
                <w:sz w:val="18"/>
                <w:lang w:eastAsia="fr-FR"/>
              </w:rPr>
              <w:tab/>
              <w:t>Enumeration of supported PTP profiles, each identified by PTP profile ID, as defined in IEEE Std 1588</w:t>
            </w:r>
            <w:del w:id="282"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20.3.3.</w:t>
            </w:r>
          </w:p>
          <w:p w14:paraId="5102A124" w14:textId="273A9BFE"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19:</w:t>
            </w:r>
            <w:r w:rsidRPr="005A0D40">
              <w:rPr>
                <w:rFonts w:ascii="Arial" w:eastAsia="等线" w:hAnsi="Arial"/>
                <w:sz w:val="18"/>
                <w:lang w:eastAsia="fr-FR"/>
              </w:rPr>
              <w:tab/>
              <w:t>PTP profile to apply, identified by PTP profile ID, as defined in IEEE Std 1588</w:t>
            </w:r>
            <w:del w:id="283" w:author="Nokia" w:date="2021-04-07T19:55: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20.3.3.</w:t>
            </w:r>
          </w:p>
          <w:p w14:paraId="6CECC14F" w14:textId="0E7F13CE"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20:</w:t>
            </w:r>
            <w:r w:rsidRPr="005A0D40">
              <w:rPr>
                <w:rFonts w:ascii="Arial" w:eastAsia="等线" w:hAnsi="Arial"/>
                <w:sz w:val="18"/>
                <w:lang w:eastAsia="fr-FR"/>
              </w:rPr>
              <w:tab/>
              <w:t>Transport type to use. Allowed values: IPv4 (as defined in IEEE Std 1588</w:t>
            </w:r>
            <w:del w:id="284" w:author="Nokia" w:date="2021-04-07T19:56:00Z">
              <w:r w:rsidRPr="005A0D40" w:rsidDel="001D50DE">
                <w:rPr>
                  <w:rFonts w:ascii="Arial" w:eastAsia="等线" w:hAnsi="Arial"/>
                  <w:sz w:val="18"/>
                  <w:lang w:eastAsia="fr-FR"/>
                </w:rPr>
                <w:delText>-2019</w:delText>
              </w:r>
            </w:del>
            <w:r w:rsidRPr="005A0D40">
              <w:rPr>
                <w:rFonts w:ascii="Arial" w:eastAsia="等线" w:hAnsi="Arial"/>
                <w:sz w:val="18"/>
                <w:lang w:eastAsia="fr-FR"/>
              </w:rPr>
              <w:t> [126] Annex C), IPv6 (as defined in IEEE Std 1588</w:t>
            </w:r>
            <w:del w:id="285" w:author="Nokia" w:date="2021-04-07T19:55:00Z">
              <w:r w:rsidRPr="005A0D40" w:rsidDel="001D50DE">
                <w:rPr>
                  <w:rFonts w:ascii="Arial" w:eastAsia="等线" w:hAnsi="Arial"/>
                  <w:sz w:val="18"/>
                  <w:lang w:eastAsia="fr-FR"/>
                </w:rPr>
                <w:delText>-2019</w:delText>
              </w:r>
            </w:del>
            <w:r w:rsidRPr="005A0D40">
              <w:rPr>
                <w:rFonts w:ascii="Arial" w:eastAsia="等线" w:hAnsi="Arial"/>
                <w:sz w:val="18"/>
                <w:lang w:eastAsia="fr-FR"/>
              </w:rPr>
              <w:t> [126] Annex D), Ethernet (as defined in IEEE Std 1588</w:t>
            </w:r>
            <w:del w:id="286" w:author="Nokia" w:date="2021-04-07T19:55:00Z">
              <w:r w:rsidRPr="005A0D40" w:rsidDel="001D50DE">
                <w:rPr>
                  <w:rFonts w:ascii="Arial" w:eastAsia="等线" w:hAnsi="Arial"/>
                  <w:sz w:val="18"/>
                  <w:lang w:eastAsia="fr-FR"/>
                </w:rPr>
                <w:delText>-2019</w:delText>
              </w:r>
            </w:del>
            <w:r w:rsidRPr="005A0D40">
              <w:rPr>
                <w:rFonts w:ascii="Arial" w:eastAsia="等线" w:hAnsi="Arial"/>
                <w:sz w:val="18"/>
                <w:lang w:eastAsia="fr-FR"/>
              </w:rPr>
              <w:t> [126] Annex E).</w:t>
            </w:r>
          </w:p>
          <w:p w14:paraId="51C0EEBB" w14:textId="77777777"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21:</w:t>
            </w:r>
            <w:r w:rsidRPr="005A0D40">
              <w:rPr>
                <w:rFonts w:ascii="Arial" w:eastAsia="等线" w:hAnsi="Arial"/>
                <w:sz w:val="18"/>
                <w:lang w:eastAsia="fr-FR"/>
              </w:rPr>
              <w:tab/>
              <w:t xml:space="preserve">Indicates whether to act as grandmaster or not, i.e. whether to send Announce, Sync and optionally </w:t>
            </w:r>
            <w:proofErr w:type="spellStart"/>
            <w:r w:rsidRPr="005A0D40">
              <w:rPr>
                <w:rFonts w:ascii="Arial" w:eastAsia="等线" w:hAnsi="Arial"/>
                <w:sz w:val="18"/>
                <w:lang w:eastAsia="fr-FR"/>
              </w:rPr>
              <w:t>Follow_Up</w:t>
            </w:r>
            <w:proofErr w:type="spellEnd"/>
            <w:r w:rsidRPr="005A0D40">
              <w:rPr>
                <w:rFonts w:ascii="Arial" w:eastAsia="等线" w:hAnsi="Arial"/>
                <w:sz w:val="18"/>
                <w:lang w:eastAsia="fr-FR"/>
              </w:rPr>
              <w:t xml:space="preserve"> messages.</w:t>
            </w:r>
          </w:p>
          <w:p w14:paraId="71935FA9" w14:textId="3C27769D"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22:</w:t>
            </w:r>
            <w:r w:rsidRPr="005A0D40">
              <w:rPr>
                <w:rFonts w:ascii="Arial" w:eastAsia="等线" w:hAnsi="Arial"/>
                <w:sz w:val="18"/>
                <w:lang w:eastAsia="fr-FR"/>
              </w:rPr>
              <w:tab/>
              <w:t>The IEEE Std 802.1AS [104] data sets apply if the IEEE 802.1AS PTP profile is used; otherwise the IEEE Std 1588</w:t>
            </w:r>
            <w:del w:id="287" w:author="Nokia" w:date="2021-04-07T19:56:00Z">
              <w:r w:rsidRPr="005A0D40" w:rsidDel="001D50DE">
                <w:rPr>
                  <w:rFonts w:ascii="Arial" w:eastAsia="等线" w:hAnsi="Arial"/>
                  <w:sz w:val="18"/>
                  <w:lang w:eastAsia="fr-FR"/>
                </w:rPr>
                <w:delText>-2019</w:delText>
              </w:r>
            </w:del>
            <w:r w:rsidRPr="005A0D40">
              <w:rPr>
                <w:rFonts w:ascii="Arial" w:eastAsia="等线" w:hAnsi="Arial"/>
                <w:sz w:val="18"/>
                <w:lang w:eastAsia="fr-FR"/>
              </w:rPr>
              <w:t> [126] data sets apply.</w:t>
            </w:r>
          </w:p>
        </w:tc>
      </w:tr>
    </w:tbl>
    <w:p w14:paraId="01DEAD0E" w14:textId="77777777" w:rsidR="005A0D40" w:rsidRPr="005A0D40" w:rsidRDefault="005A0D40" w:rsidP="005A0D40">
      <w:pPr>
        <w:rPr>
          <w:rFonts w:eastAsia="等线"/>
        </w:rPr>
      </w:pPr>
    </w:p>
    <w:p w14:paraId="56A1B2F9" w14:textId="55AB783A" w:rsidR="005A0D40" w:rsidRPr="005A0D40" w:rsidRDefault="005A0D40" w:rsidP="005A0D40">
      <w:pPr>
        <w:keepNext/>
        <w:keepLines/>
        <w:spacing w:before="60"/>
        <w:jc w:val="center"/>
        <w:rPr>
          <w:rFonts w:ascii="Arial" w:eastAsia="等线" w:hAnsi="Arial"/>
          <w:b/>
        </w:rPr>
      </w:pPr>
      <w:r w:rsidRPr="005A0D40">
        <w:rPr>
          <w:rFonts w:ascii="Arial" w:eastAsia="等线" w:hAnsi="Arial"/>
          <w:b/>
        </w:rPr>
        <w:lastRenderedPageBreak/>
        <w:t xml:space="preserve">Table 5.28.3.1-2: Standardized </w:t>
      </w:r>
      <w:ins w:id="288" w:author="Nokia" w:date="2021-04-12T23:04:00Z">
        <w:r w:rsidR="00653D4C" w:rsidRPr="00653D4C">
          <w:rPr>
            <w:rFonts w:ascii="Arial" w:eastAsia="等线" w:hAnsi="Arial"/>
            <w:b/>
          </w:rPr>
          <w:t>NW-TT</w:t>
        </w:r>
      </w:ins>
      <w:ins w:id="289" w:author="zte-1" w:date="2021-04-07T00:10:00Z">
        <w:del w:id="290" w:author="Nokia" w:date="2021-04-07T19:33:00Z">
          <w:r w:rsidRPr="005A0D40" w:rsidDel="00595BB3">
            <w:rPr>
              <w:rFonts w:ascii="Arial" w:eastAsia="等线" w:hAnsi="Arial"/>
              <w:b/>
            </w:rPr>
            <w:delText>u</w:delText>
          </w:r>
        </w:del>
        <w:del w:id="291" w:author="Nokia" w:date="2021-04-12T23:04:00Z">
          <w:r w:rsidRPr="005A0D40" w:rsidDel="00653D4C">
            <w:rPr>
              <w:rFonts w:ascii="Arial" w:eastAsia="等线" w:hAnsi="Arial"/>
              <w:b/>
            </w:rPr>
            <w:delText xml:space="preserve">ser plane </w:delText>
          </w:r>
        </w:del>
        <w:del w:id="292" w:author="Nokia" w:date="2021-04-07T19:33:00Z">
          <w:r w:rsidRPr="005A0D40" w:rsidDel="00595BB3">
            <w:rPr>
              <w:rFonts w:ascii="Arial" w:eastAsia="等线" w:hAnsi="Arial"/>
              <w:b/>
            </w:rPr>
            <w:delText>n</w:delText>
          </w:r>
        </w:del>
        <w:del w:id="293" w:author="Nokia" w:date="2021-04-12T23:04:00Z">
          <w:r w:rsidRPr="005A0D40" w:rsidDel="00653D4C">
            <w:rPr>
              <w:rFonts w:ascii="Arial" w:eastAsia="等线" w:hAnsi="Arial"/>
              <w:b/>
            </w:rPr>
            <w:delText>ode</w:delText>
          </w:r>
        </w:del>
      </w:ins>
      <w:del w:id="294" w:author="Nokia" w:date="2021-04-12T23:04:00Z">
        <w:r w:rsidRPr="005A0D40" w:rsidDel="00653D4C">
          <w:rPr>
            <w:rFonts w:ascii="Arial" w:eastAsia="等线" w:hAnsi="Arial"/>
            <w:b/>
          </w:rPr>
          <w:delText>bridge</w:delText>
        </w:r>
      </w:del>
      <w:r w:rsidRPr="005A0D40">
        <w:rPr>
          <w:rFonts w:ascii="Arial" w:eastAsia="等线" w:hAnsi="Arial"/>
          <w:b/>
        </w:rPr>
        <w:t xml:space="preserv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5A0D40" w:rsidRPr="005A0D40" w14:paraId="727CF1D1" w14:textId="77777777" w:rsidTr="007F246C">
        <w:trPr>
          <w:cantSplit/>
          <w:jc w:val="center"/>
        </w:trPr>
        <w:tc>
          <w:tcPr>
            <w:tcW w:w="5623" w:type="dxa"/>
            <w:shd w:val="clear" w:color="auto" w:fill="auto"/>
          </w:tcPr>
          <w:p w14:paraId="145BDFD7" w14:textId="77777777"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lastRenderedPageBreak/>
              <w:t>Bridge management information</w:t>
            </w:r>
          </w:p>
        </w:tc>
        <w:tc>
          <w:tcPr>
            <w:tcW w:w="1559" w:type="dxa"/>
            <w:shd w:val="clear" w:color="auto" w:fill="auto"/>
          </w:tcPr>
          <w:p w14:paraId="23A6FC5F" w14:textId="77777777"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Supported operations by TSN AF</w:t>
            </w:r>
          </w:p>
          <w:p w14:paraId="582C8401" w14:textId="77777777"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(see NOTE 1)</w:t>
            </w:r>
          </w:p>
        </w:tc>
        <w:tc>
          <w:tcPr>
            <w:tcW w:w="2647" w:type="dxa"/>
            <w:shd w:val="clear" w:color="auto" w:fill="auto"/>
          </w:tcPr>
          <w:p w14:paraId="3ED0FCBF" w14:textId="77777777"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Reference</w:t>
            </w:r>
          </w:p>
        </w:tc>
      </w:tr>
      <w:tr w:rsidR="005A0D40" w:rsidRPr="005A0D40" w14:paraId="534C6E85" w14:textId="77777777" w:rsidTr="007F246C">
        <w:trPr>
          <w:cantSplit/>
          <w:jc w:val="center"/>
        </w:trPr>
        <w:tc>
          <w:tcPr>
            <w:tcW w:w="5623" w:type="dxa"/>
            <w:shd w:val="clear" w:color="auto" w:fill="auto"/>
          </w:tcPr>
          <w:p w14:paraId="3E55D53D"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Information for 5GS Bridge</w:t>
            </w:r>
          </w:p>
        </w:tc>
        <w:tc>
          <w:tcPr>
            <w:tcW w:w="1559" w:type="dxa"/>
            <w:shd w:val="clear" w:color="auto" w:fill="auto"/>
          </w:tcPr>
          <w:p w14:paraId="7DE257CD" w14:textId="77777777"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14:paraId="6F4F6116" w14:textId="77777777" w:rsidR="005A0D40" w:rsidRPr="005A0D40" w:rsidRDefault="005A0D40" w:rsidP="005A0D40">
            <w:pPr>
              <w:keepNext/>
              <w:keepLines/>
              <w:spacing w:after="0"/>
              <w:jc w:val="center"/>
              <w:rPr>
                <w:rFonts w:ascii="Arial" w:eastAsia="等线" w:hAnsi="Arial"/>
                <w:sz w:val="18"/>
              </w:rPr>
            </w:pPr>
          </w:p>
        </w:tc>
      </w:tr>
      <w:tr w:rsidR="005A0D40" w:rsidRPr="005A0D40" w14:paraId="27E43F5C" w14:textId="77777777" w:rsidTr="007F246C">
        <w:trPr>
          <w:cantSplit/>
          <w:jc w:val="center"/>
        </w:trPr>
        <w:tc>
          <w:tcPr>
            <w:tcW w:w="5623" w:type="dxa"/>
            <w:shd w:val="clear" w:color="auto" w:fill="auto"/>
          </w:tcPr>
          <w:p w14:paraId="3638C2F4" w14:textId="4021BAB3" w:rsidR="005A0D40" w:rsidRPr="005A0D40" w:rsidRDefault="00653D4C" w:rsidP="005A0D40">
            <w:pPr>
              <w:keepNext/>
              <w:keepLines/>
              <w:spacing w:after="0"/>
              <w:rPr>
                <w:rFonts w:ascii="Arial" w:eastAsia="等线" w:hAnsi="Arial"/>
                <w:bCs/>
                <w:sz w:val="18"/>
              </w:rPr>
            </w:pPr>
            <w:ins w:id="295" w:author="Nokia" w:date="2021-04-12T23:04:00Z">
              <w:r w:rsidRPr="00653D4C">
                <w:rPr>
                  <w:rFonts w:ascii="Arial" w:eastAsia="等线" w:hAnsi="Arial"/>
                  <w:bCs/>
                  <w:sz w:val="18"/>
                </w:rPr>
                <w:t>NW-TT</w:t>
              </w:r>
            </w:ins>
            <w:commentRangeStart w:id="296"/>
            <w:ins w:id="297" w:author="zte-1" w:date="2021-04-07T00:10:00Z">
              <w:del w:id="298" w:author="Nokia" w:date="2021-04-07T19:33:00Z">
                <w:r w:rsidR="005A0D40" w:rsidDel="00595BB3">
                  <w:rPr>
                    <w:rFonts w:ascii="Arial" w:eastAsia="等线" w:hAnsi="Arial"/>
                    <w:bCs/>
                    <w:sz w:val="18"/>
                  </w:rPr>
                  <w:delText>u</w:delText>
                </w:r>
              </w:del>
              <w:del w:id="299" w:author="Nokia" w:date="2021-04-12T23:04:00Z">
                <w:r w:rsidR="005A0D40" w:rsidDel="00653D4C">
                  <w:rPr>
                    <w:rFonts w:ascii="Arial" w:eastAsia="等线" w:hAnsi="Arial"/>
                    <w:bCs/>
                    <w:sz w:val="18"/>
                  </w:rPr>
                  <w:delText xml:space="preserve">ser palne </w:delText>
                </w:r>
              </w:del>
              <w:del w:id="300" w:author="Nokia" w:date="2021-04-07T19:34:00Z">
                <w:r w:rsidR="005A0D40" w:rsidDel="00595BB3">
                  <w:rPr>
                    <w:rFonts w:ascii="Arial" w:eastAsia="等线" w:hAnsi="Arial"/>
                    <w:bCs/>
                    <w:sz w:val="18"/>
                  </w:rPr>
                  <w:delText>n</w:delText>
                </w:r>
              </w:del>
              <w:del w:id="301" w:author="Nokia" w:date="2021-04-12T23:04:00Z">
                <w:r w:rsidR="005A0D40" w:rsidDel="00653D4C">
                  <w:rPr>
                    <w:rFonts w:ascii="Arial" w:eastAsia="等线" w:hAnsi="Arial"/>
                    <w:bCs/>
                    <w:sz w:val="18"/>
                  </w:rPr>
                  <w:delText xml:space="preserve">ode </w:delText>
                </w:r>
              </w:del>
              <w:del w:id="302" w:author="Nokia" w:date="2021-04-07T19:35:00Z">
                <w:r w:rsidR="005A0D40" w:rsidDel="00595BB3">
                  <w:rPr>
                    <w:rFonts w:ascii="Arial" w:eastAsia="等线" w:hAnsi="Arial"/>
                    <w:bCs/>
                    <w:sz w:val="18"/>
                  </w:rPr>
                  <w:delText>instance</w:delText>
                </w:r>
              </w:del>
            </w:ins>
            <w:del w:id="303" w:author="Nokia" w:date="2021-04-12T23:04:00Z">
              <w:r w:rsidR="005A0D40" w:rsidRPr="005A0D40" w:rsidDel="00653D4C">
                <w:rPr>
                  <w:rFonts w:ascii="Arial" w:eastAsia="等线" w:hAnsi="Arial"/>
                  <w:bCs/>
                  <w:sz w:val="18"/>
                </w:rPr>
                <w:delText xml:space="preserve">Bridge </w:delText>
              </w:r>
            </w:del>
            <w:ins w:id="304" w:author="zte-1" w:date="2021-04-07T00:10:00Z">
              <w:r w:rsidR="005A0D40">
                <w:rPr>
                  <w:rFonts w:ascii="Arial" w:eastAsia="等线" w:hAnsi="Arial"/>
                  <w:bCs/>
                  <w:sz w:val="18"/>
                </w:rPr>
                <w:t xml:space="preserve"> </w:t>
              </w:r>
            </w:ins>
            <w:r w:rsidR="005A0D40" w:rsidRPr="005A0D40">
              <w:rPr>
                <w:rFonts w:ascii="Arial" w:eastAsia="等线" w:hAnsi="Arial"/>
                <w:bCs/>
                <w:sz w:val="18"/>
              </w:rPr>
              <w:t>Address</w:t>
            </w:r>
            <w:commentRangeEnd w:id="296"/>
            <w:r w:rsidR="00595BB3">
              <w:rPr>
                <w:rStyle w:val="CommentReference"/>
              </w:rPr>
              <w:commentReference w:id="296"/>
            </w:r>
          </w:p>
        </w:tc>
        <w:tc>
          <w:tcPr>
            <w:tcW w:w="1559" w:type="dxa"/>
            <w:shd w:val="clear" w:color="auto" w:fill="auto"/>
          </w:tcPr>
          <w:p w14:paraId="3A9BCDED"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647" w:type="dxa"/>
            <w:shd w:val="clear" w:color="auto" w:fill="auto"/>
          </w:tcPr>
          <w:p w14:paraId="0637DB49" w14:textId="77777777" w:rsidR="005A0D40" w:rsidRPr="005A0D40" w:rsidRDefault="005A0D40" w:rsidP="005A0D40">
            <w:pPr>
              <w:keepNext/>
              <w:keepLines/>
              <w:spacing w:after="0"/>
              <w:jc w:val="center"/>
              <w:rPr>
                <w:rFonts w:ascii="Arial" w:eastAsia="等线" w:hAnsi="Arial"/>
                <w:sz w:val="18"/>
              </w:rPr>
            </w:pPr>
          </w:p>
        </w:tc>
      </w:tr>
      <w:tr w:rsidR="005A0D40" w:rsidRPr="005A0D40" w14:paraId="0F371983" w14:textId="77777777" w:rsidTr="007F246C">
        <w:trPr>
          <w:cantSplit/>
          <w:jc w:val="center"/>
        </w:trPr>
        <w:tc>
          <w:tcPr>
            <w:tcW w:w="5623" w:type="dxa"/>
            <w:shd w:val="clear" w:color="auto" w:fill="auto"/>
          </w:tcPr>
          <w:p w14:paraId="7A5F7CF7" w14:textId="2C041193" w:rsidR="005A0D40" w:rsidRPr="005A0D40" w:rsidRDefault="00653D4C" w:rsidP="005A0D40">
            <w:pPr>
              <w:keepNext/>
              <w:keepLines/>
              <w:spacing w:after="0"/>
              <w:rPr>
                <w:rFonts w:ascii="Arial" w:eastAsia="等线" w:hAnsi="Arial"/>
                <w:bCs/>
                <w:sz w:val="18"/>
              </w:rPr>
            </w:pPr>
            <w:ins w:id="305" w:author="Nokia" w:date="2021-04-12T23:05:00Z">
              <w:r w:rsidRPr="00653D4C">
                <w:rPr>
                  <w:rFonts w:ascii="Arial" w:eastAsia="等线" w:hAnsi="Arial"/>
                  <w:bCs/>
                  <w:sz w:val="18"/>
                </w:rPr>
                <w:t>NW-TT</w:t>
              </w:r>
            </w:ins>
            <w:del w:id="306" w:author="Nokia" w:date="2021-04-12T23:05:00Z">
              <w:r w:rsidR="005A0D40" w:rsidRPr="005A0D40" w:rsidDel="00653D4C">
                <w:rPr>
                  <w:rFonts w:ascii="Arial" w:eastAsia="等线" w:hAnsi="Arial"/>
                  <w:bCs/>
                  <w:sz w:val="18"/>
                </w:rPr>
                <w:delText xml:space="preserve">Bridge </w:delText>
              </w:r>
            </w:del>
            <w:ins w:id="307" w:author="zte-1" w:date="2021-04-07T00:10:00Z">
              <w:del w:id="308" w:author="Nokia" w:date="2021-04-07T19:34:00Z">
                <w:r w:rsidR="005A0D40" w:rsidDel="00595BB3">
                  <w:rPr>
                    <w:rFonts w:ascii="Arial" w:eastAsia="等线" w:hAnsi="Arial"/>
                    <w:bCs/>
                    <w:sz w:val="18"/>
                  </w:rPr>
                  <w:delText>u</w:delText>
                </w:r>
              </w:del>
              <w:del w:id="309" w:author="Nokia" w:date="2021-04-12T23:05:00Z">
                <w:r w:rsidR="005A0D40" w:rsidDel="00653D4C">
                  <w:rPr>
                    <w:rFonts w:ascii="Arial" w:eastAsia="等线" w:hAnsi="Arial"/>
                    <w:bCs/>
                    <w:sz w:val="18"/>
                  </w:rPr>
                  <w:delText>ser p</w:delText>
                </w:r>
              </w:del>
              <w:del w:id="310" w:author="Nokia" w:date="2021-04-07T19:34:00Z">
                <w:r w:rsidR="005A0D40" w:rsidDel="00595BB3">
                  <w:rPr>
                    <w:rFonts w:ascii="Arial" w:eastAsia="等线" w:hAnsi="Arial"/>
                    <w:bCs/>
                    <w:sz w:val="18"/>
                  </w:rPr>
                  <w:delText>a</w:delText>
                </w:r>
              </w:del>
              <w:del w:id="311" w:author="Nokia" w:date="2021-04-12T23:05:00Z">
                <w:r w:rsidR="005A0D40" w:rsidDel="00653D4C">
                  <w:rPr>
                    <w:rFonts w:ascii="Arial" w:eastAsia="等线" w:hAnsi="Arial"/>
                    <w:bCs/>
                    <w:sz w:val="18"/>
                  </w:rPr>
                  <w:delText xml:space="preserve">lne </w:delText>
                </w:r>
              </w:del>
              <w:del w:id="312" w:author="Nokia" w:date="2021-04-07T19:34:00Z">
                <w:r w:rsidR="005A0D40" w:rsidDel="00595BB3">
                  <w:rPr>
                    <w:rFonts w:ascii="Arial" w:eastAsia="等线" w:hAnsi="Arial"/>
                    <w:bCs/>
                    <w:sz w:val="18"/>
                  </w:rPr>
                  <w:delText>n</w:delText>
                </w:r>
              </w:del>
              <w:del w:id="313" w:author="Nokia" w:date="2021-04-12T23:05:00Z">
                <w:r w:rsidR="005A0D40" w:rsidDel="00653D4C">
                  <w:rPr>
                    <w:rFonts w:ascii="Arial" w:eastAsia="等线" w:hAnsi="Arial"/>
                    <w:bCs/>
                    <w:sz w:val="18"/>
                  </w:rPr>
                  <w:delText>ode</w:delText>
                </w:r>
              </w:del>
              <w:r w:rsidR="005A0D40">
                <w:rPr>
                  <w:rFonts w:ascii="Arial" w:eastAsia="等线" w:hAnsi="Arial"/>
                  <w:bCs/>
                  <w:sz w:val="18"/>
                </w:rPr>
                <w:t xml:space="preserve"> instance</w:t>
              </w:r>
              <w:r w:rsidR="005A0D40" w:rsidRPr="005A0D40">
                <w:rPr>
                  <w:rFonts w:ascii="Arial" w:eastAsia="等线" w:hAnsi="Arial"/>
                  <w:bCs/>
                  <w:sz w:val="18"/>
                </w:rPr>
                <w:t xml:space="preserve"> </w:t>
              </w:r>
            </w:ins>
            <w:r w:rsidR="005A0D40" w:rsidRPr="005A0D40">
              <w:rPr>
                <w:rFonts w:ascii="Arial" w:eastAsia="等线" w:hAnsi="Arial"/>
                <w:bCs/>
                <w:sz w:val="18"/>
              </w:rPr>
              <w:t>ID</w:t>
            </w:r>
          </w:p>
        </w:tc>
        <w:tc>
          <w:tcPr>
            <w:tcW w:w="1559" w:type="dxa"/>
            <w:shd w:val="clear" w:color="auto" w:fill="auto"/>
          </w:tcPr>
          <w:p w14:paraId="3C4A1A0C"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647" w:type="dxa"/>
            <w:shd w:val="clear" w:color="auto" w:fill="auto"/>
          </w:tcPr>
          <w:p w14:paraId="01D62431" w14:textId="77777777" w:rsidR="005A0D40" w:rsidRPr="005A0D40" w:rsidRDefault="005A0D40" w:rsidP="005A0D40">
            <w:pPr>
              <w:keepNext/>
              <w:keepLines/>
              <w:spacing w:after="0"/>
              <w:jc w:val="center"/>
              <w:rPr>
                <w:rFonts w:ascii="Arial" w:eastAsia="等线" w:hAnsi="Arial"/>
                <w:sz w:val="18"/>
              </w:rPr>
            </w:pPr>
          </w:p>
        </w:tc>
      </w:tr>
      <w:tr w:rsidR="005A0D40" w:rsidRPr="005A0D40" w14:paraId="2E5A9DAF" w14:textId="77777777" w:rsidTr="007F246C">
        <w:trPr>
          <w:cantSplit/>
          <w:jc w:val="center"/>
        </w:trPr>
        <w:tc>
          <w:tcPr>
            <w:tcW w:w="5623" w:type="dxa"/>
            <w:shd w:val="clear" w:color="auto" w:fill="auto"/>
          </w:tcPr>
          <w:p w14:paraId="4FDA626D" w14:textId="77777777"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NW-TT port numbers</w:t>
            </w:r>
          </w:p>
        </w:tc>
        <w:tc>
          <w:tcPr>
            <w:tcW w:w="1559" w:type="dxa"/>
            <w:shd w:val="clear" w:color="auto" w:fill="auto"/>
          </w:tcPr>
          <w:p w14:paraId="07FEC40C"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647" w:type="dxa"/>
            <w:shd w:val="clear" w:color="auto" w:fill="auto"/>
          </w:tcPr>
          <w:p w14:paraId="53B3A8AC" w14:textId="77777777" w:rsidR="005A0D40" w:rsidRPr="005A0D40" w:rsidRDefault="005A0D40" w:rsidP="005A0D40">
            <w:pPr>
              <w:keepNext/>
              <w:keepLines/>
              <w:spacing w:after="0"/>
              <w:jc w:val="center"/>
              <w:rPr>
                <w:rFonts w:ascii="Arial" w:eastAsia="等线" w:hAnsi="Arial"/>
                <w:sz w:val="18"/>
              </w:rPr>
            </w:pPr>
          </w:p>
        </w:tc>
      </w:tr>
      <w:tr w:rsidR="005A0D40" w:rsidRPr="005A0D40" w14:paraId="40B9A910" w14:textId="77777777" w:rsidTr="007F246C">
        <w:trPr>
          <w:cantSplit/>
          <w:jc w:val="center"/>
        </w:trPr>
        <w:tc>
          <w:tcPr>
            <w:tcW w:w="5623" w:type="dxa"/>
            <w:shd w:val="clear" w:color="auto" w:fill="auto"/>
          </w:tcPr>
          <w:p w14:paraId="65601C30"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Traffic forwarding information</w:t>
            </w:r>
          </w:p>
        </w:tc>
        <w:tc>
          <w:tcPr>
            <w:tcW w:w="1559" w:type="dxa"/>
            <w:shd w:val="clear" w:color="auto" w:fill="auto"/>
          </w:tcPr>
          <w:p w14:paraId="33264092" w14:textId="77777777"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14:paraId="5D87E06D" w14:textId="77777777" w:rsidR="005A0D40" w:rsidRPr="005A0D40" w:rsidRDefault="005A0D40" w:rsidP="005A0D40">
            <w:pPr>
              <w:keepNext/>
              <w:keepLines/>
              <w:spacing w:after="0"/>
              <w:jc w:val="center"/>
              <w:rPr>
                <w:rFonts w:ascii="Arial" w:eastAsia="等线" w:hAnsi="Arial"/>
                <w:sz w:val="18"/>
              </w:rPr>
            </w:pPr>
          </w:p>
        </w:tc>
      </w:tr>
      <w:tr w:rsidR="005A0D40" w:rsidRPr="005A0D40" w14:paraId="21683156" w14:textId="77777777" w:rsidTr="007F246C">
        <w:trPr>
          <w:cantSplit/>
          <w:jc w:val="center"/>
        </w:trPr>
        <w:tc>
          <w:tcPr>
            <w:tcW w:w="5623" w:type="dxa"/>
            <w:shd w:val="clear" w:color="auto" w:fill="auto"/>
          </w:tcPr>
          <w:p w14:paraId="2D97A122" w14:textId="77777777"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Static Filtering Entry (NOTE 3)</w:t>
            </w:r>
          </w:p>
        </w:tc>
        <w:tc>
          <w:tcPr>
            <w:tcW w:w="1559" w:type="dxa"/>
            <w:shd w:val="clear" w:color="auto" w:fill="auto"/>
          </w:tcPr>
          <w:p w14:paraId="2D0D526B"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14:paraId="731FAE22"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 clause 8.8.1</w:t>
            </w:r>
          </w:p>
        </w:tc>
      </w:tr>
      <w:tr w:rsidR="005A0D40" w:rsidRPr="005A0D40" w14:paraId="11FAC032" w14:textId="77777777" w:rsidTr="007F246C">
        <w:trPr>
          <w:cantSplit/>
          <w:jc w:val="center"/>
        </w:trPr>
        <w:tc>
          <w:tcPr>
            <w:tcW w:w="5623" w:type="dxa"/>
            <w:shd w:val="clear" w:color="auto" w:fill="auto"/>
          </w:tcPr>
          <w:p w14:paraId="353961C5"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 xml:space="preserve">General </w:t>
            </w:r>
            <w:proofErr w:type="spellStart"/>
            <w:r w:rsidRPr="005A0D40">
              <w:rPr>
                <w:rFonts w:ascii="Arial" w:eastAsia="等线" w:hAnsi="Arial"/>
                <w:b/>
                <w:sz w:val="18"/>
              </w:rPr>
              <w:t>Neighbor</w:t>
            </w:r>
            <w:proofErr w:type="spellEnd"/>
            <w:r w:rsidRPr="005A0D40">
              <w:rPr>
                <w:rFonts w:ascii="Arial" w:eastAsia="等线" w:hAnsi="Arial"/>
                <w:b/>
                <w:sz w:val="18"/>
              </w:rPr>
              <w:t xml:space="preserve"> discovery configuration</w:t>
            </w:r>
          </w:p>
          <w:p w14:paraId="75689EE0"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(NOTE 2)</w:t>
            </w:r>
          </w:p>
        </w:tc>
        <w:tc>
          <w:tcPr>
            <w:tcW w:w="1559" w:type="dxa"/>
            <w:shd w:val="clear" w:color="auto" w:fill="auto"/>
          </w:tcPr>
          <w:p w14:paraId="49A3EF2F" w14:textId="77777777"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14:paraId="311BC900" w14:textId="77777777" w:rsidR="005A0D40" w:rsidRPr="005A0D40" w:rsidRDefault="005A0D40" w:rsidP="005A0D40">
            <w:pPr>
              <w:keepNext/>
              <w:keepLines/>
              <w:spacing w:after="0"/>
              <w:jc w:val="center"/>
              <w:rPr>
                <w:rFonts w:ascii="Arial" w:eastAsia="等线" w:hAnsi="Arial"/>
                <w:sz w:val="18"/>
              </w:rPr>
            </w:pPr>
          </w:p>
        </w:tc>
      </w:tr>
      <w:tr w:rsidR="005A0D40" w:rsidRPr="005A0D40" w14:paraId="1534A762" w14:textId="77777777" w:rsidTr="007F246C">
        <w:trPr>
          <w:cantSplit/>
          <w:jc w:val="center"/>
        </w:trPr>
        <w:tc>
          <w:tcPr>
            <w:tcW w:w="5623" w:type="dxa"/>
            <w:shd w:val="clear" w:color="auto" w:fill="auto"/>
          </w:tcPr>
          <w:p w14:paraId="5BAC04AC" w14:textId="77777777" w:rsidR="005A0D40" w:rsidRPr="005A0D40" w:rsidRDefault="005A0D40" w:rsidP="005A0D40">
            <w:pPr>
              <w:keepNext/>
              <w:keepLines/>
              <w:spacing w:after="0"/>
              <w:rPr>
                <w:rFonts w:ascii="Arial" w:eastAsia="等线" w:hAnsi="Arial"/>
                <w:bCs/>
                <w:sz w:val="18"/>
              </w:rPr>
            </w:pPr>
            <w:proofErr w:type="spellStart"/>
            <w:r w:rsidRPr="005A0D40">
              <w:rPr>
                <w:rFonts w:ascii="Arial" w:eastAsia="等线" w:hAnsi="Arial"/>
                <w:bCs/>
                <w:sz w:val="18"/>
              </w:rPr>
              <w:t>adminStatus</w:t>
            </w:r>
            <w:proofErr w:type="spellEnd"/>
          </w:p>
        </w:tc>
        <w:tc>
          <w:tcPr>
            <w:tcW w:w="1559" w:type="dxa"/>
            <w:shd w:val="clear" w:color="auto" w:fill="auto"/>
          </w:tcPr>
          <w:p w14:paraId="713C1166"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14:paraId="28746ADF"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clause 9.2.5.1</w:t>
            </w:r>
          </w:p>
        </w:tc>
      </w:tr>
      <w:tr w:rsidR="005A0D40" w:rsidRPr="005A0D40" w14:paraId="04CB05B3" w14:textId="77777777" w:rsidTr="007F246C">
        <w:trPr>
          <w:cantSplit/>
          <w:jc w:val="center"/>
        </w:trPr>
        <w:tc>
          <w:tcPr>
            <w:tcW w:w="5623" w:type="dxa"/>
            <w:shd w:val="clear" w:color="auto" w:fill="auto"/>
          </w:tcPr>
          <w:p w14:paraId="20062130" w14:textId="77777777"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lldpV2LocChassisIdSubtype</w:t>
            </w:r>
          </w:p>
        </w:tc>
        <w:tc>
          <w:tcPr>
            <w:tcW w:w="1559" w:type="dxa"/>
            <w:shd w:val="clear" w:color="auto" w:fill="auto"/>
          </w:tcPr>
          <w:p w14:paraId="2633E5F6"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14:paraId="3009D8B3"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5B67A04F" w14:textId="77777777" w:rsidTr="007F246C">
        <w:trPr>
          <w:cantSplit/>
          <w:jc w:val="center"/>
        </w:trPr>
        <w:tc>
          <w:tcPr>
            <w:tcW w:w="5623" w:type="dxa"/>
            <w:shd w:val="clear" w:color="auto" w:fill="auto"/>
          </w:tcPr>
          <w:p w14:paraId="7BA6601E" w14:textId="77777777"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lldpV2LocChassisId</w:t>
            </w:r>
          </w:p>
        </w:tc>
        <w:tc>
          <w:tcPr>
            <w:tcW w:w="1559" w:type="dxa"/>
            <w:shd w:val="clear" w:color="auto" w:fill="auto"/>
          </w:tcPr>
          <w:p w14:paraId="38C252AA"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14:paraId="11EA0FAA"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3D871B0D" w14:textId="77777777" w:rsidTr="007F246C">
        <w:trPr>
          <w:cantSplit/>
          <w:jc w:val="center"/>
        </w:trPr>
        <w:tc>
          <w:tcPr>
            <w:tcW w:w="5623" w:type="dxa"/>
            <w:shd w:val="clear" w:color="auto" w:fill="auto"/>
          </w:tcPr>
          <w:p w14:paraId="317DCF57" w14:textId="77777777"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lldpV2MessageTxInterval</w:t>
            </w:r>
          </w:p>
        </w:tc>
        <w:tc>
          <w:tcPr>
            <w:tcW w:w="1559" w:type="dxa"/>
            <w:shd w:val="clear" w:color="auto" w:fill="auto"/>
          </w:tcPr>
          <w:p w14:paraId="428811E0"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14:paraId="79228CF9"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6AA226F5" w14:textId="77777777" w:rsidTr="007F246C">
        <w:trPr>
          <w:cantSplit/>
          <w:jc w:val="center"/>
        </w:trPr>
        <w:tc>
          <w:tcPr>
            <w:tcW w:w="5623" w:type="dxa"/>
            <w:shd w:val="clear" w:color="auto" w:fill="auto"/>
          </w:tcPr>
          <w:p w14:paraId="03259F76" w14:textId="77777777"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lldpV2MessageTxHoldMultiplier</w:t>
            </w:r>
          </w:p>
        </w:tc>
        <w:tc>
          <w:tcPr>
            <w:tcW w:w="1559" w:type="dxa"/>
            <w:shd w:val="clear" w:color="auto" w:fill="auto"/>
          </w:tcPr>
          <w:p w14:paraId="55632E42"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14:paraId="58F28341"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4118C680" w14:textId="77777777" w:rsidTr="007F246C">
        <w:trPr>
          <w:cantSplit/>
          <w:jc w:val="center"/>
        </w:trPr>
        <w:tc>
          <w:tcPr>
            <w:tcW w:w="5623" w:type="dxa"/>
            <w:shd w:val="clear" w:color="auto" w:fill="auto"/>
          </w:tcPr>
          <w:p w14:paraId="69BD76BE"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 xml:space="preserve">DS-TT port </w:t>
            </w:r>
            <w:proofErr w:type="spellStart"/>
            <w:r w:rsidRPr="005A0D40">
              <w:rPr>
                <w:rFonts w:ascii="Arial" w:eastAsia="等线" w:hAnsi="Arial"/>
                <w:b/>
                <w:sz w:val="18"/>
              </w:rPr>
              <w:t>neighbor</w:t>
            </w:r>
            <w:proofErr w:type="spellEnd"/>
            <w:r w:rsidRPr="005A0D40">
              <w:rPr>
                <w:rFonts w:ascii="Arial" w:eastAsia="等线" w:hAnsi="Arial"/>
                <w:b/>
                <w:sz w:val="18"/>
              </w:rPr>
              <w:t xml:space="preserve"> discovery configuration for DS-TT ports (NOTE 4)</w:t>
            </w:r>
          </w:p>
        </w:tc>
        <w:tc>
          <w:tcPr>
            <w:tcW w:w="1559" w:type="dxa"/>
            <w:shd w:val="clear" w:color="auto" w:fill="auto"/>
          </w:tcPr>
          <w:p w14:paraId="24814CE3" w14:textId="77777777"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14:paraId="0F6F6F98" w14:textId="77777777" w:rsidR="005A0D40" w:rsidRPr="005A0D40" w:rsidRDefault="005A0D40" w:rsidP="005A0D40">
            <w:pPr>
              <w:keepNext/>
              <w:keepLines/>
              <w:spacing w:after="0"/>
              <w:jc w:val="center"/>
              <w:rPr>
                <w:rFonts w:ascii="Arial" w:eastAsia="等线" w:hAnsi="Arial"/>
                <w:sz w:val="18"/>
              </w:rPr>
            </w:pPr>
          </w:p>
        </w:tc>
      </w:tr>
      <w:tr w:rsidR="005A0D40" w:rsidRPr="005A0D40" w14:paraId="0348F778" w14:textId="77777777" w:rsidTr="007F246C">
        <w:trPr>
          <w:cantSplit/>
          <w:jc w:val="center"/>
        </w:trPr>
        <w:tc>
          <w:tcPr>
            <w:tcW w:w="5623" w:type="dxa"/>
            <w:shd w:val="clear" w:color="auto" w:fill="auto"/>
          </w:tcPr>
          <w:p w14:paraId="6E8403C0"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 xml:space="preserve">&gt;DS-TT port </w:t>
            </w:r>
            <w:proofErr w:type="spellStart"/>
            <w:r w:rsidRPr="005A0D40">
              <w:rPr>
                <w:rFonts w:ascii="Arial" w:eastAsia="等线" w:hAnsi="Arial"/>
                <w:b/>
                <w:sz w:val="18"/>
              </w:rPr>
              <w:t>neighbor</w:t>
            </w:r>
            <w:proofErr w:type="spellEnd"/>
            <w:r w:rsidRPr="005A0D40">
              <w:rPr>
                <w:rFonts w:ascii="Arial" w:eastAsia="等线" w:hAnsi="Arial"/>
                <w:b/>
                <w:sz w:val="18"/>
              </w:rPr>
              <w:t xml:space="preserve"> discovery configuration for each DS-TT port</w:t>
            </w:r>
          </w:p>
        </w:tc>
        <w:tc>
          <w:tcPr>
            <w:tcW w:w="1559" w:type="dxa"/>
            <w:shd w:val="clear" w:color="auto" w:fill="auto"/>
          </w:tcPr>
          <w:p w14:paraId="5990C220" w14:textId="77777777"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14:paraId="21743CB0" w14:textId="77777777" w:rsidR="005A0D40" w:rsidRPr="005A0D40" w:rsidRDefault="005A0D40" w:rsidP="005A0D40">
            <w:pPr>
              <w:keepNext/>
              <w:keepLines/>
              <w:spacing w:after="0"/>
              <w:jc w:val="center"/>
              <w:rPr>
                <w:rFonts w:ascii="Arial" w:eastAsia="等线" w:hAnsi="Arial"/>
                <w:sz w:val="18"/>
              </w:rPr>
            </w:pPr>
          </w:p>
        </w:tc>
      </w:tr>
      <w:tr w:rsidR="005A0D40" w:rsidRPr="005A0D40" w14:paraId="0616DFFC" w14:textId="77777777" w:rsidTr="007F246C">
        <w:trPr>
          <w:cantSplit/>
          <w:jc w:val="center"/>
        </w:trPr>
        <w:tc>
          <w:tcPr>
            <w:tcW w:w="5623" w:type="dxa"/>
            <w:shd w:val="clear" w:color="auto" w:fill="auto"/>
          </w:tcPr>
          <w:p w14:paraId="214A6DAB" w14:textId="77777777"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&gt;&gt; DS-TT port number</w:t>
            </w:r>
          </w:p>
        </w:tc>
        <w:tc>
          <w:tcPr>
            <w:tcW w:w="1559" w:type="dxa"/>
            <w:shd w:val="clear" w:color="auto" w:fill="auto"/>
          </w:tcPr>
          <w:p w14:paraId="3F5E0002"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14:paraId="143310C4" w14:textId="77777777" w:rsidR="005A0D40" w:rsidRPr="005A0D40" w:rsidRDefault="005A0D40" w:rsidP="005A0D40">
            <w:pPr>
              <w:keepNext/>
              <w:keepLines/>
              <w:spacing w:after="0"/>
              <w:jc w:val="center"/>
              <w:rPr>
                <w:rFonts w:ascii="Arial" w:eastAsia="等线" w:hAnsi="Arial"/>
                <w:sz w:val="18"/>
              </w:rPr>
            </w:pPr>
          </w:p>
        </w:tc>
      </w:tr>
      <w:tr w:rsidR="005A0D40" w:rsidRPr="005A0D40" w14:paraId="5C591778" w14:textId="77777777" w:rsidTr="007F246C">
        <w:trPr>
          <w:cantSplit/>
          <w:jc w:val="center"/>
        </w:trPr>
        <w:tc>
          <w:tcPr>
            <w:tcW w:w="5623" w:type="dxa"/>
            <w:shd w:val="clear" w:color="auto" w:fill="auto"/>
          </w:tcPr>
          <w:p w14:paraId="369B838A" w14:textId="77777777"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&gt;&gt; lldpV2LocPortIdSubtype</w:t>
            </w:r>
          </w:p>
        </w:tc>
        <w:tc>
          <w:tcPr>
            <w:tcW w:w="1559" w:type="dxa"/>
            <w:shd w:val="clear" w:color="auto" w:fill="auto"/>
          </w:tcPr>
          <w:p w14:paraId="0712196E"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14:paraId="5C6651B3"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051FD323" w14:textId="77777777" w:rsidTr="007F246C">
        <w:trPr>
          <w:cantSplit/>
          <w:jc w:val="center"/>
        </w:trPr>
        <w:tc>
          <w:tcPr>
            <w:tcW w:w="5623" w:type="dxa"/>
            <w:shd w:val="clear" w:color="auto" w:fill="auto"/>
          </w:tcPr>
          <w:p w14:paraId="60E62F75" w14:textId="77777777"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&gt;&gt; lldpV2LocPortId</w:t>
            </w:r>
          </w:p>
        </w:tc>
        <w:tc>
          <w:tcPr>
            <w:tcW w:w="1559" w:type="dxa"/>
            <w:shd w:val="clear" w:color="auto" w:fill="auto"/>
          </w:tcPr>
          <w:p w14:paraId="79B785AD"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14:paraId="10902673"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228C36DD" w14:textId="77777777" w:rsidTr="007F246C">
        <w:trPr>
          <w:cantSplit/>
          <w:jc w:val="center"/>
        </w:trPr>
        <w:tc>
          <w:tcPr>
            <w:tcW w:w="5623" w:type="dxa"/>
            <w:shd w:val="clear" w:color="auto" w:fill="auto"/>
          </w:tcPr>
          <w:p w14:paraId="30F39286"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 xml:space="preserve">Discovered </w:t>
            </w:r>
            <w:proofErr w:type="spellStart"/>
            <w:r w:rsidRPr="005A0D40">
              <w:rPr>
                <w:rFonts w:ascii="Arial" w:eastAsia="等线" w:hAnsi="Arial"/>
                <w:b/>
                <w:sz w:val="18"/>
              </w:rPr>
              <w:t>neighbor</w:t>
            </w:r>
            <w:proofErr w:type="spellEnd"/>
            <w:r w:rsidRPr="005A0D40">
              <w:rPr>
                <w:rFonts w:ascii="Arial" w:eastAsia="等线" w:hAnsi="Arial"/>
                <w:b/>
                <w:sz w:val="18"/>
              </w:rPr>
              <w:t xml:space="preserve"> information for DS-TT ports</w:t>
            </w:r>
          </w:p>
          <w:p w14:paraId="0B48E9FC"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(NOTE 4)</w:t>
            </w:r>
          </w:p>
        </w:tc>
        <w:tc>
          <w:tcPr>
            <w:tcW w:w="1559" w:type="dxa"/>
            <w:shd w:val="clear" w:color="auto" w:fill="auto"/>
          </w:tcPr>
          <w:p w14:paraId="07453115" w14:textId="77777777"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14:paraId="04789F84" w14:textId="77777777" w:rsidR="005A0D40" w:rsidRPr="005A0D40" w:rsidRDefault="005A0D40" w:rsidP="005A0D40">
            <w:pPr>
              <w:keepNext/>
              <w:keepLines/>
              <w:spacing w:after="0"/>
              <w:jc w:val="center"/>
              <w:rPr>
                <w:rFonts w:ascii="Arial" w:eastAsia="等线" w:hAnsi="Arial"/>
                <w:sz w:val="18"/>
              </w:rPr>
            </w:pPr>
          </w:p>
        </w:tc>
      </w:tr>
      <w:tr w:rsidR="005A0D40" w:rsidRPr="005A0D40" w14:paraId="2376234B" w14:textId="77777777" w:rsidTr="007F246C">
        <w:trPr>
          <w:cantSplit/>
          <w:jc w:val="center"/>
        </w:trPr>
        <w:tc>
          <w:tcPr>
            <w:tcW w:w="5623" w:type="dxa"/>
            <w:shd w:val="clear" w:color="auto" w:fill="auto"/>
          </w:tcPr>
          <w:p w14:paraId="782180B1"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 xml:space="preserve">&gt;Discovered </w:t>
            </w:r>
            <w:proofErr w:type="spellStart"/>
            <w:r w:rsidRPr="005A0D40">
              <w:rPr>
                <w:rFonts w:ascii="Arial" w:eastAsia="等线" w:hAnsi="Arial"/>
                <w:b/>
                <w:sz w:val="18"/>
              </w:rPr>
              <w:t>neighbor</w:t>
            </w:r>
            <w:proofErr w:type="spellEnd"/>
            <w:r w:rsidRPr="005A0D40">
              <w:rPr>
                <w:rFonts w:ascii="Arial" w:eastAsia="等线" w:hAnsi="Arial"/>
                <w:b/>
                <w:sz w:val="18"/>
              </w:rPr>
              <w:t xml:space="preserve"> information for each DS-TT port</w:t>
            </w:r>
          </w:p>
          <w:p w14:paraId="38530049"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(NOTE 4)</w:t>
            </w:r>
          </w:p>
        </w:tc>
        <w:tc>
          <w:tcPr>
            <w:tcW w:w="1559" w:type="dxa"/>
            <w:shd w:val="clear" w:color="auto" w:fill="auto"/>
          </w:tcPr>
          <w:p w14:paraId="633EBF44" w14:textId="77777777"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14:paraId="793C903B" w14:textId="77777777" w:rsidR="005A0D40" w:rsidRPr="005A0D40" w:rsidRDefault="005A0D40" w:rsidP="005A0D40">
            <w:pPr>
              <w:keepNext/>
              <w:keepLines/>
              <w:spacing w:after="0"/>
              <w:jc w:val="center"/>
              <w:rPr>
                <w:rFonts w:ascii="Arial" w:eastAsia="等线" w:hAnsi="Arial"/>
                <w:sz w:val="18"/>
              </w:rPr>
            </w:pPr>
          </w:p>
        </w:tc>
      </w:tr>
      <w:tr w:rsidR="005A0D40" w:rsidRPr="005A0D40" w14:paraId="2E78C493" w14:textId="77777777" w:rsidTr="007F246C">
        <w:trPr>
          <w:cantSplit/>
          <w:jc w:val="center"/>
        </w:trPr>
        <w:tc>
          <w:tcPr>
            <w:tcW w:w="5623" w:type="dxa"/>
            <w:shd w:val="clear" w:color="auto" w:fill="auto"/>
          </w:tcPr>
          <w:p w14:paraId="0634B177" w14:textId="77777777" w:rsidR="005A0D40" w:rsidRPr="005A0D40" w:rsidRDefault="005A0D40" w:rsidP="005A0D40">
            <w:pPr>
              <w:keepNext/>
              <w:keepLines/>
              <w:spacing w:after="0"/>
              <w:rPr>
                <w:rFonts w:ascii="Arial" w:eastAsia="等线" w:hAnsi="Arial"/>
                <w:bCs/>
                <w:sz w:val="18"/>
              </w:rPr>
            </w:pPr>
            <w:r w:rsidRPr="005A0D40">
              <w:rPr>
                <w:rFonts w:ascii="Arial" w:eastAsia="等线" w:hAnsi="Arial"/>
                <w:sz w:val="18"/>
              </w:rPr>
              <w:t xml:space="preserve">&gt;&gt; </w:t>
            </w:r>
            <w:r w:rsidRPr="005A0D40">
              <w:rPr>
                <w:rFonts w:ascii="Arial" w:eastAsia="等线" w:hAnsi="Arial"/>
                <w:sz w:val="18"/>
                <w:lang w:val="en-US"/>
              </w:rPr>
              <w:t>DS-TT port number</w:t>
            </w:r>
          </w:p>
        </w:tc>
        <w:tc>
          <w:tcPr>
            <w:tcW w:w="1559" w:type="dxa"/>
            <w:shd w:val="clear" w:color="auto" w:fill="auto"/>
          </w:tcPr>
          <w:p w14:paraId="2E88E511"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t>
            </w:r>
          </w:p>
        </w:tc>
        <w:tc>
          <w:tcPr>
            <w:tcW w:w="2647" w:type="dxa"/>
            <w:shd w:val="clear" w:color="auto" w:fill="auto"/>
          </w:tcPr>
          <w:p w14:paraId="54C897EA" w14:textId="77777777" w:rsidR="005A0D40" w:rsidRPr="005A0D40" w:rsidRDefault="005A0D40" w:rsidP="005A0D40">
            <w:pPr>
              <w:keepNext/>
              <w:keepLines/>
              <w:spacing w:after="0"/>
              <w:jc w:val="center"/>
              <w:rPr>
                <w:rFonts w:ascii="Arial" w:eastAsia="等线" w:hAnsi="Arial"/>
                <w:sz w:val="18"/>
              </w:rPr>
            </w:pPr>
          </w:p>
        </w:tc>
      </w:tr>
      <w:tr w:rsidR="005A0D40" w:rsidRPr="005A0D40" w14:paraId="3779D696" w14:textId="77777777" w:rsidTr="007F246C">
        <w:trPr>
          <w:cantSplit/>
          <w:jc w:val="center"/>
        </w:trPr>
        <w:tc>
          <w:tcPr>
            <w:tcW w:w="5623" w:type="dxa"/>
            <w:shd w:val="clear" w:color="auto" w:fill="auto"/>
          </w:tcPr>
          <w:p w14:paraId="6A1A09B3" w14:textId="77777777" w:rsidR="005A0D40" w:rsidRPr="005A0D40" w:rsidRDefault="005A0D40" w:rsidP="005A0D40">
            <w:pPr>
              <w:keepNext/>
              <w:keepLines/>
              <w:spacing w:after="0"/>
              <w:rPr>
                <w:rFonts w:ascii="Arial" w:eastAsia="等线" w:hAnsi="Arial"/>
                <w:bCs/>
                <w:sz w:val="18"/>
              </w:rPr>
            </w:pPr>
            <w:r w:rsidRPr="005A0D40">
              <w:rPr>
                <w:rFonts w:ascii="Arial" w:eastAsia="等线" w:hAnsi="Arial"/>
                <w:sz w:val="18"/>
              </w:rPr>
              <w:t>&gt;&gt; lldpV2RemChassisIdSubtype</w:t>
            </w:r>
          </w:p>
        </w:tc>
        <w:tc>
          <w:tcPr>
            <w:tcW w:w="1559" w:type="dxa"/>
            <w:shd w:val="clear" w:color="auto" w:fill="auto"/>
          </w:tcPr>
          <w:p w14:paraId="03F3111E"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t>
            </w:r>
          </w:p>
        </w:tc>
        <w:tc>
          <w:tcPr>
            <w:tcW w:w="2647" w:type="dxa"/>
            <w:shd w:val="clear" w:color="auto" w:fill="auto"/>
          </w:tcPr>
          <w:p w14:paraId="1EE44D65"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00340757" w14:textId="77777777" w:rsidTr="007F246C">
        <w:trPr>
          <w:cantSplit/>
          <w:jc w:val="center"/>
        </w:trPr>
        <w:tc>
          <w:tcPr>
            <w:tcW w:w="5623" w:type="dxa"/>
            <w:shd w:val="clear" w:color="auto" w:fill="auto"/>
          </w:tcPr>
          <w:p w14:paraId="582A097D" w14:textId="77777777" w:rsidR="005A0D40" w:rsidRPr="005A0D40" w:rsidRDefault="005A0D40" w:rsidP="005A0D40">
            <w:pPr>
              <w:keepNext/>
              <w:keepLines/>
              <w:spacing w:after="0"/>
              <w:rPr>
                <w:rFonts w:ascii="Arial" w:eastAsia="等线" w:hAnsi="Arial"/>
                <w:bCs/>
                <w:sz w:val="18"/>
              </w:rPr>
            </w:pPr>
            <w:r w:rsidRPr="005A0D40">
              <w:rPr>
                <w:rFonts w:ascii="Arial" w:eastAsia="等线" w:hAnsi="Arial"/>
                <w:sz w:val="18"/>
              </w:rPr>
              <w:t>&gt;&gt; lldpV2RemChassisId</w:t>
            </w:r>
          </w:p>
        </w:tc>
        <w:tc>
          <w:tcPr>
            <w:tcW w:w="1559" w:type="dxa"/>
            <w:shd w:val="clear" w:color="auto" w:fill="auto"/>
          </w:tcPr>
          <w:p w14:paraId="5FBAE7CF"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t>
            </w:r>
          </w:p>
        </w:tc>
        <w:tc>
          <w:tcPr>
            <w:tcW w:w="2647" w:type="dxa"/>
            <w:shd w:val="clear" w:color="auto" w:fill="auto"/>
          </w:tcPr>
          <w:p w14:paraId="205BE384"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417A1B9F" w14:textId="77777777" w:rsidTr="007F246C">
        <w:trPr>
          <w:cantSplit/>
          <w:jc w:val="center"/>
        </w:trPr>
        <w:tc>
          <w:tcPr>
            <w:tcW w:w="5623" w:type="dxa"/>
            <w:shd w:val="clear" w:color="auto" w:fill="auto"/>
          </w:tcPr>
          <w:p w14:paraId="670A338C"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rPr>
              <w:t>&gt;&gt; lldpV2RemPortIdSubtype</w:t>
            </w:r>
          </w:p>
        </w:tc>
        <w:tc>
          <w:tcPr>
            <w:tcW w:w="1559" w:type="dxa"/>
            <w:shd w:val="clear" w:color="auto" w:fill="auto"/>
          </w:tcPr>
          <w:p w14:paraId="0D6882BE"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14:paraId="7D6C5EB4"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5E0A4BA4" w14:textId="77777777" w:rsidTr="007F246C">
        <w:trPr>
          <w:cantSplit/>
          <w:jc w:val="center"/>
        </w:trPr>
        <w:tc>
          <w:tcPr>
            <w:tcW w:w="5623" w:type="dxa"/>
            <w:shd w:val="clear" w:color="auto" w:fill="auto"/>
          </w:tcPr>
          <w:p w14:paraId="048282E6"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rPr>
              <w:t>&gt;&gt; lldpV2RemPortId</w:t>
            </w:r>
          </w:p>
        </w:tc>
        <w:tc>
          <w:tcPr>
            <w:tcW w:w="1559" w:type="dxa"/>
            <w:shd w:val="clear" w:color="auto" w:fill="auto"/>
          </w:tcPr>
          <w:p w14:paraId="1DE466C2"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14:paraId="5E46D29A"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Table 11-2</w:t>
            </w:r>
          </w:p>
        </w:tc>
      </w:tr>
      <w:tr w:rsidR="005A0D40" w:rsidRPr="005A0D40" w14:paraId="153CA995" w14:textId="77777777" w:rsidTr="007F246C">
        <w:trPr>
          <w:cantSplit/>
          <w:jc w:val="center"/>
        </w:trPr>
        <w:tc>
          <w:tcPr>
            <w:tcW w:w="5623" w:type="dxa"/>
            <w:shd w:val="clear" w:color="auto" w:fill="auto"/>
          </w:tcPr>
          <w:p w14:paraId="4C04A96B"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rPr>
              <w:t xml:space="preserve">&gt;&gt; </w:t>
            </w:r>
            <w:r w:rsidRPr="005A0D40">
              <w:rPr>
                <w:rFonts w:ascii="Arial" w:eastAsia="等线" w:hAnsi="Arial"/>
                <w:sz w:val="18"/>
                <w:lang w:val="en-US"/>
              </w:rPr>
              <w:t>TTL</w:t>
            </w:r>
          </w:p>
        </w:tc>
        <w:tc>
          <w:tcPr>
            <w:tcW w:w="1559" w:type="dxa"/>
            <w:shd w:val="clear" w:color="auto" w:fill="auto"/>
          </w:tcPr>
          <w:p w14:paraId="69E45BB7"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14:paraId="789F6042"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802.1AB [97] clause 8.5.4.1</w:t>
            </w:r>
          </w:p>
        </w:tc>
      </w:tr>
      <w:tr w:rsidR="005A0D40" w:rsidRPr="005A0D40" w14:paraId="25945243" w14:textId="77777777" w:rsidTr="007F246C">
        <w:trPr>
          <w:cantSplit/>
          <w:jc w:val="center"/>
        </w:trPr>
        <w:tc>
          <w:tcPr>
            <w:tcW w:w="5623" w:type="dxa"/>
            <w:shd w:val="clear" w:color="auto" w:fill="auto"/>
          </w:tcPr>
          <w:p w14:paraId="5342784B"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Stream Parameters (NOTE 5)</w:t>
            </w:r>
          </w:p>
        </w:tc>
        <w:tc>
          <w:tcPr>
            <w:tcW w:w="1559" w:type="dxa"/>
            <w:shd w:val="clear" w:color="auto" w:fill="auto"/>
          </w:tcPr>
          <w:p w14:paraId="380DB3CE" w14:textId="77777777"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14:paraId="00B7C885" w14:textId="77777777" w:rsidR="005A0D40" w:rsidRPr="005A0D40" w:rsidRDefault="005A0D40" w:rsidP="005A0D40">
            <w:pPr>
              <w:keepNext/>
              <w:keepLines/>
              <w:spacing w:after="0"/>
              <w:jc w:val="center"/>
              <w:rPr>
                <w:rFonts w:ascii="Arial" w:eastAsia="等线" w:hAnsi="Arial"/>
                <w:sz w:val="18"/>
              </w:rPr>
            </w:pPr>
          </w:p>
        </w:tc>
      </w:tr>
      <w:tr w:rsidR="005A0D40" w:rsidRPr="005A0D40" w14:paraId="2B2B5968" w14:textId="77777777" w:rsidTr="007F246C">
        <w:trPr>
          <w:cantSplit/>
          <w:jc w:val="center"/>
        </w:trPr>
        <w:tc>
          <w:tcPr>
            <w:tcW w:w="5623" w:type="dxa"/>
            <w:shd w:val="clear" w:color="auto" w:fill="auto"/>
          </w:tcPr>
          <w:p w14:paraId="462493CE" w14:textId="77777777" w:rsidR="005A0D40" w:rsidRPr="005A0D40" w:rsidRDefault="005A0D40" w:rsidP="005A0D40">
            <w:pPr>
              <w:keepNext/>
              <w:keepLines/>
              <w:spacing w:after="0"/>
              <w:rPr>
                <w:rFonts w:ascii="Arial" w:eastAsia="等线" w:hAnsi="Arial"/>
                <w:bCs/>
                <w:sz w:val="18"/>
              </w:rPr>
            </w:pPr>
            <w:proofErr w:type="spellStart"/>
            <w:r w:rsidRPr="005A0D40">
              <w:rPr>
                <w:rFonts w:ascii="Arial" w:eastAsia="等线" w:hAnsi="Arial"/>
                <w:sz w:val="18"/>
              </w:rPr>
              <w:t>MaxStreamFilterInstances</w:t>
            </w:r>
            <w:proofErr w:type="spellEnd"/>
          </w:p>
        </w:tc>
        <w:tc>
          <w:tcPr>
            <w:tcW w:w="1559" w:type="dxa"/>
            <w:shd w:val="clear" w:color="auto" w:fill="auto"/>
          </w:tcPr>
          <w:p w14:paraId="04472569"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t>
            </w:r>
          </w:p>
        </w:tc>
        <w:tc>
          <w:tcPr>
            <w:tcW w:w="2647" w:type="dxa"/>
            <w:shd w:val="clear" w:color="auto" w:fill="auto"/>
          </w:tcPr>
          <w:p w14:paraId="3872E797"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w:t>
            </w:r>
          </w:p>
        </w:tc>
      </w:tr>
      <w:tr w:rsidR="005A0D40" w:rsidRPr="005A0D40" w14:paraId="54E2FA80" w14:textId="77777777" w:rsidTr="007F246C">
        <w:trPr>
          <w:cantSplit/>
          <w:jc w:val="center"/>
        </w:trPr>
        <w:tc>
          <w:tcPr>
            <w:tcW w:w="5623" w:type="dxa"/>
            <w:shd w:val="clear" w:color="auto" w:fill="auto"/>
          </w:tcPr>
          <w:p w14:paraId="3911C48C" w14:textId="77777777" w:rsidR="005A0D40" w:rsidRPr="005A0D40" w:rsidRDefault="005A0D40" w:rsidP="005A0D40">
            <w:pPr>
              <w:keepNext/>
              <w:keepLines/>
              <w:spacing w:after="0"/>
              <w:rPr>
                <w:rFonts w:ascii="Arial" w:eastAsia="等线" w:hAnsi="Arial"/>
                <w:bCs/>
                <w:sz w:val="18"/>
              </w:rPr>
            </w:pPr>
            <w:proofErr w:type="spellStart"/>
            <w:r w:rsidRPr="005A0D40">
              <w:rPr>
                <w:rFonts w:ascii="Arial" w:eastAsia="等线" w:hAnsi="Arial"/>
                <w:sz w:val="18"/>
              </w:rPr>
              <w:t>MaxStreamGateInstances</w:t>
            </w:r>
            <w:proofErr w:type="spellEnd"/>
          </w:p>
        </w:tc>
        <w:tc>
          <w:tcPr>
            <w:tcW w:w="1559" w:type="dxa"/>
            <w:shd w:val="clear" w:color="auto" w:fill="auto"/>
          </w:tcPr>
          <w:p w14:paraId="79ADF98F"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t>
            </w:r>
          </w:p>
        </w:tc>
        <w:tc>
          <w:tcPr>
            <w:tcW w:w="2647" w:type="dxa"/>
            <w:shd w:val="clear" w:color="auto" w:fill="auto"/>
          </w:tcPr>
          <w:p w14:paraId="224BE6D3"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w:t>
            </w:r>
          </w:p>
        </w:tc>
      </w:tr>
      <w:tr w:rsidR="005A0D40" w:rsidRPr="005A0D40" w14:paraId="7F82B286" w14:textId="77777777" w:rsidTr="007F246C">
        <w:trPr>
          <w:cantSplit/>
          <w:jc w:val="center"/>
        </w:trPr>
        <w:tc>
          <w:tcPr>
            <w:tcW w:w="5623" w:type="dxa"/>
            <w:shd w:val="clear" w:color="auto" w:fill="auto"/>
          </w:tcPr>
          <w:p w14:paraId="22B0F624" w14:textId="77777777" w:rsidR="005A0D40" w:rsidRPr="005A0D40" w:rsidRDefault="005A0D40" w:rsidP="005A0D40">
            <w:pPr>
              <w:keepNext/>
              <w:keepLines/>
              <w:spacing w:after="0"/>
              <w:rPr>
                <w:rFonts w:ascii="Arial" w:eastAsia="等线" w:hAnsi="Arial"/>
                <w:bCs/>
                <w:sz w:val="18"/>
              </w:rPr>
            </w:pPr>
            <w:proofErr w:type="spellStart"/>
            <w:r w:rsidRPr="005A0D40">
              <w:rPr>
                <w:rFonts w:ascii="Arial" w:eastAsia="等线" w:hAnsi="Arial"/>
                <w:sz w:val="18"/>
              </w:rPr>
              <w:t>MaxFlowMeterInstances</w:t>
            </w:r>
            <w:proofErr w:type="spellEnd"/>
          </w:p>
        </w:tc>
        <w:tc>
          <w:tcPr>
            <w:tcW w:w="1559" w:type="dxa"/>
            <w:shd w:val="clear" w:color="auto" w:fill="auto"/>
          </w:tcPr>
          <w:p w14:paraId="79DF7D4B"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t>
            </w:r>
          </w:p>
        </w:tc>
        <w:tc>
          <w:tcPr>
            <w:tcW w:w="2647" w:type="dxa"/>
            <w:shd w:val="clear" w:color="auto" w:fill="auto"/>
          </w:tcPr>
          <w:p w14:paraId="0DD6AB9F"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w:t>
            </w:r>
          </w:p>
        </w:tc>
      </w:tr>
      <w:tr w:rsidR="005A0D40" w:rsidRPr="005A0D40" w14:paraId="04975DCD" w14:textId="77777777" w:rsidTr="007F246C">
        <w:trPr>
          <w:cantSplit/>
          <w:jc w:val="center"/>
        </w:trPr>
        <w:tc>
          <w:tcPr>
            <w:tcW w:w="5623" w:type="dxa"/>
            <w:shd w:val="clear" w:color="auto" w:fill="auto"/>
          </w:tcPr>
          <w:p w14:paraId="5407AE9F" w14:textId="77777777"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SupportedListMax</w:t>
            </w:r>
            <w:proofErr w:type="spellEnd"/>
          </w:p>
        </w:tc>
        <w:tc>
          <w:tcPr>
            <w:tcW w:w="1559" w:type="dxa"/>
            <w:shd w:val="clear" w:color="auto" w:fill="auto"/>
          </w:tcPr>
          <w:p w14:paraId="45C2F1FD"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14:paraId="62CA43C9" w14:textId="77777777"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Std 802.1Q [98]</w:t>
            </w:r>
          </w:p>
        </w:tc>
      </w:tr>
      <w:tr w:rsidR="005A0D40" w:rsidRPr="005A0D40" w14:paraId="1B5A7FF1" w14:textId="77777777" w:rsidTr="007F246C">
        <w:trPr>
          <w:cantSplit/>
          <w:jc w:val="center"/>
        </w:trPr>
        <w:tc>
          <w:tcPr>
            <w:tcW w:w="5623" w:type="dxa"/>
            <w:shd w:val="clear" w:color="auto" w:fill="auto"/>
          </w:tcPr>
          <w:p w14:paraId="3DF6248A" w14:textId="77777777" w:rsidR="005A0D40" w:rsidRPr="005A0D40" w:rsidRDefault="005A0D40" w:rsidP="005A0D40">
            <w:pPr>
              <w:keepNext/>
              <w:keepLines/>
              <w:spacing w:after="0"/>
              <w:rPr>
                <w:rFonts w:ascii="Arial" w:eastAsia="等线" w:hAnsi="Arial"/>
                <w:sz w:val="18"/>
              </w:rPr>
            </w:pPr>
            <w:r w:rsidRPr="005A0D40">
              <w:rPr>
                <w:rFonts w:ascii="Arial" w:eastAsia="等线" w:hAnsi="Arial"/>
                <w:b/>
                <w:bCs/>
                <w:sz w:val="18"/>
                <w:lang w:eastAsia="fr-FR"/>
              </w:rPr>
              <w:t>Time synchronization information</w:t>
            </w:r>
          </w:p>
        </w:tc>
        <w:tc>
          <w:tcPr>
            <w:tcW w:w="1559" w:type="dxa"/>
            <w:shd w:val="clear" w:color="auto" w:fill="auto"/>
          </w:tcPr>
          <w:p w14:paraId="26E49C46" w14:textId="77777777" w:rsidR="005A0D40" w:rsidRPr="005A0D40" w:rsidRDefault="005A0D40" w:rsidP="005A0D40">
            <w:pPr>
              <w:keepNext/>
              <w:keepLines/>
              <w:spacing w:after="0"/>
              <w:jc w:val="center"/>
              <w:rPr>
                <w:rFonts w:ascii="Arial" w:eastAsia="等线" w:hAnsi="Arial"/>
                <w:sz w:val="18"/>
                <w:lang w:val="en-US"/>
              </w:rPr>
            </w:pPr>
          </w:p>
        </w:tc>
        <w:tc>
          <w:tcPr>
            <w:tcW w:w="2647" w:type="dxa"/>
            <w:shd w:val="clear" w:color="auto" w:fill="auto"/>
          </w:tcPr>
          <w:p w14:paraId="2B4BF09D" w14:textId="77777777" w:rsidR="005A0D40" w:rsidRPr="005A0D40" w:rsidRDefault="005A0D40" w:rsidP="005A0D40">
            <w:pPr>
              <w:keepNext/>
              <w:keepLines/>
              <w:spacing w:after="0"/>
              <w:jc w:val="center"/>
              <w:rPr>
                <w:rFonts w:ascii="Arial" w:eastAsia="等线" w:hAnsi="Arial"/>
                <w:sz w:val="18"/>
              </w:rPr>
            </w:pPr>
          </w:p>
        </w:tc>
      </w:tr>
      <w:tr w:rsidR="005A0D40" w:rsidRPr="005A0D40" w14:paraId="1793740E" w14:textId="77777777" w:rsidTr="007F246C">
        <w:trPr>
          <w:cantSplit/>
          <w:jc w:val="center"/>
        </w:trPr>
        <w:tc>
          <w:tcPr>
            <w:tcW w:w="5623" w:type="dxa"/>
            <w:shd w:val="clear" w:color="auto" w:fill="auto"/>
          </w:tcPr>
          <w:p w14:paraId="79EB1045" w14:textId="77777777" w:rsidR="005A0D40" w:rsidRPr="005A0D40" w:rsidRDefault="005A0D40" w:rsidP="005A0D40">
            <w:pPr>
              <w:keepNext/>
              <w:keepLines/>
              <w:spacing w:after="0"/>
              <w:rPr>
                <w:rFonts w:ascii="Arial" w:eastAsia="等线" w:hAnsi="Arial"/>
                <w:b/>
                <w:bCs/>
                <w:sz w:val="18"/>
                <w:lang w:eastAsia="fr-FR"/>
              </w:rPr>
            </w:pPr>
            <w:r w:rsidRPr="005A0D40">
              <w:rPr>
                <w:rFonts w:ascii="Arial" w:eastAsia="等线" w:hAnsi="Arial"/>
                <w:sz w:val="18"/>
                <w:lang w:eastAsia="fr-FR"/>
              </w:rPr>
              <w:t>Supported PTP instance types (NOTE 6)</w:t>
            </w:r>
          </w:p>
        </w:tc>
        <w:tc>
          <w:tcPr>
            <w:tcW w:w="1559" w:type="dxa"/>
            <w:shd w:val="clear" w:color="auto" w:fill="auto"/>
          </w:tcPr>
          <w:p w14:paraId="49DC3175"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14:paraId="1F62423A" w14:textId="77777777" w:rsidR="005A0D40" w:rsidRPr="005A0D40" w:rsidRDefault="005A0D40" w:rsidP="005A0D40">
            <w:pPr>
              <w:keepNext/>
              <w:keepLines/>
              <w:spacing w:after="0"/>
              <w:jc w:val="center"/>
              <w:rPr>
                <w:rFonts w:ascii="Arial" w:eastAsia="等线" w:hAnsi="Arial"/>
                <w:sz w:val="18"/>
              </w:rPr>
            </w:pPr>
          </w:p>
        </w:tc>
      </w:tr>
      <w:tr w:rsidR="005A0D40" w:rsidRPr="005A0D40" w14:paraId="508045E5" w14:textId="77777777" w:rsidTr="007F246C">
        <w:trPr>
          <w:cantSplit/>
          <w:jc w:val="center"/>
        </w:trPr>
        <w:tc>
          <w:tcPr>
            <w:tcW w:w="5623" w:type="dxa"/>
            <w:shd w:val="clear" w:color="auto" w:fill="auto"/>
          </w:tcPr>
          <w:p w14:paraId="0ED7ED6B"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transport types (NOTE 7)</w:t>
            </w:r>
          </w:p>
        </w:tc>
        <w:tc>
          <w:tcPr>
            <w:tcW w:w="1559" w:type="dxa"/>
            <w:shd w:val="clear" w:color="auto" w:fill="auto"/>
          </w:tcPr>
          <w:p w14:paraId="0CBBDB6B"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14:paraId="1DDD5E88" w14:textId="77777777" w:rsidR="005A0D40" w:rsidRPr="005A0D40" w:rsidRDefault="005A0D40" w:rsidP="005A0D40">
            <w:pPr>
              <w:keepNext/>
              <w:keepLines/>
              <w:spacing w:after="0"/>
              <w:jc w:val="center"/>
              <w:rPr>
                <w:rFonts w:ascii="Arial" w:eastAsia="等线" w:hAnsi="Arial"/>
                <w:sz w:val="18"/>
              </w:rPr>
            </w:pPr>
          </w:p>
        </w:tc>
      </w:tr>
      <w:tr w:rsidR="005A0D40" w:rsidRPr="005A0D40" w14:paraId="3C50FA73" w14:textId="77777777" w:rsidTr="007F246C">
        <w:trPr>
          <w:cantSplit/>
          <w:jc w:val="center"/>
        </w:trPr>
        <w:tc>
          <w:tcPr>
            <w:tcW w:w="5623" w:type="dxa"/>
            <w:shd w:val="clear" w:color="auto" w:fill="auto"/>
          </w:tcPr>
          <w:p w14:paraId="64064EC3"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delay mechanisms (NOTE 8)</w:t>
            </w:r>
          </w:p>
        </w:tc>
        <w:tc>
          <w:tcPr>
            <w:tcW w:w="1559" w:type="dxa"/>
            <w:shd w:val="clear" w:color="auto" w:fill="auto"/>
          </w:tcPr>
          <w:p w14:paraId="6108703F"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14:paraId="1BC6FFD3" w14:textId="77777777" w:rsidR="005A0D40" w:rsidRPr="005A0D40" w:rsidRDefault="005A0D40" w:rsidP="005A0D40">
            <w:pPr>
              <w:keepNext/>
              <w:keepLines/>
              <w:spacing w:after="0"/>
              <w:jc w:val="center"/>
              <w:rPr>
                <w:rFonts w:ascii="Arial" w:eastAsia="等线" w:hAnsi="Arial"/>
                <w:sz w:val="18"/>
              </w:rPr>
            </w:pPr>
          </w:p>
        </w:tc>
      </w:tr>
      <w:tr w:rsidR="005A0D40" w:rsidRPr="005A0D40" w14:paraId="144870D7" w14:textId="77777777" w:rsidTr="007F246C">
        <w:trPr>
          <w:cantSplit/>
          <w:jc w:val="center"/>
        </w:trPr>
        <w:tc>
          <w:tcPr>
            <w:tcW w:w="5623" w:type="dxa"/>
            <w:shd w:val="clear" w:color="auto" w:fill="auto"/>
          </w:tcPr>
          <w:p w14:paraId="09A4DB7B"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PTP grandmaster capable (NOTE 9)</w:t>
            </w:r>
          </w:p>
        </w:tc>
        <w:tc>
          <w:tcPr>
            <w:tcW w:w="1559" w:type="dxa"/>
            <w:shd w:val="clear" w:color="auto" w:fill="auto"/>
          </w:tcPr>
          <w:p w14:paraId="1484BF06"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14:paraId="43A10BA4" w14:textId="77777777" w:rsidR="005A0D40" w:rsidRPr="005A0D40" w:rsidRDefault="005A0D40" w:rsidP="005A0D40">
            <w:pPr>
              <w:keepNext/>
              <w:keepLines/>
              <w:spacing w:after="0"/>
              <w:jc w:val="center"/>
              <w:rPr>
                <w:rFonts w:ascii="Arial" w:eastAsia="等线" w:hAnsi="Arial"/>
                <w:sz w:val="18"/>
              </w:rPr>
            </w:pPr>
          </w:p>
        </w:tc>
      </w:tr>
      <w:tr w:rsidR="005A0D40" w:rsidRPr="005A0D40" w14:paraId="250581D3" w14:textId="77777777" w:rsidTr="007F246C">
        <w:trPr>
          <w:cantSplit/>
          <w:jc w:val="center"/>
        </w:trPr>
        <w:tc>
          <w:tcPr>
            <w:tcW w:w="5623" w:type="dxa"/>
            <w:shd w:val="clear" w:color="auto" w:fill="auto"/>
          </w:tcPr>
          <w:p w14:paraId="3A1DAEEA"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gPTP grandmaster capable (NOTE 10)</w:t>
            </w:r>
          </w:p>
        </w:tc>
        <w:tc>
          <w:tcPr>
            <w:tcW w:w="1559" w:type="dxa"/>
            <w:shd w:val="clear" w:color="auto" w:fill="auto"/>
          </w:tcPr>
          <w:p w14:paraId="1FCC1370"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14:paraId="73126DA7" w14:textId="77777777" w:rsidR="005A0D40" w:rsidRPr="005A0D40" w:rsidRDefault="005A0D40" w:rsidP="005A0D40">
            <w:pPr>
              <w:keepNext/>
              <w:keepLines/>
              <w:spacing w:after="0"/>
              <w:jc w:val="center"/>
              <w:rPr>
                <w:rFonts w:ascii="Arial" w:eastAsia="等线" w:hAnsi="Arial"/>
                <w:sz w:val="18"/>
              </w:rPr>
            </w:pPr>
          </w:p>
        </w:tc>
      </w:tr>
      <w:tr w:rsidR="005A0D40" w:rsidRPr="005A0D40" w14:paraId="1545D246" w14:textId="77777777" w:rsidTr="007F246C">
        <w:trPr>
          <w:cantSplit/>
          <w:jc w:val="center"/>
        </w:trPr>
        <w:tc>
          <w:tcPr>
            <w:tcW w:w="5623" w:type="dxa"/>
            <w:shd w:val="clear" w:color="auto" w:fill="auto"/>
          </w:tcPr>
          <w:p w14:paraId="5F5253B1"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PTP profiles (NOTE 11)</w:t>
            </w:r>
          </w:p>
        </w:tc>
        <w:tc>
          <w:tcPr>
            <w:tcW w:w="1559" w:type="dxa"/>
            <w:shd w:val="clear" w:color="auto" w:fill="auto"/>
          </w:tcPr>
          <w:p w14:paraId="7461978C"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14:paraId="5EFFC56D" w14:textId="77777777" w:rsidR="005A0D40" w:rsidRPr="005A0D40" w:rsidRDefault="005A0D40" w:rsidP="005A0D40">
            <w:pPr>
              <w:keepNext/>
              <w:keepLines/>
              <w:spacing w:after="0"/>
              <w:jc w:val="center"/>
              <w:rPr>
                <w:rFonts w:ascii="Arial" w:eastAsia="等线" w:hAnsi="Arial"/>
                <w:sz w:val="18"/>
              </w:rPr>
            </w:pPr>
          </w:p>
        </w:tc>
      </w:tr>
      <w:tr w:rsidR="005A0D40" w:rsidRPr="005A0D40" w14:paraId="7E3BB3F4" w14:textId="77777777" w:rsidTr="007F246C">
        <w:trPr>
          <w:cantSplit/>
          <w:jc w:val="center"/>
        </w:trPr>
        <w:tc>
          <w:tcPr>
            <w:tcW w:w="5623" w:type="dxa"/>
            <w:shd w:val="clear" w:color="auto" w:fill="auto"/>
          </w:tcPr>
          <w:p w14:paraId="32A07B95"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Number of supported PTP instances</w:t>
            </w:r>
          </w:p>
        </w:tc>
        <w:tc>
          <w:tcPr>
            <w:tcW w:w="1559" w:type="dxa"/>
            <w:shd w:val="clear" w:color="auto" w:fill="auto"/>
          </w:tcPr>
          <w:p w14:paraId="51B1C6CA"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14:paraId="2C240E0C" w14:textId="77777777" w:rsidR="005A0D40" w:rsidRPr="005A0D40" w:rsidRDefault="005A0D40" w:rsidP="005A0D40">
            <w:pPr>
              <w:keepNext/>
              <w:keepLines/>
              <w:spacing w:after="0"/>
              <w:jc w:val="center"/>
              <w:rPr>
                <w:rFonts w:ascii="Arial" w:eastAsia="等线" w:hAnsi="Arial"/>
                <w:sz w:val="18"/>
              </w:rPr>
            </w:pPr>
          </w:p>
        </w:tc>
      </w:tr>
      <w:tr w:rsidR="005A0D40" w:rsidRPr="005A0D40" w14:paraId="4694EEBF" w14:textId="77777777" w:rsidTr="007F246C">
        <w:trPr>
          <w:cantSplit/>
          <w:jc w:val="center"/>
        </w:trPr>
        <w:tc>
          <w:tcPr>
            <w:tcW w:w="5623" w:type="dxa"/>
            <w:shd w:val="clear" w:color="auto" w:fill="auto"/>
          </w:tcPr>
          <w:p w14:paraId="5373906D"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Grandmaster candidate enabled</w:t>
            </w:r>
          </w:p>
        </w:tc>
        <w:tc>
          <w:tcPr>
            <w:tcW w:w="1559" w:type="dxa"/>
            <w:shd w:val="clear" w:color="auto" w:fill="auto"/>
          </w:tcPr>
          <w:p w14:paraId="137877F2"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647" w:type="dxa"/>
            <w:shd w:val="clear" w:color="auto" w:fill="auto"/>
          </w:tcPr>
          <w:p w14:paraId="0F9E4A4C" w14:textId="77777777" w:rsidR="005A0D40" w:rsidRPr="005A0D40" w:rsidRDefault="005A0D40" w:rsidP="005A0D40">
            <w:pPr>
              <w:keepNext/>
              <w:keepLines/>
              <w:spacing w:after="0"/>
              <w:jc w:val="center"/>
              <w:rPr>
                <w:rFonts w:ascii="Arial" w:eastAsia="等线" w:hAnsi="Arial"/>
                <w:sz w:val="18"/>
              </w:rPr>
            </w:pPr>
          </w:p>
        </w:tc>
      </w:tr>
      <w:tr w:rsidR="005A0D40" w:rsidRPr="005A0D40" w14:paraId="5B376ABC" w14:textId="77777777" w:rsidTr="007F246C">
        <w:trPr>
          <w:cantSplit/>
          <w:jc w:val="center"/>
        </w:trPr>
        <w:tc>
          <w:tcPr>
            <w:tcW w:w="5623" w:type="dxa"/>
            <w:shd w:val="clear" w:color="auto" w:fill="auto"/>
          </w:tcPr>
          <w:p w14:paraId="5A97E482"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b/>
                <w:sz w:val="18"/>
              </w:rPr>
              <w:t>Time synchronization information for DS-TT ports</w:t>
            </w:r>
          </w:p>
        </w:tc>
        <w:tc>
          <w:tcPr>
            <w:tcW w:w="1559" w:type="dxa"/>
            <w:shd w:val="clear" w:color="auto" w:fill="auto"/>
          </w:tcPr>
          <w:p w14:paraId="1026483D" w14:textId="77777777" w:rsidR="005A0D40" w:rsidRPr="005A0D40" w:rsidRDefault="005A0D40" w:rsidP="005A0D40">
            <w:pPr>
              <w:keepNext/>
              <w:keepLines/>
              <w:spacing w:after="0"/>
              <w:jc w:val="center"/>
              <w:rPr>
                <w:rFonts w:ascii="Arial" w:eastAsia="等线" w:hAnsi="Arial"/>
                <w:sz w:val="18"/>
                <w:lang w:val="en-US"/>
              </w:rPr>
            </w:pPr>
          </w:p>
        </w:tc>
        <w:tc>
          <w:tcPr>
            <w:tcW w:w="2647" w:type="dxa"/>
            <w:shd w:val="clear" w:color="auto" w:fill="auto"/>
          </w:tcPr>
          <w:p w14:paraId="27AE0D0D" w14:textId="77777777" w:rsidR="005A0D40" w:rsidRPr="005A0D40" w:rsidRDefault="005A0D40" w:rsidP="005A0D40">
            <w:pPr>
              <w:keepNext/>
              <w:keepLines/>
              <w:spacing w:after="0"/>
              <w:jc w:val="center"/>
              <w:rPr>
                <w:rFonts w:ascii="Arial" w:eastAsia="等线" w:hAnsi="Arial"/>
                <w:sz w:val="18"/>
              </w:rPr>
            </w:pPr>
          </w:p>
        </w:tc>
      </w:tr>
      <w:tr w:rsidR="005A0D40" w:rsidRPr="005A0D40" w14:paraId="247AFB08" w14:textId="77777777" w:rsidTr="007F246C">
        <w:trPr>
          <w:cantSplit/>
          <w:jc w:val="center"/>
        </w:trPr>
        <w:tc>
          <w:tcPr>
            <w:tcW w:w="5623" w:type="dxa"/>
            <w:shd w:val="clear" w:color="auto" w:fill="auto"/>
          </w:tcPr>
          <w:p w14:paraId="7806A548"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&gt; Time synchronization information for each DS-TT port</w:t>
            </w:r>
          </w:p>
        </w:tc>
        <w:tc>
          <w:tcPr>
            <w:tcW w:w="1559" w:type="dxa"/>
            <w:shd w:val="clear" w:color="auto" w:fill="auto"/>
          </w:tcPr>
          <w:p w14:paraId="31FFA615" w14:textId="77777777" w:rsidR="005A0D40" w:rsidRPr="005A0D40" w:rsidRDefault="005A0D40" w:rsidP="005A0D40">
            <w:pPr>
              <w:keepNext/>
              <w:keepLines/>
              <w:spacing w:after="0"/>
              <w:jc w:val="center"/>
              <w:rPr>
                <w:rFonts w:ascii="Arial" w:eastAsia="等线" w:hAnsi="Arial"/>
                <w:sz w:val="18"/>
                <w:lang w:val="en-US"/>
              </w:rPr>
            </w:pPr>
          </w:p>
        </w:tc>
        <w:tc>
          <w:tcPr>
            <w:tcW w:w="2647" w:type="dxa"/>
            <w:shd w:val="clear" w:color="auto" w:fill="auto"/>
          </w:tcPr>
          <w:p w14:paraId="37932EE6" w14:textId="77777777" w:rsidR="005A0D40" w:rsidRPr="005A0D40" w:rsidRDefault="005A0D40" w:rsidP="005A0D40">
            <w:pPr>
              <w:keepNext/>
              <w:keepLines/>
              <w:spacing w:after="0"/>
              <w:jc w:val="center"/>
              <w:rPr>
                <w:rFonts w:ascii="Arial" w:eastAsia="等线" w:hAnsi="Arial"/>
                <w:sz w:val="18"/>
              </w:rPr>
            </w:pPr>
          </w:p>
        </w:tc>
      </w:tr>
      <w:tr w:rsidR="005A0D40" w:rsidRPr="005A0D40" w14:paraId="3A342B45" w14:textId="77777777" w:rsidTr="007F246C">
        <w:trPr>
          <w:cantSplit/>
          <w:jc w:val="center"/>
        </w:trPr>
        <w:tc>
          <w:tcPr>
            <w:tcW w:w="5623" w:type="dxa"/>
            <w:shd w:val="clear" w:color="auto" w:fill="auto"/>
          </w:tcPr>
          <w:p w14:paraId="1CFD34B4"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sz w:val="18"/>
              </w:rPr>
              <w:t xml:space="preserve">&gt; </w:t>
            </w:r>
            <w:r w:rsidRPr="005A0D40">
              <w:rPr>
                <w:rFonts w:ascii="Arial" w:eastAsia="等线" w:hAnsi="Arial"/>
                <w:sz w:val="18"/>
                <w:lang w:val="en-US"/>
              </w:rPr>
              <w:t>DS-TT port number</w:t>
            </w:r>
          </w:p>
        </w:tc>
        <w:tc>
          <w:tcPr>
            <w:tcW w:w="1559" w:type="dxa"/>
            <w:shd w:val="clear" w:color="auto" w:fill="auto"/>
          </w:tcPr>
          <w:p w14:paraId="38DBAC37"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647" w:type="dxa"/>
            <w:shd w:val="clear" w:color="auto" w:fill="auto"/>
          </w:tcPr>
          <w:p w14:paraId="5E6A971D" w14:textId="77777777" w:rsidR="005A0D40" w:rsidRPr="005A0D40" w:rsidRDefault="005A0D40" w:rsidP="005A0D40">
            <w:pPr>
              <w:keepNext/>
              <w:keepLines/>
              <w:spacing w:after="0"/>
              <w:jc w:val="center"/>
              <w:rPr>
                <w:rFonts w:ascii="Arial" w:eastAsia="等线" w:hAnsi="Arial"/>
                <w:sz w:val="18"/>
              </w:rPr>
            </w:pPr>
          </w:p>
        </w:tc>
      </w:tr>
      <w:tr w:rsidR="005A0D40" w:rsidRPr="005A0D40" w14:paraId="46E4864D" w14:textId="77777777" w:rsidTr="007F246C">
        <w:trPr>
          <w:cantSplit/>
          <w:jc w:val="center"/>
        </w:trPr>
        <w:tc>
          <w:tcPr>
            <w:tcW w:w="5623" w:type="dxa"/>
            <w:shd w:val="clear" w:color="auto" w:fill="auto"/>
          </w:tcPr>
          <w:p w14:paraId="7E6CD9F1" w14:textId="77777777" w:rsidR="005A0D40" w:rsidRPr="005A0D40" w:rsidRDefault="005A0D40" w:rsidP="005A0D40">
            <w:pPr>
              <w:keepNext/>
              <w:keepLines/>
              <w:spacing w:after="0"/>
              <w:rPr>
                <w:rFonts w:ascii="Arial" w:eastAsia="等线" w:hAnsi="Arial"/>
                <w:sz w:val="18"/>
              </w:rPr>
            </w:pPr>
            <w:r w:rsidRPr="005A0D40">
              <w:rPr>
                <w:rFonts w:ascii="Arial" w:eastAsia="等线" w:hAnsi="Arial"/>
                <w:b/>
                <w:sz w:val="18"/>
              </w:rPr>
              <w:t>&gt;&gt; Time synchronization information for each PTP Instance</w:t>
            </w:r>
          </w:p>
        </w:tc>
        <w:tc>
          <w:tcPr>
            <w:tcW w:w="1559" w:type="dxa"/>
            <w:shd w:val="clear" w:color="auto" w:fill="auto"/>
          </w:tcPr>
          <w:p w14:paraId="30F1F7A0" w14:textId="77777777" w:rsidR="005A0D40" w:rsidRPr="005A0D40" w:rsidRDefault="005A0D40" w:rsidP="005A0D40">
            <w:pPr>
              <w:keepNext/>
              <w:keepLines/>
              <w:spacing w:after="0"/>
              <w:jc w:val="center"/>
              <w:rPr>
                <w:rFonts w:ascii="Arial" w:eastAsia="等线" w:hAnsi="Arial"/>
                <w:sz w:val="18"/>
                <w:lang w:val="en-US"/>
              </w:rPr>
            </w:pPr>
          </w:p>
        </w:tc>
        <w:tc>
          <w:tcPr>
            <w:tcW w:w="2647" w:type="dxa"/>
            <w:shd w:val="clear" w:color="auto" w:fill="auto"/>
          </w:tcPr>
          <w:p w14:paraId="4DB57F61" w14:textId="77777777" w:rsidR="005A0D40" w:rsidRPr="005A0D40" w:rsidRDefault="005A0D40" w:rsidP="005A0D40">
            <w:pPr>
              <w:keepNext/>
              <w:keepLines/>
              <w:spacing w:after="0"/>
              <w:jc w:val="center"/>
              <w:rPr>
                <w:rFonts w:ascii="Arial" w:eastAsia="等线" w:hAnsi="Arial"/>
                <w:sz w:val="18"/>
              </w:rPr>
            </w:pPr>
          </w:p>
        </w:tc>
      </w:tr>
      <w:tr w:rsidR="005A0D40" w:rsidRPr="005A0D40" w14:paraId="333A5735" w14:textId="77777777" w:rsidTr="007F246C">
        <w:trPr>
          <w:cantSplit/>
          <w:jc w:val="center"/>
        </w:trPr>
        <w:tc>
          <w:tcPr>
            <w:tcW w:w="5623" w:type="dxa"/>
            <w:shd w:val="clear" w:color="auto" w:fill="auto"/>
          </w:tcPr>
          <w:p w14:paraId="48011E8D" w14:textId="77777777" w:rsidR="005A0D40" w:rsidRPr="005A0D40" w:rsidRDefault="005A0D40" w:rsidP="005A0D40">
            <w:pPr>
              <w:keepNext/>
              <w:keepLines/>
              <w:spacing w:after="0"/>
              <w:rPr>
                <w:rFonts w:ascii="Arial" w:eastAsia="等线" w:hAnsi="Arial"/>
                <w:b/>
                <w:sz w:val="18"/>
              </w:rPr>
            </w:pPr>
            <w:r w:rsidRPr="005A0D40">
              <w:rPr>
                <w:rFonts w:ascii="Arial" w:eastAsia="等线" w:hAnsi="Arial"/>
                <w:sz w:val="18"/>
                <w:lang w:eastAsia="fr-FR"/>
              </w:rPr>
              <w:t>&gt;&gt; PTP Instance ID</w:t>
            </w:r>
          </w:p>
        </w:tc>
        <w:tc>
          <w:tcPr>
            <w:tcW w:w="1559" w:type="dxa"/>
            <w:shd w:val="clear" w:color="auto" w:fill="auto"/>
          </w:tcPr>
          <w:p w14:paraId="6DFDD43F"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647" w:type="dxa"/>
            <w:shd w:val="clear" w:color="auto" w:fill="auto"/>
          </w:tcPr>
          <w:p w14:paraId="3DC46A99" w14:textId="77777777" w:rsidR="005A0D40" w:rsidRPr="005A0D40" w:rsidRDefault="005A0D40" w:rsidP="005A0D40">
            <w:pPr>
              <w:keepNext/>
              <w:keepLines/>
              <w:spacing w:after="0"/>
              <w:jc w:val="center"/>
              <w:rPr>
                <w:rFonts w:ascii="Arial" w:eastAsia="等线" w:hAnsi="Arial"/>
                <w:sz w:val="18"/>
              </w:rPr>
            </w:pPr>
          </w:p>
        </w:tc>
      </w:tr>
      <w:tr w:rsidR="005A0D40" w:rsidRPr="005A0D40" w14:paraId="2D8F7FC4" w14:textId="77777777" w:rsidTr="007F246C">
        <w:trPr>
          <w:cantSplit/>
          <w:jc w:val="center"/>
        </w:trPr>
        <w:tc>
          <w:tcPr>
            <w:tcW w:w="5623" w:type="dxa"/>
            <w:shd w:val="clear" w:color="auto" w:fill="auto"/>
          </w:tcPr>
          <w:p w14:paraId="60306E1C"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lastRenderedPageBreak/>
              <w:t>&gt;&gt; PTP profile (NOTE 12)</w:t>
            </w:r>
          </w:p>
        </w:tc>
        <w:tc>
          <w:tcPr>
            <w:tcW w:w="1559" w:type="dxa"/>
            <w:shd w:val="clear" w:color="auto" w:fill="auto"/>
          </w:tcPr>
          <w:p w14:paraId="3CFD0A8E"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647" w:type="dxa"/>
            <w:shd w:val="clear" w:color="auto" w:fill="auto"/>
          </w:tcPr>
          <w:p w14:paraId="528AB005" w14:textId="77777777" w:rsidR="005A0D40" w:rsidRPr="005A0D40" w:rsidRDefault="005A0D40" w:rsidP="005A0D40">
            <w:pPr>
              <w:keepNext/>
              <w:keepLines/>
              <w:spacing w:after="0"/>
              <w:jc w:val="center"/>
              <w:rPr>
                <w:rFonts w:ascii="Arial" w:eastAsia="等线" w:hAnsi="Arial"/>
                <w:sz w:val="18"/>
              </w:rPr>
            </w:pPr>
          </w:p>
        </w:tc>
      </w:tr>
      <w:tr w:rsidR="005A0D40" w:rsidRPr="005A0D40" w14:paraId="70FA1C04" w14:textId="77777777" w:rsidTr="007F246C">
        <w:trPr>
          <w:cantSplit/>
          <w:jc w:val="center"/>
        </w:trPr>
        <w:tc>
          <w:tcPr>
            <w:tcW w:w="5623" w:type="dxa"/>
            <w:shd w:val="clear" w:color="auto" w:fill="auto"/>
          </w:tcPr>
          <w:p w14:paraId="752554C5"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&gt;&gt; Transport type (NOTE 13)</w:t>
            </w:r>
          </w:p>
        </w:tc>
        <w:tc>
          <w:tcPr>
            <w:tcW w:w="1559" w:type="dxa"/>
            <w:shd w:val="clear" w:color="auto" w:fill="auto"/>
          </w:tcPr>
          <w:p w14:paraId="34321037" w14:textId="77777777"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647" w:type="dxa"/>
            <w:shd w:val="clear" w:color="auto" w:fill="auto"/>
          </w:tcPr>
          <w:p w14:paraId="7FA4D130" w14:textId="77777777" w:rsidR="005A0D40" w:rsidRPr="005A0D40" w:rsidRDefault="005A0D40" w:rsidP="005A0D40">
            <w:pPr>
              <w:keepNext/>
              <w:keepLines/>
              <w:spacing w:after="0"/>
              <w:jc w:val="center"/>
              <w:rPr>
                <w:rFonts w:ascii="Arial" w:eastAsia="等线" w:hAnsi="Arial"/>
                <w:sz w:val="18"/>
              </w:rPr>
            </w:pPr>
          </w:p>
        </w:tc>
      </w:tr>
      <w:tr w:rsidR="005A0D40" w:rsidRPr="005A0D40" w14:paraId="0BA44691" w14:textId="77777777" w:rsidTr="007F246C">
        <w:trPr>
          <w:cantSplit/>
          <w:jc w:val="center"/>
        </w:trPr>
        <w:tc>
          <w:tcPr>
            <w:tcW w:w="5623" w:type="dxa"/>
            <w:shd w:val="clear" w:color="auto" w:fill="auto"/>
          </w:tcPr>
          <w:p w14:paraId="4611AFC7" w14:textId="77777777" w:rsidR="005A0D40" w:rsidRPr="005A0D40" w:rsidRDefault="005A0D40" w:rsidP="005A0D40">
            <w:pPr>
              <w:keepNext/>
              <w:keepLines/>
              <w:spacing w:after="0"/>
              <w:rPr>
                <w:rFonts w:ascii="Arial" w:eastAsia="等线" w:hAnsi="Arial"/>
                <w:sz w:val="18"/>
                <w:lang w:eastAsia="fr-FR"/>
              </w:rPr>
            </w:pPr>
            <w:r w:rsidRPr="005A0D40" w:rsidDel="00A863FD">
              <w:rPr>
                <w:rFonts w:ascii="Arial" w:eastAsia="等线" w:hAnsi="Arial"/>
                <w:sz w:val="18"/>
                <w:lang w:eastAsia="fr-FR"/>
              </w:rPr>
              <w:t>&gt;&gt; Grandmaster on behalf of DS-TT enabled (NOTE 1</w:t>
            </w:r>
            <w:r w:rsidRPr="005A0D40">
              <w:rPr>
                <w:rFonts w:ascii="Arial" w:eastAsia="等线" w:hAnsi="Arial"/>
                <w:sz w:val="18"/>
                <w:lang w:eastAsia="fr-FR"/>
              </w:rPr>
              <w:t>4</w:t>
            </w:r>
            <w:r w:rsidRPr="005A0D40" w:rsidDel="00A863FD">
              <w:rPr>
                <w:rFonts w:ascii="Arial" w:eastAsia="等线" w:hAnsi="Arial"/>
                <w:sz w:val="18"/>
                <w:lang w:eastAsia="fr-FR"/>
              </w:rPr>
              <w:t>)</w:t>
            </w:r>
          </w:p>
        </w:tc>
        <w:tc>
          <w:tcPr>
            <w:tcW w:w="1559" w:type="dxa"/>
            <w:shd w:val="clear" w:color="auto" w:fill="auto"/>
          </w:tcPr>
          <w:p w14:paraId="2F91358B" w14:textId="77777777" w:rsidR="005A0D40" w:rsidRPr="005A0D40" w:rsidRDefault="005A0D40" w:rsidP="005A0D40">
            <w:pPr>
              <w:keepNext/>
              <w:keepLines/>
              <w:spacing w:after="0"/>
              <w:jc w:val="center"/>
              <w:rPr>
                <w:rFonts w:ascii="Arial" w:eastAsia="等线" w:hAnsi="Arial"/>
                <w:sz w:val="18"/>
                <w:lang w:val="en-US"/>
              </w:rPr>
            </w:pPr>
            <w:r w:rsidRPr="005A0D40" w:rsidDel="00A863FD">
              <w:rPr>
                <w:rFonts w:ascii="Arial" w:eastAsia="等线" w:hAnsi="Arial"/>
                <w:sz w:val="18"/>
                <w:lang w:val="en-US"/>
              </w:rPr>
              <w:t>RW</w:t>
            </w:r>
          </w:p>
        </w:tc>
        <w:tc>
          <w:tcPr>
            <w:tcW w:w="2647" w:type="dxa"/>
            <w:shd w:val="clear" w:color="auto" w:fill="auto"/>
          </w:tcPr>
          <w:p w14:paraId="70BFDD93" w14:textId="77777777" w:rsidR="005A0D40" w:rsidRPr="005A0D40" w:rsidRDefault="005A0D40" w:rsidP="005A0D40">
            <w:pPr>
              <w:keepNext/>
              <w:keepLines/>
              <w:spacing w:after="0"/>
              <w:jc w:val="center"/>
              <w:rPr>
                <w:rFonts w:ascii="Arial" w:eastAsia="等线" w:hAnsi="Arial"/>
                <w:sz w:val="18"/>
              </w:rPr>
            </w:pPr>
          </w:p>
        </w:tc>
      </w:tr>
      <w:tr w:rsidR="005A0D40" w:rsidRPr="005A0D40" w14:paraId="31E40F00" w14:textId="77777777" w:rsidTr="007F246C">
        <w:trPr>
          <w:cantSplit/>
          <w:jc w:val="center"/>
        </w:trPr>
        <w:tc>
          <w:tcPr>
            <w:tcW w:w="5623" w:type="dxa"/>
            <w:shd w:val="clear" w:color="auto" w:fill="auto"/>
          </w:tcPr>
          <w:p w14:paraId="3833ED63" w14:textId="0FCE4B0A" w:rsidR="005A0D40" w:rsidRPr="005A0D40" w:rsidDel="00A863FD" w:rsidRDefault="005A0D40" w:rsidP="005A0D40">
            <w:pPr>
              <w:keepNext/>
              <w:keepLines/>
              <w:spacing w:after="0"/>
              <w:rPr>
                <w:rFonts w:ascii="Arial" w:eastAsia="等线" w:hAnsi="Arial"/>
                <w:sz w:val="18"/>
                <w:lang w:eastAsia="fr-FR"/>
              </w:rPr>
            </w:pPr>
            <w:r w:rsidRPr="005A0D40">
              <w:rPr>
                <w:rFonts w:ascii="Arial" w:eastAsia="等线" w:hAnsi="Arial"/>
                <w:b/>
                <w:bCs/>
                <w:sz w:val="18"/>
                <w:lang w:eastAsia="fr-FR"/>
              </w:rPr>
              <w:t>IEEE Std 1588</w:t>
            </w:r>
            <w:del w:id="314" w:author="Nokia" w:date="2021-04-07T19:54:00Z">
              <w:r w:rsidRPr="005A0D40" w:rsidDel="001D50DE">
                <w:rPr>
                  <w:rFonts w:ascii="Arial" w:eastAsia="等线" w:hAnsi="Arial"/>
                  <w:b/>
                  <w:bCs/>
                  <w:sz w:val="18"/>
                  <w:lang w:eastAsia="fr-FR"/>
                </w:rPr>
                <w:delText>-2019</w:delText>
              </w:r>
            </w:del>
            <w:r w:rsidRPr="005A0D40">
              <w:rPr>
                <w:rFonts w:ascii="Arial" w:eastAsia="等线" w:hAnsi="Arial"/>
                <w:b/>
                <w:bCs/>
                <w:sz w:val="18"/>
                <w:lang w:eastAsia="fr-FR"/>
              </w:rPr>
              <w:t> [126] data sets (NOTE 15)</w:t>
            </w:r>
          </w:p>
        </w:tc>
        <w:tc>
          <w:tcPr>
            <w:tcW w:w="1559" w:type="dxa"/>
            <w:shd w:val="clear" w:color="auto" w:fill="auto"/>
          </w:tcPr>
          <w:p w14:paraId="3B26B818" w14:textId="77777777" w:rsidR="005A0D40" w:rsidRPr="005A0D40" w:rsidDel="00A863FD" w:rsidRDefault="005A0D40" w:rsidP="005A0D40">
            <w:pPr>
              <w:keepNext/>
              <w:keepLines/>
              <w:spacing w:after="0"/>
              <w:jc w:val="center"/>
              <w:rPr>
                <w:rFonts w:ascii="Arial" w:eastAsia="等线" w:hAnsi="Arial"/>
                <w:sz w:val="18"/>
                <w:lang w:val="en-US"/>
              </w:rPr>
            </w:pPr>
          </w:p>
        </w:tc>
        <w:tc>
          <w:tcPr>
            <w:tcW w:w="2647" w:type="dxa"/>
            <w:shd w:val="clear" w:color="auto" w:fill="auto"/>
          </w:tcPr>
          <w:p w14:paraId="57715559" w14:textId="77777777" w:rsidR="005A0D40" w:rsidRPr="005A0D40" w:rsidRDefault="005A0D40" w:rsidP="005A0D40">
            <w:pPr>
              <w:keepNext/>
              <w:keepLines/>
              <w:spacing w:after="0"/>
              <w:jc w:val="center"/>
              <w:rPr>
                <w:rFonts w:ascii="Arial" w:eastAsia="等线" w:hAnsi="Arial"/>
                <w:sz w:val="18"/>
              </w:rPr>
            </w:pPr>
          </w:p>
        </w:tc>
      </w:tr>
      <w:tr w:rsidR="005A0D40" w:rsidRPr="005A0D40" w14:paraId="39B6A1EB" w14:textId="77777777" w:rsidTr="007F246C">
        <w:trPr>
          <w:cantSplit/>
          <w:jc w:val="center"/>
        </w:trPr>
        <w:tc>
          <w:tcPr>
            <w:tcW w:w="5623" w:type="dxa"/>
            <w:shd w:val="clear" w:color="auto" w:fill="auto"/>
          </w:tcPr>
          <w:p w14:paraId="15203A69" w14:textId="77777777" w:rsidR="005A0D40" w:rsidRPr="005A0D40" w:rsidRDefault="005A0D40" w:rsidP="005A0D40">
            <w:pPr>
              <w:keepNext/>
              <w:keepLines/>
              <w:spacing w:after="0"/>
              <w:rPr>
                <w:rFonts w:ascii="Arial" w:eastAsia="等线" w:hAnsi="Arial"/>
                <w:b/>
                <w:bCs/>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defaultDS.clockIdentity</w:t>
            </w:r>
            <w:proofErr w:type="spellEnd"/>
          </w:p>
        </w:tc>
        <w:tc>
          <w:tcPr>
            <w:tcW w:w="1559" w:type="dxa"/>
            <w:shd w:val="clear" w:color="auto" w:fill="auto"/>
          </w:tcPr>
          <w:p w14:paraId="106D8598" w14:textId="77777777" w:rsidR="005A0D40" w:rsidRPr="005A0D40" w:rsidDel="00A863FD" w:rsidRDefault="005A0D40" w:rsidP="005A0D40">
            <w:pPr>
              <w:keepNext/>
              <w:keepLines/>
              <w:spacing w:after="0"/>
              <w:jc w:val="center"/>
              <w:rPr>
                <w:rFonts w:ascii="Arial" w:eastAsia="等线" w:hAnsi="Arial"/>
                <w:sz w:val="18"/>
                <w:lang w:val="en-US"/>
              </w:rPr>
            </w:pPr>
            <w:r w:rsidRPr="005A0D40">
              <w:rPr>
                <w:rFonts w:ascii="Arial" w:eastAsia="等线" w:hAnsi="Arial"/>
                <w:sz w:val="18"/>
                <w:lang w:eastAsia="fr-FR"/>
              </w:rPr>
              <w:t>RW</w:t>
            </w:r>
          </w:p>
        </w:tc>
        <w:tc>
          <w:tcPr>
            <w:tcW w:w="2647" w:type="dxa"/>
            <w:shd w:val="clear" w:color="auto" w:fill="auto"/>
          </w:tcPr>
          <w:p w14:paraId="54AADB94" w14:textId="782186C9"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eastAsia="fr-FR"/>
              </w:rPr>
              <w:t>IEEE Std 1588</w:t>
            </w:r>
            <w:del w:id="315" w:author="Nokia" w:date="2021-04-07T19:54: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8.2.1.2.2</w:t>
            </w:r>
          </w:p>
        </w:tc>
      </w:tr>
      <w:tr w:rsidR="005A0D40" w:rsidRPr="005A0D40" w14:paraId="46BCA8F6" w14:textId="77777777" w:rsidTr="007F246C">
        <w:trPr>
          <w:cantSplit/>
          <w:jc w:val="center"/>
        </w:trPr>
        <w:tc>
          <w:tcPr>
            <w:tcW w:w="5623" w:type="dxa"/>
            <w:shd w:val="clear" w:color="auto" w:fill="auto"/>
          </w:tcPr>
          <w:p w14:paraId="2E6E9674"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defaultDS.clockQuality.clockClass</w:t>
            </w:r>
            <w:proofErr w:type="spellEnd"/>
          </w:p>
        </w:tc>
        <w:tc>
          <w:tcPr>
            <w:tcW w:w="1559" w:type="dxa"/>
            <w:shd w:val="clear" w:color="auto" w:fill="auto"/>
          </w:tcPr>
          <w:p w14:paraId="638EB11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742B933E" w14:textId="393CCA2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16" w:author="Nokia" w:date="2021-04-07T19:54: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8.2.1.3.1.2</w:t>
            </w:r>
          </w:p>
        </w:tc>
      </w:tr>
      <w:tr w:rsidR="005A0D40" w:rsidRPr="005A0D40" w14:paraId="4F396FC8" w14:textId="77777777" w:rsidTr="007F246C">
        <w:trPr>
          <w:cantSplit/>
          <w:jc w:val="center"/>
        </w:trPr>
        <w:tc>
          <w:tcPr>
            <w:tcW w:w="5623" w:type="dxa"/>
            <w:shd w:val="clear" w:color="auto" w:fill="auto"/>
          </w:tcPr>
          <w:p w14:paraId="4EAAAD86"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defaultDS.clockQuality.clockAccuracy</w:t>
            </w:r>
            <w:proofErr w:type="spellEnd"/>
          </w:p>
        </w:tc>
        <w:tc>
          <w:tcPr>
            <w:tcW w:w="1559" w:type="dxa"/>
            <w:shd w:val="clear" w:color="auto" w:fill="auto"/>
          </w:tcPr>
          <w:p w14:paraId="04CFC47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31B0304B" w14:textId="6C23FAD4"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17" w:author="Nokia" w:date="2021-04-07T19:54: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8.2.1.3.1.3</w:t>
            </w:r>
          </w:p>
        </w:tc>
      </w:tr>
      <w:tr w:rsidR="005A0D40" w:rsidRPr="005A0D40" w14:paraId="63FFCDE6" w14:textId="77777777" w:rsidTr="007F246C">
        <w:trPr>
          <w:cantSplit/>
          <w:jc w:val="center"/>
        </w:trPr>
        <w:tc>
          <w:tcPr>
            <w:tcW w:w="5623" w:type="dxa"/>
            <w:shd w:val="clear" w:color="auto" w:fill="auto"/>
          </w:tcPr>
          <w:p w14:paraId="698230E2"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defaultDS.clockQuality.offsetScaledLogVariance</w:t>
            </w:r>
            <w:proofErr w:type="spellEnd"/>
          </w:p>
        </w:tc>
        <w:tc>
          <w:tcPr>
            <w:tcW w:w="1559" w:type="dxa"/>
            <w:shd w:val="clear" w:color="auto" w:fill="auto"/>
          </w:tcPr>
          <w:p w14:paraId="429A372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31429FF8" w14:textId="3B5A8DDA"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18" w:author="Nokia" w:date="2021-04-07T19:54: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8.2.1.3.1.4</w:t>
            </w:r>
          </w:p>
        </w:tc>
      </w:tr>
      <w:tr w:rsidR="005A0D40" w:rsidRPr="005A0D40" w14:paraId="52FE1E22" w14:textId="77777777" w:rsidTr="007F246C">
        <w:trPr>
          <w:cantSplit/>
          <w:jc w:val="center"/>
        </w:trPr>
        <w:tc>
          <w:tcPr>
            <w:tcW w:w="5623" w:type="dxa"/>
            <w:shd w:val="clear" w:color="auto" w:fill="auto"/>
          </w:tcPr>
          <w:p w14:paraId="678AE477"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&gt;&gt; defaultDS.priority1</w:t>
            </w:r>
          </w:p>
        </w:tc>
        <w:tc>
          <w:tcPr>
            <w:tcW w:w="1559" w:type="dxa"/>
            <w:shd w:val="clear" w:color="auto" w:fill="auto"/>
          </w:tcPr>
          <w:p w14:paraId="566BA95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7B4CF91F" w14:textId="1C00C155"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19" w:author="Nokia" w:date="2021-04-07T19:54: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8.2.1.4.1</w:t>
            </w:r>
          </w:p>
        </w:tc>
      </w:tr>
      <w:tr w:rsidR="005A0D40" w:rsidRPr="005A0D40" w14:paraId="159CC3AD" w14:textId="77777777" w:rsidTr="007F246C">
        <w:trPr>
          <w:cantSplit/>
          <w:jc w:val="center"/>
        </w:trPr>
        <w:tc>
          <w:tcPr>
            <w:tcW w:w="5623" w:type="dxa"/>
            <w:shd w:val="clear" w:color="auto" w:fill="auto"/>
          </w:tcPr>
          <w:p w14:paraId="79D6F290"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&gt;&gt; defaultDS.priority2</w:t>
            </w:r>
          </w:p>
        </w:tc>
        <w:tc>
          <w:tcPr>
            <w:tcW w:w="1559" w:type="dxa"/>
            <w:shd w:val="clear" w:color="auto" w:fill="auto"/>
          </w:tcPr>
          <w:p w14:paraId="462473F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7F811202" w14:textId="6405AB40"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20" w:author="Nokia" w:date="2021-04-07T19:54: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8.2.1.4.2</w:t>
            </w:r>
          </w:p>
        </w:tc>
      </w:tr>
      <w:tr w:rsidR="005A0D40" w:rsidRPr="005A0D40" w14:paraId="63B9F393" w14:textId="77777777" w:rsidTr="007F246C">
        <w:trPr>
          <w:cantSplit/>
          <w:jc w:val="center"/>
        </w:trPr>
        <w:tc>
          <w:tcPr>
            <w:tcW w:w="5623" w:type="dxa"/>
            <w:shd w:val="clear" w:color="auto" w:fill="auto"/>
          </w:tcPr>
          <w:p w14:paraId="3A0B7B85"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defaultDS.domainNumber</w:t>
            </w:r>
            <w:proofErr w:type="spellEnd"/>
          </w:p>
        </w:tc>
        <w:tc>
          <w:tcPr>
            <w:tcW w:w="1559" w:type="dxa"/>
            <w:shd w:val="clear" w:color="auto" w:fill="auto"/>
          </w:tcPr>
          <w:p w14:paraId="658E759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2541ADEC" w14:textId="462BF89F"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21" w:author="Nokia" w:date="2021-04-07T19:56: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8.2.1.4.3</w:t>
            </w:r>
          </w:p>
        </w:tc>
      </w:tr>
      <w:tr w:rsidR="005A0D40" w:rsidRPr="005A0D40" w14:paraId="06A727A7" w14:textId="77777777" w:rsidTr="007F246C">
        <w:trPr>
          <w:cantSplit/>
          <w:jc w:val="center"/>
        </w:trPr>
        <w:tc>
          <w:tcPr>
            <w:tcW w:w="5623" w:type="dxa"/>
            <w:shd w:val="clear" w:color="auto" w:fill="auto"/>
          </w:tcPr>
          <w:p w14:paraId="6FC23B1F"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defaultDS.sdoId</w:t>
            </w:r>
            <w:proofErr w:type="spellEnd"/>
          </w:p>
        </w:tc>
        <w:tc>
          <w:tcPr>
            <w:tcW w:w="1559" w:type="dxa"/>
            <w:shd w:val="clear" w:color="auto" w:fill="auto"/>
          </w:tcPr>
          <w:p w14:paraId="0963039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368E2827" w14:textId="1FEDD2DE"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22" w:author="Nokia" w:date="2021-04-07T19:56: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8.2.1.4.5</w:t>
            </w:r>
          </w:p>
        </w:tc>
      </w:tr>
      <w:tr w:rsidR="005A0D40" w:rsidRPr="005A0D40" w14:paraId="70835AED" w14:textId="77777777" w:rsidTr="007F246C">
        <w:trPr>
          <w:cantSplit/>
          <w:jc w:val="center"/>
        </w:trPr>
        <w:tc>
          <w:tcPr>
            <w:tcW w:w="5623" w:type="dxa"/>
            <w:shd w:val="clear" w:color="auto" w:fill="auto"/>
          </w:tcPr>
          <w:p w14:paraId="55A8F015"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defaultDS.instanceEnable</w:t>
            </w:r>
            <w:proofErr w:type="spellEnd"/>
          </w:p>
        </w:tc>
        <w:tc>
          <w:tcPr>
            <w:tcW w:w="1559" w:type="dxa"/>
            <w:shd w:val="clear" w:color="auto" w:fill="auto"/>
          </w:tcPr>
          <w:p w14:paraId="4D0F3B3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5C602BF6" w14:textId="01BF3FBB"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23" w:author="Nokia" w:date="2021-04-07T19:57: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8.2.1.5.2</w:t>
            </w:r>
          </w:p>
        </w:tc>
      </w:tr>
      <w:tr w:rsidR="005A0D40" w:rsidRPr="005A0D40" w14:paraId="3C3B4CFA" w14:textId="77777777" w:rsidTr="007F246C">
        <w:trPr>
          <w:cantSplit/>
          <w:jc w:val="center"/>
        </w:trPr>
        <w:tc>
          <w:tcPr>
            <w:tcW w:w="5623" w:type="dxa"/>
            <w:shd w:val="clear" w:color="auto" w:fill="auto"/>
          </w:tcPr>
          <w:p w14:paraId="7A4418C6"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&gt;&gt;</w:t>
            </w:r>
            <w:r w:rsidRPr="005A0D40">
              <w:rPr>
                <w:rFonts w:ascii="Arial" w:eastAsia="等线" w:hAnsi="Arial"/>
                <w:sz w:val="18"/>
              </w:rPr>
              <w:t xml:space="preserve"> </w:t>
            </w:r>
            <w:proofErr w:type="spellStart"/>
            <w:r w:rsidRPr="005A0D40">
              <w:rPr>
                <w:rFonts w:ascii="Arial" w:eastAsia="等线" w:hAnsi="Arial"/>
                <w:sz w:val="18"/>
                <w:lang w:eastAsia="fr-FR"/>
              </w:rPr>
              <w:t>defaultDS.externalPortConfigurationEnabled</w:t>
            </w:r>
            <w:proofErr w:type="spellEnd"/>
          </w:p>
        </w:tc>
        <w:tc>
          <w:tcPr>
            <w:tcW w:w="1559" w:type="dxa"/>
            <w:shd w:val="clear" w:color="auto" w:fill="auto"/>
          </w:tcPr>
          <w:p w14:paraId="21776CA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7D90EF5A" w14:textId="4067E11C"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24" w:author="Nokia" w:date="2021-04-07T19:57: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8.2.1.5.3</w:t>
            </w:r>
          </w:p>
        </w:tc>
      </w:tr>
      <w:tr w:rsidR="005A0D40" w:rsidRPr="005A0D40" w14:paraId="27254415" w14:textId="77777777" w:rsidTr="007F246C">
        <w:trPr>
          <w:cantSplit/>
          <w:jc w:val="center"/>
        </w:trPr>
        <w:tc>
          <w:tcPr>
            <w:tcW w:w="5623" w:type="dxa"/>
            <w:shd w:val="clear" w:color="auto" w:fill="auto"/>
          </w:tcPr>
          <w:p w14:paraId="4A04E145"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defaultDS.instanceType</w:t>
            </w:r>
            <w:proofErr w:type="spellEnd"/>
          </w:p>
        </w:tc>
        <w:tc>
          <w:tcPr>
            <w:tcW w:w="1559" w:type="dxa"/>
            <w:shd w:val="clear" w:color="auto" w:fill="auto"/>
          </w:tcPr>
          <w:p w14:paraId="3842F4B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7BB3432E" w14:textId="6C33D359"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25" w:author="Nokia" w:date="2021-04-07T19:57: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8.2.1.5.5</w:t>
            </w:r>
          </w:p>
        </w:tc>
      </w:tr>
      <w:tr w:rsidR="005A0D40" w:rsidRPr="005A0D40" w14:paraId="459111F5" w14:textId="77777777" w:rsidTr="007F246C">
        <w:trPr>
          <w:cantSplit/>
          <w:jc w:val="center"/>
        </w:trPr>
        <w:tc>
          <w:tcPr>
            <w:tcW w:w="5623" w:type="dxa"/>
            <w:shd w:val="clear" w:color="auto" w:fill="auto"/>
          </w:tcPr>
          <w:p w14:paraId="5BB1A395"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portDS.portIdentity</w:t>
            </w:r>
            <w:proofErr w:type="spellEnd"/>
          </w:p>
        </w:tc>
        <w:tc>
          <w:tcPr>
            <w:tcW w:w="1559" w:type="dxa"/>
            <w:shd w:val="clear" w:color="auto" w:fill="auto"/>
          </w:tcPr>
          <w:p w14:paraId="48DD6FA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72125D45" w14:textId="1B3FF7EB"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26"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8.2.15.2.1</w:t>
            </w:r>
          </w:p>
        </w:tc>
      </w:tr>
      <w:tr w:rsidR="005A0D40" w:rsidRPr="005A0D40" w14:paraId="00EABA8E" w14:textId="77777777" w:rsidTr="007F246C">
        <w:trPr>
          <w:cantSplit/>
          <w:jc w:val="center"/>
        </w:trPr>
        <w:tc>
          <w:tcPr>
            <w:tcW w:w="5623" w:type="dxa"/>
            <w:shd w:val="clear" w:color="auto" w:fill="auto"/>
          </w:tcPr>
          <w:p w14:paraId="696AC170"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portDS.portState</w:t>
            </w:r>
            <w:proofErr w:type="spellEnd"/>
          </w:p>
        </w:tc>
        <w:tc>
          <w:tcPr>
            <w:tcW w:w="1559" w:type="dxa"/>
            <w:shd w:val="clear" w:color="auto" w:fill="auto"/>
          </w:tcPr>
          <w:p w14:paraId="3F8BD2E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14:paraId="7227EE37" w14:textId="0016AC25"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27"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8.2.15.3.1</w:t>
            </w:r>
          </w:p>
        </w:tc>
      </w:tr>
      <w:tr w:rsidR="005A0D40" w:rsidRPr="005A0D40" w14:paraId="08EFA0A6" w14:textId="77777777" w:rsidTr="007F246C">
        <w:trPr>
          <w:cantSplit/>
          <w:jc w:val="center"/>
        </w:trPr>
        <w:tc>
          <w:tcPr>
            <w:tcW w:w="5623" w:type="dxa"/>
            <w:shd w:val="clear" w:color="auto" w:fill="auto"/>
          </w:tcPr>
          <w:p w14:paraId="480395C1"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portDS.logMinDelayReqInterval</w:t>
            </w:r>
            <w:proofErr w:type="spellEnd"/>
          </w:p>
        </w:tc>
        <w:tc>
          <w:tcPr>
            <w:tcW w:w="1559" w:type="dxa"/>
            <w:shd w:val="clear" w:color="auto" w:fill="auto"/>
          </w:tcPr>
          <w:p w14:paraId="4C94E17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069B2539" w14:textId="00D6BCA5"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28"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8.2.15.3.2</w:t>
            </w:r>
          </w:p>
        </w:tc>
      </w:tr>
      <w:tr w:rsidR="005A0D40" w:rsidRPr="005A0D40" w14:paraId="3AFDE75B" w14:textId="77777777" w:rsidTr="007F246C">
        <w:trPr>
          <w:cantSplit/>
          <w:jc w:val="center"/>
        </w:trPr>
        <w:tc>
          <w:tcPr>
            <w:tcW w:w="5623" w:type="dxa"/>
            <w:shd w:val="clear" w:color="auto" w:fill="auto"/>
          </w:tcPr>
          <w:p w14:paraId="6BF2C8D5"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portDS.logAnnounceInterval</w:t>
            </w:r>
            <w:proofErr w:type="spellEnd"/>
          </w:p>
        </w:tc>
        <w:tc>
          <w:tcPr>
            <w:tcW w:w="1559" w:type="dxa"/>
            <w:shd w:val="clear" w:color="auto" w:fill="auto"/>
          </w:tcPr>
          <w:p w14:paraId="5C0F8CF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5BA09841" w14:textId="490FB812"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29"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8.2.15.4.1</w:t>
            </w:r>
          </w:p>
        </w:tc>
      </w:tr>
      <w:tr w:rsidR="005A0D40" w:rsidRPr="005A0D40" w14:paraId="32EEB730" w14:textId="77777777" w:rsidTr="007F246C">
        <w:trPr>
          <w:cantSplit/>
          <w:jc w:val="center"/>
        </w:trPr>
        <w:tc>
          <w:tcPr>
            <w:tcW w:w="5623" w:type="dxa"/>
            <w:shd w:val="clear" w:color="auto" w:fill="auto"/>
          </w:tcPr>
          <w:p w14:paraId="39A15D8F"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portDS.announceReceiptTimeout</w:t>
            </w:r>
            <w:proofErr w:type="spellEnd"/>
          </w:p>
        </w:tc>
        <w:tc>
          <w:tcPr>
            <w:tcW w:w="1559" w:type="dxa"/>
            <w:shd w:val="clear" w:color="auto" w:fill="auto"/>
          </w:tcPr>
          <w:p w14:paraId="7E8F061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4FE8D98C" w14:textId="7B155F86"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30"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8.2.15.4.2</w:t>
            </w:r>
          </w:p>
        </w:tc>
      </w:tr>
      <w:tr w:rsidR="005A0D40" w:rsidRPr="005A0D40" w14:paraId="3C6B4D41" w14:textId="77777777" w:rsidTr="007F246C">
        <w:trPr>
          <w:cantSplit/>
          <w:jc w:val="center"/>
        </w:trPr>
        <w:tc>
          <w:tcPr>
            <w:tcW w:w="5623" w:type="dxa"/>
            <w:shd w:val="clear" w:color="auto" w:fill="auto"/>
          </w:tcPr>
          <w:p w14:paraId="0AF6726D"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portDS.logSyncInterval</w:t>
            </w:r>
            <w:proofErr w:type="spellEnd"/>
          </w:p>
        </w:tc>
        <w:tc>
          <w:tcPr>
            <w:tcW w:w="1559" w:type="dxa"/>
            <w:shd w:val="clear" w:color="auto" w:fill="auto"/>
          </w:tcPr>
          <w:p w14:paraId="2B9065B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5D9BC898" w14:textId="7DFE83CC"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31"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8.2.15.4.3</w:t>
            </w:r>
          </w:p>
        </w:tc>
      </w:tr>
      <w:tr w:rsidR="005A0D40" w:rsidRPr="005A0D40" w14:paraId="22E1F97B" w14:textId="77777777" w:rsidTr="007F246C">
        <w:trPr>
          <w:cantSplit/>
          <w:jc w:val="center"/>
        </w:trPr>
        <w:tc>
          <w:tcPr>
            <w:tcW w:w="5623" w:type="dxa"/>
            <w:shd w:val="clear" w:color="auto" w:fill="auto"/>
          </w:tcPr>
          <w:p w14:paraId="7B7F8EE0"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portDS.delayMechanism</w:t>
            </w:r>
            <w:proofErr w:type="spellEnd"/>
          </w:p>
        </w:tc>
        <w:tc>
          <w:tcPr>
            <w:tcW w:w="1559" w:type="dxa"/>
            <w:shd w:val="clear" w:color="auto" w:fill="auto"/>
          </w:tcPr>
          <w:p w14:paraId="6799268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7967EC52" w14:textId="28132D82"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32"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8.2.15.4.4</w:t>
            </w:r>
          </w:p>
        </w:tc>
      </w:tr>
      <w:tr w:rsidR="005A0D40" w:rsidRPr="005A0D40" w14:paraId="4717E671" w14:textId="77777777" w:rsidTr="007F246C">
        <w:trPr>
          <w:cantSplit/>
          <w:jc w:val="center"/>
        </w:trPr>
        <w:tc>
          <w:tcPr>
            <w:tcW w:w="5623" w:type="dxa"/>
            <w:shd w:val="clear" w:color="auto" w:fill="auto"/>
          </w:tcPr>
          <w:p w14:paraId="522CA88B"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portDS.logMinPdelayReqInterval</w:t>
            </w:r>
            <w:proofErr w:type="spellEnd"/>
          </w:p>
        </w:tc>
        <w:tc>
          <w:tcPr>
            <w:tcW w:w="1559" w:type="dxa"/>
            <w:shd w:val="clear" w:color="auto" w:fill="auto"/>
          </w:tcPr>
          <w:p w14:paraId="164AB39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4AD777B3" w14:textId="02C5AC92"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33"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8.2.15.4.5</w:t>
            </w:r>
          </w:p>
        </w:tc>
      </w:tr>
      <w:tr w:rsidR="005A0D40" w:rsidRPr="005A0D40" w14:paraId="05F8B0C0" w14:textId="77777777" w:rsidTr="007F246C">
        <w:trPr>
          <w:cantSplit/>
          <w:jc w:val="center"/>
        </w:trPr>
        <w:tc>
          <w:tcPr>
            <w:tcW w:w="5623" w:type="dxa"/>
            <w:shd w:val="clear" w:color="auto" w:fill="auto"/>
          </w:tcPr>
          <w:p w14:paraId="7AF063C6"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portDS.versionNumber</w:t>
            </w:r>
            <w:proofErr w:type="spellEnd"/>
          </w:p>
        </w:tc>
        <w:tc>
          <w:tcPr>
            <w:tcW w:w="1559" w:type="dxa"/>
            <w:shd w:val="clear" w:color="auto" w:fill="auto"/>
          </w:tcPr>
          <w:p w14:paraId="7330A44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2C1A3F3C" w14:textId="747A166E"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34"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8.2.15.4.6</w:t>
            </w:r>
          </w:p>
        </w:tc>
      </w:tr>
      <w:tr w:rsidR="005A0D40" w:rsidRPr="005A0D40" w14:paraId="166D3611" w14:textId="77777777" w:rsidTr="007F246C">
        <w:trPr>
          <w:cantSplit/>
          <w:jc w:val="center"/>
        </w:trPr>
        <w:tc>
          <w:tcPr>
            <w:tcW w:w="5623" w:type="dxa"/>
            <w:shd w:val="clear" w:color="auto" w:fill="auto"/>
          </w:tcPr>
          <w:p w14:paraId="30A161F5"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portDS.minorVersionNumber</w:t>
            </w:r>
            <w:proofErr w:type="spellEnd"/>
          </w:p>
        </w:tc>
        <w:tc>
          <w:tcPr>
            <w:tcW w:w="1559" w:type="dxa"/>
            <w:shd w:val="clear" w:color="auto" w:fill="auto"/>
          </w:tcPr>
          <w:p w14:paraId="3A37D44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0AD7DE06" w14:textId="0ABB7F6A"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35"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8.2.15.4.7</w:t>
            </w:r>
          </w:p>
        </w:tc>
      </w:tr>
      <w:tr w:rsidR="005A0D40" w:rsidRPr="005A0D40" w14:paraId="1CB90F7F" w14:textId="77777777" w:rsidTr="007F246C">
        <w:trPr>
          <w:cantSplit/>
          <w:jc w:val="center"/>
        </w:trPr>
        <w:tc>
          <w:tcPr>
            <w:tcW w:w="5623" w:type="dxa"/>
            <w:shd w:val="clear" w:color="auto" w:fill="auto"/>
          </w:tcPr>
          <w:p w14:paraId="76BFF241"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portDS.delayAssymetry</w:t>
            </w:r>
            <w:proofErr w:type="spellEnd"/>
          </w:p>
        </w:tc>
        <w:tc>
          <w:tcPr>
            <w:tcW w:w="1559" w:type="dxa"/>
            <w:shd w:val="clear" w:color="auto" w:fill="auto"/>
          </w:tcPr>
          <w:p w14:paraId="3CBD9DC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515AA000" w14:textId="5613BCE1"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36"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8.2.15.4.8</w:t>
            </w:r>
          </w:p>
        </w:tc>
      </w:tr>
      <w:tr w:rsidR="005A0D40" w:rsidRPr="005A0D40" w14:paraId="49D100DC" w14:textId="77777777" w:rsidTr="007F246C">
        <w:trPr>
          <w:cantSplit/>
          <w:jc w:val="center"/>
        </w:trPr>
        <w:tc>
          <w:tcPr>
            <w:tcW w:w="5623" w:type="dxa"/>
            <w:shd w:val="clear" w:color="auto" w:fill="auto"/>
          </w:tcPr>
          <w:p w14:paraId="02943968"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portDS.portEnable</w:t>
            </w:r>
            <w:proofErr w:type="spellEnd"/>
          </w:p>
        </w:tc>
        <w:tc>
          <w:tcPr>
            <w:tcW w:w="1559" w:type="dxa"/>
            <w:shd w:val="clear" w:color="auto" w:fill="auto"/>
          </w:tcPr>
          <w:p w14:paraId="0B6AFC1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22559F67" w14:textId="4E41E67E"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37"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8.2.15.5.1</w:t>
            </w:r>
          </w:p>
        </w:tc>
      </w:tr>
      <w:tr w:rsidR="005A0D40" w:rsidRPr="005A0D40" w14:paraId="1066A28C" w14:textId="77777777" w:rsidTr="007F246C">
        <w:trPr>
          <w:cantSplit/>
          <w:jc w:val="center"/>
        </w:trPr>
        <w:tc>
          <w:tcPr>
            <w:tcW w:w="5623" w:type="dxa"/>
            <w:shd w:val="clear" w:color="auto" w:fill="auto"/>
          </w:tcPr>
          <w:p w14:paraId="721AC954"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timePropertiesDS.currentUtcOffset</w:t>
            </w:r>
            <w:proofErr w:type="spellEnd"/>
          </w:p>
        </w:tc>
        <w:tc>
          <w:tcPr>
            <w:tcW w:w="1559" w:type="dxa"/>
            <w:shd w:val="clear" w:color="auto" w:fill="auto"/>
          </w:tcPr>
          <w:p w14:paraId="08AA961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134D1D38" w14:textId="5134590C"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38"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8.2.4.2</w:t>
            </w:r>
          </w:p>
        </w:tc>
      </w:tr>
      <w:tr w:rsidR="005A0D40" w:rsidRPr="005A0D40" w14:paraId="1A8571B5" w14:textId="77777777" w:rsidTr="007F246C">
        <w:trPr>
          <w:cantSplit/>
          <w:jc w:val="center"/>
        </w:trPr>
        <w:tc>
          <w:tcPr>
            <w:tcW w:w="5623" w:type="dxa"/>
            <w:shd w:val="clear" w:color="auto" w:fill="auto"/>
          </w:tcPr>
          <w:p w14:paraId="4C7686FC"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timePropertiesDS.timeSource</w:t>
            </w:r>
            <w:proofErr w:type="spellEnd"/>
          </w:p>
        </w:tc>
        <w:tc>
          <w:tcPr>
            <w:tcW w:w="1559" w:type="dxa"/>
            <w:shd w:val="clear" w:color="auto" w:fill="auto"/>
          </w:tcPr>
          <w:p w14:paraId="7A255F3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06C3A45F" w14:textId="60490310"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39"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8.2.4.9</w:t>
            </w:r>
          </w:p>
        </w:tc>
      </w:tr>
      <w:tr w:rsidR="005A0D40" w:rsidRPr="005A0D40" w14:paraId="64429536" w14:textId="77777777" w:rsidTr="007F246C">
        <w:trPr>
          <w:cantSplit/>
          <w:jc w:val="center"/>
        </w:trPr>
        <w:tc>
          <w:tcPr>
            <w:tcW w:w="5623" w:type="dxa"/>
            <w:shd w:val="clear" w:color="auto" w:fill="auto"/>
          </w:tcPr>
          <w:p w14:paraId="0C67F224"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externalPortConfigurationPortDS.desiredState</w:t>
            </w:r>
            <w:proofErr w:type="spellEnd"/>
          </w:p>
        </w:tc>
        <w:tc>
          <w:tcPr>
            <w:tcW w:w="1559" w:type="dxa"/>
            <w:shd w:val="clear" w:color="auto" w:fill="auto"/>
          </w:tcPr>
          <w:p w14:paraId="0AC10A3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2AB10611" w14:textId="6C07779E"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1588</w:t>
            </w:r>
            <w:del w:id="340"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15.5.3.7.15.1</w:t>
            </w:r>
          </w:p>
        </w:tc>
      </w:tr>
      <w:tr w:rsidR="005A0D40" w:rsidRPr="005A0D40" w14:paraId="10CA37DF" w14:textId="77777777" w:rsidTr="007F246C">
        <w:trPr>
          <w:cantSplit/>
          <w:jc w:val="center"/>
        </w:trPr>
        <w:tc>
          <w:tcPr>
            <w:tcW w:w="5623" w:type="dxa"/>
            <w:shd w:val="clear" w:color="auto" w:fill="auto"/>
          </w:tcPr>
          <w:p w14:paraId="69632D0E"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b/>
                <w:bCs/>
                <w:sz w:val="18"/>
                <w:lang w:eastAsia="fr-FR"/>
              </w:rPr>
              <w:t>IEEE Std 802.1AS [104] data sets (NOTE 15)</w:t>
            </w:r>
          </w:p>
        </w:tc>
        <w:tc>
          <w:tcPr>
            <w:tcW w:w="1559" w:type="dxa"/>
            <w:shd w:val="clear" w:color="auto" w:fill="auto"/>
          </w:tcPr>
          <w:p w14:paraId="1CC45644" w14:textId="77777777" w:rsidR="005A0D40" w:rsidRPr="005A0D40" w:rsidRDefault="005A0D40" w:rsidP="005A0D40">
            <w:pPr>
              <w:keepNext/>
              <w:keepLines/>
              <w:spacing w:after="0"/>
              <w:jc w:val="center"/>
              <w:rPr>
                <w:rFonts w:ascii="Arial" w:eastAsia="等线" w:hAnsi="Arial"/>
                <w:sz w:val="18"/>
                <w:lang w:eastAsia="fr-FR"/>
              </w:rPr>
            </w:pPr>
          </w:p>
        </w:tc>
        <w:tc>
          <w:tcPr>
            <w:tcW w:w="2647" w:type="dxa"/>
            <w:shd w:val="clear" w:color="auto" w:fill="auto"/>
          </w:tcPr>
          <w:p w14:paraId="332E42EC" w14:textId="77777777" w:rsidR="005A0D40" w:rsidRPr="005A0D40" w:rsidRDefault="005A0D40" w:rsidP="005A0D40">
            <w:pPr>
              <w:keepNext/>
              <w:keepLines/>
              <w:spacing w:after="0"/>
              <w:jc w:val="center"/>
              <w:rPr>
                <w:rFonts w:ascii="Arial" w:eastAsia="等线" w:hAnsi="Arial"/>
                <w:sz w:val="18"/>
                <w:lang w:eastAsia="fr-FR"/>
              </w:rPr>
            </w:pPr>
          </w:p>
        </w:tc>
      </w:tr>
      <w:tr w:rsidR="005A0D40" w:rsidRPr="005A0D40" w14:paraId="1FFF97B5" w14:textId="77777777" w:rsidTr="007F246C">
        <w:trPr>
          <w:cantSplit/>
          <w:jc w:val="center"/>
        </w:trPr>
        <w:tc>
          <w:tcPr>
            <w:tcW w:w="5623" w:type="dxa"/>
            <w:shd w:val="clear" w:color="auto" w:fill="auto"/>
          </w:tcPr>
          <w:p w14:paraId="38CE1B36" w14:textId="77777777" w:rsidR="005A0D40" w:rsidRPr="005A0D40" w:rsidRDefault="005A0D40" w:rsidP="005A0D40">
            <w:pPr>
              <w:keepNext/>
              <w:keepLines/>
              <w:spacing w:after="0"/>
              <w:rPr>
                <w:rFonts w:ascii="Arial" w:eastAsia="等线" w:hAnsi="Arial"/>
                <w:b/>
                <w:bCs/>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defaultDS.clockIdentity</w:t>
            </w:r>
            <w:proofErr w:type="spellEnd"/>
          </w:p>
        </w:tc>
        <w:tc>
          <w:tcPr>
            <w:tcW w:w="1559" w:type="dxa"/>
            <w:shd w:val="clear" w:color="auto" w:fill="auto"/>
          </w:tcPr>
          <w:p w14:paraId="55F6BF1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760E5C8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14.2.2</w:t>
            </w:r>
          </w:p>
        </w:tc>
      </w:tr>
      <w:tr w:rsidR="005A0D40" w:rsidRPr="005A0D40" w14:paraId="21EAB119" w14:textId="77777777" w:rsidTr="007F246C">
        <w:trPr>
          <w:cantSplit/>
          <w:jc w:val="center"/>
        </w:trPr>
        <w:tc>
          <w:tcPr>
            <w:tcW w:w="5623" w:type="dxa"/>
            <w:shd w:val="clear" w:color="auto" w:fill="auto"/>
          </w:tcPr>
          <w:p w14:paraId="2B6BC250"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defaultDS.clockQuality.clockClass</w:t>
            </w:r>
            <w:proofErr w:type="spellEnd"/>
          </w:p>
        </w:tc>
        <w:tc>
          <w:tcPr>
            <w:tcW w:w="1559" w:type="dxa"/>
            <w:shd w:val="clear" w:color="auto" w:fill="auto"/>
          </w:tcPr>
          <w:p w14:paraId="600A3C7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03BDC2E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14.2.4.2</w:t>
            </w:r>
          </w:p>
        </w:tc>
      </w:tr>
      <w:tr w:rsidR="005A0D40" w:rsidRPr="005A0D40" w14:paraId="4972B4A3" w14:textId="77777777" w:rsidTr="007F246C">
        <w:trPr>
          <w:cantSplit/>
          <w:jc w:val="center"/>
        </w:trPr>
        <w:tc>
          <w:tcPr>
            <w:tcW w:w="5623" w:type="dxa"/>
            <w:shd w:val="clear" w:color="auto" w:fill="auto"/>
          </w:tcPr>
          <w:p w14:paraId="4398C0C2"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defaultDS.clockQuality.clockAccuracy</w:t>
            </w:r>
            <w:proofErr w:type="spellEnd"/>
          </w:p>
        </w:tc>
        <w:tc>
          <w:tcPr>
            <w:tcW w:w="1559" w:type="dxa"/>
            <w:shd w:val="clear" w:color="auto" w:fill="auto"/>
          </w:tcPr>
          <w:p w14:paraId="5627A08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4947256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14.2.4.3</w:t>
            </w:r>
          </w:p>
        </w:tc>
      </w:tr>
      <w:tr w:rsidR="005A0D40" w:rsidRPr="005A0D40" w14:paraId="680FD3E7" w14:textId="77777777" w:rsidTr="007F246C">
        <w:trPr>
          <w:cantSplit/>
          <w:jc w:val="center"/>
        </w:trPr>
        <w:tc>
          <w:tcPr>
            <w:tcW w:w="5623" w:type="dxa"/>
            <w:shd w:val="clear" w:color="auto" w:fill="auto"/>
          </w:tcPr>
          <w:p w14:paraId="5088B159"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defaultDS.clockQuality.offsetScaledLogVariance</w:t>
            </w:r>
            <w:proofErr w:type="spellEnd"/>
          </w:p>
        </w:tc>
        <w:tc>
          <w:tcPr>
            <w:tcW w:w="1559" w:type="dxa"/>
            <w:shd w:val="clear" w:color="auto" w:fill="auto"/>
          </w:tcPr>
          <w:p w14:paraId="27087EE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0BF8EFA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14.2.4.4</w:t>
            </w:r>
          </w:p>
        </w:tc>
      </w:tr>
      <w:tr w:rsidR="005A0D40" w:rsidRPr="005A0D40" w14:paraId="08144519" w14:textId="77777777" w:rsidTr="007F246C">
        <w:trPr>
          <w:cantSplit/>
          <w:jc w:val="center"/>
        </w:trPr>
        <w:tc>
          <w:tcPr>
            <w:tcW w:w="5623" w:type="dxa"/>
            <w:shd w:val="clear" w:color="auto" w:fill="auto"/>
          </w:tcPr>
          <w:p w14:paraId="42414220"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&gt;&gt; defaultDS.priority1</w:t>
            </w:r>
          </w:p>
        </w:tc>
        <w:tc>
          <w:tcPr>
            <w:tcW w:w="1559" w:type="dxa"/>
            <w:shd w:val="clear" w:color="auto" w:fill="auto"/>
          </w:tcPr>
          <w:p w14:paraId="5C928D1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7D3C299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14.2.5</w:t>
            </w:r>
          </w:p>
        </w:tc>
      </w:tr>
      <w:tr w:rsidR="005A0D40" w:rsidRPr="005A0D40" w14:paraId="39AC6506" w14:textId="77777777" w:rsidTr="007F246C">
        <w:trPr>
          <w:cantSplit/>
          <w:jc w:val="center"/>
        </w:trPr>
        <w:tc>
          <w:tcPr>
            <w:tcW w:w="5623" w:type="dxa"/>
            <w:shd w:val="clear" w:color="auto" w:fill="auto"/>
          </w:tcPr>
          <w:p w14:paraId="0CAB8F40"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rPr>
              <w:lastRenderedPageBreak/>
              <w:t>&gt;&gt; defaultDS.priority2</w:t>
            </w:r>
          </w:p>
        </w:tc>
        <w:tc>
          <w:tcPr>
            <w:tcW w:w="1559" w:type="dxa"/>
            <w:shd w:val="clear" w:color="auto" w:fill="auto"/>
          </w:tcPr>
          <w:p w14:paraId="2CA3427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0E38F21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14.2.6</w:t>
            </w:r>
          </w:p>
        </w:tc>
      </w:tr>
      <w:tr w:rsidR="005A0D40" w:rsidRPr="005A0D40" w14:paraId="3DA87924" w14:textId="77777777" w:rsidTr="007F246C">
        <w:trPr>
          <w:cantSplit/>
          <w:jc w:val="center"/>
        </w:trPr>
        <w:tc>
          <w:tcPr>
            <w:tcW w:w="5623" w:type="dxa"/>
            <w:shd w:val="clear" w:color="auto" w:fill="auto"/>
          </w:tcPr>
          <w:p w14:paraId="25AC7D02" w14:textId="77777777" w:rsidR="005A0D40" w:rsidRPr="005A0D40" w:rsidRDefault="005A0D40" w:rsidP="005A0D40">
            <w:pPr>
              <w:keepNext/>
              <w:keepLines/>
              <w:spacing w:after="0"/>
              <w:rPr>
                <w:rFonts w:ascii="Arial" w:eastAsia="等线" w:hAnsi="Arial"/>
                <w:sz w:val="18"/>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defaultDS.timeSource</w:t>
            </w:r>
            <w:proofErr w:type="spellEnd"/>
          </w:p>
        </w:tc>
        <w:tc>
          <w:tcPr>
            <w:tcW w:w="1559" w:type="dxa"/>
            <w:shd w:val="clear" w:color="auto" w:fill="auto"/>
          </w:tcPr>
          <w:p w14:paraId="654489C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1167294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14.2.15</w:t>
            </w:r>
          </w:p>
        </w:tc>
      </w:tr>
      <w:tr w:rsidR="005A0D40" w:rsidRPr="005A0D40" w14:paraId="61422884" w14:textId="77777777" w:rsidTr="007F246C">
        <w:trPr>
          <w:cantSplit/>
          <w:jc w:val="center"/>
        </w:trPr>
        <w:tc>
          <w:tcPr>
            <w:tcW w:w="5623" w:type="dxa"/>
            <w:shd w:val="clear" w:color="auto" w:fill="auto"/>
          </w:tcPr>
          <w:p w14:paraId="033C31D3"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defaultDS.domainNumber</w:t>
            </w:r>
            <w:proofErr w:type="spellEnd"/>
          </w:p>
        </w:tc>
        <w:tc>
          <w:tcPr>
            <w:tcW w:w="1559" w:type="dxa"/>
            <w:shd w:val="clear" w:color="auto" w:fill="auto"/>
          </w:tcPr>
          <w:p w14:paraId="375013A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160F3A7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14.2.16</w:t>
            </w:r>
          </w:p>
        </w:tc>
      </w:tr>
      <w:tr w:rsidR="005A0D40" w:rsidRPr="005A0D40" w14:paraId="0791511F" w14:textId="77777777" w:rsidTr="007F246C">
        <w:trPr>
          <w:cantSplit/>
          <w:jc w:val="center"/>
        </w:trPr>
        <w:tc>
          <w:tcPr>
            <w:tcW w:w="5623" w:type="dxa"/>
            <w:shd w:val="clear" w:color="auto" w:fill="auto"/>
          </w:tcPr>
          <w:p w14:paraId="42192885"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&gt;&gt;</w:t>
            </w:r>
            <w:r w:rsidRPr="005A0D40">
              <w:rPr>
                <w:rFonts w:ascii="Arial" w:eastAsia="等线" w:hAnsi="Arial"/>
                <w:sz w:val="18"/>
              </w:rPr>
              <w:t xml:space="preserve"> </w:t>
            </w:r>
            <w:proofErr w:type="spellStart"/>
            <w:r w:rsidRPr="005A0D40">
              <w:rPr>
                <w:rFonts w:ascii="Arial" w:eastAsia="等线" w:hAnsi="Arial"/>
                <w:sz w:val="18"/>
                <w:lang w:eastAsia="fr-FR"/>
              </w:rPr>
              <w:t>defaultDS.externalPortConfigurationEnabled</w:t>
            </w:r>
            <w:proofErr w:type="spellEnd"/>
          </w:p>
        </w:tc>
        <w:tc>
          <w:tcPr>
            <w:tcW w:w="1559" w:type="dxa"/>
            <w:shd w:val="clear" w:color="auto" w:fill="auto"/>
          </w:tcPr>
          <w:p w14:paraId="5A34449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2239341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14.2.18</w:t>
            </w:r>
          </w:p>
        </w:tc>
      </w:tr>
      <w:tr w:rsidR="005A0D40" w:rsidRPr="005A0D40" w14:paraId="765EA43C" w14:textId="77777777" w:rsidTr="007F246C">
        <w:trPr>
          <w:cantSplit/>
          <w:jc w:val="center"/>
        </w:trPr>
        <w:tc>
          <w:tcPr>
            <w:tcW w:w="5623" w:type="dxa"/>
            <w:shd w:val="clear" w:color="auto" w:fill="auto"/>
          </w:tcPr>
          <w:p w14:paraId="6CE1CD27"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defaultDS.sdoId</w:t>
            </w:r>
            <w:proofErr w:type="spellEnd"/>
          </w:p>
        </w:tc>
        <w:tc>
          <w:tcPr>
            <w:tcW w:w="1559" w:type="dxa"/>
            <w:shd w:val="clear" w:color="auto" w:fill="auto"/>
          </w:tcPr>
          <w:p w14:paraId="2D88488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60534A8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14.2.4.3</w:t>
            </w:r>
          </w:p>
        </w:tc>
      </w:tr>
      <w:tr w:rsidR="005A0D40" w:rsidRPr="005A0D40" w14:paraId="55B74518" w14:textId="77777777" w:rsidTr="007F246C">
        <w:trPr>
          <w:cantSplit/>
          <w:jc w:val="center"/>
        </w:trPr>
        <w:tc>
          <w:tcPr>
            <w:tcW w:w="5623" w:type="dxa"/>
            <w:shd w:val="clear" w:color="auto" w:fill="auto"/>
          </w:tcPr>
          <w:p w14:paraId="27CF7C6C"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defaultDS.instanceEnable</w:t>
            </w:r>
            <w:proofErr w:type="spellEnd"/>
          </w:p>
        </w:tc>
        <w:tc>
          <w:tcPr>
            <w:tcW w:w="1559" w:type="dxa"/>
            <w:shd w:val="clear" w:color="auto" w:fill="auto"/>
          </w:tcPr>
          <w:p w14:paraId="5DE500F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3563EE3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14.2.19</w:t>
            </w:r>
          </w:p>
        </w:tc>
      </w:tr>
      <w:tr w:rsidR="005A0D40" w:rsidRPr="005A0D40" w14:paraId="357A3DA7" w14:textId="77777777" w:rsidTr="007F246C">
        <w:trPr>
          <w:cantSplit/>
          <w:jc w:val="center"/>
        </w:trPr>
        <w:tc>
          <w:tcPr>
            <w:tcW w:w="5623" w:type="dxa"/>
            <w:shd w:val="clear" w:color="auto" w:fill="auto"/>
          </w:tcPr>
          <w:p w14:paraId="72E286A1"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portDS.portIdentity</w:t>
            </w:r>
            <w:proofErr w:type="spellEnd"/>
          </w:p>
        </w:tc>
        <w:tc>
          <w:tcPr>
            <w:tcW w:w="1559" w:type="dxa"/>
            <w:shd w:val="clear" w:color="auto" w:fill="auto"/>
          </w:tcPr>
          <w:p w14:paraId="7753B15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60C660B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w:t>
            </w:r>
          </w:p>
        </w:tc>
      </w:tr>
      <w:tr w:rsidR="005A0D40" w:rsidRPr="005A0D40" w14:paraId="3027E543" w14:textId="77777777" w:rsidTr="007F246C">
        <w:trPr>
          <w:cantSplit/>
          <w:jc w:val="center"/>
        </w:trPr>
        <w:tc>
          <w:tcPr>
            <w:tcW w:w="5623" w:type="dxa"/>
            <w:shd w:val="clear" w:color="auto" w:fill="auto"/>
          </w:tcPr>
          <w:p w14:paraId="2D9C0756"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portDS.portState</w:t>
            </w:r>
            <w:proofErr w:type="spellEnd"/>
          </w:p>
        </w:tc>
        <w:tc>
          <w:tcPr>
            <w:tcW w:w="1559" w:type="dxa"/>
            <w:shd w:val="clear" w:color="auto" w:fill="auto"/>
          </w:tcPr>
          <w:p w14:paraId="55D235A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14:paraId="7C60FF1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w:t>
            </w:r>
          </w:p>
        </w:tc>
      </w:tr>
      <w:tr w:rsidR="005A0D40" w:rsidRPr="005A0D40" w14:paraId="5431CC94" w14:textId="77777777" w:rsidTr="007F246C">
        <w:trPr>
          <w:cantSplit/>
          <w:jc w:val="center"/>
        </w:trPr>
        <w:tc>
          <w:tcPr>
            <w:tcW w:w="5623" w:type="dxa"/>
            <w:shd w:val="clear" w:color="auto" w:fill="auto"/>
          </w:tcPr>
          <w:p w14:paraId="0592FA35"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portDS.ptpPortEnabled</w:t>
            </w:r>
            <w:proofErr w:type="spellEnd"/>
          </w:p>
        </w:tc>
        <w:tc>
          <w:tcPr>
            <w:tcW w:w="1559" w:type="dxa"/>
            <w:shd w:val="clear" w:color="auto" w:fill="auto"/>
          </w:tcPr>
          <w:p w14:paraId="729585F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6D403B5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w:t>
            </w:r>
          </w:p>
        </w:tc>
      </w:tr>
      <w:tr w:rsidR="005A0D40" w:rsidRPr="005A0D40" w14:paraId="236C1770" w14:textId="77777777" w:rsidTr="007F246C">
        <w:trPr>
          <w:cantSplit/>
          <w:jc w:val="center"/>
        </w:trPr>
        <w:tc>
          <w:tcPr>
            <w:tcW w:w="5623" w:type="dxa"/>
            <w:shd w:val="clear" w:color="auto" w:fill="auto"/>
          </w:tcPr>
          <w:p w14:paraId="15821E5D"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portDS.delayMechanism</w:t>
            </w:r>
            <w:proofErr w:type="spellEnd"/>
          </w:p>
        </w:tc>
        <w:tc>
          <w:tcPr>
            <w:tcW w:w="1559" w:type="dxa"/>
            <w:shd w:val="clear" w:color="auto" w:fill="auto"/>
          </w:tcPr>
          <w:p w14:paraId="3BD38C0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3DAFFC3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14.8.5</w:t>
            </w:r>
          </w:p>
        </w:tc>
      </w:tr>
      <w:tr w:rsidR="005A0D40" w:rsidRPr="005A0D40" w14:paraId="60D0A580" w14:textId="77777777" w:rsidTr="007F246C">
        <w:trPr>
          <w:cantSplit/>
          <w:jc w:val="center"/>
        </w:trPr>
        <w:tc>
          <w:tcPr>
            <w:tcW w:w="5623" w:type="dxa"/>
            <w:shd w:val="clear" w:color="auto" w:fill="auto"/>
          </w:tcPr>
          <w:p w14:paraId="04CBD96A"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portDS.isMeasuringDelay</w:t>
            </w:r>
            <w:proofErr w:type="spellEnd"/>
          </w:p>
        </w:tc>
        <w:tc>
          <w:tcPr>
            <w:tcW w:w="1559" w:type="dxa"/>
            <w:shd w:val="clear" w:color="auto" w:fill="auto"/>
          </w:tcPr>
          <w:p w14:paraId="1B60740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14:paraId="5E50E79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14.8.6</w:t>
            </w:r>
          </w:p>
        </w:tc>
      </w:tr>
      <w:tr w:rsidR="005A0D40" w:rsidRPr="005A0D40" w14:paraId="40E50D8B" w14:textId="77777777" w:rsidTr="007F246C">
        <w:trPr>
          <w:cantSplit/>
          <w:jc w:val="center"/>
        </w:trPr>
        <w:tc>
          <w:tcPr>
            <w:tcW w:w="5623" w:type="dxa"/>
            <w:shd w:val="clear" w:color="auto" w:fill="auto"/>
          </w:tcPr>
          <w:p w14:paraId="3F6A1B0F"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portDS.asCapable</w:t>
            </w:r>
            <w:proofErr w:type="spellEnd"/>
          </w:p>
        </w:tc>
        <w:tc>
          <w:tcPr>
            <w:tcW w:w="1559" w:type="dxa"/>
            <w:shd w:val="clear" w:color="auto" w:fill="auto"/>
          </w:tcPr>
          <w:p w14:paraId="649CD61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14:paraId="6FCDAFF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14.8.7</w:t>
            </w:r>
          </w:p>
        </w:tc>
      </w:tr>
      <w:tr w:rsidR="005A0D40" w:rsidRPr="005A0D40" w14:paraId="543A1258" w14:textId="77777777" w:rsidTr="007F246C">
        <w:trPr>
          <w:cantSplit/>
          <w:jc w:val="center"/>
        </w:trPr>
        <w:tc>
          <w:tcPr>
            <w:tcW w:w="5623" w:type="dxa"/>
            <w:shd w:val="clear" w:color="auto" w:fill="auto"/>
          </w:tcPr>
          <w:p w14:paraId="2E4573ED"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portDS.meanLinkDelay</w:t>
            </w:r>
            <w:proofErr w:type="spellEnd"/>
          </w:p>
        </w:tc>
        <w:tc>
          <w:tcPr>
            <w:tcW w:w="1559" w:type="dxa"/>
            <w:shd w:val="clear" w:color="auto" w:fill="auto"/>
          </w:tcPr>
          <w:p w14:paraId="397D0A3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14:paraId="0CFCAB0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14.8.8</w:t>
            </w:r>
          </w:p>
        </w:tc>
      </w:tr>
      <w:tr w:rsidR="005A0D40" w:rsidRPr="005A0D40" w14:paraId="43CEAC8B" w14:textId="77777777" w:rsidTr="007F246C">
        <w:trPr>
          <w:cantSplit/>
          <w:jc w:val="center"/>
        </w:trPr>
        <w:tc>
          <w:tcPr>
            <w:tcW w:w="5623" w:type="dxa"/>
            <w:shd w:val="clear" w:color="auto" w:fill="auto"/>
          </w:tcPr>
          <w:p w14:paraId="52DE9BE6"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portDS.meanLinkDelayThresh</w:t>
            </w:r>
            <w:proofErr w:type="spellEnd"/>
          </w:p>
        </w:tc>
        <w:tc>
          <w:tcPr>
            <w:tcW w:w="1559" w:type="dxa"/>
            <w:shd w:val="clear" w:color="auto" w:fill="auto"/>
          </w:tcPr>
          <w:p w14:paraId="410FAFE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11DC199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14.8.9</w:t>
            </w:r>
          </w:p>
        </w:tc>
      </w:tr>
      <w:tr w:rsidR="005A0D40" w:rsidRPr="005A0D40" w14:paraId="0EEC2216" w14:textId="77777777" w:rsidTr="007F246C">
        <w:trPr>
          <w:cantSplit/>
          <w:jc w:val="center"/>
        </w:trPr>
        <w:tc>
          <w:tcPr>
            <w:tcW w:w="5623" w:type="dxa"/>
            <w:shd w:val="clear" w:color="auto" w:fill="auto"/>
          </w:tcPr>
          <w:p w14:paraId="6ABE1F8B"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portDS.delayAssymetry</w:t>
            </w:r>
            <w:proofErr w:type="spellEnd"/>
          </w:p>
        </w:tc>
        <w:tc>
          <w:tcPr>
            <w:tcW w:w="1559" w:type="dxa"/>
            <w:shd w:val="clear" w:color="auto" w:fill="auto"/>
          </w:tcPr>
          <w:p w14:paraId="1ACD098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46F3B82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14.8.10</w:t>
            </w:r>
          </w:p>
        </w:tc>
      </w:tr>
      <w:tr w:rsidR="005A0D40" w:rsidRPr="005A0D40" w14:paraId="02C8EB8A" w14:textId="77777777" w:rsidTr="007F246C">
        <w:trPr>
          <w:cantSplit/>
          <w:jc w:val="center"/>
        </w:trPr>
        <w:tc>
          <w:tcPr>
            <w:tcW w:w="5623" w:type="dxa"/>
            <w:shd w:val="clear" w:color="auto" w:fill="auto"/>
          </w:tcPr>
          <w:p w14:paraId="13E453C7"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portDS.neighborRateRatio</w:t>
            </w:r>
            <w:proofErr w:type="spellEnd"/>
          </w:p>
        </w:tc>
        <w:tc>
          <w:tcPr>
            <w:tcW w:w="1559" w:type="dxa"/>
            <w:shd w:val="clear" w:color="auto" w:fill="auto"/>
          </w:tcPr>
          <w:p w14:paraId="396EAC1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14:paraId="65CCF46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14.8.11</w:t>
            </w:r>
          </w:p>
        </w:tc>
      </w:tr>
      <w:tr w:rsidR="005A0D40" w:rsidRPr="005A0D40" w14:paraId="22158E43" w14:textId="77777777" w:rsidTr="007F246C">
        <w:trPr>
          <w:cantSplit/>
          <w:jc w:val="center"/>
        </w:trPr>
        <w:tc>
          <w:tcPr>
            <w:tcW w:w="5623" w:type="dxa"/>
            <w:shd w:val="clear" w:color="auto" w:fill="auto"/>
          </w:tcPr>
          <w:p w14:paraId="7100B19F"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portDS.initialLogAnnounceInterval</w:t>
            </w:r>
            <w:proofErr w:type="spellEnd"/>
          </w:p>
        </w:tc>
        <w:tc>
          <w:tcPr>
            <w:tcW w:w="1559" w:type="dxa"/>
            <w:shd w:val="clear" w:color="auto" w:fill="auto"/>
          </w:tcPr>
          <w:p w14:paraId="42AB0C3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3700504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14.8.12</w:t>
            </w:r>
          </w:p>
        </w:tc>
      </w:tr>
      <w:tr w:rsidR="005A0D40" w:rsidRPr="005A0D40" w14:paraId="1B3984D8" w14:textId="77777777" w:rsidTr="007F246C">
        <w:trPr>
          <w:cantSplit/>
          <w:jc w:val="center"/>
        </w:trPr>
        <w:tc>
          <w:tcPr>
            <w:tcW w:w="5623" w:type="dxa"/>
            <w:shd w:val="clear" w:color="auto" w:fill="auto"/>
          </w:tcPr>
          <w:p w14:paraId="2FFF7695"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portDS.currentLogAnnounceInterval</w:t>
            </w:r>
            <w:proofErr w:type="spellEnd"/>
          </w:p>
        </w:tc>
        <w:tc>
          <w:tcPr>
            <w:tcW w:w="1559" w:type="dxa"/>
            <w:shd w:val="clear" w:color="auto" w:fill="auto"/>
          </w:tcPr>
          <w:p w14:paraId="76750E9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14:paraId="03BD963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14.8.13</w:t>
            </w:r>
          </w:p>
        </w:tc>
      </w:tr>
      <w:tr w:rsidR="005A0D40" w:rsidRPr="005A0D40" w14:paraId="0949D065" w14:textId="77777777" w:rsidTr="007F246C">
        <w:trPr>
          <w:cantSplit/>
          <w:jc w:val="center"/>
        </w:trPr>
        <w:tc>
          <w:tcPr>
            <w:tcW w:w="5623" w:type="dxa"/>
            <w:shd w:val="clear" w:color="auto" w:fill="auto"/>
          </w:tcPr>
          <w:p w14:paraId="08AA0E6A"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portDS.useMgtSettableLogAnnounceInterval</w:t>
            </w:r>
            <w:proofErr w:type="spellEnd"/>
          </w:p>
        </w:tc>
        <w:tc>
          <w:tcPr>
            <w:tcW w:w="1559" w:type="dxa"/>
            <w:shd w:val="clear" w:color="auto" w:fill="auto"/>
          </w:tcPr>
          <w:p w14:paraId="7EF7B7F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00599F8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14.8.14</w:t>
            </w:r>
          </w:p>
        </w:tc>
      </w:tr>
      <w:tr w:rsidR="005A0D40" w:rsidRPr="005A0D40" w14:paraId="18EDC500" w14:textId="77777777" w:rsidTr="007F246C">
        <w:trPr>
          <w:cantSplit/>
          <w:jc w:val="center"/>
        </w:trPr>
        <w:tc>
          <w:tcPr>
            <w:tcW w:w="5623" w:type="dxa"/>
            <w:shd w:val="clear" w:color="auto" w:fill="auto"/>
          </w:tcPr>
          <w:p w14:paraId="6FCC57B4"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portDS.mgtSettableLogAnnounceInterval</w:t>
            </w:r>
            <w:proofErr w:type="spellEnd"/>
          </w:p>
        </w:tc>
        <w:tc>
          <w:tcPr>
            <w:tcW w:w="1559" w:type="dxa"/>
            <w:shd w:val="clear" w:color="auto" w:fill="auto"/>
          </w:tcPr>
          <w:p w14:paraId="0D4D98A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74E539F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14.8.15</w:t>
            </w:r>
          </w:p>
        </w:tc>
      </w:tr>
      <w:tr w:rsidR="005A0D40" w:rsidRPr="005A0D40" w14:paraId="485DA4F8" w14:textId="77777777" w:rsidTr="007F246C">
        <w:trPr>
          <w:cantSplit/>
          <w:jc w:val="center"/>
        </w:trPr>
        <w:tc>
          <w:tcPr>
            <w:tcW w:w="5623" w:type="dxa"/>
            <w:shd w:val="clear" w:color="auto" w:fill="auto"/>
          </w:tcPr>
          <w:p w14:paraId="74AB45AC"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portDS.announceReceiptTimeout</w:t>
            </w:r>
            <w:proofErr w:type="spellEnd"/>
          </w:p>
        </w:tc>
        <w:tc>
          <w:tcPr>
            <w:tcW w:w="1559" w:type="dxa"/>
            <w:shd w:val="clear" w:color="auto" w:fill="auto"/>
          </w:tcPr>
          <w:p w14:paraId="699CCBE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3F48011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14.8.16</w:t>
            </w:r>
          </w:p>
        </w:tc>
      </w:tr>
      <w:tr w:rsidR="005A0D40" w:rsidRPr="005A0D40" w14:paraId="4EE5C5FF" w14:textId="77777777" w:rsidTr="007F246C">
        <w:trPr>
          <w:cantSplit/>
          <w:jc w:val="center"/>
        </w:trPr>
        <w:tc>
          <w:tcPr>
            <w:tcW w:w="5623" w:type="dxa"/>
            <w:shd w:val="clear" w:color="auto" w:fill="auto"/>
          </w:tcPr>
          <w:p w14:paraId="4B8E95FC"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portDS.initialLogSyncInterval</w:t>
            </w:r>
            <w:proofErr w:type="spellEnd"/>
          </w:p>
        </w:tc>
        <w:tc>
          <w:tcPr>
            <w:tcW w:w="1559" w:type="dxa"/>
            <w:shd w:val="clear" w:color="auto" w:fill="auto"/>
          </w:tcPr>
          <w:p w14:paraId="381CC0D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421F895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14.8.17</w:t>
            </w:r>
          </w:p>
        </w:tc>
      </w:tr>
      <w:tr w:rsidR="005A0D40" w:rsidRPr="005A0D40" w14:paraId="2C6DD503" w14:textId="77777777" w:rsidTr="007F246C">
        <w:trPr>
          <w:cantSplit/>
          <w:jc w:val="center"/>
        </w:trPr>
        <w:tc>
          <w:tcPr>
            <w:tcW w:w="5623" w:type="dxa"/>
            <w:shd w:val="clear" w:color="auto" w:fill="auto"/>
          </w:tcPr>
          <w:p w14:paraId="5FE9A239"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portDS.currentLogSyncInterval</w:t>
            </w:r>
            <w:proofErr w:type="spellEnd"/>
          </w:p>
        </w:tc>
        <w:tc>
          <w:tcPr>
            <w:tcW w:w="1559" w:type="dxa"/>
            <w:shd w:val="clear" w:color="auto" w:fill="auto"/>
          </w:tcPr>
          <w:p w14:paraId="210155B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14:paraId="4B418A9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14.8.18</w:t>
            </w:r>
          </w:p>
        </w:tc>
      </w:tr>
      <w:tr w:rsidR="005A0D40" w:rsidRPr="005A0D40" w14:paraId="068BD3A6" w14:textId="77777777" w:rsidTr="007F246C">
        <w:trPr>
          <w:cantSplit/>
          <w:jc w:val="center"/>
        </w:trPr>
        <w:tc>
          <w:tcPr>
            <w:tcW w:w="5623" w:type="dxa"/>
            <w:shd w:val="clear" w:color="auto" w:fill="auto"/>
          </w:tcPr>
          <w:p w14:paraId="0C91A2FE"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portDS.useMgtSettableLogSyncInterval</w:t>
            </w:r>
            <w:proofErr w:type="spellEnd"/>
          </w:p>
        </w:tc>
        <w:tc>
          <w:tcPr>
            <w:tcW w:w="1559" w:type="dxa"/>
            <w:shd w:val="clear" w:color="auto" w:fill="auto"/>
          </w:tcPr>
          <w:p w14:paraId="4A26A80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48086EB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14.8.19</w:t>
            </w:r>
          </w:p>
        </w:tc>
      </w:tr>
      <w:tr w:rsidR="005A0D40" w:rsidRPr="005A0D40" w14:paraId="1C9F4529" w14:textId="77777777" w:rsidTr="007F246C">
        <w:trPr>
          <w:cantSplit/>
          <w:jc w:val="center"/>
        </w:trPr>
        <w:tc>
          <w:tcPr>
            <w:tcW w:w="5623" w:type="dxa"/>
            <w:shd w:val="clear" w:color="auto" w:fill="auto"/>
          </w:tcPr>
          <w:p w14:paraId="3D433C21"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portDS.mgtSettableLogSyncInterval</w:t>
            </w:r>
            <w:proofErr w:type="spellEnd"/>
          </w:p>
        </w:tc>
        <w:tc>
          <w:tcPr>
            <w:tcW w:w="1559" w:type="dxa"/>
            <w:shd w:val="clear" w:color="auto" w:fill="auto"/>
          </w:tcPr>
          <w:p w14:paraId="57669A0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162ECDF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14.8.20</w:t>
            </w:r>
          </w:p>
        </w:tc>
      </w:tr>
      <w:tr w:rsidR="005A0D40" w:rsidRPr="005A0D40" w14:paraId="52B1E06D" w14:textId="77777777" w:rsidTr="007F246C">
        <w:trPr>
          <w:cantSplit/>
          <w:jc w:val="center"/>
        </w:trPr>
        <w:tc>
          <w:tcPr>
            <w:tcW w:w="5623" w:type="dxa"/>
            <w:shd w:val="clear" w:color="auto" w:fill="auto"/>
          </w:tcPr>
          <w:p w14:paraId="252CE89F"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portDS.syncReceiptTimeout</w:t>
            </w:r>
            <w:proofErr w:type="spellEnd"/>
          </w:p>
        </w:tc>
        <w:tc>
          <w:tcPr>
            <w:tcW w:w="1559" w:type="dxa"/>
            <w:shd w:val="clear" w:color="auto" w:fill="auto"/>
          </w:tcPr>
          <w:p w14:paraId="46E4F47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5883C88E"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14.8.21</w:t>
            </w:r>
          </w:p>
        </w:tc>
      </w:tr>
      <w:tr w:rsidR="005A0D40" w:rsidRPr="005A0D40" w14:paraId="3A86E1F8" w14:textId="77777777" w:rsidTr="007F246C">
        <w:trPr>
          <w:cantSplit/>
          <w:jc w:val="center"/>
        </w:trPr>
        <w:tc>
          <w:tcPr>
            <w:tcW w:w="5623" w:type="dxa"/>
            <w:shd w:val="clear" w:color="auto" w:fill="auto"/>
          </w:tcPr>
          <w:p w14:paraId="0CFBA492"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portDS.syncReceiptTimeoutTimeInterval</w:t>
            </w:r>
            <w:proofErr w:type="spellEnd"/>
          </w:p>
        </w:tc>
        <w:tc>
          <w:tcPr>
            <w:tcW w:w="1559" w:type="dxa"/>
            <w:shd w:val="clear" w:color="auto" w:fill="auto"/>
          </w:tcPr>
          <w:p w14:paraId="2CE528E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6E5E80F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14.8.22</w:t>
            </w:r>
          </w:p>
        </w:tc>
      </w:tr>
      <w:tr w:rsidR="005A0D40" w:rsidRPr="005A0D40" w14:paraId="69B39E50" w14:textId="77777777" w:rsidTr="007F246C">
        <w:trPr>
          <w:cantSplit/>
          <w:jc w:val="center"/>
        </w:trPr>
        <w:tc>
          <w:tcPr>
            <w:tcW w:w="5623" w:type="dxa"/>
            <w:shd w:val="clear" w:color="auto" w:fill="auto"/>
          </w:tcPr>
          <w:p w14:paraId="6397B757"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portDS.initialLogPdelayReqInterval</w:t>
            </w:r>
            <w:proofErr w:type="spellEnd"/>
          </w:p>
        </w:tc>
        <w:tc>
          <w:tcPr>
            <w:tcW w:w="1559" w:type="dxa"/>
            <w:shd w:val="clear" w:color="auto" w:fill="auto"/>
          </w:tcPr>
          <w:p w14:paraId="4E61730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0B87898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14.8.23</w:t>
            </w:r>
          </w:p>
        </w:tc>
      </w:tr>
      <w:tr w:rsidR="005A0D40" w:rsidRPr="005A0D40" w14:paraId="10964BDB" w14:textId="77777777" w:rsidTr="007F246C">
        <w:trPr>
          <w:cantSplit/>
          <w:jc w:val="center"/>
        </w:trPr>
        <w:tc>
          <w:tcPr>
            <w:tcW w:w="5623" w:type="dxa"/>
            <w:shd w:val="clear" w:color="auto" w:fill="auto"/>
          </w:tcPr>
          <w:p w14:paraId="2ACD4B97"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portDS.currentLogPdelayReqInterval</w:t>
            </w:r>
            <w:proofErr w:type="spellEnd"/>
          </w:p>
        </w:tc>
        <w:tc>
          <w:tcPr>
            <w:tcW w:w="1559" w:type="dxa"/>
            <w:shd w:val="clear" w:color="auto" w:fill="auto"/>
          </w:tcPr>
          <w:p w14:paraId="20D9A23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14:paraId="5831FBD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14.8.24</w:t>
            </w:r>
          </w:p>
        </w:tc>
      </w:tr>
      <w:tr w:rsidR="005A0D40" w:rsidRPr="005A0D40" w14:paraId="1D179A07" w14:textId="77777777" w:rsidTr="007F246C">
        <w:trPr>
          <w:cantSplit/>
          <w:jc w:val="center"/>
        </w:trPr>
        <w:tc>
          <w:tcPr>
            <w:tcW w:w="5623" w:type="dxa"/>
            <w:shd w:val="clear" w:color="auto" w:fill="auto"/>
          </w:tcPr>
          <w:p w14:paraId="70E8DC9C"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portDS.useMgtSettableLogPdelayReqInterval</w:t>
            </w:r>
            <w:proofErr w:type="spellEnd"/>
          </w:p>
        </w:tc>
        <w:tc>
          <w:tcPr>
            <w:tcW w:w="1559" w:type="dxa"/>
            <w:shd w:val="clear" w:color="auto" w:fill="auto"/>
          </w:tcPr>
          <w:p w14:paraId="3064348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0F3FC93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14.8.25</w:t>
            </w:r>
          </w:p>
        </w:tc>
      </w:tr>
      <w:tr w:rsidR="005A0D40" w:rsidRPr="005A0D40" w14:paraId="23E91DBD" w14:textId="77777777" w:rsidTr="007F246C">
        <w:trPr>
          <w:cantSplit/>
          <w:jc w:val="center"/>
        </w:trPr>
        <w:tc>
          <w:tcPr>
            <w:tcW w:w="5623" w:type="dxa"/>
            <w:shd w:val="clear" w:color="auto" w:fill="auto"/>
          </w:tcPr>
          <w:p w14:paraId="2D7CBDDC"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portDS.mgtSettableLogPdelayReqInterval</w:t>
            </w:r>
            <w:proofErr w:type="spellEnd"/>
          </w:p>
        </w:tc>
        <w:tc>
          <w:tcPr>
            <w:tcW w:w="1559" w:type="dxa"/>
            <w:shd w:val="clear" w:color="auto" w:fill="auto"/>
          </w:tcPr>
          <w:p w14:paraId="258C670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165A5E8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14.8.26</w:t>
            </w:r>
          </w:p>
        </w:tc>
      </w:tr>
      <w:tr w:rsidR="005A0D40" w:rsidRPr="005A0D40" w14:paraId="33470CAB" w14:textId="77777777" w:rsidTr="007F246C">
        <w:trPr>
          <w:cantSplit/>
          <w:jc w:val="center"/>
        </w:trPr>
        <w:tc>
          <w:tcPr>
            <w:tcW w:w="5623" w:type="dxa"/>
            <w:shd w:val="clear" w:color="auto" w:fill="auto"/>
          </w:tcPr>
          <w:p w14:paraId="41269415"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portDS.initialLogGptpCapableMessageInterval</w:t>
            </w:r>
            <w:proofErr w:type="spellEnd"/>
          </w:p>
        </w:tc>
        <w:tc>
          <w:tcPr>
            <w:tcW w:w="1559" w:type="dxa"/>
            <w:shd w:val="clear" w:color="auto" w:fill="auto"/>
          </w:tcPr>
          <w:p w14:paraId="000BBAD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5D0C132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14.8.27</w:t>
            </w:r>
          </w:p>
        </w:tc>
      </w:tr>
      <w:tr w:rsidR="005A0D40" w:rsidRPr="005A0D40" w14:paraId="7711521A" w14:textId="77777777" w:rsidTr="007F246C">
        <w:trPr>
          <w:cantSplit/>
          <w:jc w:val="center"/>
        </w:trPr>
        <w:tc>
          <w:tcPr>
            <w:tcW w:w="5623" w:type="dxa"/>
            <w:shd w:val="clear" w:color="auto" w:fill="auto"/>
          </w:tcPr>
          <w:p w14:paraId="47BDD343"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portDS.currentLogGptpCapableMessageInterval</w:t>
            </w:r>
            <w:proofErr w:type="spellEnd"/>
          </w:p>
        </w:tc>
        <w:tc>
          <w:tcPr>
            <w:tcW w:w="1559" w:type="dxa"/>
            <w:shd w:val="clear" w:color="auto" w:fill="auto"/>
          </w:tcPr>
          <w:p w14:paraId="585E94B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14:paraId="3F7B44F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14.8.28</w:t>
            </w:r>
          </w:p>
        </w:tc>
      </w:tr>
      <w:tr w:rsidR="005A0D40" w:rsidRPr="005A0D40" w14:paraId="129E9D1E" w14:textId="77777777" w:rsidTr="007F246C">
        <w:trPr>
          <w:cantSplit/>
          <w:jc w:val="center"/>
        </w:trPr>
        <w:tc>
          <w:tcPr>
            <w:tcW w:w="5623" w:type="dxa"/>
            <w:shd w:val="clear" w:color="auto" w:fill="auto"/>
          </w:tcPr>
          <w:p w14:paraId="6E87AD3F"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lastRenderedPageBreak/>
              <w:t xml:space="preserve">&gt;&gt; </w:t>
            </w:r>
            <w:proofErr w:type="spellStart"/>
            <w:r w:rsidRPr="005A0D40">
              <w:rPr>
                <w:rFonts w:ascii="Arial" w:eastAsia="等线" w:hAnsi="Arial"/>
                <w:sz w:val="18"/>
                <w:lang w:eastAsia="fr-FR"/>
              </w:rPr>
              <w:t>portDS.useMgtSettableLogGptpCapableMessageInterval</w:t>
            </w:r>
            <w:proofErr w:type="spellEnd"/>
          </w:p>
        </w:tc>
        <w:tc>
          <w:tcPr>
            <w:tcW w:w="1559" w:type="dxa"/>
            <w:shd w:val="clear" w:color="auto" w:fill="auto"/>
          </w:tcPr>
          <w:p w14:paraId="660E493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4D1AA7A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14.8.29</w:t>
            </w:r>
          </w:p>
        </w:tc>
      </w:tr>
      <w:tr w:rsidR="005A0D40" w:rsidRPr="005A0D40" w14:paraId="14CB358C" w14:textId="77777777" w:rsidTr="007F246C">
        <w:trPr>
          <w:cantSplit/>
          <w:jc w:val="center"/>
        </w:trPr>
        <w:tc>
          <w:tcPr>
            <w:tcW w:w="5623" w:type="dxa"/>
            <w:shd w:val="clear" w:color="auto" w:fill="auto"/>
          </w:tcPr>
          <w:p w14:paraId="69FE4D81"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portDS.mgtSettableLogGptpCapableMessageInterval</w:t>
            </w:r>
            <w:proofErr w:type="spellEnd"/>
          </w:p>
        </w:tc>
        <w:tc>
          <w:tcPr>
            <w:tcW w:w="1559" w:type="dxa"/>
            <w:shd w:val="clear" w:color="auto" w:fill="auto"/>
          </w:tcPr>
          <w:p w14:paraId="5BF0444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2B7724C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14.8.30</w:t>
            </w:r>
          </w:p>
        </w:tc>
      </w:tr>
      <w:tr w:rsidR="005A0D40" w:rsidRPr="005A0D40" w14:paraId="04EF23AD" w14:textId="77777777" w:rsidTr="007F246C">
        <w:trPr>
          <w:cantSplit/>
          <w:jc w:val="center"/>
        </w:trPr>
        <w:tc>
          <w:tcPr>
            <w:tcW w:w="5623" w:type="dxa"/>
            <w:shd w:val="clear" w:color="auto" w:fill="auto"/>
          </w:tcPr>
          <w:p w14:paraId="52D1FF5E"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portDS.initialComputeNeighborRateRatio</w:t>
            </w:r>
            <w:proofErr w:type="spellEnd"/>
          </w:p>
        </w:tc>
        <w:tc>
          <w:tcPr>
            <w:tcW w:w="1559" w:type="dxa"/>
            <w:shd w:val="clear" w:color="auto" w:fill="auto"/>
          </w:tcPr>
          <w:p w14:paraId="5D3EAC3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48627A0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14.8.31</w:t>
            </w:r>
          </w:p>
        </w:tc>
      </w:tr>
      <w:tr w:rsidR="005A0D40" w:rsidRPr="005A0D40" w14:paraId="1E1EE702" w14:textId="77777777" w:rsidTr="007F246C">
        <w:trPr>
          <w:cantSplit/>
          <w:jc w:val="center"/>
        </w:trPr>
        <w:tc>
          <w:tcPr>
            <w:tcW w:w="5623" w:type="dxa"/>
            <w:shd w:val="clear" w:color="auto" w:fill="auto"/>
          </w:tcPr>
          <w:p w14:paraId="653856DF"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portDS.currentComputeNeighborRateRatio</w:t>
            </w:r>
            <w:proofErr w:type="spellEnd"/>
          </w:p>
        </w:tc>
        <w:tc>
          <w:tcPr>
            <w:tcW w:w="1559" w:type="dxa"/>
            <w:shd w:val="clear" w:color="auto" w:fill="auto"/>
          </w:tcPr>
          <w:p w14:paraId="3D699D9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14:paraId="17CFE8B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14.8.32</w:t>
            </w:r>
          </w:p>
        </w:tc>
      </w:tr>
      <w:tr w:rsidR="005A0D40" w:rsidRPr="005A0D40" w14:paraId="3CA3E6AD" w14:textId="77777777" w:rsidTr="007F246C">
        <w:trPr>
          <w:cantSplit/>
          <w:jc w:val="center"/>
        </w:trPr>
        <w:tc>
          <w:tcPr>
            <w:tcW w:w="5623" w:type="dxa"/>
            <w:shd w:val="clear" w:color="auto" w:fill="auto"/>
          </w:tcPr>
          <w:p w14:paraId="2290F23F"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portDS.useMgtSettableComputeNeighborRateRatio</w:t>
            </w:r>
            <w:proofErr w:type="spellEnd"/>
          </w:p>
        </w:tc>
        <w:tc>
          <w:tcPr>
            <w:tcW w:w="1559" w:type="dxa"/>
            <w:shd w:val="clear" w:color="auto" w:fill="auto"/>
          </w:tcPr>
          <w:p w14:paraId="2DAA2F68"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74E97E6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14.8.33</w:t>
            </w:r>
          </w:p>
        </w:tc>
      </w:tr>
      <w:tr w:rsidR="005A0D40" w:rsidRPr="005A0D40" w14:paraId="6CC863AA" w14:textId="77777777" w:rsidTr="007F246C">
        <w:trPr>
          <w:cantSplit/>
          <w:jc w:val="center"/>
        </w:trPr>
        <w:tc>
          <w:tcPr>
            <w:tcW w:w="5623" w:type="dxa"/>
            <w:shd w:val="clear" w:color="auto" w:fill="auto"/>
          </w:tcPr>
          <w:p w14:paraId="76D554FC"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portDS.mgtSettableComputeNeighborRateRatio</w:t>
            </w:r>
            <w:proofErr w:type="spellEnd"/>
          </w:p>
        </w:tc>
        <w:tc>
          <w:tcPr>
            <w:tcW w:w="1559" w:type="dxa"/>
            <w:shd w:val="clear" w:color="auto" w:fill="auto"/>
          </w:tcPr>
          <w:p w14:paraId="712A351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7B43A2C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14.8.34</w:t>
            </w:r>
          </w:p>
        </w:tc>
      </w:tr>
      <w:tr w:rsidR="005A0D40" w:rsidRPr="005A0D40" w14:paraId="2BD13AD0" w14:textId="77777777" w:rsidTr="007F246C">
        <w:trPr>
          <w:cantSplit/>
          <w:jc w:val="center"/>
        </w:trPr>
        <w:tc>
          <w:tcPr>
            <w:tcW w:w="5623" w:type="dxa"/>
            <w:shd w:val="clear" w:color="auto" w:fill="auto"/>
          </w:tcPr>
          <w:p w14:paraId="5EA45396"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portDS.initialComputeMeanLinkDelay</w:t>
            </w:r>
            <w:proofErr w:type="spellEnd"/>
          </w:p>
        </w:tc>
        <w:tc>
          <w:tcPr>
            <w:tcW w:w="1559" w:type="dxa"/>
            <w:shd w:val="clear" w:color="auto" w:fill="auto"/>
          </w:tcPr>
          <w:p w14:paraId="612791C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461196C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14.8.35</w:t>
            </w:r>
          </w:p>
        </w:tc>
      </w:tr>
      <w:tr w:rsidR="005A0D40" w:rsidRPr="005A0D40" w14:paraId="485D51E2" w14:textId="77777777" w:rsidTr="007F246C">
        <w:trPr>
          <w:cantSplit/>
          <w:jc w:val="center"/>
        </w:trPr>
        <w:tc>
          <w:tcPr>
            <w:tcW w:w="5623" w:type="dxa"/>
            <w:shd w:val="clear" w:color="auto" w:fill="auto"/>
          </w:tcPr>
          <w:p w14:paraId="14CA0918"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portDS.currentComputeMeanLinkDelay</w:t>
            </w:r>
            <w:proofErr w:type="spellEnd"/>
          </w:p>
        </w:tc>
        <w:tc>
          <w:tcPr>
            <w:tcW w:w="1559" w:type="dxa"/>
            <w:shd w:val="clear" w:color="auto" w:fill="auto"/>
          </w:tcPr>
          <w:p w14:paraId="25CB94C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14:paraId="0E17F6A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14.8.36</w:t>
            </w:r>
          </w:p>
        </w:tc>
      </w:tr>
      <w:tr w:rsidR="005A0D40" w:rsidRPr="005A0D40" w14:paraId="1D8ADD8B" w14:textId="77777777" w:rsidTr="007F246C">
        <w:trPr>
          <w:cantSplit/>
          <w:jc w:val="center"/>
        </w:trPr>
        <w:tc>
          <w:tcPr>
            <w:tcW w:w="5623" w:type="dxa"/>
            <w:shd w:val="clear" w:color="auto" w:fill="auto"/>
          </w:tcPr>
          <w:p w14:paraId="3F1B2B4F"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portDS.useMgtSettableComputeMeanLinkDelay</w:t>
            </w:r>
            <w:proofErr w:type="spellEnd"/>
          </w:p>
        </w:tc>
        <w:tc>
          <w:tcPr>
            <w:tcW w:w="1559" w:type="dxa"/>
            <w:shd w:val="clear" w:color="auto" w:fill="auto"/>
          </w:tcPr>
          <w:p w14:paraId="1059583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4E9AA3C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14.8.37</w:t>
            </w:r>
          </w:p>
        </w:tc>
      </w:tr>
      <w:tr w:rsidR="005A0D40" w:rsidRPr="005A0D40" w14:paraId="6547DE82" w14:textId="77777777" w:rsidTr="007F246C">
        <w:trPr>
          <w:cantSplit/>
          <w:jc w:val="center"/>
        </w:trPr>
        <w:tc>
          <w:tcPr>
            <w:tcW w:w="5623" w:type="dxa"/>
            <w:shd w:val="clear" w:color="auto" w:fill="auto"/>
          </w:tcPr>
          <w:p w14:paraId="7361F0D0"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portDS.mgtSettableComputeMeanLinkDelay</w:t>
            </w:r>
            <w:proofErr w:type="spellEnd"/>
          </w:p>
        </w:tc>
        <w:tc>
          <w:tcPr>
            <w:tcW w:w="1559" w:type="dxa"/>
            <w:shd w:val="clear" w:color="auto" w:fill="auto"/>
          </w:tcPr>
          <w:p w14:paraId="0F605B2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7E9640F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14.8.38</w:t>
            </w:r>
          </w:p>
        </w:tc>
      </w:tr>
      <w:tr w:rsidR="005A0D40" w:rsidRPr="005A0D40" w14:paraId="49F8208A" w14:textId="77777777" w:rsidTr="007F246C">
        <w:trPr>
          <w:cantSplit/>
          <w:jc w:val="center"/>
        </w:trPr>
        <w:tc>
          <w:tcPr>
            <w:tcW w:w="5623" w:type="dxa"/>
            <w:shd w:val="clear" w:color="auto" w:fill="auto"/>
          </w:tcPr>
          <w:p w14:paraId="11300EDA"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portDS.allowedLostResponses</w:t>
            </w:r>
            <w:proofErr w:type="spellEnd"/>
          </w:p>
        </w:tc>
        <w:tc>
          <w:tcPr>
            <w:tcW w:w="1559" w:type="dxa"/>
            <w:shd w:val="clear" w:color="auto" w:fill="auto"/>
          </w:tcPr>
          <w:p w14:paraId="7BB66AB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20286D5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14.8.39</w:t>
            </w:r>
          </w:p>
        </w:tc>
      </w:tr>
      <w:tr w:rsidR="005A0D40" w:rsidRPr="005A0D40" w14:paraId="41A52FDE" w14:textId="77777777" w:rsidTr="007F246C">
        <w:trPr>
          <w:cantSplit/>
          <w:jc w:val="center"/>
        </w:trPr>
        <w:tc>
          <w:tcPr>
            <w:tcW w:w="5623" w:type="dxa"/>
            <w:shd w:val="clear" w:color="auto" w:fill="auto"/>
          </w:tcPr>
          <w:p w14:paraId="4F0517DD"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portDS.allowedFaults</w:t>
            </w:r>
            <w:proofErr w:type="spellEnd"/>
          </w:p>
        </w:tc>
        <w:tc>
          <w:tcPr>
            <w:tcW w:w="1559" w:type="dxa"/>
            <w:shd w:val="clear" w:color="auto" w:fill="auto"/>
          </w:tcPr>
          <w:p w14:paraId="117148F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4207D5E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14.8.40</w:t>
            </w:r>
          </w:p>
        </w:tc>
      </w:tr>
      <w:tr w:rsidR="005A0D40" w:rsidRPr="005A0D40" w14:paraId="400AF13C" w14:textId="77777777" w:rsidTr="007F246C">
        <w:trPr>
          <w:cantSplit/>
          <w:jc w:val="center"/>
        </w:trPr>
        <w:tc>
          <w:tcPr>
            <w:tcW w:w="5623" w:type="dxa"/>
            <w:shd w:val="clear" w:color="auto" w:fill="auto"/>
          </w:tcPr>
          <w:p w14:paraId="792A3FA5"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portDS.gPtpCapableReceiptTimeout</w:t>
            </w:r>
            <w:proofErr w:type="spellEnd"/>
          </w:p>
        </w:tc>
        <w:tc>
          <w:tcPr>
            <w:tcW w:w="1559" w:type="dxa"/>
            <w:shd w:val="clear" w:color="auto" w:fill="auto"/>
          </w:tcPr>
          <w:p w14:paraId="64D8A1A3"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65BDDE6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14.8.41</w:t>
            </w:r>
          </w:p>
        </w:tc>
      </w:tr>
      <w:tr w:rsidR="005A0D40" w:rsidRPr="005A0D40" w14:paraId="4624BD08" w14:textId="77777777" w:rsidTr="007F246C">
        <w:trPr>
          <w:cantSplit/>
          <w:jc w:val="center"/>
        </w:trPr>
        <w:tc>
          <w:tcPr>
            <w:tcW w:w="5623" w:type="dxa"/>
            <w:shd w:val="clear" w:color="auto" w:fill="auto"/>
          </w:tcPr>
          <w:p w14:paraId="7ED56B60"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portDS.versionNumber</w:t>
            </w:r>
            <w:proofErr w:type="spellEnd"/>
          </w:p>
        </w:tc>
        <w:tc>
          <w:tcPr>
            <w:tcW w:w="1559" w:type="dxa"/>
            <w:shd w:val="clear" w:color="auto" w:fill="auto"/>
          </w:tcPr>
          <w:p w14:paraId="5C85473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000B220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14.8.42</w:t>
            </w:r>
          </w:p>
        </w:tc>
      </w:tr>
      <w:tr w:rsidR="005A0D40" w:rsidRPr="005A0D40" w14:paraId="5191CEF5" w14:textId="77777777" w:rsidTr="007F246C">
        <w:trPr>
          <w:cantSplit/>
          <w:jc w:val="center"/>
        </w:trPr>
        <w:tc>
          <w:tcPr>
            <w:tcW w:w="5623" w:type="dxa"/>
            <w:shd w:val="clear" w:color="auto" w:fill="auto"/>
          </w:tcPr>
          <w:p w14:paraId="0A74C3FD"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portDS.nup</w:t>
            </w:r>
            <w:proofErr w:type="spellEnd"/>
          </w:p>
        </w:tc>
        <w:tc>
          <w:tcPr>
            <w:tcW w:w="1559" w:type="dxa"/>
            <w:shd w:val="clear" w:color="auto" w:fill="auto"/>
          </w:tcPr>
          <w:p w14:paraId="3C8F672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6474028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14.8.43</w:t>
            </w:r>
          </w:p>
        </w:tc>
      </w:tr>
      <w:tr w:rsidR="005A0D40" w:rsidRPr="005A0D40" w14:paraId="667BFA93" w14:textId="77777777" w:rsidTr="007F246C">
        <w:trPr>
          <w:cantSplit/>
          <w:jc w:val="center"/>
        </w:trPr>
        <w:tc>
          <w:tcPr>
            <w:tcW w:w="5623" w:type="dxa"/>
            <w:shd w:val="clear" w:color="auto" w:fill="auto"/>
          </w:tcPr>
          <w:p w14:paraId="61BD65A4"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portDS.ndown</w:t>
            </w:r>
            <w:proofErr w:type="spellEnd"/>
          </w:p>
        </w:tc>
        <w:tc>
          <w:tcPr>
            <w:tcW w:w="1559" w:type="dxa"/>
            <w:shd w:val="clear" w:color="auto" w:fill="auto"/>
          </w:tcPr>
          <w:p w14:paraId="39F1403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7739263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14.8.44</w:t>
            </w:r>
          </w:p>
        </w:tc>
      </w:tr>
      <w:tr w:rsidR="005A0D40" w:rsidRPr="005A0D40" w14:paraId="243B765B" w14:textId="77777777" w:rsidTr="007F246C">
        <w:trPr>
          <w:cantSplit/>
          <w:jc w:val="center"/>
        </w:trPr>
        <w:tc>
          <w:tcPr>
            <w:tcW w:w="5623" w:type="dxa"/>
            <w:shd w:val="clear" w:color="auto" w:fill="auto"/>
          </w:tcPr>
          <w:p w14:paraId="3D48B723"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portDS.oneStepTxOper</w:t>
            </w:r>
            <w:proofErr w:type="spellEnd"/>
          </w:p>
        </w:tc>
        <w:tc>
          <w:tcPr>
            <w:tcW w:w="1559" w:type="dxa"/>
            <w:shd w:val="clear" w:color="auto" w:fill="auto"/>
          </w:tcPr>
          <w:p w14:paraId="29A69C7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14:paraId="77CD90D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14.8.45</w:t>
            </w:r>
          </w:p>
        </w:tc>
      </w:tr>
      <w:tr w:rsidR="005A0D40" w:rsidRPr="005A0D40" w14:paraId="1C66237F" w14:textId="77777777" w:rsidTr="007F246C">
        <w:trPr>
          <w:cantSplit/>
          <w:jc w:val="center"/>
        </w:trPr>
        <w:tc>
          <w:tcPr>
            <w:tcW w:w="5623" w:type="dxa"/>
            <w:shd w:val="clear" w:color="auto" w:fill="auto"/>
          </w:tcPr>
          <w:p w14:paraId="18385581"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portDS.oneStepReceive</w:t>
            </w:r>
            <w:proofErr w:type="spellEnd"/>
          </w:p>
        </w:tc>
        <w:tc>
          <w:tcPr>
            <w:tcW w:w="1559" w:type="dxa"/>
            <w:shd w:val="clear" w:color="auto" w:fill="auto"/>
          </w:tcPr>
          <w:p w14:paraId="4435048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14:paraId="40FBF15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14.8.46</w:t>
            </w:r>
          </w:p>
        </w:tc>
      </w:tr>
      <w:tr w:rsidR="005A0D40" w:rsidRPr="005A0D40" w14:paraId="6733F9E2" w14:textId="77777777" w:rsidTr="007F246C">
        <w:trPr>
          <w:cantSplit/>
          <w:jc w:val="center"/>
        </w:trPr>
        <w:tc>
          <w:tcPr>
            <w:tcW w:w="5623" w:type="dxa"/>
            <w:shd w:val="clear" w:color="auto" w:fill="auto"/>
          </w:tcPr>
          <w:p w14:paraId="156C7BE8"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portDS.oneStepTransmit</w:t>
            </w:r>
            <w:proofErr w:type="spellEnd"/>
          </w:p>
        </w:tc>
        <w:tc>
          <w:tcPr>
            <w:tcW w:w="1559" w:type="dxa"/>
            <w:shd w:val="clear" w:color="auto" w:fill="auto"/>
          </w:tcPr>
          <w:p w14:paraId="7DDA32A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14:paraId="36D6BD9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14.8.47</w:t>
            </w:r>
          </w:p>
        </w:tc>
      </w:tr>
      <w:tr w:rsidR="005A0D40" w:rsidRPr="005A0D40" w14:paraId="68ECA11E" w14:textId="77777777" w:rsidTr="007F246C">
        <w:trPr>
          <w:cantSplit/>
          <w:jc w:val="center"/>
        </w:trPr>
        <w:tc>
          <w:tcPr>
            <w:tcW w:w="5623" w:type="dxa"/>
            <w:shd w:val="clear" w:color="auto" w:fill="auto"/>
          </w:tcPr>
          <w:p w14:paraId="50063D80"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portDS.initialOneStepTxOper</w:t>
            </w:r>
            <w:proofErr w:type="spellEnd"/>
          </w:p>
        </w:tc>
        <w:tc>
          <w:tcPr>
            <w:tcW w:w="1559" w:type="dxa"/>
            <w:shd w:val="clear" w:color="auto" w:fill="auto"/>
          </w:tcPr>
          <w:p w14:paraId="1A722EA5"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29742CEF"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14.8.48</w:t>
            </w:r>
          </w:p>
        </w:tc>
      </w:tr>
      <w:tr w:rsidR="005A0D40" w:rsidRPr="005A0D40" w14:paraId="3058842F" w14:textId="77777777" w:rsidTr="007F246C">
        <w:trPr>
          <w:cantSplit/>
          <w:jc w:val="center"/>
        </w:trPr>
        <w:tc>
          <w:tcPr>
            <w:tcW w:w="5623" w:type="dxa"/>
            <w:shd w:val="clear" w:color="auto" w:fill="auto"/>
          </w:tcPr>
          <w:p w14:paraId="58EDE300"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portDS.currentOneStepTxOper</w:t>
            </w:r>
            <w:proofErr w:type="spellEnd"/>
          </w:p>
        </w:tc>
        <w:tc>
          <w:tcPr>
            <w:tcW w:w="1559" w:type="dxa"/>
            <w:shd w:val="clear" w:color="auto" w:fill="auto"/>
          </w:tcPr>
          <w:p w14:paraId="392A4E71"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27101DE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14.8.49</w:t>
            </w:r>
          </w:p>
        </w:tc>
      </w:tr>
      <w:tr w:rsidR="005A0D40" w:rsidRPr="005A0D40" w14:paraId="13BE984D" w14:textId="77777777" w:rsidTr="007F246C">
        <w:trPr>
          <w:cantSplit/>
          <w:jc w:val="center"/>
        </w:trPr>
        <w:tc>
          <w:tcPr>
            <w:tcW w:w="5623" w:type="dxa"/>
            <w:shd w:val="clear" w:color="auto" w:fill="auto"/>
          </w:tcPr>
          <w:p w14:paraId="4ED3C14F"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portDS.useMgtSettableOneStepTxOper</w:t>
            </w:r>
            <w:proofErr w:type="spellEnd"/>
          </w:p>
        </w:tc>
        <w:tc>
          <w:tcPr>
            <w:tcW w:w="1559" w:type="dxa"/>
            <w:shd w:val="clear" w:color="auto" w:fill="auto"/>
          </w:tcPr>
          <w:p w14:paraId="2CABE36B"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5940530A"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14.8.50</w:t>
            </w:r>
          </w:p>
        </w:tc>
      </w:tr>
      <w:tr w:rsidR="005A0D40" w:rsidRPr="005A0D40" w14:paraId="43F767D3" w14:textId="77777777" w:rsidTr="007F246C">
        <w:trPr>
          <w:cantSplit/>
          <w:jc w:val="center"/>
        </w:trPr>
        <w:tc>
          <w:tcPr>
            <w:tcW w:w="5623" w:type="dxa"/>
            <w:shd w:val="clear" w:color="auto" w:fill="auto"/>
          </w:tcPr>
          <w:p w14:paraId="11E58A82"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portDS.mgtSettableOneStepTxOper</w:t>
            </w:r>
            <w:proofErr w:type="spellEnd"/>
          </w:p>
        </w:tc>
        <w:tc>
          <w:tcPr>
            <w:tcW w:w="1559" w:type="dxa"/>
            <w:shd w:val="clear" w:color="auto" w:fill="auto"/>
          </w:tcPr>
          <w:p w14:paraId="2DFF4A1C"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35CAE67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14.8.51</w:t>
            </w:r>
          </w:p>
        </w:tc>
      </w:tr>
      <w:tr w:rsidR="005A0D40" w:rsidRPr="005A0D40" w14:paraId="29B61C62" w14:textId="77777777" w:rsidTr="007F246C">
        <w:trPr>
          <w:cantSplit/>
          <w:jc w:val="center"/>
        </w:trPr>
        <w:tc>
          <w:tcPr>
            <w:tcW w:w="5623" w:type="dxa"/>
            <w:shd w:val="clear" w:color="auto" w:fill="auto"/>
          </w:tcPr>
          <w:p w14:paraId="0556DD47"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portDS.syncLocked</w:t>
            </w:r>
            <w:proofErr w:type="spellEnd"/>
          </w:p>
        </w:tc>
        <w:tc>
          <w:tcPr>
            <w:tcW w:w="1559" w:type="dxa"/>
            <w:shd w:val="clear" w:color="auto" w:fill="auto"/>
          </w:tcPr>
          <w:p w14:paraId="7073952D"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14:paraId="1D2EDBE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14.8.52</w:t>
            </w:r>
          </w:p>
        </w:tc>
      </w:tr>
      <w:tr w:rsidR="005A0D40" w:rsidRPr="005A0D40" w14:paraId="3E7156DD" w14:textId="77777777" w:rsidTr="007F246C">
        <w:trPr>
          <w:cantSplit/>
          <w:jc w:val="center"/>
        </w:trPr>
        <w:tc>
          <w:tcPr>
            <w:tcW w:w="5623" w:type="dxa"/>
            <w:shd w:val="clear" w:color="auto" w:fill="auto"/>
          </w:tcPr>
          <w:p w14:paraId="4A6BA6AE"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portDS.pdelayTruncatedTimestampsArray</w:t>
            </w:r>
            <w:proofErr w:type="spellEnd"/>
          </w:p>
        </w:tc>
        <w:tc>
          <w:tcPr>
            <w:tcW w:w="1559" w:type="dxa"/>
            <w:shd w:val="clear" w:color="auto" w:fill="auto"/>
          </w:tcPr>
          <w:p w14:paraId="1EE63B3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0179F32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14.8.53</w:t>
            </w:r>
          </w:p>
        </w:tc>
      </w:tr>
      <w:tr w:rsidR="005A0D40" w:rsidRPr="005A0D40" w14:paraId="28492619" w14:textId="77777777" w:rsidTr="007F246C">
        <w:trPr>
          <w:cantSplit/>
          <w:jc w:val="center"/>
        </w:trPr>
        <w:tc>
          <w:tcPr>
            <w:tcW w:w="5623" w:type="dxa"/>
            <w:shd w:val="clear" w:color="auto" w:fill="auto"/>
          </w:tcPr>
          <w:p w14:paraId="1D1E2B43"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portDS.minorVersionNumber</w:t>
            </w:r>
            <w:proofErr w:type="spellEnd"/>
          </w:p>
        </w:tc>
        <w:tc>
          <w:tcPr>
            <w:tcW w:w="1559" w:type="dxa"/>
            <w:shd w:val="clear" w:color="auto" w:fill="auto"/>
          </w:tcPr>
          <w:p w14:paraId="296E7984"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0E387E12"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14.8.54</w:t>
            </w:r>
          </w:p>
        </w:tc>
      </w:tr>
      <w:tr w:rsidR="005A0D40" w:rsidRPr="005A0D40" w14:paraId="4BA463D0" w14:textId="77777777" w:rsidTr="007F246C">
        <w:trPr>
          <w:cantSplit/>
          <w:jc w:val="center"/>
        </w:trPr>
        <w:tc>
          <w:tcPr>
            <w:tcW w:w="5623" w:type="dxa"/>
            <w:shd w:val="clear" w:color="auto" w:fill="auto"/>
          </w:tcPr>
          <w:p w14:paraId="19475158"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timePropertiesDS.currentUtcOffset</w:t>
            </w:r>
            <w:proofErr w:type="spellEnd"/>
          </w:p>
        </w:tc>
        <w:tc>
          <w:tcPr>
            <w:tcW w:w="1559" w:type="dxa"/>
            <w:shd w:val="clear" w:color="auto" w:fill="auto"/>
          </w:tcPr>
          <w:p w14:paraId="600862A7"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3CBD77A9"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14.5.2</w:t>
            </w:r>
          </w:p>
        </w:tc>
      </w:tr>
      <w:tr w:rsidR="005A0D40" w:rsidRPr="005A0D40" w14:paraId="45F1A8A7" w14:textId="77777777" w:rsidTr="007F246C">
        <w:trPr>
          <w:cantSplit/>
          <w:jc w:val="center"/>
        </w:trPr>
        <w:tc>
          <w:tcPr>
            <w:tcW w:w="5623" w:type="dxa"/>
            <w:shd w:val="clear" w:color="auto" w:fill="auto"/>
          </w:tcPr>
          <w:p w14:paraId="7C95FF18" w14:textId="77777777"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externalPortConfigurationPortDS.desiredState</w:t>
            </w:r>
            <w:proofErr w:type="spellEnd"/>
          </w:p>
        </w:tc>
        <w:tc>
          <w:tcPr>
            <w:tcW w:w="1559" w:type="dxa"/>
            <w:shd w:val="clear" w:color="auto" w:fill="auto"/>
          </w:tcPr>
          <w:p w14:paraId="21684870"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14:paraId="38AFA8F6" w14:textId="77777777"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Std 802.1AS [104] clause 14.12.2</w:t>
            </w:r>
          </w:p>
        </w:tc>
      </w:tr>
      <w:tr w:rsidR="005A0D40" w:rsidRPr="005A0D40" w14:paraId="4D9C6714" w14:textId="77777777" w:rsidTr="007F246C">
        <w:trPr>
          <w:cantSplit/>
          <w:jc w:val="center"/>
        </w:trPr>
        <w:tc>
          <w:tcPr>
            <w:tcW w:w="9829" w:type="dxa"/>
            <w:gridSpan w:val="3"/>
            <w:shd w:val="clear" w:color="auto" w:fill="auto"/>
          </w:tcPr>
          <w:p w14:paraId="62DFECDA"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lastRenderedPageBreak/>
              <w:t>NOTE 1:</w:t>
            </w:r>
            <w:r w:rsidRPr="005A0D40">
              <w:rPr>
                <w:rFonts w:ascii="Arial" w:eastAsia="等线" w:hAnsi="Arial"/>
                <w:sz w:val="18"/>
              </w:rPr>
              <w:tab/>
              <w:t>R = Read only access; RW = Read/Write access.</w:t>
            </w:r>
          </w:p>
          <w:p w14:paraId="438E4D66"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2:</w:t>
            </w:r>
            <w:r w:rsidRPr="005A0D40">
              <w:rPr>
                <w:rFonts w:ascii="Arial" w:eastAsia="等线" w:hAnsi="Arial"/>
                <w:sz w:val="18"/>
              </w:rPr>
              <w:tab/>
              <w:t xml:space="preserve">General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information is included only when NW-TT performs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on behalf of DS-TT. When a parameter in this group is changed, it is necessary to provide the change to every DS-TT and the NW-TT that belongs to the 5GS TSN bridge.</w:t>
            </w:r>
          </w:p>
          <w:p w14:paraId="453C129A"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3:</w:t>
            </w:r>
            <w:r w:rsidRPr="005A0D40">
              <w:rPr>
                <w:rFonts w:ascii="Arial" w:eastAsia="等线" w:hAnsi="Arial"/>
                <w:sz w:val="18"/>
              </w:rPr>
              <w:tab/>
              <w:t>If the Static Filtering Entry information is present for uplink traffic, UPF/NW-TT uses Static Filtering Entry information to determine the NW-TT egress port for forwarding UL TSC traffic. The user plane forwarding is  further specified in clause 5.8.2.5.3.</w:t>
            </w:r>
          </w:p>
          <w:p w14:paraId="2CA281E7"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4:</w:t>
            </w:r>
            <w:r w:rsidRPr="005A0D40">
              <w:rPr>
                <w:rFonts w:ascii="Arial" w:eastAsia="等线" w:hAnsi="Arial"/>
                <w:sz w:val="18"/>
              </w:rPr>
              <w:tab/>
              <w:t xml:space="preserve">DS-TT discovery configuration and DS-TT discovery information are used only when DS-TT does not support LLDP and NW-TT performs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on behalf of DS-TT.</w:t>
            </w:r>
          </w:p>
          <w:p w14:paraId="715E3A3B"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5:</w:t>
            </w:r>
            <w:r w:rsidRPr="005A0D40">
              <w:rPr>
                <w:rFonts w:ascii="Arial" w:eastAsia="等线" w:hAnsi="Arial"/>
                <w:sz w:val="18"/>
              </w:rPr>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5A0D40">
              <w:rPr>
                <w:rFonts w:ascii="Arial" w:eastAsia="等线" w:hAnsi="Arial"/>
                <w:sz w:val="18"/>
              </w:rPr>
              <w:t>MaxStreamFilterInstances</w:t>
            </w:r>
            <w:proofErr w:type="spellEnd"/>
            <w:r w:rsidRPr="005A0D40">
              <w:rPr>
                <w:rFonts w:ascii="Arial" w:eastAsia="等线" w:hAnsi="Arial"/>
                <w:sz w:val="18"/>
              </w:rPr>
              <w:t xml:space="preserve">, </w:t>
            </w:r>
            <w:proofErr w:type="spellStart"/>
            <w:r w:rsidRPr="005A0D40">
              <w:rPr>
                <w:rFonts w:ascii="Arial" w:eastAsia="等线" w:hAnsi="Arial"/>
                <w:sz w:val="18"/>
              </w:rPr>
              <w:t>MaxStreamGateInstances</w:t>
            </w:r>
            <w:proofErr w:type="spellEnd"/>
            <w:r w:rsidRPr="005A0D40">
              <w:rPr>
                <w:rFonts w:ascii="Arial" w:eastAsia="等线" w:hAnsi="Arial"/>
                <w:sz w:val="18"/>
              </w:rPr>
              <w:t xml:space="preserve">, </w:t>
            </w:r>
            <w:proofErr w:type="spellStart"/>
            <w:r w:rsidRPr="005A0D40">
              <w:rPr>
                <w:rFonts w:ascii="Arial" w:eastAsia="等线" w:hAnsi="Arial"/>
                <w:sz w:val="18"/>
              </w:rPr>
              <w:t>MaxFlowMeterInstances</w:t>
            </w:r>
            <w:proofErr w:type="spellEnd"/>
            <w:r w:rsidRPr="005A0D40">
              <w:rPr>
                <w:rFonts w:ascii="Arial" w:eastAsia="等线" w:hAnsi="Arial"/>
                <w:sz w:val="18"/>
              </w:rPr>
              <w:t xml:space="preserve">, </w:t>
            </w:r>
            <w:proofErr w:type="spellStart"/>
            <w:r w:rsidRPr="005A0D40">
              <w:rPr>
                <w:rFonts w:ascii="Arial" w:eastAsia="等线" w:hAnsi="Arial"/>
                <w:sz w:val="18"/>
              </w:rPr>
              <w:t>SupportedListMax</w:t>
            </w:r>
            <w:proofErr w:type="spellEnd"/>
            <w:r w:rsidRPr="005A0D40">
              <w:rPr>
                <w:rFonts w:ascii="Arial" w:eastAsia="等线" w:hAnsi="Arial"/>
                <w:sz w:val="18"/>
              </w:rPr>
              <w:t xml:space="preserve"> parameters.</w:t>
            </w:r>
          </w:p>
          <w:p w14:paraId="46ECD5EE" w14:textId="7584DD6F"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rPr>
              <w:t>NOTE 6:</w:t>
            </w:r>
            <w:r w:rsidRPr="005A0D40">
              <w:rPr>
                <w:rFonts w:ascii="Arial" w:eastAsia="等线" w:hAnsi="Arial"/>
                <w:sz w:val="18"/>
              </w:rPr>
              <w:tab/>
              <w:t xml:space="preserve">Enumeration of supported PTP instance types. Allowed values as defined in </w:t>
            </w:r>
            <w:r w:rsidRPr="005A0D40">
              <w:rPr>
                <w:rFonts w:ascii="Arial" w:eastAsia="等线" w:hAnsi="Arial"/>
                <w:sz w:val="18"/>
                <w:lang w:eastAsia="fr-FR"/>
              </w:rPr>
              <w:t>IEEE Std 1588</w:t>
            </w:r>
            <w:del w:id="341"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w:t>
            </w:r>
            <w:r w:rsidRPr="005A0D40">
              <w:rPr>
                <w:rFonts w:ascii="Arial" w:eastAsia="等线" w:hAnsi="Arial"/>
                <w:sz w:val="18"/>
              </w:rPr>
              <w:t> </w:t>
            </w:r>
            <w:r w:rsidRPr="005A0D40">
              <w:rPr>
                <w:rFonts w:ascii="Arial" w:eastAsia="等线" w:hAnsi="Arial"/>
                <w:sz w:val="18"/>
                <w:lang w:eastAsia="fr-FR"/>
              </w:rPr>
              <w:t>8.2.1.5.5.</w:t>
            </w:r>
          </w:p>
          <w:p w14:paraId="06D7E5E7" w14:textId="052FE10A"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rPr>
              <w:t>NOTE 7:</w:t>
            </w:r>
            <w:r w:rsidRPr="005A0D40">
              <w:rPr>
                <w:rFonts w:ascii="Arial" w:eastAsia="等线" w:hAnsi="Arial"/>
                <w:sz w:val="18"/>
              </w:rPr>
              <w:tab/>
              <w:t xml:space="preserve">Enumeration of supported transport types. Allowed values: </w:t>
            </w:r>
            <w:r w:rsidRPr="005A0D40">
              <w:rPr>
                <w:rFonts w:ascii="Arial" w:eastAsia="等线" w:hAnsi="Arial"/>
                <w:sz w:val="18"/>
                <w:lang w:eastAsia="fr-FR"/>
              </w:rPr>
              <w:t>IPv4 (as defined in IEEE Std 1588</w:t>
            </w:r>
            <w:del w:id="342"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Annex C), IPv6 (as defined in IEEE Std 1588</w:t>
            </w:r>
            <w:del w:id="343"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Annex D), Ethernet (as defined in IEEE Std 1588</w:t>
            </w:r>
            <w:del w:id="344"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Annex E).</w:t>
            </w:r>
          </w:p>
          <w:p w14:paraId="239B8B9D"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8:</w:t>
            </w:r>
            <w:r w:rsidRPr="005A0D40">
              <w:rPr>
                <w:rFonts w:ascii="Arial" w:eastAsia="等线" w:hAnsi="Arial"/>
                <w:sz w:val="18"/>
              </w:rPr>
              <w:tab/>
              <w:t xml:space="preserve">Enumeration of supported PTP delay mechanisms. Allowed values as defined in </w:t>
            </w:r>
            <w:r w:rsidRPr="005A0D40">
              <w:rPr>
                <w:rFonts w:ascii="Arial" w:eastAsia="等线" w:hAnsi="Arial"/>
                <w:sz w:val="18"/>
                <w:lang w:eastAsia="fr-FR"/>
              </w:rPr>
              <w:t>IEEE Std 1588</w:t>
            </w:r>
            <w:del w:id="345"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w:t>
            </w:r>
            <w:r w:rsidRPr="005A0D40">
              <w:rPr>
                <w:rFonts w:ascii="Arial" w:eastAsia="等线" w:hAnsi="Arial"/>
                <w:sz w:val="18"/>
              </w:rPr>
              <w:t>8.2.15.4.4.</w:t>
            </w:r>
          </w:p>
          <w:p w14:paraId="2147BE75" w14:textId="77777777"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rPr>
              <w:t>NOTE 9:</w:t>
            </w:r>
            <w:r w:rsidRPr="005A0D40">
              <w:rPr>
                <w:rFonts w:ascii="Arial" w:eastAsia="等线" w:hAnsi="Arial"/>
                <w:sz w:val="18"/>
              </w:rPr>
              <w:tab/>
              <w:t>Indicates whether NW-TT supports acting as a PTP grandmaster.</w:t>
            </w:r>
          </w:p>
          <w:p w14:paraId="58625FBA" w14:textId="77777777"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rPr>
              <w:t>NOTE 10:</w:t>
            </w:r>
            <w:r w:rsidRPr="005A0D40">
              <w:rPr>
                <w:rFonts w:ascii="Arial" w:eastAsia="等线" w:hAnsi="Arial"/>
                <w:sz w:val="18"/>
              </w:rPr>
              <w:tab/>
              <w:t>Indicates whether NW-TT supports acting as a gPTP grandmaster.</w:t>
            </w:r>
          </w:p>
          <w:p w14:paraId="50FF3883"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11:</w:t>
            </w:r>
            <w:r w:rsidRPr="005A0D40">
              <w:rPr>
                <w:rFonts w:ascii="Arial" w:eastAsia="等线" w:hAnsi="Arial"/>
                <w:sz w:val="18"/>
              </w:rPr>
              <w:tab/>
              <w:t xml:space="preserve">Enumeration of supported PTP profiles, each identified by PTP profile ID, as defined in </w:t>
            </w:r>
            <w:r w:rsidRPr="005A0D40">
              <w:rPr>
                <w:rFonts w:ascii="Arial" w:eastAsia="等线" w:hAnsi="Arial"/>
                <w:sz w:val="18"/>
                <w:lang w:eastAsia="fr-FR"/>
              </w:rPr>
              <w:t>IEEE Std 1588</w:t>
            </w:r>
            <w:del w:id="346"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w:t>
            </w:r>
            <w:r w:rsidRPr="005A0D40">
              <w:rPr>
                <w:rFonts w:ascii="Arial" w:eastAsia="等线" w:hAnsi="Arial"/>
                <w:sz w:val="18"/>
              </w:rPr>
              <w:t>20.3.3.</w:t>
            </w:r>
          </w:p>
          <w:p w14:paraId="6A27E08A"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12:</w:t>
            </w:r>
            <w:r w:rsidRPr="005A0D40">
              <w:rPr>
                <w:rFonts w:ascii="Arial" w:eastAsia="等线" w:hAnsi="Arial"/>
                <w:sz w:val="18"/>
              </w:rPr>
              <w:tab/>
              <w:t xml:space="preserve">PTP profile to apply, identified by PTP profile ID, as defined in </w:t>
            </w:r>
            <w:r w:rsidRPr="005A0D40">
              <w:rPr>
                <w:rFonts w:ascii="Arial" w:eastAsia="等线" w:hAnsi="Arial"/>
                <w:sz w:val="18"/>
                <w:lang w:eastAsia="fr-FR"/>
              </w:rPr>
              <w:t>IEEE Std 1588</w:t>
            </w:r>
            <w:del w:id="347"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clause </w:t>
            </w:r>
            <w:r w:rsidRPr="005A0D40">
              <w:rPr>
                <w:rFonts w:ascii="Arial" w:eastAsia="等线" w:hAnsi="Arial"/>
                <w:sz w:val="18"/>
              </w:rPr>
              <w:t>20.3.3.</w:t>
            </w:r>
          </w:p>
          <w:p w14:paraId="16DDFE01" w14:textId="77777777"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rPr>
              <w:t>NOTE 13:</w:t>
            </w:r>
            <w:r w:rsidRPr="005A0D40">
              <w:rPr>
                <w:rFonts w:ascii="Arial" w:eastAsia="等线" w:hAnsi="Arial"/>
                <w:sz w:val="18"/>
              </w:rPr>
              <w:tab/>
              <w:t xml:space="preserve">Transport type to use. Allowed values: </w:t>
            </w:r>
            <w:r w:rsidRPr="005A0D40">
              <w:rPr>
                <w:rFonts w:ascii="Arial" w:eastAsia="等线" w:hAnsi="Arial"/>
                <w:sz w:val="18"/>
                <w:lang w:eastAsia="fr-FR"/>
              </w:rPr>
              <w:t>IPv4 (as defined in IEEE Std 1588</w:t>
            </w:r>
            <w:del w:id="348"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Annex C), IPv6 (as defined in IEEE Std 1588</w:t>
            </w:r>
            <w:del w:id="349"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Annex D), Ethernet (as defined in IEEE Std 1588</w:t>
            </w:r>
            <w:del w:id="350" w:author="Nokia" w:date="2021-04-07T19:58:00Z">
              <w:r w:rsidRPr="005A0D40" w:rsidDel="001D50DE">
                <w:rPr>
                  <w:rFonts w:ascii="Arial" w:eastAsia="等线" w:hAnsi="Arial"/>
                  <w:sz w:val="18"/>
                  <w:lang w:eastAsia="fr-FR"/>
                </w:rPr>
                <w:delText>-2019</w:delText>
              </w:r>
            </w:del>
            <w:r w:rsidRPr="005A0D40">
              <w:rPr>
                <w:rFonts w:ascii="Arial" w:eastAsia="等线" w:hAnsi="Arial"/>
                <w:sz w:val="18"/>
                <w:lang w:eastAsia="fr-FR"/>
              </w:rPr>
              <w:t> [126] Annex E).</w:t>
            </w:r>
          </w:p>
          <w:p w14:paraId="5D66271B" w14:textId="77777777"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rPr>
              <w:t>NOTE 14:</w:t>
            </w:r>
            <w:r w:rsidRPr="005A0D40">
              <w:rPr>
                <w:rFonts w:ascii="Arial" w:eastAsia="等线" w:hAnsi="Arial"/>
                <w:sz w:val="18"/>
              </w:rPr>
              <w:tab/>
              <w:t xml:space="preserve">Indicates whether to act as grandmaster on behalf of a DS-TT port or not if 5GS is determined to be the grandmaster clock, i.e. whether to send Announce, Sync and optionally </w:t>
            </w:r>
            <w:proofErr w:type="spellStart"/>
            <w:r w:rsidRPr="005A0D40">
              <w:rPr>
                <w:rFonts w:ascii="Arial" w:eastAsia="等线" w:hAnsi="Arial"/>
                <w:sz w:val="18"/>
              </w:rPr>
              <w:t>Follow_Up</w:t>
            </w:r>
            <w:proofErr w:type="spellEnd"/>
            <w:r w:rsidRPr="005A0D40">
              <w:rPr>
                <w:rFonts w:ascii="Arial" w:eastAsia="等线" w:hAnsi="Arial"/>
                <w:sz w:val="18"/>
              </w:rPr>
              <w:t xml:space="preserve"> messages on behalf of DS-TT</w:t>
            </w:r>
            <w:r w:rsidRPr="005A0D40">
              <w:rPr>
                <w:rFonts w:ascii="Arial" w:eastAsia="等线" w:hAnsi="Arial"/>
                <w:sz w:val="18"/>
                <w:lang w:eastAsia="fr-FR"/>
              </w:rPr>
              <w:t>.</w:t>
            </w:r>
          </w:p>
          <w:p w14:paraId="32F7203C" w14:textId="77777777"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15:</w:t>
            </w:r>
            <w:r w:rsidRPr="005A0D40">
              <w:rPr>
                <w:rFonts w:ascii="Arial" w:eastAsia="等线" w:hAnsi="Arial"/>
                <w:sz w:val="18"/>
              </w:rPr>
              <w:tab/>
              <w:t>The IEEE Std 802.1AS [104] data sets apply if the IEEE 802.1AS PTP profile is used; otherwise the IEEE Std 1588</w:t>
            </w:r>
            <w:del w:id="351" w:author="Nokia" w:date="2021-04-07T19:58:00Z">
              <w:r w:rsidRPr="005A0D40" w:rsidDel="001D50DE">
                <w:rPr>
                  <w:rFonts w:ascii="Arial" w:eastAsia="等线" w:hAnsi="Arial"/>
                  <w:sz w:val="18"/>
                </w:rPr>
                <w:delText>-2019</w:delText>
              </w:r>
            </w:del>
            <w:r w:rsidRPr="005A0D40">
              <w:rPr>
                <w:rFonts w:ascii="Arial" w:eastAsia="等线" w:hAnsi="Arial"/>
                <w:sz w:val="18"/>
              </w:rPr>
              <w:t> [126] data sets apply</w:t>
            </w:r>
            <w:r w:rsidRPr="005A0D40">
              <w:rPr>
                <w:rFonts w:ascii="Arial" w:eastAsia="等线" w:hAnsi="Arial"/>
                <w:sz w:val="18"/>
                <w:lang w:eastAsia="fr-FR"/>
              </w:rPr>
              <w:t>.</w:t>
            </w:r>
          </w:p>
        </w:tc>
      </w:tr>
    </w:tbl>
    <w:p w14:paraId="042B3679" w14:textId="77777777" w:rsidR="005A0D40" w:rsidRPr="005A0D40" w:rsidRDefault="005A0D40" w:rsidP="005A0D40">
      <w:pPr>
        <w:rPr>
          <w:rFonts w:eastAsia="等线"/>
        </w:rPr>
      </w:pPr>
    </w:p>
    <w:p w14:paraId="08D56905" w14:textId="5C255B47" w:rsidR="005A0D40" w:rsidRPr="005A0D40" w:rsidRDefault="005A0D40" w:rsidP="005A0D40">
      <w:pPr>
        <w:rPr>
          <w:rFonts w:eastAsia="等线"/>
        </w:rPr>
      </w:pPr>
      <w:r w:rsidRPr="005A0D40">
        <w:rPr>
          <w:rFonts w:eastAsia="等线"/>
        </w:rPr>
        <w:t xml:space="preserve">Exchange of port and </w:t>
      </w:r>
      <w:ins w:id="352" w:author="zte-1" w:date="2021-04-07T00:11:00Z">
        <w:del w:id="353" w:author="Nokia" w:date="2021-04-07T19:38:00Z">
          <w:r w:rsidRPr="005A0D40" w:rsidDel="00595BB3">
            <w:rPr>
              <w:rFonts w:eastAsia="等线"/>
            </w:rPr>
            <w:delText>u</w:delText>
          </w:r>
        </w:del>
        <w:del w:id="354" w:author="Nokia" w:date="2021-04-12T23:05:00Z">
          <w:r w:rsidRPr="005A0D40" w:rsidDel="00653D4C">
            <w:rPr>
              <w:rFonts w:eastAsia="等线"/>
            </w:rPr>
            <w:delText>ser pa</w:delText>
          </w:r>
        </w:del>
        <w:del w:id="355" w:author="Nokia" w:date="2021-04-07T19:38:00Z">
          <w:r w:rsidRPr="005A0D40" w:rsidDel="00595BB3">
            <w:rPr>
              <w:rFonts w:eastAsia="等线"/>
            </w:rPr>
            <w:delText>l</w:delText>
          </w:r>
        </w:del>
        <w:del w:id="356" w:author="Nokia" w:date="2021-04-12T23:05:00Z">
          <w:r w:rsidRPr="005A0D40" w:rsidDel="00653D4C">
            <w:rPr>
              <w:rFonts w:eastAsia="等线"/>
            </w:rPr>
            <w:delText xml:space="preserve">ne </w:delText>
          </w:r>
        </w:del>
        <w:del w:id="357" w:author="Nokia" w:date="2021-04-07T19:38:00Z">
          <w:r w:rsidRPr="005A0D40" w:rsidDel="00595BB3">
            <w:rPr>
              <w:rFonts w:eastAsia="等线"/>
            </w:rPr>
            <w:delText>n</w:delText>
          </w:r>
        </w:del>
        <w:del w:id="358" w:author="Nokia" w:date="2021-04-12T23:05:00Z">
          <w:r w:rsidRPr="005A0D40" w:rsidDel="00653D4C">
            <w:rPr>
              <w:rFonts w:eastAsia="等线"/>
            </w:rPr>
            <w:delText xml:space="preserve">ode </w:delText>
          </w:r>
        </w:del>
      </w:ins>
      <w:del w:id="359" w:author="Nokia" w:date="2021-04-12T23:05:00Z">
        <w:r w:rsidRPr="005A0D40" w:rsidDel="00653D4C">
          <w:rPr>
            <w:rFonts w:eastAsia="等线"/>
          </w:rPr>
          <w:delText>bridge</w:delText>
        </w:r>
      </w:del>
      <w:ins w:id="360" w:author="Nokia" w:date="2021-04-12T23:06:00Z">
        <w:r w:rsidR="00A1358A">
          <w:rPr>
            <w:rFonts w:eastAsia="等线"/>
          </w:rPr>
          <w:t>NW-</w:t>
        </w:r>
        <w:proofErr w:type="spellStart"/>
        <w:r w:rsidR="00A1358A">
          <w:rPr>
            <w:rFonts w:eastAsia="等线"/>
          </w:rPr>
          <w:t>TT</w:t>
        </w:r>
      </w:ins>
      <w:del w:id="361" w:author="zte-1" w:date="2021-04-07T00:11:00Z">
        <w:r w:rsidRPr="005A0D40" w:rsidDel="005A0D40">
          <w:rPr>
            <w:rFonts w:eastAsia="等线"/>
          </w:rPr>
          <w:delText xml:space="preserve"> </w:delText>
        </w:r>
      </w:del>
      <w:r w:rsidRPr="005A0D40">
        <w:rPr>
          <w:rFonts w:eastAsia="等线"/>
        </w:rPr>
        <w:t>management</w:t>
      </w:r>
      <w:proofErr w:type="spellEnd"/>
      <w:r w:rsidRPr="005A0D40">
        <w:rPr>
          <w:rFonts w:eastAsia="等线"/>
        </w:rPr>
        <w:t xml:space="preserve"> information between TSN AF or NEF and NW-TT or between TSN AF or NEF and DS-TT allows TSN AF or NEF to:</w:t>
      </w:r>
    </w:p>
    <w:p w14:paraId="7E2AACF8" w14:textId="065D6723" w:rsidR="005A0D40" w:rsidRPr="005A0D40" w:rsidRDefault="005A0D40" w:rsidP="005A0D40">
      <w:pPr>
        <w:ind w:left="568" w:hanging="284"/>
        <w:rPr>
          <w:rFonts w:eastAsia="等线"/>
        </w:rPr>
      </w:pPr>
      <w:r w:rsidRPr="005A0D40">
        <w:rPr>
          <w:rFonts w:eastAsia="等线"/>
        </w:rPr>
        <w:t>1)</w:t>
      </w:r>
      <w:r w:rsidRPr="005A0D40">
        <w:rPr>
          <w:rFonts w:eastAsia="等线"/>
        </w:rPr>
        <w:tab/>
        <w:t xml:space="preserve">retrieve port management information for a DS-TT or NW-TT port or </w:t>
      </w:r>
      <w:ins w:id="362" w:author="Nokia" w:date="2021-04-12T23:06:00Z">
        <w:r w:rsidR="00A1358A" w:rsidRPr="00A1358A">
          <w:rPr>
            <w:rFonts w:eastAsia="等线"/>
          </w:rPr>
          <w:t>NW-TT</w:t>
        </w:r>
      </w:ins>
      <w:ins w:id="363" w:author="zte-1" w:date="2021-04-07T00:11:00Z">
        <w:del w:id="364" w:author="Nokia" w:date="2021-04-07T19:39:00Z">
          <w:r w:rsidDel="00595BB3">
            <w:rPr>
              <w:rFonts w:eastAsia="等线"/>
            </w:rPr>
            <w:delText>u</w:delText>
          </w:r>
        </w:del>
        <w:del w:id="365" w:author="Nokia" w:date="2021-04-12T23:06:00Z">
          <w:r w:rsidDel="00A1358A">
            <w:rPr>
              <w:rFonts w:eastAsia="等线"/>
            </w:rPr>
            <w:delText>ser p</w:delText>
          </w:r>
        </w:del>
        <w:del w:id="366" w:author="Nokia" w:date="2021-04-07T19:39:00Z">
          <w:r w:rsidDel="00595BB3">
            <w:rPr>
              <w:rFonts w:eastAsia="等线"/>
            </w:rPr>
            <w:delText>a</w:delText>
          </w:r>
        </w:del>
        <w:del w:id="367" w:author="Nokia" w:date="2021-04-12T23:06:00Z">
          <w:r w:rsidDel="00A1358A">
            <w:rPr>
              <w:rFonts w:eastAsia="等线"/>
            </w:rPr>
            <w:delText xml:space="preserve">lne </w:delText>
          </w:r>
        </w:del>
        <w:del w:id="368" w:author="Nokia" w:date="2021-04-07T19:39:00Z">
          <w:r w:rsidDel="00595BB3">
            <w:rPr>
              <w:rFonts w:eastAsia="等线"/>
            </w:rPr>
            <w:delText>n</w:delText>
          </w:r>
        </w:del>
        <w:del w:id="369" w:author="Nokia" w:date="2021-04-12T23:06:00Z">
          <w:r w:rsidDel="00A1358A">
            <w:rPr>
              <w:rFonts w:eastAsia="等线"/>
            </w:rPr>
            <w:delText>ode</w:delText>
          </w:r>
        </w:del>
      </w:ins>
      <w:del w:id="370" w:author="Nokia" w:date="2021-04-12T23:06:00Z">
        <w:r w:rsidRPr="005A0D40" w:rsidDel="00A1358A">
          <w:rPr>
            <w:rFonts w:eastAsia="等线"/>
          </w:rPr>
          <w:delText>bridge</w:delText>
        </w:r>
      </w:del>
      <w:r w:rsidRPr="005A0D40">
        <w:rPr>
          <w:rFonts w:eastAsia="等线"/>
        </w:rPr>
        <w:t xml:space="preserve"> management information;</w:t>
      </w:r>
    </w:p>
    <w:p w14:paraId="463AA339" w14:textId="3C5AFA34" w:rsidR="005A0D40" w:rsidRPr="005A0D40" w:rsidRDefault="005A0D40" w:rsidP="005A0D40">
      <w:pPr>
        <w:ind w:left="568" w:hanging="284"/>
        <w:rPr>
          <w:rFonts w:eastAsia="等线"/>
        </w:rPr>
      </w:pPr>
      <w:r w:rsidRPr="005A0D40">
        <w:rPr>
          <w:rFonts w:eastAsia="等线"/>
        </w:rPr>
        <w:t>2)</w:t>
      </w:r>
      <w:r w:rsidRPr="005A0D40">
        <w:rPr>
          <w:rFonts w:eastAsia="等线"/>
        </w:rPr>
        <w:tab/>
        <w:t xml:space="preserve">send port management information for a DS-TT or NW-TT port or </w:t>
      </w:r>
      <w:ins w:id="371" w:author="Nokia" w:date="2021-04-12T23:06:00Z">
        <w:r w:rsidR="00A1358A" w:rsidRPr="00A1358A">
          <w:rPr>
            <w:rFonts w:eastAsia="等线"/>
          </w:rPr>
          <w:t>NW-</w:t>
        </w:r>
        <w:proofErr w:type="spellStart"/>
        <w:r w:rsidR="00A1358A" w:rsidRPr="00A1358A">
          <w:rPr>
            <w:rFonts w:eastAsia="等线"/>
          </w:rPr>
          <w:t>TT</w:t>
        </w:r>
      </w:ins>
      <w:ins w:id="372" w:author="zte-1" w:date="2021-04-07T00:11:00Z">
        <w:del w:id="373" w:author="Nokia" w:date="2021-04-07T19:39:00Z">
          <w:r w:rsidRPr="005A0D40" w:rsidDel="00595BB3">
            <w:rPr>
              <w:rFonts w:eastAsia="等线"/>
            </w:rPr>
            <w:delText>u</w:delText>
          </w:r>
        </w:del>
        <w:del w:id="374" w:author="Nokia" w:date="2021-04-12T23:06:00Z">
          <w:r w:rsidRPr="005A0D40" w:rsidDel="00A1358A">
            <w:rPr>
              <w:rFonts w:eastAsia="等线"/>
            </w:rPr>
            <w:delText>ser pa</w:delText>
          </w:r>
        </w:del>
        <w:del w:id="375" w:author="Nokia" w:date="2021-04-07T19:39:00Z">
          <w:r w:rsidRPr="005A0D40" w:rsidDel="00595BB3">
            <w:rPr>
              <w:rFonts w:eastAsia="等线"/>
            </w:rPr>
            <w:delText>l</w:delText>
          </w:r>
        </w:del>
        <w:del w:id="376" w:author="Nokia" w:date="2021-04-12T23:06:00Z">
          <w:r w:rsidRPr="005A0D40" w:rsidDel="00A1358A">
            <w:rPr>
              <w:rFonts w:eastAsia="等线"/>
            </w:rPr>
            <w:delText xml:space="preserve">ne </w:delText>
          </w:r>
        </w:del>
        <w:del w:id="377" w:author="Nokia" w:date="2021-04-07T19:39:00Z">
          <w:r w:rsidRPr="005A0D40" w:rsidDel="00595BB3">
            <w:rPr>
              <w:rFonts w:eastAsia="等线"/>
            </w:rPr>
            <w:delText>n</w:delText>
          </w:r>
        </w:del>
        <w:del w:id="378" w:author="Nokia" w:date="2021-04-12T23:06:00Z">
          <w:r w:rsidRPr="005A0D40" w:rsidDel="00A1358A">
            <w:rPr>
              <w:rFonts w:eastAsia="等线"/>
            </w:rPr>
            <w:delText xml:space="preserve">ode </w:delText>
          </w:r>
        </w:del>
      </w:ins>
      <w:del w:id="379" w:author="Nokia" w:date="2021-04-12T23:06:00Z">
        <w:r w:rsidRPr="005A0D40" w:rsidDel="00A1358A">
          <w:rPr>
            <w:rFonts w:eastAsia="等线"/>
          </w:rPr>
          <w:delText>bridge</w:delText>
        </w:r>
      </w:del>
      <w:del w:id="380" w:author="zte-1" w:date="2021-04-07T00:11:00Z">
        <w:r w:rsidRPr="005A0D40" w:rsidDel="005A0D40">
          <w:rPr>
            <w:rFonts w:eastAsia="等线"/>
          </w:rPr>
          <w:delText xml:space="preserve"> </w:delText>
        </w:r>
      </w:del>
      <w:r w:rsidRPr="005A0D40">
        <w:rPr>
          <w:rFonts w:eastAsia="等线"/>
        </w:rPr>
        <w:t>management</w:t>
      </w:r>
      <w:proofErr w:type="spellEnd"/>
      <w:r w:rsidRPr="005A0D40">
        <w:rPr>
          <w:rFonts w:eastAsia="等线"/>
        </w:rPr>
        <w:t xml:space="preserve"> information;</w:t>
      </w:r>
    </w:p>
    <w:p w14:paraId="5294A8BC" w14:textId="15CE6989" w:rsidR="005A0D40" w:rsidRPr="005A0D40" w:rsidRDefault="005A0D40" w:rsidP="005A0D40">
      <w:pPr>
        <w:ind w:left="568" w:hanging="284"/>
        <w:rPr>
          <w:rFonts w:eastAsia="等线"/>
        </w:rPr>
      </w:pPr>
      <w:r w:rsidRPr="005A0D40">
        <w:rPr>
          <w:rFonts w:eastAsia="等线"/>
        </w:rPr>
        <w:t>3)</w:t>
      </w:r>
      <w:r w:rsidRPr="005A0D40">
        <w:rPr>
          <w:rFonts w:eastAsia="等线"/>
        </w:rPr>
        <w:tab/>
        <w:t xml:space="preserve">subscribe to and receive notifications if specific port management information for a DS-TT or NW-TT port changes or </w:t>
      </w:r>
      <w:ins w:id="381" w:author="Nokia" w:date="2021-04-12T23:06:00Z">
        <w:r w:rsidR="00A1358A" w:rsidRPr="00A1358A">
          <w:rPr>
            <w:rFonts w:eastAsia="等线"/>
          </w:rPr>
          <w:t>NW-TT</w:t>
        </w:r>
      </w:ins>
      <w:ins w:id="382" w:author="zte-1" w:date="2021-04-07T00:12:00Z">
        <w:del w:id="383" w:author="Nokia" w:date="2021-04-07T19:39:00Z">
          <w:r w:rsidRPr="005A0D40" w:rsidDel="00595BB3">
            <w:rPr>
              <w:rFonts w:eastAsia="等线"/>
            </w:rPr>
            <w:delText>u</w:delText>
          </w:r>
        </w:del>
        <w:del w:id="384" w:author="Nokia" w:date="2021-04-12T23:06:00Z">
          <w:r w:rsidRPr="005A0D40" w:rsidDel="00A1358A">
            <w:rPr>
              <w:rFonts w:eastAsia="等线"/>
            </w:rPr>
            <w:delText>ser pa</w:delText>
          </w:r>
        </w:del>
        <w:del w:id="385" w:author="Nokia" w:date="2021-04-07T19:40:00Z">
          <w:r w:rsidRPr="005A0D40" w:rsidDel="00595BB3">
            <w:rPr>
              <w:rFonts w:eastAsia="等线"/>
            </w:rPr>
            <w:delText>l</w:delText>
          </w:r>
        </w:del>
        <w:del w:id="386" w:author="Nokia" w:date="2021-04-12T23:06:00Z">
          <w:r w:rsidRPr="005A0D40" w:rsidDel="00A1358A">
            <w:rPr>
              <w:rFonts w:eastAsia="等线"/>
            </w:rPr>
            <w:delText xml:space="preserve">ne </w:delText>
          </w:r>
        </w:del>
        <w:del w:id="387" w:author="Nokia" w:date="2021-04-07T19:40:00Z">
          <w:r w:rsidRPr="005A0D40" w:rsidDel="00595BB3">
            <w:rPr>
              <w:rFonts w:eastAsia="等线"/>
            </w:rPr>
            <w:delText>n</w:delText>
          </w:r>
        </w:del>
        <w:del w:id="388" w:author="Nokia" w:date="2021-04-12T23:06:00Z">
          <w:r w:rsidRPr="005A0D40" w:rsidDel="00A1358A">
            <w:rPr>
              <w:rFonts w:eastAsia="等线"/>
            </w:rPr>
            <w:delText xml:space="preserve">ode </w:delText>
          </w:r>
        </w:del>
      </w:ins>
      <w:del w:id="389" w:author="Nokia" w:date="2021-04-12T23:06:00Z">
        <w:r w:rsidRPr="005A0D40" w:rsidDel="00A1358A">
          <w:rPr>
            <w:rFonts w:eastAsia="等线"/>
          </w:rPr>
          <w:delText>bridge</w:delText>
        </w:r>
      </w:del>
      <w:r w:rsidRPr="005A0D40">
        <w:rPr>
          <w:rFonts w:eastAsia="等线"/>
        </w:rPr>
        <w:t xml:space="preserve"> management information changes.</w:t>
      </w:r>
    </w:p>
    <w:p w14:paraId="2C1A04C5" w14:textId="77777777" w:rsidR="005A0D40" w:rsidRPr="005A0D40" w:rsidRDefault="005A0D40" w:rsidP="005A0D40">
      <w:pPr>
        <w:rPr>
          <w:rFonts w:eastAsia="等线"/>
        </w:rPr>
      </w:pPr>
      <w:r w:rsidRPr="005A0D40">
        <w:rPr>
          <w:rFonts w:eastAsia="等线"/>
        </w:rPr>
        <w:t>Exchange of port management information between TSN AF or NEF and NW-TT or DS-TT is initiated by DS-TT or NW-TT to:</w:t>
      </w:r>
    </w:p>
    <w:p w14:paraId="7D35D68D" w14:textId="77777777" w:rsidR="005A0D40" w:rsidRPr="005A0D40" w:rsidRDefault="005A0D40" w:rsidP="005A0D40">
      <w:pPr>
        <w:ind w:left="568" w:hanging="284"/>
        <w:rPr>
          <w:rFonts w:eastAsia="等线"/>
        </w:rPr>
      </w:pPr>
      <w:r w:rsidRPr="005A0D40">
        <w:rPr>
          <w:rFonts w:eastAsia="等线"/>
        </w:rPr>
        <w:t>-</w:t>
      </w:r>
      <w:r w:rsidRPr="005A0D40">
        <w:rPr>
          <w:rFonts w:eastAsia="等线"/>
        </w:rPr>
        <w:tab/>
        <w:t>notify TSN AF if port management information has changed that TSN AF has subscribed for.</w:t>
      </w:r>
    </w:p>
    <w:p w14:paraId="1574C906" w14:textId="16BB064A" w:rsidR="005A0D40" w:rsidRPr="005A0D40" w:rsidRDefault="005A0D40" w:rsidP="005A0D40">
      <w:pPr>
        <w:rPr>
          <w:rFonts w:eastAsia="等线"/>
        </w:rPr>
      </w:pPr>
      <w:r w:rsidRPr="005A0D40">
        <w:rPr>
          <w:rFonts w:eastAsia="等线"/>
        </w:rPr>
        <w:t xml:space="preserve">Exchange of </w:t>
      </w:r>
      <w:ins w:id="390" w:author="Nokia" w:date="2021-04-12T23:07:00Z">
        <w:r w:rsidR="00A1358A" w:rsidRPr="00A1358A">
          <w:rPr>
            <w:rFonts w:eastAsia="等线"/>
          </w:rPr>
          <w:t>NW-TT</w:t>
        </w:r>
      </w:ins>
      <w:ins w:id="391" w:author="zte-1" w:date="2021-04-07T00:12:00Z">
        <w:del w:id="392" w:author="Nokia" w:date="2021-04-12T23:07:00Z">
          <w:r w:rsidRPr="005A0D40" w:rsidDel="00A1358A">
            <w:rPr>
              <w:rFonts w:eastAsia="等线"/>
            </w:rPr>
            <w:delText xml:space="preserve">user palne node </w:delText>
          </w:r>
        </w:del>
      </w:ins>
      <w:del w:id="393" w:author="Nokia" w:date="2021-04-12T23:07:00Z">
        <w:r w:rsidRPr="005A0D40" w:rsidDel="00A1358A">
          <w:rPr>
            <w:rFonts w:eastAsia="等线"/>
          </w:rPr>
          <w:delText>bridge</w:delText>
        </w:r>
      </w:del>
      <w:r w:rsidRPr="005A0D40">
        <w:rPr>
          <w:rFonts w:eastAsia="等线"/>
        </w:rPr>
        <w:t xml:space="preserve"> management information between TSN AF and NW-TT is initiated by NW-TT to:</w:t>
      </w:r>
    </w:p>
    <w:p w14:paraId="3C50B0F0" w14:textId="0967612A" w:rsidR="005A0D40" w:rsidRPr="005A0D40" w:rsidRDefault="005A0D40" w:rsidP="005A0D40">
      <w:pPr>
        <w:ind w:left="568" w:hanging="284"/>
        <w:rPr>
          <w:rFonts w:eastAsia="等线"/>
        </w:rPr>
      </w:pPr>
      <w:r w:rsidRPr="005A0D40">
        <w:rPr>
          <w:rFonts w:eastAsia="等线"/>
        </w:rPr>
        <w:t>-</w:t>
      </w:r>
      <w:r w:rsidRPr="005A0D40">
        <w:rPr>
          <w:rFonts w:eastAsia="等线"/>
        </w:rPr>
        <w:tab/>
        <w:t xml:space="preserve">notify TSN AF or NEF if </w:t>
      </w:r>
      <w:ins w:id="394" w:author="Nokia" w:date="2021-04-12T23:07:00Z">
        <w:r w:rsidR="00A1358A" w:rsidRPr="00A1358A">
          <w:rPr>
            <w:rFonts w:eastAsia="等线"/>
          </w:rPr>
          <w:t>NW-TT</w:t>
        </w:r>
      </w:ins>
      <w:ins w:id="395" w:author="zte-1" w:date="2021-04-07T00:12:00Z">
        <w:del w:id="396" w:author="Nokia" w:date="2021-04-07T19:40:00Z">
          <w:r w:rsidRPr="005A0D40" w:rsidDel="00595BB3">
            <w:rPr>
              <w:rFonts w:eastAsia="等线"/>
            </w:rPr>
            <w:delText>u</w:delText>
          </w:r>
        </w:del>
        <w:del w:id="397" w:author="Nokia" w:date="2021-04-12T23:07:00Z">
          <w:r w:rsidRPr="005A0D40" w:rsidDel="00A1358A">
            <w:rPr>
              <w:rFonts w:eastAsia="等线"/>
            </w:rPr>
            <w:delText>ser pa</w:delText>
          </w:r>
        </w:del>
        <w:del w:id="398" w:author="Nokia" w:date="2021-04-07T19:40:00Z">
          <w:r w:rsidRPr="005A0D40" w:rsidDel="00595BB3">
            <w:rPr>
              <w:rFonts w:eastAsia="等线"/>
            </w:rPr>
            <w:delText>l</w:delText>
          </w:r>
        </w:del>
        <w:del w:id="399" w:author="Nokia" w:date="2021-04-12T23:07:00Z">
          <w:r w:rsidRPr="005A0D40" w:rsidDel="00A1358A">
            <w:rPr>
              <w:rFonts w:eastAsia="等线"/>
            </w:rPr>
            <w:delText xml:space="preserve">ne </w:delText>
          </w:r>
        </w:del>
        <w:del w:id="400" w:author="Nokia" w:date="2021-04-07T19:40:00Z">
          <w:r w:rsidRPr="005A0D40" w:rsidDel="00595BB3">
            <w:rPr>
              <w:rFonts w:eastAsia="等线"/>
            </w:rPr>
            <w:delText>n</w:delText>
          </w:r>
        </w:del>
        <w:del w:id="401" w:author="Nokia" w:date="2021-04-12T23:07:00Z">
          <w:r w:rsidRPr="005A0D40" w:rsidDel="00A1358A">
            <w:rPr>
              <w:rFonts w:eastAsia="等线"/>
            </w:rPr>
            <w:delText xml:space="preserve">ode </w:delText>
          </w:r>
        </w:del>
      </w:ins>
      <w:del w:id="402" w:author="Nokia" w:date="2021-04-12T23:07:00Z">
        <w:r w:rsidRPr="005A0D40" w:rsidDel="00A1358A">
          <w:rPr>
            <w:rFonts w:eastAsia="等线"/>
          </w:rPr>
          <w:delText>bridge</w:delText>
        </w:r>
      </w:del>
      <w:r w:rsidRPr="005A0D40">
        <w:rPr>
          <w:rFonts w:eastAsia="等线"/>
        </w:rPr>
        <w:t xml:space="preserve"> management information has changed that TSN AF or NEF has subscribed for.</w:t>
      </w:r>
    </w:p>
    <w:p w14:paraId="7EA0C525" w14:textId="77777777" w:rsidR="005A0D40" w:rsidRPr="005A0D40" w:rsidRDefault="005A0D40" w:rsidP="005A0D40">
      <w:pPr>
        <w:rPr>
          <w:rFonts w:eastAsia="等线"/>
        </w:rPr>
      </w:pPr>
      <w:r w:rsidRPr="005A0D40">
        <w:rPr>
          <w:rFonts w:eastAsia="等线"/>
        </w:rPr>
        <w:t>Exchange of port management information is initiated by DS-TT to:</w:t>
      </w:r>
    </w:p>
    <w:p w14:paraId="78B81419" w14:textId="77777777" w:rsidR="005A0D40" w:rsidRPr="005A0D40" w:rsidRDefault="005A0D40" w:rsidP="005A0D40">
      <w:pPr>
        <w:ind w:left="568" w:hanging="284"/>
        <w:rPr>
          <w:rFonts w:eastAsia="等线"/>
        </w:rPr>
      </w:pPr>
      <w:r w:rsidRPr="005A0D40">
        <w:rPr>
          <w:rFonts w:eastAsia="等线"/>
        </w:rPr>
        <w:t>-</w:t>
      </w:r>
      <w:r w:rsidRPr="005A0D40">
        <w:rPr>
          <w:rFonts w:eastAsia="等线"/>
        </w:rPr>
        <w:tab/>
        <w:t>provide port management capabilities, i.e. provide information indicating which standardized and deployment-specific port management information is supported by DS-TT.</w:t>
      </w:r>
    </w:p>
    <w:p w14:paraId="48E8066E" w14:textId="07F469E4" w:rsidR="005A0D40" w:rsidRPr="005A0D40" w:rsidRDefault="005A0D40" w:rsidP="005A0D40">
      <w:pPr>
        <w:rPr>
          <w:rFonts w:eastAsia="等线"/>
        </w:rPr>
      </w:pPr>
      <w:r w:rsidRPr="005A0D40">
        <w:rPr>
          <w:rFonts w:eastAsia="等线"/>
        </w:rPr>
        <w:t xml:space="preserve">TSN AF or NEF indicates inside the Port Management Information Container or </w:t>
      </w:r>
      <w:ins w:id="403" w:author="Nokia" w:date="2021-04-12T23:07:00Z">
        <w:r w:rsidR="00A1358A" w:rsidRPr="00A1358A">
          <w:rPr>
            <w:rFonts w:eastAsia="等线"/>
          </w:rPr>
          <w:t>NW-TT</w:t>
        </w:r>
      </w:ins>
      <w:ins w:id="404" w:author="zte-1" w:date="2021-04-07T00:12:00Z">
        <w:del w:id="405" w:author="Nokia" w:date="2021-04-07T19:40:00Z">
          <w:r w:rsidRPr="005A0D40" w:rsidDel="00595BB3">
            <w:rPr>
              <w:rFonts w:eastAsia="等线"/>
            </w:rPr>
            <w:delText>u</w:delText>
          </w:r>
        </w:del>
        <w:del w:id="406" w:author="Nokia" w:date="2021-04-12T23:07:00Z">
          <w:r w:rsidRPr="005A0D40" w:rsidDel="00A1358A">
            <w:rPr>
              <w:rFonts w:eastAsia="等线"/>
            </w:rPr>
            <w:delText>ser pa</w:delText>
          </w:r>
        </w:del>
        <w:del w:id="407" w:author="Nokia" w:date="2021-04-07T19:41:00Z">
          <w:r w:rsidRPr="005A0D40" w:rsidDel="00595BB3">
            <w:rPr>
              <w:rFonts w:eastAsia="等线"/>
            </w:rPr>
            <w:delText>l</w:delText>
          </w:r>
        </w:del>
        <w:del w:id="408" w:author="Nokia" w:date="2021-04-12T23:07:00Z">
          <w:r w:rsidRPr="005A0D40" w:rsidDel="00A1358A">
            <w:rPr>
              <w:rFonts w:eastAsia="等线"/>
            </w:rPr>
            <w:delText xml:space="preserve">ne </w:delText>
          </w:r>
        </w:del>
        <w:del w:id="409" w:author="Nokia" w:date="2021-04-07T19:41:00Z">
          <w:r w:rsidRPr="005A0D40" w:rsidDel="00595BB3">
            <w:rPr>
              <w:rFonts w:eastAsia="等线"/>
            </w:rPr>
            <w:delText>n</w:delText>
          </w:r>
        </w:del>
        <w:del w:id="410" w:author="Nokia" w:date="2021-04-12T23:07:00Z">
          <w:r w:rsidRPr="005A0D40" w:rsidDel="00A1358A">
            <w:rPr>
              <w:rFonts w:eastAsia="等线"/>
            </w:rPr>
            <w:delText xml:space="preserve">ode </w:delText>
          </w:r>
        </w:del>
      </w:ins>
      <w:del w:id="411" w:author="Nokia" w:date="2021-04-12T23:07:00Z">
        <w:r w:rsidRPr="005A0D40" w:rsidDel="00A1358A">
          <w:rPr>
            <w:rFonts w:eastAsia="等线"/>
          </w:rPr>
          <w:delText>Bridge</w:delText>
        </w:r>
      </w:del>
      <w:r w:rsidRPr="005A0D40">
        <w:rPr>
          <w:rFonts w:eastAsia="等线"/>
        </w:rPr>
        <w:t xml:space="preserve"> Management Information Container whether it wants to retrieve or send port or </w:t>
      </w:r>
      <w:ins w:id="412" w:author="Nokia" w:date="2021-04-12T23:07:00Z">
        <w:r w:rsidR="00A1358A" w:rsidRPr="00A1358A">
          <w:rPr>
            <w:rFonts w:eastAsia="等线"/>
          </w:rPr>
          <w:t>NW-TT</w:t>
        </w:r>
      </w:ins>
      <w:ins w:id="413" w:author="zte-1" w:date="2021-04-07T00:12:00Z">
        <w:del w:id="414" w:author="Nokia" w:date="2021-04-07T19:41:00Z">
          <w:r w:rsidRPr="005A0D40" w:rsidDel="00595BB3">
            <w:rPr>
              <w:rFonts w:eastAsia="等线"/>
            </w:rPr>
            <w:delText>u</w:delText>
          </w:r>
        </w:del>
        <w:del w:id="415" w:author="Nokia" w:date="2021-04-12T23:07:00Z">
          <w:r w:rsidRPr="005A0D40" w:rsidDel="00A1358A">
            <w:rPr>
              <w:rFonts w:eastAsia="等线"/>
            </w:rPr>
            <w:delText>ser pa</w:delText>
          </w:r>
        </w:del>
        <w:del w:id="416" w:author="Nokia" w:date="2021-04-07T19:41:00Z">
          <w:r w:rsidRPr="005A0D40" w:rsidDel="00595BB3">
            <w:rPr>
              <w:rFonts w:eastAsia="等线"/>
            </w:rPr>
            <w:delText>l</w:delText>
          </w:r>
        </w:del>
        <w:del w:id="417" w:author="Nokia" w:date="2021-04-12T23:07:00Z">
          <w:r w:rsidRPr="005A0D40" w:rsidDel="00A1358A">
            <w:rPr>
              <w:rFonts w:eastAsia="等线"/>
            </w:rPr>
            <w:delText xml:space="preserve">ne </w:delText>
          </w:r>
        </w:del>
        <w:del w:id="418" w:author="Nokia" w:date="2021-04-07T19:41:00Z">
          <w:r w:rsidRPr="005A0D40" w:rsidDel="00595BB3">
            <w:rPr>
              <w:rFonts w:eastAsia="等线"/>
            </w:rPr>
            <w:delText>n</w:delText>
          </w:r>
        </w:del>
        <w:del w:id="419" w:author="Nokia" w:date="2021-04-12T23:07:00Z">
          <w:r w:rsidRPr="005A0D40" w:rsidDel="00A1358A">
            <w:rPr>
              <w:rFonts w:eastAsia="等线"/>
            </w:rPr>
            <w:delText xml:space="preserve">ode </w:delText>
          </w:r>
        </w:del>
      </w:ins>
      <w:del w:id="420" w:author="Nokia" w:date="2021-04-12T23:07:00Z">
        <w:r w:rsidRPr="005A0D40" w:rsidDel="00A1358A">
          <w:rPr>
            <w:rFonts w:eastAsia="等线"/>
          </w:rPr>
          <w:delText>bridge</w:delText>
        </w:r>
      </w:del>
      <w:r w:rsidRPr="005A0D40">
        <w:rPr>
          <w:rFonts w:eastAsia="等线"/>
        </w:rPr>
        <w:t xml:space="preserve"> management information or intends to (un-)subscribe for notifications.</w:t>
      </w:r>
    </w:p>
    <w:p w14:paraId="084B93D7" w14:textId="77777777" w:rsidR="005A0D40" w:rsidRPr="005A0D40" w:rsidRDefault="005A0D40" w:rsidP="005A0D40">
      <w:pPr>
        <w:rPr>
          <w:noProof/>
        </w:rPr>
      </w:pPr>
    </w:p>
    <w:p w14:paraId="56734578" w14:textId="77777777" w:rsidR="005A0D40" w:rsidRPr="005A0D40" w:rsidRDefault="005A0D40" w:rsidP="005A0D40">
      <w:pPr>
        <w:rPr>
          <w:noProof/>
        </w:rPr>
      </w:pPr>
    </w:p>
    <w:p w14:paraId="1F3CE66F" w14:textId="77777777" w:rsidR="005A0D40" w:rsidRPr="002800F7" w:rsidRDefault="005A0D40" w:rsidP="005A0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E6101FE" w14:textId="77777777" w:rsidR="005A0D40" w:rsidRDefault="005A0D40" w:rsidP="005A0D40">
      <w:pPr>
        <w:rPr>
          <w:noProof/>
        </w:rPr>
      </w:pPr>
    </w:p>
    <w:p w14:paraId="6A966D06" w14:textId="440FBD6B" w:rsidR="005A0D40" w:rsidRDefault="005A0D40" w:rsidP="005A0D40">
      <w:pPr>
        <w:pStyle w:val="Heading4"/>
      </w:pPr>
      <w:bookmarkStart w:id="421" w:name="_Toc20150075"/>
      <w:bookmarkStart w:id="422" w:name="_Toc27846874"/>
      <w:bookmarkStart w:id="423" w:name="_Toc36188005"/>
      <w:bookmarkStart w:id="424" w:name="_Toc45183909"/>
      <w:bookmarkStart w:id="425" w:name="_Toc47342751"/>
      <w:bookmarkStart w:id="426" w:name="_Toc51769452"/>
      <w:bookmarkStart w:id="427" w:name="_Toc68015792"/>
      <w:r>
        <w:t>5.28.3.2</w:t>
      </w:r>
      <w:r>
        <w:tab/>
        <w:t xml:space="preserve">Transfer of port or </w:t>
      </w:r>
      <w:ins w:id="428" w:author="Nokia" w:date="2021-04-12T23:07:00Z">
        <w:r w:rsidR="00A1358A" w:rsidRPr="00A1358A">
          <w:t>NW-TT</w:t>
        </w:r>
      </w:ins>
      <w:ins w:id="429" w:author="zte-1" w:date="2021-04-07T00:12:00Z">
        <w:del w:id="430" w:author="Nokia" w:date="2021-04-07T19:42:00Z">
          <w:r w:rsidRPr="005A0D40" w:rsidDel="00595BB3">
            <w:delText>u</w:delText>
          </w:r>
        </w:del>
        <w:del w:id="431" w:author="Nokia" w:date="2021-04-12T23:07:00Z">
          <w:r w:rsidRPr="005A0D40" w:rsidDel="00A1358A">
            <w:delText>ser pa</w:delText>
          </w:r>
        </w:del>
        <w:del w:id="432" w:author="Nokia" w:date="2021-04-07T19:42:00Z">
          <w:r w:rsidRPr="005A0D40" w:rsidDel="00595BB3">
            <w:delText>l</w:delText>
          </w:r>
        </w:del>
        <w:del w:id="433" w:author="Nokia" w:date="2021-04-12T23:07:00Z">
          <w:r w:rsidRPr="005A0D40" w:rsidDel="00A1358A">
            <w:delText xml:space="preserve">ne </w:delText>
          </w:r>
        </w:del>
        <w:del w:id="434" w:author="Nokia" w:date="2021-04-07T19:42:00Z">
          <w:r w:rsidRPr="005A0D40" w:rsidDel="00595BB3">
            <w:delText>n</w:delText>
          </w:r>
        </w:del>
        <w:del w:id="435" w:author="Nokia" w:date="2021-04-12T23:07:00Z">
          <w:r w:rsidRPr="005A0D40" w:rsidDel="00A1358A">
            <w:delText xml:space="preserve">ode </w:delText>
          </w:r>
        </w:del>
      </w:ins>
      <w:del w:id="436" w:author="Nokia" w:date="2021-04-12T23:07:00Z">
        <w:r w:rsidDel="00A1358A">
          <w:delText>bridge</w:delText>
        </w:r>
      </w:del>
      <w:r>
        <w:t xml:space="preserve"> management information</w:t>
      </w:r>
      <w:bookmarkEnd w:id="421"/>
      <w:bookmarkEnd w:id="422"/>
      <w:bookmarkEnd w:id="423"/>
      <w:bookmarkEnd w:id="424"/>
      <w:bookmarkEnd w:id="425"/>
      <w:bookmarkEnd w:id="426"/>
      <w:bookmarkEnd w:id="427"/>
    </w:p>
    <w:p w14:paraId="27E173D8" w14:textId="3C91A3FC" w:rsidR="005A0D40" w:rsidRDefault="005A0D40" w:rsidP="005A0D40">
      <w:pPr>
        <w:rPr>
          <w:lang w:eastAsia="x-none"/>
        </w:rPr>
      </w:pPr>
      <w:r>
        <w:rPr>
          <w:lang w:eastAsia="x-none"/>
        </w:rPr>
        <w:t xml:space="preserve">Port management information is transferred transparently via 5GS between TSN AF or NEF and DS-TT or NW-TT, respectively, inside a Port Management Information Container (PMIC). </w:t>
      </w:r>
      <w:ins w:id="437" w:author="Nokia" w:date="2021-04-12T23:07:00Z">
        <w:r w:rsidR="00A1358A" w:rsidRPr="00A1358A">
          <w:rPr>
            <w:rFonts w:eastAsia="等线"/>
          </w:rPr>
          <w:t>NW-</w:t>
        </w:r>
        <w:proofErr w:type="spellStart"/>
        <w:r w:rsidR="00A1358A" w:rsidRPr="00A1358A">
          <w:rPr>
            <w:rFonts w:eastAsia="等线"/>
          </w:rPr>
          <w:t>TT</w:t>
        </w:r>
      </w:ins>
      <w:ins w:id="438" w:author="zte-1" w:date="2021-04-07T00:12:00Z">
        <w:del w:id="439" w:author="Nokia" w:date="2021-04-12T23:07:00Z">
          <w:r w:rsidDel="00A1358A">
            <w:rPr>
              <w:rFonts w:eastAsia="等线"/>
            </w:rPr>
            <w:delText>U</w:delText>
          </w:r>
          <w:r w:rsidRPr="005A0D40" w:rsidDel="00A1358A">
            <w:rPr>
              <w:rFonts w:eastAsia="等线"/>
            </w:rPr>
            <w:delText>ser pa</w:delText>
          </w:r>
        </w:del>
        <w:del w:id="440" w:author="Nokia" w:date="2021-04-07T19:42:00Z">
          <w:r w:rsidRPr="005A0D40" w:rsidDel="00595BB3">
            <w:rPr>
              <w:rFonts w:eastAsia="等线"/>
            </w:rPr>
            <w:delText>l</w:delText>
          </w:r>
        </w:del>
        <w:del w:id="441" w:author="Nokia" w:date="2021-04-12T23:07:00Z">
          <w:r w:rsidRPr="005A0D40" w:rsidDel="00A1358A">
            <w:rPr>
              <w:rFonts w:eastAsia="等线"/>
            </w:rPr>
            <w:delText xml:space="preserve">ne </w:delText>
          </w:r>
        </w:del>
        <w:del w:id="442" w:author="Nokia" w:date="2021-04-07T19:43:00Z">
          <w:r w:rsidRPr="005A0D40" w:rsidDel="00595BB3">
            <w:rPr>
              <w:rFonts w:eastAsia="等线"/>
            </w:rPr>
            <w:delText>n</w:delText>
          </w:r>
        </w:del>
        <w:del w:id="443" w:author="Nokia" w:date="2021-04-12T23:07:00Z">
          <w:r w:rsidRPr="005A0D40" w:rsidDel="00A1358A">
            <w:rPr>
              <w:rFonts w:eastAsia="等线"/>
            </w:rPr>
            <w:delText xml:space="preserve">ode </w:delText>
          </w:r>
        </w:del>
      </w:ins>
      <w:del w:id="444" w:author="Nokia" w:date="2021-04-12T23:07:00Z">
        <w:r w:rsidDel="00A1358A">
          <w:rPr>
            <w:lang w:eastAsia="x-none"/>
          </w:rPr>
          <w:delText>Bridge</w:delText>
        </w:r>
      </w:del>
      <w:del w:id="445" w:author="zte-1" w:date="2021-04-07T00:12:00Z">
        <w:r w:rsidDel="005A0D40">
          <w:rPr>
            <w:lang w:eastAsia="x-none"/>
          </w:rPr>
          <w:delText xml:space="preserve"> </w:delText>
        </w:r>
      </w:del>
      <w:r>
        <w:rPr>
          <w:lang w:eastAsia="x-none"/>
        </w:rPr>
        <w:t>management</w:t>
      </w:r>
      <w:proofErr w:type="spellEnd"/>
      <w:r>
        <w:rPr>
          <w:lang w:eastAsia="x-none"/>
        </w:rPr>
        <w:t xml:space="preserve"> information is transferred transparently via 5GS between TSN AF or NEF and NW-TT inside a </w:t>
      </w:r>
      <w:ins w:id="446" w:author="Nokia" w:date="2021-04-12T23:07:00Z">
        <w:r w:rsidR="00A1358A" w:rsidRPr="00A1358A">
          <w:rPr>
            <w:rFonts w:eastAsia="等线"/>
          </w:rPr>
          <w:t>NW-TT</w:t>
        </w:r>
        <w:r w:rsidR="00A1358A">
          <w:rPr>
            <w:rFonts w:eastAsia="等线"/>
          </w:rPr>
          <w:t xml:space="preserve"> </w:t>
        </w:r>
      </w:ins>
      <w:ins w:id="447" w:author="zte-1" w:date="2021-04-07T00:13:00Z">
        <w:del w:id="448" w:author="Nokia" w:date="2021-04-07T19:43:00Z">
          <w:r w:rsidRPr="005A0D40" w:rsidDel="00595BB3">
            <w:rPr>
              <w:rFonts w:eastAsia="等线"/>
            </w:rPr>
            <w:delText>u</w:delText>
          </w:r>
        </w:del>
        <w:del w:id="449" w:author="Nokia" w:date="2021-04-12T23:07:00Z">
          <w:r w:rsidRPr="005A0D40" w:rsidDel="00A1358A">
            <w:rPr>
              <w:rFonts w:eastAsia="等线"/>
            </w:rPr>
            <w:delText>ser pa</w:delText>
          </w:r>
        </w:del>
        <w:del w:id="450" w:author="Nokia" w:date="2021-04-07T19:43:00Z">
          <w:r w:rsidRPr="005A0D40" w:rsidDel="006324DD">
            <w:rPr>
              <w:rFonts w:eastAsia="等线"/>
            </w:rPr>
            <w:delText>l</w:delText>
          </w:r>
        </w:del>
        <w:del w:id="451" w:author="Nokia" w:date="2021-04-12T23:07:00Z">
          <w:r w:rsidRPr="005A0D40" w:rsidDel="00A1358A">
            <w:rPr>
              <w:rFonts w:eastAsia="等线"/>
            </w:rPr>
            <w:delText xml:space="preserve">ne </w:delText>
          </w:r>
        </w:del>
        <w:del w:id="452" w:author="Nokia" w:date="2021-04-07T19:43:00Z">
          <w:r w:rsidRPr="005A0D40" w:rsidDel="006324DD">
            <w:rPr>
              <w:rFonts w:eastAsia="等线"/>
            </w:rPr>
            <w:delText>n</w:delText>
          </w:r>
        </w:del>
        <w:del w:id="453" w:author="Nokia" w:date="2021-04-12T23:07:00Z">
          <w:r w:rsidRPr="005A0D40" w:rsidDel="00A1358A">
            <w:rPr>
              <w:rFonts w:eastAsia="等线"/>
            </w:rPr>
            <w:delText xml:space="preserve">ode </w:delText>
          </w:r>
        </w:del>
      </w:ins>
      <w:del w:id="454" w:author="Nokia" w:date="2021-04-12T23:07:00Z">
        <w:r w:rsidDel="00A1358A">
          <w:rPr>
            <w:lang w:eastAsia="x-none"/>
          </w:rPr>
          <w:delText xml:space="preserve">Bridge </w:delText>
        </w:r>
      </w:del>
      <w:r>
        <w:rPr>
          <w:lang w:eastAsia="x-none"/>
        </w:rPr>
        <w:t>Management Information Container (</w:t>
      </w:r>
      <w:del w:id="455" w:author="Nokia" w:date="2021-04-07T19:44:00Z">
        <w:r w:rsidDel="006324DD">
          <w:rPr>
            <w:lang w:eastAsia="x-none"/>
          </w:rPr>
          <w:delText>B</w:delText>
        </w:r>
      </w:del>
      <w:ins w:id="456" w:author="Nokia" w:date="2021-04-12T23:08:00Z">
        <w:r w:rsidR="00A1358A">
          <w:rPr>
            <w:lang w:eastAsia="x-none"/>
          </w:rPr>
          <w:t>N</w:t>
        </w:r>
      </w:ins>
      <w:r>
        <w:rPr>
          <w:lang w:eastAsia="x-none"/>
        </w:rPr>
        <w:t xml:space="preserve">MIC). The transfer of port or </w:t>
      </w:r>
      <w:ins w:id="457" w:author="Nokia" w:date="2021-04-12T23:08:00Z">
        <w:r w:rsidR="00A1358A" w:rsidRPr="00A1358A">
          <w:rPr>
            <w:rFonts w:eastAsia="等线"/>
          </w:rPr>
          <w:t>NW-TT</w:t>
        </w:r>
        <w:r w:rsidR="00A1358A">
          <w:rPr>
            <w:rFonts w:eastAsia="等线"/>
          </w:rPr>
          <w:t xml:space="preserve"> </w:t>
        </w:r>
      </w:ins>
      <w:ins w:id="458" w:author="zte-1" w:date="2021-04-07T00:12:00Z">
        <w:del w:id="459" w:author="Nokia" w:date="2021-04-07T19:43:00Z">
          <w:r w:rsidRPr="005A0D40" w:rsidDel="006324DD">
            <w:rPr>
              <w:rFonts w:eastAsia="等线"/>
            </w:rPr>
            <w:delText>u</w:delText>
          </w:r>
        </w:del>
        <w:del w:id="460" w:author="Nokia" w:date="2021-04-12T23:08:00Z">
          <w:r w:rsidRPr="005A0D40" w:rsidDel="00A1358A">
            <w:rPr>
              <w:rFonts w:eastAsia="等线"/>
            </w:rPr>
            <w:delText>ser pa</w:delText>
          </w:r>
        </w:del>
        <w:del w:id="461" w:author="Nokia" w:date="2021-04-07T19:43:00Z">
          <w:r w:rsidRPr="005A0D40" w:rsidDel="006324DD">
            <w:rPr>
              <w:rFonts w:eastAsia="等线"/>
            </w:rPr>
            <w:delText>l</w:delText>
          </w:r>
        </w:del>
        <w:del w:id="462" w:author="Nokia" w:date="2021-04-12T23:08:00Z">
          <w:r w:rsidRPr="005A0D40" w:rsidDel="00A1358A">
            <w:rPr>
              <w:rFonts w:eastAsia="等线"/>
            </w:rPr>
            <w:delText xml:space="preserve">ne </w:delText>
          </w:r>
        </w:del>
        <w:del w:id="463" w:author="Nokia" w:date="2021-04-07T19:43:00Z">
          <w:r w:rsidRPr="005A0D40" w:rsidDel="006324DD">
            <w:rPr>
              <w:rFonts w:eastAsia="等线"/>
            </w:rPr>
            <w:delText>n</w:delText>
          </w:r>
        </w:del>
        <w:del w:id="464" w:author="Nokia" w:date="2021-04-12T23:08:00Z">
          <w:r w:rsidRPr="005A0D40" w:rsidDel="00A1358A">
            <w:rPr>
              <w:rFonts w:eastAsia="等线"/>
            </w:rPr>
            <w:delText xml:space="preserve">ode </w:delText>
          </w:r>
        </w:del>
      </w:ins>
      <w:del w:id="465" w:author="Nokia" w:date="2021-04-12T23:08:00Z">
        <w:r w:rsidDel="00A1358A">
          <w:rPr>
            <w:lang w:eastAsia="x-none"/>
          </w:rPr>
          <w:delText>bridge</w:delText>
        </w:r>
      </w:del>
      <w:del w:id="466" w:author="zte-1" w:date="2021-04-07T00:12:00Z">
        <w:r w:rsidDel="005A0D40">
          <w:rPr>
            <w:lang w:eastAsia="x-none"/>
          </w:rPr>
          <w:delText xml:space="preserve"> </w:delText>
        </w:r>
      </w:del>
      <w:r>
        <w:rPr>
          <w:lang w:eastAsia="x-none"/>
        </w:rPr>
        <w:t>management information is as follows:</w:t>
      </w:r>
    </w:p>
    <w:p w14:paraId="0F25F831" w14:textId="77777777" w:rsidR="005A0D40" w:rsidRDefault="005A0D40" w:rsidP="005A0D40">
      <w:pPr>
        <w:pStyle w:val="B1"/>
      </w:pPr>
      <w:r>
        <w:t>-</w:t>
      </w:r>
      <w:r>
        <w:tab/>
        <w:t>To convey port management information from DS-TT or NW-TT to TSN AF or NEF:</w:t>
      </w:r>
    </w:p>
    <w:p w14:paraId="3EAF37A8" w14:textId="77777777" w:rsidR="005A0D40" w:rsidRDefault="005A0D40" w:rsidP="005A0D40">
      <w:pPr>
        <w:pStyle w:val="B2"/>
      </w:pPr>
      <w:r>
        <w:t>-</w:t>
      </w:r>
      <w:r>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or NEF as described in TS 23.502 [3] clause 4.3.3.2;</w:t>
      </w:r>
    </w:p>
    <w:p w14:paraId="62F70949" w14:textId="41D3BAB4" w:rsidR="005A0D40" w:rsidRDefault="005A0D40" w:rsidP="005A0D40">
      <w:pPr>
        <w:pStyle w:val="B2"/>
      </w:pPr>
      <w:r>
        <w:t>-</w:t>
      </w:r>
      <w:r>
        <w:tab/>
        <w:t xml:space="preserve">NW-TT provides PMIC(s) and/or </w:t>
      </w:r>
      <w:del w:id="467" w:author="Nokia" w:date="2021-04-07T19:47:00Z">
        <w:r w:rsidDel="006324DD">
          <w:delText>B</w:delText>
        </w:r>
      </w:del>
      <w:ins w:id="468" w:author="Nokia" w:date="2021-04-12T23:08:00Z">
        <w:r w:rsidR="00A1358A">
          <w:t>N</w:t>
        </w:r>
      </w:ins>
      <w:r>
        <w:t xml:space="preserve">MIC to the UPF, which triggers the N4 Session Level Reporting Procedure to forward the PMIC(s) and/or </w:t>
      </w:r>
      <w:del w:id="469" w:author="Nokia" w:date="2021-04-07T19:47:00Z">
        <w:r w:rsidDel="006324DD">
          <w:delText>B</w:delText>
        </w:r>
      </w:del>
      <w:del w:id="470" w:author="Nokia" w:date="2021-04-12T23:09:00Z">
        <w:r w:rsidDel="00A1358A">
          <w:delText>MIC</w:delText>
        </w:r>
      </w:del>
      <w:ins w:id="471" w:author="Nokia" w:date="2021-04-12T23:09:00Z">
        <w:r w:rsidR="00A1358A">
          <w:t>NMIC</w:t>
        </w:r>
      </w:ins>
      <w:r>
        <w:t xml:space="preserve"> to SMF. UPF selects an N4 session corresponding to any of the N4 sessions for this NW-TT. SMF in turn forwards the PMIC(s) and the port number(s) of the related NW-TT port(s), or the </w:t>
      </w:r>
      <w:del w:id="472" w:author="Nokia" w:date="2021-04-07T19:44:00Z">
        <w:r w:rsidDel="006324DD">
          <w:delText>B</w:delText>
        </w:r>
      </w:del>
      <w:del w:id="473" w:author="Nokia" w:date="2021-04-12T23:09:00Z">
        <w:r w:rsidDel="00A1358A">
          <w:delText>MIC</w:delText>
        </w:r>
      </w:del>
      <w:ins w:id="474" w:author="Nokia" w:date="2021-04-12T23:09:00Z">
        <w:r w:rsidR="00A1358A">
          <w:t>NMIC</w:t>
        </w:r>
      </w:ins>
      <w:r>
        <w:t>, to TSN AF or NEF as described in TS 23.502 [3] clause 4.16.5.1.</w:t>
      </w:r>
    </w:p>
    <w:p w14:paraId="3A2C2CE2" w14:textId="28E1296D" w:rsidR="005A0D40" w:rsidRDefault="005A0D40" w:rsidP="005A0D40">
      <w:pPr>
        <w:pStyle w:val="NO"/>
      </w:pPr>
      <w:r>
        <w:t>NOTE 1:</w:t>
      </w:r>
      <w:r>
        <w:tab/>
        <w:t>There has to be at least one established PDU session for DS-TT port before the UPF can report PMIC/</w:t>
      </w:r>
      <w:del w:id="475" w:author="Nokia" w:date="2021-04-07T19:44:00Z">
        <w:r w:rsidDel="006324DD">
          <w:delText>B</w:delText>
        </w:r>
      </w:del>
      <w:del w:id="476" w:author="Nokia" w:date="2021-04-12T23:09:00Z">
        <w:r w:rsidDel="00A1358A">
          <w:delText>MIC</w:delText>
        </w:r>
      </w:del>
      <w:ins w:id="477" w:author="Nokia" w:date="2021-04-12T23:09:00Z">
        <w:r w:rsidR="00A1358A">
          <w:t>NMIC</w:t>
        </w:r>
      </w:ins>
      <w:r>
        <w:t xml:space="preserve"> information towards the AF.</w:t>
      </w:r>
    </w:p>
    <w:p w14:paraId="4BC29B24" w14:textId="77777777" w:rsidR="005A0D40" w:rsidRDefault="005A0D40" w:rsidP="005A0D40">
      <w:pPr>
        <w:pStyle w:val="B1"/>
      </w:pPr>
      <w:r>
        <w:t>-</w:t>
      </w:r>
      <w:r>
        <w:tab/>
        <w:t>To convey port management information from TSN AF or NEF to DS-TT:</w:t>
      </w:r>
    </w:p>
    <w:p w14:paraId="03C68109" w14:textId="77777777" w:rsidR="005A0D40" w:rsidRDefault="005A0D40" w:rsidP="005A0D40">
      <w:pPr>
        <w:pStyle w:val="B2"/>
      </w:pPr>
      <w:r>
        <w:t>-</w:t>
      </w:r>
      <w:r>
        <w:tab/>
        <w:t>TSN AF or NEF provides a PMIC, MAC address or UE IP address reported for a PDU Session (i.e. MAC address of the DS-TT port or IP address related to the PDU session) and the port number of the Ethernet port to manage to the PCF by using the AF Session level Procedure, which forwards the information to SMF based on the MAC or IP 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14:paraId="7150D849" w14:textId="336C28FE" w:rsidR="005A0D40" w:rsidRDefault="005A0D40" w:rsidP="005A0D40">
      <w:r>
        <w:t>-</w:t>
      </w:r>
      <w:r>
        <w:tab/>
        <w:t xml:space="preserve">To convey port or </w:t>
      </w:r>
      <w:ins w:id="478" w:author="Nokia" w:date="2021-04-12T23:09:00Z">
        <w:r w:rsidR="00A1358A">
          <w:t xml:space="preserve">UMIC </w:t>
        </w:r>
      </w:ins>
      <w:ins w:id="479" w:author="zte-1" w:date="2021-04-07T00:13:00Z">
        <w:del w:id="480" w:author="Nokia" w:date="2021-04-07T20:00:00Z">
          <w:r w:rsidRPr="005A0D40" w:rsidDel="001D50DE">
            <w:rPr>
              <w:rFonts w:eastAsia="等线"/>
            </w:rPr>
            <w:delText>u</w:delText>
          </w:r>
        </w:del>
        <w:del w:id="481" w:author="Nokia" w:date="2021-04-12T23:09:00Z">
          <w:r w:rsidRPr="005A0D40" w:rsidDel="00A1358A">
            <w:rPr>
              <w:rFonts w:eastAsia="等线"/>
            </w:rPr>
            <w:delText>ser pa</w:delText>
          </w:r>
        </w:del>
        <w:del w:id="482" w:author="Nokia" w:date="2021-04-07T20:00:00Z">
          <w:r w:rsidRPr="005A0D40" w:rsidDel="001D50DE">
            <w:rPr>
              <w:rFonts w:eastAsia="等线"/>
            </w:rPr>
            <w:delText>l</w:delText>
          </w:r>
        </w:del>
        <w:del w:id="483" w:author="Nokia" w:date="2021-04-12T23:09:00Z">
          <w:r w:rsidRPr="005A0D40" w:rsidDel="00A1358A">
            <w:rPr>
              <w:rFonts w:eastAsia="等线"/>
            </w:rPr>
            <w:delText xml:space="preserve">ne </w:delText>
          </w:r>
        </w:del>
        <w:del w:id="484" w:author="Nokia" w:date="2021-04-07T20:00:00Z">
          <w:r w:rsidRPr="005A0D40" w:rsidDel="001D50DE">
            <w:rPr>
              <w:rFonts w:eastAsia="等线"/>
            </w:rPr>
            <w:delText>n</w:delText>
          </w:r>
        </w:del>
        <w:del w:id="485" w:author="Nokia" w:date="2021-04-12T23:09:00Z">
          <w:r w:rsidRPr="005A0D40" w:rsidDel="00A1358A">
            <w:rPr>
              <w:rFonts w:eastAsia="等线"/>
            </w:rPr>
            <w:delText xml:space="preserve">ode </w:delText>
          </w:r>
        </w:del>
      </w:ins>
      <w:del w:id="486" w:author="Nokia" w:date="2021-04-12T23:09:00Z">
        <w:r w:rsidDel="00A1358A">
          <w:delText>bridge</w:delText>
        </w:r>
      </w:del>
      <w:del w:id="487" w:author="zte-1" w:date="2021-04-07T00:13:00Z">
        <w:r w:rsidDel="005A0D40">
          <w:delText xml:space="preserve"> </w:delText>
        </w:r>
      </w:del>
      <w:r>
        <w:t>management information from TSN AF or NEF to NW-TT:</w:t>
      </w:r>
    </w:p>
    <w:p w14:paraId="45865431" w14:textId="631507C2" w:rsidR="005A0D40" w:rsidRDefault="005A0D40" w:rsidP="005A0D40">
      <w:pPr>
        <w:pStyle w:val="B1"/>
      </w:pPr>
      <w:r>
        <w:t>-</w:t>
      </w:r>
      <w:r>
        <w:tab/>
        <w:t xml:space="preserve">TSN AF or NEF selects a PCF-AF session corresponding to any of the DS-TT MAC or IP addresses for the related PDU sessions of this bridge and provides a PMIC(s) and the related NW-TT port number(s) and/or </w:t>
      </w:r>
      <w:del w:id="488" w:author="Nokia" w:date="2021-04-07T19:48:00Z">
        <w:r w:rsidDel="006324DD">
          <w:delText>B</w:delText>
        </w:r>
      </w:del>
      <w:del w:id="489" w:author="Nokia" w:date="2021-04-12T23:09:00Z">
        <w:r w:rsidDel="00A1358A">
          <w:delText>MIC</w:delText>
        </w:r>
      </w:del>
      <w:ins w:id="490" w:author="Nokia" w:date="2021-04-12T23:09:00Z">
        <w:r w:rsidR="00A1358A">
          <w:t>NMIC</w:t>
        </w:r>
      </w:ins>
      <w:r>
        <w:t xml:space="preserve"> to the PCF. The PCF uses the PCF initiated SM Policy Association Modification procedure to forward the information received from TSN AF or NEF to SMF as described in TS 23.502 [3] clause 4.16.5.2. SMF determines that the included information needs to be delivered to the NW-TT either by determining that the port number(s) relate(s) to a NW-TT Ethernet port(s) or based on the presence of </w:t>
      </w:r>
      <w:del w:id="491" w:author="Nokia" w:date="2021-04-07T19:49:00Z">
        <w:r w:rsidDel="006324DD">
          <w:delText>B</w:delText>
        </w:r>
      </w:del>
      <w:del w:id="492" w:author="Nokia" w:date="2021-04-12T23:09:00Z">
        <w:r w:rsidDel="00A1358A">
          <w:delText>MIC</w:delText>
        </w:r>
      </w:del>
      <w:ins w:id="493" w:author="Nokia" w:date="2021-04-12T23:09:00Z">
        <w:r w:rsidR="00A1358A">
          <w:t>NMIC</w:t>
        </w:r>
      </w:ins>
      <w:r>
        <w:t>, and forwards the container(s) and/or related port number(s) to NW-TT using the N4 Session Modification procedure described in TS 23.502 [3] clause 4.4.1.3.</w:t>
      </w:r>
    </w:p>
    <w:p w14:paraId="4D58B663" w14:textId="77777777" w:rsidR="005A0D40" w:rsidRPr="005A0D40" w:rsidRDefault="005A0D40" w:rsidP="005A0D40">
      <w:pPr>
        <w:rPr>
          <w:noProof/>
        </w:rPr>
      </w:pPr>
    </w:p>
    <w:p w14:paraId="5F59E4F5" w14:textId="77777777" w:rsidR="005A0D40" w:rsidRPr="005A0D40" w:rsidRDefault="005A0D40" w:rsidP="005A0D40">
      <w:pPr>
        <w:rPr>
          <w:noProof/>
        </w:rPr>
      </w:pPr>
    </w:p>
    <w:p w14:paraId="16B1618D" w14:textId="77777777" w:rsidR="005A0D40" w:rsidRPr="002800F7" w:rsidRDefault="005A0D40" w:rsidP="005A0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DF809D5" w14:textId="77777777" w:rsidR="005A0D40" w:rsidRDefault="005A0D40" w:rsidP="005A0D40">
      <w:pPr>
        <w:rPr>
          <w:noProof/>
        </w:rPr>
      </w:pPr>
    </w:p>
    <w:p w14:paraId="1F9DFF48" w14:textId="6F219A27" w:rsidR="005A0D40" w:rsidRDefault="005A0D40" w:rsidP="005A0D40">
      <w:pPr>
        <w:pStyle w:val="Heading8"/>
      </w:pPr>
      <w:bookmarkStart w:id="494" w:name="_Toc68016090"/>
      <w:r>
        <w:lastRenderedPageBreak/>
        <w:t>Annex K (normative):</w:t>
      </w:r>
      <w:r>
        <w:br/>
        <w:t xml:space="preserve">Port and </w:t>
      </w:r>
      <w:ins w:id="495" w:author="Nokia" w:date="2021-04-12T23:09:00Z">
        <w:r w:rsidR="00A1358A" w:rsidRPr="00A1358A">
          <w:t>NW-TT</w:t>
        </w:r>
      </w:ins>
      <w:del w:id="496" w:author="Nokia" w:date="2021-04-12T23:09:00Z">
        <w:r w:rsidDel="00A1358A">
          <w:delText xml:space="preserve">bridge </w:delText>
        </w:r>
      </w:del>
      <w:ins w:id="497" w:author="zte-1" w:date="2021-04-06T18:33:00Z">
        <w:del w:id="498" w:author="Nokia" w:date="2021-04-07T19:49:00Z">
          <w:r w:rsidR="00C9648A" w:rsidDel="006324DD">
            <w:delText>u</w:delText>
          </w:r>
        </w:del>
        <w:del w:id="499" w:author="Nokia" w:date="2021-04-12T23:09:00Z">
          <w:r w:rsidR="00C9648A" w:rsidDel="00A1358A">
            <w:delText xml:space="preserve">ser plane </w:delText>
          </w:r>
        </w:del>
        <w:del w:id="500" w:author="Nokia" w:date="2021-04-07T19:49:00Z">
          <w:r w:rsidR="00C9648A" w:rsidDel="006324DD">
            <w:delText>n</w:delText>
          </w:r>
        </w:del>
        <w:del w:id="501" w:author="Nokia" w:date="2021-04-12T23:09:00Z">
          <w:r w:rsidR="00C9648A" w:rsidDel="00A1358A">
            <w:delText>ode</w:delText>
          </w:r>
        </w:del>
        <w:r w:rsidR="00C9648A">
          <w:t xml:space="preserve"> </w:t>
        </w:r>
      </w:ins>
      <w:r>
        <w:t>management information exchange</w:t>
      </w:r>
      <w:bookmarkEnd w:id="494"/>
    </w:p>
    <w:p w14:paraId="0B572AE7" w14:textId="0238D36A" w:rsidR="005A0D40" w:rsidRDefault="005A0D40" w:rsidP="005A0D40">
      <w:pPr>
        <w:pStyle w:val="Heading1"/>
      </w:pPr>
      <w:bookmarkStart w:id="502" w:name="_Toc68016091"/>
      <w:r>
        <w:t>K.1</w:t>
      </w:r>
      <w:r>
        <w:tab/>
        <w:t xml:space="preserve">Standardized port and </w:t>
      </w:r>
      <w:ins w:id="503" w:author="Nokia" w:date="2021-04-12T23:10:00Z">
        <w:r w:rsidR="00A1358A" w:rsidRPr="00A1358A">
          <w:t>NW-TT</w:t>
        </w:r>
      </w:ins>
      <w:del w:id="504" w:author="Nokia" w:date="2021-04-12T23:10:00Z">
        <w:r w:rsidDel="00A1358A">
          <w:delText xml:space="preserve">bridge </w:delText>
        </w:r>
      </w:del>
      <w:ins w:id="505" w:author="zte-1" w:date="2021-04-06T18:33:00Z">
        <w:del w:id="506" w:author="Nokia" w:date="2021-04-07T19:49:00Z">
          <w:r w:rsidR="00C9648A" w:rsidDel="006324DD">
            <w:delText>u</w:delText>
          </w:r>
        </w:del>
        <w:del w:id="507" w:author="Nokia" w:date="2021-04-12T23:10:00Z">
          <w:r w:rsidR="00C9648A" w:rsidDel="00A1358A">
            <w:delText xml:space="preserve">ser plane </w:delText>
          </w:r>
        </w:del>
        <w:del w:id="508" w:author="Nokia" w:date="2021-04-07T19:49:00Z">
          <w:r w:rsidR="00C9648A" w:rsidDel="006324DD">
            <w:delText>n</w:delText>
          </w:r>
        </w:del>
        <w:del w:id="509" w:author="Nokia" w:date="2021-04-12T23:10:00Z">
          <w:r w:rsidR="00C9648A" w:rsidDel="00A1358A">
            <w:delText>ode</w:delText>
          </w:r>
        </w:del>
        <w:r w:rsidR="00C9648A">
          <w:t xml:space="preserve"> </w:t>
        </w:r>
      </w:ins>
      <w:r>
        <w:t>management information</w:t>
      </w:r>
      <w:bookmarkEnd w:id="502"/>
    </w:p>
    <w:p w14:paraId="2A1586CF" w14:textId="77777777" w:rsidR="005A0D40" w:rsidRDefault="005A0D40" w:rsidP="005A0D40">
      <w:pPr>
        <w:pStyle w:val="EditorsNote"/>
      </w:pPr>
      <w:r>
        <w:t>Editor's note:</w:t>
      </w:r>
      <w:r>
        <w:tab/>
        <w:t>Table 5.28.3.1-1 and Table 5.28.3.1-2 will moved here once the tables are stable.</w:t>
      </w:r>
    </w:p>
    <w:p w14:paraId="16E17118" w14:textId="5E31E348" w:rsidR="005A0D40" w:rsidRDefault="005A0D40" w:rsidP="005A0D40">
      <w:pPr>
        <w:pStyle w:val="Heading1"/>
      </w:pPr>
      <w:bookmarkStart w:id="510" w:name="_Toc68016092"/>
      <w:r>
        <w:t>K.2</w:t>
      </w:r>
      <w:r>
        <w:tab/>
        <w:t xml:space="preserve">Port and </w:t>
      </w:r>
      <w:ins w:id="511" w:author="Nokia" w:date="2021-04-12T23:10:00Z">
        <w:r w:rsidR="00A1358A" w:rsidRPr="00A1358A">
          <w:t>NW-TT</w:t>
        </w:r>
      </w:ins>
      <w:del w:id="512" w:author="Nokia" w:date="2021-04-12T23:10:00Z">
        <w:r w:rsidDel="00A1358A">
          <w:delText xml:space="preserve">bridge </w:delText>
        </w:r>
      </w:del>
      <w:ins w:id="513" w:author="zte-1" w:date="2021-04-06T18:33:00Z">
        <w:del w:id="514" w:author="Nokia" w:date="2021-04-07T19:49:00Z">
          <w:r w:rsidR="00C9648A" w:rsidDel="006324DD">
            <w:delText>u</w:delText>
          </w:r>
        </w:del>
        <w:del w:id="515" w:author="Nokia" w:date="2021-04-12T23:10:00Z">
          <w:r w:rsidR="00C9648A" w:rsidDel="00A1358A">
            <w:delText xml:space="preserve">ser plane </w:delText>
          </w:r>
        </w:del>
        <w:del w:id="516" w:author="Nokia" w:date="2021-04-07T19:49:00Z">
          <w:r w:rsidR="00C9648A" w:rsidDel="006324DD">
            <w:delText>n</w:delText>
          </w:r>
        </w:del>
        <w:del w:id="517" w:author="Nokia" w:date="2021-04-12T23:10:00Z">
          <w:r w:rsidR="00C9648A" w:rsidDel="00A1358A">
            <w:delText>ode</w:delText>
          </w:r>
        </w:del>
        <w:r w:rsidR="00C9648A">
          <w:t xml:space="preserve"> </w:t>
        </w:r>
      </w:ins>
      <w:r>
        <w:t>management information exchange for time synchronization</w:t>
      </w:r>
      <w:bookmarkEnd w:id="510"/>
    </w:p>
    <w:p w14:paraId="61BC5A8B" w14:textId="77777777" w:rsidR="005A0D40" w:rsidRDefault="005A0D40" w:rsidP="005A0D40">
      <w:pPr>
        <w:pStyle w:val="Heading2"/>
      </w:pPr>
      <w:bookmarkStart w:id="518" w:name="_Toc68016093"/>
      <w:r>
        <w:t>K.2.1</w:t>
      </w:r>
      <w:r>
        <w:tab/>
        <w:t>Capability exchange</w:t>
      </w:r>
      <w:bookmarkEnd w:id="518"/>
    </w:p>
    <w:p w14:paraId="11EA6283" w14:textId="77777777" w:rsidR="005A0D40" w:rsidRDefault="005A0D40" w:rsidP="005A0D40">
      <w:r>
        <w:t>DS-TT and NW-TT indicate time synchronization information they support inside the Port management capabilities (see Table 5.28.3.1-1).</w:t>
      </w:r>
    </w:p>
    <w:p w14:paraId="67D1F129" w14:textId="67765ADC" w:rsidR="005A0D40" w:rsidRDefault="005A0D40" w:rsidP="005A0D40">
      <w:r>
        <w:t xml:space="preserve">TSN AF and NEF may determine the PTP functionalities supported by DS-TT and NW-TT by retrieving the following port management information or </w:t>
      </w:r>
      <w:ins w:id="519" w:author="Nokia" w:date="2021-04-12T23:10:00Z">
        <w:r w:rsidR="00A1358A" w:rsidRPr="00A1358A">
          <w:t>NW-TT</w:t>
        </w:r>
      </w:ins>
      <w:ins w:id="520" w:author="zte-1" w:date="2021-04-06T18:34:00Z">
        <w:del w:id="521" w:author="Nokia" w:date="2021-04-07T19:50:00Z">
          <w:r w:rsidR="00C9648A" w:rsidDel="006324DD">
            <w:delText>u</w:delText>
          </w:r>
        </w:del>
        <w:del w:id="522" w:author="Nokia" w:date="2021-04-12T23:10:00Z">
          <w:r w:rsidR="00C9648A" w:rsidDel="00A1358A">
            <w:delText xml:space="preserve">ser plane </w:delText>
          </w:r>
        </w:del>
        <w:del w:id="523" w:author="Nokia" w:date="2021-04-07T19:50:00Z">
          <w:r w:rsidR="00C9648A" w:rsidDel="006324DD">
            <w:delText>n</w:delText>
          </w:r>
        </w:del>
        <w:del w:id="524" w:author="Nokia" w:date="2021-04-12T23:10:00Z">
          <w:r w:rsidR="00C9648A" w:rsidDel="00A1358A">
            <w:delText>ode</w:delText>
          </w:r>
        </w:del>
      </w:ins>
      <w:del w:id="525" w:author="Nokia" w:date="2021-04-12T23:10:00Z">
        <w:r w:rsidDel="00A1358A">
          <w:delText>bridge</w:delText>
        </w:r>
      </w:del>
      <w:r>
        <w:t xml:space="preserve"> management information, respectively:</w:t>
      </w:r>
    </w:p>
    <w:p w14:paraId="7C1DAD39" w14:textId="77777777" w:rsidR="005A0D40" w:rsidRDefault="005A0D40" w:rsidP="005A0D40">
      <w:pPr>
        <w:pStyle w:val="B1"/>
      </w:pPr>
      <w:r>
        <w:t>-</w:t>
      </w:r>
      <w:r>
        <w:tab/>
        <w:t>Supported PTP instance types;</w:t>
      </w:r>
    </w:p>
    <w:p w14:paraId="198B632A" w14:textId="77777777" w:rsidR="005A0D40" w:rsidRDefault="005A0D40" w:rsidP="005A0D40">
      <w:pPr>
        <w:pStyle w:val="B1"/>
      </w:pPr>
      <w:r>
        <w:t>-</w:t>
      </w:r>
      <w:r>
        <w:tab/>
        <w:t>Supported transport types;</w:t>
      </w:r>
    </w:p>
    <w:p w14:paraId="1367F4B0" w14:textId="77777777" w:rsidR="005A0D40" w:rsidRDefault="005A0D40" w:rsidP="005A0D40">
      <w:pPr>
        <w:pStyle w:val="B1"/>
      </w:pPr>
      <w:r>
        <w:t>-</w:t>
      </w:r>
      <w:r>
        <w:tab/>
        <w:t>Supported PTP delay mechanisms;</w:t>
      </w:r>
    </w:p>
    <w:p w14:paraId="1622C0C8" w14:textId="77777777" w:rsidR="005A0D40" w:rsidRDefault="005A0D40" w:rsidP="005A0D40">
      <w:pPr>
        <w:pStyle w:val="B1"/>
      </w:pPr>
      <w:r>
        <w:t>-</w:t>
      </w:r>
      <w:r>
        <w:tab/>
        <w:t>Grandmaster capability;</w:t>
      </w:r>
    </w:p>
    <w:p w14:paraId="4E4A7F03" w14:textId="77777777" w:rsidR="005A0D40" w:rsidRDefault="005A0D40" w:rsidP="005A0D40">
      <w:pPr>
        <w:pStyle w:val="B1"/>
      </w:pPr>
      <w:r>
        <w:t>-</w:t>
      </w:r>
      <w:r>
        <w:tab/>
        <w:t>Supported PTP profiles;</w:t>
      </w:r>
    </w:p>
    <w:p w14:paraId="1AF78570" w14:textId="77777777" w:rsidR="005A0D40" w:rsidRDefault="005A0D40" w:rsidP="005A0D40">
      <w:pPr>
        <w:pStyle w:val="B1"/>
      </w:pPr>
      <w:r>
        <w:t>-</w:t>
      </w:r>
      <w:r>
        <w:tab/>
        <w:t>Number of supported PTP instances.</w:t>
      </w:r>
    </w:p>
    <w:p w14:paraId="24C6CA05" w14:textId="77777777" w:rsidR="005A0D40" w:rsidRDefault="005A0D40" w:rsidP="005A0D40">
      <w:pPr>
        <w:pStyle w:val="NO"/>
      </w:pPr>
      <w:r>
        <w:t>NOTE:</w:t>
      </w:r>
      <w:r>
        <w:tab/>
        <w:t>If NW-TT or DS-TT do not indicate support for any of the PTP profiles, then TSN AF or NEF assume that the NW-TT or DS-TT only support acting as a PTP Relay instance with the gPTP GM connected on N6.</w:t>
      </w:r>
    </w:p>
    <w:p w14:paraId="7940DB5C" w14:textId="3F48163C" w:rsidR="005A0D40" w:rsidRDefault="005A0D40" w:rsidP="005A0D40">
      <w:r>
        <w:t>If DS-TT and NW-TT support the PTP Relay instance type as defined by IEEE </w:t>
      </w:r>
      <w:ins w:id="526" w:author="Nokia" w:date="2021-04-07T19:51:00Z">
        <w:r w:rsidR="006324DD">
          <w:t xml:space="preserve">Std </w:t>
        </w:r>
      </w:ins>
      <w:r>
        <w:t>802.1AS [104] then DS-TT and NW-TT shall include the IEEE </w:t>
      </w:r>
      <w:ins w:id="527" w:author="Nokia" w:date="2021-04-07T19:51:00Z">
        <w:r w:rsidR="006324DD">
          <w:t>Std</w:t>
        </w:r>
      </w:ins>
      <w:r>
        <w:t xml:space="preserve"> 802.1AS [104] PTP profile in the "Supported PTP profiles" in PMIC and </w:t>
      </w:r>
      <w:del w:id="528" w:author="Nokia" w:date="2021-04-07T19:51:00Z">
        <w:r w:rsidDel="006324DD">
          <w:delText>B</w:delText>
        </w:r>
      </w:del>
      <w:del w:id="529" w:author="Nokia" w:date="2021-04-12T23:09:00Z">
        <w:r w:rsidDel="00A1358A">
          <w:delText>MIC</w:delText>
        </w:r>
      </w:del>
      <w:ins w:id="530" w:author="Nokia" w:date="2021-04-12T23:09:00Z">
        <w:r w:rsidR="00A1358A">
          <w:t>NMIC</w:t>
        </w:r>
      </w:ins>
      <w:r>
        <w:t>, respectively.</w:t>
      </w:r>
    </w:p>
    <w:p w14:paraId="482C4571" w14:textId="7EFB80BB" w:rsidR="005A0D40" w:rsidRDefault="005A0D40" w:rsidP="005A0D40">
      <w:r>
        <w:t xml:space="preserve">The TSN AF or NEF may retrieve the "Number of supported PTP instances" from NW-TT via </w:t>
      </w:r>
      <w:del w:id="531" w:author="Nokia" w:date="2021-04-07T19:51:00Z">
        <w:r w:rsidDel="006324DD">
          <w:delText>B</w:delText>
        </w:r>
      </w:del>
      <w:del w:id="532" w:author="Nokia" w:date="2021-04-12T23:09:00Z">
        <w:r w:rsidDel="00A1358A">
          <w:delText>MIC</w:delText>
        </w:r>
      </w:del>
      <w:ins w:id="533" w:author="Nokia" w:date="2021-04-12T23:09:00Z">
        <w:r w:rsidR="00A1358A">
          <w:t>NMIC</w:t>
        </w:r>
      </w:ins>
      <w:r>
        <w:t xml:space="preserve"> and from DS-TT via PMIC.</w:t>
      </w:r>
    </w:p>
    <w:p w14:paraId="6570E4FA" w14:textId="77777777" w:rsidR="005A0D40" w:rsidRDefault="005A0D40" w:rsidP="005A0D40">
      <w:pPr>
        <w:pStyle w:val="Heading2"/>
      </w:pPr>
      <w:bookmarkStart w:id="534" w:name="_Toc68016094"/>
      <w:r>
        <w:t>K.2.2</w:t>
      </w:r>
      <w:r>
        <w:tab/>
        <w:t>PTP Instance configuration</w:t>
      </w:r>
      <w:bookmarkEnd w:id="534"/>
    </w:p>
    <w:p w14:paraId="370D3E5C" w14:textId="77777777" w:rsidR="005A0D40" w:rsidRDefault="005A0D40" w:rsidP="005A0D40">
      <w:pPr>
        <w:pStyle w:val="Heading3"/>
      </w:pPr>
      <w:bookmarkStart w:id="535" w:name="_Toc68016095"/>
      <w:r>
        <w:t>K.2.2.1</w:t>
      </w:r>
      <w:r>
        <w:tab/>
        <w:t>General</w:t>
      </w:r>
      <w:bookmarkEnd w:id="535"/>
    </w:p>
    <w:p w14:paraId="121E2CB6" w14:textId="26224CD0" w:rsidR="005A0D40" w:rsidRDefault="005A0D40" w:rsidP="005A0D40">
      <w:r>
        <w:t xml:space="preserve">Based on input received from external applications (CNC in case of TSN AF or any AF in case of NEF), TSN AF and NEF may configure PTP instances (identified by PTP Instance ID) in a DS-TT or NW-TT by sending PTP port management information (see Table 5.28.3.1-1) to DS-TT and NW-TT, respectively. TSN AF or NEF may also configure PTP instances for DS-TT ports in NW-TT by sending </w:t>
      </w:r>
      <w:ins w:id="536" w:author="Nokia" w:date="2021-04-12T23:10:00Z">
        <w:r w:rsidR="00A1358A" w:rsidRPr="00A1358A">
          <w:t>NW-TT</w:t>
        </w:r>
      </w:ins>
      <w:ins w:id="537" w:author="zte-1" w:date="2021-04-06T18:34:00Z">
        <w:del w:id="538" w:author="Nokia" w:date="2021-04-12T23:10:00Z">
          <w:r w:rsidR="00C9648A" w:rsidDel="00A1358A">
            <w:delText xml:space="preserve">User plane </w:delText>
          </w:r>
        </w:del>
        <w:del w:id="539" w:author="Nokia" w:date="2021-04-07T19:52:00Z">
          <w:r w:rsidR="00C9648A" w:rsidDel="006324DD">
            <w:delText>n</w:delText>
          </w:r>
        </w:del>
        <w:del w:id="540" w:author="Nokia" w:date="2021-04-12T23:10:00Z">
          <w:r w:rsidR="00C9648A" w:rsidDel="00A1358A">
            <w:delText>ode</w:delText>
          </w:r>
        </w:del>
      </w:ins>
      <w:del w:id="541" w:author="Nokia" w:date="2021-04-12T23:10:00Z">
        <w:r w:rsidDel="00A1358A">
          <w:delText>Bridge</w:delText>
        </w:r>
      </w:del>
      <w:r>
        <w:t xml:space="preserve"> Management information (see Table 5.28.3.1-2) to NW-TT to enable NW-TT to operate as a grandmaster on behalf of DS-TT (see clause K.2.2.4 for more details).</w:t>
      </w:r>
    </w:p>
    <w:p w14:paraId="2AA5FB10" w14:textId="77777777" w:rsidR="005A0D40" w:rsidRDefault="005A0D40" w:rsidP="005A0D40">
      <w:r>
        <w:t>For each PTP instance TSN AF or NEF may provide individual PTP configuration parameters or may provide a PTP profile ID to DS-TT or NW-TT.</w:t>
      </w:r>
    </w:p>
    <w:p w14:paraId="3C9D7073" w14:textId="77777777" w:rsidR="005A0D40" w:rsidRDefault="005A0D40" w:rsidP="005A0D40">
      <w:pPr>
        <w:pStyle w:val="NO"/>
      </w:pPr>
      <w:r>
        <w:lastRenderedPageBreak/>
        <w:t>NOTE:</w:t>
      </w:r>
      <w:r>
        <w:tab/>
        <w:t>Even if PTP profiles are used to configure DS-TT or NW-TT, individual PTP parameters can still be configured in addition, e.g. domain numbers, transport to use, etc.</w:t>
      </w:r>
    </w:p>
    <w:p w14:paraId="7EEFCB3C" w14:textId="7F1A3ECC" w:rsidR="005A0D40" w:rsidRDefault="005A0D40" w:rsidP="005A0D40">
      <w:r>
        <w:t>To configure DS-TT and NW-TT to operate as a PTP relay instance, TSN AF or NEF shall set the PTP profile (see Table 5.28.3.1-1) to IEEE </w:t>
      </w:r>
      <w:ins w:id="542" w:author="Nokia" w:date="2021-04-07T19:53:00Z">
        <w:r w:rsidR="006324DD">
          <w:t>Std</w:t>
        </w:r>
      </w:ins>
      <w:r>
        <w:t xml:space="preserve"> 802.1AS [104].</w:t>
      </w:r>
    </w:p>
    <w:p w14:paraId="5054A65F" w14:textId="357478B6" w:rsidR="005A0D40" w:rsidRDefault="005A0D40" w:rsidP="005A0D40">
      <w:r>
        <w:t>To initialize a PTP instance in 5GS, TSN AF or NEF retrieve the "</w:t>
      </w:r>
      <w:proofErr w:type="spellStart"/>
      <w:r>
        <w:t>defaultDS.clockIdentity</w:t>
      </w:r>
      <w:proofErr w:type="spellEnd"/>
      <w:r>
        <w:t xml:space="preserve">" of the PTP instance in NW-TT via </w:t>
      </w:r>
      <w:del w:id="543" w:author="Nokia" w:date="2021-04-07T20:02:00Z">
        <w:r w:rsidDel="001D50DE">
          <w:delText>B</w:delText>
        </w:r>
      </w:del>
      <w:del w:id="544" w:author="Nokia" w:date="2021-04-12T23:09:00Z">
        <w:r w:rsidDel="00A1358A">
          <w:delText>MIC</w:delText>
        </w:r>
      </w:del>
      <w:ins w:id="545" w:author="Nokia" w:date="2021-04-12T23:09:00Z">
        <w:r w:rsidR="00A1358A">
          <w:t>NMIC</w:t>
        </w:r>
      </w:ins>
      <w:r>
        <w:t>. Upon detection of a DS-TT port, the TSN AF or NEF initializes the PTP instance in the DS-TT by setting the "</w:t>
      </w:r>
      <w:proofErr w:type="spellStart"/>
      <w:r>
        <w:t>defaultDS.clockIdentity</w:t>
      </w:r>
      <w:proofErr w:type="spellEnd"/>
      <w:r>
        <w:t xml:space="preserve">" via PMIC to the same value as retrieved from the NW-TT. The TSN AF or NEF also enables the PTP instance by setting the </w:t>
      </w:r>
      <w:proofErr w:type="spellStart"/>
      <w:r>
        <w:t>defaultDS.instanceEnable</w:t>
      </w:r>
      <w:proofErr w:type="spellEnd"/>
      <w:r>
        <w:t xml:space="preserve"> = TRUE to DS-TT via PMIC and to NW-TT via </w:t>
      </w:r>
      <w:del w:id="546" w:author="Nokia" w:date="2021-04-07T20:02:00Z">
        <w:r w:rsidDel="001D50DE">
          <w:delText>B</w:delText>
        </w:r>
      </w:del>
      <w:del w:id="547" w:author="Nokia" w:date="2021-04-12T23:09:00Z">
        <w:r w:rsidDel="00A1358A">
          <w:delText>MIC</w:delText>
        </w:r>
      </w:del>
      <w:ins w:id="548" w:author="Nokia" w:date="2021-04-12T23:09:00Z">
        <w:r w:rsidR="00A1358A">
          <w:t>NMIC</w:t>
        </w:r>
      </w:ins>
      <w:r>
        <w:t>. The TSN AF or NEF can initialize any number of PTP instances up to the maximum number of supported PTP instances by the NW-TT and DS-TT(s), whichever is the lowest.</w:t>
      </w:r>
    </w:p>
    <w:p w14:paraId="5A7F61CD" w14:textId="77777777" w:rsidR="00C9648A" w:rsidRDefault="00C9648A" w:rsidP="005A0D40"/>
    <w:p w14:paraId="63D7E6C3" w14:textId="77777777" w:rsidR="00C9648A" w:rsidRPr="005A0D40" w:rsidRDefault="00C9648A" w:rsidP="00C9648A">
      <w:pPr>
        <w:rPr>
          <w:noProof/>
        </w:rPr>
      </w:pPr>
    </w:p>
    <w:p w14:paraId="6CBCB941" w14:textId="77777777" w:rsidR="00C9648A" w:rsidRPr="002800F7" w:rsidRDefault="00C9648A" w:rsidP="00C9648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F1BDA77" w14:textId="77777777" w:rsidR="00C9648A" w:rsidRDefault="00C9648A" w:rsidP="00C9648A">
      <w:pPr>
        <w:rPr>
          <w:noProof/>
        </w:rPr>
      </w:pPr>
    </w:p>
    <w:p w14:paraId="0A98D7C8" w14:textId="77777777" w:rsidR="005A0D40" w:rsidRDefault="005A0D40" w:rsidP="005A0D40">
      <w:pPr>
        <w:pStyle w:val="Heading3"/>
      </w:pPr>
      <w:bookmarkStart w:id="549" w:name="_Toc68016098"/>
      <w:r>
        <w:t>K.2.2.4</w:t>
      </w:r>
      <w:r>
        <w:tab/>
        <w:t>Configuration for PTP grandmaster function</w:t>
      </w:r>
      <w:bookmarkEnd w:id="549"/>
    </w:p>
    <w:p w14:paraId="249AD140" w14:textId="77777777" w:rsidR="005A0D40" w:rsidRDefault="005A0D40" w:rsidP="005A0D40">
      <w:r>
        <w:t xml:space="preserve">The following options may be supported (per DS-TT) for the 5GS to generate the Sync, </w:t>
      </w:r>
      <w:proofErr w:type="spellStart"/>
      <w:r>
        <w:t>Follow_Up</w:t>
      </w:r>
      <w:proofErr w:type="spellEnd"/>
      <w:r>
        <w:t xml:space="preserve"> and Announce messages for the Master ports on the DS-TT:</w:t>
      </w:r>
    </w:p>
    <w:p w14:paraId="625A4390" w14:textId="77777777" w:rsidR="005A0D40" w:rsidRDefault="005A0D40" w:rsidP="005A0D40">
      <w:pPr>
        <w:pStyle w:val="B1"/>
      </w:pPr>
      <w:r>
        <w:t>a)</w:t>
      </w:r>
      <w:r>
        <w:tab/>
        <w:t xml:space="preserve">NW-TT generates the Sync, </w:t>
      </w:r>
      <w:proofErr w:type="spellStart"/>
      <w:r>
        <w:t>Follow_Up</w:t>
      </w:r>
      <w:proofErr w:type="spellEnd"/>
      <w:r>
        <w:t xml:space="preserve"> and Announce messages on behalf of DS-TT (e.g. if DS-TT does not support this).</w:t>
      </w:r>
    </w:p>
    <w:p w14:paraId="3BDED7CF" w14:textId="77777777" w:rsidR="005A0D40" w:rsidRDefault="005A0D40" w:rsidP="005A0D40">
      <w:pPr>
        <w:pStyle w:val="B1"/>
      </w:pPr>
      <w:r>
        <w:t>b)</w:t>
      </w:r>
      <w:r>
        <w:tab/>
        <w:t xml:space="preserve">DS-TT generates the Sync, </w:t>
      </w:r>
      <w:proofErr w:type="spellStart"/>
      <w:r>
        <w:t>Follow_Up</w:t>
      </w:r>
      <w:proofErr w:type="spellEnd"/>
      <w:r>
        <w:t xml:space="preserve"> and Announce messages in this DS-TT.</w:t>
      </w:r>
    </w:p>
    <w:p w14:paraId="6F09FAA3" w14:textId="3004A788" w:rsidR="005A0D40" w:rsidRDefault="005A0D40" w:rsidP="005A0D40">
      <w:r>
        <w:t xml:space="preserve">TSN AF and NEF may use the elements in port and </w:t>
      </w:r>
      <w:ins w:id="550" w:author="Nokia" w:date="2021-04-12T23:10:00Z">
        <w:r w:rsidR="00A1358A" w:rsidRPr="00A1358A">
          <w:t>NW-TT</w:t>
        </w:r>
      </w:ins>
      <w:ins w:id="551" w:author="zte-1" w:date="2021-04-06T18:34:00Z">
        <w:del w:id="552" w:author="Nokia" w:date="2021-04-07T20:02:00Z">
          <w:r w:rsidR="00C9648A" w:rsidDel="001D50DE">
            <w:delText>u</w:delText>
          </w:r>
        </w:del>
        <w:del w:id="553" w:author="Nokia" w:date="2021-04-12T23:10:00Z">
          <w:r w:rsidR="00C9648A" w:rsidDel="00A1358A">
            <w:delText xml:space="preserve">ser plane </w:delText>
          </w:r>
        </w:del>
        <w:del w:id="554" w:author="Nokia" w:date="2021-04-07T20:03:00Z">
          <w:r w:rsidR="00C9648A" w:rsidDel="001D50DE">
            <w:delText>n</w:delText>
          </w:r>
        </w:del>
        <w:del w:id="555" w:author="Nokia" w:date="2021-04-12T23:10:00Z">
          <w:r w:rsidR="00C9648A" w:rsidDel="00A1358A">
            <w:delText>ode</w:delText>
          </w:r>
        </w:del>
      </w:ins>
      <w:del w:id="556" w:author="Nokia" w:date="2021-04-12T23:10:00Z">
        <w:r w:rsidDel="00A1358A">
          <w:delText>bridge</w:delText>
        </w:r>
      </w:del>
      <w:r>
        <w:t xml:space="preserve"> management information container to determine the PTP grandmaster functionality supported by DS-TT and NW-TT and may configure the DS-TT and NW-TT ports to operate as in option a) or b) as follows:</w:t>
      </w:r>
    </w:p>
    <w:p w14:paraId="6CE12245" w14:textId="77777777" w:rsidR="005A0D40" w:rsidRDefault="005A0D40" w:rsidP="005A0D40">
      <w:pPr>
        <w:pStyle w:val="B1"/>
      </w:pPr>
      <w:r>
        <w:t>-</w:t>
      </w:r>
      <w:r>
        <w:tab/>
        <w:t>The "PTP grandmaster capable" element and the "gPTP grandmaster capable" element in PMIC are used to indicate the support for PTP or gPTP grandmaster capability, respectively, in each DS-TT. If the TSN AF or NEF determines the DS-TT supports grandmaster capability (PTP or gPTP grandmaster capable is TRUE), then either option a) or b) can be used for the PTP instance(s) in the DS-TT. Otherwise, only option a) can be used for the PTP instance(s) in the DS-TT.</w:t>
      </w:r>
    </w:p>
    <w:p w14:paraId="13EC9001" w14:textId="6B4EF954" w:rsidR="005A0D40" w:rsidRDefault="005A0D40" w:rsidP="005A0D40">
      <w:pPr>
        <w:pStyle w:val="B1"/>
      </w:pPr>
      <w:r>
        <w:t>-</w:t>
      </w:r>
      <w:r>
        <w:tab/>
        <w:t xml:space="preserve">To enable option a) for PTP ports in DS-TT, the TSN AF or NEF sets the element "Grandmaster on behalf of DS-TT enabled" TRUE (per PTP instance per DS-TT) in </w:t>
      </w:r>
      <w:del w:id="557" w:author="Nokia" w:date="2021-04-07T20:12:00Z">
        <w:r w:rsidDel="00385DA2">
          <w:delText>B</w:delText>
        </w:r>
      </w:del>
      <w:del w:id="558" w:author="Nokia" w:date="2021-04-12T23:09:00Z">
        <w:r w:rsidDel="00A1358A">
          <w:delText>MIC</w:delText>
        </w:r>
      </w:del>
      <w:ins w:id="559" w:author="Nokia" w:date="2021-04-12T23:09:00Z">
        <w:r w:rsidR="00A1358A">
          <w:t>NMIC</w:t>
        </w:r>
      </w:ins>
      <w:r>
        <w:t xml:space="preserve"> for the respective DS-TT port, and the TSN AF or NEF sets the element "Grandmaster enabled" FALSE (per PTP instance per DS-TT) in PMIC to the respective DS-TT port.</w:t>
      </w:r>
    </w:p>
    <w:p w14:paraId="755D2F3B" w14:textId="12134BAF" w:rsidR="005A0D40" w:rsidRDefault="005A0D40" w:rsidP="005A0D40">
      <w:pPr>
        <w:pStyle w:val="B1"/>
      </w:pPr>
      <w:r>
        <w:t>-</w:t>
      </w:r>
      <w:r>
        <w:tab/>
        <w:t xml:space="preserve">To enable option b) for PTP ports in DS-TT, the TSN AF or NEF sets the element "Grandmaster on behalf of DS-TT enabled" FALSE in </w:t>
      </w:r>
      <w:del w:id="560" w:author="Nokia" w:date="2021-04-07T20:03:00Z">
        <w:r w:rsidDel="00385DA2">
          <w:delText>B</w:delText>
        </w:r>
      </w:del>
      <w:del w:id="561" w:author="Nokia" w:date="2021-04-12T23:09:00Z">
        <w:r w:rsidDel="00A1358A">
          <w:delText>MIC</w:delText>
        </w:r>
      </w:del>
      <w:ins w:id="562" w:author="Nokia" w:date="2021-04-12T23:09:00Z">
        <w:r w:rsidR="00A1358A">
          <w:t>NMIC</w:t>
        </w:r>
      </w:ins>
      <w:r>
        <w:t xml:space="preserve"> (per PTP instance per DS-TT) for the respective port, and the TSN AF or NEF sets the element "Grandmaster enabled" TRUE (per PTP instance per DS-TT) in PMIC to the respective DS-TT port.</w:t>
      </w:r>
    </w:p>
    <w:p w14:paraId="12E9E578" w14:textId="269A813B" w:rsidR="005A0D40" w:rsidRDefault="005A0D40" w:rsidP="005A0D40">
      <w:pPr>
        <w:pStyle w:val="B1"/>
      </w:pPr>
      <w:r>
        <w:t>-</w:t>
      </w:r>
      <w:r>
        <w:tab/>
        <w:t xml:space="preserve">To enable either option a) or option b) for a PTP instance, the TSN AF or NEF sets the element "Grandmaster candidate enabled" TRUE (per PTP instance) in </w:t>
      </w:r>
      <w:del w:id="563" w:author="Nokia" w:date="2021-04-07T20:03:00Z">
        <w:r w:rsidDel="00385DA2">
          <w:delText>B</w:delText>
        </w:r>
      </w:del>
      <w:del w:id="564" w:author="Nokia" w:date="2021-04-12T23:09:00Z">
        <w:r w:rsidDel="00A1358A">
          <w:delText>MIC</w:delText>
        </w:r>
      </w:del>
      <w:ins w:id="565" w:author="Nokia" w:date="2021-04-12T23:09:00Z">
        <w:r w:rsidR="00A1358A">
          <w:t>NMIC</w:t>
        </w:r>
      </w:ins>
      <w:r>
        <w:t>.</w:t>
      </w:r>
    </w:p>
    <w:p w14:paraId="3214E9F6" w14:textId="449DC0B9" w:rsidR="005A0D40" w:rsidRDefault="005A0D40" w:rsidP="005A0D40">
      <w:pPr>
        <w:pStyle w:val="B1"/>
      </w:pPr>
      <w:r>
        <w:t>-</w:t>
      </w:r>
      <w:r>
        <w:tab/>
        <w:t xml:space="preserve">When option b) is used for one or more PTP ports in DS-TT(s), the TSN AF or NEF shall use the elements in </w:t>
      </w:r>
      <w:proofErr w:type="spellStart"/>
      <w:r>
        <w:t>defaultDS</w:t>
      </w:r>
      <w:proofErr w:type="spellEnd"/>
      <w:r>
        <w:t xml:space="preserve"> in PMIC for the respective DS-TT(s) and in </w:t>
      </w:r>
      <w:del w:id="566" w:author="Nokia" w:date="2021-04-07T20:04:00Z">
        <w:r w:rsidDel="00385DA2">
          <w:delText>B</w:delText>
        </w:r>
      </w:del>
      <w:del w:id="567" w:author="Nokia" w:date="2021-04-12T23:09:00Z">
        <w:r w:rsidDel="00A1358A">
          <w:delText>MIC</w:delText>
        </w:r>
      </w:del>
      <w:ins w:id="568" w:author="Nokia" w:date="2021-04-12T23:09:00Z">
        <w:r w:rsidR="00A1358A">
          <w:t>NMIC</w:t>
        </w:r>
      </w:ins>
      <w:r>
        <w:t xml:space="preserve"> for NW-TT to ensure that all PTP ports in the DS-TT(s) and NW-TT in particular PTP instance are distributing the same values of grandmasterPriority1, </w:t>
      </w:r>
      <w:proofErr w:type="spellStart"/>
      <w:r>
        <w:t>grandmasterClockQuality</w:t>
      </w:r>
      <w:proofErr w:type="spellEnd"/>
      <w:r>
        <w:t xml:space="preserve">, grandmasterPriority2, </w:t>
      </w:r>
      <w:proofErr w:type="spellStart"/>
      <w:r>
        <w:t>grandmasterIdentity</w:t>
      </w:r>
      <w:proofErr w:type="spellEnd"/>
      <w:r>
        <w:t xml:space="preserve">, and </w:t>
      </w:r>
      <w:proofErr w:type="spellStart"/>
      <w:r>
        <w:t>timeSource</w:t>
      </w:r>
      <w:proofErr w:type="spellEnd"/>
      <w:r>
        <w:t xml:space="preserve"> message fields in Announce messages.</w:t>
      </w:r>
    </w:p>
    <w:p w14:paraId="67605323" w14:textId="77777777" w:rsidR="005A0D40" w:rsidRPr="005A0D40" w:rsidRDefault="005A0D40" w:rsidP="005A0D40">
      <w:pPr>
        <w:rPr>
          <w:noProof/>
        </w:rPr>
      </w:pPr>
    </w:p>
    <w:p w14:paraId="75625E92" w14:textId="1D3BDD0D" w:rsidR="005A0D40" w:rsidRPr="005A0D40" w:rsidDel="00385DA2" w:rsidRDefault="005A0D40" w:rsidP="005A0D40">
      <w:pPr>
        <w:rPr>
          <w:del w:id="569" w:author="Nokia" w:date="2021-04-07T20:04:00Z"/>
          <w:noProof/>
        </w:rPr>
      </w:pPr>
    </w:p>
    <w:p w14:paraId="59D306B7" w14:textId="7B0E8595" w:rsidR="005A0D40" w:rsidRPr="002800F7" w:rsidDel="00385DA2" w:rsidRDefault="005A0D40" w:rsidP="005A0D40">
      <w:pPr>
        <w:pBdr>
          <w:top w:val="single" w:sz="8" w:space="1" w:color="FF0000"/>
          <w:left w:val="single" w:sz="8" w:space="4" w:color="FF0000"/>
          <w:bottom w:val="single" w:sz="8" w:space="1" w:color="FF0000"/>
          <w:right w:val="single" w:sz="8" w:space="4" w:color="FF0000"/>
        </w:pBdr>
        <w:spacing w:after="120"/>
        <w:jc w:val="center"/>
        <w:rPr>
          <w:del w:id="570" w:author="Nokia" w:date="2021-04-07T20:04:00Z"/>
          <w:rFonts w:ascii="Arial" w:hAnsi="Arial"/>
          <w:i/>
          <w:color w:val="0070C0"/>
          <w:sz w:val="24"/>
          <w:lang w:val="en-US" w:eastAsia="zh-CN"/>
        </w:rPr>
      </w:pPr>
      <w:del w:id="571" w:author="Nokia" w:date="2021-04-07T20:04:00Z">
        <w:r w:rsidDel="00385DA2">
          <w:rPr>
            <w:rFonts w:ascii="Arial" w:hAnsi="Arial"/>
            <w:i/>
            <w:color w:val="0070C0"/>
            <w:sz w:val="24"/>
            <w:lang w:val="en-US"/>
          </w:rPr>
          <w:delText>Next</w:delText>
        </w:r>
        <w:r w:rsidRPr="002800F7" w:rsidDel="00385DA2">
          <w:rPr>
            <w:rFonts w:ascii="Arial" w:hAnsi="Arial"/>
            <w:i/>
            <w:color w:val="0070C0"/>
            <w:sz w:val="24"/>
            <w:lang w:val="en-US"/>
          </w:rPr>
          <w:delText xml:space="preserve"> CHANGE</w:delText>
        </w:r>
      </w:del>
    </w:p>
    <w:p w14:paraId="0FB5881B" w14:textId="77278FC0" w:rsidR="005A0D40" w:rsidDel="00385DA2" w:rsidRDefault="005A0D40" w:rsidP="005A0D40">
      <w:pPr>
        <w:rPr>
          <w:del w:id="572" w:author="Nokia" w:date="2021-04-07T20:04:00Z"/>
          <w:noProof/>
        </w:rPr>
      </w:pPr>
    </w:p>
    <w:p w14:paraId="42331D52" w14:textId="43C2A4DF" w:rsidR="005A0D40" w:rsidDel="00385DA2" w:rsidRDefault="005A0D40" w:rsidP="005A0D40">
      <w:pPr>
        <w:rPr>
          <w:del w:id="573" w:author="Nokia" w:date="2021-04-07T20:04:00Z"/>
          <w:noProof/>
        </w:rPr>
      </w:pPr>
    </w:p>
    <w:p w14:paraId="3DF89E64" w14:textId="77777777" w:rsidR="00A903F7" w:rsidRDefault="00A903F7" w:rsidP="00A903F7">
      <w:pPr>
        <w:rPr>
          <w:noProof/>
        </w:rPr>
      </w:pPr>
    </w:p>
    <w:p w14:paraId="05E146B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2E635D0F" w14:textId="77777777" w:rsidR="00A903F7" w:rsidRDefault="00A903F7" w:rsidP="00A903F7">
      <w:pPr>
        <w:rPr>
          <w:noProof/>
        </w:rPr>
      </w:pPr>
    </w:p>
    <w:p w14:paraId="34F5DC38"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9" w:author="Nokia" w:date="2021-04-07T18:58:00Z" w:initials="N">
    <w:p w14:paraId="1C08B9A4" w14:textId="161BD381" w:rsidR="00653D4C" w:rsidRDefault="00653D4C">
      <w:pPr>
        <w:pStyle w:val="CommentText"/>
      </w:pPr>
      <w:r>
        <w:rPr>
          <w:rStyle w:val="CommentReference"/>
        </w:rPr>
        <w:annotationRef/>
      </w:r>
      <w:r>
        <w:t>UI may not be the best abbreviation</w:t>
      </w:r>
    </w:p>
  </w:comment>
  <w:comment w:id="188" w:author="Nokia" w:date="2021-04-08T18:16:00Z" w:initials="N">
    <w:p w14:paraId="0BDA3D3E" w14:textId="00085FF3" w:rsidR="00653D4C" w:rsidRDefault="00653D4C">
      <w:pPr>
        <w:pStyle w:val="CommentText"/>
      </w:pPr>
      <w:r>
        <w:rPr>
          <w:rStyle w:val="CommentReference"/>
        </w:rPr>
        <w:annotationRef/>
      </w:r>
      <w:r>
        <w:t>It was decided to add the year in the reference and not to the text</w:t>
      </w:r>
    </w:p>
  </w:comment>
  <w:comment w:id="296" w:author="Nokia" w:date="2021-04-07T19:36:00Z" w:initials="N">
    <w:p w14:paraId="7EEDA52B" w14:textId="66BAFC99" w:rsidR="00653D4C" w:rsidRDefault="00653D4C">
      <w:pPr>
        <w:pStyle w:val="CommentText"/>
      </w:pPr>
      <w:r>
        <w:rPr>
          <w:rStyle w:val="CommentReference"/>
        </w:rPr>
        <w:annotationRef/>
      </w:r>
      <w:r>
        <w:t>Does not make sense – Proposal is to delete instance for the Address. REASON: In TSN the Bridge Address is part of the Bridge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C08B9A4" w15:done="0"/>
  <w15:commentEx w15:paraId="0BDA3D3E" w15:done="0"/>
  <w15:commentEx w15:paraId="7EEDA5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87F67" w16cex:dateUtc="2021-04-07T16:58:00Z"/>
  <w16cex:commentExtensible w16cex:durableId="2419C711" w16cex:dateUtc="2021-04-08T16:16:00Z"/>
  <w16cex:commentExtensible w16cex:durableId="24188820" w16cex:dateUtc="2021-04-07T17: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08B9A4" w16cid:durableId="24187F67"/>
  <w16cid:commentId w16cid:paraId="0BDA3D3E" w16cid:durableId="2419C711"/>
  <w16cid:commentId w16cid:paraId="7EEDA52B" w16cid:durableId="241888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377D0" w14:textId="77777777" w:rsidR="00C7168C" w:rsidRDefault="00C7168C">
      <w:r>
        <w:separator/>
      </w:r>
    </w:p>
  </w:endnote>
  <w:endnote w:type="continuationSeparator" w:id="0">
    <w:p w14:paraId="7A7FF734" w14:textId="77777777" w:rsidR="00C7168C" w:rsidRDefault="00C71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96808" w14:textId="77777777" w:rsidR="00653D4C" w:rsidRDefault="00653D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ED89C" w14:textId="77777777" w:rsidR="00653D4C" w:rsidRDefault="00653D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8AD3E" w14:textId="77777777" w:rsidR="00653D4C" w:rsidRDefault="00653D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722C5" w14:textId="77777777" w:rsidR="00C7168C" w:rsidRDefault="00C7168C">
      <w:r>
        <w:separator/>
      </w:r>
    </w:p>
  </w:footnote>
  <w:footnote w:type="continuationSeparator" w:id="0">
    <w:p w14:paraId="05E9740D" w14:textId="77777777" w:rsidR="00C7168C" w:rsidRDefault="00C71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C104E" w14:textId="77777777" w:rsidR="00653D4C" w:rsidRDefault="00653D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8AE1B" w14:textId="77777777" w:rsidR="00653D4C" w:rsidRDefault="00653D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087F1" w14:textId="77777777" w:rsidR="00653D4C" w:rsidRDefault="00653D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46B58" w14:textId="77777777" w:rsidR="00653D4C" w:rsidRDefault="00653D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583A9" w14:textId="77777777" w:rsidR="00653D4C" w:rsidRDefault="00653D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F207F" w14:textId="77777777" w:rsidR="00653D4C" w:rsidRDefault="00653D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CD76087"/>
    <w:multiLevelType w:val="hybridMultilevel"/>
    <w:tmpl w:val="E44E34BA"/>
    <w:lvl w:ilvl="0" w:tplc="B1FA3CA4">
      <w:start w:val="1"/>
      <w:numFmt w:val="bullet"/>
      <w:lvlText w:val="-"/>
      <w:lvlJc w:val="left"/>
      <w:pPr>
        <w:ind w:left="456" w:hanging="360"/>
      </w:pPr>
      <w:rPr>
        <w:rFonts w:ascii="Times New Roman" w:eastAsia="宋体" w:hAnsi="Times New Roman" w:cs="Times New Roman" w:hint="default"/>
      </w:rPr>
    </w:lvl>
    <w:lvl w:ilvl="1" w:tplc="04090003">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12"/>
  </w:num>
  <w:num w:numId="6">
    <w:abstractNumId w:val="8"/>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I3NLI0NDEFUmaWRko6SsGpxcWZ+XkgBYa1APzJod8sAAAA"/>
  </w:docVars>
  <w:rsids>
    <w:rsidRoot w:val="00022E4A"/>
    <w:rsid w:val="00022E4A"/>
    <w:rsid w:val="0005438B"/>
    <w:rsid w:val="000A6394"/>
    <w:rsid w:val="000B7FED"/>
    <w:rsid w:val="000C038A"/>
    <w:rsid w:val="000C6598"/>
    <w:rsid w:val="00145D43"/>
    <w:rsid w:val="00160FAB"/>
    <w:rsid w:val="00170B34"/>
    <w:rsid w:val="00186936"/>
    <w:rsid w:val="00192C46"/>
    <w:rsid w:val="001A08B3"/>
    <w:rsid w:val="001A7B60"/>
    <w:rsid w:val="001B52F0"/>
    <w:rsid w:val="001B7A65"/>
    <w:rsid w:val="001C1951"/>
    <w:rsid w:val="001D50DE"/>
    <w:rsid w:val="001E41F3"/>
    <w:rsid w:val="00217CA6"/>
    <w:rsid w:val="0026004D"/>
    <w:rsid w:val="002640DD"/>
    <w:rsid w:val="00275D12"/>
    <w:rsid w:val="00284FEB"/>
    <w:rsid w:val="002860C4"/>
    <w:rsid w:val="002B5741"/>
    <w:rsid w:val="00305409"/>
    <w:rsid w:val="003609EF"/>
    <w:rsid w:val="003620BD"/>
    <w:rsid w:val="0036231A"/>
    <w:rsid w:val="00374DD4"/>
    <w:rsid w:val="00385DA2"/>
    <w:rsid w:val="003E1A36"/>
    <w:rsid w:val="00402929"/>
    <w:rsid w:val="00410371"/>
    <w:rsid w:val="004242F1"/>
    <w:rsid w:val="004A14D6"/>
    <w:rsid w:val="004A47B3"/>
    <w:rsid w:val="004B75B7"/>
    <w:rsid w:val="0051580D"/>
    <w:rsid w:val="00547111"/>
    <w:rsid w:val="00592D74"/>
    <w:rsid w:val="00595BB3"/>
    <w:rsid w:val="005A0D40"/>
    <w:rsid w:val="005A2264"/>
    <w:rsid w:val="005A6C97"/>
    <w:rsid w:val="005D3726"/>
    <w:rsid w:val="005E2C44"/>
    <w:rsid w:val="005E5408"/>
    <w:rsid w:val="005F5AC0"/>
    <w:rsid w:val="00621188"/>
    <w:rsid w:val="006257ED"/>
    <w:rsid w:val="006324DD"/>
    <w:rsid w:val="00653D4C"/>
    <w:rsid w:val="00695808"/>
    <w:rsid w:val="006B35C0"/>
    <w:rsid w:val="006B46FB"/>
    <w:rsid w:val="006B5A4D"/>
    <w:rsid w:val="006D1F10"/>
    <w:rsid w:val="006E21FB"/>
    <w:rsid w:val="00782D08"/>
    <w:rsid w:val="00792342"/>
    <w:rsid w:val="007977A8"/>
    <w:rsid w:val="007B512A"/>
    <w:rsid w:val="007C2097"/>
    <w:rsid w:val="007D6A07"/>
    <w:rsid w:val="007F246C"/>
    <w:rsid w:val="007F7259"/>
    <w:rsid w:val="008040A8"/>
    <w:rsid w:val="008279FA"/>
    <w:rsid w:val="008626E7"/>
    <w:rsid w:val="00866ED3"/>
    <w:rsid w:val="00870EE7"/>
    <w:rsid w:val="0087301B"/>
    <w:rsid w:val="008863B9"/>
    <w:rsid w:val="008A45A6"/>
    <w:rsid w:val="008B4983"/>
    <w:rsid w:val="008B601F"/>
    <w:rsid w:val="008D6D5D"/>
    <w:rsid w:val="008F686C"/>
    <w:rsid w:val="008F6D80"/>
    <w:rsid w:val="009148DE"/>
    <w:rsid w:val="00941E30"/>
    <w:rsid w:val="0094792E"/>
    <w:rsid w:val="009777D9"/>
    <w:rsid w:val="00991B88"/>
    <w:rsid w:val="009A5753"/>
    <w:rsid w:val="009A576A"/>
    <w:rsid w:val="009A579D"/>
    <w:rsid w:val="009E3297"/>
    <w:rsid w:val="009F734F"/>
    <w:rsid w:val="00A1358A"/>
    <w:rsid w:val="00A246B6"/>
    <w:rsid w:val="00A47E70"/>
    <w:rsid w:val="00A50CF0"/>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C63C04"/>
    <w:rsid w:val="00C66BA2"/>
    <w:rsid w:val="00C7168C"/>
    <w:rsid w:val="00C95985"/>
    <w:rsid w:val="00C9648A"/>
    <w:rsid w:val="00C97EB6"/>
    <w:rsid w:val="00CC5026"/>
    <w:rsid w:val="00CC68D0"/>
    <w:rsid w:val="00CF0085"/>
    <w:rsid w:val="00D03F9A"/>
    <w:rsid w:val="00D06D51"/>
    <w:rsid w:val="00D24991"/>
    <w:rsid w:val="00D50255"/>
    <w:rsid w:val="00D66520"/>
    <w:rsid w:val="00DE34CF"/>
    <w:rsid w:val="00E1383B"/>
    <w:rsid w:val="00E13F3D"/>
    <w:rsid w:val="00E34898"/>
    <w:rsid w:val="00E3537A"/>
    <w:rsid w:val="00E63CB8"/>
    <w:rsid w:val="00EB09B7"/>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A03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A0D40"/>
    <w:rPr>
      <w:rFonts w:ascii="Times New Roman" w:hAnsi="Times New Roman"/>
      <w:lang w:val="en-GB" w:eastAsia="en-US"/>
    </w:rPr>
  </w:style>
  <w:style w:type="character" w:customStyle="1" w:styleId="Heading4Char">
    <w:name w:val="Heading 4 Char"/>
    <w:link w:val="Heading4"/>
    <w:locked/>
    <w:rsid w:val="005A0D40"/>
    <w:rPr>
      <w:rFonts w:ascii="Arial" w:hAnsi="Arial"/>
      <w:sz w:val="24"/>
      <w:lang w:val="en-GB" w:eastAsia="en-US"/>
    </w:rPr>
  </w:style>
  <w:style w:type="character" w:customStyle="1" w:styleId="TALChar">
    <w:name w:val="TAL Char"/>
    <w:link w:val="TAL"/>
    <w:rsid w:val="005A0D40"/>
    <w:rPr>
      <w:rFonts w:ascii="Arial" w:hAnsi="Arial"/>
      <w:sz w:val="18"/>
      <w:lang w:val="en-GB" w:eastAsia="en-US"/>
    </w:rPr>
  </w:style>
  <w:style w:type="character" w:customStyle="1" w:styleId="TAHCar">
    <w:name w:val="TAH Car"/>
    <w:link w:val="TAH"/>
    <w:rsid w:val="005A0D40"/>
    <w:rPr>
      <w:rFonts w:ascii="Arial" w:hAnsi="Arial"/>
      <w:b/>
      <w:sz w:val="18"/>
      <w:lang w:val="en-GB" w:eastAsia="en-US"/>
    </w:rPr>
  </w:style>
  <w:style w:type="character" w:customStyle="1" w:styleId="THChar">
    <w:name w:val="TH Char"/>
    <w:link w:val="TH"/>
    <w:rsid w:val="005A0D40"/>
    <w:rPr>
      <w:rFonts w:ascii="Arial" w:hAnsi="Arial"/>
      <w:b/>
      <w:lang w:val="en-GB" w:eastAsia="en-US"/>
    </w:rPr>
  </w:style>
  <w:style w:type="character" w:customStyle="1" w:styleId="EditorsNoteChar">
    <w:name w:val="Editor's Note Char"/>
    <w:link w:val="EditorsNote"/>
    <w:rsid w:val="005A0D40"/>
    <w:rPr>
      <w:rFonts w:ascii="Times New Roman" w:hAnsi="Times New Roman"/>
      <w:color w:val="FF0000"/>
      <w:lang w:val="en-GB" w:eastAsia="en-US"/>
    </w:rPr>
  </w:style>
  <w:style w:type="paragraph" w:customStyle="1" w:styleId="TAJ">
    <w:name w:val="TAJ"/>
    <w:basedOn w:val="TH"/>
    <w:rsid w:val="005A0D40"/>
  </w:style>
  <w:style w:type="paragraph" w:customStyle="1" w:styleId="Guidance">
    <w:name w:val="Guidance"/>
    <w:basedOn w:val="Normal"/>
    <w:rsid w:val="005A0D40"/>
    <w:rPr>
      <w:i/>
      <w:color w:val="0000FF"/>
    </w:rPr>
  </w:style>
  <w:style w:type="character" w:customStyle="1" w:styleId="BalloonTextChar">
    <w:name w:val="Balloon Text Char"/>
    <w:link w:val="BalloonText"/>
    <w:rsid w:val="005A0D40"/>
    <w:rPr>
      <w:rFonts w:ascii="Tahoma" w:hAnsi="Tahoma" w:cs="Tahoma"/>
      <w:sz w:val="16"/>
      <w:szCs w:val="16"/>
      <w:lang w:val="en-GB" w:eastAsia="en-US"/>
    </w:rPr>
  </w:style>
  <w:style w:type="table" w:styleId="TableGrid">
    <w:name w:val="Table Grid"/>
    <w:basedOn w:val="TableNormal"/>
    <w:rsid w:val="005A0D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A0D40"/>
    <w:rPr>
      <w:color w:val="605E5C"/>
      <w:shd w:val="clear" w:color="auto" w:fill="E1DFDD"/>
    </w:rPr>
  </w:style>
  <w:style w:type="character" w:customStyle="1" w:styleId="FooterChar">
    <w:name w:val="Footer Char"/>
    <w:link w:val="Footer"/>
    <w:uiPriority w:val="99"/>
    <w:rsid w:val="005A0D40"/>
    <w:rPr>
      <w:rFonts w:ascii="Arial" w:hAnsi="Arial"/>
      <w:b/>
      <w:i/>
      <w:noProof/>
      <w:sz w:val="18"/>
      <w:lang w:val="en-GB" w:eastAsia="en-US"/>
    </w:rPr>
  </w:style>
  <w:style w:type="character" w:customStyle="1" w:styleId="NOZchn">
    <w:name w:val="NO Zchn"/>
    <w:link w:val="NO"/>
    <w:rsid w:val="005A0D40"/>
    <w:rPr>
      <w:rFonts w:ascii="Times New Roman" w:hAnsi="Times New Roman"/>
      <w:lang w:val="en-GB" w:eastAsia="en-US"/>
    </w:rPr>
  </w:style>
  <w:style w:type="character" w:customStyle="1" w:styleId="EXChar">
    <w:name w:val="EX Char"/>
    <w:link w:val="EX"/>
    <w:locked/>
    <w:rsid w:val="005A0D40"/>
    <w:rPr>
      <w:rFonts w:ascii="Times New Roman" w:hAnsi="Times New Roman"/>
      <w:lang w:val="en-GB" w:eastAsia="en-US"/>
    </w:rPr>
  </w:style>
  <w:style w:type="character" w:customStyle="1" w:styleId="TFChar">
    <w:name w:val="TF Char"/>
    <w:link w:val="TF"/>
    <w:rsid w:val="005A0D40"/>
    <w:rPr>
      <w:rFonts w:ascii="Arial" w:hAnsi="Arial"/>
      <w:b/>
      <w:lang w:val="en-GB" w:eastAsia="en-US"/>
    </w:rPr>
  </w:style>
  <w:style w:type="character" w:customStyle="1" w:styleId="B2Char">
    <w:name w:val="B2 Char"/>
    <w:link w:val="B2"/>
    <w:rsid w:val="005A0D40"/>
    <w:rPr>
      <w:rFonts w:ascii="Times New Roman" w:hAnsi="Times New Roman"/>
      <w:lang w:val="en-GB" w:eastAsia="en-US"/>
    </w:rPr>
  </w:style>
  <w:style w:type="paragraph" w:styleId="ListParagraph">
    <w:name w:val="List Paragraph"/>
    <w:basedOn w:val="Normal"/>
    <w:uiPriority w:val="34"/>
    <w:qFormat/>
    <w:rsid w:val="005A0D40"/>
    <w:pPr>
      <w:ind w:left="720"/>
      <w:contextualSpacing/>
    </w:pPr>
  </w:style>
  <w:style w:type="paragraph" w:styleId="Revision">
    <w:name w:val="Revision"/>
    <w:hidden/>
    <w:uiPriority w:val="99"/>
    <w:semiHidden/>
    <w:rsid w:val="005A0D40"/>
    <w:rPr>
      <w:rFonts w:ascii="Times New Roman" w:hAnsi="Times New Roman"/>
      <w:lang w:val="en-GB" w:eastAsia="en-US"/>
    </w:rPr>
  </w:style>
  <w:style w:type="paragraph" w:styleId="NormalWeb">
    <w:name w:val="Normal (Web)"/>
    <w:basedOn w:val="Normal"/>
    <w:uiPriority w:val="99"/>
    <w:unhideWhenUsed/>
    <w:rsid w:val="005A0D40"/>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5A0D40"/>
    <w:rPr>
      <w:rFonts w:ascii="Times New Roman" w:hAnsi="Times New Roman"/>
      <w:sz w:val="16"/>
      <w:lang w:val="en-GB" w:eastAsia="en-US"/>
    </w:rPr>
  </w:style>
  <w:style w:type="character" w:customStyle="1" w:styleId="CommentTextChar">
    <w:name w:val="Comment Text Char"/>
    <w:basedOn w:val="DefaultParagraphFont"/>
    <w:link w:val="CommentText"/>
    <w:rsid w:val="005A0D40"/>
    <w:rPr>
      <w:rFonts w:ascii="Times New Roman" w:hAnsi="Times New Roman"/>
      <w:lang w:val="en-GB" w:eastAsia="en-US"/>
    </w:rPr>
  </w:style>
  <w:style w:type="character" w:customStyle="1" w:styleId="CommentSubjectChar">
    <w:name w:val="Comment Subject Char"/>
    <w:basedOn w:val="CommentTextChar"/>
    <w:link w:val="CommentSubject"/>
    <w:rsid w:val="005A0D40"/>
    <w:rPr>
      <w:rFonts w:ascii="Times New Roman" w:hAnsi="Times New Roman"/>
      <w:b/>
      <w:bCs/>
      <w:lang w:val="en-GB" w:eastAsia="en-US"/>
    </w:rPr>
  </w:style>
  <w:style w:type="paragraph" w:styleId="BodyText">
    <w:name w:val="Body Text"/>
    <w:basedOn w:val="Normal"/>
    <w:link w:val="BodyTextChar"/>
    <w:unhideWhenUsed/>
    <w:rsid w:val="005A0D40"/>
    <w:pPr>
      <w:spacing w:after="120"/>
    </w:pPr>
  </w:style>
  <w:style w:type="character" w:customStyle="1" w:styleId="BodyTextChar">
    <w:name w:val="Body Text Char"/>
    <w:basedOn w:val="DefaultParagraphFont"/>
    <w:link w:val="BodyText"/>
    <w:rsid w:val="005A0D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5AIRPNAIUNRU-2028481721-4749</_dlc_DocId>
    <_dlc_DocIdUrl xmlns="71c5aaf6-e6ce-465b-b873-5148d2a4c105">
      <Url>https://nokia.sharepoint.com/sites/c5g/e2earch/_layouts/15/DocIdRedir.aspx?ID=5AIRPNAIUNRU-2028481721-4749</Url>
      <Description>5AIRPNAIUNRU-2028481721-4749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666C5-D3FC-4138-8141-31CC22BCADE8}">
  <ds:schemaRefs>
    <ds:schemaRef ds:uri="Microsoft.SharePoint.Taxonomy.ContentTypeSync"/>
  </ds:schemaRefs>
</ds:datastoreItem>
</file>

<file path=customXml/itemProps2.xml><?xml version="1.0" encoding="utf-8"?>
<ds:datastoreItem xmlns:ds="http://schemas.openxmlformats.org/officeDocument/2006/customXml" ds:itemID="{F5DF97CC-3BBC-4C1F-84B7-0F23BDCAAE4D}">
  <ds:schemaRefs>
    <ds:schemaRef ds:uri="http://schemas.microsoft.com/sharepoint/events"/>
  </ds:schemaRefs>
</ds:datastoreItem>
</file>

<file path=customXml/itemProps3.xml><?xml version="1.0" encoding="utf-8"?>
<ds:datastoreItem xmlns:ds="http://schemas.openxmlformats.org/officeDocument/2006/customXml" ds:itemID="{FE0793E8-5A23-48F6-81F5-A1943B6D10DE}">
  <ds:schemaRefs>
    <ds:schemaRef ds:uri="http://schemas.microsoft.com/sharepoint/v3/contenttype/forms"/>
  </ds:schemaRefs>
</ds:datastoreItem>
</file>

<file path=customXml/itemProps4.xml><?xml version="1.0" encoding="utf-8"?>
<ds:datastoreItem xmlns:ds="http://schemas.openxmlformats.org/officeDocument/2006/customXml" ds:itemID="{E272164A-0682-4258-903B-E0DEBE838EE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EDF9192-D116-4258-9952-312D1783C2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7014ED9-F8EF-48D3-AD07-D714A5D93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22</Pages>
  <Words>7347</Words>
  <Characters>41884</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2021-04-12T14:23:00Z</dcterms:created>
  <dcterms:modified xsi:type="dcterms:W3CDTF">2021-04-12T17:50:00Z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7431ebc6-7fa3-4f29-947f-9a468c0e0170</vt:lpwstr>
  </property>
</Properties>
</file>