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7040A202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ualcomm User 0301" w:date="2021-03-01T06:49:00Z">
        <w:r w:rsidR="00081816">
          <w:rPr>
            <w:rFonts w:ascii="Arial" w:hAnsi="Arial" w:cs="Arial"/>
            <w:b/>
            <w:bCs/>
            <w:sz w:val="28"/>
            <w:szCs w:val="24"/>
          </w:rPr>
          <w:t>1</w:t>
        </w:r>
      </w:ins>
      <w:ins w:id="2" w:author="Qualcomm User 0301" w:date="2021-03-01T14:47:00Z">
        <w:r w:rsidR="00F01D65">
          <w:rPr>
            <w:rFonts w:ascii="Arial" w:hAnsi="Arial" w:cs="Arial"/>
            <w:b/>
            <w:bCs/>
            <w:sz w:val="28"/>
            <w:szCs w:val="24"/>
          </w:rPr>
          <w:t>2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3" w:author="Qualcomm User 0224" w:date="2021-02-24T15:20:00Z">
        <w:r w:rsidR="007B74B3">
          <w:rPr>
            <w:b w:val="0"/>
          </w:rPr>
          <w:t>, SA6</w:t>
        </w:r>
      </w:ins>
    </w:p>
    <w:p w14:paraId="3543F6EC" w14:textId="00097E7B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2118F0DD" w:rsidR="00115DFB" w:rsidDel="00BA0016" w:rsidRDefault="0086580B" w:rsidP="00821A87">
      <w:pPr>
        <w:rPr>
          <w:del w:id="4" w:author="Ericsson MO" w:date="2021-02-25T22:11:00Z"/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ins w:id="5" w:author="Ericsson MO" w:date="2021-03-01T09:48:00Z">
        <w:r w:rsidR="00BA0016">
          <w:rPr>
            <w:rFonts w:ascii="Arial" w:hAnsi="Arial" w:cs="Arial"/>
            <w:color w:val="000000"/>
          </w:rPr>
          <w:t>.</w:t>
        </w:r>
      </w:ins>
    </w:p>
    <w:p w14:paraId="51A7F640" w14:textId="339EE246" w:rsidR="00BA0016" w:rsidRDefault="00BA0016" w:rsidP="00821A87">
      <w:pPr>
        <w:rPr>
          <w:ins w:id="6" w:author="Ericsson MO" w:date="2021-03-01T09:48:00Z"/>
          <w:rFonts w:ascii="Arial" w:hAnsi="Arial" w:cs="Arial"/>
          <w:color w:val="000000"/>
        </w:rPr>
      </w:pPr>
    </w:p>
    <w:p w14:paraId="715B55EB" w14:textId="35B1201A" w:rsidR="00BA0016" w:rsidRPr="00081816" w:rsidRDefault="00BA0016" w:rsidP="00821A87">
      <w:pPr>
        <w:rPr>
          <w:ins w:id="7" w:author="Ericsson MO" w:date="2021-03-01T09:48:00Z"/>
          <w:rFonts w:ascii="Arial" w:hAnsi="Arial" w:cs="Arial"/>
          <w:color w:val="000000"/>
          <w:lang w:eastAsia="zh-CN"/>
        </w:rPr>
      </w:pPr>
      <w:ins w:id="8" w:author="Ericsson MO" w:date="2021-03-01T09:48:00Z">
        <w:r w:rsidRPr="002644E2">
          <w:rPr>
            <w:rFonts w:ascii="Arial" w:hAnsi="Arial" w:cs="Arial"/>
            <w:color w:val="000000"/>
          </w:rPr>
          <w:t>A GPSI can be either an</w:t>
        </w:r>
      </w:ins>
      <w:ins w:id="9" w:author="Ericsson MO" w:date="2021-03-01T09:49:00Z">
        <w:r w:rsidRPr="002644E2">
          <w:rPr>
            <w:rFonts w:ascii="Arial" w:hAnsi="Arial" w:cs="Arial"/>
            <w:color w:val="000000"/>
          </w:rPr>
          <w:t xml:space="preserve"> MSISDN or an External Identifier. </w:t>
        </w:r>
      </w:ins>
      <w:ins w:id="10" w:author="Ericsson MO" w:date="2021-03-01T09:50:00Z">
        <w:r w:rsidRPr="002644E2">
          <w:rPr>
            <w:rFonts w:ascii="Arial" w:hAnsi="Arial" w:cs="Arial"/>
            <w:color w:val="000000"/>
          </w:rPr>
          <w:t xml:space="preserve">The GPSI in either form </w:t>
        </w:r>
      </w:ins>
      <w:ins w:id="11" w:author="Ericsson MO" w:date="2021-03-01T09:52:00Z">
        <w:r w:rsidRPr="002644E2">
          <w:rPr>
            <w:rFonts w:ascii="Arial" w:hAnsi="Arial" w:cs="Arial"/>
            <w:color w:val="000000"/>
          </w:rPr>
          <w:t>is</w:t>
        </w:r>
      </w:ins>
      <w:ins w:id="12" w:author="Ericsson MO" w:date="2021-03-01T09:50:00Z">
        <w:r w:rsidRPr="002644E2">
          <w:rPr>
            <w:rFonts w:ascii="Arial" w:hAnsi="Arial" w:cs="Arial"/>
            <w:color w:val="000000"/>
          </w:rPr>
          <w:t xml:space="preserve"> used for </w:t>
        </w:r>
      </w:ins>
      <w:ins w:id="13" w:author="Ericsson MO" w:date="2021-03-01T09:51:00Z">
        <w:r w:rsidRPr="002644E2">
          <w:rPr>
            <w:rFonts w:ascii="Arial" w:hAnsi="Arial" w:cs="Arial"/>
            <w:color w:val="000000"/>
          </w:rPr>
          <w:t xml:space="preserve">the same purposes in the 5G System. </w:t>
        </w:r>
      </w:ins>
      <w:ins w:id="14" w:author="Ericsson MO" w:date="2021-03-01T09:56:00Z">
        <w:r w:rsidR="00C6654A" w:rsidRPr="002644E2">
          <w:rPr>
            <w:rFonts w:ascii="Arial" w:hAnsi="Arial" w:cs="Arial"/>
            <w:color w:val="000000"/>
          </w:rPr>
          <w:t>3GPP</w:t>
        </w:r>
      </w:ins>
      <w:ins w:id="15" w:author="Ericsson MO" w:date="2021-03-01T09:53:00Z">
        <w:r w:rsidRPr="002644E2">
          <w:rPr>
            <w:rFonts w:ascii="Arial" w:hAnsi="Arial" w:cs="Arial"/>
            <w:color w:val="000000"/>
          </w:rPr>
          <w:t xml:space="preserve"> SA2 would like to understand if and why there would be </w:t>
        </w:r>
      </w:ins>
      <w:ins w:id="16" w:author="Ericsson MO" w:date="2021-03-01T09:54:00Z">
        <w:r w:rsidRPr="002644E2">
          <w:rPr>
            <w:rFonts w:ascii="Arial" w:hAnsi="Arial" w:cs="Arial"/>
            <w:color w:val="000000"/>
          </w:rPr>
          <w:t xml:space="preserve">different privacy considerations depending on if the GPSI takes the form of </w:t>
        </w:r>
      </w:ins>
      <w:ins w:id="17" w:author="Ericsson MO" w:date="2021-03-01T09:55:00Z">
        <w:r w:rsidRPr="002644E2">
          <w:rPr>
            <w:rFonts w:ascii="Arial" w:hAnsi="Arial" w:cs="Arial"/>
            <w:color w:val="000000"/>
          </w:rPr>
          <w:t xml:space="preserve">an MSISDN or an External </w:t>
        </w:r>
        <w:r w:rsidRPr="00E65F7E">
          <w:rPr>
            <w:rFonts w:ascii="Arial" w:hAnsi="Arial" w:cs="Arial"/>
            <w:color w:val="000000"/>
          </w:rPr>
          <w:t>I</w:t>
        </w:r>
      </w:ins>
      <w:ins w:id="18" w:author="Qualcomm User 0301" w:date="2021-03-01T13:44:00Z">
        <w:r w:rsidR="002644E2" w:rsidRPr="00E65F7E">
          <w:rPr>
            <w:rFonts w:ascii="Arial" w:hAnsi="Arial" w:cs="Arial"/>
            <w:color w:val="000000"/>
          </w:rPr>
          <w:t>dentifier</w:t>
        </w:r>
      </w:ins>
      <w:ins w:id="19" w:author="Ericsson MO" w:date="2021-03-01T09:55:00Z">
        <w:r w:rsidRPr="002644E2">
          <w:rPr>
            <w:rFonts w:ascii="Arial" w:hAnsi="Arial" w:cs="Arial"/>
            <w:color w:val="000000"/>
          </w:rPr>
          <w:t>.</w:t>
        </w:r>
      </w:ins>
      <w:ins w:id="20" w:author="Ericsson MO" w:date="2021-03-01T09:49:00Z">
        <w:r>
          <w:rPr>
            <w:rFonts w:ascii="Arial" w:hAnsi="Arial" w:cs="Arial"/>
            <w:color w:val="000000"/>
          </w:rPr>
          <w:t xml:space="preserve"> </w:t>
        </w:r>
      </w:ins>
    </w:p>
    <w:p w14:paraId="424917CB" w14:textId="2A44F632" w:rsidR="00CD2A1E" w:rsidRPr="00081816" w:rsidDel="00821A87" w:rsidRDefault="00CD2A1E" w:rsidP="00821A87">
      <w:pPr>
        <w:rPr>
          <w:del w:id="21" w:author="Ericsson MO" w:date="2021-02-25T22:11:00Z"/>
          <w:rFonts w:ascii="Arial" w:hAnsi="Arial" w:cs="Arial"/>
          <w:color w:val="000000"/>
        </w:rPr>
      </w:pPr>
    </w:p>
    <w:p w14:paraId="29BE74D1" w14:textId="67296547" w:rsidR="00195EB1" w:rsidRPr="002644E2" w:rsidRDefault="00195EB1" w:rsidP="00115DFB">
      <w:pPr>
        <w:rPr>
          <w:rFonts w:ascii="Arial" w:hAnsi="Arial" w:cs="Arial"/>
          <w:color w:val="000000"/>
        </w:rPr>
      </w:pPr>
      <w:r w:rsidRPr="002644E2">
        <w:rPr>
          <w:rFonts w:ascii="Arial" w:hAnsi="Arial" w:cs="Arial"/>
          <w:color w:val="000000"/>
        </w:rPr>
        <w:t xml:space="preserve">SA2 would </w:t>
      </w:r>
      <w:ins w:id="22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also </w:t>
        </w:r>
      </w:ins>
      <w:r w:rsidRPr="002644E2">
        <w:rPr>
          <w:rFonts w:ascii="Arial" w:hAnsi="Arial" w:cs="Arial"/>
          <w:color w:val="000000"/>
        </w:rPr>
        <w:t>like to understand</w:t>
      </w:r>
      <w:ins w:id="23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 the following</w:t>
        </w:r>
      </w:ins>
      <w:r w:rsidRPr="002644E2">
        <w:rPr>
          <w:rFonts w:ascii="Arial" w:hAnsi="Arial" w:cs="Arial"/>
          <w:color w:val="000000"/>
        </w:rPr>
        <w:t>:</w:t>
      </w:r>
    </w:p>
    <w:p w14:paraId="5AA4380E" w14:textId="06A7FC8A" w:rsidR="00104812" w:rsidRDefault="00104812" w:rsidP="005B42AE">
      <w:pPr>
        <w:pStyle w:val="B1"/>
        <w:numPr>
          <w:ilvl w:val="0"/>
          <w:numId w:val="19"/>
        </w:numPr>
        <w:rPr>
          <w:ins w:id="24" w:author="Qualcomm User 0301" w:date="2021-03-01T14:47:00Z"/>
        </w:rPr>
      </w:pPr>
      <w:ins w:id="25" w:author="LTHBM1" w:date="2021-02-24T17:09:00Z">
        <w:r w:rsidRPr="002644E2">
          <w:t xml:space="preserve">Are there privacy concerns </w:t>
        </w:r>
      </w:ins>
      <w:ins w:id="26" w:author="Qualcomm User 0301" w:date="2021-03-01T06:55:00Z">
        <w:r w:rsidR="00081816" w:rsidRPr="002644E2">
          <w:t xml:space="preserve">and do you see any difference </w:t>
        </w:r>
      </w:ins>
      <w:ins w:id="27" w:author="LTHBM1" w:date="2021-02-24T17:09:00Z">
        <w:r w:rsidRPr="002644E2">
          <w:t>with exp</w:t>
        </w:r>
      </w:ins>
      <w:ins w:id="28" w:author="LTHBM1" w:date="2021-02-24T17:10:00Z">
        <w:r w:rsidRPr="002644E2">
          <w:t xml:space="preserve">osing </w:t>
        </w:r>
        <w:r w:rsidR="00081816" w:rsidRPr="002644E2">
          <w:t>to an AF that may be external</w:t>
        </w:r>
      </w:ins>
      <w:ins w:id="29" w:author="Qualcomm User 0301" w:date="2021-03-01T06:52:00Z">
        <w:r w:rsidR="00081816" w:rsidRPr="002644E2">
          <w:t xml:space="preserve"> the GPSI in the form of</w:t>
        </w:r>
      </w:ins>
      <w:ins w:id="30" w:author="HW_Hui_d1" w:date="2021-02-26T09:44:00Z">
        <w:r w:rsidR="00F8581D" w:rsidRPr="002644E2">
          <w:t xml:space="preserve"> MSISDN</w:t>
        </w:r>
      </w:ins>
      <w:ins w:id="31" w:author="Qualcomm User 0301" w:date="2021-03-01T06:52:00Z">
        <w:r w:rsidR="00081816" w:rsidRPr="002644E2">
          <w:t xml:space="preserve"> compared to the GPSI in the </w:t>
        </w:r>
      </w:ins>
      <w:ins w:id="32" w:author="Qualcomm User 0301" w:date="2021-03-01T06:53:00Z">
        <w:r w:rsidR="00081816" w:rsidRPr="002644E2">
          <w:t xml:space="preserve">form of </w:t>
        </w:r>
      </w:ins>
      <w:ins w:id="33" w:author="HW_Hui_d1" w:date="2021-02-26T09:44:00Z">
        <w:r w:rsidR="00F8581D" w:rsidRPr="002644E2">
          <w:t>External Identifier</w:t>
        </w:r>
      </w:ins>
      <w:ins w:id="34" w:author="HW_Hui_d1" w:date="2021-02-26T09:45:00Z">
        <w:r w:rsidR="0087066D" w:rsidRPr="002644E2">
          <w:t>?</w:t>
        </w:r>
      </w:ins>
    </w:p>
    <w:p w14:paraId="758FF326" w14:textId="166A11B2" w:rsidR="00F01D65" w:rsidRPr="002644E2" w:rsidRDefault="00F01D65" w:rsidP="00F01D65">
      <w:pPr>
        <w:pStyle w:val="B1"/>
        <w:ind w:left="0" w:firstLine="0"/>
        <w:rPr>
          <w:ins w:id="35" w:author="LTHBM1" w:date="2021-02-24T17:09:00Z"/>
        </w:rPr>
        <w:pPrChange w:id="36" w:author="Qualcomm User 0301" w:date="2021-03-01T14:47:00Z">
          <w:pPr>
            <w:pStyle w:val="B1"/>
            <w:numPr>
              <w:numId w:val="19"/>
            </w:numPr>
            <w:ind w:left="720" w:hanging="360"/>
          </w:pPr>
        </w:pPrChange>
      </w:pPr>
      <w:ins w:id="37" w:author="Qualcomm User 0301" w:date="2021-03-01T14:47:00Z">
        <w:r w:rsidRPr="00E65F7E">
          <w:rPr>
            <w:highlight w:val="yellow"/>
          </w:rPr>
          <w:t xml:space="preserve">If the GPSI </w:t>
        </w:r>
      </w:ins>
      <w:ins w:id="38" w:author="Qualcomm User 0301" w:date="2021-03-01T14:50:00Z">
        <w:r w:rsidR="00E65F7E">
          <w:rPr>
            <w:highlight w:val="yellow"/>
          </w:rPr>
          <w:t xml:space="preserve">in either form </w:t>
        </w:r>
      </w:ins>
      <w:ins w:id="39" w:author="Qualcomm User 0301" w:date="2021-03-01T14:47:00Z">
        <w:r w:rsidRPr="00E65F7E">
          <w:rPr>
            <w:highlight w:val="yellow"/>
          </w:rPr>
          <w:t xml:space="preserve">does not meet the privacy </w:t>
        </w:r>
      </w:ins>
      <w:ins w:id="40" w:author="Qualcomm User 0301" w:date="2021-03-01T14:48:00Z">
        <w:r w:rsidRPr="00E65F7E">
          <w:rPr>
            <w:highlight w:val="yellow"/>
          </w:rPr>
          <w:t>requirements:</w:t>
        </w:r>
      </w:ins>
    </w:p>
    <w:p w14:paraId="0A9444FB" w14:textId="0CD4781B" w:rsidR="00115DFB" w:rsidRPr="002644E2" w:rsidRDefault="00F01D65" w:rsidP="005B42AE">
      <w:pPr>
        <w:pStyle w:val="B1"/>
        <w:numPr>
          <w:ilvl w:val="0"/>
          <w:numId w:val="19"/>
        </w:numPr>
      </w:pPr>
      <w:ins w:id="41" w:author="Qualcomm User 0301" w:date="2021-03-01T14:48:00Z">
        <w:r w:rsidRPr="00E65F7E">
          <w:rPr>
            <w:highlight w:val="yellow"/>
          </w:rPr>
          <w:t>Should</w:t>
        </w:r>
      </w:ins>
      <w:del w:id="42" w:author="Qualcomm User 0301" w:date="2021-03-01T14:48:00Z">
        <w:r w:rsidR="00115DFB" w:rsidRPr="00E65F7E" w:rsidDel="00F01D65">
          <w:rPr>
            <w:highlight w:val="yellow"/>
          </w:rPr>
          <w:delText>Is</w:delText>
        </w:r>
      </w:del>
      <w:r w:rsidR="00115DFB" w:rsidRPr="00E65F7E">
        <w:rPr>
          <w:highlight w:val="yellow"/>
        </w:rPr>
        <w:t xml:space="preserve"> </w:t>
      </w:r>
      <w:ins w:id="43" w:author="Qualcomm User 0301" w:date="2021-03-01T14:48:00Z">
        <w:r w:rsidRPr="00E65F7E">
          <w:rPr>
            <w:highlight w:val="yellow"/>
          </w:rPr>
          <w:t>a</w:t>
        </w:r>
      </w:ins>
      <w:del w:id="44" w:author="Qualcomm User 0301" w:date="2021-03-01T14:48:00Z">
        <w:r w:rsidR="00115DFB" w:rsidRPr="00E65F7E" w:rsidDel="00F01D65">
          <w:rPr>
            <w:highlight w:val="yellow"/>
          </w:rPr>
          <w:delText>the</w:delText>
        </w:r>
      </w:del>
      <w:r w:rsidR="00115DFB" w:rsidRPr="00E65F7E">
        <w:rPr>
          <w:highlight w:val="yellow"/>
        </w:rPr>
        <w:t xml:space="preserve"> </w:t>
      </w:r>
      <w:ins w:id="45" w:author="Qualcomm User 0301" w:date="2021-03-01T14:48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46" w:author="Ericsson MO" w:date="2021-02-25T22:14:00Z">
        <w:r w:rsidR="00821A87" w:rsidRPr="002644E2">
          <w:t>subscription identifier</w:t>
        </w:r>
      </w:ins>
      <w:r w:rsidR="00115DFB" w:rsidRPr="002644E2">
        <w:t xml:space="preserve"> </w:t>
      </w:r>
      <w:ins w:id="47" w:author="Qualcomm User 0301" w:date="2021-03-01T14:48:00Z">
        <w:r w:rsidRPr="00E65F7E">
          <w:rPr>
            <w:highlight w:val="yellow"/>
            <w:rPrChange w:id="48" w:author="Qualcomm User 0301" w:date="2021-03-01T14:51:00Z">
              <w:rPr/>
            </w:rPrChange>
          </w:rPr>
          <w:t>be</w:t>
        </w:r>
        <w:r>
          <w:t xml:space="preserve"> </w:t>
        </w:r>
      </w:ins>
      <w:r w:rsidR="00115DFB" w:rsidRPr="002644E2">
        <w:t>permanent or temporary?</w:t>
      </w:r>
      <w:r w:rsidR="00E91BED" w:rsidRPr="002644E2">
        <w:t xml:space="preserve"> </w:t>
      </w:r>
      <w:r w:rsidR="00115DFB" w:rsidRPr="002644E2">
        <w:t xml:space="preserve">If </w:t>
      </w:r>
      <w:del w:id="49" w:author="Qualcomm User 0301" w:date="2021-03-01T14:49:00Z">
        <w:r w:rsidR="00115DFB" w:rsidRPr="00E65F7E" w:rsidDel="00F01D65">
          <w:rPr>
            <w:highlight w:val="yellow"/>
            <w:rPrChange w:id="50" w:author="Qualcomm User 0301" w:date="2021-03-01T14:51:00Z">
              <w:rPr/>
            </w:rPrChange>
          </w:rPr>
          <w:delText xml:space="preserve">the </w:delText>
        </w:r>
      </w:del>
      <w:ins w:id="51" w:author="Qualcomm User 0301" w:date="2021-03-01T14:49:00Z">
        <w:r w:rsidRPr="00E65F7E">
          <w:rPr>
            <w:highlight w:val="yellow"/>
          </w:rPr>
          <w:t>such</w:t>
        </w:r>
        <w:r w:rsidRPr="00E65F7E">
          <w:rPr>
            <w:highlight w:val="yellow"/>
          </w:rPr>
          <w:t xml:space="preserve"> </w:t>
        </w:r>
      </w:ins>
      <w:ins w:id="52" w:author="Qualcomm User 0301" w:date="2021-03-01T14:48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53" w:author="Ericsson MO" w:date="2021-02-25T22:14:00Z">
        <w:r w:rsidR="00821A87" w:rsidRPr="002644E2">
          <w:t>subscription identifier</w:t>
        </w:r>
      </w:ins>
      <w:r w:rsidR="00115DFB" w:rsidRPr="002644E2">
        <w:t xml:space="preserve"> </w:t>
      </w:r>
      <w:r w:rsidR="00195EB1" w:rsidRPr="002644E2">
        <w:t xml:space="preserve">is </w:t>
      </w:r>
      <w:r w:rsidR="00115DFB" w:rsidRPr="002644E2">
        <w:t>temporary, what</w:t>
      </w:r>
      <w:r w:rsidR="00195EB1" w:rsidRPr="002644E2">
        <w:t xml:space="preserve"> is </w:t>
      </w:r>
      <w:r w:rsidR="002346CB" w:rsidRPr="002644E2">
        <w:t>its</w:t>
      </w:r>
      <w:r w:rsidR="00195EB1" w:rsidRPr="002644E2">
        <w:t xml:space="preserve"> temporal validity?</w:t>
      </w:r>
      <w:ins w:id="54" w:author="LTHBM1" w:date="2021-02-24T17:10:00Z">
        <w:r w:rsidR="00104812" w:rsidRPr="002644E2">
          <w:t xml:space="preserve"> SA2 assumes that it is then up to the 5GC </w:t>
        </w:r>
      </w:ins>
      <w:ins w:id="55" w:author="LTHBM1" w:date="2021-02-24T17:11:00Z">
        <w:r w:rsidR="00104812" w:rsidRPr="002644E2">
          <w:t>operator (e.g. NEF) to define this validity.</w:t>
        </w:r>
      </w:ins>
    </w:p>
    <w:p w14:paraId="7526F67F" w14:textId="07DE2CC1" w:rsidR="00115DFB" w:rsidRPr="002644E2" w:rsidRDefault="00F01D65" w:rsidP="005B42AE">
      <w:pPr>
        <w:pStyle w:val="B1"/>
        <w:numPr>
          <w:ilvl w:val="0"/>
          <w:numId w:val="19"/>
        </w:numPr>
      </w:pPr>
      <w:ins w:id="56" w:author="Qualcomm User 0301" w:date="2021-03-01T14:48:00Z">
        <w:r w:rsidRPr="00E65F7E">
          <w:rPr>
            <w:highlight w:val="yellow"/>
          </w:rPr>
          <w:t>Should</w:t>
        </w:r>
      </w:ins>
      <w:del w:id="57" w:author="Qualcomm User 0301" w:date="2021-03-01T14:48:00Z">
        <w:r w:rsidR="00115DFB" w:rsidRPr="00E65F7E" w:rsidDel="00F01D65">
          <w:rPr>
            <w:highlight w:val="yellow"/>
          </w:rPr>
          <w:delText>Is</w:delText>
        </w:r>
      </w:del>
      <w:r w:rsidR="00115DFB" w:rsidRPr="00E65F7E">
        <w:rPr>
          <w:highlight w:val="yellow"/>
        </w:rPr>
        <w:t xml:space="preserve"> </w:t>
      </w:r>
      <w:del w:id="58" w:author="Qualcomm User 0301" w:date="2021-03-01T14:49:00Z">
        <w:r w:rsidR="00115DFB" w:rsidRPr="00E65F7E" w:rsidDel="00F01D65">
          <w:rPr>
            <w:highlight w:val="yellow"/>
          </w:rPr>
          <w:delText xml:space="preserve">the </w:delText>
        </w:r>
      </w:del>
      <w:ins w:id="59" w:author="Qualcomm User 0301" w:date="2021-03-01T14:49:00Z">
        <w:r w:rsidRPr="00E65F7E">
          <w:rPr>
            <w:highlight w:val="yellow"/>
          </w:rPr>
          <w:t>such</w:t>
        </w:r>
      </w:ins>
      <w:ins w:id="60" w:author="Qualcomm User 0301" w:date="2021-03-01T14:48:00Z">
        <w:r w:rsidRPr="00E65F7E">
          <w:rPr>
            <w:highlight w:val="yellow"/>
          </w:rPr>
          <w:t xml:space="preserve"> </w:t>
        </w:r>
      </w:ins>
      <w:ins w:id="61" w:author="Qualcomm User 0301" w:date="2021-03-01T14:49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62" w:author="Ericsson MO" w:date="2021-02-25T22:15:00Z">
        <w:r w:rsidR="00821A87" w:rsidRPr="002644E2">
          <w:t>subscription identifier</w:t>
        </w:r>
      </w:ins>
      <w:r w:rsidR="00115DFB" w:rsidRPr="002644E2">
        <w:t xml:space="preserve"> </w:t>
      </w:r>
      <w:ins w:id="63" w:author="Qualcomm User 0301" w:date="2021-03-01T14:49:00Z">
        <w:r w:rsidR="00E65F7E" w:rsidRPr="00E65F7E">
          <w:rPr>
            <w:highlight w:val="yellow"/>
          </w:rPr>
          <w:t>be</w:t>
        </w:r>
        <w:r w:rsidR="00E65F7E">
          <w:t xml:space="preserve"> </w:t>
        </w:r>
      </w:ins>
      <w:r w:rsidR="00115DFB" w:rsidRPr="002644E2">
        <w:t xml:space="preserve">“global” or </w:t>
      </w:r>
      <w:ins w:id="64" w:author="LTHBM1" w:date="2021-02-24T17:10:00Z">
        <w:del w:id="65" w:author="Qualcomm User 0301" w:date="2021-03-01T14:50:00Z">
          <w:r w:rsidR="00104812" w:rsidRPr="002644E2" w:rsidDel="00E65F7E">
            <w:delText xml:space="preserve">should </w:delText>
          </w:r>
        </w:del>
      </w:ins>
      <w:del w:id="66" w:author="Qualcomm User 0301" w:date="2021-03-01T14:50:00Z">
        <w:r w:rsidR="00115DFB" w:rsidRPr="002644E2" w:rsidDel="00E65F7E">
          <w:delText xml:space="preserve">it be </w:delText>
        </w:r>
      </w:del>
      <w:r w:rsidR="00115DFB" w:rsidRPr="002644E2">
        <w:t>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67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68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69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70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71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72" w:author="LTHBM1" w:date="2021-02-24T17:11:00Z">
        <w:r w:rsidR="00104812" w:rsidRPr="00355EF5">
          <w:rPr>
            <w:rFonts w:ascii="Arial" w:hAnsi="Arial" w:cs="Arial"/>
          </w:rPr>
          <w:t>SA3</w:t>
        </w:r>
        <w:r w:rsidR="00104812">
          <w:rPr>
            <w:rFonts w:ascii="Arial" w:hAnsi="Arial" w:cs="Arial"/>
          </w:rPr>
          <w:t xml:space="preserve"> </w:t>
        </w:r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5BC46" w14:textId="77777777" w:rsidR="003C2988" w:rsidRDefault="003C2988">
      <w:r>
        <w:separator/>
      </w:r>
    </w:p>
  </w:endnote>
  <w:endnote w:type="continuationSeparator" w:id="0">
    <w:p w14:paraId="79831639" w14:textId="77777777" w:rsidR="003C2988" w:rsidRDefault="003C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0D271" w14:textId="77777777" w:rsidR="003C2988" w:rsidRDefault="003C2988">
      <w:r>
        <w:separator/>
      </w:r>
    </w:p>
  </w:footnote>
  <w:footnote w:type="continuationSeparator" w:id="0">
    <w:p w14:paraId="6A88770E" w14:textId="77777777" w:rsidR="003C2988" w:rsidRDefault="003C2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224">
    <w15:presenceInfo w15:providerId="None" w15:userId="Qualcomm User 0224"/>
  </w15:person>
  <w15:person w15:author="Qualcomm User 0301">
    <w15:presenceInfo w15:providerId="None" w15:userId="Qualcomm User 0301"/>
  </w15:person>
  <w15:person w15:author="Ericsson MO">
    <w15:presenceInfo w15:providerId="None" w15:userId="Ericsson MO"/>
  </w15:person>
  <w15:person w15:author="LTHBM1">
    <w15:presenceInfo w15:providerId="None" w15:userId="LTHBM1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A45"/>
    <w:rsid w:val="0008142F"/>
    <w:rsid w:val="00081816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1E7D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44E2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2988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028D0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07B12"/>
    <w:rsid w:val="00E1525A"/>
    <w:rsid w:val="00E1676B"/>
    <w:rsid w:val="00E17F7D"/>
    <w:rsid w:val="00E210DB"/>
    <w:rsid w:val="00E2173E"/>
    <w:rsid w:val="00E65F7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01D65"/>
    <w:rsid w:val="00F11F6F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0301</cp:lastModifiedBy>
  <cp:revision>4</cp:revision>
  <cp:lastPrinted>2002-04-23T01:10:00Z</cp:lastPrinted>
  <dcterms:created xsi:type="dcterms:W3CDTF">2021-03-01T13:47:00Z</dcterms:created>
  <dcterms:modified xsi:type="dcterms:W3CDTF">2021-03-01T13:51:00Z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