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4920E" w14:textId="6BF8F371" w:rsidR="00231A3C" w:rsidRPr="00762963" w:rsidRDefault="00231A3C" w:rsidP="009610B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7B508F">
        <w:rPr>
          <w:rFonts w:ascii="Arial" w:eastAsia="SimSun" w:hAnsi="Arial"/>
          <w:b/>
          <w:i/>
          <w:noProof/>
          <w:sz w:val="28"/>
        </w:rPr>
        <w:t>0474</w:t>
      </w:r>
      <w:ins w:id="0" w:author="Huawei2" w:date="2021-03-03T14:47:00Z">
        <w:r w:rsidR="00A42AF9" w:rsidRPr="00A42AF9">
          <w:rPr>
            <w:rFonts w:ascii="Arial" w:eastAsia="SimSun" w:hAnsi="Arial"/>
            <w:b/>
            <w:i/>
            <w:noProof/>
            <w:sz w:val="28"/>
            <w:highlight w:val="yellow"/>
            <w:rPrChange w:id="1" w:author="Huawei2" w:date="2021-03-03T14:47:00Z">
              <w:rPr>
                <w:rFonts w:ascii="Arial" w:eastAsia="SimSun" w:hAnsi="Arial"/>
                <w:b/>
                <w:i/>
                <w:noProof/>
                <w:sz w:val="28"/>
              </w:rPr>
            </w:rPrChange>
          </w:rPr>
          <w:t>r02</w:t>
        </w:r>
      </w:ins>
    </w:p>
    <w:p w14:paraId="6093FA60" w14:textId="77777777" w:rsidR="00231A3C" w:rsidRPr="00762963" w:rsidRDefault="00231A3C" w:rsidP="00231A3C">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EAD55" w:rsidR="001E41F3" w:rsidRPr="00410371" w:rsidRDefault="00231A3C"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B9233" w:rsidR="001E41F3" w:rsidRPr="00410371" w:rsidRDefault="003A6174" w:rsidP="00547111">
            <w:pPr>
              <w:pStyle w:val="CRCoverPage"/>
              <w:spacing w:after="0"/>
              <w:rPr>
                <w:noProof/>
              </w:rPr>
            </w:pPr>
            <w:r w:rsidRPr="003A6174">
              <w:rPr>
                <w:rFonts w:hint="eastAsia"/>
                <w:b/>
                <w:noProof/>
                <w:sz w:val="28"/>
              </w:rPr>
              <w:t>2510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034C1" w:rsidR="001E41F3" w:rsidRPr="00410371" w:rsidRDefault="00FD25C4" w:rsidP="0073119B">
            <w:pPr>
              <w:pStyle w:val="CRCoverPage"/>
              <w:spacing w:after="0"/>
              <w:rPr>
                <w:b/>
                <w:noProof/>
              </w:rPr>
            </w:pPr>
            <w:ins w:id="2" w:author="Huawei1" w:date="2021-03-02T09:42:00Z">
              <w:del w:id="3" w:author="Huawei2" w:date="2021-03-03T14:47:00Z">
                <w:r w:rsidRPr="0073119B" w:rsidDel="00A42AF9">
                  <w:rPr>
                    <w:b/>
                    <w:noProof/>
                    <w:sz w:val="28"/>
                  </w:rPr>
                  <w:delText>01</w:delText>
                </w:r>
              </w:del>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EB144" w:rsidR="001E41F3" w:rsidRPr="00410371" w:rsidRDefault="00231A3C" w:rsidP="00C3370E">
            <w:pPr>
              <w:pStyle w:val="CRCoverPage"/>
              <w:spacing w:after="0"/>
              <w:jc w:val="center"/>
              <w:rPr>
                <w:noProof/>
                <w:sz w:val="28"/>
              </w:rPr>
            </w:pPr>
            <w:r>
              <w:rPr>
                <w:b/>
                <w:noProof/>
                <w:sz w:val="28"/>
              </w:rPr>
              <w:t>16.7.</w:t>
            </w:r>
            <w:r w:rsidR="00C3370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A49751" w:rsidR="00F25D98" w:rsidRDefault="00231A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9C3E8" w:rsidR="001E41F3" w:rsidRDefault="00231A3C">
            <w:pPr>
              <w:pStyle w:val="CRCoverPage"/>
              <w:spacing w:after="0"/>
              <w:ind w:left="100"/>
              <w:rPr>
                <w:noProof/>
              </w:rPr>
            </w:pPr>
            <w:r>
              <w:t xml:space="preserve">Extensions of AMF, NRF, SMF </w:t>
            </w:r>
            <w:r w:rsidRPr="00BF229B">
              <w:t>to support conclusions on Discovering and Tracking Entities Serving area of interest in TS 23.502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DB0C9" w:rsidR="001E41F3" w:rsidRDefault="00231A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A6BC0C" w:rsidR="001E41F3" w:rsidRDefault="00231A3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12D49" w:rsidR="001E41F3" w:rsidRDefault="00231A3C">
            <w:pPr>
              <w:pStyle w:val="CRCoverPage"/>
              <w:spacing w:after="0"/>
              <w:ind w:left="100"/>
              <w:rPr>
                <w:noProof/>
              </w:rPr>
            </w:pPr>
            <w:r w:rsidRPr="00F37812">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A19A8" w:rsidR="001E41F3" w:rsidRDefault="00231A3C" w:rsidP="00CC03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CC03CA">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018676" w:rsidR="001E41F3" w:rsidRDefault="002A7B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472F" w:rsidR="001E41F3" w:rsidRDefault="002A7BF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EE6BFC" w:rsidR="001E41F3" w:rsidRDefault="008C2AF1">
            <w:pPr>
              <w:pStyle w:val="CRCoverPage"/>
              <w:spacing w:after="0"/>
              <w:ind w:left="100"/>
              <w:rPr>
                <w:noProof/>
              </w:rPr>
            </w:pPr>
            <w:r w:rsidRPr="006E34E4">
              <w:rPr>
                <w:noProof/>
              </w:rPr>
              <w:t>Consolidate in TS 23.</w:t>
            </w:r>
            <w:r>
              <w:rPr>
                <w:noProof/>
              </w:rPr>
              <w:t>502</w:t>
            </w:r>
            <w:r w:rsidRPr="006E34E4">
              <w:rPr>
                <w:noProof/>
              </w:rPr>
              <w:t xml:space="preserve"> the conclusions about the tracking and discovery of entities agreed in TR 23.700-91 Clause 8.11.2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DEB6A7" w:rsidR="001E41F3" w:rsidRDefault="008C2AF1">
            <w:pPr>
              <w:pStyle w:val="CRCoverPage"/>
              <w:spacing w:after="0"/>
              <w:ind w:left="100"/>
              <w:rPr>
                <w:noProof/>
              </w:rPr>
            </w:pPr>
            <w:r>
              <w:rPr>
                <w:noProof/>
              </w:rPr>
              <w:t>The new event Available Network Slice Information is exposed by AMF, NRF StatusSubscribe service paramters are updated for AMF and SMF NF types, and SMF event exposure is updated to enable the target of event reporting for any PDU session, and the description of the capability to use the UE location information (when available) to determine the events related to an area of interest.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843B1" w:rsidR="001E41F3" w:rsidRDefault="008C2AF1">
            <w:pPr>
              <w:pStyle w:val="CRCoverPage"/>
              <w:spacing w:after="0"/>
              <w:ind w:left="100"/>
              <w:rPr>
                <w:noProof/>
              </w:rPr>
            </w:pPr>
            <w:r w:rsidRPr="002F3153">
              <w:rPr>
                <w:noProof/>
              </w:rPr>
              <w:t>Enhancements of R17 are not properly captured in TS 23.</w:t>
            </w:r>
            <w:r>
              <w:rPr>
                <w:noProof/>
              </w:rPr>
              <w:t>502, and TS 23.502 and TS 23.288 would be inconsistent</w:t>
            </w:r>
            <w:r w:rsidRPr="002F315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C2AF1" w14:paraId="6A17D7AC" w14:textId="77777777" w:rsidTr="00547111">
        <w:tc>
          <w:tcPr>
            <w:tcW w:w="2694" w:type="dxa"/>
            <w:gridSpan w:val="2"/>
            <w:tcBorders>
              <w:top w:val="single" w:sz="4" w:space="0" w:color="auto"/>
              <w:left w:val="single" w:sz="4" w:space="0" w:color="auto"/>
            </w:tcBorders>
          </w:tcPr>
          <w:p w14:paraId="6DAD5B19" w14:textId="77777777" w:rsidR="008C2AF1" w:rsidRDefault="008C2AF1" w:rsidP="008C2A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8C60B" w:rsidR="008C2AF1" w:rsidRDefault="008C2AF1" w:rsidP="008C2AF1">
            <w:pPr>
              <w:pStyle w:val="CRCoverPage"/>
              <w:spacing w:after="0"/>
              <w:ind w:left="100"/>
              <w:rPr>
                <w:noProof/>
              </w:rPr>
            </w:pPr>
            <w:commentRangeStart w:id="5"/>
            <w:del w:id="6" w:author="Huawei2" w:date="2021-03-03T14:48:00Z">
              <w:r w:rsidDel="00775100">
                <w:rPr>
                  <w:noProof/>
                </w:rPr>
                <w:delText xml:space="preserve">4.15.3.1, </w:delText>
              </w:r>
            </w:del>
            <w:commentRangeEnd w:id="5"/>
            <w:r w:rsidR="00022907">
              <w:rPr>
                <w:rStyle w:val="CommentReference"/>
                <w:rFonts w:ascii="Times New Roman" w:hAnsi="Times New Roman"/>
              </w:rPr>
              <w:commentReference w:id="5"/>
            </w:r>
            <w:r>
              <w:rPr>
                <w:noProof/>
              </w:rPr>
              <w:t>5.2.2.3.1, 5.2.7.2.5, 5.2.8.3.1</w:t>
            </w:r>
          </w:p>
        </w:tc>
      </w:tr>
      <w:tr w:rsidR="008C2AF1" w14:paraId="56E1E6C3" w14:textId="77777777" w:rsidTr="00547111">
        <w:tc>
          <w:tcPr>
            <w:tcW w:w="2694" w:type="dxa"/>
            <w:gridSpan w:val="2"/>
            <w:tcBorders>
              <w:left w:val="single" w:sz="4" w:space="0" w:color="auto"/>
            </w:tcBorders>
          </w:tcPr>
          <w:p w14:paraId="2FB9DE77" w14:textId="77777777" w:rsidR="008C2AF1" w:rsidRDefault="008C2AF1" w:rsidP="008C2AF1">
            <w:pPr>
              <w:pStyle w:val="CRCoverPage"/>
              <w:spacing w:after="0"/>
              <w:rPr>
                <w:b/>
                <w:i/>
                <w:noProof/>
                <w:sz w:val="8"/>
                <w:szCs w:val="8"/>
              </w:rPr>
            </w:pPr>
          </w:p>
        </w:tc>
        <w:tc>
          <w:tcPr>
            <w:tcW w:w="6946" w:type="dxa"/>
            <w:gridSpan w:val="9"/>
            <w:tcBorders>
              <w:right w:val="single" w:sz="4" w:space="0" w:color="auto"/>
            </w:tcBorders>
          </w:tcPr>
          <w:p w14:paraId="0898542D" w14:textId="77777777" w:rsidR="008C2AF1" w:rsidRDefault="008C2AF1" w:rsidP="008C2AF1">
            <w:pPr>
              <w:pStyle w:val="CRCoverPage"/>
              <w:spacing w:after="0"/>
              <w:rPr>
                <w:noProof/>
                <w:sz w:val="8"/>
                <w:szCs w:val="8"/>
              </w:rPr>
            </w:pPr>
          </w:p>
        </w:tc>
      </w:tr>
      <w:tr w:rsidR="008C2AF1" w14:paraId="76F95A8B" w14:textId="77777777" w:rsidTr="00547111">
        <w:tc>
          <w:tcPr>
            <w:tcW w:w="2694" w:type="dxa"/>
            <w:gridSpan w:val="2"/>
            <w:tcBorders>
              <w:left w:val="single" w:sz="4" w:space="0" w:color="auto"/>
            </w:tcBorders>
          </w:tcPr>
          <w:p w14:paraId="335EAB52" w14:textId="77777777" w:rsidR="008C2AF1" w:rsidRDefault="008C2AF1" w:rsidP="008C2A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AF1" w:rsidRDefault="008C2AF1" w:rsidP="008C2A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AF1" w:rsidRDefault="008C2AF1" w:rsidP="008C2AF1">
            <w:pPr>
              <w:pStyle w:val="CRCoverPage"/>
              <w:spacing w:after="0"/>
              <w:jc w:val="center"/>
              <w:rPr>
                <w:b/>
                <w:caps/>
                <w:noProof/>
              </w:rPr>
            </w:pPr>
            <w:r>
              <w:rPr>
                <w:b/>
                <w:caps/>
                <w:noProof/>
              </w:rPr>
              <w:t>N</w:t>
            </w:r>
          </w:p>
        </w:tc>
        <w:tc>
          <w:tcPr>
            <w:tcW w:w="2977" w:type="dxa"/>
            <w:gridSpan w:val="4"/>
          </w:tcPr>
          <w:p w14:paraId="304CCBCB" w14:textId="77777777" w:rsidR="008C2AF1" w:rsidRDefault="008C2AF1" w:rsidP="008C2A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AF1" w:rsidRDefault="008C2AF1" w:rsidP="008C2AF1">
            <w:pPr>
              <w:pStyle w:val="CRCoverPage"/>
              <w:spacing w:after="0"/>
              <w:ind w:left="99"/>
              <w:rPr>
                <w:noProof/>
              </w:rPr>
            </w:pPr>
          </w:p>
        </w:tc>
      </w:tr>
      <w:tr w:rsidR="008C2AF1" w14:paraId="34ACE2EB" w14:textId="77777777" w:rsidTr="00547111">
        <w:tc>
          <w:tcPr>
            <w:tcW w:w="2694" w:type="dxa"/>
            <w:gridSpan w:val="2"/>
            <w:tcBorders>
              <w:left w:val="single" w:sz="4" w:space="0" w:color="auto"/>
            </w:tcBorders>
          </w:tcPr>
          <w:p w14:paraId="571382F3" w14:textId="77777777" w:rsidR="008C2AF1" w:rsidRDefault="008C2AF1" w:rsidP="008C2A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72DDD" w:rsidR="008C2AF1" w:rsidRDefault="008C2AF1" w:rsidP="008C2AF1">
            <w:pPr>
              <w:pStyle w:val="CRCoverPage"/>
              <w:spacing w:after="0"/>
              <w:jc w:val="center"/>
              <w:rPr>
                <w:b/>
                <w:caps/>
                <w:noProof/>
              </w:rPr>
            </w:pPr>
            <w:r>
              <w:rPr>
                <w:b/>
                <w:caps/>
                <w:noProof/>
              </w:rPr>
              <w:t>X</w:t>
            </w:r>
          </w:p>
        </w:tc>
        <w:tc>
          <w:tcPr>
            <w:tcW w:w="2977" w:type="dxa"/>
            <w:gridSpan w:val="4"/>
          </w:tcPr>
          <w:p w14:paraId="7DB274D8" w14:textId="77777777" w:rsidR="008C2AF1" w:rsidRDefault="008C2AF1" w:rsidP="008C2A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AF1" w:rsidRDefault="008C2AF1" w:rsidP="008C2AF1">
            <w:pPr>
              <w:pStyle w:val="CRCoverPage"/>
              <w:spacing w:after="0"/>
              <w:ind w:left="99"/>
              <w:rPr>
                <w:noProof/>
              </w:rPr>
            </w:pPr>
            <w:r>
              <w:rPr>
                <w:noProof/>
              </w:rPr>
              <w:t xml:space="preserve">TS/TR ... CR ... </w:t>
            </w:r>
          </w:p>
        </w:tc>
      </w:tr>
      <w:tr w:rsidR="008C2AF1" w14:paraId="446DDBAC" w14:textId="77777777" w:rsidTr="00547111">
        <w:tc>
          <w:tcPr>
            <w:tcW w:w="2694" w:type="dxa"/>
            <w:gridSpan w:val="2"/>
            <w:tcBorders>
              <w:left w:val="single" w:sz="4" w:space="0" w:color="auto"/>
            </w:tcBorders>
          </w:tcPr>
          <w:p w14:paraId="678A1AA6" w14:textId="77777777" w:rsidR="008C2AF1" w:rsidRDefault="008C2AF1" w:rsidP="008C2A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17747E" w:rsidR="008C2AF1" w:rsidRDefault="008C2AF1" w:rsidP="008C2AF1">
            <w:pPr>
              <w:pStyle w:val="CRCoverPage"/>
              <w:spacing w:after="0"/>
              <w:jc w:val="center"/>
              <w:rPr>
                <w:b/>
                <w:caps/>
                <w:noProof/>
              </w:rPr>
            </w:pPr>
            <w:r>
              <w:rPr>
                <w:b/>
                <w:caps/>
                <w:noProof/>
              </w:rPr>
              <w:t>X</w:t>
            </w:r>
          </w:p>
        </w:tc>
        <w:tc>
          <w:tcPr>
            <w:tcW w:w="2977" w:type="dxa"/>
            <w:gridSpan w:val="4"/>
          </w:tcPr>
          <w:p w14:paraId="1A4306D9" w14:textId="77777777" w:rsidR="008C2AF1" w:rsidRDefault="008C2AF1" w:rsidP="008C2A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AF1" w:rsidRDefault="008C2AF1" w:rsidP="008C2AF1">
            <w:pPr>
              <w:pStyle w:val="CRCoverPage"/>
              <w:spacing w:after="0"/>
              <w:ind w:left="99"/>
              <w:rPr>
                <w:noProof/>
              </w:rPr>
            </w:pPr>
            <w:r>
              <w:rPr>
                <w:noProof/>
              </w:rPr>
              <w:t xml:space="preserve">TS/TR ... CR ... </w:t>
            </w:r>
          </w:p>
        </w:tc>
      </w:tr>
      <w:tr w:rsidR="008C2AF1" w14:paraId="55C714D2" w14:textId="77777777" w:rsidTr="00547111">
        <w:tc>
          <w:tcPr>
            <w:tcW w:w="2694" w:type="dxa"/>
            <w:gridSpan w:val="2"/>
            <w:tcBorders>
              <w:left w:val="single" w:sz="4" w:space="0" w:color="auto"/>
            </w:tcBorders>
          </w:tcPr>
          <w:p w14:paraId="45913E62" w14:textId="77777777" w:rsidR="008C2AF1" w:rsidRDefault="008C2AF1" w:rsidP="008C2A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DCCD42" w:rsidR="008C2AF1" w:rsidRDefault="008C2AF1" w:rsidP="008C2AF1">
            <w:pPr>
              <w:pStyle w:val="CRCoverPage"/>
              <w:spacing w:after="0"/>
              <w:jc w:val="center"/>
              <w:rPr>
                <w:b/>
                <w:caps/>
                <w:noProof/>
              </w:rPr>
            </w:pPr>
            <w:r>
              <w:rPr>
                <w:b/>
                <w:caps/>
                <w:noProof/>
              </w:rPr>
              <w:t>X</w:t>
            </w:r>
          </w:p>
        </w:tc>
        <w:tc>
          <w:tcPr>
            <w:tcW w:w="2977" w:type="dxa"/>
            <w:gridSpan w:val="4"/>
          </w:tcPr>
          <w:p w14:paraId="1B4FF921" w14:textId="77777777" w:rsidR="008C2AF1" w:rsidRDefault="008C2AF1" w:rsidP="008C2A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AF1" w:rsidRDefault="008C2AF1" w:rsidP="008C2AF1">
            <w:pPr>
              <w:pStyle w:val="CRCoverPage"/>
              <w:spacing w:after="0"/>
              <w:ind w:left="99"/>
              <w:rPr>
                <w:noProof/>
              </w:rPr>
            </w:pPr>
            <w:r>
              <w:rPr>
                <w:noProof/>
              </w:rPr>
              <w:t xml:space="preserve">TS/TR ... CR ... </w:t>
            </w:r>
          </w:p>
        </w:tc>
      </w:tr>
      <w:tr w:rsidR="008C2AF1" w14:paraId="60DF82CC" w14:textId="77777777" w:rsidTr="008863B9">
        <w:tc>
          <w:tcPr>
            <w:tcW w:w="2694" w:type="dxa"/>
            <w:gridSpan w:val="2"/>
            <w:tcBorders>
              <w:left w:val="single" w:sz="4" w:space="0" w:color="auto"/>
            </w:tcBorders>
          </w:tcPr>
          <w:p w14:paraId="517696CD" w14:textId="77777777" w:rsidR="008C2AF1" w:rsidRDefault="008C2AF1" w:rsidP="008C2AF1">
            <w:pPr>
              <w:pStyle w:val="CRCoverPage"/>
              <w:spacing w:after="0"/>
              <w:rPr>
                <w:b/>
                <w:i/>
                <w:noProof/>
              </w:rPr>
            </w:pPr>
          </w:p>
        </w:tc>
        <w:tc>
          <w:tcPr>
            <w:tcW w:w="6946" w:type="dxa"/>
            <w:gridSpan w:val="9"/>
            <w:tcBorders>
              <w:right w:val="single" w:sz="4" w:space="0" w:color="auto"/>
            </w:tcBorders>
          </w:tcPr>
          <w:p w14:paraId="4D84207F" w14:textId="77777777" w:rsidR="008C2AF1" w:rsidRDefault="008C2AF1" w:rsidP="008C2AF1">
            <w:pPr>
              <w:pStyle w:val="CRCoverPage"/>
              <w:spacing w:after="0"/>
              <w:rPr>
                <w:noProof/>
              </w:rPr>
            </w:pPr>
          </w:p>
        </w:tc>
      </w:tr>
      <w:tr w:rsidR="008C2AF1" w14:paraId="556B87B6" w14:textId="77777777" w:rsidTr="008863B9">
        <w:tc>
          <w:tcPr>
            <w:tcW w:w="2694" w:type="dxa"/>
            <w:gridSpan w:val="2"/>
            <w:tcBorders>
              <w:left w:val="single" w:sz="4" w:space="0" w:color="auto"/>
              <w:bottom w:val="single" w:sz="4" w:space="0" w:color="auto"/>
            </w:tcBorders>
          </w:tcPr>
          <w:p w14:paraId="79A9C411" w14:textId="77777777" w:rsidR="008C2AF1" w:rsidRDefault="008C2AF1" w:rsidP="008C2A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AF1" w:rsidRDefault="008C2AF1" w:rsidP="008C2AF1">
            <w:pPr>
              <w:pStyle w:val="CRCoverPage"/>
              <w:spacing w:after="0"/>
              <w:ind w:left="100"/>
              <w:rPr>
                <w:noProof/>
              </w:rPr>
            </w:pPr>
          </w:p>
        </w:tc>
      </w:tr>
      <w:tr w:rsidR="008C2AF1" w:rsidRPr="008863B9" w14:paraId="45BFE792" w14:textId="77777777" w:rsidTr="008863B9">
        <w:tc>
          <w:tcPr>
            <w:tcW w:w="2694" w:type="dxa"/>
            <w:gridSpan w:val="2"/>
            <w:tcBorders>
              <w:top w:val="single" w:sz="4" w:space="0" w:color="auto"/>
              <w:bottom w:val="single" w:sz="4" w:space="0" w:color="auto"/>
            </w:tcBorders>
          </w:tcPr>
          <w:p w14:paraId="194242DD" w14:textId="77777777" w:rsidR="008C2AF1" w:rsidRPr="008863B9" w:rsidRDefault="008C2AF1" w:rsidP="008C2A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AF1" w:rsidRPr="008863B9" w:rsidRDefault="008C2AF1" w:rsidP="008C2AF1">
            <w:pPr>
              <w:pStyle w:val="CRCoverPage"/>
              <w:spacing w:after="0"/>
              <w:ind w:left="100"/>
              <w:rPr>
                <w:noProof/>
                <w:sz w:val="8"/>
                <w:szCs w:val="8"/>
              </w:rPr>
            </w:pPr>
          </w:p>
        </w:tc>
      </w:tr>
      <w:tr w:rsidR="008C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AF1" w:rsidRDefault="008C2AF1" w:rsidP="008C2A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AF1" w:rsidRDefault="008C2AF1" w:rsidP="008C2A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2A97A68" w14:textId="77777777" w:rsidR="008C2AF1" w:rsidRDefault="008C2AF1">
      <w:pPr>
        <w:rPr>
          <w:noProof/>
        </w:rPr>
      </w:pPr>
    </w:p>
    <w:p w14:paraId="74138E37" w14:textId="77777777" w:rsidR="008C2AF1" w:rsidRDefault="008C2AF1" w:rsidP="008C2AF1">
      <w:pPr>
        <w:rPr>
          <w:noProof/>
        </w:rPr>
        <w:sectPr w:rsidR="008C2AF1">
          <w:headerReference w:type="even" r:id="rId13"/>
          <w:footnotePr>
            <w:numRestart w:val="eachSect"/>
          </w:footnotePr>
          <w:pgSz w:w="11907" w:h="16840" w:code="9"/>
          <w:pgMar w:top="1418" w:right="1134" w:bottom="1134" w:left="1134" w:header="680" w:footer="567" w:gutter="0"/>
          <w:cols w:space="720"/>
        </w:sectPr>
      </w:pPr>
    </w:p>
    <w:p w14:paraId="2D43D323" w14:textId="242A8539" w:rsidR="008C2AF1" w:rsidRPr="0042466D" w:rsidDel="004852B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del w:id="7" w:author="Huawei2" w:date="2021-03-03T14:50:00Z"/>
          <w:rFonts w:ascii="Arial" w:hAnsi="Arial" w:cs="Arial"/>
          <w:color w:val="FF0000"/>
          <w:sz w:val="28"/>
          <w:szCs w:val="28"/>
          <w:lang w:val="en-US"/>
        </w:rPr>
      </w:pPr>
      <w:del w:id="8" w:author="Huawei2" w:date="2021-03-03T14:50:00Z">
        <w:r w:rsidRPr="0042466D" w:rsidDel="004852BD">
          <w:rPr>
            <w:rFonts w:ascii="Arial" w:hAnsi="Arial" w:cs="Arial"/>
            <w:color w:val="FF0000"/>
            <w:sz w:val="28"/>
            <w:szCs w:val="28"/>
            <w:lang w:val="en-US"/>
          </w:rPr>
          <w:lastRenderedPageBreak/>
          <w:delText>* *</w:delText>
        </w:r>
        <w:r w:rsidDel="004852BD">
          <w:rPr>
            <w:rFonts w:ascii="Arial" w:hAnsi="Arial" w:cs="Arial"/>
            <w:color w:val="FF0000"/>
            <w:sz w:val="28"/>
            <w:szCs w:val="28"/>
            <w:lang w:val="en-US"/>
          </w:rPr>
          <w:delText xml:space="preserve"> *</w:delText>
        </w:r>
        <w:r w:rsidRPr="0042466D" w:rsidDel="004852BD">
          <w:rPr>
            <w:rFonts w:ascii="Arial" w:hAnsi="Arial" w:cs="Arial"/>
            <w:color w:val="FF0000"/>
            <w:sz w:val="28"/>
            <w:szCs w:val="28"/>
            <w:lang w:val="en-US"/>
          </w:rPr>
          <w:delText xml:space="preserve"> * </w:delText>
        </w:r>
        <w:r w:rsidRPr="0042466D" w:rsidDel="004852BD">
          <w:rPr>
            <w:rFonts w:ascii="Arial" w:hAnsi="Arial" w:cs="Arial" w:hint="eastAsia"/>
            <w:color w:val="FF0000"/>
            <w:sz w:val="28"/>
            <w:szCs w:val="28"/>
            <w:lang w:val="en-US" w:eastAsia="zh-CN"/>
          </w:rPr>
          <w:delText>First</w:delText>
        </w:r>
        <w:r w:rsidRPr="0042466D" w:rsidDel="004852BD">
          <w:rPr>
            <w:rFonts w:ascii="Arial" w:hAnsi="Arial" w:cs="Arial"/>
            <w:color w:val="FF0000"/>
            <w:sz w:val="28"/>
            <w:szCs w:val="28"/>
            <w:lang w:val="en-US"/>
          </w:rPr>
          <w:delText xml:space="preserve"> change * * * *</w:delText>
        </w:r>
        <w:bookmarkStart w:id="9" w:name="_Toc517082226"/>
      </w:del>
    </w:p>
    <w:p w14:paraId="25F6EE2E" w14:textId="6A0078A0" w:rsidR="008C2AF1" w:rsidRPr="00140E21" w:rsidDel="00022907" w:rsidRDefault="008C2AF1" w:rsidP="008C2AF1">
      <w:pPr>
        <w:pStyle w:val="Heading4"/>
        <w:rPr>
          <w:del w:id="10" w:author="Huawei2" w:date="2021-03-03T14:49:00Z"/>
        </w:rPr>
      </w:pPr>
      <w:bookmarkStart w:id="11" w:name="_Toc20204194"/>
      <w:bookmarkStart w:id="12" w:name="_Toc27894883"/>
      <w:bookmarkStart w:id="13" w:name="_Toc36191961"/>
      <w:bookmarkStart w:id="14" w:name="_Toc45193051"/>
      <w:bookmarkStart w:id="15" w:name="_Toc47592683"/>
      <w:bookmarkStart w:id="16" w:name="_Toc51834770"/>
      <w:bookmarkStart w:id="17" w:name="_Toc59100596"/>
      <w:bookmarkStart w:id="18" w:name="_Toc20204417"/>
      <w:bookmarkStart w:id="19" w:name="_Toc27895116"/>
      <w:bookmarkStart w:id="20" w:name="_Toc36192213"/>
      <w:bookmarkStart w:id="21" w:name="_Toc45193326"/>
      <w:bookmarkStart w:id="22" w:name="_Toc47592958"/>
      <w:bookmarkStart w:id="23" w:name="_Toc51835045"/>
      <w:bookmarkStart w:id="24" w:name="_Toc59100871"/>
      <w:bookmarkEnd w:id="9"/>
      <w:del w:id="25" w:author="Huawei2" w:date="2021-03-03T14:49:00Z">
        <w:r w:rsidRPr="00140E21" w:rsidDel="00022907">
          <w:delText>4.15.3.1</w:delText>
        </w:r>
        <w:r w:rsidRPr="00140E21" w:rsidDel="00022907">
          <w:tab/>
          <w:delText>Monitoring Events</w:delText>
        </w:r>
        <w:bookmarkEnd w:id="11"/>
        <w:bookmarkEnd w:id="12"/>
        <w:bookmarkEnd w:id="13"/>
        <w:bookmarkEnd w:id="14"/>
        <w:bookmarkEnd w:id="15"/>
        <w:bookmarkEnd w:id="16"/>
        <w:bookmarkEnd w:id="17"/>
      </w:del>
    </w:p>
    <w:p w14:paraId="0D1C1F93" w14:textId="5BE4A456" w:rsidR="008C2AF1" w:rsidRPr="00140E21" w:rsidDel="00022907" w:rsidRDefault="008C2AF1" w:rsidP="008C2AF1">
      <w:pPr>
        <w:rPr>
          <w:del w:id="26" w:author="Huawei2" w:date="2021-03-03T14:49:00Z"/>
          <w:lang w:eastAsia="ko-KR"/>
        </w:rPr>
      </w:pPr>
      <w:del w:id="27" w:author="Huawei2" w:date="2021-03-03T14:49:00Z">
        <w:r w:rsidRPr="00140E21" w:rsidDel="00022907">
          <w:rPr>
            <w:rFonts w:eastAsia="SimSun"/>
          </w:rPr>
          <w:delText xml:space="preserve">The Monitoring Events feature is intended for monitoring of specific events in 3GPP system and making such monitoring events information </w:delText>
        </w:r>
        <w:r w:rsidRPr="00140E21" w:rsidDel="00022907">
          <w:rPr>
            <w:lang w:eastAsia="ko-KR"/>
          </w:rPr>
          <w:delText>reported</w:delText>
        </w:r>
        <w:r w:rsidRPr="00140E21" w:rsidDel="00022907">
          <w:rPr>
            <w:rFonts w:eastAsia="SimSun"/>
          </w:rPr>
          <w:delText xml:space="preserve"> via the </w:delText>
        </w:r>
        <w:r w:rsidRPr="00140E21" w:rsidDel="00022907">
          <w:rPr>
            <w:lang w:eastAsia="ko-KR"/>
          </w:rPr>
          <w:delText>NEF</w:delText>
        </w:r>
        <w:r w:rsidRPr="00140E21" w:rsidDel="00022907">
          <w:rPr>
            <w:rFonts w:eastAsia="SimSun"/>
          </w:rPr>
          <w:delText xml:space="preserve">. It is comprised of means that allow </w:delText>
        </w:r>
        <w:r w:rsidRPr="00140E21" w:rsidDel="00022907">
          <w:rPr>
            <w:lang w:eastAsia="ko-KR"/>
          </w:rPr>
          <w:delText xml:space="preserve">NFs in </w:delText>
        </w:r>
        <w:r w:rsidRPr="00140E21" w:rsidDel="00022907">
          <w:rPr>
            <w:rFonts w:eastAsia="SimSun"/>
          </w:rPr>
          <w:delText xml:space="preserve">5GS for configuring the specific events, the event detection, and the event reporting to the </w:delText>
        </w:r>
        <w:r w:rsidRPr="00140E21" w:rsidDel="00022907">
          <w:rPr>
            <w:lang w:eastAsia="ko-KR"/>
          </w:rPr>
          <w:delText>requested party.</w:delText>
        </w:r>
      </w:del>
    </w:p>
    <w:p w14:paraId="0AF3FB1C" w14:textId="203382FE" w:rsidR="008C2AF1" w:rsidRPr="00140E21" w:rsidDel="00022907" w:rsidRDefault="008C2AF1" w:rsidP="008C2AF1">
      <w:pPr>
        <w:rPr>
          <w:del w:id="28" w:author="Huawei2" w:date="2021-03-03T14:49:00Z"/>
          <w:rFonts w:eastAsia="SimSun"/>
        </w:rPr>
      </w:pPr>
      <w:del w:id="29" w:author="Huawei2" w:date="2021-03-03T14:49:00Z">
        <w:r w:rsidRPr="00140E21" w:rsidDel="00022907">
          <w:rPr>
            <w:rFonts w:eastAsia="SimSun"/>
          </w:rPr>
          <w:delText xml:space="preserve">To support monitoring features in roaming scenarios, a roaming agreement needs to be made between the HPLMN and the VPLMN. If </w:delText>
        </w:r>
        <w:r w:rsidDel="00022907">
          <w:rPr>
            <w:rFonts w:eastAsia="SimSun"/>
          </w:rPr>
          <w:delText>the AMF/</w:delText>
        </w:r>
        <w:r w:rsidRPr="00140E21" w:rsidDel="00022907">
          <w:rPr>
            <w:rFonts w:eastAsia="SimSun"/>
          </w:rPr>
          <w:delText>SMF in the VPLMN</w:delText>
        </w:r>
        <w:r w:rsidDel="00022907">
          <w:rPr>
            <w:rFonts w:eastAsia="SimSun"/>
          </w:rPr>
          <w:delText xml:space="preserve"> determine that normalisation of a an event report is required, the AMF/SMF normalises the event report before sending it to the NEF</w:delText>
        </w:r>
        <w:r w:rsidRPr="00140E21" w:rsidDel="00022907">
          <w:rPr>
            <w:rFonts w:eastAsia="SimSun"/>
          </w:rPr>
          <w:delText>.</w:delText>
        </w:r>
      </w:del>
    </w:p>
    <w:p w14:paraId="4CF51732" w14:textId="46F4E157" w:rsidR="008C2AF1" w:rsidRPr="00140E21" w:rsidDel="00022907" w:rsidRDefault="008C2AF1" w:rsidP="008C2AF1">
      <w:pPr>
        <w:rPr>
          <w:del w:id="30" w:author="Huawei2" w:date="2021-03-03T14:49:00Z"/>
          <w:rFonts w:eastAsia="SimSun"/>
        </w:rPr>
      </w:pPr>
      <w:del w:id="31" w:author="Huawei2" w:date="2021-03-03T14:49:00Z">
        <w:r w:rsidRPr="00140E21" w:rsidDel="00022907">
          <w:rPr>
            <w:rFonts w:eastAsia="SimSun"/>
          </w:rPr>
          <w:delText xml:space="preserve">The set of capabilities required for monitoring </w:delText>
        </w:r>
        <w:r w:rsidRPr="00140E21" w:rsidDel="00022907">
          <w:rPr>
            <w:lang w:eastAsia="ko-KR"/>
          </w:rPr>
          <w:delText>shall</w:delText>
        </w:r>
        <w:r w:rsidRPr="00140E21" w:rsidDel="00022907">
          <w:rPr>
            <w:rFonts w:eastAsia="SimSun"/>
          </w:rPr>
          <w:delText xml:space="preserve"> be accessible via </w:delText>
        </w:r>
        <w:r w:rsidRPr="00140E21" w:rsidDel="00022907">
          <w:rPr>
            <w:lang w:eastAsia="ko-KR"/>
          </w:rPr>
          <w:delText>NEF to NFs in 5GS</w:delText>
        </w:r>
        <w:r w:rsidRPr="00140E21" w:rsidDel="00022907">
          <w:rPr>
            <w:rFonts w:eastAsia="SimSun"/>
          </w:rPr>
          <w:delText>.</w:delText>
        </w:r>
        <w:r w:rsidRPr="00140E21" w:rsidDel="00022907">
          <w:rPr>
            <w:lang w:eastAsia="ko-KR"/>
          </w:rPr>
          <w:delText xml:space="preserve"> M</w:delText>
        </w:r>
        <w:r w:rsidRPr="00140E21" w:rsidDel="00022907">
          <w:rPr>
            <w:rFonts w:eastAsia="SimSun"/>
          </w:rPr>
          <w:delText xml:space="preserve">onitoring Events via the </w:delText>
        </w:r>
        <w:r w:rsidRPr="00140E21" w:rsidDel="00022907">
          <w:rPr>
            <w:lang w:eastAsia="ko-KR"/>
          </w:rPr>
          <w:delText>UDM,</w:delText>
        </w:r>
        <w:r w:rsidRPr="00140E21" w:rsidDel="00022907">
          <w:rPr>
            <w:rFonts w:eastAsia="SimSun"/>
          </w:rPr>
          <w:delText xml:space="preserve"> the </w:delText>
        </w:r>
        <w:r w:rsidRPr="00140E21" w:rsidDel="00022907">
          <w:rPr>
            <w:lang w:eastAsia="ko-KR"/>
          </w:rPr>
          <w:delText>AMF, the SMF and the GMLC</w:delText>
        </w:r>
        <w:r w:rsidRPr="00140E21" w:rsidDel="00022907">
          <w:rPr>
            <w:rFonts w:eastAsia="SimSun"/>
          </w:rPr>
          <w:delText xml:space="preserve"> enables </w:delText>
        </w:r>
        <w:r w:rsidRPr="00140E21" w:rsidDel="00022907">
          <w:rPr>
            <w:lang w:eastAsia="ko-KR"/>
          </w:rPr>
          <w:delText>NEF</w:delText>
        </w:r>
        <w:r w:rsidRPr="00140E21" w:rsidDel="00022907">
          <w:rPr>
            <w:rFonts w:eastAsia="SimSun"/>
          </w:rPr>
          <w:delText xml:space="preserve"> to configure a given Monitor Event at </w:delText>
        </w:r>
        <w:r w:rsidRPr="00140E21" w:rsidDel="00022907">
          <w:rPr>
            <w:lang w:eastAsia="ko-KR"/>
          </w:rPr>
          <w:delText>UDM,</w:delText>
        </w:r>
        <w:r w:rsidRPr="00140E21" w:rsidDel="00022907">
          <w:rPr>
            <w:rFonts w:eastAsia="SimSun"/>
          </w:rPr>
          <w:delText xml:space="preserve"> </w:delText>
        </w:r>
        <w:r w:rsidRPr="00140E21" w:rsidDel="00022907">
          <w:rPr>
            <w:lang w:eastAsia="ko-KR"/>
          </w:rPr>
          <w:delText>AMF, SMF or GMLC</w:delText>
        </w:r>
        <w:r w:rsidRPr="00140E21" w:rsidDel="00022907">
          <w:rPr>
            <w:rFonts w:eastAsia="SimSun"/>
          </w:rPr>
          <w:delText xml:space="preserve">, and reporting of the event via </w:delText>
        </w:r>
        <w:r w:rsidRPr="00140E21" w:rsidDel="00022907">
          <w:rPr>
            <w:lang w:eastAsia="ko-KR"/>
          </w:rPr>
          <w:delText>UDM</w:delText>
        </w:r>
        <w:r w:rsidRPr="00140E21" w:rsidDel="00022907">
          <w:rPr>
            <w:rFonts w:eastAsia="SimSun"/>
          </w:rPr>
          <w:delText xml:space="preserve"> and/or </w:delText>
        </w:r>
        <w:r w:rsidRPr="00140E21" w:rsidDel="00022907">
          <w:rPr>
            <w:lang w:eastAsia="ko-KR"/>
          </w:rPr>
          <w:delText>AMF</w:delText>
        </w:r>
        <w:r w:rsidDel="00022907">
          <w:rPr>
            <w:lang w:eastAsia="ko-KR"/>
          </w:rPr>
          <w:delText>, SMF</w:delText>
        </w:r>
        <w:r w:rsidRPr="00140E21" w:rsidDel="00022907">
          <w:rPr>
            <w:lang w:eastAsia="ko-KR"/>
          </w:rPr>
          <w:delText xml:space="preserve"> or GMLC</w:delText>
        </w:r>
        <w:r w:rsidRPr="00140E21" w:rsidDel="00022907">
          <w:rPr>
            <w:rFonts w:eastAsia="SimSun"/>
          </w:rPr>
          <w:delText xml:space="preserve">. Depending on the specific monitoring event or information, it is the </w:delText>
        </w:r>
        <w:r w:rsidRPr="00140E21" w:rsidDel="00022907">
          <w:rPr>
            <w:lang w:eastAsia="ko-KR"/>
          </w:rPr>
          <w:delText>AMF, GMLC</w:delText>
        </w:r>
        <w:r w:rsidRPr="00140E21" w:rsidDel="00022907">
          <w:rPr>
            <w:rFonts w:eastAsia="SimSun"/>
          </w:rPr>
          <w:delText xml:space="preserve"> or the </w:delText>
        </w:r>
        <w:r w:rsidRPr="00140E21" w:rsidDel="00022907">
          <w:rPr>
            <w:lang w:eastAsia="ko-KR"/>
          </w:rPr>
          <w:delText>UDM</w:delText>
        </w:r>
        <w:r w:rsidRPr="00140E21" w:rsidDel="00022907">
          <w:rPr>
            <w:rFonts w:eastAsia="SimSun"/>
          </w:rPr>
          <w:delText xml:space="preserve"> that is aware of the monitoring event or information and makes it </w:delText>
        </w:r>
        <w:r w:rsidRPr="00140E21" w:rsidDel="00022907">
          <w:rPr>
            <w:lang w:eastAsia="ko-KR"/>
          </w:rPr>
          <w:delText>reported</w:delText>
        </w:r>
        <w:r w:rsidRPr="00140E21" w:rsidDel="00022907">
          <w:rPr>
            <w:rFonts w:eastAsia="SimSun"/>
          </w:rPr>
          <w:delText xml:space="preserve"> via the </w:delText>
        </w:r>
        <w:r w:rsidRPr="00140E21" w:rsidDel="00022907">
          <w:rPr>
            <w:lang w:eastAsia="ko-KR"/>
          </w:rPr>
          <w:delText>NEF</w:delText>
        </w:r>
        <w:r w:rsidRPr="00140E21" w:rsidDel="00022907">
          <w:rPr>
            <w:rFonts w:eastAsia="SimSun"/>
          </w:rPr>
          <w:delText>.</w:delText>
        </w:r>
      </w:del>
    </w:p>
    <w:p w14:paraId="7187B194" w14:textId="508144EF" w:rsidR="008C2AF1" w:rsidRPr="00140E21" w:rsidDel="00022907" w:rsidRDefault="008C2AF1" w:rsidP="008C2AF1">
      <w:pPr>
        <w:rPr>
          <w:del w:id="32" w:author="Huawei2" w:date="2021-03-03T14:49:00Z"/>
          <w:lang w:eastAsia="ko-KR"/>
        </w:rPr>
      </w:pPr>
      <w:del w:id="33" w:author="Huawei2" w:date="2021-03-03T14:49:00Z">
        <w:r w:rsidRPr="00140E21" w:rsidDel="00022907">
          <w:rPr>
            <w:lang w:eastAsia="ko-KR"/>
          </w:rPr>
          <w:delText xml:space="preserve">The following table </w:delText>
        </w:r>
        <w:r w:rsidDel="00022907">
          <w:rPr>
            <w:lang w:eastAsia="ko-KR"/>
          </w:rPr>
          <w:delText xml:space="preserve">enumerates </w:delText>
        </w:r>
        <w:r w:rsidRPr="00140E21" w:rsidDel="00022907">
          <w:rPr>
            <w:lang w:eastAsia="ko-KR"/>
          </w:rPr>
          <w:delText>the monitoring events</w:delText>
        </w:r>
        <w:r w:rsidDel="00022907">
          <w:rPr>
            <w:lang w:eastAsia="ko-KR"/>
          </w:rPr>
          <w:delText xml:space="preserve"> and their detection criteria</w:delText>
        </w:r>
        <w:r w:rsidRPr="00140E21" w:rsidDel="00022907">
          <w:rPr>
            <w:lang w:eastAsia="ko-KR"/>
          </w:rPr>
          <w:delText>:</w:delText>
        </w:r>
      </w:del>
    </w:p>
    <w:p w14:paraId="7DB4617D" w14:textId="5C5CA87B" w:rsidR="008C2AF1" w:rsidRPr="00140E21" w:rsidDel="00022907" w:rsidRDefault="008C2AF1" w:rsidP="008C2AF1">
      <w:pPr>
        <w:pStyle w:val="TH"/>
        <w:rPr>
          <w:del w:id="34" w:author="Huawei2" w:date="2021-03-03T14:49:00Z"/>
          <w:rFonts w:eastAsia="SimSun"/>
        </w:rPr>
      </w:pPr>
      <w:del w:id="35" w:author="Huawei2" w:date="2021-03-03T14:49:00Z">
        <w:r w:rsidRPr="00140E21" w:rsidDel="00022907">
          <w:rPr>
            <w:rFonts w:eastAsia="SimSun"/>
          </w:rPr>
          <w:lastRenderedPageBreak/>
          <w:delText xml:space="preserve">Table 4.15.3.1-1: </w:delText>
        </w:r>
        <w:r w:rsidRPr="00140E21" w:rsidDel="00022907">
          <w:rPr>
            <w:lang w:eastAsia="ko-KR"/>
          </w:rPr>
          <w:delText>List of event</w:delText>
        </w:r>
        <w:r w:rsidDel="00022907">
          <w:rPr>
            <w:lang w:eastAsia="ko-KR"/>
          </w:rPr>
          <w:delText>s</w:delText>
        </w:r>
        <w:r w:rsidRPr="00140E21" w:rsidDel="00022907">
          <w:rPr>
            <w:lang w:eastAsia="ko-KR"/>
          </w:rPr>
          <w:delText xml:space="preserve"> for monitoring capability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8C2AF1" w:rsidRPr="00140E21" w:rsidDel="00022907" w14:paraId="1D1B2BCE" w14:textId="3C87EE50" w:rsidTr="009610B2">
        <w:trPr>
          <w:del w:id="36" w:author="Huawei2" w:date="2021-03-03T14:49:00Z"/>
        </w:trPr>
        <w:tc>
          <w:tcPr>
            <w:tcW w:w="3450" w:type="dxa"/>
            <w:shd w:val="clear" w:color="auto" w:fill="auto"/>
          </w:tcPr>
          <w:p w14:paraId="0C0CF9D1" w14:textId="61F573D2" w:rsidR="008C2AF1" w:rsidRPr="00140E21" w:rsidDel="00022907" w:rsidRDefault="008C2AF1" w:rsidP="009610B2">
            <w:pPr>
              <w:pStyle w:val="TAH"/>
              <w:rPr>
                <w:del w:id="37" w:author="Huawei2" w:date="2021-03-03T14:49:00Z"/>
                <w:lang w:eastAsia="ko-KR"/>
              </w:rPr>
            </w:pPr>
            <w:del w:id="38" w:author="Huawei2" w:date="2021-03-03T14:49:00Z">
              <w:r w:rsidRPr="00140E21" w:rsidDel="00022907">
                <w:rPr>
                  <w:lang w:eastAsia="ko-KR"/>
                </w:rPr>
                <w:lastRenderedPageBreak/>
                <w:delText>Event</w:delText>
              </w:r>
            </w:del>
          </w:p>
        </w:tc>
        <w:tc>
          <w:tcPr>
            <w:tcW w:w="3197" w:type="dxa"/>
            <w:shd w:val="clear" w:color="auto" w:fill="auto"/>
          </w:tcPr>
          <w:p w14:paraId="68D86EB6" w14:textId="7CB9245A" w:rsidR="008C2AF1" w:rsidRPr="00140E21" w:rsidDel="00022907" w:rsidRDefault="008C2AF1" w:rsidP="009610B2">
            <w:pPr>
              <w:pStyle w:val="TAH"/>
              <w:rPr>
                <w:del w:id="39" w:author="Huawei2" w:date="2021-03-03T14:49:00Z"/>
                <w:lang w:eastAsia="ko-KR"/>
              </w:rPr>
            </w:pPr>
            <w:del w:id="40" w:author="Huawei2" w:date="2021-03-03T14:49:00Z">
              <w:r w:rsidDel="00022907">
                <w:rPr>
                  <w:lang w:eastAsia="ko-KR"/>
                </w:rPr>
                <w:delText>Detection criteria</w:delText>
              </w:r>
            </w:del>
          </w:p>
        </w:tc>
        <w:tc>
          <w:tcPr>
            <w:tcW w:w="2929" w:type="dxa"/>
            <w:shd w:val="clear" w:color="auto" w:fill="auto"/>
          </w:tcPr>
          <w:p w14:paraId="521C2744" w14:textId="5BDCB13A" w:rsidR="008C2AF1" w:rsidRPr="00140E21" w:rsidDel="00022907" w:rsidRDefault="008C2AF1" w:rsidP="009610B2">
            <w:pPr>
              <w:pStyle w:val="TAH"/>
              <w:rPr>
                <w:del w:id="41" w:author="Huawei2" w:date="2021-03-03T14:49:00Z"/>
                <w:lang w:eastAsia="ko-KR"/>
              </w:rPr>
            </w:pPr>
            <w:del w:id="42" w:author="Huawei2" w:date="2021-03-03T14:49:00Z">
              <w:r w:rsidRPr="00140E21" w:rsidDel="00022907">
                <w:rPr>
                  <w:lang w:eastAsia="ko-KR"/>
                </w:rPr>
                <w:delText>Which NF detects the event</w:delText>
              </w:r>
            </w:del>
          </w:p>
        </w:tc>
      </w:tr>
      <w:tr w:rsidR="008C2AF1" w:rsidRPr="00140E21" w:rsidDel="00022907" w14:paraId="36706098" w14:textId="398B7171" w:rsidTr="009610B2">
        <w:trPr>
          <w:del w:id="43" w:author="Huawei2" w:date="2021-03-03T14:49:00Z"/>
        </w:trPr>
        <w:tc>
          <w:tcPr>
            <w:tcW w:w="3450" w:type="dxa"/>
            <w:shd w:val="clear" w:color="auto" w:fill="auto"/>
          </w:tcPr>
          <w:p w14:paraId="366C37FB" w14:textId="60AF27C7" w:rsidR="008C2AF1" w:rsidRPr="00140E21" w:rsidDel="00022907" w:rsidRDefault="008C2AF1" w:rsidP="009610B2">
            <w:pPr>
              <w:pStyle w:val="TAL"/>
              <w:rPr>
                <w:del w:id="44" w:author="Huawei2" w:date="2021-03-03T14:49:00Z"/>
                <w:lang w:eastAsia="ko-KR"/>
              </w:rPr>
            </w:pPr>
            <w:del w:id="45" w:author="Huawei2" w:date="2021-03-03T14:49:00Z">
              <w:r w:rsidRPr="00140E21" w:rsidDel="00022907">
                <w:rPr>
                  <w:lang w:eastAsia="ko-KR"/>
                </w:rPr>
                <w:delText>Loss of Connectivity</w:delText>
              </w:r>
            </w:del>
          </w:p>
        </w:tc>
        <w:tc>
          <w:tcPr>
            <w:tcW w:w="3197" w:type="dxa"/>
            <w:shd w:val="clear" w:color="auto" w:fill="auto"/>
          </w:tcPr>
          <w:p w14:paraId="70AC7039" w14:textId="2D84C287" w:rsidR="008C2AF1" w:rsidDel="00022907" w:rsidRDefault="008C2AF1" w:rsidP="009610B2">
            <w:pPr>
              <w:pStyle w:val="TAL"/>
              <w:rPr>
                <w:del w:id="46" w:author="Huawei2" w:date="2021-03-03T14:49:00Z"/>
                <w:lang w:eastAsia="ko-KR"/>
              </w:rPr>
            </w:pPr>
            <w:del w:id="47" w:author="Huawei2" w:date="2021-03-03T14:49:00Z">
              <w:r w:rsidRPr="00140E21" w:rsidDel="00022907">
                <w:rPr>
                  <w:lang w:eastAsia="ko-KR"/>
                </w:rPr>
                <w:delText>Network</w:delText>
              </w:r>
              <w:r w:rsidRPr="00140E21" w:rsidDel="00022907">
                <w:rPr>
                  <w:rFonts w:eastAsia="SimSun"/>
                </w:rPr>
                <w:delText xml:space="preserve"> detects that the UE is no longer reachable for either signalling or user plane communication (see NOTE 4)</w:delText>
              </w:r>
              <w:r w:rsidRPr="00140E21" w:rsidDel="00022907">
                <w:rPr>
                  <w:lang w:eastAsia="ko-KR"/>
                </w:rPr>
                <w:delText>.</w:delText>
              </w:r>
            </w:del>
          </w:p>
          <w:p w14:paraId="225A24F5" w14:textId="2C9DF93E" w:rsidR="008C2AF1" w:rsidRPr="00140E21" w:rsidDel="00022907" w:rsidRDefault="008C2AF1" w:rsidP="009610B2">
            <w:pPr>
              <w:pStyle w:val="TAL"/>
              <w:rPr>
                <w:del w:id="48" w:author="Huawei2" w:date="2021-03-03T14:49:00Z"/>
                <w:lang w:eastAsia="ko-KR"/>
              </w:rPr>
            </w:pPr>
            <w:del w:id="49" w:author="Huawei2" w:date="2021-03-03T14:49:00Z">
              <w:r w:rsidDel="00022907">
                <w:rPr>
                  <w:lang w:eastAsia="ko-KR"/>
                </w:rPr>
                <w:delText>The AF may provide a Maximum Detection Time, which indicates the maximum period of time without any communication with the UE after which the AF is to be informed that the UE is considered to be unreachable (see NOTE 7).</w:delText>
              </w:r>
            </w:del>
          </w:p>
        </w:tc>
        <w:tc>
          <w:tcPr>
            <w:tcW w:w="2929" w:type="dxa"/>
            <w:shd w:val="clear" w:color="auto" w:fill="auto"/>
          </w:tcPr>
          <w:p w14:paraId="7748945B" w14:textId="2717079A" w:rsidR="008C2AF1" w:rsidRPr="00140E21" w:rsidDel="00022907" w:rsidRDefault="008C2AF1" w:rsidP="009610B2">
            <w:pPr>
              <w:pStyle w:val="TAL"/>
              <w:rPr>
                <w:del w:id="50" w:author="Huawei2" w:date="2021-03-03T14:49:00Z"/>
                <w:lang w:eastAsia="ko-KR"/>
              </w:rPr>
            </w:pPr>
            <w:del w:id="51" w:author="Huawei2" w:date="2021-03-03T14:49:00Z">
              <w:r w:rsidRPr="00140E21" w:rsidDel="00022907">
                <w:rPr>
                  <w:lang w:eastAsia="ko-KR"/>
                </w:rPr>
                <w:delText>AMF</w:delText>
              </w:r>
            </w:del>
          </w:p>
        </w:tc>
      </w:tr>
      <w:tr w:rsidR="008C2AF1" w:rsidRPr="00140E21" w:rsidDel="00022907" w14:paraId="06C13DAE" w14:textId="6A2BEA25" w:rsidTr="009610B2">
        <w:trPr>
          <w:del w:id="52" w:author="Huawei2" w:date="2021-03-03T14:49:00Z"/>
        </w:trPr>
        <w:tc>
          <w:tcPr>
            <w:tcW w:w="3450" w:type="dxa"/>
            <w:shd w:val="clear" w:color="auto" w:fill="auto"/>
          </w:tcPr>
          <w:p w14:paraId="103672AD" w14:textId="50853E68" w:rsidR="008C2AF1" w:rsidRPr="00140E21" w:rsidDel="00022907" w:rsidRDefault="008C2AF1" w:rsidP="009610B2">
            <w:pPr>
              <w:pStyle w:val="TAL"/>
              <w:rPr>
                <w:del w:id="53" w:author="Huawei2" w:date="2021-03-03T14:49:00Z"/>
                <w:lang w:eastAsia="ko-KR"/>
              </w:rPr>
            </w:pPr>
            <w:del w:id="54" w:author="Huawei2" w:date="2021-03-03T14:49:00Z">
              <w:r w:rsidRPr="00140E21" w:rsidDel="00022907">
                <w:rPr>
                  <w:lang w:eastAsia="ko-KR"/>
                </w:rPr>
                <w:delText>UE reachability</w:delText>
              </w:r>
            </w:del>
          </w:p>
        </w:tc>
        <w:tc>
          <w:tcPr>
            <w:tcW w:w="3197" w:type="dxa"/>
            <w:shd w:val="clear" w:color="auto" w:fill="auto"/>
          </w:tcPr>
          <w:p w14:paraId="13DA06F4" w14:textId="7626EA80" w:rsidR="008C2AF1" w:rsidDel="00022907" w:rsidRDefault="008C2AF1" w:rsidP="009610B2">
            <w:pPr>
              <w:pStyle w:val="TAL"/>
              <w:rPr>
                <w:del w:id="55" w:author="Huawei2" w:date="2021-03-03T14:49:00Z"/>
                <w:lang w:eastAsia="ko-KR"/>
              </w:rPr>
            </w:pPr>
            <w:del w:id="56" w:author="Huawei2" w:date="2021-03-03T14:49:00Z">
              <w:r w:rsidDel="00022907">
                <w:rPr>
                  <w:lang w:eastAsia="ko-KR"/>
                </w:rPr>
                <w:delText>D</w:delText>
              </w:r>
              <w:r w:rsidRPr="00140E21" w:rsidDel="00022907">
                <w:rPr>
                  <w:lang w:eastAsia="ko-KR"/>
                </w:rPr>
                <w:delText>etected when the UE transitions to CM-CONNECTED state or when the UE will become reachable for paging, e.g., Periodic Registration Update timer.</w:delText>
              </w:r>
              <w:r w:rsidDel="00022907">
                <w:rPr>
                  <w:lang w:eastAsia="ko-KR"/>
                </w:rPr>
                <w:delText xml:space="preserve"> It indicates when the UE becomes reachable for sending downlink data to the UE.</w:delText>
              </w:r>
            </w:del>
          </w:p>
          <w:p w14:paraId="2E4989A5" w14:textId="5377AA11" w:rsidR="008C2AF1" w:rsidDel="00022907" w:rsidRDefault="008C2AF1" w:rsidP="009610B2">
            <w:pPr>
              <w:pStyle w:val="TAL"/>
              <w:rPr>
                <w:del w:id="57" w:author="Huawei2" w:date="2021-03-03T14:49:00Z"/>
                <w:lang w:eastAsia="ko-KR"/>
              </w:rPr>
            </w:pPr>
            <w:del w:id="58" w:author="Huawei2" w:date="2021-03-03T14:49:00Z">
              <w:r w:rsidDel="00022907">
                <w:rPr>
                  <w:lang w:eastAsia="ko-KR"/>
                </w:rPr>
                <w:delText>The AF may provide the following parameters:</w:delText>
              </w:r>
            </w:del>
          </w:p>
          <w:p w14:paraId="563251F6" w14:textId="703193C5" w:rsidR="008C2AF1" w:rsidDel="00022907" w:rsidRDefault="008C2AF1" w:rsidP="009610B2">
            <w:pPr>
              <w:pStyle w:val="TAL"/>
              <w:ind w:left="236" w:hanging="236"/>
              <w:rPr>
                <w:del w:id="59" w:author="Huawei2" w:date="2021-03-03T14:49:00Z"/>
                <w:lang w:eastAsia="ko-KR"/>
              </w:rPr>
            </w:pPr>
            <w:del w:id="60" w:author="Huawei2" w:date="2021-03-03T14:49:00Z">
              <w:r w:rsidDel="00022907">
                <w:rPr>
                  <w:lang w:eastAsia="ko-KR"/>
                </w:rPr>
                <w:delText>1)</w:delText>
              </w:r>
              <w:r w:rsidDel="00022907">
                <w:rPr>
                  <w:lang w:eastAsia="ko-KR"/>
                </w:rPr>
                <w:tab/>
                <w:delText>Maximum Latency;</w:delText>
              </w:r>
            </w:del>
          </w:p>
          <w:p w14:paraId="637F2E18" w14:textId="241392AB" w:rsidR="008C2AF1" w:rsidDel="00022907" w:rsidRDefault="008C2AF1" w:rsidP="009610B2">
            <w:pPr>
              <w:pStyle w:val="TAL"/>
              <w:ind w:left="236" w:hanging="236"/>
              <w:rPr>
                <w:del w:id="61" w:author="Huawei2" w:date="2021-03-03T14:49:00Z"/>
                <w:lang w:eastAsia="ko-KR"/>
              </w:rPr>
            </w:pPr>
            <w:del w:id="62" w:author="Huawei2" w:date="2021-03-03T14:49:00Z">
              <w:r w:rsidDel="00022907">
                <w:rPr>
                  <w:lang w:eastAsia="ko-KR"/>
                </w:rPr>
                <w:delText>2)</w:delText>
              </w:r>
              <w:r w:rsidDel="00022907">
                <w:rPr>
                  <w:lang w:eastAsia="ko-KR"/>
                </w:rPr>
                <w:tab/>
                <w:delText>Maximum Response Time;</w:delText>
              </w:r>
            </w:del>
          </w:p>
          <w:p w14:paraId="211845DB" w14:textId="5D10A22D" w:rsidR="008C2AF1" w:rsidDel="00022907" w:rsidRDefault="008C2AF1" w:rsidP="009610B2">
            <w:pPr>
              <w:pStyle w:val="TAL"/>
              <w:ind w:left="236" w:hanging="236"/>
              <w:rPr>
                <w:del w:id="63" w:author="Huawei2" w:date="2021-03-03T14:49:00Z"/>
                <w:lang w:eastAsia="ko-KR"/>
              </w:rPr>
            </w:pPr>
            <w:del w:id="64" w:author="Huawei2" w:date="2021-03-03T14:49:00Z">
              <w:r w:rsidDel="00022907">
                <w:rPr>
                  <w:lang w:eastAsia="ko-KR"/>
                </w:rPr>
                <w:delText>3)</w:delText>
              </w:r>
              <w:r w:rsidDel="00022907">
                <w:rPr>
                  <w:lang w:eastAsia="ko-KR"/>
                </w:rPr>
                <w:tab/>
                <w:delText>Suggested number of downlink packets. (see NOTE 5 and NOTE 7).</w:delText>
              </w:r>
            </w:del>
          </w:p>
          <w:p w14:paraId="3B3CB50E" w14:textId="06BED1F4" w:rsidR="008C2AF1" w:rsidRPr="00140E21" w:rsidDel="00022907" w:rsidRDefault="008C2AF1" w:rsidP="009610B2">
            <w:pPr>
              <w:pStyle w:val="TAL"/>
              <w:rPr>
                <w:del w:id="65" w:author="Huawei2" w:date="2021-03-03T14:49:00Z"/>
              </w:rPr>
            </w:pPr>
            <w:del w:id="66" w:author="Huawei2" w:date="2021-03-03T14:49:00Z">
              <w:r w:rsidDel="00022907">
                <w:delText>This event requires the Reachability Filter set to UE reachable for DL traffic" (see clause 5.2.2.3.1-1). For the usage of this event, see clauses 4.2.5.2 and 4.2.5.3.</w:delText>
              </w:r>
            </w:del>
          </w:p>
        </w:tc>
        <w:tc>
          <w:tcPr>
            <w:tcW w:w="2929" w:type="dxa"/>
            <w:shd w:val="clear" w:color="auto" w:fill="auto"/>
          </w:tcPr>
          <w:p w14:paraId="22FAB367" w14:textId="72C0D157" w:rsidR="008C2AF1" w:rsidRPr="00140E21" w:rsidDel="00022907" w:rsidRDefault="008C2AF1" w:rsidP="009610B2">
            <w:pPr>
              <w:pStyle w:val="TAL"/>
              <w:rPr>
                <w:del w:id="67" w:author="Huawei2" w:date="2021-03-03T14:49:00Z"/>
                <w:lang w:eastAsia="ko-KR"/>
              </w:rPr>
            </w:pPr>
            <w:del w:id="68" w:author="Huawei2" w:date="2021-03-03T14:49:00Z">
              <w:r w:rsidRPr="00140E21" w:rsidDel="00022907">
                <w:rPr>
                  <w:lang w:eastAsia="ko-KR"/>
                </w:rPr>
                <w:delText>AMF</w:delText>
              </w:r>
              <w:r w:rsidDel="00022907">
                <w:rPr>
                  <w:lang w:eastAsia="ko-KR"/>
                </w:rPr>
                <w:delText>, UDM</w:delText>
              </w:r>
            </w:del>
          </w:p>
        </w:tc>
      </w:tr>
      <w:tr w:rsidR="008C2AF1" w:rsidRPr="00140E21" w:rsidDel="00022907" w14:paraId="609B6C35" w14:textId="45514856" w:rsidTr="009610B2">
        <w:trPr>
          <w:del w:id="69" w:author="Huawei2" w:date="2021-03-03T14:49:00Z"/>
        </w:trPr>
        <w:tc>
          <w:tcPr>
            <w:tcW w:w="3450" w:type="dxa"/>
            <w:shd w:val="clear" w:color="auto" w:fill="auto"/>
          </w:tcPr>
          <w:p w14:paraId="3E67E5B9" w14:textId="0A8B00A0" w:rsidR="008C2AF1" w:rsidRPr="00140E21" w:rsidDel="00022907" w:rsidRDefault="008C2AF1" w:rsidP="009610B2">
            <w:pPr>
              <w:pStyle w:val="TAL"/>
              <w:rPr>
                <w:del w:id="70" w:author="Huawei2" w:date="2021-03-03T14:49:00Z"/>
                <w:lang w:eastAsia="ko-KR"/>
              </w:rPr>
            </w:pPr>
            <w:del w:id="71" w:author="Huawei2" w:date="2021-03-03T14:49:00Z">
              <w:r w:rsidRPr="00140E21" w:rsidDel="00022907">
                <w:rPr>
                  <w:lang w:eastAsia="ko-KR"/>
                </w:rPr>
                <w:delText>Location Reporting</w:delText>
              </w:r>
            </w:del>
          </w:p>
        </w:tc>
        <w:tc>
          <w:tcPr>
            <w:tcW w:w="3197" w:type="dxa"/>
            <w:shd w:val="clear" w:color="auto" w:fill="auto"/>
          </w:tcPr>
          <w:p w14:paraId="32E4B5D0" w14:textId="02C0FA32" w:rsidR="008C2AF1" w:rsidDel="00022907" w:rsidRDefault="008C2AF1" w:rsidP="009610B2">
            <w:pPr>
              <w:pStyle w:val="TAL"/>
              <w:rPr>
                <w:del w:id="72" w:author="Huawei2" w:date="2021-03-03T14:49:00Z"/>
                <w:lang w:eastAsia="ko-KR"/>
              </w:rPr>
            </w:pPr>
            <w:del w:id="73" w:author="Huawei2" w:date="2021-03-03T14:49:00Z">
              <w:r w:rsidDel="00022907">
                <w:rPr>
                  <w:lang w:eastAsia="ko-KR"/>
                </w:rPr>
                <w:delText>This event is detected based on the Event Reporting Information Parameters that were received in the Monitoring Request (one-time reporting, maximum number of reports, maximum duration of reporting, periodicity, etc., as specified in clause 4.15.1).</w:delText>
              </w:r>
            </w:del>
          </w:p>
          <w:p w14:paraId="0B1FAA9B" w14:textId="2BB261A0" w:rsidR="008C2AF1" w:rsidRPr="00140E21" w:rsidDel="00022907" w:rsidRDefault="008C2AF1" w:rsidP="009610B2">
            <w:pPr>
              <w:pStyle w:val="TAL"/>
              <w:rPr>
                <w:del w:id="74" w:author="Huawei2" w:date="2021-03-03T14:49:00Z"/>
                <w:rFonts w:eastAsia="SimSun"/>
              </w:rPr>
            </w:pPr>
            <w:del w:id="75" w:author="Huawei2" w:date="2021-03-03T14:49:00Z">
              <w:r w:rsidRPr="00140E21" w:rsidDel="00022907">
                <w:rPr>
                  <w:lang w:eastAsia="ko-KR"/>
                </w:rPr>
                <w:delText>It indicates e</w:delText>
              </w:r>
              <w:r w:rsidRPr="00140E21" w:rsidDel="00022907">
                <w:rPr>
                  <w:rFonts w:eastAsia="SimSun"/>
                </w:rPr>
                <w:delText>ither the Current Location or the Last Known Location of a UE.</w:delText>
              </w:r>
            </w:del>
          </w:p>
          <w:p w14:paraId="58E0BF12" w14:textId="664DDDFC" w:rsidR="008C2AF1" w:rsidRPr="00140E21" w:rsidDel="00022907" w:rsidRDefault="008C2AF1" w:rsidP="009610B2">
            <w:pPr>
              <w:pStyle w:val="TAL"/>
              <w:rPr>
                <w:del w:id="76" w:author="Huawei2" w:date="2021-03-03T14:49:00Z"/>
                <w:rFonts w:eastAsia="SimSun"/>
              </w:rPr>
            </w:pPr>
            <w:del w:id="77" w:author="Huawei2" w:date="2021-03-03T14:49:00Z">
              <w:r w:rsidRPr="00140E21" w:rsidDel="00022907">
                <w:rPr>
                  <w:rFonts w:eastAsia="SimSun"/>
                </w:rPr>
                <w:delText>When AMF is the detecting NF:</w:delText>
              </w:r>
            </w:del>
          </w:p>
          <w:p w14:paraId="410EE94F" w14:textId="11FC95F8" w:rsidR="008C2AF1" w:rsidDel="00022907" w:rsidRDefault="008C2AF1" w:rsidP="009610B2">
            <w:pPr>
              <w:pStyle w:val="TAL"/>
              <w:rPr>
                <w:del w:id="78" w:author="Huawei2" w:date="2021-03-03T14:49:00Z"/>
                <w:rFonts w:eastAsia="SimSun"/>
              </w:rPr>
            </w:pPr>
            <w:del w:id="79" w:author="Huawei2" w:date="2021-03-03T14:49:00Z">
              <w:r w:rsidRPr="00140E21" w:rsidDel="00022907">
                <w:rPr>
                  <w:rFonts w:eastAsia="SimSun"/>
                </w:rPr>
                <w:delText xml:space="preserve">One-time and Continuous Location Reporting are supported for the Current Location. For Continuous Location Reporting the serving node(s) sends a notification every time it becomes aware of a location change, with the granularity depending on the accepted </w:delText>
              </w:r>
              <w:r w:rsidRPr="00140E21" w:rsidDel="00022907">
                <w:rPr>
                  <w:lang w:eastAsia="ko-KR"/>
                </w:rPr>
                <w:delText>a</w:delText>
              </w:r>
              <w:r w:rsidRPr="00140E21" w:rsidDel="00022907">
                <w:rPr>
                  <w:rFonts w:eastAsia="SimSun"/>
                </w:rPr>
                <w:delText>ccuracy</w:delText>
              </w:r>
              <w:r w:rsidRPr="00140E21" w:rsidDel="00022907">
                <w:rPr>
                  <w:lang w:eastAsia="ko-KR"/>
                </w:rPr>
                <w:delText xml:space="preserve"> of location</w:delText>
              </w:r>
              <w:r w:rsidRPr="00140E21" w:rsidDel="00022907">
                <w:rPr>
                  <w:rFonts w:eastAsia="SimSun"/>
                </w:rPr>
                <w:delText>.</w:delText>
              </w:r>
              <w:r w:rsidRPr="00140E21" w:rsidDel="00022907">
                <w:rPr>
                  <w:lang w:eastAsia="ko-KR"/>
                </w:rPr>
                <w:delText xml:space="preserve"> (see NOTE 1) For Last Known Location only </w:delText>
              </w:r>
              <w:r w:rsidRPr="00140E21" w:rsidDel="00022907">
                <w:rPr>
                  <w:rFonts w:eastAsia="SimSun"/>
                </w:rPr>
                <w:delText>One-time Reporting is supported</w:delText>
              </w:r>
              <w:r w:rsidDel="00022907">
                <w:rPr>
                  <w:rFonts w:eastAsia="SimSun"/>
                </w:rPr>
                <w:delText>.</w:delText>
              </w:r>
            </w:del>
          </w:p>
          <w:p w14:paraId="74195862" w14:textId="2A14B98C" w:rsidR="008C2AF1" w:rsidDel="00022907" w:rsidRDefault="008C2AF1" w:rsidP="009610B2">
            <w:pPr>
              <w:pStyle w:val="TAL"/>
              <w:rPr>
                <w:del w:id="80" w:author="Huawei2" w:date="2021-03-03T14:49:00Z"/>
                <w:rFonts w:eastAsia="SimSun"/>
              </w:rPr>
            </w:pPr>
            <w:del w:id="81" w:author="Huawei2" w:date="2021-03-03T14:49:00Z">
              <w:r w:rsidDel="00022907">
                <w:rPr>
                  <w:rFonts w:eastAsia="SimSun"/>
                </w:rPr>
                <w:delText>When AMF is the detecting NF:</w:delText>
              </w:r>
            </w:del>
          </w:p>
          <w:p w14:paraId="0B609BE5" w14:textId="371CA1E6" w:rsidR="008C2AF1" w:rsidRPr="00140E21" w:rsidDel="00022907" w:rsidRDefault="008C2AF1" w:rsidP="009610B2">
            <w:pPr>
              <w:pStyle w:val="TAL"/>
              <w:rPr>
                <w:del w:id="82" w:author="Huawei2" w:date="2021-03-03T14:49:00Z"/>
                <w:rFonts w:eastAsia="SimSun"/>
              </w:rPr>
            </w:pPr>
            <w:del w:id="83" w:author="Huawei2" w:date="2021-03-03T14:49:00Z">
              <w:r w:rsidDel="00022907">
                <w:rPr>
                  <w:rFonts w:eastAsia="SimSun"/>
                </w:rPr>
                <w:delText>If the immediate reporting flag is set, the AMF reports the UE Current Location (In case the AMF does not have the UE current location, the AMF get that information via NG-RAN Location reporting procedure as defined in clause 4.10).</w:delText>
              </w:r>
            </w:del>
          </w:p>
          <w:p w14:paraId="14495013" w14:textId="0514D39F" w:rsidR="008C2AF1" w:rsidRPr="00140E21" w:rsidDel="00022907" w:rsidRDefault="008C2AF1" w:rsidP="009610B2">
            <w:pPr>
              <w:pStyle w:val="TAL"/>
              <w:rPr>
                <w:del w:id="84" w:author="Huawei2" w:date="2021-03-03T14:49:00Z"/>
                <w:lang w:eastAsia="ko-KR"/>
              </w:rPr>
            </w:pPr>
            <w:del w:id="85" w:author="Huawei2" w:date="2021-03-03T14:49:00Z">
              <w:r w:rsidRPr="00140E21" w:rsidDel="00022907">
                <w:rPr>
                  <w:lang w:eastAsia="ko-KR"/>
                </w:rPr>
                <w:delText>When GMLC is the detecting NF:</w:delText>
              </w:r>
            </w:del>
          </w:p>
          <w:p w14:paraId="5B919F00" w14:textId="0739CED7" w:rsidR="008C2AF1" w:rsidRPr="00140E21" w:rsidDel="00022907" w:rsidRDefault="008C2AF1" w:rsidP="009610B2">
            <w:pPr>
              <w:pStyle w:val="TAL"/>
              <w:rPr>
                <w:del w:id="86" w:author="Huawei2" w:date="2021-03-03T14:49:00Z"/>
                <w:lang w:eastAsia="ko-KR"/>
              </w:rPr>
            </w:pPr>
            <w:del w:id="87" w:author="Huawei2" w:date="2021-03-03T14:49:00Z">
              <w:r w:rsidRPr="00140E21" w:rsidDel="00022907">
                <w:rPr>
                  <w:lang w:eastAsia="ko-KR"/>
                </w:rPr>
                <w:delText>Immediate and Deferred Location Reporting is supported. For Deferred Location Reporting the event types UE availability, Area, Periodic Locat</w:delText>
              </w:r>
              <w:r w:rsidDel="00022907">
                <w:rPr>
                  <w:lang w:eastAsia="ko-KR"/>
                </w:rPr>
                <w:delText>i</w:delText>
              </w:r>
              <w:r w:rsidRPr="00140E21" w:rsidDel="00022907">
                <w:rPr>
                  <w:lang w:eastAsia="ko-KR"/>
                </w:rPr>
                <w:delText>on and Motion are supported.</w:delText>
              </w:r>
            </w:del>
          </w:p>
        </w:tc>
        <w:tc>
          <w:tcPr>
            <w:tcW w:w="2929" w:type="dxa"/>
            <w:shd w:val="clear" w:color="auto" w:fill="auto"/>
          </w:tcPr>
          <w:p w14:paraId="7C8DA261" w14:textId="32677070" w:rsidR="008C2AF1" w:rsidRPr="00140E21" w:rsidDel="00022907" w:rsidRDefault="008C2AF1" w:rsidP="009610B2">
            <w:pPr>
              <w:pStyle w:val="TAL"/>
              <w:rPr>
                <w:del w:id="88" w:author="Huawei2" w:date="2021-03-03T14:49:00Z"/>
                <w:lang w:eastAsia="ko-KR"/>
              </w:rPr>
            </w:pPr>
            <w:del w:id="89" w:author="Huawei2" w:date="2021-03-03T14:49:00Z">
              <w:r w:rsidRPr="00140E21" w:rsidDel="00022907">
                <w:rPr>
                  <w:lang w:eastAsia="ko-KR"/>
                </w:rPr>
                <w:delText>AMF, GMLC</w:delText>
              </w:r>
            </w:del>
          </w:p>
        </w:tc>
      </w:tr>
      <w:tr w:rsidR="008C2AF1" w:rsidRPr="00140E21" w:rsidDel="00022907" w14:paraId="4A556320" w14:textId="243FBDF1" w:rsidTr="009610B2">
        <w:trPr>
          <w:del w:id="90" w:author="Huawei2" w:date="2021-03-03T14:49:00Z"/>
        </w:trPr>
        <w:tc>
          <w:tcPr>
            <w:tcW w:w="3450" w:type="dxa"/>
            <w:shd w:val="clear" w:color="auto" w:fill="auto"/>
          </w:tcPr>
          <w:p w14:paraId="45930897" w14:textId="6CECC2BD" w:rsidR="008C2AF1" w:rsidRPr="00140E21" w:rsidDel="00022907" w:rsidRDefault="008C2AF1" w:rsidP="009610B2">
            <w:pPr>
              <w:pStyle w:val="TAL"/>
              <w:rPr>
                <w:del w:id="91" w:author="Huawei2" w:date="2021-03-03T14:49:00Z"/>
                <w:lang w:eastAsia="ko-KR"/>
              </w:rPr>
            </w:pPr>
            <w:del w:id="92" w:author="Huawei2" w:date="2021-03-03T14:49:00Z">
              <w:r w:rsidRPr="00140E21" w:rsidDel="00022907">
                <w:rPr>
                  <w:lang w:eastAsia="ko-KR"/>
                </w:rPr>
                <w:lastRenderedPageBreak/>
                <w:delText>Change of SUPI-PEI association</w:delText>
              </w:r>
            </w:del>
          </w:p>
        </w:tc>
        <w:tc>
          <w:tcPr>
            <w:tcW w:w="3197" w:type="dxa"/>
            <w:shd w:val="clear" w:color="auto" w:fill="auto"/>
          </w:tcPr>
          <w:p w14:paraId="34BD72CE" w14:textId="26DA95BB" w:rsidR="008C2AF1" w:rsidRPr="00140E21" w:rsidDel="00022907" w:rsidRDefault="008C2AF1" w:rsidP="009610B2">
            <w:pPr>
              <w:pStyle w:val="TAL"/>
              <w:rPr>
                <w:del w:id="93" w:author="Huawei2" w:date="2021-03-03T14:49:00Z"/>
                <w:lang w:eastAsia="ko-KR"/>
              </w:rPr>
            </w:pPr>
            <w:del w:id="94" w:author="Huawei2" w:date="2021-03-03T14:49:00Z">
              <w:r w:rsidDel="00022907">
                <w:rPr>
                  <w:rFonts w:eastAsia="SimSun"/>
                </w:rPr>
                <w:delText>This event is detected when the association between PEI and subscription (SUPI) changes (USIM change).</w:delText>
              </w:r>
            </w:del>
          </w:p>
        </w:tc>
        <w:tc>
          <w:tcPr>
            <w:tcW w:w="2929" w:type="dxa"/>
            <w:shd w:val="clear" w:color="auto" w:fill="auto"/>
          </w:tcPr>
          <w:p w14:paraId="62EA1C87" w14:textId="14EEB26D" w:rsidR="008C2AF1" w:rsidRPr="00140E21" w:rsidDel="00022907" w:rsidRDefault="008C2AF1" w:rsidP="009610B2">
            <w:pPr>
              <w:pStyle w:val="TAL"/>
              <w:rPr>
                <w:del w:id="95" w:author="Huawei2" w:date="2021-03-03T14:49:00Z"/>
                <w:lang w:eastAsia="ko-KR"/>
              </w:rPr>
            </w:pPr>
            <w:del w:id="96" w:author="Huawei2" w:date="2021-03-03T14:49:00Z">
              <w:r w:rsidRPr="00140E21" w:rsidDel="00022907">
                <w:rPr>
                  <w:lang w:eastAsia="ko-KR"/>
                </w:rPr>
                <w:delText>UDM</w:delText>
              </w:r>
            </w:del>
          </w:p>
        </w:tc>
      </w:tr>
      <w:tr w:rsidR="008C2AF1" w:rsidRPr="00140E21" w:rsidDel="00022907" w14:paraId="2F69ACD7" w14:textId="492841C4" w:rsidTr="009610B2">
        <w:trPr>
          <w:del w:id="97" w:author="Huawei2" w:date="2021-03-03T14:49:00Z"/>
        </w:trPr>
        <w:tc>
          <w:tcPr>
            <w:tcW w:w="3450" w:type="dxa"/>
            <w:shd w:val="clear" w:color="auto" w:fill="auto"/>
          </w:tcPr>
          <w:p w14:paraId="48C894AC" w14:textId="431C27F0" w:rsidR="008C2AF1" w:rsidRPr="00140E21" w:rsidDel="00022907" w:rsidRDefault="008C2AF1" w:rsidP="009610B2">
            <w:pPr>
              <w:pStyle w:val="TAL"/>
              <w:rPr>
                <w:del w:id="98" w:author="Huawei2" w:date="2021-03-03T14:49:00Z"/>
                <w:lang w:eastAsia="ko-KR"/>
              </w:rPr>
            </w:pPr>
            <w:del w:id="99" w:author="Huawei2" w:date="2021-03-03T14:49:00Z">
              <w:r w:rsidRPr="00140E21" w:rsidDel="00022907">
                <w:rPr>
                  <w:lang w:eastAsia="ko-KR"/>
                </w:rPr>
                <w:delText>Roaming status</w:delText>
              </w:r>
            </w:del>
          </w:p>
        </w:tc>
        <w:tc>
          <w:tcPr>
            <w:tcW w:w="3197" w:type="dxa"/>
            <w:shd w:val="clear" w:color="auto" w:fill="auto"/>
          </w:tcPr>
          <w:p w14:paraId="51FC605A" w14:textId="2A7E3D1A" w:rsidR="008C2AF1" w:rsidRPr="00140E21" w:rsidDel="00022907" w:rsidRDefault="008C2AF1" w:rsidP="009610B2">
            <w:pPr>
              <w:pStyle w:val="TAL"/>
              <w:rPr>
                <w:del w:id="100" w:author="Huawei2" w:date="2021-03-03T14:49:00Z"/>
                <w:lang w:eastAsia="ko-KR"/>
              </w:rPr>
            </w:pPr>
            <w:del w:id="101" w:author="Huawei2" w:date="2021-03-03T14:49:00Z">
              <w:r w:rsidDel="00022907">
                <w:rPr>
                  <w:lang w:eastAsia="ko-KR"/>
                </w:rPr>
                <w:delText xml:space="preserve">This event is detected when the </w:delText>
              </w:r>
              <w:r w:rsidRPr="00140E21" w:rsidDel="00022907">
                <w:rPr>
                  <w:rFonts w:eastAsia="SimSun"/>
                </w:rPr>
                <w:delText xml:space="preserve">UE's current roaming status </w:delText>
              </w:r>
              <w:r w:rsidRPr="00140E21" w:rsidDel="00022907">
                <w:rPr>
                  <w:lang w:eastAsia="ko-KR"/>
                </w:rPr>
                <w:delText>(</w:delText>
              </w:r>
              <w:r w:rsidRPr="00140E21" w:rsidDel="00022907">
                <w:rPr>
                  <w:rFonts w:eastAsia="SimSun"/>
                </w:rPr>
                <w:delText xml:space="preserve">the serving PLMN and/or whether the UE is in its HPLMN) and </w:delText>
              </w:r>
              <w:r w:rsidRPr="00140E21" w:rsidDel="00022907">
                <w:rPr>
                  <w:lang w:eastAsia="ko-KR"/>
                </w:rPr>
                <w:delText>notification</w:delText>
              </w:r>
              <w:r w:rsidRPr="00140E21" w:rsidDel="00022907">
                <w:rPr>
                  <w:rFonts w:eastAsia="SimSun"/>
                </w:rPr>
                <w:delText xml:space="preserve"> when that status changes. </w:delText>
              </w:r>
              <w:r w:rsidRPr="00140E21" w:rsidDel="00022907">
                <w:rPr>
                  <w:lang w:eastAsia="ko-KR"/>
                </w:rPr>
                <w:delText>(see NOTE 2)</w:delText>
              </w:r>
              <w:r w:rsidDel="00022907">
                <w:rPr>
                  <w:lang w:eastAsia="ko-KR"/>
                </w:rPr>
                <w:delText>.</w:delText>
              </w:r>
            </w:del>
          </w:p>
        </w:tc>
        <w:tc>
          <w:tcPr>
            <w:tcW w:w="2929" w:type="dxa"/>
            <w:shd w:val="clear" w:color="auto" w:fill="auto"/>
          </w:tcPr>
          <w:p w14:paraId="5A093CAD" w14:textId="7E63790F" w:rsidR="008C2AF1" w:rsidRPr="00140E21" w:rsidDel="00022907" w:rsidRDefault="008C2AF1" w:rsidP="009610B2">
            <w:pPr>
              <w:pStyle w:val="TAL"/>
              <w:rPr>
                <w:del w:id="102" w:author="Huawei2" w:date="2021-03-03T14:49:00Z"/>
                <w:lang w:eastAsia="ko-KR"/>
              </w:rPr>
            </w:pPr>
            <w:del w:id="103" w:author="Huawei2" w:date="2021-03-03T14:49:00Z">
              <w:r w:rsidRPr="00140E21" w:rsidDel="00022907">
                <w:rPr>
                  <w:lang w:eastAsia="ko-KR"/>
                </w:rPr>
                <w:delText>UDM</w:delText>
              </w:r>
            </w:del>
          </w:p>
        </w:tc>
      </w:tr>
      <w:tr w:rsidR="008C2AF1" w:rsidRPr="00140E21" w:rsidDel="00022907" w14:paraId="06CF7C2B" w14:textId="01DA476A" w:rsidTr="009610B2">
        <w:trPr>
          <w:del w:id="104" w:author="Huawei2" w:date="2021-03-03T14:49:00Z"/>
        </w:trPr>
        <w:tc>
          <w:tcPr>
            <w:tcW w:w="3450" w:type="dxa"/>
            <w:shd w:val="clear" w:color="auto" w:fill="auto"/>
          </w:tcPr>
          <w:p w14:paraId="04186E7B" w14:textId="6306519A" w:rsidR="008C2AF1" w:rsidRPr="00140E21" w:rsidDel="00022907" w:rsidRDefault="008C2AF1" w:rsidP="009610B2">
            <w:pPr>
              <w:pStyle w:val="TAL"/>
              <w:rPr>
                <w:del w:id="105" w:author="Huawei2" w:date="2021-03-03T14:49:00Z"/>
                <w:lang w:eastAsia="ko-KR"/>
              </w:rPr>
            </w:pPr>
            <w:del w:id="106" w:author="Huawei2" w:date="2021-03-03T14:49:00Z">
              <w:r w:rsidRPr="00140E21" w:rsidDel="00022907">
                <w:rPr>
                  <w:lang w:eastAsia="ko-KR"/>
                </w:rPr>
                <w:delText>Communication failure</w:delText>
              </w:r>
            </w:del>
          </w:p>
        </w:tc>
        <w:tc>
          <w:tcPr>
            <w:tcW w:w="3197" w:type="dxa"/>
            <w:shd w:val="clear" w:color="auto" w:fill="auto"/>
          </w:tcPr>
          <w:p w14:paraId="385304E7" w14:textId="696AC502" w:rsidR="008C2AF1" w:rsidRPr="00140E21" w:rsidDel="00022907" w:rsidRDefault="008C2AF1" w:rsidP="009610B2">
            <w:pPr>
              <w:pStyle w:val="TAL"/>
              <w:rPr>
                <w:del w:id="107" w:author="Huawei2" w:date="2021-03-03T14:49:00Z"/>
                <w:lang w:eastAsia="ko-KR"/>
              </w:rPr>
            </w:pPr>
            <w:del w:id="108" w:author="Huawei2" w:date="2021-03-03T14:49:00Z">
              <w:r w:rsidDel="00022907">
                <w:rPr>
                  <w:lang w:eastAsia="ko-KR"/>
                </w:rPr>
                <w:delText xml:space="preserve">This event is detected when RAN or NAS level failure is detected based on connection release and it </w:delText>
              </w:r>
              <w:r w:rsidRPr="00140E21" w:rsidDel="00022907">
                <w:rPr>
                  <w:lang w:eastAsia="ko-KR"/>
                </w:rPr>
                <w:delText>identifie</w:delText>
              </w:r>
              <w:r w:rsidDel="00022907">
                <w:rPr>
                  <w:lang w:eastAsia="ko-KR"/>
                </w:rPr>
                <w:delText>s</w:delText>
              </w:r>
              <w:r w:rsidRPr="00140E21" w:rsidDel="00022907">
                <w:rPr>
                  <w:lang w:eastAsia="ko-KR"/>
                </w:rPr>
                <w:delText xml:space="preserve"> RAN/NAS release code</w:delText>
              </w:r>
              <w:r w:rsidDel="00022907">
                <w:rPr>
                  <w:lang w:eastAsia="ko-KR"/>
                </w:rPr>
                <w:delText>.</w:delText>
              </w:r>
            </w:del>
          </w:p>
        </w:tc>
        <w:tc>
          <w:tcPr>
            <w:tcW w:w="2929" w:type="dxa"/>
            <w:shd w:val="clear" w:color="auto" w:fill="auto"/>
          </w:tcPr>
          <w:p w14:paraId="63EFEFCD" w14:textId="7AE36D05" w:rsidR="008C2AF1" w:rsidRPr="00140E21" w:rsidDel="00022907" w:rsidRDefault="008C2AF1" w:rsidP="009610B2">
            <w:pPr>
              <w:pStyle w:val="TAL"/>
              <w:rPr>
                <w:del w:id="109" w:author="Huawei2" w:date="2021-03-03T14:49:00Z"/>
                <w:lang w:eastAsia="ko-KR"/>
              </w:rPr>
            </w:pPr>
            <w:del w:id="110" w:author="Huawei2" w:date="2021-03-03T14:49:00Z">
              <w:r w:rsidRPr="00140E21" w:rsidDel="00022907">
                <w:rPr>
                  <w:lang w:eastAsia="ko-KR"/>
                </w:rPr>
                <w:delText>AMF</w:delText>
              </w:r>
            </w:del>
          </w:p>
        </w:tc>
      </w:tr>
      <w:tr w:rsidR="008C2AF1" w:rsidRPr="00140E21" w:rsidDel="00022907" w14:paraId="5909CC8E" w14:textId="3D508F3E" w:rsidTr="009610B2">
        <w:trPr>
          <w:del w:id="111" w:author="Huawei2" w:date="2021-03-03T14:49:00Z"/>
        </w:trPr>
        <w:tc>
          <w:tcPr>
            <w:tcW w:w="3450" w:type="dxa"/>
            <w:shd w:val="clear" w:color="auto" w:fill="auto"/>
          </w:tcPr>
          <w:p w14:paraId="60DB384A" w14:textId="4714EE7F" w:rsidR="008C2AF1" w:rsidRPr="00140E21" w:rsidDel="00022907" w:rsidRDefault="008C2AF1" w:rsidP="009610B2">
            <w:pPr>
              <w:pStyle w:val="TAL"/>
              <w:rPr>
                <w:del w:id="112" w:author="Huawei2" w:date="2021-03-03T14:49:00Z"/>
                <w:lang w:eastAsia="ko-KR"/>
              </w:rPr>
            </w:pPr>
            <w:del w:id="113" w:author="Huawei2" w:date="2021-03-03T14:49:00Z">
              <w:r w:rsidRPr="00140E21" w:rsidDel="00022907">
                <w:rPr>
                  <w:lang w:eastAsia="ko-KR"/>
                </w:rPr>
                <w:delText>Availability after Downlink Data Notification failure</w:delText>
              </w:r>
            </w:del>
          </w:p>
        </w:tc>
        <w:tc>
          <w:tcPr>
            <w:tcW w:w="3197" w:type="dxa"/>
            <w:shd w:val="clear" w:color="auto" w:fill="auto"/>
          </w:tcPr>
          <w:p w14:paraId="550B5156" w14:textId="0654C35E" w:rsidR="008C2AF1" w:rsidRPr="00140E21" w:rsidDel="00022907" w:rsidRDefault="008C2AF1" w:rsidP="009610B2">
            <w:pPr>
              <w:pStyle w:val="TAL"/>
              <w:rPr>
                <w:del w:id="114" w:author="Huawei2" w:date="2021-03-03T14:49:00Z"/>
                <w:lang w:eastAsia="ko-KR"/>
              </w:rPr>
            </w:pPr>
            <w:del w:id="115" w:author="Huawei2" w:date="2021-03-03T14:49:00Z">
              <w:r w:rsidDel="00022907">
                <w:rPr>
                  <w:lang w:eastAsia="ko-KR"/>
                </w:rPr>
                <w:delText>This event is detected when the UE becomes reachable again after downlink data delivery failure.</w:delText>
              </w:r>
            </w:del>
          </w:p>
        </w:tc>
        <w:tc>
          <w:tcPr>
            <w:tcW w:w="2929" w:type="dxa"/>
            <w:shd w:val="clear" w:color="auto" w:fill="auto"/>
          </w:tcPr>
          <w:p w14:paraId="2E3C4402" w14:textId="768A93AF" w:rsidR="008C2AF1" w:rsidRPr="00140E21" w:rsidDel="00022907" w:rsidRDefault="008C2AF1" w:rsidP="009610B2">
            <w:pPr>
              <w:pStyle w:val="TAL"/>
              <w:rPr>
                <w:del w:id="116" w:author="Huawei2" w:date="2021-03-03T14:49:00Z"/>
                <w:lang w:eastAsia="ko-KR"/>
              </w:rPr>
            </w:pPr>
            <w:del w:id="117" w:author="Huawei2" w:date="2021-03-03T14:49:00Z">
              <w:r w:rsidRPr="00140E21" w:rsidDel="00022907">
                <w:rPr>
                  <w:lang w:eastAsia="ko-KR"/>
                </w:rPr>
                <w:delText>AMF</w:delText>
              </w:r>
            </w:del>
          </w:p>
        </w:tc>
      </w:tr>
      <w:tr w:rsidR="008C2AF1" w:rsidRPr="00140E21" w:rsidDel="00022907" w14:paraId="2372C414" w14:textId="09BC69D0" w:rsidTr="009610B2">
        <w:trPr>
          <w:del w:id="118" w:author="Huawei2" w:date="2021-03-03T14:49:00Z"/>
        </w:trPr>
        <w:tc>
          <w:tcPr>
            <w:tcW w:w="3450" w:type="dxa"/>
            <w:shd w:val="clear" w:color="auto" w:fill="auto"/>
          </w:tcPr>
          <w:p w14:paraId="67F93688" w14:textId="0BF4C994" w:rsidR="008C2AF1" w:rsidRPr="00140E21" w:rsidDel="00022907" w:rsidRDefault="008C2AF1" w:rsidP="009610B2">
            <w:pPr>
              <w:pStyle w:val="TAL"/>
              <w:rPr>
                <w:del w:id="119" w:author="Huawei2" w:date="2021-03-03T14:49:00Z"/>
                <w:lang w:eastAsia="ko-KR"/>
              </w:rPr>
            </w:pPr>
            <w:del w:id="120" w:author="Huawei2" w:date="2021-03-03T14:49:00Z">
              <w:r w:rsidDel="00022907">
                <w:rPr>
                  <w:lang w:eastAsia="ko-KR"/>
                </w:rPr>
                <w:delText>PDU Session Status</w:delText>
              </w:r>
            </w:del>
          </w:p>
        </w:tc>
        <w:tc>
          <w:tcPr>
            <w:tcW w:w="3197" w:type="dxa"/>
            <w:shd w:val="clear" w:color="auto" w:fill="auto"/>
          </w:tcPr>
          <w:p w14:paraId="5EADDC2A" w14:textId="7E7CA07E" w:rsidR="008C2AF1" w:rsidRPr="00140E21" w:rsidDel="00022907" w:rsidRDefault="008C2AF1" w:rsidP="009610B2">
            <w:pPr>
              <w:pStyle w:val="TAL"/>
              <w:rPr>
                <w:del w:id="121" w:author="Huawei2" w:date="2021-03-03T14:49:00Z"/>
                <w:lang w:eastAsia="ko-KR"/>
              </w:rPr>
            </w:pPr>
            <w:del w:id="122" w:author="Huawei2" w:date="2021-03-03T14:49:00Z">
              <w:r w:rsidDel="00022907">
                <w:rPr>
                  <w:lang w:eastAsia="ko-KR"/>
                </w:rPr>
                <w:delText>This event is detected when PDU session is established or released. (see NOTE 6)</w:delText>
              </w:r>
            </w:del>
          </w:p>
        </w:tc>
        <w:tc>
          <w:tcPr>
            <w:tcW w:w="2929" w:type="dxa"/>
            <w:shd w:val="clear" w:color="auto" w:fill="auto"/>
          </w:tcPr>
          <w:p w14:paraId="4EE43284" w14:textId="646B76E0" w:rsidR="008C2AF1" w:rsidRPr="00140E21" w:rsidDel="00022907" w:rsidRDefault="008C2AF1" w:rsidP="009610B2">
            <w:pPr>
              <w:pStyle w:val="TAL"/>
              <w:rPr>
                <w:del w:id="123" w:author="Huawei2" w:date="2021-03-03T14:49:00Z"/>
                <w:lang w:eastAsia="ko-KR"/>
              </w:rPr>
            </w:pPr>
            <w:del w:id="124" w:author="Huawei2" w:date="2021-03-03T14:49:00Z">
              <w:r w:rsidDel="00022907">
                <w:rPr>
                  <w:lang w:eastAsia="ko-KR"/>
                </w:rPr>
                <w:delText>SMF</w:delText>
              </w:r>
            </w:del>
          </w:p>
        </w:tc>
      </w:tr>
      <w:tr w:rsidR="008C2AF1" w:rsidRPr="00140E21" w:rsidDel="00022907" w14:paraId="6A20C893" w14:textId="7EABB121" w:rsidTr="009610B2">
        <w:trPr>
          <w:trHeight w:val="490"/>
          <w:del w:id="125" w:author="Huawei2" w:date="2021-03-03T14:49:00Z"/>
        </w:trPr>
        <w:tc>
          <w:tcPr>
            <w:tcW w:w="3450" w:type="dxa"/>
            <w:shd w:val="clear" w:color="auto" w:fill="auto"/>
          </w:tcPr>
          <w:p w14:paraId="04D8E9BE" w14:textId="11669280" w:rsidR="008C2AF1" w:rsidRPr="00140E21" w:rsidDel="00022907" w:rsidRDefault="008C2AF1" w:rsidP="009610B2">
            <w:pPr>
              <w:pStyle w:val="TAL"/>
              <w:rPr>
                <w:del w:id="126" w:author="Huawei2" w:date="2021-03-03T14:49:00Z"/>
                <w:lang w:eastAsia="ko-KR"/>
              </w:rPr>
            </w:pPr>
            <w:del w:id="127" w:author="Huawei2" w:date="2021-03-03T14:49:00Z">
              <w:r w:rsidRPr="00140E21" w:rsidDel="00022907">
                <w:rPr>
                  <w:lang w:eastAsia="ko-KR"/>
                </w:rPr>
                <w:delText>Number of UEs present in a geographical area</w:delText>
              </w:r>
            </w:del>
          </w:p>
        </w:tc>
        <w:tc>
          <w:tcPr>
            <w:tcW w:w="3197" w:type="dxa"/>
            <w:shd w:val="clear" w:color="auto" w:fill="auto"/>
          </w:tcPr>
          <w:p w14:paraId="108BD387" w14:textId="6695D139" w:rsidR="008C2AF1" w:rsidDel="00022907" w:rsidRDefault="008C2AF1" w:rsidP="009610B2">
            <w:pPr>
              <w:pStyle w:val="TAL"/>
              <w:rPr>
                <w:del w:id="128" w:author="Huawei2" w:date="2021-03-03T14:49:00Z"/>
                <w:lang w:eastAsia="ko-KR"/>
              </w:rPr>
            </w:pPr>
            <w:del w:id="129" w:author="Huawei2" w:date="2021-03-03T14:49:00Z">
              <w:r w:rsidDel="00022907">
                <w:rPr>
                  <w:lang w:eastAsia="ko-KR"/>
                </w:rPr>
                <w:delText>This event is detected based on the Event Reporting Information Parameters that were received in the Monitoring Request (Level of aggregation, Sampling ratio, see clause 4.15.1).</w:delText>
              </w:r>
            </w:del>
          </w:p>
          <w:p w14:paraId="5F3E89AE" w14:textId="39582AC6" w:rsidR="008C2AF1" w:rsidRPr="00140E21" w:rsidDel="00022907" w:rsidRDefault="008C2AF1" w:rsidP="009610B2">
            <w:pPr>
              <w:pStyle w:val="TAL"/>
              <w:rPr>
                <w:del w:id="130" w:author="Huawei2" w:date="2021-03-03T14:49:00Z"/>
                <w:lang w:eastAsia="ko-KR"/>
              </w:rPr>
            </w:pPr>
            <w:del w:id="131" w:author="Huawei2" w:date="2021-03-03T14:49:00Z">
              <w:r w:rsidRPr="00140E21" w:rsidDel="00022907">
                <w:rPr>
                  <w:lang w:eastAsia="ko-KR"/>
                </w:rPr>
                <w:delText xml:space="preserve">It indicates </w:delText>
              </w:r>
              <w:r w:rsidRPr="00140E21" w:rsidDel="00022907">
                <w:rPr>
                  <w:rFonts w:eastAsia="SimSun"/>
                </w:rPr>
                <w:delText xml:space="preserve">the number of UEs that are in the geographic area described by the </w:delText>
              </w:r>
              <w:r w:rsidRPr="00140E21" w:rsidDel="00022907">
                <w:rPr>
                  <w:lang w:eastAsia="ko-KR"/>
                </w:rPr>
                <w:delText>AF</w:delText>
              </w:r>
              <w:r w:rsidRPr="00140E21" w:rsidDel="00022907">
                <w:rPr>
                  <w:rFonts w:eastAsia="SimSun"/>
                </w:rPr>
                <w:delText xml:space="preserve">. The </w:delText>
              </w:r>
              <w:r w:rsidRPr="00140E21" w:rsidDel="00022907">
                <w:rPr>
                  <w:lang w:eastAsia="ko-KR"/>
                </w:rPr>
                <w:delText>AF</w:delText>
              </w:r>
              <w:r w:rsidRPr="00140E21" w:rsidDel="00022907">
                <w:rPr>
                  <w:rFonts w:eastAsia="SimSun"/>
                </w:rPr>
                <w:delText xml:space="preserve"> may ask for the UEs that the system knows by its normal operation to be within the area (Last Known Location) or the </w:delText>
              </w:r>
              <w:r w:rsidRPr="00140E21" w:rsidDel="00022907">
                <w:rPr>
                  <w:lang w:eastAsia="ko-KR"/>
                </w:rPr>
                <w:delText>AF</w:delText>
              </w:r>
              <w:r w:rsidRPr="00140E21" w:rsidDel="00022907">
                <w:rPr>
                  <w:rFonts w:eastAsia="SimSun"/>
                </w:rPr>
                <w:delText xml:space="preserve"> may request the system to also actively look for the UEs within the area (Current Location).</w:delText>
              </w:r>
            </w:del>
          </w:p>
        </w:tc>
        <w:tc>
          <w:tcPr>
            <w:tcW w:w="2929" w:type="dxa"/>
            <w:shd w:val="clear" w:color="auto" w:fill="auto"/>
          </w:tcPr>
          <w:p w14:paraId="7D34B56B" w14:textId="3D72F848" w:rsidR="008C2AF1" w:rsidRPr="00140E21" w:rsidDel="00022907" w:rsidRDefault="008C2AF1" w:rsidP="009610B2">
            <w:pPr>
              <w:pStyle w:val="TAL"/>
              <w:rPr>
                <w:del w:id="132" w:author="Huawei2" w:date="2021-03-03T14:49:00Z"/>
                <w:lang w:eastAsia="ko-KR"/>
              </w:rPr>
            </w:pPr>
            <w:del w:id="133" w:author="Huawei2" w:date="2021-03-03T14:49:00Z">
              <w:r w:rsidRPr="00140E21" w:rsidDel="00022907">
                <w:rPr>
                  <w:lang w:eastAsia="ko-KR"/>
                </w:rPr>
                <w:delText>AMF</w:delText>
              </w:r>
            </w:del>
          </w:p>
        </w:tc>
      </w:tr>
      <w:tr w:rsidR="008C2AF1" w:rsidRPr="00140E21" w:rsidDel="00022907" w14:paraId="09026A09" w14:textId="555E642D" w:rsidTr="009610B2">
        <w:trPr>
          <w:trHeight w:val="490"/>
          <w:del w:id="134" w:author="Huawei2" w:date="2021-03-03T14:49:00Z"/>
        </w:trPr>
        <w:tc>
          <w:tcPr>
            <w:tcW w:w="3450" w:type="dxa"/>
            <w:shd w:val="clear" w:color="auto" w:fill="auto"/>
          </w:tcPr>
          <w:p w14:paraId="06BB8F3D" w14:textId="5CD57104" w:rsidR="008C2AF1" w:rsidRPr="00140E21" w:rsidDel="00022907" w:rsidRDefault="008C2AF1" w:rsidP="009610B2">
            <w:pPr>
              <w:pStyle w:val="TAL"/>
              <w:rPr>
                <w:del w:id="135" w:author="Huawei2" w:date="2021-03-03T14:49:00Z"/>
                <w:lang w:eastAsia="ko-KR"/>
              </w:rPr>
            </w:pPr>
            <w:del w:id="136" w:author="Huawei2" w:date="2021-03-03T14:49:00Z">
              <w:r w:rsidRPr="00140E21" w:rsidDel="00022907">
                <w:rPr>
                  <w:lang w:eastAsia="ko-KR"/>
                </w:rPr>
                <w:delText>CN Type change</w:delText>
              </w:r>
            </w:del>
          </w:p>
        </w:tc>
        <w:tc>
          <w:tcPr>
            <w:tcW w:w="3197" w:type="dxa"/>
            <w:shd w:val="clear" w:color="auto" w:fill="auto"/>
          </w:tcPr>
          <w:p w14:paraId="6472D6D9" w14:textId="42B2951F" w:rsidR="008C2AF1" w:rsidRPr="00140E21" w:rsidDel="00022907" w:rsidRDefault="008C2AF1" w:rsidP="009610B2">
            <w:pPr>
              <w:pStyle w:val="TAL"/>
              <w:rPr>
                <w:del w:id="137" w:author="Huawei2" w:date="2021-03-03T14:49:00Z"/>
                <w:lang w:eastAsia="ko-KR"/>
              </w:rPr>
            </w:pPr>
            <w:del w:id="138" w:author="Huawei2" w:date="2021-03-03T14:49:00Z">
              <w:r w:rsidDel="00022907">
                <w:rPr>
                  <w:lang w:eastAsia="ko-KR"/>
                </w:rPr>
                <w:delText xml:space="preserve">The event is detected when the UE moves between EPC and 5GC. </w:delText>
              </w:r>
              <w:r w:rsidRPr="00140E21" w:rsidDel="00022907">
                <w:rPr>
                  <w:lang w:eastAsia="ko-KR"/>
                </w:rPr>
                <w:delText>It indicates the current CN type for a UE or a group of UEs when detecting that the UE switches between being served by a MME and an AMF or when accepting the event subscription. (see NOTE 3)</w:delText>
              </w:r>
            </w:del>
          </w:p>
        </w:tc>
        <w:tc>
          <w:tcPr>
            <w:tcW w:w="2929" w:type="dxa"/>
            <w:shd w:val="clear" w:color="auto" w:fill="auto"/>
          </w:tcPr>
          <w:p w14:paraId="24A92BCF" w14:textId="69C8BF43" w:rsidR="008C2AF1" w:rsidRPr="00140E21" w:rsidDel="00022907" w:rsidRDefault="008C2AF1" w:rsidP="009610B2">
            <w:pPr>
              <w:pStyle w:val="TAL"/>
              <w:rPr>
                <w:del w:id="139" w:author="Huawei2" w:date="2021-03-03T14:49:00Z"/>
                <w:lang w:eastAsia="ko-KR"/>
              </w:rPr>
            </w:pPr>
            <w:del w:id="140" w:author="Huawei2" w:date="2021-03-03T14:49:00Z">
              <w:r w:rsidRPr="00140E21" w:rsidDel="00022907">
                <w:rPr>
                  <w:lang w:eastAsia="ko-KR"/>
                </w:rPr>
                <w:delText>UDM</w:delText>
              </w:r>
            </w:del>
          </w:p>
        </w:tc>
      </w:tr>
      <w:tr w:rsidR="008C2AF1" w:rsidRPr="00140E21" w:rsidDel="00022907" w14:paraId="1D41CF88" w14:textId="7A0D0221" w:rsidTr="009610B2">
        <w:trPr>
          <w:trHeight w:val="490"/>
          <w:del w:id="141" w:author="Huawei2" w:date="2021-03-03T14:49:00Z"/>
        </w:trPr>
        <w:tc>
          <w:tcPr>
            <w:tcW w:w="3450" w:type="dxa"/>
            <w:shd w:val="clear" w:color="auto" w:fill="auto"/>
          </w:tcPr>
          <w:p w14:paraId="3CAA99D6" w14:textId="2D2B79AE" w:rsidR="008C2AF1" w:rsidRPr="00140E21" w:rsidDel="00022907" w:rsidRDefault="008C2AF1" w:rsidP="009610B2">
            <w:pPr>
              <w:pStyle w:val="TAL"/>
              <w:rPr>
                <w:del w:id="142" w:author="Huawei2" w:date="2021-03-03T14:49:00Z"/>
                <w:lang w:eastAsia="ko-KR"/>
              </w:rPr>
            </w:pPr>
            <w:del w:id="143" w:author="Huawei2" w:date="2021-03-03T14:49:00Z">
              <w:r w:rsidRPr="00140E21" w:rsidDel="00022907">
                <w:rPr>
                  <w:lang w:eastAsia="ko-KR"/>
                </w:rPr>
                <w:delText>Downlink data delivery status</w:delText>
              </w:r>
            </w:del>
          </w:p>
        </w:tc>
        <w:tc>
          <w:tcPr>
            <w:tcW w:w="3197" w:type="dxa"/>
            <w:shd w:val="clear" w:color="auto" w:fill="auto"/>
          </w:tcPr>
          <w:p w14:paraId="77DC73EA" w14:textId="4F279741" w:rsidR="008C2AF1" w:rsidRPr="00140E21" w:rsidDel="00022907" w:rsidRDefault="008C2AF1" w:rsidP="009610B2">
            <w:pPr>
              <w:pStyle w:val="TAL"/>
              <w:rPr>
                <w:del w:id="144" w:author="Huawei2" w:date="2021-03-03T14:49:00Z"/>
                <w:lang w:eastAsia="ko-KR"/>
              </w:rPr>
            </w:pPr>
            <w:del w:id="145" w:author="Huawei2" w:date="2021-03-03T14:49:00Z">
              <w:r w:rsidRPr="00140E21" w:rsidDel="00022907">
                <w:rPr>
                  <w:lang w:eastAsia="ko-KR"/>
                </w:rPr>
                <w:delText>It indicates the downlink data delivery status in the core network. Events</w:delText>
              </w:r>
              <w:r w:rsidDel="00022907">
                <w:rPr>
                  <w:lang w:eastAsia="ko-KR"/>
                </w:rPr>
                <w:delText xml:space="preserve"> are reported at the first occurrence of packets being buffered, transmitted or discarded, including:</w:delText>
              </w:r>
            </w:del>
          </w:p>
          <w:p w14:paraId="5F57DBA8" w14:textId="566A5C85" w:rsidR="008C2AF1" w:rsidRPr="00140E21" w:rsidDel="00022907" w:rsidRDefault="008C2AF1" w:rsidP="009610B2">
            <w:pPr>
              <w:pStyle w:val="TAL"/>
              <w:ind w:left="236" w:hanging="236"/>
              <w:rPr>
                <w:del w:id="146" w:author="Huawei2" w:date="2021-03-03T14:49:00Z"/>
                <w:lang w:eastAsia="ko-KR"/>
              </w:rPr>
            </w:pPr>
            <w:del w:id="147" w:author="Huawei2" w:date="2021-03-03T14:49:00Z">
              <w:r w:rsidRPr="00140E21" w:rsidDel="00022907">
                <w:rPr>
                  <w:lang w:eastAsia="ko-KR"/>
                </w:rPr>
                <w:delText>-</w:delText>
              </w:r>
              <w:r w:rsidRPr="00140E21" w:rsidDel="00022907">
                <w:rPr>
                  <w:lang w:eastAsia="ko-KR"/>
                </w:rPr>
                <w:tab/>
                <w:delText>Downlink data in extended buffering, including:</w:delText>
              </w:r>
            </w:del>
          </w:p>
          <w:p w14:paraId="48929B6A" w14:textId="19E3B776" w:rsidR="008C2AF1" w:rsidRPr="00140E21" w:rsidDel="00022907" w:rsidRDefault="008C2AF1" w:rsidP="009610B2">
            <w:pPr>
              <w:pStyle w:val="TAL"/>
              <w:ind w:left="519" w:hanging="236"/>
              <w:rPr>
                <w:del w:id="148" w:author="Huawei2" w:date="2021-03-03T14:49:00Z"/>
                <w:lang w:eastAsia="ko-KR"/>
              </w:rPr>
            </w:pPr>
            <w:del w:id="149" w:author="Huawei2" w:date="2021-03-03T14:49:00Z">
              <w:r w:rsidRPr="00140E21" w:rsidDel="00022907">
                <w:rPr>
                  <w:lang w:eastAsia="ko-KR"/>
                </w:rPr>
                <w:delText>-</w:delText>
              </w:r>
              <w:r w:rsidRPr="00140E21" w:rsidDel="00022907">
                <w:rPr>
                  <w:lang w:eastAsia="ko-KR"/>
                </w:rPr>
                <w:tab/>
              </w:r>
              <w:r w:rsidDel="00022907">
                <w:rPr>
                  <w:lang w:eastAsia="ko-KR"/>
                </w:rPr>
                <w:delText>First d</w:delText>
              </w:r>
              <w:r w:rsidRPr="00140E21" w:rsidDel="00022907">
                <w:rPr>
                  <w:lang w:eastAsia="ko-KR"/>
                </w:rPr>
                <w:delText>ata packet buffered event</w:delText>
              </w:r>
            </w:del>
          </w:p>
          <w:p w14:paraId="3B61141D" w14:textId="76721E26" w:rsidR="008C2AF1" w:rsidRPr="00140E21" w:rsidDel="00022907" w:rsidRDefault="008C2AF1" w:rsidP="009610B2">
            <w:pPr>
              <w:pStyle w:val="TAL"/>
              <w:ind w:left="519" w:hanging="236"/>
              <w:rPr>
                <w:del w:id="150" w:author="Huawei2" w:date="2021-03-03T14:49:00Z"/>
                <w:lang w:eastAsia="ko-KR"/>
              </w:rPr>
            </w:pPr>
            <w:del w:id="151" w:author="Huawei2" w:date="2021-03-03T14:49:00Z">
              <w:r w:rsidRPr="00140E21" w:rsidDel="00022907">
                <w:rPr>
                  <w:lang w:eastAsia="ko-KR"/>
                </w:rPr>
                <w:delText>-</w:delText>
              </w:r>
              <w:r w:rsidRPr="00140E21" w:rsidDel="00022907">
                <w:rPr>
                  <w:lang w:eastAsia="ko-KR"/>
                </w:rPr>
                <w:tab/>
                <w:delText>Estimated buffering time, as per clause 4.2.3.3</w:delText>
              </w:r>
            </w:del>
          </w:p>
          <w:p w14:paraId="164D77E0" w14:textId="4F22D12E" w:rsidR="008C2AF1" w:rsidRPr="00140E21" w:rsidDel="00022907" w:rsidRDefault="008C2AF1" w:rsidP="009610B2">
            <w:pPr>
              <w:pStyle w:val="TAL"/>
              <w:ind w:left="236" w:hanging="236"/>
              <w:rPr>
                <w:del w:id="152" w:author="Huawei2" w:date="2021-03-03T14:49:00Z"/>
                <w:lang w:eastAsia="ko-KR"/>
              </w:rPr>
            </w:pPr>
            <w:del w:id="153" w:author="Huawei2" w:date="2021-03-03T14:49:00Z">
              <w:r w:rsidRPr="00140E21" w:rsidDel="00022907">
                <w:rPr>
                  <w:lang w:eastAsia="ko-KR"/>
                </w:rPr>
                <w:delText>-</w:delText>
              </w:r>
              <w:r w:rsidRPr="00140E21" w:rsidDel="00022907">
                <w:rPr>
                  <w:lang w:eastAsia="ko-KR"/>
                </w:rPr>
                <w:tab/>
              </w:r>
              <w:r w:rsidDel="00022907">
                <w:rPr>
                  <w:lang w:eastAsia="ko-KR"/>
                </w:rPr>
                <w:delText>First d</w:delText>
              </w:r>
              <w:r w:rsidRPr="00140E21" w:rsidDel="00022907">
                <w:rPr>
                  <w:lang w:eastAsia="ko-KR"/>
                </w:rPr>
                <w:delText>ownlink data transmitted event</w:delText>
              </w:r>
            </w:del>
          </w:p>
          <w:p w14:paraId="34FC8FF6" w14:textId="21AB2C58" w:rsidR="008C2AF1" w:rsidRPr="00140E21" w:rsidDel="00022907" w:rsidRDefault="008C2AF1" w:rsidP="009610B2">
            <w:pPr>
              <w:pStyle w:val="TAL"/>
              <w:ind w:left="236" w:hanging="236"/>
              <w:rPr>
                <w:del w:id="154" w:author="Huawei2" w:date="2021-03-03T14:49:00Z"/>
                <w:lang w:eastAsia="ko-KR"/>
              </w:rPr>
            </w:pPr>
            <w:del w:id="155" w:author="Huawei2" w:date="2021-03-03T14:49:00Z">
              <w:r w:rsidRPr="00140E21" w:rsidDel="00022907">
                <w:rPr>
                  <w:lang w:eastAsia="ko-KR"/>
                </w:rPr>
                <w:delText>-</w:delText>
              </w:r>
              <w:r w:rsidRPr="00140E21" w:rsidDel="00022907">
                <w:rPr>
                  <w:lang w:eastAsia="ko-KR"/>
                </w:rPr>
                <w:tab/>
              </w:r>
              <w:r w:rsidDel="00022907">
                <w:rPr>
                  <w:lang w:eastAsia="ko-KR"/>
                </w:rPr>
                <w:delText>First d</w:delText>
              </w:r>
              <w:r w:rsidRPr="00140E21" w:rsidDel="00022907">
                <w:rPr>
                  <w:lang w:eastAsia="ko-KR"/>
                </w:rPr>
                <w:delText>ownlink data discarded event</w:delText>
              </w:r>
            </w:del>
          </w:p>
        </w:tc>
        <w:tc>
          <w:tcPr>
            <w:tcW w:w="2929" w:type="dxa"/>
            <w:shd w:val="clear" w:color="auto" w:fill="auto"/>
          </w:tcPr>
          <w:p w14:paraId="582BA410" w14:textId="6EA2E3E0" w:rsidR="008C2AF1" w:rsidRPr="00140E21" w:rsidDel="00022907" w:rsidRDefault="008C2AF1" w:rsidP="009610B2">
            <w:pPr>
              <w:pStyle w:val="TAL"/>
              <w:rPr>
                <w:del w:id="156" w:author="Huawei2" w:date="2021-03-03T14:49:00Z"/>
                <w:lang w:eastAsia="ko-KR"/>
              </w:rPr>
            </w:pPr>
            <w:del w:id="157" w:author="Huawei2" w:date="2021-03-03T14:49:00Z">
              <w:r w:rsidRPr="00140E21" w:rsidDel="00022907">
                <w:rPr>
                  <w:lang w:eastAsia="ko-KR"/>
                </w:rPr>
                <w:delText>SMF</w:delText>
              </w:r>
            </w:del>
          </w:p>
        </w:tc>
      </w:tr>
      <w:tr w:rsidR="008C2AF1" w:rsidRPr="00140E21" w:rsidDel="00022907" w14:paraId="030C1136" w14:textId="0A6A17C0" w:rsidTr="009610B2">
        <w:trPr>
          <w:trHeight w:val="490"/>
          <w:del w:id="158" w:author="Huawei2" w:date="2021-03-03T14:49:00Z"/>
        </w:trPr>
        <w:tc>
          <w:tcPr>
            <w:tcW w:w="3450" w:type="dxa"/>
            <w:shd w:val="clear" w:color="auto" w:fill="auto"/>
          </w:tcPr>
          <w:p w14:paraId="00C36675" w14:textId="082CDA6E" w:rsidR="008C2AF1" w:rsidRPr="00140E21" w:rsidDel="00022907" w:rsidRDefault="008C2AF1" w:rsidP="009610B2">
            <w:pPr>
              <w:pStyle w:val="TAL"/>
              <w:rPr>
                <w:del w:id="159" w:author="Huawei2" w:date="2021-03-03T14:49:00Z"/>
                <w:lang w:eastAsia="ko-KR"/>
              </w:rPr>
            </w:pPr>
            <w:del w:id="160" w:author="Huawei2" w:date="2021-03-03T14:49:00Z">
              <w:r w:rsidDel="00022907">
                <w:rPr>
                  <w:lang w:eastAsia="ko-KR"/>
                </w:rPr>
                <w:delText>UE reachability for SMS delivery</w:delText>
              </w:r>
            </w:del>
          </w:p>
        </w:tc>
        <w:tc>
          <w:tcPr>
            <w:tcW w:w="3197" w:type="dxa"/>
            <w:shd w:val="clear" w:color="auto" w:fill="auto"/>
          </w:tcPr>
          <w:p w14:paraId="633E4602" w14:textId="0DE443A4" w:rsidR="008C2AF1" w:rsidRPr="00140E21" w:rsidDel="00022907" w:rsidRDefault="008C2AF1" w:rsidP="009610B2">
            <w:pPr>
              <w:pStyle w:val="TAL"/>
              <w:rPr>
                <w:del w:id="161" w:author="Huawei2" w:date="2021-03-03T14:49:00Z"/>
              </w:rPr>
            </w:pPr>
            <w:del w:id="162" w:author="Huawei2" w:date="2021-03-03T14:49:00Z">
              <w:r w:rsidDel="00022907">
                <w:delText>This event is detected when an SMSF is registered for a UE and the UE is reachable as determined by the AMF and the UDM. This enables the UE to receive an SMS. See clauses 4.2.5.2 and 4.2.5.3.</w:delText>
              </w:r>
            </w:del>
          </w:p>
        </w:tc>
        <w:tc>
          <w:tcPr>
            <w:tcW w:w="2929" w:type="dxa"/>
            <w:shd w:val="clear" w:color="auto" w:fill="auto"/>
          </w:tcPr>
          <w:p w14:paraId="67109AB5" w14:textId="6CE438F6" w:rsidR="008C2AF1" w:rsidRPr="00140E21" w:rsidDel="00022907" w:rsidRDefault="008C2AF1" w:rsidP="009610B2">
            <w:pPr>
              <w:pStyle w:val="TAL"/>
              <w:rPr>
                <w:del w:id="163" w:author="Huawei2" w:date="2021-03-03T14:49:00Z"/>
                <w:lang w:eastAsia="ko-KR"/>
              </w:rPr>
            </w:pPr>
            <w:del w:id="164" w:author="Huawei2" w:date="2021-03-03T14:49:00Z">
              <w:r w:rsidDel="00022907">
                <w:rPr>
                  <w:lang w:eastAsia="ko-KR"/>
                </w:rPr>
                <w:delText>UDM</w:delText>
              </w:r>
            </w:del>
          </w:p>
        </w:tc>
      </w:tr>
      <w:tr w:rsidR="008C2AF1" w:rsidRPr="00140E21" w:rsidDel="00022907" w14:paraId="6AB25FD5" w14:textId="26AD35AD" w:rsidTr="009610B2">
        <w:trPr>
          <w:trHeight w:val="490"/>
          <w:del w:id="165" w:author="Huawei2" w:date="2021-03-03T14:49:00Z"/>
        </w:trPr>
        <w:tc>
          <w:tcPr>
            <w:tcW w:w="3450" w:type="dxa"/>
            <w:shd w:val="clear" w:color="auto" w:fill="auto"/>
          </w:tcPr>
          <w:p w14:paraId="00FCF6F9" w14:textId="511210A4" w:rsidR="008C2AF1" w:rsidDel="00022907" w:rsidRDefault="008C2AF1" w:rsidP="009610B2">
            <w:pPr>
              <w:pStyle w:val="TAL"/>
              <w:rPr>
                <w:del w:id="166" w:author="Huawei2" w:date="2021-03-03T14:49:00Z"/>
                <w:lang w:eastAsia="ko-KR"/>
              </w:rPr>
            </w:pPr>
            <w:ins w:id="167" w:author="Huawei" w:date="2021-01-08T17:37:00Z">
              <w:del w:id="168" w:author="Huawei2" w:date="2021-03-03T14:49:00Z">
                <w:r w:rsidDel="00022907">
                  <w:lastRenderedPageBreak/>
                  <w:delText xml:space="preserve">Available </w:delText>
                </w:r>
              </w:del>
            </w:ins>
            <w:ins w:id="169" w:author="Huawei" w:date="2021-01-08T17:31:00Z">
              <w:del w:id="170" w:author="Huawei2" w:date="2021-03-03T14:49:00Z">
                <w:r w:rsidRPr="00E9603C" w:rsidDel="00022907">
                  <w:delText>Network Slice Information</w:delText>
                </w:r>
              </w:del>
            </w:ins>
          </w:p>
        </w:tc>
        <w:tc>
          <w:tcPr>
            <w:tcW w:w="3197" w:type="dxa"/>
            <w:shd w:val="clear" w:color="auto" w:fill="auto"/>
          </w:tcPr>
          <w:p w14:paraId="039B6456" w14:textId="49909DC8" w:rsidR="008C2AF1" w:rsidDel="00022907" w:rsidRDefault="008C2AF1" w:rsidP="00E73FC5">
            <w:pPr>
              <w:pStyle w:val="TAL"/>
              <w:rPr>
                <w:del w:id="171" w:author="Huawei2" w:date="2021-03-03T14:49:00Z"/>
              </w:rPr>
            </w:pPr>
            <w:ins w:id="172" w:author="Huawei" w:date="2021-01-13T10:43:00Z">
              <w:del w:id="173" w:author="Huawei2" w:date="2021-03-03T14:49:00Z">
                <w:r w:rsidDel="00022907">
                  <w:delText xml:space="preserve">This event is detected when </w:delText>
                </w:r>
                <w:r w:rsidRPr="00E9603C" w:rsidDel="00022907">
                  <w:delText xml:space="preserve">AMF </w:delText>
                </w:r>
                <w:r w:rsidDel="00022907">
                  <w:delText xml:space="preserve">identify </w:delText>
                </w:r>
                <w:r w:rsidRPr="00E9603C" w:rsidDel="00022907">
                  <w:delText>changes related to</w:delText>
                </w:r>
              </w:del>
            </w:ins>
            <w:ins w:id="174" w:author="Huawei" w:date="2021-01-25T15:51:00Z">
              <w:del w:id="175" w:author="Huawei2" w:date="2021-03-03T14:49:00Z">
                <w:r w:rsidDel="00022907">
                  <w:delText xml:space="preserve"> its list of associated T</w:delText>
                </w:r>
                <w:r w:rsidRPr="00E9603C" w:rsidDel="00022907">
                  <w:delText xml:space="preserve">As </w:delText>
                </w:r>
                <w:r w:rsidDel="00022907">
                  <w:delText xml:space="preserve">and for each TA </w:delText>
                </w:r>
                <w:r w:rsidRPr="00E9603C" w:rsidDel="00022907">
                  <w:delText xml:space="preserve">its associated access type, list of cells, and list of </w:delText>
                </w:r>
                <w:r w:rsidRPr="005C2280" w:rsidDel="00022907">
                  <w:rPr>
                    <w:highlight w:val="green"/>
                    <w:rPrChange w:id="176" w:author="Huawei1" w:date="2021-03-02T09:42:00Z">
                      <w:rPr/>
                    </w:rPrChange>
                  </w:rPr>
                  <w:delText xml:space="preserve">available </w:delText>
                </w:r>
              </w:del>
            </w:ins>
            <w:ins w:id="177" w:author="Huawei1" w:date="2021-03-02T09:42:00Z">
              <w:del w:id="178" w:author="Huawei2" w:date="2021-03-03T14:49:00Z">
                <w:r w:rsidR="00E73FC5" w:rsidRPr="005C2280" w:rsidDel="00022907">
                  <w:rPr>
                    <w:highlight w:val="green"/>
                    <w:rPrChange w:id="179" w:author="Huawei1" w:date="2021-03-02T09:42:00Z">
                      <w:rPr/>
                    </w:rPrChange>
                  </w:rPr>
                  <w:delText>unrestricted</w:delText>
                </w:r>
                <w:r w:rsidR="00E73FC5" w:rsidDel="00022907">
                  <w:delText xml:space="preserve"> </w:delText>
                </w:r>
              </w:del>
            </w:ins>
            <w:ins w:id="180" w:author="Huawei" w:date="2021-01-25T15:51:00Z">
              <w:del w:id="181" w:author="Huawei2" w:date="2021-03-03T14:49:00Z">
                <w:r w:rsidDel="00022907">
                  <w:delText xml:space="preserve">or restricted </w:delText>
                </w:r>
                <w:r w:rsidRPr="00E9603C" w:rsidDel="00022907">
                  <w:delText>S-NSSAIs.</w:delText>
                </w:r>
              </w:del>
            </w:ins>
          </w:p>
        </w:tc>
        <w:tc>
          <w:tcPr>
            <w:tcW w:w="2929" w:type="dxa"/>
            <w:shd w:val="clear" w:color="auto" w:fill="auto"/>
          </w:tcPr>
          <w:p w14:paraId="7B64F25A" w14:textId="003FB270" w:rsidR="008C2AF1" w:rsidDel="00022907" w:rsidRDefault="008C2AF1" w:rsidP="009610B2">
            <w:pPr>
              <w:pStyle w:val="TAL"/>
              <w:rPr>
                <w:del w:id="182" w:author="Huawei2" w:date="2021-03-03T14:49:00Z"/>
                <w:lang w:eastAsia="ko-KR"/>
              </w:rPr>
            </w:pPr>
            <w:ins w:id="183" w:author="Huawei" w:date="2021-01-08T17:34:00Z">
              <w:del w:id="184" w:author="Huawei2" w:date="2021-03-03T14:49:00Z">
                <w:r w:rsidDel="00022907">
                  <w:rPr>
                    <w:lang w:eastAsia="ko-KR"/>
                  </w:rPr>
                  <w:delText>AMF</w:delText>
                </w:r>
              </w:del>
            </w:ins>
          </w:p>
        </w:tc>
      </w:tr>
      <w:tr w:rsidR="008C2AF1" w:rsidRPr="00140E21" w:rsidDel="00022907" w14:paraId="7036B339" w14:textId="1DA3B028" w:rsidTr="009610B2">
        <w:trPr>
          <w:trHeight w:val="150"/>
          <w:del w:id="185" w:author="Huawei2" w:date="2021-03-03T14:49:00Z"/>
        </w:trPr>
        <w:tc>
          <w:tcPr>
            <w:tcW w:w="9576" w:type="dxa"/>
            <w:gridSpan w:val="3"/>
            <w:shd w:val="clear" w:color="auto" w:fill="auto"/>
          </w:tcPr>
          <w:p w14:paraId="58136B6F" w14:textId="33DD0037" w:rsidR="008C2AF1" w:rsidRPr="00140E21" w:rsidDel="00022907" w:rsidRDefault="008C2AF1" w:rsidP="009610B2">
            <w:pPr>
              <w:pStyle w:val="TAN"/>
              <w:rPr>
                <w:del w:id="186" w:author="Huawei2" w:date="2021-03-03T14:49:00Z"/>
                <w:rFonts w:eastAsia="SimSun"/>
              </w:rPr>
            </w:pPr>
            <w:del w:id="187" w:author="Huawei2" w:date="2021-03-03T14:49:00Z">
              <w:r w:rsidRPr="00140E21" w:rsidDel="00022907">
                <w:rPr>
                  <w:rFonts w:eastAsia="SimSun"/>
                </w:rPr>
                <w:delText>NOTE 1:</w:delText>
              </w:r>
              <w:r w:rsidRPr="00140E21" w:rsidDel="00022907">
                <w:rPr>
                  <w:rFonts w:eastAsia="SimSun"/>
                </w:rPr>
                <w:tab/>
                <w:delText>Location granularity for event request, or event report, or both could be at cell level (</w:delText>
              </w:r>
              <w:r w:rsidRPr="00140E21" w:rsidDel="00022907">
                <w:rPr>
                  <w:lang w:eastAsia="ko-KR"/>
                </w:rPr>
                <w:delText>Cell ID</w:delText>
              </w:r>
              <w:r w:rsidRPr="00140E21" w:rsidDel="00022907">
                <w:rPr>
                  <w:rFonts w:eastAsia="SimSun"/>
                </w:rPr>
                <w:delText>) or TA level. The granularity can also be expressed by other formats such as geodetic uncertainty shapes (e.g. polygons, circles, etc.) or civic addresses (e.g. streets, districts, etc.)</w:delText>
              </w:r>
              <w:r w:rsidRPr="00140E21" w:rsidDel="00022907">
                <w:rPr>
                  <w:lang w:eastAsia="ko-KR"/>
                </w:rPr>
                <w:delText xml:space="preserve"> which can be mapped by NEF to AMF specific granularity levels</w:delText>
              </w:r>
              <w:r w:rsidRPr="00140E21" w:rsidDel="00022907">
                <w:rPr>
                  <w:rFonts w:eastAsia="SimSun"/>
                </w:rPr>
                <w:delText>.</w:delText>
              </w:r>
            </w:del>
          </w:p>
          <w:p w14:paraId="7C0D613B" w14:textId="72B0DCE2" w:rsidR="008C2AF1" w:rsidRPr="00140E21" w:rsidDel="00022907" w:rsidRDefault="008C2AF1" w:rsidP="009610B2">
            <w:pPr>
              <w:pStyle w:val="TAN"/>
              <w:rPr>
                <w:del w:id="188" w:author="Huawei2" w:date="2021-03-03T14:49:00Z"/>
                <w:rFonts w:eastAsia="SimSun"/>
              </w:rPr>
            </w:pPr>
            <w:del w:id="189" w:author="Huawei2" w:date="2021-03-03T14:49:00Z">
              <w:r w:rsidRPr="00140E21" w:rsidDel="00022907">
                <w:rPr>
                  <w:rFonts w:eastAsia="SimSun"/>
                </w:rPr>
                <w:delText>NOTE 2:</w:delText>
              </w:r>
              <w:r w:rsidRPr="00140E21" w:rsidDel="00022907">
                <w:rPr>
                  <w:rFonts w:eastAsia="SimSun"/>
                </w:rPr>
                <w:tab/>
                <w:delText>Roaming status means whether the UE is in HPLMN or VPLMN.</w:delText>
              </w:r>
            </w:del>
          </w:p>
          <w:p w14:paraId="28580175" w14:textId="328FCD31" w:rsidR="008C2AF1" w:rsidRPr="00140E21" w:rsidDel="00022907" w:rsidRDefault="008C2AF1" w:rsidP="009610B2">
            <w:pPr>
              <w:pStyle w:val="TAN"/>
              <w:rPr>
                <w:del w:id="190" w:author="Huawei2" w:date="2021-03-03T14:49:00Z"/>
                <w:lang w:eastAsia="ko-KR"/>
              </w:rPr>
            </w:pPr>
            <w:del w:id="191" w:author="Huawei2" w:date="2021-03-03T14:49:00Z">
              <w:r w:rsidRPr="00140E21" w:rsidDel="00022907">
                <w:rPr>
                  <w:lang w:eastAsia="ko-KR"/>
                </w:rPr>
                <w:delText>NOTE 3:</w:delText>
              </w:r>
              <w:r w:rsidRPr="00140E21" w:rsidDel="00022907">
                <w:rPr>
                  <w:lang w:eastAsia="ko-KR"/>
                </w:rPr>
                <w:tab/>
                <w:delText>CN type of CN Type change event is defined in clause 5.17.5.1 of TS 23.501 [2].</w:delText>
              </w:r>
            </w:del>
          </w:p>
          <w:p w14:paraId="533CA411" w14:textId="35E3E26A" w:rsidR="008C2AF1" w:rsidDel="00022907" w:rsidRDefault="008C2AF1" w:rsidP="009610B2">
            <w:pPr>
              <w:pStyle w:val="TAN"/>
              <w:rPr>
                <w:del w:id="192" w:author="Huawei2" w:date="2021-03-03T14:49:00Z"/>
                <w:lang w:eastAsia="ko-KR"/>
              </w:rPr>
            </w:pPr>
            <w:del w:id="193" w:author="Huawei2" w:date="2021-03-03T14:49:00Z">
              <w:r w:rsidRPr="00140E21" w:rsidDel="00022907">
                <w:rPr>
                  <w:lang w:eastAsia="ko-KR"/>
                </w:rPr>
                <w:delText>NOTE 4:</w:delText>
              </w:r>
              <w:r w:rsidRPr="00140E21" w:rsidDel="00022907">
                <w:rPr>
                  <w:lang w:eastAsia="ko-KR"/>
                </w:rPr>
                <w:tab/>
                <w:delText>In the case of UDM service operation information flow, the UDM should set the subscribed periodic registration timer to a smaller value than the value of Maximum</w:delText>
              </w:r>
              <w:r w:rsidDel="00022907">
                <w:rPr>
                  <w:lang w:eastAsia="ko-KR"/>
                </w:rPr>
                <w:delText xml:space="preserve"> Detection Time</w:delText>
              </w:r>
              <w:r w:rsidRPr="00140E21" w:rsidDel="00022907">
                <w:rPr>
                  <w:lang w:eastAsia="ko-KR"/>
                </w:rPr>
                <w:delText>, since the value of the mobile reachable timer is larger than the value of the periodic registration timer.</w:delText>
              </w:r>
            </w:del>
          </w:p>
          <w:p w14:paraId="586F13B7" w14:textId="63CE8AC9" w:rsidR="008C2AF1" w:rsidDel="00022907" w:rsidRDefault="008C2AF1" w:rsidP="009610B2">
            <w:pPr>
              <w:pStyle w:val="TAN"/>
              <w:rPr>
                <w:del w:id="194" w:author="Huawei2" w:date="2021-03-03T14:49:00Z"/>
                <w:lang w:eastAsia="ko-KR"/>
              </w:rPr>
            </w:pPr>
            <w:del w:id="195" w:author="Huawei2" w:date="2021-03-03T14:49:00Z">
              <w:r w:rsidDel="00022907">
                <w:rPr>
                  <w:lang w:eastAsia="ko-KR"/>
                </w:rPr>
                <w:delText>NOTE 5:</w:delText>
              </w:r>
              <w:r w:rsidDel="00022907">
                <w:rPr>
                  <w:lang w:eastAsia="ko-KR"/>
                </w:rPr>
                <w:tab/>
                <w:delText>Maximum Latency, Maximum Response Time and Suggested number of downlink packets are defined in clause 4.15.6.3a.</w:delText>
              </w:r>
            </w:del>
          </w:p>
          <w:p w14:paraId="385430C4" w14:textId="4A557400" w:rsidR="008C2AF1" w:rsidDel="00022907" w:rsidRDefault="008C2AF1" w:rsidP="009610B2">
            <w:pPr>
              <w:pStyle w:val="TAN"/>
              <w:rPr>
                <w:del w:id="196" w:author="Huawei2" w:date="2021-03-03T14:49:00Z"/>
                <w:lang w:eastAsia="ko-KR"/>
              </w:rPr>
            </w:pPr>
            <w:del w:id="197" w:author="Huawei2" w:date="2021-03-03T14:49:00Z">
              <w:r w:rsidDel="00022907">
                <w:rPr>
                  <w:lang w:eastAsia="ko-KR"/>
                </w:rPr>
                <w:delText>NOTE 6:</w:delText>
              </w:r>
              <w:r w:rsidDel="00022907">
                <w:rPr>
                  <w:lang w:eastAsia="ko-KR"/>
                </w:rPr>
                <w:tab/>
                <w:delText>The NEF makes a mapping between the 5GS internal event "PDU Session Status" and the T8 API event "PDN Connectivity Status".</w:delText>
              </w:r>
            </w:del>
          </w:p>
          <w:p w14:paraId="10DFAE84" w14:textId="358A81D6" w:rsidR="008C2AF1" w:rsidRPr="00140E21" w:rsidDel="00022907" w:rsidRDefault="008C2AF1" w:rsidP="009610B2">
            <w:pPr>
              <w:pStyle w:val="TAN"/>
              <w:rPr>
                <w:del w:id="198" w:author="Huawei2" w:date="2021-03-03T14:49:00Z"/>
                <w:lang w:eastAsia="ko-KR"/>
              </w:rPr>
            </w:pPr>
            <w:del w:id="199" w:author="Huawei2" w:date="2021-03-03T14:49:00Z">
              <w:r w:rsidDel="00022907">
                <w:rPr>
                  <w:lang w:eastAsia="ko-KR"/>
                </w:rPr>
                <w:delText>NOTE 7:</w:delText>
              </w:r>
              <w:r w:rsidDel="00022907">
                <w:rPr>
                  <w:lang w:eastAsia="ko-KR"/>
                </w:rPr>
                <w:tab/>
                <w:delTex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delText>
              </w:r>
            </w:del>
          </w:p>
        </w:tc>
      </w:tr>
      <w:bookmarkEnd w:id="18"/>
      <w:bookmarkEnd w:id="19"/>
      <w:bookmarkEnd w:id="20"/>
      <w:bookmarkEnd w:id="21"/>
      <w:bookmarkEnd w:id="22"/>
      <w:bookmarkEnd w:id="23"/>
      <w:bookmarkEnd w:id="24"/>
    </w:tbl>
    <w:p w14:paraId="2F84500B" w14:textId="1D0CC10D" w:rsidR="008C2AF1" w:rsidRPr="009E0DE1" w:rsidDel="00022907" w:rsidRDefault="008C2AF1" w:rsidP="008C2AF1">
      <w:pPr>
        <w:rPr>
          <w:del w:id="200" w:author="Huawei2" w:date="2021-03-03T14:49:00Z"/>
        </w:rPr>
      </w:pPr>
    </w:p>
    <w:p w14:paraId="01FF7E75" w14:textId="7041C3ED"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del w:id="201" w:author="Huawei2" w:date="2021-03-03T14:53:00Z">
        <w:r w:rsidRPr="0042466D" w:rsidDel="00E65837">
          <w:rPr>
            <w:rFonts w:ascii="Arial" w:hAnsi="Arial" w:cs="Arial"/>
            <w:color w:val="FF0000"/>
            <w:sz w:val="28"/>
            <w:szCs w:val="28"/>
            <w:lang w:val="en-US" w:eastAsia="zh-CN"/>
          </w:rPr>
          <w:delText>Second</w:delText>
        </w:r>
        <w:r w:rsidRPr="0042466D" w:rsidDel="00E65837">
          <w:rPr>
            <w:rFonts w:ascii="Arial" w:hAnsi="Arial" w:cs="Arial"/>
            <w:color w:val="FF0000"/>
            <w:sz w:val="28"/>
            <w:szCs w:val="28"/>
            <w:lang w:val="en-US"/>
          </w:rPr>
          <w:delText xml:space="preserve"> </w:delText>
        </w:r>
      </w:del>
      <w:ins w:id="202" w:author="Huawei2" w:date="2021-03-03T14:53:00Z">
        <w:r w:rsidR="00E65837">
          <w:rPr>
            <w:rFonts w:ascii="Arial" w:hAnsi="Arial" w:cs="Arial"/>
            <w:color w:val="FF0000"/>
            <w:sz w:val="28"/>
            <w:szCs w:val="28"/>
            <w:lang w:val="en-US" w:eastAsia="zh-CN"/>
          </w:rPr>
          <w:t>First</w:t>
        </w:r>
        <w:r w:rsidR="00E65837"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23878345" w14:textId="77777777" w:rsidR="008C2AF1" w:rsidRPr="00140E21" w:rsidRDefault="008C2AF1" w:rsidP="008C2AF1">
      <w:pPr>
        <w:pStyle w:val="Heading5"/>
      </w:pPr>
      <w:r w:rsidRPr="00140E21">
        <w:t>5.2.2.3.1</w:t>
      </w:r>
      <w:r w:rsidRPr="00140E21">
        <w:tab/>
        <w:t>General</w:t>
      </w:r>
    </w:p>
    <w:p w14:paraId="20C3A2BE" w14:textId="77777777" w:rsidR="008C2AF1" w:rsidRPr="00140E21" w:rsidRDefault="008C2AF1" w:rsidP="008C2AF1">
      <w:r w:rsidRPr="00140E21">
        <w:rPr>
          <w:b/>
        </w:rPr>
        <w:t>Service description:</w:t>
      </w:r>
      <w:r w:rsidRPr="00140E21">
        <w:t xml:space="preserve"> This service enables an NF to subscribe and get notified about an Event ID.</w:t>
      </w:r>
    </w:p>
    <w:p w14:paraId="0C47211A" w14:textId="77777777" w:rsidR="008C2AF1" w:rsidRPr="00140E21" w:rsidRDefault="008C2AF1" w:rsidP="008C2AF1">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1FCDA043" w14:textId="77777777" w:rsidR="008C2AF1" w:rsidRPr="00140E21" w:rsidRDefault="008C2AF1" w:rsidP="008C2AF1">
      <w:pPr>
        <w:pStyle w:val="B1"/>
      </w:pPr>
      <w:r w:rsidRPr="00140E21">
        <w:t>-</w:t>
      </w:r>
      <w:r w:rsidRPr="00140E21">
        <w:tab/>
        <w:t>Location</w:t>
      </w:r>
      <w:r>
        <w:t xml:space="preserve"> Report</w:t>
      </w:r>
      <w:r w:rsidRPr="00140E21">
        <w:t xml:space="preserve"> (TAI, Cell ID, N3IWF/TNGF node, UE local IP address and optionally UDP source port number);</w:t>
      </w:r>
    </w:p>
    <w:p w14:paraId="2E89FE90" w14:textId="77777777" w:rsidR="008C2AF1" w:rsidRPr="00140E21" w:rsidRDefault="008C2AF1" w:rsidP="008C2AF1">
      <w:pPr>
        <w:pStyle w:val="B1"/>
      </w:pPr>
      <w:r w:rsidRPr="00140E21">
        <w:t>-</w:t>
      </w:r>
      <w:r w:rsidRPr="00140E21">
        <w:tab/>
        <w:t>UE moving in or out of a subscribed "Area Of Interest" as described in clause</w:t>
      </w:r>
      <w:r>
        <w:t xml:space="preserve">s 5.3.4.4 and </w:t>
      </w:r>
      <w:r w:rsidRPr="00140E21">
        <w:t>5.6.11 in TS</w:t>
      </w:r>
      <w:r>
        <w:t> </w:t>
      </w:r>
      <w:r w:rsidRPr="00140E21">
        <w:t>23.501</w:t>
      </w:r>
      <w:r>
        <w:t> </w:t>
      </w:r>
      <w:r w:rsidRPr="00140E21">
        <w:t>[2];</w:t>
      </w:r>
    </w:p>
    <w:p w14:paraId="7EF79414" w14:textId="77777777" w:rsidR="008C2AF1" w:rsidRPr="00140E21" w:rsidRDefault="008C2AF1" w:rsidP="008C2AF1">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7AF8C530" w14:textId="77777777" w:rsidR="008C2AF1" w:rsidRPr="00140E21" w:rsidRDefault="008C2AF1" w:rsidP="008C2AF1">
      <w:pPr>
        <w:pStyle w:val="B1"/>
      </w:pPr>
      <w:r w:rsidRPr="00140E21">
        <w:t>-</w:t>
      </w:r>
      <w:r w:rsidRPr="00140E21">
        <w:tab/>
        <w:t>Time zone changes (UE Time zone);</w:t>
      </w:r>
    </w:p>
    <w:p w14:paraId="34B1C171" w14:textId="77777777" w:rsidR="008C2AF1" w:rsidRPr="00140E21" w:rsidRDefault="008C2AF1" w:rsidP="008C2AF1">
      <w:pPr>
        <w:pStyle w:val="B1"/>
      </w:pPr>
      <w:r w:rsidRPr="00140E21">
        <w:rPr>
          <w:lang w:eastAsia="zh-CN"/>
        </w:rPr>
        <w:t>-</w:t>
      </w:r>
      <w:r w:rsidRPr="00140E21">
        <w:rPr>
          <w:lang w:eastAsia="zh-CN"/>
        </w:rPr>
        <w:tab/>
        <w:t>Access Type changes (3GPP access or non-3GPP access);</w:t>
      </w:r>
    </w:p>
    <w:p w14:paraId="2256E165" w14:textId="77777777" w:rsidR="008C2AF1" w:rsidRPr="00140E21" w:rsidRDefault="008C2AF1" w:rsidP="008C2AF1">
      <w:pPr>
        <w:pStyle w:val="B1"/>
      </w:pPr>
      <w:r w:rsidRPr="00140E21">
        <w:rPr>
          <w:lang w:eastAsia="zh-CN"/>
        </w:rPr>
        <w:t>-</w:t>
      </w:r>
      <w:r w:rsidRPr="00140E21">
        <w:rPr>
          <w:lang w:eastAsia="zh-CN"/>
        </w:rPr>
        <w:tab/>
        <w:t>Registration state changes (Registered or Deregistered);</w:t>
      </w:r>
    </w:p>
    <w:p w14:paraId="7A11B542" w14:textId="77777777" w:rsidR="008C2AF1" w:rsidRPr="00140E21" w:rsidRDefault="008C2AF1" w:rsidP="008C2AF1">
      <w:pPr>
        <w:pStyle w:val="B1"/>
      </w:pPr>
      <w:r w:rsidRPr="00140E21">
        <w:t>-</w:t>
      </w:r>
      <w:r w:rsidRPr="00140E21">
        <w:tab/>
        <w:t>Connectivity state changes (IDLE or CONNECTED);</w:t>
      </w:r>
    </w:p>
    <w:p w14:paraId="14638F74" w14:textId="77777777" w:rsidR="008C2AF1" w:rsidRPr="00140E21" w:rsidRDefault="008C2AF1" w:rsidP="008C2AF1">
      <w:pPr>
        <w:pStyle w:val="B1"/>
      </w:pPr>
      <w:r w:rsidRPr="00140E21">
        <w:t>-</w:t>
      </w:r>
      <w:r w:rsidRPr="00140E21">
        <w:tab/>
        <w:t>UE loss of communication;</w:t>
      </w:r>
    </w:p>
    <w:p w14:paraId="4A830CF6" w14:textId="77777777" w:rsidR="008C2AF1" w:rsidRPr="00140E21" w:rsidRDefault="008C2AF1" w:rsidP="008C2AF1">
      <w:pPr>
        <w:pStyle w:val="B1"/>
      </w:pPr>
      <w:r w:rsidRPr="00140E21">
        <w:t>-</w:t>
      </w:r>
      <w:r w:rsidRPr="00140E21">
        <w:tab/>
        <w:t>UE reachability status;</w:t>
      </w:r>
    </w:p>
    <w:p w14:paraId="20951F92" w14:textId="77777777" w:rsidR="008C2AF1" w:rsidRPr="00140E21" w:rsidRDefault="008C2AF1" w:rsidP="008C2AF1">
      <w:pPr>
        <w:pStyle w:val="B1"/>
      </w:pPr>
      <w:r w:rsidRPr="00140E21">
        <w:rPr>
          <w:lang w:eastAsia="zh-CN"/>
        </w:rPr>
        <w:t xml:space="preserve"> </w:t>
      </w:r>
      <w:r w:rsidRPr="00140E21">
        <w:t>-</w:t>
      </w:r>
      <w:r w:rsidRPr="00140E21">
        <w:tab/>
        <w:t xml:space="preserve">UE indication of switching off SMS over NAS service; </w:t>
      </w:r>
    </w:p>
    <w:p w14:paraId="13E8F497" w14:textId="77777777" w:rsidR="008C2AF1" w:rsidRPr="00140E21" w:rsidRDefault="008C2AF1" w:rsidP="008C2AF1">
      <w:pPr>
        <w:pStyle w:val="B1"/>
      </w:pPr>
      <w:r w:rsidRPr="00140E21">
        <w:t>-</w:t>
      </w:r>
      <w:r w:rsidRPr="00140E21">
        <w:tab/>
        <w:t>Subscription Correlation ID change (implicit subscription);</w:t>
      </w:r>
    </w:p>
    <w:p w14:paraId="6AFC0272" w14:textId="77777777" w:rsidR="008C2AF1" w:rsidRDefault="008C2AF1" w:rsidP="008C2AF1">
      <w:pPr>
        <w:pStyle w:val="B1"/>
      </w:pPr>
      <w:r>
        <w:t>-</w:t>
      </w:r>
      <w:r>
        <w:tab/>
        <w:t>UE Type Allocation code (TAC);</w:t>
      </w:r>
    </w:p>
    <w:p w14:paraId="60F6B517" w14:textId="77777777" w:rsidR="008C2AF1" w:rsidRDefault="008C2AF1" w:rsidP="008C2AF1">
      <w:pPr>
        <w:pStyle w:val="B1"/>
      </w:pPr>
      <w:r>
        <w:t>-</w:t>
      </w:r>
      <w:r>
        <w:tab/>
        <w:t>Frequent mobility re-registration;</w:t>
      </w:r>
    </w:p>
    <w:p w14:paraId="738E1FEC" w14:textId="77777777" w:rsidR="008C2AF1" w:rsidRPr="00140E21" w:rsidRDefault="008C2AF1" w:rsidP="008C2AF1">
      <w:pPr>
        <w:pStyle w:val="B1"/>
      </w:pPr>
      <w:r w:rsidRPr="00140E21">
        <w:t>-</w:t>
      </w:r>
      <w:r w:rsidRPr="00140E21">
        <w:tab/>
        <w:t>Subscription Correlation ID addition (implicit subscription)</w:t>
      </w:r>
      <w:r>
        <w:t>; and</w:t>
      </w:r>
    </w:p>
    <w:p w14:paraId="2E6BA881" w14:textId="77777777" w:rsidR="008C2AF1" w:rsidRPr="00140E21" w:rsidRDefault="008C2AF1" w:rsidP="008C2AF1">
      <w:pPr>
        <w:pStyle w:val="B1"/>
      </w:pPr>
      <w:r>
        <w:t>-</w:t>
      </w:r>
      <w:r>
        <w:tab/>
        <w:t>User State Information in 5GS, as described in clause 5.4.4 in TS 23.632 [68].</w:t>
      </w:r>
    </w:p>
    <w:p w14:paraId="732C3BCB" w14:textId="0E459FD2" w:rsidR="008C2AF1" w:rsidRDefault="008C2AF1" w:rsidP="008C2AF1">
      <w:ins w:id="203" w:author="Huawei" w:date="2021-01-13T10:47:00Z">
        <w:r>
          <w:lastRenderedPageBreak/>
          <w:t>In addition</w:t>
        </w:r>
      </w:ins>
      <w:ins w:id="204" w:author="Huawei2" w:date="2021-03-03T14:52:00Z">
        <w:r w:rsidR="004852BD">
          <w:t xml:space="preserve"> </w:t>
        </w:r>
        <w:r w:rsidR="004852BD" w:rsidRPr="00D4635D">
          <w:rPr>
            <w:highlight w:val="yellow"/>
            <w:rPrChange w:id="205" w:author="Huawei2" w:date="2021-03-03T14:52:00Z">
              <w:rPr/>
            </w:rPrChange>
          </w:rPr>
          <w:t>to UE related events</w:t>
        </w:r>
      </w:ins>
      <w:ins w:id="206" w:author="Huawei" w:date="2021-01-13T10:47:00Z">
        <w:r w:rsidRPr="00D4635D">
          <w:rPr>
            <w:highlight w:val="yellow"/>
            <w:lang w:eastAsia="zh-CN"/>
            <w:rPrChange w:id="207" w:author="Huawei2" w:date="2021-03-03T14:52:00Z">
              <w:rPr>
                <w:lang w:eastAsia="zh-CN"/>
              </w:rPr>
            </w:rPrChange>
          </w:rPr>
          <w:t>,</w:t>
        </w:r>
        <w:r>
          <w:rPr>
            <w:lang w:eastAsia="zh-CN"/>
          </w:rPr>
          <w:t xml:space="preserve"> AMF </w:t>
        </w:r>
        <w:del w:id="208" w:author="Huawei1" w:date="2021-03-02T19:42:00Z">
          <w:r w:rsidDel="00E35EFB">
            <w:rPr>
              <w:lang w:eastAsia="zh-CN"/>
            </w:rPr>
            <w:delText xml:space="preserve">shall also </w:delText>
          </w:r>
        </w:del>
        <w:r>
          <w:rPr>
            <w:lang w:eastAsia="zh-CN"/>
          </w:rPr>
          <w:t>expose</w:t>
        </w:r>
      </w:ins>
      <w:ins w:id="209" w:author="Huawei1" w:date="2021-03-02T19:42:00Z">
        <w:r w:rsidR="00E35EFB">
          <w:rPr>
            <w:lang w:eastAsia="zh-CN"/>
          </w:rPr>
          <w:t>s</w:t>
        </w:r>
      </w:ins>
      <w:ins w:id="210" w:author="Huawei" w:date="2021-01-13T10:47:00Z">
        <w:r>
          <w:rPr>
            <w:lang w:eastAsia="zh-CN"/>
          </w:rPr>
          <w:t xml:space="preserve"> the </w:t>
        </w:r>
      </w:ins>
      <w:ins w:id="211" w:author="Huawei" w:date="2021-01-13T10:48:00Z">
        <w:r>
          <w:rPr>
            <w:lang w:eastAsia="zh-CN"/>
          </w:rPr>
          <w:t xml:space="preserve">Available </w:t>
        </w:r>
      </w:ins>
      <w:ins w:id="212" w:author="Huawei" w:date="2021-01-08T17:31:00Z">
        <w:r w:rsidRPr="00E9603C">
          <w:t>Network Slice Information in Area of Interest</w:t>
        </w:r>
      </w:ins>
      <w:ins w:id="213" w:author="Huawei" w:date="2021-01-13T10:48:00Z">
        <w:r>
          <w:t xml:space="preserve">, which is </w:t>
        </w:r>
      </w:ins>
      <w:ins w:id="214" w:author="Huawei" w:date="2021-01-13T10:52:00Z">
        <w:r>
          <w:t xml:space="preserve">a list </w:t>
        </w:r>
      </w:ins>
      <w:ins w:id="215" w:author="Huawei" w:date="2021-01-25T15:50:00Z">
        <w:del w:id="216" w:author="Huawei2" w:date="2021-03-03T14:48:00Z">
          <w:r w:rsidRPr="00D4635D" w:rsidDel="00022907">
            <w:rPr>
              <w:highlight w:val="yellow"/>
              <w:rPrChange w:id="217" w:author="Huawei2" w:date="2021-03-03T14:52:00Z">
                <w:rPr/>
              </w:rPrChange>
            </w:rPr>
            <w:delText xml:space="preserve">for such AMF a list of associated </w:delText>
          </w:r>
        </w:del>
      </w:ins>
      <w:ins w:id="218" w:author="Huawei" w:date="2021-01-13T10:52:00Z">
        <w:r w:rsidRPr="00D4635D">
          <w:rPr>
            <w:highlight w:val="yellow"/>
            <w:rPrChange w:id="219" w:author="Huawei2" w:date="2021-03-03T14:52:00Z">
              <w:rPr/>
            </w:rPrChange>
          </w:rPr>
          <w:t>T</w:t>
        </w:r>
      </w:ins>
      <w:ins w:id="220" w:author="Huawei" w:date="2021-01-13T10:48:00Z">
        <w:r w:rsidRPr="00D4635D">
          <w:rPr>
            <w:highlight w:val="yellow"/>
            <w:rPrChange w:id="221" w:author="Huawei2" w:date="2021-03-03T14:52:00Z">
              <w:rPr/>
            </w:rPrChange>
          </w:rPr>
          <w:t xml:space="preserve">As </w:t>
        </w:r>
      </w:ins>
      <w:ins w:id="222" w:author="Huawei2" w:date="2021-03-03T14:48:00Z">
        <w:r w:rsidR="00022907" w:rsidRPr="00D4635D">
          <w:rPr>
            <w:highlight w:val="yellow"/>
            <w:rPrChange w:id="223" w:author="Huawei2" w:date="2021-03-03T14:52:00Z">
              <w:rPr/>
            </w:rPrChange>
          </w:rPr>
          <w:t>associated with the AMF</w:t>
        </w:r>
        <w:r w:rsidR="00022907">
          <w:t xml:space="preserve"> </w:t>
        </w:r>
      </w:ins>
      <w:ins w:id="224" w:author="Huawei" w:date="2021-01-13T10:52:00Z">
        <w:r>
          <w:t xml:space="preserve">and for each </w:t>
        </w:r>
      </w:ins>
      <w:ins w:id="225" w:author="Huawei" w:date="2021-01-13T10:53:00Z">
        <w:r>
          <w:t xml:space="preserve">TA </w:t>
        </w:r>
      </w:ins>
      <w:ins w:id="226" w:author="Huawei" w:date="2021-01-13T10:48:00Z">
        <w:r w:rsidRPr="00E9603C">
          <w:t xml:space="preserve">its associated access type, list of cells, and list of </w:t>
        </w:r>
        <w:del w:id="227" w:author="Huawei1" w:date="2021-03-02T19:42:00Z">
          <w:r w:rsidRPr="00E9603C" w:rsidDel="007C2611">
            <w:delText>available</w:delText>
          </w:r>
        </w:del>
      </w:ins>
      <w:ins w:id="228" w:author="Huawei1" w:date="2021-03-02T19:42:00Z">
        <w:r w:rsidR="007C2611">
          <w:t>unrestricted</w:t>
        </w:r>
      </w:ins>
      <w:ins w:id="229" w:author="Huawei" w:date="2021-01-13T10:48:00Z">
        <w:r w:rsidRPr="00E9603C">
          <w:t xml:space="preserve"> </w:t>
        </w:r>
      </w:ins>
      <w:ins w:id="230" w:author="Huawei" w:date="2021-01-13T10:49:00Z">
        <w:r>
          <w:t xml:space="preserve">or restricted </w:t>
        </w:r>
      </w:ins>
      <w:ins w:id="231" w:author="Huawei" w:date="2021-01-13T10:48:00Z">
        <w:r w:rsidRPr="00E9603C">
          <w:t>S-NSSAIs.</w:t>
        </w:r>
      </w:ins>
      <w:ins w:id="232" w:author="Huawei" w:date="2021-01-13T10:50:00Z">
        <w:r>
          <w:t xml:space="preserve"> </w:t>
        </w:r>
      </w:ins>
      <w:ins w:id="233" w:author="Huawei" w:date="2021-01-13T10:54:00Z">
        <w:r>
          <w:t xml:space="preserve">The </w:t>
        </w:r>
      </w:ins>
      <w:ins w:id="234" w:author="Huawei" w:date="2021-01-13T10:53:00Z">
        <w:r>
          <w:t xml:space="preserve">Event </w:t>
        </w:r>
      </w:ins>
      <w:ins w:id="235" w:author="Huawei" w:date="2021-01-13T10:54:00Z">
        <w:r>
          <w:t xml:space="preserve">Consumer </w:t>
        </w:r>
        <w:r>
          <w:rPr>
            <w:lang w:val="en-US"/>
          </w:rPr>
          <w:t xml:space="preserve">of Available network slice Information </w:t>
        </w:r>
      </w:ins>
      <w:ins w:id="236" w:author="Huawei" w:date="2021-01-25T15:47:00Z">
        <w:r>
          <w:rPr>
            <w:lang w:val="en-US"/>
          </w:rPr>
          <w:t>e</w:t>
        </w:r>
      </w:ins>
      <w:ins w:id="237" w:author="Huawei" w:date="2021-01-13T10:54:00Z">
        <w:r>
          <w:rPr>
            <w:lang w:val="en-US"/>
          </w:rPr>
          <w:t xml:space="preserve">vent type, </w:t>
        </w:r>
        <w:r>
          <w:t xml:space="preserve">shall use </w:t>
        </w:r>
      </w:ins>
      <w:ins w:id="238" w:author="Huawei" w:date="2021-01-13T10:51:00Z">
        <w:r w:rsidRPr="00E9603C">
          <w:t xml:space="preserve">a list of S-NSSAIs </w:t>
        </w:r>
      </w:ins>
      <w:ins w:id="239" w:author="Huawei" w:date="2021-01-13T10:55:00Z">
        <w:r>
          <w:t>or</w:t>
        </w:r>
      </w:ins>
      <w:ins w:id="240" w:author="Huawei" w:date="2021-01-13T10:56:00Z">
        <w:r>
          <w:t xml:space="preserve"> </w:t>
        </w:r>
        <w:r w:rsidRPr="00140E21">
          <w:t>"</w:t>
        </w:r>
        <w:r>
          <w:t>any S-NSSAI</w:t>
        </w:r>
        <w:r w:rsidRPr="00140E21">
          <w:t>"</w:t>
        </w:r>
        <w:r>
          <w:t xml:space="preserve"> </w:t>
        </w:r>
      </w:ins>
      <w:ins w:id="241" w:author="Huawei" w:date="2021-01-13T10:54:00Z">
        <w:r>
          <w:t xml:space="preserve">as target of the event </w:t>
        </w:r>
      </w:ins>
      <w:ins w:id="242" w:author="Huawei" w:date="2021-01-13T10:51:00Z">
        <w:r w:rsidRPr="00E9603C">
          <w:t>and the event filer is a list of TAs or Cells</w:t>
        </w:r>
      </w:ins>
      <w:ins w:id="243" w:author="Huawei" w:date="2021-01-13T10:52:00Z">
        <w:r>
          <w:t>.</w:t>
        </w:r>
      </w:ins>
    </w:p>
    <w:p w14:paraId="02FEE046" w14:textId="77777777" w:rsidR="008C2AF1" w:rsidRPr="00140E21" w:rsidRDefault="008C2AF1" w:rsidP="008C2AF1">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06EE84EC" w14:textId="77777777" w:rsidR="008C2AF1" w:rsidRDefault="008C2AF1" w:rsidP="008C2AF1">
      <w:pPr>
        <w:pStyle w:val="NO"/>
      </w:pPr>
      <w:r>
        <w:t>NOTE:</w:t>
      </w:r>
      <w:r>
        <w:tab/>
        <w:t>The conditions to match can be set based on AMF-associated expected UE Behaviour parameter(s) to only notify the event when the UE's behaviour deviates from its expected UE behaviour as described in TS 23.288 [50].</w:t>
      </w:r>
    </w:p>
    <w:p w14:paraId="076DFAA7" w14:textId="77777777" w:rsidR="008C2AF1" w:rsidRPr="00140E21" w:rsidRDefault="008C2AF1" w:rsidP="008C2AF1">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8C2AF1" w:rsidRPr="00140E21" w14:paraId="22878846" w14:textId="77777777" w:rsidTr="009610B2">
        <w:tc>
          <w:tcPr>
            <w:tcW w:w="4804" w:type="dxa"/>
          </w:tcPr>
          <w:p w14:paraId="21358385" w14:textId="77777777" w:rsidR="008C2AF1" w:rsidRPr="00140E21" w:rsidRDefault="008C2AF1" w:rsidP="009610B2">
            <w:pPr>
              <w:pStyle w:val="TAH"/>
            </w:pPr>
            <w:r w:rsidRPr="00140E21">
              <w:t>Event ID</w:t>
            </w:r>
          </w:p>
        </w:tc>
        <w:tc>
          <w:tcPr>
            <w:tcW w:w="4827" w:type="dxa"/>
          </w:tcPr>
          <w:p w14:paraId="1D034C01" w14:textId="77777777" w:rsidR="008C2AF1" w:rsidRPr="00140E21" w:rsidRDefault="008C2AF1" w:rsidP="009610B2">
            <w:pPr>
              <w:pStyle w:val="TAH"/>
            </w:pPr>
            <w:r w:rsidRPr="00140E21">
              <w:t>Event Filter (List of Parameter Values to Match)</w:t>
            </w:r>
          </w:p>
        </w:tc>
      </w:tr>
      <w:tr w:rsidR="008C2AF1" w:rsidRPr="00140E21" w14:paraId="366C92AE" w14:textId="77777777" w:rsidTr="009610B2">
        <w:tc>
          <w:tcPr>
            <w:tcW w:w="4804" w:type="dxa"/>
          </w:tcPr>
          <w:p w14:paraId="4483AAF7" w14:textId="77777777" w:rsidR="008C2AF1" w:rsidRPr="00140E21" w:rsidRDefault="008C2AF1" w:rsidP="009610B2">
            <w:pPr>
              <w:pStyle w:val="TAL"/>
            </w:pPr>
            <w:r>
              <w:t>Location Report</w:t>
            </w:r>
          </w:p>
        </w:tc>
        <w:tc>
          <w:tcPr>
            <w:tcW w:w="4827" w:type="dxa"/>
          </w:tcPr>
          <w:p w14:paraId="0A428ECA" w14:textId="77777777" w:rsidR="008C2AF1" w:rsidRPr="00140E21" w:rsidRDefault="008C2AF1" w:rsidP="009610B2">
            <w:pPr>
              <w:pStyle w:val="TAL"/>
            </w:pPr>
            <w:r w:rsidRPr="00140E21">
              <w:t>&lt;Parameter Type =</w:t>
            </w:r>
            <w:r>
              <w:t xml:space="preserve"> </w:t>
            </w:r>
            <w:proofErr w:type="spellStart"/>
            <w:r>
              <w:t>LocationFilter</w:t>
            </w:r>
            <w:proofErr w:type="spellEnd"/>
            <w:r w:rsidRPr="00140E21">
              <w:t>, Value = TA1&gt;</w:t>
            </w:r>
          </w:p>
        </w:tc>
      </w:tr>
      <w:tr w:rsidR="008C2AF1" w:rsidRPr="00140E21" w14:paraId="3DF3C36D" w14:textId="77777777" w:rsidTr="009610B2">
        <w:tc>
          <w:tcPr>
            <w:tcW w:w="4804" w:type="dxa"/>
          </w:tcPr>
          <w:p w14:paraId="7E43F8FF" w14:textId="77777777" w:rsidR="008C2AF1" w:rsidRPr="00140E21" w:rsidRDefault="008C2AF1" w:rsidP="009610B2">
            <w:pPr>
              <w:pStyle w:val="TAL"/>
            </w:pPr>
            <w:r>
              <w:t xml:space="preserve">UE moving in or out of </w:t>
            </w:r>
            <w:r w:rsidRPr="00140E21">
              <w:t>Area of Interest</w:t>
            </w:r>
          </w:p>
        </w:tc>
        <w:tc>
          <w:tcPr>
            <w:tcW w:w="4827" w:type="dxa"/>
          </w:tcPr>
          <w:p w14:paraId="10B43C09" w14:textId="77777777" w:rsidR="008C2AF1" w:rsidRDefault="008C2AF1" w:rsidP="009610B2">
            <w:pPr>
              <w:pStyle w:val="TAL"/>
            </w:pPr>
            <w:r>
              <w:t>&lt;Parameter Type = TAI, Value = TA1&gt;</w:t>
            </w:r>
          </w:p>
          <w:p w14:paraId="6D6FE03C" w14:textId="77777777" w:rsidR="008C2AF1" w:rsidRDefault="008C2AF1" w:rsidP="009610B2">
            <w:pPr>
              <w:pStyle w:val="TAL"/>
            </w:pPr>
            <w:r>
              <w:t>&lt;Parameter Type = S-NSSAI, Value = S-NSSAI1&gt;</w:t>
            </w:r>
          </w:p>
          <w:p w14:paraId="77FA5C1F" w14:textId="77777777" w:rsidR="008C2AF1" w:rsidRDefault="008C2AF1" w:rsidP="009610B2">
            <w:pPr>
              <w:pStyle w:val="TAL"/>
            </w:pPr>
            <w:r>
              <w:t>&lt;Parameter Type = NSI ID, Value = NSI ID1&gt;</w:t>
            </w:r>
          </w:p>
          <w:p w14:paraId="5AAD1B0E" w14:textId="77777777" w:rsidR="008C2AF1" w:rsidRPr="00140E21" w:rsidRDefault="008C2AF1" w:rsidP="009610B2">
            <w:pPr>
              <w:pStyle w:val="TAL"/>
            </w:pPr>
            <w:r>
              <w:t>&lt;Parameter Type = PRA ID, Value = PRA ID value&gt;</w:t>
            </w:r>
          </w:p>
        </w:tc>
      </w:tr>
      <w:tr w:rsidR="008C2AF1" w:rsidRPr="00140E21" w14:paraId="2FBE7149" w14:textId="77777777" w:rsidTr="009610B2">
        <w:tc>
          <w:tcPr>
            <w:tcW w:w="4804" w:type="dxa"/>
          </w:tcPr>
          <w:p w14:paraId="4B9CF02F" w14:textId="77777777" w:rsidR="008C2AF1" w:rsidRPr="00140E21" w:rsidRDefault="008C2AF1" w:rsidP="009610B2">
            <w:pPr>
              <w:pStyle w:val="TAL"/>
            </w:pPr>
            <w:r w:rsidRPr="00140E21">
              <w:t>Access Type</w:t>
            </w:r>
          </w:p>
        </w:tc>
        <w:tc>
          <w:tcPr>
            <w:tcW w:w="4827" w:type="dxa"/>
          </w:tcPr>
          <w:p w14:paraId="5EB70EC4" w14:textId="77777777" w:rsidR="008C2AF1" w:rsidRPr="00140E21" w:rsidRDefault="008C2AF1" w:rsidP="009610B2">
            <w:pPr>
              <w:pStyle w:val="TAL"/>
            </w:pPr>
            <w:r w:rsidRPr="00140E21">
              <w:t>&lt;Parameter Type=AN Type, Value=3GPP Access"&gt;</w:t>
            </w:r>
          </w:p>
        </w:tc>
      </w:tr>
      <w:tr w:rsidR="008C2AF1" w:rsidRPr="00140E21" w14:paraId="7FF18B7A" w14:textId="77777777" w:rsidTr="009610B2">
        <w:tc>
          <w:tcPr>
            <w:tcW w:w="4804" w:type="dxa"/>
          </w:tcPr>
          <w:p w14:paraId="380CCF91" w14:textId="77777777" w:rsidR="008C2AF1" w:rsidRPr="00140E21" w:rsidRDefault="008C2AF1" w:rsidP="009610B2">
            <w:pPr>
              <w:pStyle w:val="TAL"/>
            </w:pPr>
            <w:r w:rsidRPr="00140E21">
              <w:t>Location</w:t>
            </w:r>
          </w:p>
        </w:tc>
        <w:tc>
          <w:tcPr>
            <w:tcW w:w="4827" w:type="dxa"/>
          </w:tcPr>
          <w:p w14:paraId="5E83C38B" w14:textId="77777777" w:rsidR="008C2AF1" w:rsidRPr="00140E21" w:rsidRDefault="008C2AF1" w:rsidP="009610B2">
            <w:pPr>
              <w:pStyle w:val="TAL"/>
            </w:pPr>
            <w:r w:rsidRPr="00140E21">
              <w:t>&lt;Parameter Type=TAI, Value=wildcard&gt; (to report any TAI change)</w:t>
            </w:r>
          </w:p>
        </w:tc>
      </w:tr>
      <w:tr w:rsidR="008C2AF1" w:rsidRPr="00140E21" w14:paraId="0263B6FC" w14:textId="77777777" w:rsidTr="009610B2">
        <w:tc>
          <w:tcPr>
            <w:tcW w:w="4804" w:type="dxa"/>
          </w:tcPr>
          <w:p w14:paraId="7080BB4F" w14:textId="77777777" w:rsidR="008C2AF1" w:rsidRPr="00140E21" w:rsidRDefault="008C2AF1" w:rsidP="009610B2">
            <w:pPr>
              <w:pStyle w:val="TAL"/>
            </w:pPr>
            <w:r>
              <w:t>Location</w:t>
            </w:r>
          </w:p>
        </w:tc>
        <w:tc>
          <w:tcPr>
            <w:tcW w:w="4827" w:type="dxa"/>
          </w:tcPr>
          <w:p w14:paraId="159EA66F" w14:textId="77777777" w:rsidR="008C2AF1" w:rsidRPr="00140E21" w:rsidRDefault="008C2AF1" w:rsidP="009610B2">
            <w:pPr>
              <w:pStyle w:val="TAL"/>
            </w:pPr>
            <w:r>
              <w:t>&lt;Parameter Type=TAI Value=abnormal&gt; (to report only when the TAI deviates from expected values based on Expected UE Moving Trajectory).</w:t>
            </w:r>
          </w:p>
        </w:tc>
      </w:tr>
      <w:tr w:rsidR="008C2AF1" w:rsidRPr="00140E21" w14:paraId="245EE184" w14:textId="77777777" w:rsidTr="009610B2">
        <w:tc>
          <w:tcPr>
            <w:tcW w:w="4804" w:type="dxa"/>
          </w:tcPr>
          <w:p w14:paraId="466FA009" w14:textId="77777777" w:rsidR="008C2AF1" w:rsidRDefault="008C2AF1" w:rsidP="009610B2">
            <w:pPr>
              <w:pStyle w:val="TAL"/>
            </w:pPr>
            <w:r>
              <w:t>Reachability Filter</w:t>
            </w:r>
          </w:p>
        </w:tc>
        <w:tc>
          <w:tcPr>
            <w:tcW w:w="4827" w:type="dxa"/>
          </w:tcPr>
          <w:p w14:paraId="435B65D8" w14:textId="77777777" w:rsidR="008C2AF1" w:rsidRDefault="008C2AF1" w:rsidP="009610B2">
            <w:pPr>
              <w:pStyle w:val="TAL"/>
            </w:pPr>
            <w:r>
              <w:t>Applicable to the event UE reachability. Value = UE reachability status change or UE reachable for DL traffic. Absence of this parameter in UE reachability event request is interpreted as "UE reachability status change".</w:t>
            </w:r>
          </w:p>
        </w:tc>
      </w:tr>
      <w:tr w:rsidR="008C2AF1" w:rsidRPr="00140E21" w14:paraId="5B69ED0E" w14:textId="77777777" w:rsidTr="009610B2">
        <w:trPr>
          <w:ins w:id="244" w:author="Huawei" w:date="2021-01-13T10:52:00Z"/>
        </w:trPr>
        <w:tc>
          <w:tcPr>
            <w:tcW w:w="4804" w:type="dxa"/>
          </w:tcPr>
          <w:p w14:paraId="66FE5AD2" w14:textId="77777777" w:rsidR="008C2AF1" w:rsidRDefault="008C2AF1" w:rsidP="009610B2">
            <w:pPr>
              <w:pStyle w:val="TAL"/>
              <w:rPr>
                <w:ins w:id="245" w:author="Huawei" w:date="2021-01-13T10:52:00Z"/>
              </w:rPr>
            </w:pPr>
            <w:ins w:id="246" w:author="Huawei" w:date="2021-01-13T10:52:00Z">
              <w:r>
                <w:t xml:space="preserve">Available </w:t>
              </w:r>
            </w:ins>
            <w:ins w:id="247" w:author="Huawei" w:date="2021-01-13T10:56:00Z">
              <w:r w:rsidRPr="00E9603C">
                <w:t>Network Slice Information</w:t>
              </w:r>
            </w:ins>
          </w:p>
        </w:tc>
        <w:tc>
          <w:tcPr>
            <w:tcW w:w="4827" w:type="dxa"/>
          </w:tcPr>
          <w:p w14:paraId="46EF0A46" w14:textId="77777777" w:rsidR="008C2AF1" w:rsidRDefault="008C2AF1" w:rsidP="009610B2">
            <w:pPr>
              <w:pStyle w:val="TAL"/>
              <w:rPr>
                <w:ins w:id="248" w:author="Huawei" w:date="2021-01-13T10:52:00Z"/>
              </w:rPr>
            </w:pPr>
            <w:ins w:id="249" w:author="Huawei" w:date="2021-01-13T10:56:00Z">
              <w:r>
                <w:t>&lt;Parameter Type = TAI, Value = TA1, TA2&gt;</w:t>
              </w:r>
            </w:ins>
          </w:p>
        </w:tc>
      </w:tr>
    </w:tbl>
    <w:p w14:paraId="09B812D2" w14:textId="77777777" w:rsidR="008C2AF1" w:rsidRPr="00140E21" w:rsidRDefault="008C2AF1" w:rsidP="008C2AF1"/>
    <w:p w14:paraId="75B6C8DE" w14:textId="77777777" w:rsidR="008C2AF1" w:rsidRPr="00140E21" w:rsidRDefault="008C2AF1" w:rsidP="008C2AF1">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0044F0E7" w14:textId="77777777" w:rsidR="008C2AF1" w:rsidRPr="00140E21" w:rsidRDefault="008C2AF1" w:rsidP="008C2AF1">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6FDA71F5" w14:textId="77777777" w:rsidR="008C2AF1" w:rsidRPr="00140E21" w:rsidRDefault="008C2AF1" w:rsidP="008C2AF1">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2A52AC02" w14:textId="77777777" w:rsidR="008C2AF1" w:rsidRPr="00140E21" w:rsidRDefault="008C2AF1" w:rsidP="008C2AF1">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409D8F16" w14:textId="77777777" w:rsidR="008C2AF1" w:rsidRDefault="008C2AF1" w:rsidP="008C2AF1"/>
    <w:p w14:paraId="778707F8" w14:textId="4F11E696"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del w:id="250" w:author="Huawei2" w:date="2021-03-03T14:53:00Z">
        <w:r w:rsidRPr="0042466D" w:rsidDel="00E65837">
          <w:rPr>
            <w:rFonts w:ascii="Arial" w:hAnsi="Arial" w:cs="Arial"/>
            <w:color w:val="FF0000"/>
            <w:sz w:val="28"/>
            <w:szCs w:val="28"/>
            <w:lang w:val="en-US" w:eastAsia="zh-CN"/>
          </w:rPr>
          <w:delText>Third</w:delText>
        </w:r>
        <w:r w:rsidRPr="0042466D" w:rsidDel="00E65837">
          <w:rPr>
            <w:rFonts w:ascii="Arial" w:hAnsi="Arial" w:cs="Arial"/>
            <w:color w:val="FF0000"/>
            <w:sz w:val="28"/>
            <w:szCs w:val="28"/>
            <w:lang w:val="en-US"/>
          </w:rPr>
          <w:delText xml:space="preserve"> </w:delText>
        </w:r>
      </w:del>
      <w:ins w:id="251" w:author="Huawei2" w:date="2021-03-03T14:53:00Z">
        <w:r w:rsidR="00E65837">
          <w:rPr>
            <w:rFonts w:ascii="Arial" w:hAnsi="Arial" w:cs="Arial"/>
            <w:color w:val="FF0000"/>
            <w:sz w:val="28"/>
            <w:szCs w:val="28"/>
            <w:lang w:val="en-US" w:eastAsia="zh-CN"/>
          </w:rPr>
          <w:t>Second</w:t>
        </w:r>
        <w:r w:rsidR="00E65837"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1249B227" w14:textId="77777777" w:rsidR="008C2AF1" w:rsidRDefault="008C2AF1" w:rsidP="008C2AF1"/>
    <w:p w14:paraId="30443BCA" w14:textId="77777777" w:rsidR="008C2AF1" w:rsidRPr="00140E21" w:rsidRDefault="008C2AF1" w:rsidP="008C2AF1">
      <w:pPr>
        <w:pStyle w:val="Heading5"/>
        <w:rPr>
          <w:lang w:eastAsia="zh-CN"/>
        </w:rPr>
      </w:pPr>
      <w:bookmarkStart w:id="252" w:name="_Toc20204620"/>
      <w:bookmarkStart w:id="253" w:name="_Toc27895326"/>
      <w:bookmarkStart w:id="254" w:name="_Toc36192429"/>
      <w:bookmarkStart w:id="255" w:name="_Toc45193532"/>
      <w:bookmarkStart w:id="256" w:name="_Toc47593164"/>
      <w:bookmarkStart w:id="257" w:name="_Toc51835251"/>
      <w:bookmarkStart w:id="258" w:name="_Toc59101077"/>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252"/>
      <w:bookmarkEnd w:id="253"/>
      <w:bookmarkEnd w:id="254"/>
      <w:bookmarkEnd w:id="255"/>
      <w:bookmarkEnd w:id="256"/>
      <w:bookmarkEnd w:id="257"/>
      <w:bookmarkEnd w:id="258"/>
    </w:p>
    <w:p w14:paraId="44B68202" w14:textId="77777777" w:rsidR="008C2AF1" w:rsidRPr="00140E21" w:rsidRDefault="008C2AF1" w:rsidP="008C2AF1">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28A66776" w14:textId="77777777" w:rsidR="008C2AF1" w:rsidRPr="00140E21" w:rsidRDefault="008C2AF1" w:rsidP="008C2AF1">
      <w:r w:rsidRPr="00140E21">
        <w:rPr>
          <w:b/>
        </w:rPr>
        <w:t xml:space="preserve">Description: </w:t>
      </w:r>
      <w:r w:rsidRPr="00140E21">
        <w:t>Consumer can subscribe to be notified of the following:</w:t>
      </w:r>
    </w:p>
    <w:p w14:paraId="12DBE074" w14:textId="77777777" w:rsidR="008C2AF1" w:rsidRPr="00140E21" w:rsidRDefault="008C2AF1" w:rsidP="008C2AF1">
      <w:pPr>
        <w:pStyle w:val="B1"/>
      </w:pPr>
      <w:r w:rsidRPr="00140E21">
        <w:t>-</w:t>
      </w:r>
      <w:r w:rsidRPr="00140E21">
        <w:tab/>
        <w:t>Newly registered NF along with its NF services.</w:t>
      </w:r>
    </w:p>
    <w:p w14:paraId="183E79AA" w14:textId="77777777" w:rsidR="008C2AF1" w:rsidRPr="00140E21" w:rsidRDefault="008C2AF1" w:rsidP="008C2AF1">
      <w:pPr>
        <w:pStyle w:val="B1"/>
      </w:pPr>
      <w:r w:rsidRPr="00140E21">
        <w:t>-</w:t>
      </w:r>
      <w:r w:rsidRPr="00140E21">
        <w:tab/>
        <w:t>Updated NF profile.</w:t>
      </w:r>
    </w:p>
    <w:p w14:paraId="2FCE3917" w14:textId="77777777" w:rsidR="008C2AF1" w:rsidRPr="00140E21" w:rsidRDefault="008C2AF1" w:rsidP="008C2AF1">
      <w:pPr>
        <w:pStyle w:val="B1"/>
      </w:pPr>
      <w:r w:rsidRPr="00140E21">
        <w:t>-</w:t>
      </w:r>
      <w:r w:rsidRPr="00140E21">
        <w:tab/>
        <w:t>Deregistered NF.</w:t>
      </w:r>
    </w:p>
    <w:p w14:paraId="1570E207" w14:textId="77777777" w:rsidR="008C2AF1" w:rsidRPr="00140E21" w:rsidRDefault="008C2AF1" w:rsidP="008C2AF1">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269BE2A3" w14:textId="77777777" w:rsidR="008C2AF1" w:rsidRPr="00140E21" w:rsidRDefault="008C2AF1" w:rsidP="008C2AF1">
      <w:pPr>
        <w:rPr>
          <w:lang w:eastAsia="zh-CN"/>
        </w:rPr>
      </w:pPr>
      <w:r w:rsidRPr="00140E21">
        <w:rPr>
          <w:b/>
        </w:rPr>
        <w:t>Inputs, Optional:</w:t>
      </w:r>
    </w:p>
    <w:p w14:paraId="4552549E" w14:textId="77777777" w:rsidR="008C2AF1" w:rsidRDefault="008C2AF1" w:rsidP="008C2AF1">
      <w:pPr>
        <w:pStyle w:val="B1"/>
      </w:pPr>
      <w:r>
        <w:lastRenderedPageBreak/>
        <w:t>-</w:t>
      </w:r>
      <w:r>
        <w:tab/>
        <w:t>PLMN ID of the target NF/NF service, in the case of the subscription to the status of NF/NF service instance(s) in home PLMN from the serving PLMN.</w:t>
      </w:r>
    </w:p>
    <w:p w14:paraId="0284FD3B" w14:textId="77777777" w:rsidR="008C2AF1" w:rsidRDefault="008C2AF1" w:rsidP="008C2AF1">
      <w:pPr>
        <w:pStyle w:val="B1"/>
      </w:pPr>
      <w:r>
        <w:t>-</w:t>
      </w:r>
      <w:r>
        <w:tab/>
        <w:t>Validity Time, in case to indicate the time instant after which the subscription becomes invalid.</w:t>
      </w:r>
    </w:p>
    <w:p w14:paraId="42F36D04" w14:textId="77777777" w:rsidR="008C2AF1" w:rsidRDefault="008C2AF1" w:rsidP="008C2AF1">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FAA0F38" w14:textId="77777777" w:rsidR="008C2AF1" w:rsidRDefault="008C2AF1" w:rsidP="008C2AF1">
      <w:pPr>
        <w:pStyle w:val="B1"/>
      </w:pPr>
      <w:r>
        <w:t>-</w:t>
      </w:r>
      <w:r>
        <w:tab/>
        <w:t xml:space="preserve">The following parameters are </w:t>
      </w:r>
      <w:proofErr w:type="spellStart"/>
      <w:r>
        <w:t>multually</w:t>
      </w:r>
      <w:proofErr w:type="spellEnd"/>
      <w:r>
        <w:t xml:space="preserve"> exclusive:</w:t>
      </w:r>
    </w:p>
    <w:p w14:paraId="0A169CE1" w14:textId="77777777" w:rsidR="008C2AF1" w:rsidRDefault="008C2AF1" w:rsidP="008C2AF1">
      <w:pPr>
        <w:pStyle w:val="B2"/>
      </w:pPr>
      <w:r>
        <w:t>-</w:t>
      </w:r>
      <w:r>
        <w:tab/>
        <w:t>NF Type (if NF status of a specific NF type is to be monitored).</w:t>
      </w:r>
    </w:p>
    <w:p w14:paraId="208D2CCC" w14:textId="77777777" w:rsidR="008C2AF1" w:rsidRDefault="008C2AF1" w:rsidP="008C2AF1">
      <w:pPr>
        <w:pStyle w:val="B2"/>
      </w:pPr>
      <w:r>
        <w:t>-</w:t>
      </w:r>
      <w:r>
        <w:tab/>
        <w:t>NF Instance ID or NF Instance ID list (if NF status of a specific NF instance or a list of NF instance is to be monitored).</w:t>
      </w:r>
    </w:p>
    <w:p w14:paraId="62FC4568" w14:textId="77777777" w:rsidR="008C2AF1" w:rsidRDefault="008C2AF1" w:rsidP="008C2AF1">
      <w:pPr>
        <w:pStyle w:val="B2"/>
      </w:pPr>
      <w:r>
        <w:t>-</w:t>
      </w:r>
      <w:r>
        <w:tab/>
        <w:t>NF Service name (if NF status for NF which exposes a given NF service is to be monitored).</w:t>
      </w:r>
    </w:p>
    <w:p w14:paraId="02FF8293" w14:textId="77777777" w:rsidR="008C2AF1" w:rsidRDefault="008C2AF1" w:rsidP="008C2AF1">
      <w:pPr>
        <w:pStyle w:val="B2"/>
      </w:pPr>
      <w:r>
        <w:t>-</w:t>
      </w:r>
      <w:r>
        <w:tab/>
        <w:t>NF Set (if NF status of a set of NF Instances belonging to a certain NF Set is to be monitored).</w:t>
      </w:r>
    </w:p>
    <w:p w14:paraId="1F40E213" w14:textId="77777777" w:rsidR="008C2AF1" w:rsidRDefault="008C2AF1" w:rsidP="008C2AF1">
      <w:pPr>
        <w:pStyle w:val="B2"/>
      </w:pPr>
      <w:r>
        <w:t>-</w:t>
      </w:r>
      <w:r>
        <w:tab/>
        <w:t>NF Service Set (if the status of a set of NF Service Instances belonging to a certain NF Service Set is to be monitored).</w:t>
      </w:r>
    </w:p>
    <w:p w14:paraId="172DADE0" w14:textId="77777777" w:rsidR="008C2AF1" w:rsidRDefault="008C2AF1" w:rsidP="008C2AF1">
      <w:pPr>
        <w:pStyle w:val="B2"/>
      </w:pPr>
      <w:r>
        <w:t>-</w:t>
      </w:r>
      <w:r>
        <w:tab/>
        <w:t>NF Group (if the NF status of NF Instances identified by a NF (UDM, AUSF, PCF, CHF, HSS or UDR) Group Identity is to be monitored).</w:t>
      </w:r>
    </w:p>
    <w:p w14:paraId="4E7432FB" w14:textId="77777777" w:rsidR="008C2AF1" w:rsidRDefault="008C2AF1" w:rsidP="008C2AF1">
      <w:pPr>
        <w:pStyle w:val="B2"/>
      </w:pPr>
      <w:r>
        <w:t>-</w:t>
      </w:r>
      <w:r>
        <w:tab/>
        <w:t>SCP Domain (if the status of NF or SCP instances belonging to a certain SCP domain is to be monitored).</w:t>
      </w:r>
    </w:p>
    <w:p w14:paraId="5AD4A165" w14:textId="77777777" w:rsidR="008C2AF1" w:rsidRPr="00140E21" w:rsidRDefault="008C2AF1" w:rsidP="008C2AF1">
      <w:pPr>
        <w:pStyle w:val="B2"/>
      </w:pPr>
      <w:r w:rsidRPr="00140E21">
        <w:t>-</w:t>
      </w:r>
      <w:r w:rsidRPr="00140E21">
        <w:tab/>
        <w:t>For the UPF Management defined in clause 4.17.6: UPF Provisioning Information as defined in that clause.</w:t>
      </w:r>
    </w:p>
    <w:p w14:paraId="2A409435" w14:textId="77777777" w:rsidR="008C2AF1" w:rsidRDefault="008C2AF1" w:rsidP="008C2AF1">
      <w:pPr>
        <w:pStyle w:val="B2"/>
        <w:rPr>
          <w:ins w:id="259" w:author="Huawei" w:date="2021-01-13T10:37:00Z"/>
        </w:rPr>
      </w:pPr>
      <w:r w:rsidRPr="00140E21">
        <w:t>-</w:t>
      </w:r>
      <w:r w:rsidRPr="00140E21">
        <w:tab/>
        <w:t>For AMF, Consumer may include list of GUAMI(s)</w:t>
      </w:r>
      <w:r>
        <w:t>, or AMF Set or AMF Region</w:t>
      </w:r>
      <w:ins w:id="260" w:author="Huawei" w:date="2021-01-13T10:36:00Z">
        <w:r>
          <w:t xml:space="preserve">, </w:t>
        </w:r>
      </w:ins>
      <w:ins w:id="261" w:author="Huawei" w:date="2021-01-13T10:37:00Z">
        <w:r>
          <w:t xml:space="preserve">or </w:t>
        </w:r>
      </w:ins>
      <w:ins w:id="262" w:author="Huawei" w:date="2021-01-13T10:36:00Z">
        <w:r>
          <w:t>TAIs</w:t>
        </w:r>
      </w:ins>
      <w:r w:rsidRPr="00140E21">
        <w:t>.</w:t>
      </w:r>
    </w:p>
    <w:p w14:paraId="0A827A0B" w14:textId="77777777" w:rsidR="008C2AF1" w:rsidRPr="00140E21" w:rsidRDefault="008C2AF1" w:rsidP="008C2AF1">
      <w:pPr>
        <w:pStyle w:val="B2"/>
      </w:pPr>
      <w:ins w:id="263" w:author="Huawei" w:date="2021-01-13T10:37:00Z">
        <w:r>
          <w:t>-</w:t>
        </w:r>
        <w:r>
          <w:tab/>
          <w:t>For SMF, Consumer may include list of TAIs.</w:t>
        </w:r>
      </w:ins>
    </w:p>
    <w:p w14:paraId="4A90A1BB" w14:textId="77777777" w:rsidR="008C2AF1" w:rsidRPr="00140E21" w:rsidRDefault="008C2AF1" w:rsidP="008C2AF1">
      <w:pPr>
        <w:pStyle w:val="B2"/>
      </w:pPr>
      <w:r w:rsidRPr="00140E21">
        <w:t>-</w:t>
      </w:r>
      <w:r w:rsidRPr="00140E21">
        <w:tab/>
        <w:t>S-NSSAI(s) and the associated NSI ID(s) (if available).</w:t>
      </w:r>
    </w:p>
    <w:p w14:paraId="29996371" w14:textId="77777777" w:rsidR="008C2AF1" w:rsidRPr="00140E21" w:rsidRDefault="008C2AF1" w:rsidP="008C2AF1">
      <w:pPr>
        <w:pStyle w:val="B2"/>
      </w:pPr>
      <w:r w:rsidRPr="00140E21">
        <w:t>-</w:t>
      </w:r>
      <w:r w:rsidRPr="00140E21">
        <w:tab/>
        <w:t>For NWDAF, Consumer may include Analytics ID(s) and</w:t>
      </w:r>
      <w:r>
        <w:t xml:space="preserve"> TAI(s)</w:t>
      </w:r>
      <w:r w:rsidRPr="00140E21">
        <w:t>. Details about NWDAF</w:t>
      </w:r>
      <w:r>
        <w:t xml:space="preserve"> discovery and selection</w:t>
      </w:r>
      <w:r w:rsidRPr="00140E21">
        <w:t xml:space="preserve"> are described in clause 6.3.13, TS</w:t>
      </w:r>
      <w:r>
        <w:t> </w:t>
      </w:r>
      <w:r w:rsidRPr="00140E21">
        <w:t>23.501</w:t>
      </w:r>
      <w:r>
        <w:t> </w:t>
      </w:r>
      <w:r w:rsidRPr="00140E21">
        <w:t>[2]</w:t>
      </w:r>
      <w:r>
        <w:t>.</w:t>
      </w:r>
    </w:p>
    <w:p w14:paraId="7C88BE17" w14:textId="77777777" w:rsidR="008C2AF1" w:rsidRPr="00140E21" w:rsidRDefault="008C2AF1" w:rsidP="008C2AF1">
      <w:pPr>
        <w:pStyle w:val="B2"/>
      </w:pPr>
      <w:r w:rsidRPr="00140E21">
        <w:t>-</w:t>
      </w:r>
      <w:r w:rsidRPr="00140E21">
        <w:tab/>
        <w:t>For NEF, Consumer may include Event ID(s) provided by AF.</w:t>
      </w:r>
    </w:p>
    <w:p w14:paraId="24F1629B" w14:textId="77777777" w:rsidR="008C2AF1" w:rsidRPr="00140E21" w:rsidRDefault="008C2AF1" w:rsidP="008C2AF1">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B609DA9" w14:textId="77777777" w:rsidR="008C2AF1" w:rsidRPr="00140E21" w:rsidRDefault="008C2AF1" w:rsidP="008C2AF1">
      <w:pPr>
        <w:rPr>
          <w:lang w:eastAsia="zh-CN"/>
        </w:rPr>
      </w:pPr>
      <w:r w:rsidRPr="00140E21">
        <w:rPr>
          <w:b/>
        </w:rPr>
        <w:t>Outputs, Optional:</w:t>
      </w:r>
      <w:r w:rsidRPr="00140E21">
        <w:t xml:space="preserve"> </w:t>
      </w:r>
      <w:r w:rsidRPr="00140E21">
        <w:rPr>
          <w:lang w:eastAsia="zh-CN"/>
        </w:rPr>
        <w:t>None.</w:t>
      </w:r>
    </w:p>
    <w:p w14:paraId="248D55EE" w14:textId="77777777" w:rsidR="008C2AF1" w:rsidRPr="00140E21" w:rsidRDefault="008C2AF1" w:rsidP="008C2AF1">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2E28DECD" w14:textId="77777777" w:rsidR="008C2AF1" w:rsidRDefault="008C2AF1" w:rsidP="008C2AF1"/>
    <w:p w14:paraId="70F834A3" w14:textId="12B979A0"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del w:id="264" w:author="Huawei2" w:date="2021-03-03T14:53:00Z">
        <w:r w:rsidDel="00E65837">
          <w:rPr>
            <w:rFonts w:ascii="Arial" w:hAnsi="Arial" w:cs="Arial"/>
            <w:color w:val="FF0000"/>
            <w:sz w:val="28"/>
            <w:szCs w:val="28"/>
            <w:lang w:val="en-US" w:eastAsia="zh-CN"/>
          </w:rPr>
          <w:delText>Fourth</w:delText>
        </w:r>
        <w:r w:rsidRPr="0042466D" w:rsidDel="00E65837">
          <w:rPr>
            <w:rFonts w:ascii="Arial" w:hAnsi="Arial" w:cs="Arial"/>
            <w:color w:val="FF0000"/>
            <w:sz w:val="28"/>
            <w:szCs w:val="28"/>
            <w:lang w:val="en-US"/>
          </w:rPr>
          <w:delText xml:space="preserve"> </w:delText>
        </w:r>
      </w:del>
      <w:ins w:id="265" w:author="Huawei2" w:date="2021-03-03T14:53:00Z">
        <w:r w:rsidR="00E65837">
          <w:rPr>
            <w:rFonts w:ascii="Arial" w:hAnsi="Arial" w:cs="Arial"/>
            <w:color w:val="FF0000"/>
            <w:sz w:val="28"/>
            <w:szCs w:val="28"/>
            <w:lang w:val="en-US" w:eastAsia="zh-CN"/>
          </w:rPr>
          <w:t>Third</w:t>
        </w:r>
        <w:bookmarkStart w:id="266" w:name="_GoBack"/>
        <w:bookmarkEnd w:id="266"/>
        <w:r w:rsidR="00E65837"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7D084D11" w14:textId="77777777" w:rsidR="008C2AF1" w:rsidRPr="00140E21" w:rsidRDefault="008C2AF1" w:rsidP="008C2AF1">
      <w:pPr>
        <w:pStyle w:val="Heading5"/>
      </w:pPr>
      <w:bookmarkStart w:id="267" w:name="_Toc20204644"/>
      <w:bookmarkStart w:id="268" w:name="_Toc27895351"/>
      <w:bookmarkStart w:id="269" w:name="_Toc36192454"/>
      <w:bookmarkStart w:id="270" w:name="_Toc45193559"/>
      <w:bookmarkStart w:id="271" w:name="_Toc47593191"/>
      <w:bookmarkStart w:id="272" w:name="_Toc51835278"/>
      <w:bookmarkStart w:id="273" w:name="_Toc59101104"/>
      <w:r w:rsidRPr="00140E21">
        <w:t>5.2.8.3.1</w:t>
      </w:r>
      <w:r w:rsidRPr="00140E21">
        <w:tab/>
        <w:t>General</w:t>
      </w:r>
      <w:bookmarkEnd w:id="267"/>
      <w:bookmarkEnd w:id="268"/>
      <w:bookmarkEnd w:id="269"/>
      <w:bookmarkEnd w:id="270"/>
      <w:bookmarkEnd w:id="271"/>
      <w:bookmarkEnd w:id="272"/>
      <w:bookmarkEnd w:id="273"/>
    </w:p>
    <w:p w14:paraId="42818F1E" w14:textId="77777777" w:rsidR="008C2AF1" w:rsidRPr="00140E21" w:rsidRDefault="008C2AF1" w:rsidP="008C2AF1">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F5C5B2B" w14:textId="77777777" w:rsidR="008C2AF1" w:rsidRPr="00140E21" w:rsidRDefault="008C2AF1" w:rsidP="008C2AF1">
      <w:pPr>
        <w:pStyle w:val="B1"/>
      </w:pPr>
      <w:r w:rsidRPr="00140E21">
        <w:t>-</w:t>
      </w:r>
      <w:r w:rsidRPr="00140E21">
        <w:tab/>
        <w:t>Allow consumer NFs to Subscribe and unsubscribe for an Event ID on PDU Session(s);</w:t>
      </w:r>
    </w:p>
    <w:p w14:paraId="152288B2" w14:textId="77777777" w:rsidR="008C2AF1" w:rsidRDefault="008C2AF1" w:rsidP="008C2AF1">
      <w:pPr>
        <w:pStyle w:val="B1"/>
      </w:pPr>
      <w:r>
        <w:t>-</w:t>
      </w:r>
      <w:r>
        <w:tab/>
        <w:t>Allow the NWDAF to collect data for network data analytics as specified in TS 23.288 [50];</w:t>
      </w:r>
    </w:p>
    <w:p w14:paraId="68E2C2BE" w14:textId="77777777" w:rsidR="008C2AF1" w:rsidRPr="00140E21" w:rsidRDefault="008C2AF1" w:rsidP="008C2AF1">
      <w:pPr>
        <w:pStyle w:val="B1"/>
      </w:pPr>
      <w:r w:rsidRPr="00140E21">
        <w:t>-</w:t>
      </w:r>
      <w:r w:rsidRPr="00140E21">
        <w:tab/>
        <w:t>Notifying events on the PDU Session to the subscribed NFs</w:t>
      </w:r>
      <w:r>
        <w:t>; and</w:t>
      </w:r>
    </w:p>
    <w:p w14:paraId="5E55E80F" w14:textId="77777777" w:rsidR="008C2AF1" w:rsidRPr="00140E21" w:rsidRDefault="008C2AF1" w:rsidP="008C2AF1">
      <w:pPr>
        <w:pStyle w:val="B1"/>
      </w:pPr>
      <w:r w:rsidRPr="00140E21">
        <w:t>-</w:t>
      </w:r>
      <w:r w:rsidRPr="00140E21">
        <w:tab/>
        <w:t>Allow consumer NFs to acknowledge or respond to an event notification.</w:t>
      </w:r>
    </w:p>
    <w:p w14:paraId="20B47D04" w14:textId="77777777" w:rsidR="008C2AF1" w:rsidRPr="00140E21" w:rsidRDefault="008C2AF1" w:rsidP="008C2AF1">
      <w:pPr>
        <w:rPr>
          <w:rFonts w:eastAsia="DengXian"/>
        </w:rPr>
      </w:pPr>
      <w:r w:rsidRPr="00140E21">
        <w:rPr>
          <w:rFonts w:eastAsia="DengXian"/>
        </w:rPr>
        <w:t>The following events can be subscribed by a NF consumer (Event ID is defined in clause 4.15.1):</w:t>
      </w:r>
    </w:p>
    <w:p w14:paraId="472CB5B4" w14:textId="77777777" w:rsidR="008C2AF1" w:rsidRPr="00140E21" w:rsidRDefault="008C2AF1" w:rsidP="008C2AF1">
      <w:pPr>
        <w:pStyle w:val="B1"/>
        <w:rPr>
          <w:rFonts w:eastAsia="DengXian"/>
        </w:rPr>
      </w:pPr>
      <w:r w:rsidRPr="00140E21">
        <w:rPr>
          <w:rFonts w:eastAsia="DengXian"/>
        </w:rPr>
        <w:lastRenderedPageBreak/>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19439D86" w14:textId="77777777" w:rsidR="008C2AF1" w:rsidRDefault="008C2AF1" w:rsidP="008C2AF1">
      <w:pPr>
        <w:pStyle w:val="B1"/>
        <w:rPr>
          <w:rFonts w:eastAsia="DengXian"/>
        </w:rPr>
      </w:pPr>
      <w:r>
        <w:rPr>
          <w:rFonts w:eastAsia="DengXian"/>
        </w:rPr>
        <w:t>-</w:t>
      </w:r>
      <w:r>
        <w:rPr>
          <w:rFonts w:eastAsia="DengXian"/>
        </w:rPr>
        <w:tab/>
        <w:t>PDU Session Establishment and/or PDU Session Release.</w:t>
      </w:r>
    </w:p>
    <w:p w14:paraId="51FEDD11" w14:textId="77777777" w:rsidR="008C2AF1" w:rsidRDefault="008C2AF1" w:rsidP="008C2AF1">
      <w:pPr>
        <w:pStyle w:val="B1"/>
        <w:rPr>
          <w:rFonts w:eastAsia="DengXian"/>
        </w:rPr>
      </w:pPr>
      <w:r>
        <w:rPr>
          <w:rFonts w:eastAsia="DengXian"/>
        </w:rPr>
        <w:tab/>
        <w:t>The event notification may contain following information:</w:t>
      </w:r>
    </w:p>
    <w:p w14:paraId="3973C8A4" w14:textId="77777777" w:rsidR="008C2AF1" w:rsidRDefault="008C2AF1" w:rsidP="008C2AF1">
      <w:pPr>
        <w:pStyle w:val="B2"/>
        <w:rPr>
          <w:rFonts w:eastAsia="DengXian"/>
        </w:rPr>
      </w:pPr>
      <w:r>
        <w:rPr>
          <w:rFonts w:eastAsia="DengXian"/>
        </w:rPr>
        <w:t>-</w:t>
      </w:r>
      <w:r>
        <w:rPr>
          <w:rFonts w:eastAsia="DengXian"/>
        </w:rPr>
        <w:tab/>
        <w:t>PDU Session Type.</w:t>
      </w:r>
    </w:p>
    <w:p w14:paraId="29E511E6" w14:textId="77777777" w:rsidR="008C2AF1" w:rsidRDefault="008C2AF1" w:rsidP="008C2AF1">
      <w:pPr>
        <w:pStyle w:val="B2"/>
        <w:rPr>
          <w:rFonts w:eastAsia="DengXian"/>
        </w:rPr>
      </w:pPr>
      <w:r>
        <w:rPr>
          <w:rFonts w:eastAsia="DengXian"/>
        </w:rPr>
        <w:t>-</w:t>
      </w:r>
      <w:r>
        <w:rPr>
          <w:rFonts w:eastAsia="DengXian"/>
        </w:rPr>
        <w:tab/>
        <w:t>DNN.</w:t>
      </w:r>
    </w:p>
    <w:p w14:paraId="53EC619F" w14:textId="77777777" w:rsidR="008C2AF1" w:rsidRDefault="008C2AF1" w:rsidP="008C2AF1">
      <w:pPr>
        <w:pStyle w:val="B2"/>
        <w:rPr>
          <w:rFonts w:eastAsia="DengXian"/>
        </w:rPr>
      </w:pPr>
      <w:r>
        <w:rPr>
          <w:rFonts w:eastAsia="DengXian"/>
        </w:rPr>
        <w:t>-</w:t>
      </w:r>
      <w:r>
        <w:rPr>
          <w:rFonts w:eastAsia="DengXian"/>
        </w:rPr>
        <w:tab/>
        <w:t>UE IP address/Prefix.</w:t>
      </w:r>
    </w:p>
    <w:p w14:paraId="2E69EC07" w14:textId="77777777" w:rsidR="008C2AF1" w:rsidRPr="00140E21" w:rsidRDefault="008C2AF1" w:rsidP="008C2AF1">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0908529" w14:textId="77777777" w:rsidR="008C2AF1" w:rsidRPr="00140E21" w:rsidRDefault="008C2AF1" w:rsidP="008C2AF1">
      <w:pPr>
        <w:pStyle w:val="B1"/>
        <w:rPr>
          <w:rFonts w:eastAsia="DengXian"/>
        </w:rPr>
      </w:pPr>
      <w:r w:rsidRPr="00140E21">
        <w:rPr>
          <w:rFonts w:eastAsia="DengXian"/>
        </w:rPr>
        <w:tab/>
        <w:t>The event notification may contain following information:</w:t>
      </w:r>
    </w:p>
    <w:p w14:paraId="33514DB6" w14:textId="77777777" w:rsidR="008C2AF1" w:rsidRPr="00140E21" w:rsidRDefault="008C2AF1" w:rsidP="008C2AF1">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14:paraId="511F1476" w14:textId="77777777" w:rsidR="008C2AF1" w:rsidRPr="00140E21" w:rsidRDefault="008C2AF1" w:rsidP="008C2AF1">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14:paraId="3060C870" w14:textId="77777777" w:rsidR="008C2AF1" w:rsidRPr="00140E21" w:rsidRDefault="008C2AF1" w:rsidP="008C2AF1">
      <w:pPr>
        <w:pStyle w:val="B3"/>
        <w:rPr>
          <w:rFonts w:eastAsia="DengXian"/>
        </w:rPr>
      </w:pPr>
      <w:r w:rsidRPr="00140E21">
        <w:rPr>
          <w:rFonts w:eastAsia="DengXian"/>
        </w:rPr>
        <w:t>-</w:t>
      </w:r>
      <w:r w:rsidRPr="00140E21">
        <w:rPr>
          <w:rFonts w:eastAsia="DengXian"/>
        </w:rPr>
        <w:tab/>
        <w:t>DNAI.</w:t>
      </w:r>
    </w:p>
    <w:p w14:paraId="0BF634CD" w14:textId="77777777" w:rsidR="008C2AF1" w:rsidRPr="00140E21" w:rsidRDefault="008C2AF1" w:rsidP="008C2AF1">
      <w:pPr>
        <w:pStyle w:val="B3"/>
        <w:rPr>
          <w:rFonts w:eastAsia="DengXian"/>
        </w:rPr>
      </w:pPr>
      <w:r w:rsidRPr="00140E21">
        <w:rPr>
          <w:rFonts w:eastAsia="DengXian"/>
        </w:rPr>
        <w:t>-</w:t>
      </w:r>
      <w:r w:rsidRPr="00140E21">
        <w:rPr>
          <w:rFonts w:eastAsia="DengXian"/>
        </w:rPr>
        <w:tab/>
        <w:t>UE IP address / Prefix.</w:t>
      </w:r>
    </w:p>
    <w:p w14:paraId="7F545437" w14:textId="77777777" w:rsidR="008C2AF1" w:rsidRPr="00140E21" w:rsidRDefault="008C2AF1" w:rsidP="008C2AF1">
      <w:pPr>
        <w:pStyle w:val="B3"/>
        <w:rPr>
          <w:rFonts w:eastAsia="DengXian"/>
        </w:rPr>
      </w:pPr>
      <w:r w:rsidRPr="00140E21">
        <w:rPr>
          <w:rFonts w:eastAsia="DengXian"/>
        </w:rPr>
        <w:t>-</w:t>
      </w:r>
      <w:r w:rsidRPr="00140E21">
        <w:rPr>
          <w:rFonts w:eastAsia="DengXian"/>
        </w:rPr>
        <w:tab/>
        <w:t>N6 traffic routing information.</w:t>
      </w:r>
    </w:p>
    <w:p w14:paraId="612FC793" w14:textId="77777777" w:rsidR="008C2AF1" w:rsidRPr="00140E21" w:rsidRDefault="008C2AF1" w:rsidP="008C2AF1">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01084D84" w14:textId="77777777" w:rsidR="008C2AF1" w:rsidRDefault="008C2AF1" w:rsidP="008C2AF1">
      <w:pPr>
        <w:pStyle w:val="B1"/>
        <w:rPr>
          <w:rFonts w:eastAsia="DengXian"/>
        </w:rPr>
      </w:pPr>
      <w:r>
        <w:rPr>
          <w:rFonts w:eastAsia="DengXian"/>
        </w:rPr>
        <w:t>-</w:t>
      </w:r>
      <w:r>
        <w:rPr>
          <w:rFonts w:eastAsia="DengXian"/>
        </w:rPr>
        <w:tab/>
      </w:r>
      <w:proofErr w:type="spellStart"/>
      <w:r>
        <w:rPr>
          <w:rFonts w:eastAsia="DengXian"/>
        </w:rPr>
        <w:t>QoS</w:t>
      </w:r>
      <w:proofErr w:type="spellEnd"/>
      <w:r>
        <w:rPr>
          <w:rFonts w:eastAsia="DengXian"/>
        </w:rPr>
        <w:t xml:space="preserve"> Monitoring for URLLC: the event notification may contain the </w:t>
      </w:r>
      <w:proofErr w:type="spellStart"/>
      <w:r>
        <w:rPr>
          <w:rFonts w:eastAsia="DengXian"/>
        </w:rPr>
        <w:t>QoS</w:t>
      </w:r>
      <w:proofErr w:type="spellEnd"/>
      <w:r>
        <w:rPr>
          <w:rFonts w:eastAsia="DengXian"/>
        </w:rPr>
        <w:t xml:space="preserve"> Monitoring report as described in clause 5.33.3.2 of TS 23.501 [2].</w:t>
      </w:r>
    </w:p>
    <w:p w14:paraId="36925EC7" w14:textId="77777777" w:rsidR="008C2AF1" w:rsidRPr="00140E21" w:rsidRDefault="008C2AF1" w:rsidP="008C2AF1">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p>
    <w:p w14:paraId="284AB703" w14:textId="77777777" w:rsidR="008C2AF1" w:rsidRPr="00140E21" w:rsidRDefault="008C2AF1" w:rsidP="008C2AF1">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p>
    <w:p w14:paraId="555BAE4D" w14:textId="77777777" w:rsidR="008C2AF1" w:rsidRPr="00140E21" w:rsidRDefault="008C2AF1" w:rsidP="008C2AF1">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93AB35D" w14:textId="77777777" w:rsidR="008C2AF1" w:rsidRPr="00140E21" w:rsidRDefault="008C2AF1" w:rsidP="008C2AF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1BFFC623" w14:textId="77777777" w:rsidR="008C2AF1" w:rsidRPr="00140E21" w:rsidRDefault="008C2AF1" w:rsidP="008C2AF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3E60EDE7" w14:textId="77777777" w:rsidR="008C2AF1" w:rsidRPr="00140E21" w:rsidRDefault="008C2AF1" w:rsidP="008C2AF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79391CF" w14:textId="77777777" w:rsidR="008C2AF1" w:rsidRDefault="008C2AF1" w:rsidP="008C2AF1">
      <w:pPr>
        <w:pStyle w:val="B1"/>
      </w:pPr>
      <w:r>
        <w:t>-</w:t>
      </w:r>
      <w:r>
        <w:tab/>
        <w:t xml:space="preserve">QFI allocation: The event notification is sent when a new </w:t>
      </w:r>
      <w:proofErr w:type="spellStart"/>
      <w:r>
        <w:t>QoS</w:t>
      </w:r>
      <w:proofErr w:type="spellEnd"/>
      <w:r>
        <w:t xml:space="preserve"> flow is established within a PDU session and contains:</w:t>
      </w:r>
    </w:p>
    <w:p w14:paraId="634D7256" w14:textId="77777777" w:rsidR="008C2AF1" w:rsidRDefault="008C2AF1" w:rsidP="008C2AF1">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2D2839AA" w14:textId="77777777" w:rsidR="008C2AF1" w:rsidRDefault="008C2AF1" w:rsidP="008C2AF1">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B39023A" w14:textId="77777777" w:rsidR="008C2AF1" w:rsidRDefault="008C2AF1" w:rsidP="008C2AF1">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5517523F" w14:textId="77777777" w:rsidR="008C2AF1" w:rsidRDefault="008C2AF1" w:rsidP="008C2AF1">
      <w:r>
        <w:t>When the consumer NF is the NWDAF, the event QFI allocation is used to collect data for Observed Service Experience analytics and UE communication analytics as specified in TS 23.288 [50].</w:t>
      </w:r>
    </w:p>
    <w:p w14:paraId="7ABB195E" w14:textId="77777777" w:rsidR="008C2AF1" w:rsidRPr="00140E21" w:rsidRDefault="008C2AF1" w:rsidP="008C2AF1">
      <w:r w:rsidRPr="00140E21">
        <w:lastRenderedPageBreak/>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6C92D39" w14:textId="77777777" w:rsidR="008C2AF1" w:rsidRPr="00140E21" w:rsidRDefault="008C2AF1" w:rsidP="008C2AF1">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8C2AF1" w:rsidRPr="00140E21" w14:paraId="179E194D" w14:textId="77777777" w:rsidTr="009610B2">
        <w:tc>
          <w:tcPr>
            <w:tcW w:w="4928" w:type="dxa"/>
          </w:tcPr>
          <w:p w14:paraId="1ED8CA23" w14:textId="77777777" w:rsidR="008C2AF1" w:rsidRPr="00140E21" w:rsidRDefault="008C2AF1" w:rsidP="009610B2">
            <w:pPr>
              <w:pStyle w:val="TAH"/>
            </w:pPr>
            <w:r w:rsidRPr="00140E21">
              <w:t>Event ID for SMF exposure</w:t>
            </w:r>
          </w:p>
        </w:tc>
        <w:tc>
          <w:tcPr>
            <w:tcW w:w="4929" w:type="dxa"/>
          </w:tcPr>
          <w:p w14:paraId="7DCF5FE0" w14:textId="77777777" w:rsidR="008C2AF1" w:rsidRPr="00140E21" w:rsidRDefault="008C2AF1" w:rsidP="009610B2">
            <w:pPr>
              <w:pStyle w:val="TAH"/>
            </w:pPr>
            <w:r w:rsidRPr="00140E21">
              <w:t>Event Filter (List of Parameter Values to Match)</w:t>
            </w:r>
          </w:p>
        </w:tc>
      </w:tr>
      <w:tr w:rsidR="008C2AF1" w:rsidRPr="00140E21" w14:paraId="5EA7D30B" w14:textId="77777777" w:rsidTr="009610B2">
        <w:tc>
          <w:tcPr>
            <w:tcW w:w="4928" w:type="dxa"/>
          </w:tcPr>
          <w:p w14:paraId="273D5B71" w14:textId="77777777" w:rsidR="008C2AF1" w:rsidRPr="00140E21" w:rsidRDefault="008C2AF1" w:rsidP="009610B2">
            <w:pPr>
              <w:pStyle w:val="TAL"/>
            </w:pPr>
            <w:r w:rsidRPr="00140E21">
              <w:t>DNAI Change</w:t>
            </w:r>
          </w:p>
        </w:tc>
        <w:tc>
          <w:tcPr>
            <w:tcW w:w="4929" w:type="dxa"/>
          </w:tcPr>
          <w:p w14:paraId="77E9C7ED" w14:textId="77777777" w:rsidR="008C2AF1" w:rsidRPr="00140E21" w:rsidRDefault="008C2AF1" w:rsidP="009610B2">
            <w:pPr>
              <w:pStyle w:val="TAL"/>
            </w:pPr>
            <w:r w:rsidRPr="00140E21">
              <w:t>None</w:t>
            </w:r>
          </w:p>
        </w:tc>
      </w:tr>
      <w:tr w:rsidR="008C2AF1" w:rsidRPr="00140E21" w14:paraId="550D8422" w14:textId="77777777" w:rsidTr="009610B2">
        <w:tc>
          <w:tcPr>
            <w:tcW w:w="4928" w:type="dxa"/>
          </w:tcPr>
          <w:p w14:paraId="67584840" w14:textId="77777777" w:rsidR="008C2AF1" w:rsidRPr="00140E21" w:rsidRDefault="008C2AF1" w:rsidP="009610B2">
            <w:pPr>
              <w:pStyle w:val="TAL"/>
            </w:pPr>
            <w:r w:rsidRPr="00140E21">
              <w:t>PDU Session Release</w:t>
            </w:r>
          </w:p>
        </w:tc>
        <w:tc>
          <w:tcPr>
            <w:tcW w:w="4929" w:type="dxa"/>
          </w:tcPr>
          <w:p w14:paraId="40D8B7BC" w14:textId="77777777" w:rsidR="008C2AF1" w:rsidRPr="00140E21" w:rsidRDefault="008C2AF1" w:rsidP="009610B2">
            <w:pPr>
              <w:pStyle w:val="TAL"/>
            </w:pPr>
            <w:r w:rsidRPr="00140E21">
              <w:t>None</w:t>
            </w:r>
          </w:p>
        </w:tc>
      </w:tr>
      <w:tr w:rsidR="008C2AF1" w:rsidRPr="00140E21" w14:paraId="2419A166" w14:textId="77777777" w:rsidTr="009610B2">
        <w:tc>
          <w:tcPr>
            <w:tcW w:w="4928" w:type="dxa"/>
          </w:tcPr>
          <w:p w14:paraId="0292E838" w14:textId="77777777" w:rsidR="008C2AF1" w:rsidRPr="00140E21" w:rsidRDefault="008C2AF1" w:rsidP="009610B2">
            <w:pPr>
              <w:pStyle w:val="TAL"/>
            </w:pPr>
            <w:r>
              <w:t>PDU Session Establishment</w:t>
            </w:r>
          </w:p>
        </w:tc>
        <w:tc>
          <w:tcPr>
            <w:tcW w:w="4929" w:type="dxa"/>
          </w:tcPr>
          <w:p w14:paraId="58E353FB" w14:textId="77777777" w:rsidR="008C2AF1" w:rsidRPr="00140E21" w:rsidRDefault="008C2AF1" w:rsidP="009610B2">
            <w:pPr>
              <w:pStyle w:val="TAL"/>
            </w:pPr>
          </w:p>
        </w:tc>
      </w:tr>
      <w:tr w:rsidR="008C2AF1" w:rsidRPr="00140E21" w14:paraId="67EF1746" w14:textId="77777777" w:rsidTr="009610B2">
        <w:tc>
          <w:tcPr>
            <w:tcW w:w="4928" w:type="dxa"/>
          </w:tcPr>
          <w:p w14:paraId="06518F0A" w14:textId="77777777" w:rsidR="008C2AF1" w:rsidRDefault="008C2AF1" w:rsidP="009610B2">
            <w:pPr>
              <w:pStyle w:val="TAL"/>
            </w:pPr>
            <w:proofErr w:type="spellStart"/>
            <w:r>
              <w:t>QoS</w:t>
            </w:r>
            <w:proofErr w:type="spellEnd"/>
            <w:r>
              <w:t xml:space="preserve"> Monitoring for URLLC</w:t>
            </w:r>
          </w:p>
        </w:tc>
        <w:tc>
          <w:tcPr>
            <w:tcW w:w="4929" w:type="dxa"/>
          </w:tcPr>
          <w:p w14:paraId="01E922F7" w14:textId="77777777" w:rsidR="008C2AF1" w:rsidRPr="00140E21" w:rsidRDefault="008C2AF1" w:rsidP="009610B2">
            <w:pPr>
              <w:pStyle w:val="TAL"/>
            </w:pPr>
            <w:r>
              <w:t>None</w:t>
            </w:r>
          </w:p>
        </w:tc>
      </w:tr>
      <w:tr w:rsidR="008C2AF1" w:rsidRPr="00140E21" w14:paraId="3AE2CF4A" w14:textId="77777777" w:rsidTr="009610B2">
        <w:tc>
          <w:tcPr>
            <w:tcW w:w="4928" w:type="dxa"/>
          </w:tcPr>
          <w:p w14:paraId="5A5CC574" w14:textId="77777777" w:rsidR="008C2AF1" w:rsidRDefault="008C2AF1" w:rsidP="009610B2">
            <w:pPr>
              <w:pStyle w:val="TAL"/>
            </w:pPr>
            <w:r>
              <w:t>QFI allocation</w:t>
            </w:r>
          </w:p>
        </w:tc>
        <w:tc>
          <w:tcPr>
            <w:tcW w:w="4929" w:type="dxa"/>
          </w:tcPr>
          <w:p w14:paraId="340FC8A3" w14:textId="77777777" w:rsidR="008C2AF1" w:rsidRDefault="008C2AF1" w:rsidP="009610B2">
            <w:pPr>
              <w:pStyle w:val="TAL"/>
            </w:pPr>
            <w:r>
              <w:t>&lt;Parameter Type = DNN, Value = DNN1&gt;</w:t>
            </w:r>
          </w:p>
          <w:p w14:paraId="5C90D25B" w14:textId="77777777" w:rsidR="008C2AF1" w:rsidRDefault="008C2AF1" w:rsidP="009610B2">
            <w:pPr>
              <w:pStyle w:val="TAL"/>
            </w:pPr>
            <w:r>
              <w:t>&lt;Parameter Type = S-NSSAI, Value = S-NSSAI1&gt;</w:t>
            </w:r>
          </w:p>
        </w:tc>
      </w:tr>
      <w:tr w:rsidR="008C2AF1" w:rsidRPr="00140E21" w14:paraId="50F3E4CD" w14:textId="77777777" w:rsidTr="009610B2">
        <w:tc>
          <w:tcPr>
            <w:tcW w:w="4928" w:type="dxa"/>
          </w:tcPr>
          <w:p w14:paraId="2A3728BE" w14:textId="77777777" w:rsidR="008C2AF1" w:rsidRDefault="008C2AF1" w:rsidP="009610B2">
            <w:pPr>
              <w:pStyle w:val="TAL"/>
            </w:pPr>
            <w:r>
              <w:t>QFI allocation</w:t>
            </w:r>
          </w:p>
        </w:tc>
        <w:tc>
          <w:tcPr>
            <w:tcW w:w="4929" w:type="dxa"/>
          </w:tcPr>
          <w:p w14:paraId="2122D937" w14:textId="77777777" w:rsidR="008C2AF1" w:rsidRPr="00140E21" w:rsidDel="00C953FE" w:rsidRDefault="008C2AF1" w:rsidP="009610B2">
            <w:pPr>
              <w:pStyle w:val="TAL"/>
            </w:pPr>
            <w:r>
              <w:t>&lt;Parameter Type = Application Identifier, Value = Application Identifier1&gt;</w:t>
            </w:r>
          </w:p>
        </w:tc>
      </w:tr>
    </w:tbl>
    <w:p w14:paraId="379D73CD" w14:textId="77777777" w:rsidR="008C2AF1" w:rsidRPr="00140E21" w:rsidRDefault="008C2AF1" w:rsidP="008C2AF1">
      <w:pPr>
        <w:pStyle w:val="FP"/>
      </w:pPr>
    </w:p>
    <w:p w14:paraId="2E704575" w14:textId="77777777" w:rsidR="008C2AF1" w:rsidRDefault="008C2AF1" w:rsidP="008C2AF1">
      <w:pPr>
        <w:rPr>
          <w:ins w:id="274" w:author="Huawei" w:date="2021-01-08T17:42:00Z"/>
        </w:rPr>
      </w:pPr>
      <w:r w:rsidRPr="00140E21">
        <w:t>The target of SMF event reporting may correspond to a PDU Session ID, an UE ID (SUPI) an Internal Group Identifier</w:t>
      </w:r>
      <w:del w:id="275" w:author="Huawei" w:date="2021-01-08T17:40:00Z">
        <w:r w:rsidRPr="00140E21" w:rsidDel="009D5444">
          <w:delText xml:space="preserve"> or</w:delText>
        </w:r>
      </w:del>
      <w:r w:rsidRPr="00140E21">
        <w:t xml:space="preserve"> an indication that any UE is targeted (</w:t>
      </w:r>
      <w:r>
        <w:t xml:space="preserve">e.g. </w:t>
      </w:r>
      <w:r w:rsidRPr="00140E21">
        <w:t>on a specific DNN)</w:t>
      </w:r>
      <w:ins w:id="276" w:author="Huawei" w:date="2021-01-08T17:40:00Z">
        <w:r>
          <w:t>, or an indication that any PDU session</w:t>
        </w:r>
      </w:ins>
      <w:ins w:id="277" w:author="Huawei" w:date="2021-01-08T17:41:00Z">
        <w:r>
          <w:t xml:space="preserve"> is the target</w:t>
        </w:r>
      </w:ins>
      <w:del w:id="278" w:author="Huawei" w:date="2021-01-08T17:40:00Z">
        <w:r w:rsidRPr="00140E21" w:rsidDel="009D5444">
          <w:delText>.</w:delText>
        </w:r>
      </w:del>
    </w:p>
    <w:p w14:paraId="24256602" w14:textId="42D0DFF1" w:rsidR="008C2AF1" w:rsidRPr="00140E21" w:rsidDel="009D5444" w:rsidRDefault="008C2AF1" w:rsidP="008C2AF1">
      <w:pPr>
        <w:rPr>
          <w:del w:id="279" w:author="Huawei" w:date="2021-01-08T17:42:00Z"/>
        </w:rPr>
      </w:pPr>
      <w:ins w:id="280" w:author="Huawei" w:date="2021-01-13T11:02:00Z">
        <w:r>
          <w:t xml:space="preserve">When operator allow the UE Location parameter </w:t>
        </w:r>
      </w:ins>
      <w:ins w:id="281" w:author="Huawei" w:date="2021-01-13T11:03:00Z">
        <w:r>
          <w:t xml:space="preserve">to be exchanged between </w:t>
        </w:r>
      </w:ins>
      <w:ins w:id="282" w:author="Huawei" w:date="2021-01-13T11:02:00Z">
        <w:r>
          <w:t xml:space="preserve">AMF and SMF </w:t>
        </w:r>
      </w:ins>
      <w:ins w:id="283" w:author="Huawei" w:date="2021-01-13T11:03:00Z">
        <w:r>
          <w:t xml:space="preserve">during </w:t>
        </w:r>
      </w:ins>
      <w:ins w:id="284" w:author="Huawei" w:date="2021-01-13T11:02:00Z">
        <w:r w:rsidRPr="00E9603C">
          <w:t>session establishment, modification, or release, service request, or handover procedures</w:t>
        </w:r>
        <w:r>
          <w:t xml:space="preserve">, the </w:t>
        </w:r>
      </w:ins>
      <w:ins w:id="285" w:author="Huawei" w:date="2021-01-13T11:03:00Z">
        <w:r>
          <w:t xml:space="preserve">SMF is able </w:t>
        </w:r>
      </w:ins>
      <w:ins w:id="286" w:author="Huawei" w:date="2021-01-13T11:23:00Z">
        <w:r>
          <w:t xml:space="preserve">to expose events </w:t>
        </w:r>
      </w:ins>
      <w:ins w:id="287" w:author="Huawei" w:date="2021-01-13T11:03:00Z">
        <w:r>
          <w:t xml:space="preserve">with the </w:t>
        </w:r>
      </w:ins>
      <w:ins w:id="288" w:author="Huawei" w:date="2021-01-13T11:04:00Z">
        <w:r>
          <w:t>Event Filter parameter set to area of in</w:t>
        </w:r>
      </w:ins>
      <w:ins w:id="289" w:author="Huawei" w:date="2021-01-13T11:24:00Z">
        <w:r>
          <w:t xml:space="preserve">terest. </w:t>
        </w:r>
      </w:ins>
    </w:p>
    <w:p w14:paraId="49C71FA9" w14:textId="77777777" w:rsidR="008C2AF1" w:rsidRPr="00140E21" w:rsidRDefault="008C2AF1" w:rsidP="008C2AF1">
      <w:r w:rsidRPr="00140E21">
        <w:t>When acknowledgment is expected the SMF also provides Notification Correlation Information to the consumer NF in the event notification.</w:t>
      </w:r>
    </w:p>
    <w:p w14:paraId="7716746D" w14:textId="77777777" w:rsidR="008C2AF1" w:rsidRPr="00140E21" w:rsidRDefault="008C2AF1" w:rsidP="008C2AF1">
      <w:r w:rsidRPr="00140E21">
        <w:t>The consumer NF may provide the following event-specific information when acknowledging an event notification:</w:t>
      </w:r>
    </w:p>
    <w:p w14:paraId="337D783A" w14:textId="77777777" w:rsidR="008C2AF1" w:rsidRPr="00140E21" w:rsidRDefault="008C2AF1" w:rsidP="008C2AF1">
      <w:pPr>
        <w:pStyle w:val="B1"/>
      </w:pPr>
      <w:r w:rsidRPr="00140E21">
        <w:t>-</w:t>
      </w:r>
      <w:r w:rsidRPr="00140E21">
        <w:tab/>
        <w:t>For UP path change event:</w:t>
      </w:r>
    </w:p>
    <w:p w14:paraId="6F7A2202" w14:textId="77777777" w:rsidR="008C2AF1" w:rsidRPr="00140E21" w:rsidRDefault="008C2AF1" w:rsidP="008C2AF1">
      <w:pPr>
        <w:pStyle w:val="B1"/>
      </w:pPr>
      <w:r w:rsidRPr="00140E21">
        <w:t>-</w:t>
      </w:r>
      <w:r w:rsidRPr="00140E21">
        <w:tab/>
        <w:t>N6 traffic routing information related to the target DNAI.</w:t>
      </w:r>
    </w:p>
    <w:p w14:paraId="10BFC461" w14:textId="37CC7407" w:rsidR="006E18ED" w:rsidRDefault="008C2AF1" w:rsidP="008014B9">
      <w:pPr>
        <w:pStyle w:val="NO"/>
        <w:rPr>
          <w:ins w:id="290" w:author="Huawei1" w:date="2021-03-02T19:39:00Z"/>
        </w:rPr>
      </w:pPr>
      <w:r w:rsidRPr="00140E21">
        <w:t>NOTE 2:</w:t>
      </w:r>
      <w:r w:rsidRPr="00140E21">
        <w:tab/>
        <w:t>Acknowledgement to a UP path change event notification is further described in TS</w:t>
      </w:r>
      <w:r>
        <w:t> </w:t>
      </w:r>
      <w:r w:rsidRPr="00140E21">
        <w:t>23.501</w:t>
      </w:r>
      <w:r>
        <w:t> </w:t>
      </w:r>
      <w:r w:rsidRPr="00140E21">
        <w:t>[2] clause 5.6.7.</w:t>
      </w:r>
    </w:p>
    <w:p w14:paraId="0B467C7C" w14:textId="77777777" w:rsidR="006E18ED" w:rsidRPr="00EA4B9E" w:rsidRDefault="006E18ED" w:rsidP="008C2AF1"/>
    <w:p w14:paraId="7952EF75" w14:textId="77777777" w:rsidR="008C2AF1" w:rsidRPr="008E3AC8"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Huawei2" w:date="2021-03-03T14:50:00Z" w:initials="HW2">
    <w:p w14:paraId="70789B99" w14:textId="77777777" w:rsidR="004852BD" w:rsidRDefault="004852BD">
      <w:pPr>
        <w:pStyle w:val="CommentText"/>
      </w:pPr>
    </w:p>
    <w:p w14:paraId="5DF63A16" w14:textId="77777777" w:rsidR="00022907" w:rsidRDefault="00022907">
      <w:pPr>
        <w:pStyle w:val="CommentText"/>
      </w:pPr>
      <w:r>
        <w:rPr>
          <w:rStyle w:val="CommentReference"/>
        </w:rPr>
        <w:annotationRef/>
      </w:r>
      <w:r>
        <w:t xml:space="preserve">Changes removed as pointed out by Nokia, this section lists the UE related events that are exposed via NEF. </w:t>
      </w:r>
    </w:p>
    <w:p w14:paraId="7E1131D0" w14:textId="0937BEF4" w:rsidR="004852BD" w:rsidRDefault="004852BD">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1131D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9EF7C" w14:textId="77777777" w:rsidR="00741AA7" w:rsidRDefault="00741AA7">
      <w:r>
        <w:separator/>
      </w:r>
    </w:p>
  </w:endnote>
  <w:endnote w:type="continuationSeparator" w:id="0">
    <w:p w14:paraId="1E60BED6" w14:textId="77777777" w:rsidR="00741AA7" w:rsidRDefault="00741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D75D2" w14:textId="77777777" w:rsidR="00741AA7" w:rsidRDefault="00741AA7">
      <w:r>
        <w:separator/>
      </w:r>
    </w:p>
  </w:footnote>
  <w:footnote w:type="continuationSeparator" w:id="0">
    <w:p w14:paraId="7B95E2E6" w14:textId="77777777" w:rsidR="00741AA7" w:rsidRDefault="00741A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9496C" w14:textId="77777777" w:rsidR="008C2AF1" w:rsidRDefault="008C2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FE"/>
    <w:rsid w:val="00022907"/>
    <w:rsid w:val="00022E4A"/>
    <w:rsid w:val="000A6394"/>
    <w:rsid w:val="000B7FED"/>
    <w:rsid w:val="000C038A"/>
    <w:rsid w:val="000C6598"/>
    <w:rsid w:val="000D44B3"/>
    <w:rsid w:val="00145D43"/>
    <w:rsid w:val="00192C46"/>
    <w:rsid w:val="001A08B3"/>
    <w:rsid w:val="001A7B60"/>
    <w:rsid w:val="001B52F0"/>
    <w:rsid w:val="001B7A65"/>
    <w:rsid w:val="001E41F3"/>
    <w:rsid w:val="00231A3C"/>
    <w:rsid w:val="0026004D"/>
    <w:rsid w:val="002640DD"/>
    <w:rsid w:val="00275D12"/>
    <w:rsid w:val="00284FEB"/>
    <w:rsid w:val="002860C4"/>
    <w:rsid w:val="002A7BF4"/>
    <w:rsid w:val="002B5741"/>
    <w:rsid w:val="002E472E"/>
    <w:rsid w:val="00305409"/>
    <w:rsid w:val="003609EF"/>
    <w:rsid w:val="0036231A"/>
    <w:rsid w:val="00374DD4"/>
    <w:rsid w:val="00376923"/>
    <w:rsid w:val="003A6174"/>
    <w:rsid w:val="003E1A36"/>
    <w:rsid w:val="00410371"/>
    <w:rsid w:val="004242F1"/>
    <w:rsid w:val="004427B2"/>
    <w:rsid w:val="004852BD"/>
    <w:rsid w:val="004B75B7"/>
    <w:rsid w:val="0051580D"/>
    <w:rsid w:val="00547111"/>
    <w:rsid w:val="005535EF"/>
    <w:rsid w:val="0058207B"/>
    <w:rsid w:val="00592D74"/>
    <w:rsid w:val="005C2280"/>
    <w:rsid w:val="005E2C44"/>
    <w:rsid w:val="00621188"/>
    <w:rsid w:val="006257ED"/>
    <w:rsid w:val="00665C47"/>
    <w:rsid w:val="00695808"/>
    <w:rsid w:val="006B46FB"/>
    <w:rsid w:val="006E18ED"/>
    <w:rsid w:val="006E21FB"/>
    <w:rsid w:val="00716588"/>
    <w:rsid w:val="0073119B"/>
    <w:rsid w:val="00741AA7"/>
    <w:rsid w:val="00775100"/>
    <w:rsid w:val="00792342"/>
    <w:rsid w:val="007977A8"/>
    <w:rsid w:val="007B508F"/>
    <w:rsid w:val="007B512A"/>
    <w:rsid w:val="007C2097"/>
    <w:rsid w:val="007C2611"/>
    <w:rsid w:val="007D6A07"/>
    <w:rsid w:val="007F7259"/>
    <w:rsid w:val="008014B9"/>
    <w:rsid w:val="008040A8"/>
    <w:rsid w:val="00812A02"/>
    <w:rsid w:val="008235BA"/>
    <w:rsid w:val="008279FA"/>
    <w:rsid w:val="008626E7"/>
    <w:rsid w:val="00870EE7"/>
    <w:rsid w:val="008863B9"/>
    <w:rsid w:val="008A45A6"/>
    <w:rsid w:val="008C2AF1"/>
    <w:rsid w:val="008F3789"/>
    <w:rsid w:val="008F686C"/>
    <w:rsid w:val="009148DE"/>
    <w:rsid w:val="00941E30"/>
    <w:rsid w:val="00962A21"/>
    <w:rsid w:val="009777D9"/>
    <w:rsid w:val="00991B88"/>
    <w:rsid w:val="009A5753"/>
    <w:rsid w:val="009A579D"/>
    <w:rsid w:val="009E3297"/>
    <w:rsid w:val="009F734F"/>
    <w:rsid w:val="00A246B6"/>
    <w:rsid w:val="00A42AF9"/>
    <w:rsid w:val="00A47E70"/>
    <w:rsid w:val="00A50CF0"/>
    <w:rsid w:val="00A7671C"/>
    <w:rsid w:val="00AA2CBC"/>
    <w:rsid w:val="00AC5820"/>
    <w:rsid w:val="00AD1224"/>
    <w:rsid w:val="00AD1915"/>
    <w:rsid w:val="00AD1CD8"/>
    <w:rsid w:val="00B258BB"/>
    <w:rsid w:val="00B67B97"/>
    <w:rsid w:val="00B968C8"/>
    <w:rsid w:val="00BA3EC5"/>
    <w:rsid w:val="00BA51D9"/>
    <w:rsid w:val="00BB5DFC"/>
    <w:rsid w:val="00BD0D16"/>
    <w:rsid w:val="00BD279D"/>
    <w:rsid w:val="00BD6BB8"/>
    <w:rsid w:val="00C3237D"/>
    <w:rsid w:val="00C3370E"/>
    <w:rsid w:val="00C66BA2"/>
    <w:rsid w:val="00C95985"/>
    <w:rsid w:val="00CC03CA"/>
    <w:rsid w:val="00CC5026"/>
    <w:rsid w:val="00CC68D0"/>
    <w:rsid w:val="00D03F9A"/>
    <w:rsid w:val="00D06D51"/>
    <w:rsid w:val="00D24991"/>
    <w:rsid w:val="00D4635D"/>
    <w:rsid w:val="00D50255"/>
    <w:rsid w:val="00D56EA3"/>
    <w:rsid w:val="00D66520"/>
    <w:rsid w:val="00D90F7A"/>
    <w:rsid w:val="00DE34CF"/>
    <w:rsid w:val="00E13F3D"/>
    <w:rsid w:val="00E34898"/>
    <w:rsid w:val="00E35EFB"/>
    <w:rsid w:val="00E41FE3"/>
    <w:rsid w:val="00E65837"/>
    <w:rsid w:val="00E73FC5"/>
    <w:rsid w:val="00EB09B7"/>
    <w:rsid w:val="00EE7D7C"/>
    <w:rsid w:val="00F25D98"/>
    <w:rsid w:val="00F300FB"/>
    <w:rsid w:val="00FA70AE"/>
    <w:rsid w:val="00FB6386"/>
    <w:rsid w:val="00FD25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C2AF1"/>
    <w:rPr>
      <w:rFonts w:ascii="Times New Roman" w:hAnsi="Times New Roman"/>
      <w:lang w:val="en-GB" w:eastAsia="en-US"/>
    </w:rPr>
  </w:style>
  <w:style w:type="character" w:customStyle="1" w:styleId="TALChar">
    <w:name w:val="TAL Char"/>
    <w:link w:val="TAL"/>
    <w:rsid w:val="008C2AF1"/>
    <w:rPr>
      <w:rFonts w:ascii="Arial" w:hAnsi="Arial"/>
      <w:sz w:val="18"/>
      <w:lang w:val="en-GB" w:eastAsia="en-US"/>
    </w:rPr>
  </w:style>
  <w:style w:type="character" w:customStyle="1" w:styleId="TAHCar">
    <w:name w:val="TAH Car"/>
    <w:link w:val="TAH"/>
    <w:rsid w:val="008C2AF1"/>
    <w:rPr>
      <w:rFonts w:ascii="Arial" w:hAnsi="Arial"/>
      <w:b/>
      <w:sz w:val="18"/>
      <w:lang w:val="en-GB" w:eastAsia="en-US"/>
    </w:rPr>
  </w:style>
  <w:style w:type="character" w:customStyle="1" w:styleId="B1Char">
    <w:name w:val="B1 Char"/>
    <w:link w:val="B1"/>
    <w:qFormat/>
    <w:locked/>
    <w:rsid w:val="008C2AF1"/>
    <w:rPr>
      <w:rFonts w:ascii="Times New Roman" w:hAnsi="Times New Roman"/>
      <w:lang w:val="en-GB" w:eastAsia="en-US"/>
    </w:rPr>
  </w:style>
  <w:style w:type="character" w:customStyle="1" w:styleId="THChar">
    <w:name w:val="TH Char"/>
    <w:link w:val="TH"/>
    <w:rsid w:val="008C2AF1"/>
    <w:rPr>
      <w:rFonts w:ascii="Arial" w:hAnsi="Arial"/>
      <w:b/>
      <w:lang w:val="en-GB" w:eastAsia="en-US"/>
    </w:rPr>
  </w:style>
  <w:style w:type="character" w:customStyle="1" w:styleId="B2Char">
    <w:name w:val="B2 Char"/>
    <w:link w:val="B2"/>
    <w:rsid w:val="008C2A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627C3-3B76-4FD7-B55E-6173ADE89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3158</Words>
  <Characters>18007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15</cp:revision>
  <cp:lastPrinted>1899-12-31T23:00:00Z</cp:lastPrinted>
  <dcterms:created xsi:type="dcterms:W3CDTF">2021-03-02T18:39:00Z</dcterms:created>
  <dcterms:modified xsi:type="dcterms:W3CDTF">2021-03-03T13:53:00Z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(3)PlUSLDekeVfOz9U17PA6V79KP5hmEi59YI34s8+lvxaDWb2cWFfZvW+xe0keqBx3Uydkv7NP
ShZ93/a/n3FjRsEuy5zcZJ2fg27H2OsOnWSTfVDCd27Fl/dK27Ux1T7xch4GdIrJkoFh3Moh
e1wHtMu2UcGW0HEIjE0hyzwYrz394GbfdYoNCfNMPxMfvDECADW+ancZxysuIZWR1ftgx7Ki
/P0xd9rfM09SYHzXEq</vt:lpwstr>
  </property>
  <property fmtid="{D5CDD505-2E9C-101B-9397-08002B2CF9AE}" pid="22" name="_2015_ms_pID_7253431">
    <vt:lpwstr>PM5ndsSZryFhY/52Ac+umQny3OwKhWEehF7TLlZUVE+Yz+YsOI1BPo
9FfJrdBmbQpfzdFqbdyINtvDjmJsfis19L/cFlK5zJvdb7TowNeVNhQyqN5OuY4EiWzQ2Y9h
L71An3Jeo2iCYH9HcQAS9QZ0UOzV7fsUdFQIohaUS54SJqFaZe+KyrXr8FiMYK5XIJdxgbgU
Ff/W01zEmsgAH0c48H4vvFbEtKDYGChNI7j6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1613638153</vt:lpwstr>
  </property>
  <property fmtid="{D5CDD505-2E9C-101B-9397-08002B2CF9AE}" pid="27" name="_2015_ms_pID_7253432">
    <vt:lpwstr>0sUhdH0HRqBuHw3o+M18OUc=</vt:lpwstr>
  </property>
</Properties>
</file>