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074DF6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100203</w:t>
      </w:r>
      <w:ins w:id="3" w:author="mi" w:date="2021-03-03T02:31:00Z">
        <w:r w:rsidR="00A7200E">
          <w:rPr>
            <w:b/>
            <w:i/>
            <w:noProof/>
            <w:sz w:val="28"/>
          </w:rPr>
          <w:t>r01</w:t>
        </w:r>
      </w:ins>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BFDB8D" w:rsidR="00F83319" w:rsidRPr="001D5BE0" w:rsidRDefault="00F83319" w:rsidP="000B3BA2">
            <w:pPr>
              <w:pStyle w:val="CRCoverPage"/>
              <w:spacing w:after="0"/>
              <w:rPr>
                <w:noProof/>
              </w:rPr>
            </w:pPr>
            <w:r w:rsidRPr="001D5BE0">
              <w:rPr>
                <w:noProof/>
              </w:rPr>
              <w:t>Ericsson</w:t>
            </w:r>
            <w:ins w:id="5" w:author="mi" w:date="2021-03-03T02:23:00Z">
              <w:r w:rsidR="00E54AAA">
                <w:rPr>
                  <w:noProof/>
                </w:rPr>
                <w:t>, Xiaomi</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Heading4"/>
      </w:pPr>
      <w:bookmarkStart w:id="7" w:name="_Toc45194840"/>
      <w:bookmarkStart w:id="8" w:name="_Toc47594252"/>
      <w:bookmarkStart w:id="9" w:name="_Toc51836883"/>
      <w:bookmarkStart w:id="10" w:name="_Toc59101317"/>
      <w:r w:rsidRPr="00F70B61">
        <w:t>6.1.3.6</w:t>
      </w:r>
      <w:r w:rsidRPr="00F70B61">
        <w:tab/>
        <w:t>Policy control</w:t>
      </w:r>
      <w:bookmarkEnd w:id="7"/>
      <w:bookmarkEnd w:id="8"/>
      <w:bookmarkEnd w:id="9"/>
      <w:bookmarkEnd w:id="10"/>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69F5AB90" w:rsidR="00D70FBF" w:rsidRDefault="00D70FBF" w:rsidP="00D70FBF">
      <w:ins w:id="11" w:author="Ericsson User" w:date="2021-01-28T11:02:00Z">
        <w:r>
          <w:rPr>
            <w:lang w:val="en-US" w:eastAsia="zh-CN"/>
          </w:rPr>
          <w:t>In case a PDU session is carried over satellite</w:t>
        </w:r>
      </w:ins>
      <w:ins w:id="12" w:author="mi" w:date="2021-03-03T02:20:00Z">
        <w:r w:rsidR="00E54AAA">
          <w:rPr>
            <w:lang w:val="en-US" w:eastAsia="zh-CN"/>
          </w:rPr>
          <w:t xml:space="preserve"> access or</w:t>
        </w:r>
      </w:ins>
      <w:ins w:id="13" w:author="Ericsson User" w:date="2021-01-28T11:02:00Z">
        <w:r>
          <w:rPr>
            <w:lang w:val="en-US" w:eastAsia="zh-CN"/>
          </w:rPr>
          <w:t xml:space="preserve"> backhaul</w:t>
        </w:r>
      </w:ins>
      <w:ins w:id="14" w:author="Ericsson User" w:date="2021-01-28T11:03:00Z">
        <w:r>
          <w:rPr>
            <w:lang w:val="en-US" w:eastAsia="zh-CN"/>
          </w:rPr>
          <w:t>,</w:t>
        </w:r>
      </w:ins>
      <w:ins w:id="15" w:author="Ericsson User" w:date="2021-01-28T11:02:00Z">
        <w:r>
          <w:rPr>
            <w:lang w:val="en-US" w:eastAsia="zh-CN"/>
          </w:rPr>
          <w:t xml:space="preserve"> as reported by the SMF, the </w:t>
        </w:r>
      </w:ins>
      <w:ins w:id="16" w:author="Ericsson User" w:date="2021-01-28T11:03:00Z">
        <w:r>
          <w:rPr>
            <w:lang w:val="en-US" w:eastAsia="zh-CN"/>
          </w:rPr>
          <w:t xml:space="preserve">PCF may take </w:t>
        </w:r>
        <w:del w:id="17" w:author="mi" w:date="2021-03-03T02:21:00Z">
          <w:r w:rsidDel="00E54AAA">
            <w:rPr>
              <w:lang w:val="en-US" w:eastAsia="zh-CN"/>
            </w:rPr>
            <w:delText>the backhaul</w:delText>
          </w:r>
        </w:del>
      </w:ins>
      <w:ins w:id="18" w:author="mi" w:date="2021-03-03T02:21:00Z">
        <w:r w:rsidR="00E54AAA">
          <w:rPr>
            <w:lang w:val="en-US" w:eastAsia="zh-CN"/>
          </w:rPr>
          <w:t>this</w:t>
        </w:r>
      </w:ins>
      <w:ins w:id="19" w:author="Ericsson User" w:date="2021-01-28T11:03:00Z">
        <w:r>
          <w:rPr>
            <w:lang w:val="en-US" w:eastAsia="zh-CN"/>
          </w:rPr>
          <w:t xml:space="preserve"> information into account</w:t>
        </w:r>
      </w:ins>
      <w:ins w:id="20" w:author="Ericsson User3" w:date="2021-03-04T17:27:00Z">
        <w:r w:rsidR="00763912">
          <w:rPr>
            <w:lang w:val="en-US" w:eastAsia="zh-CN"/>
          </w:rPr>
          <w:t xml:space="preserve"> for the policy decision</w:t>
        </w:r>
      </w:ins>
      <w:ins w:id="21" w:author="Ericsson User" w:date="2021-01-28T11:03:00Z">
        <w:del w:id="22" w:author="Ericsson User3" w:date="2021-03-04T17:27:00Z">
          <w:r w:rsidDel="00763912">
            <w:rPr>
              <w:lang w:val="en-US" w:eastAsia="zh-CN"/>
            </w:rPr>
            <w:delText xml:space="preserve"> </w:delText>
          </w:r>
        </w:del>
      </w:ins>
      <w:ins w:id="23" w:author="mi" w:date="2021-03-03T02:21:00Z">
        <w:del w:id="24" w:author="Ericsson User3" w:date="2021-03-04T17:27:00Z">
          <w:r w:rsidR="00E54AAA" w:rsidDel="00763912">
            <w:rPr>
              <w:lang w:val="en-US" w:eastAsia="zh-CN"/>
            </w:rPr>
            <w:delText xml:space="preserve">to determine the authurised </w:delText>
          </w:r>
        </w:del>
      </w:ins>
      <w:ins w:id="25" w:author="Ericsson User" w:date="2021-01-28T11:03:00Z">
        <w:del w:id="26" w:author="Ericsson User3" w:date="2021-03-04T17:27:00Z">
          <w:r w:rsidDel="00763912">
            <w:rPr>
              <w:lang w:val="en-US" w:eastAsia="zh-CN"/>
            </w:rPr>
            <w:delText>i</w:delText>
          </w:r>
        </w:del>
      </w:ins>
      <w:ins w:id="27" w:author="Ericsson User" w:date="2021-01-28T11:02:00Z">
        <w:del w:id="28" w:author="Ericsson User3" w:date="2021-03-04T17:27:00Z">
          <w:r w:rsidDel="00763912">
            <w:rPr>
              <w:lang w:val="en-US" w:eastAsia="zh-CN"/>
            </w:rPr>
            <w:delText xml:space="preserve">n the determination of the QoS profile for a service data flow template, e.g. </w:delText>
          </w:r>
        </w:del>
      </w:ins>
      <w:ins w:id="29" w:author="Ericsson User" w:date="2021-01-28T11:03:00Z">
        <w:del w:id="30" w:author="Ericsson User3" w:date="2021-03-04T17:27:00Z">
          <w:r w:rsidDel="00763912">
            <w:rPr>
              <w:lang w:val="en-US" w:eastAsia="zh-CN"/>
            </w:rPr>
            <w:delText xml:space="preserve">to select a QoS profile with higher PDB value </w:delText>
          </w:r>
        </w:del>
      </w:ins>
      <w:ins w:id="31" w:author="Ericsson User" w:date="2021-01-28T11:02:00Z">
        <w:del w:id="32" w:author="Ericsson User3" w:date="2021-03-04T17:27:00Z">
          <w:r w:rsidDel="00763912">
            <w:rPr>
              <w:lang w:val="en-US" w:eastAsia="zh-CN"/>
            </w:rPr>
            <w:delText>if Alternative QoS profiles exist</w:delText>
          </w:r>
        </w:del>
      </w:ins>
      <w:ins w:id="33" w:author="Ericsson User" w:date="2021-01-28T11:03:00Z">
        <w:r>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Heading4"/>
      </w:pPr>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59101329"/>
      <w:r>
        <w:lastRenderedPageBreak/>
        <w:t>6.1.3.18</w:t>
      </w:r>
      <w:r w:rsidRPr="002B7E8F">
        <w:tab/>
        <w:t>Event reporting from the</w:t>
      </w:r>
      <w:r w:rsidRPr="002B7E8F">
        <w:rPr>
          <w:rFonts w:eastAsia="SimSun" w:hint="eastAsia"/>
          <w:lang w:eastAsia="zh-CN"/>
        </w:rPr>
        <w:t xml:space="preserve"> </w:t>
      </w:r>
      <w:r w:rsidRPr="002B7E8F">
        <w:t>PCF</w:t>
      </w:r>
      <w:bookmarkEnd w:id="34"/>
      <w:bookmarkEnd w:id="35"/>
      <w:bookmarkEnd w:id="36"/>
      <w:bookmarkEnd w:id="37"/>
      <w:bookmarkEnd w:id="38"/>
      <w:bookmarkEnd w:id="39"/>
      <w:bookmarkEnd w:id="40"/>
      <w:bookmarkEnd w:id="41"/>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56A22A58" w14:textId="77777777" w:rsidR="00061E64" w:rsidRPr="002B7E8F" w:rsidRDefault="00061E64" w:rsidP="004364EC">
            <w:pPr>
              <w:pStyle w:val="TAH"/>
              <w:rPr>
                <w:rFonts w:eastAsia="SimSun"/>
                <w:lang w:eastAsia="zh-CN"/>
              </w:rPr>
            </w:pPr>
            <w:r w:rsidRPr="002B7E8F">
              <w:rPr>
                <w:rFonts w:eastAsia="SimSun"/>
                <w:lang w:eastAsia="zh-CN"/>
              </w:rPr>
              <w:t xml:space="preserve">Availability for N5 PDU Session </w:t>
            </w:r>
          </w:p>
        </w:tc>
        <w:tc>
          <w:tcPr>
            <w:tcW w:w="1418" w:type="dxa"/>
          </w:tcPr>
          <w:p w14:paraId="263F4E0F" w14:textId="77777777" w:rsidR="00061E64" w:rsidRPr="002B7E8F" w:rsidRDefault="00061E64" w:rsidP="004364EC">
            <w:pPr>
              <w:pStyle w:val="TAH"/>
              <w:rPr>
                <w:rFonts w:eastAsia="SimSun"/>
                <w:lang w:eastAsia="zh-CN"/>
              </w:rPr>
            </w:pPr>
            <w:r w:rsidRPr="002B7E8F">
              <w:rPr>
                <w:rFonts w:eastAsia="SimSun"/>
                <w:lang w:eastAsia="zh-CN"/>
              </w:rPr>
              <w:t>Availability for Bulk Subscription</w:t>
            </w:r>
          </w:p>
          <w:p w14:paraId="65A251FD" w14:textId="77777777" w:rsidR="00061E64" w:rsidRPr="002B7E8F" w:rsidRDefault="00061E64" w:rsidP="004364EC">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FDC8A1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2AAA078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AEE1786"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5B093CDB" w14:textId="77777777" w:rsidR="00061E64" w:rsidRPr="002B7E8F" w:rsidRDefault="00061E64" w:rsidP="004364EC">
            <w:pPr>
              <w:pStyle w:val="TAC"/>
              <w:rPr>
                <w:rFonts w:eastAsia="SimSun"/>
                <w:lang w:eastAsia="zh-CN"/>
              </w:rPr>
            </w:pPr>
            <w:r w:rsidRPr="002B7E8F">
              <w:rPr>
                <w:rFonts w:eastAsia="SimSun"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08DD6C22"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18A1850"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FA32D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225D8F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2E4E589B"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EA9FA8B"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SimSun"/>
              </w:rPr>
            </w:pPr>
            <w:r w:rsidRPr="00834DA8">
              <w:rPr>
                <w:rFonts w:eastAsia="SimSun" w:hint="eastAsia"/>
              </w:rPr>
              <w:t>Yes</w:t>
            </w:r>
          </w:p>
        </w:tc>
        <w:tc>
          <w:tcPr>
            <w:tcW w:w="1417" w:type="dxa"/>
          </w:tcPr>
          <w:p w14:paraId="4E451D8D" w14:textId="77777777" w:rsidR="00061E64" w:rsidRPr="00834DA8" w:rsidRDefault="00061E64" w:rsidP="004364EC">
            <w:pPr>
              <w:pStyle w:val="TAC"/>
              <w:rPr>
                <w:rFonts w:eastAsia="SimSun"/>
              </w:rPr>
            </w:pPr>
            <w:r w:rsidRPr="00834DA8">
              <w:rPr>
                <w:rFonts w:eastAsia="SimSun" w:hint="eastAsia"/>
              </w:rPr>
              <w:t>Yes</w:t>
            </w:r>
          </w:p>
        </w:tc>
        <w:tc>
          <w:tcPr>
            <w:tcW w:w="1418" w:type="dxa"/>
          </w:tcPr>
          <w:p w14:paraId="4C8B79CC" w14:textId="77777777" w:rsidR="00061E64" w:rsidRPr="00834DA8" w:rsidRDefault="00061E64" w:rsidP="004364EC">
            <w:pPr>
              <w:pStyle w:val="TAC"/>
              <w:rPr>
                <w:rFonts w:eastAsia="SimSun"/>
              </w:rPr>
            </w:pPr>
            <w:r w:rsidRPr="00834DA8">
              <w:rPr>
                <w:rFonts w:eastAsia="SimSun"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SimSun"/>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EF518A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BBF6841"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7778B623"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6CF045D6"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5EF1F5E5" w14:textId="77777777" w:rsidR="00061E64" w:rsidRPr="002B7E8F" w:rsidRDefault="00061E64" w:rsidP="004364EC">
            <w:pPr>
              <w:pStyle w:val="TAC"/>
              <w:rPr>
                <w:rFonts w:eastAsia="SimSun"/>
                <w:lang w:eastAsia="zh-CN"/>
              </w:rPr>
            </w:pPr>
            <w:r w:rsidRPr="002B7E8F">
              <w:rPr>
                <w:rFonts w:eastAsia="SimSun"/>
                <w:lang w:eastAsia="zh-CN"/>
              </w:rPr>
              <w:t>Yes</w:t>
            </w:r>
          </w:p>
        </w:tc>
        <w:tc>
          <w:tcPr>
            <w:tcW w:w="1418" w:type="dxa"/>
          </w:tcPr>
          <w:p w14:paraId="0373488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0C1A5FED"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ADEC85C"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The QoS Monitoring parameter(s) (e.g. UL packet delay, DL packet delay or round trip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2D078BB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15875ED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0E3C51E9"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3B1F1A1B"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33395C12"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SimSun"/>
                <w:lang w:eastAsia="zh-CN"/>
              </w:rPr>
            </w:pPr>
            <w:r>
              <w:rPr>
                <w:rFonts w:eastAsia="SimSun"/>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SimSun"/>
                <w:lang w:eastAsia="zh-CN"/>
              </w:rPr>
            </w:pPr>
            <w:r w:rsidRPr="002B7E8F">
              <w:rPr>
                <w:rFonts w:eastAsia="SimSun" w:hint="eastAsia"/>
                <w:lang w:eastAsia="zh-CN"/>
              </w:rPr>
              <w:t>AF</w:t>
            </w:r>
          </w:p>
        </w:tc>
        <w:tc>
          <w:tcPr>
            <w:tcW w:w="1276" w:type="dxa"/>
          </w:tcPr>
          <w:p w14:paraId="4E384D1C"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7" w:type="dxa"/>
          </w:tcPr>
          <w:p w14:paraId="60F30A54"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E02C94"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SimSun"/>
                <w:lang w:eastAsia="zh-CN"/>
              </w:rPr>
            </w:pPr>
            <w:r>
              <w:rPr>
                <w:rFonts w:eastAsia="SimSun"/>
                <w:lang w:eastAsia="zh-CN"/>
              </w:rPr>
              <w:t>5GS Bridge information Notification</w:t>
            </w:r>
          </w:p>
          <w:p w14:paraId="4E3B5658" w14:textId="77777777" w:rsidR="00061E64" w:rsidRPr="002B7E8F" w:rsidRDefault="00061E64" w:rsidP="004364EC">
            <w:pPr>
              <w:pStyle w:val="TAL"/>
              <w:rPr>
                <w:rFonts w:eastAsia="SimSun"/>
                <w:lang w:eastAsia="zh-CN"/>
              </w:rPr>
            </w:pPr>
            <w:r>
              <w:rPr>
                <w:rFonts w:eastAsia="SimSun"/>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SimSun"/>
                <w:lang w:eastAsia="zh-CN"/>
              </w:rPr>
            </w:pPr>
            <w:r w:rsidRPr="002B7E8F">
              <w:t>AF</w:t>
            </w:r>
          </w:p>
        </w:tc>
        <w:tc>
          <w:tcPr>
            <w:tcW w:w="1276" w:type="dxa"/>
          </w:tcPr>
          <w:p w14:paraId="1A447932" w14:textId="77777777" w:rsidR="00061E64" w:rsidRPr="002B7E8F" w:rsidRDefault="00061E64" w:rsidP="004364EC">
            <w:pPr>
              <w:pStyle w:val="TAC"/>
              <w:rPr>
                <w:rFonts w:eastAsia="SimSun"/>
                <w:lang w:eastAsia="zh-CN"/>
              </w:rPr>
            </w:pPr>
            <w:r w:rsidRPr="002B7E8F">
              <w:rPr>
                <w:rFonts w:eastAsia="SimSun"/>
                <w:lang w:eastAsia="zh-CN"/>
              </w:rPr>
              <w:t>No</w:t>
            </w:r>
          </w:p>
        </w:tc>
        <w:tc>
          <w:tcPr>
            <w:tcW w:w="1417" w:type="dxa"/>
          </w:tcPr>
          <w:p w14:paraId="4FEA2EF5" w14:textId="77777777" w:rsidR="00061E64" w:rsidRPr="002B7E8F" w:rsidRDefault="00061E64" w:rsidP="004364EC">
            <w:pPr>
              <w:pStyle w:val="TAC"/>
              <w:rPr>
                <w:rFonts w:eastAsia="SimSun"/>
                <w:lang w:eastAsia="zh-CN"/>
              </w:rPr>
            </w:pPr>
            <w:r w:rsidRPr="002B7E8F">
              <w:rPr>
                <w:rFonts w:eastAsia="SimSun" w:hint="eastAsia"/>
                <w:lang w:eastAsia="zh-CN"/>
              </w:rPr>
              <w:t>Yes</w:t>
            </w:r>
          </w:p>
        </w:tc>
        <w:tc>
          <w:tcPr>
            <w:tcW w:w="1418" w:type="dxa"/>
          </w:tcPr>
          <w:p w14:paraId="661844E5" w14:textId="77777777" w:rsidR="00061E64" w:rsidRPr="002B7E8F" w:rsidRDefault="00061E64" w:rsidP="004364EC">
            <w:pPr>
              <w:pStyle w:val="TAC"/>
              <w:rPr>
                <w:rFonts w:eastAsia="SimSun"/>
                <w:lang w:eastAsia="zh-CN"/>
              </w:rPr>
            </w:pPr>
            <w:r w:rsidRPr="002B7E8F">
              <w:rPr>
                <w:rFonts w:eastAsia="SimSun" w:hint="eastAsia"/>
                <w:lang w:eastAsia="zh-CN"/>
              </w:rPr>
              <w:t>No</w:t>
            </w:r>
          </w:p>
        </w:tc>
      </w:tr>
      <w:tr w:rsidR="00061E64" w:rsidRPr="002B7E8F" w14:paraId="111F96A4" w14:textId="77777777" w:rsidTr="004364EC">
        <w:trPr>
          <w:jc w:val="center"/>
          <w:ins w:id="42" w:author="Ericsson User" w:date="2020-12-22T12:07:00Z"/>
        </w:trPr>
        <w:tc>
          <w:tcPr>
            <w:tcW w:w="1687" w:type="dxa"/>
          </w:tcPr>
          <w:p w14:paraId="5EDA53DE" w14:textId="34AD2D6A" w:rsidR="00061E64" w:rsidRDefault="00061E64" w:rsidP="004364EC">
            <w:pPr>
              <w:pStyle w:val="TAL"/>
              <w:rPr>
                <w:ins w:id="43" w:author="Ericsson User" w:date="2020-12-22T12:07:00Z"/>
                <w:rFonts w:eastAsia="SimSun"/>
                <w:lang w:eastAsia="zh-CN"/>
              </w:rPr>
            </w:pPr>
            <w:ins w:id="44" w:author="Ericsson User" w:date="2020-12-22T12:07:00Z">
              <w:r>
                <w:rPr>
                  <w:lang w:eastAsia="zh-CN"/>
                </w:rPr>
                <w:t xml:space="preserve">Satellite </w:t>
              </w:r>
            </w:ins>
            <w:ins w:id="45" w:author="Ericsson User" w:date="2021-01-25T17:25:00Z">
              <w:r w:rsidR="00174A36">
                <w:rPr>
                  <w:lang w:eastAsia="zh-CN"/>
                </w:rPr>
                <w:t xml:space="preserve">backhaul </w:t>
              </w:r>
            </w:ins>
            <w:ins w:id="46" w:author="Ericsson User" w:date="2020-12-22T12:07:00Z">
              <w:del w:id="47" w:author="mi" w:date="2021-03-03T02:28:00Z">
                <w:r w:rsidDel="00305D57">
                  <w:rPr>
                    <w:lang w:eastAsia="zh-CN"/>
                  </w:rPr>
                  <w:delText xml:space="preserve">category </w:delText>
                </w:r>
              </w:del>
              <w:r>
                <w:rPr>
                  <w:lang w:eastAsia="zh-CN"/>
                </w:rPr>
                <w:t>change</w:t>
              </w:r>
            </w:ins>
          </w:p>
        </w:tc>
        <w:tc>
          <w:tcPr>
            <w:tcW w:w="2551" w:type="dxa"/>
          </w:tcPr>
          <w:p w14:paraId="78D05691" w14:textId="65AACCC6" w:rsidR="00061E64" w:rsidRDefault="00061E64" w:rsidP="00305D57">
            <w:pPr>
              <w:pStyle w:val="TAL"/>
              <w:rPr>
                <w:ins w:id="48" w:author="Ericsson User" w:date="2020-12-22T12:07:00Z"/>
              </w:rPr>
            </w:pPr>
            <w:ins w:id="49" w:author="Ericsson User" w:date="2020-12-22T12:07:00Z">
              <w:r>
                <w:rPr>
                  <w:lang w:eastAsia="zh-CN"/>
                </w:rPr>
                <w:t xml:space="preserve">The satellite backhaul </w:t>
              </w:r>
              <w:del w:id="50" w:author="mi" w:date="2021-03-03T02:29:00Z">
                <w:r w:rsidDel="00305D57">
                  <w:rPr>
                    <w:lang w:eastAsia="zh-CN"/>
                  </w:rPr>
                  <w:delText xml:space="preserve">category (i.e. </w:delText>
                </w:r>
                <w:r w:rsidDel="00305D57">
                  <w:delText>GEO, MEO, LEO, non-satellite</w:delText>
                </w:r>
                <w:r w:rsidDel="00305D57">
                  <w:rPr>
                    <w:lang w:eastAsia="zh-CN"/>
                  </w:rPr>
                  <w:delText>) has changed.</w:delText>
                </w:r>
              </w:del>
            </w:ins>
            <w:ins w:id="51" w:author="mi" w:date="2021-03-03T02:29:00Z">
              <w:r w:rsidR="00305D57">
                <w:rPr>
                  <w:lang w:eastAsia="zh-CN"/>
                </w:rPr>
                <w:t xml:space="preserve"> is changed between </w:t>
              </w:r>
              <w:r w:rsidR="00305D57">
                <w:t>satellite backhaul and non-satellite backhaul</w:t>
              </w:r>
              <w:r w:rsidR="00305D57">
                <w:rPr>
                  <w:lang w:eastAsia="zh-CN"/>
                </w:rPr>
                <w:t>.</w:t>
              </w:r>
            </w:ins>
          </w:p>
        </w:tc>
        <w:tc>
          <w:tcPr>
            <w:tcW w:w="1418" w:type="dxa"/>
          </w:tcPr>
          <w:p w14:paraId="6B960098" w14:textId="4CB60DEB" w:rsidR="00061E64" w:rsidRPr="002B7E8F" w:rsidRDefault="00061E64" w:rsidP="004364EC">
            <w:pPr>
              <w:pStyle w:val="TAC"/>
              <w:rPr>
                <w:ins w:id="52" w:author="Ericsson User" w:date="2020-12-22T12:07:00Z"/>
              </w:rPr>
            </w:pPr>
            <w:ins w:id="53" w:author="Ericsson User" w:date="2020-12-22T12:07:00Z">
              <w:r>
                <w:t>AF</w:t>
              </w:r>
            </w:ins>
          </w:p>
        </w:tc>
        <w:tc>
          <w:tcPr>
            <w:tcW w:w="1276" w:type="dxa"/>
          </w:tcPr>
          <w:p w14:paraId="74A1B43D" w14:textId="717DEF10" w:rsidR="00061E64" w:rsidRPr="002B7E8F" w:rsidRDefault="00061E64" w:rsidP="004364EC">
            <w:pPr>
              <w:pStyle w:val="TAC"/>
              <w:rPr>
                <w:ins w:id="54" w:author="Ericsson User" w:date="2020-12-22T12:07:00Z"/>
                <w:rFonts w:eastAsia="SimSun"/>
                <w:lang w:eastAsia="zh-CN"/>
              </w:rPr>
            </w:pPr>
            <w:ins w:id="55" w:author="Ericsson User" w:date="2020-12-22T12:07:00Z">
              <w:r>
                <w:rPr>
                  <w:rFonts w:eastAsia="SimSun"/>
                  <w:lang w:eastAsia="zh-CN"/>
                </w:rPr>
                <w:t>No</w:t>
              </w:r>
            </w:ins>
          </w:p>
        </w:tc>
        <w:tc>
          <w:tcPr>
            <w:tcW w:w="1417" w:type="dxa"/>
          </w:tcPr>
          <w:p w14:paraId="7A8C6D16" w14:textId="101C2E33" w:rsidR="00061E64" w:rsidRPr="002B7E8F" w:rsidRDefault="00061E64" w:rsidP="004364EC">
            <w:pPr>
              <w:pStyle w:val="TAC"/>
              <w:rPr>
                <w:ins w:id="56" w:author="Ericsson User" w:date="2020-12-22T12:07:00Z"/>
                <w:rFonts w:eastAsia="SimSun"/>
                <w:lang w:eastAsia="zh-CN"/>
              </w:rPr>
            </w:pPr>
            <w:ins w:id="57" w:author="Ericsson User" w:date="2020-12-22T12:07:00Z">
              <w:r>
                <w:rPr>
                  <w:rFonts w:eastAsia="SimSun"/>
                  <w:lang w:eastAsia="zh-CN"/>
                </w:rPr>
                <w:t>Yes</w:t>
              </w:r>
            </w:ins>
          </w:p>
        </w:tc>
        <w:tc>
          <w:tcPr>
            <w:tcW w:w="1418" w:type="dxa"/>
          </w:tcPr>
          <w:p w14:paraId="7841D89A" w14:textId="48926233" w:rsidR="00061E64" w:rsidRPr="002B7E8F" w:rsidRDefault="00061E64" w:rsidP="004364EC">
            <w:pPr>
              <w:pStyle w:val="TAC"/>
              <w:rPr>
                <w:ins w:id="58" w:author="Ericsson User" w:date="2020-12-22T12:07:00Z"/>
                <w:rFonts w:eastAsia="SimSun"/>
                <w:lang w:eastAsia="zh-CN"/>
              </w:rPr>
            </w:pPr>
            <w:ins w:id="59" w:author="Ericsson User" w:date="2020-12-22T12:07:00Z">
              <w:r>
                <w:rPr>
                  <w:rFonts w:eastAsia="SimSun"/>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A47388B" w14:textId="77777777" w:rsidR="00607677" w:rsidRDefault="00607677" w:rsidP="00607677">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9512D73" w14:textId="77777777" w:rsidR="00607677" w:rsidRPr="002B7E8F" w:rsidRDefault="00607677" w:rsidP="00607677">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60"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69B3B685" w:rsidR="00061E64" w:rsidRDefault="00061E64" w:rsidP="00061E64">
      <w:pPr>
        <w:rPr>
          <w:ins w:id="61" w:author="Ericsson User" w:date="2020-12-22T15:11:00Z"/>
        </w:rPr>
      </w:pPr>
      <w:ins w:id="62" w:author="Ericsson User" w:date="2020-12-22T12:07:00Z">
        <w:r>
          <w:t xml:space="preserve">If an AF requests the PCF to report on the change of satellite </w:t>
        </w:r>
      </w:ins>
      <w:ins w:id="63" w:author="Ericsson User" w:date="2021-01-25T17:28:00Z">
        <w:r w:rsidR="00174A36">
          <w:t>backhaul</w:t>
        </w:r>
        <w:del w:id="64" w:author="mi" w:date="2021-03-03T02:30:00Z">
          <w:r w:rsidR="00174A36" w:rsidDel="006611D6">
            <w:delText xml:space="preserve"> </w:delText>
          </w:r>
        </w:del>
      </w:ins>
      <w:ins w:id="65" w:author="Ericsson User" w:date="2020-12-22T12:07:00Z">
        <w:del w:id="66" w:author="mi" w:date="2021-03-03T02:30:00Z">
          <w:r w:rsidDel="006611D6">
            <w:delText>category</w:delText>
          </w:r>
        </w:del>
      </w:ins>
      <w:ins w:id="67" w:author="Ericsson User" w:date="2021-01-25T17:28:00Z">
        <w:del w:id="68" w:author="mi" w:date="2021-03-03T02:30:00Z">
          <w:r w:rsidR="00174A36" w:rsidDel="006611D6">
            <w:delText xml:space="preserve"> </w:delText>
          </w:r>
          <w:r w:rsidR="00174A36" w:rsidDel="006611D6">
            <w:rPr>
              <w:lang w:eastAsia="zh-CN"/>
            </w:rPr>
            <w:delText xml:space="preserve">(i.e. </w:delText>
          </w:r>
          <w:r w:rsidR="00174A36" w:rsidDel="006611D6">
            <w:delText>GEO, MEO, LEO, non-satellite</w:delText>
          </w:r>
          <w:r w:rsidR="00174A36" w:rsidDel="006611D6">
            <w:rPr>
              <w:lang w:eastAsia="zh-CN"/>
            </w:rPr>
            <w:delText>)</w:delText>
          </w:r>
        </w:del>
      </w:ins>
      <w:ins w:id="69" w:author="Ericsson User" w:date="2020-12-22T12:07:00Z">
        <w:r>
          <w:t xml:space="preserve">, the PCF shall provide the corresponding Policy Control Request Trigger to the SMF to enable the report of the Change in Satellite </w:t>
        </w:r>
      </w:ins>
      <w:ins w:id="70" w:author="Ericsson User" w:date="2021-01-25T17:28:00Z">
        <w:r w:rsidR="00174A36">
          <w:t xml:space="preserve">backhaul </w:t>
        </w:r>
      </w:ins>
      <w:ins w:id="71" w:author="Ericsson User" w:date="2020-12-22T12:07:00Z">
        <w:del w:id="72" w:author="mi" w:date="2021-03-03T02:30:00Z">
          <w:r w:rsidDel="006611D6">
            <w:delText xml:space="preserve">category </w:delText>
          </w:r>
        </w:del>
        <w:r>
          <w:t xml:space="preserve">to the PCF. </w:t>
        </w:r>
        <w:r w:rsidRPr="00D70FBF">
          <w:t>The PCF shall, upon</w:t>
        </w:r>
        <w:r>
          <w:t xml:space="preserve"> reception of information about the Satellite </w:t>
        </w:r>
      </w:ins>
      <w:ins w:id="73" w:author="Ericsson User" w:date="2021-01-25T17:28:00Z">
        <w:r w:rsidR="00174A36">
          <w:t xml:space="preserve">backhaul </w:t>
        </w:r>
      </w:ins>
      <w:ins w:id="74" w:author="Ericsson User" w:date="2020-12-22T12:07:00Z">
        <w:del w:id="75" w:author="mi" w:date="2021-03-03T02:30:00Z">
          <w:r w:rsidDel="006611D6">
            <w:delText>category</w:delText>
          </w:r>
        </w:del>
        <w:r>
          <w:t xml:space="preserve"> the user is currently using and upon indication of change of Satellite </w:t>
        </w:r>
      </w:ins>
      <w:ins w:id="76" w:author="Ericsson User" w:date="2021-01-25T17:28:00Z">
        <w:r w:rsidR="00174A36">
          <w:t xml:space="preserve">backhaul </w:t>
        </w:r>
      </w:ins>
      <w:ins w:id="77" w:author="Ericsson User" w:date="2020-12-22T12:07:00Z">
        <w:del w:id="78" w:author="mi" w:date="2021-03-03T02:30:00Z">
          <w:r w:rsidDel="006611D6">
            <w:delText>category</w:delText>
          </w:r>
        </w:del>
        <w:r>
          <w:t xml:space="preserve">, notify the AF on changes of the Satellite </w:t>
        </w:r>
      </w:ins>
      <w:ins w:id="79" w:author="Ericsson User" w:date="2021-01-25T17:28:00Z">
        <w:r w:rsidR="00174A36">
          <w:t xml:space="preserve">backhaul </w:t>
        </w:r>
      </w:ins>
      <w:ins w:id="80" w:author="Ericsson User" w:date="2020-12-22T12:07:00Z">
        <w:del w:id="81" w:author="mi" w:date="2021-03-03T02:30:00Z">
          <w:r w:rsidDel="006611D6">
            <w:delText>category</w:delText>
          </w:r>
        </w:del>
        <w:r>
          <w:t xml:space="preserve"> and forward the information received from the SMF to the AF.</w:t>
        </w:r>
      </w:ins>
    </w:p>
    <w:p w14:paraId="27E2BBD0" w14:textId="32DEB651" w:rsidR="00061E64" w:rsidDel="00174A36" w:rsidRDefault="00061E64">
      <w:pPr>
        <w:pStyle w:val="NO"/>
        <w:rPr>
          <w:del w:id="82" w:author="Ericsson User" w:date="2021-01-25T17:31:00Z"/>
        </w:rPr>
        <w:pPrChange w:id="83"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363EB" w14:textId="77777777" w:rsidR="00900221" w:rsidRDefault="00900221">
      <w:r>
        <w:separator/>
      </w:r>
    </w:p>
  </w:endnote>
  <w:endnote w:type="continuationSeparator" w:id="0">
    <w:p w14:paraId="157D390E" w14:textId="77777777" w:rsidR="00900221" w:rsidRDefault="00900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2C3C7" w14:textId="77777777" w:rsidR="00900221" w:rsidRDefault="00900221">
      <w:r>
        <w:separator/>
      </w:r>
    </w:p>
  </w:footnote>
  <w:footnote w:type="continuationSeparator" w:id="0">
    <w:p w14:paraId="6072519D" w14:textId="77777777" w:rsidR="00900221" w:rsidRDefault="00900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6789"/>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221"/>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200E"/>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4AAA"/>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1BDBA-26DF-4D67-896B-83EB8CCC96C8}">
  <ds:schemaRefs>
    <ds:schemaRef ds:uri="http://schemas.openxmlformats.org/officeDocument/2006/bibliography"/>
  </ds:schemaRefs>
</ds:datastoreItem>
</file>

<file path=customXml/itemProps2.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05C81D-8AC8-47B1-851F-3E063B42C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2470</Words>
  <Characters>13097</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2021-03-04T16:27:00Z</dcterms:created>
  <dcterms:modified xsi:type="dcterms:W3CDTF">2021-03-04T16:27:00Z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