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3876888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w:t>
        </w:r>
      </w:ins>
      <w:ins w:id="1" w:author="dcm" w:date="2020-11-17T15:11:00Z">
        <w:r w:rsidR="00150D7F">
          <w:rPr>
            <w:rFonts w:ascii="Arial" w:hAnsi="Arial" w:cs="Arial"/>
            <w:b/>
            <w:bCs/>
            <w:sz w:val="24"/>
          </w:rPr>
          <w:t>4</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2"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2"/>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3"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3"/>
      <w:r w:rsidR="00881FA4">
        <w:rPr>
          <w:rFonts w:ascii="Arial" w:hAnsi="Arial" w:cs="Arial"/>
          <w:i/>
          <w:color w:val="auto"/>
          <w:lang w:eastAsia="en-US"/>
        </w:rPr>
        <w:t>in the EPS interworking case.</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4"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4"/>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Heading1"/>
      </w:pPr>
      <w:bookmarkStart w:id="5" w:name="_Toc16839390"/>
      <w:bookmarkStart w:id="6" w:name="_Toc21087549"/>
      <w:bookmarkStart w:id="7" w:name="_Toc23326082"/>
      <w:bookmarkStart w:id="8" w:name="_Toc23517602"/>
      <w:bookmarkStart w:id="9" w:name="_Toc23519161"/>
      <w:bookmarkStart w:id="10" w:name="_Toc25971153"/>
      <w:bookmarkStart w:id="11" w:name="_Toc25971397"/>
      <w:bookmarkStart w:id="12" w:name="_Toc26360321"/>
      <w:bookmarkStart w:id="13" w:name="_Toc26360390"/>
      <w:bookmarkStart w:id="14" w:name="_Toc30640100"/>
      <w:bookmarkStart w:id="15" w:name="_Toc31274704"/>
      <w:bookmarkStart w:id="16" w:name="_Toc43397185"/>
      <w:bookmarkStart w:id="17" w:name="_Toc43483586"/>
      <w:bookmarkStart w:id="18" w:name="_Toc43483880"/>
      <w:bookmarkStart w:id="19" w:name="_Toc50473333"/>
      <w:bookmarkStart w:id="20" w:name="_Toc50539654"/>
      <w:bookmarkStart w:id="21" w:name="_Toc54638290"/>
      <w:bookmarkStart w:id="22" w:name="_Toc54638784"/>
      <w:bookmarkStart w:id="23" w:name="_Toc54639666"/>
      <w:bookmarkStart w:id="24" w:name="_Toc54935812"/>
      <w:r w:rsidRPr="004646BC">
        <w:t>8</w:t>
      </w:r>
      <w:r w:rsidRPr="004646BC">
        <w:tab/>
        <w:t>Conclusions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Heading2"/>
      </w:pPr>
      <w:bookmarkStart w:id="25" w:name="_Toc54638291"/>
      <w:bookmarkStart w:id="26" w:name="_Toc54638785"/>
      <w:bookmarkStart w:id="27" w:name="_Toc54639667"/>
      <w:bookmarkStart w:id="28" w:name="_Toc54935813"/>
      <w:r w:rsidRPr="004646BC">
        <w:t>8.1</w:t>
      </w:r>
      <w:r w:rsidRPr="004646BC">
        <w:tab/>
      </w:r>
      <w:bookmarkStart w:id="29" w:name="_GoBack"/>
      <w:del w:id="30" w:author="Nokia" w:date="2020-11-03T12:47:00Z">
        <w:r w:rsidRPr="004646BC" w:rsidDel="00D55303">
          <w:delText>Interim c</w:delText>
        </w:r>
      </w:del>
      <w:bookmarkEnd w:id="29"/>
      <w:ins w:id="31" w:author="Nokia" w:date="2020-11-03T12:47:00Z">
        <w:r>
          <w:t>C</w:t>
        </w:r>
      </w:ins>
      <w:r w:rsidRPr="004646BC">
        <w:t>onclusion for Key Issue #1</w:t>
      </w:r>
      <w:bookmarkEnd w:id="25"/>
      <w:bookmarkEnd w:id="26"/>
      <w:bookmarkEnd w:id="27"/>
      <w:bookmarkEnd w:id="28"/>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69452718"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09006A88" w:rsidR="003D1B3A" w:rsidRDefault="003D1B3A" w:rsidP="003D1B3A">
      <w:pPr>
        <w:pStyle w:val="B1"/>
        <w:numPr>
          <w:ilvl w:val="0"/>
          <w:numId w:val="34"/>
        </w:numPr>
        <w:overflowPunct/>
        <w:autoSpaceDE/>
        <w:autoSpaceDN/>
        <w:adjustRightInd/>
        <w:textAlignment w:val="auto"/>
        <w:rPr>
          <w:ins w:id="32" w:author="Nokia" w:date="2020-11-09T11:58:00Z"/>
        </w:rPr>
      </w:pPr>
      <w:ins w:id="33" w:author="Nokia" w:date="2020-11-09T11:56:00Z">
        <w:r>
          <w:lastRenderedPageBreak/>
          <w:t xml:space="preserve">For the support of different access types: </w:t>
        </w:r>
      </w:ins>
      <w:ins w:id="34" w:author="George Foti" w:date="2020-11-13T14:02:00Z">
        <w:r w:rsidR="004A4FBA">
          <w:t xml:space="preserve">Based on operator policy </w:t>
        </w:r>
      </w:ins>
      <w:ins w:id="35" w:author="Nokia" w:date="2020-11-09T11:56:00Z">
        <w:r>
          <w:t>when a UE registers over multiple access types to the same AMF, the UE is counted once. If, however, the UE registers for different access types with different AMFs in different PLMNs, the UE is counted once per AMF.</w:t>
        </w:r>
      </w:ins>
    </w:p>
    <w:p w14:paraId="4227B23E" w14:textId="02DFF19F" w:rsidR="003D1B3A" w:rsidDel="000B4E55" w:rsidRDefault="00CC1D51" w:rsidP="003D1B3A">
      <w:pPr>
        <w:pStyle w:val="B1"/>
        <w:numPr>
          <w:ilvl w:val="0"/>
          <w:numId w:val="34"/>
        </w:numPr>
        <w:overflowPunct/>
        <w:autoSpaceDE/>
        <w:autoSpaceDN/>
        <w:adjustRightInd/>
        <w:textAlignment w:val="auto"/>
        <w:rPr>
          <w:ins w:id="36" w:author="Nokia" w:date="2020-11-09T11:56:00Z"/>
          <w:del w:id="37" w:author="Huawei" w:date="2020-11-17T11:43:00Z"/>
        </w:rPr>
      </w:pPr>
      <w:ins w:id="38" w:author="Nokia" w:date="2020-11-09T12:14:00Z">
        <w:del w:id="39" w:author="Huawei" w:date="2020-11-17T11:43:00Z">
          <w:r w:rsidDel="000B4E55">
            <w:rPr>
              <w:lang w:eastAsia="zh-CN"/>
            </w:rPr>
            <w:delText xml:space="preserve">Based on operator policy, the </w:delText>
          </w:r>
        </w:del>
      </w:ins>
      <w:ins w:id="40" w:author="Nokia" w:date="2020-11-09T12:15:00Z">
        <w:del w:id="41" w:author="Huawei" w:date="2020-11-17T11:43:00Z">
          <w:r w:rsidDel="000B4E55">
            <w:rPr>
              <w:lang w:eastAsia="zh-CN"/>
            </w:rPr>
            <w:delText>detection/</w:delText>
          </w:r>
        </w:del>
      </w:ins>
      <w:ins w:id="42" w:author="Nokia" w:date="2020-11-09T12:14:00Z">
        <w:del w:id="43" w:author="Huawei" w:date="2020-11-17T11:43:00Z">
          <w:r w:rsidDel="000B4E55">
            <w:rPr>
              <w:lang w:eastAsia="zh-CN"/>
            </w:rPr>
            <w:delText xml:space="preserve">counting of </w:delText>
          </w:r>
        </w:del>
      </w:ins>
      <w:ins w:id="44" w:author="Nokia" w:date="2020-11-09T12:21:00Z">
        <w:del w:id="45" w:author="Huawei" w:date="2020-11-17T11:43:00Z">
          <w:r w:rsidR="00605878" w:rsidDel="000B4E55">
            <w:rPr>
              <w:lang w:eastAsia="zh-CN"/>
            </w:rPr>
            <w:delText xml:space="preserve">EPS PDN Connections mapping to </w:delText>
          </w:r>
        </w:del>
      </w:ins>
      <w:ins w:id="46" w:author="Nokia" w:date="2020-11-09T11:58:00Z">
        <w:del w:id="47" w:author="Huawei" w:date="2020-11-17T11:43:00Z">
          <w:r w:rsidR="003D1B3A" w:rsidRPr="002A46C8" w:rsidDel="000B4E55">
            <w:rPr>
              <w:lang w:eastAsia="zh-CN"/>
            </w:rPr>
            <w:delText xml:space="preserve">PDU Sessions </w:delText>
          </w:r>
        </w:del>
      </w:ins>
      <w:ins w:id="48" w:author="Nokia" w:date="2020-11-09T12:24:00Z">
        <w:del w:id="49" w:author="Huawei" w:date="2020-11-17T11:43:00Z">
          <w:r w:rsidR="00605878" w:rsidDel="000B4E55">
            <w:rPr>
              <w:lang w:eastAsia="zh-CN"/>
            </w:rPr>
            <w:delText xml:space="preserve">of an S-NSSAI </w:delText>
          </w:r>
        </w:del>
      </w:ins>
      <w:ins w:id="50" w:author="Nokia" w:date="2020-11-09T12:14:00Z">
        <w:del w:id="51" w:author="Huawei" w:date="2020-11-17T11:43:00Z">
          <w:r w:rsidDel="000B4E55">
            <w:rPr>
              <w:lang w:eastAsia="zh-CN"/>
            </w:rPr>
            <w:delText>may be required</w:delText>
          </w:r>
        </w:del>
      </w:ins>
      <w:ins w:id="52" w:author="Nokia" w:date="2020-11-09T11:58:00Z">
        <w:del w:id="53" w:author="Huawei" w:date="2020-11-17T11:43:00Z">
          <w:r w:rsidR="003D1B3A" w:rsidRPr="002A46C8" w:rsidDel="000B4E55">
            <w:rPr>
              <w:lang w:eastAsia="zh-CN"/>
            </w:rPr>
            <w:delText xml:space="preserve">. The </w:delText>
          </w:r>
          <w:r w:rsidR="003D1B3A" w:rsidDel="000B4E55">
            <w:rPr>
              <w:lang w:eastAsia="zh-CN"/>
            </w:rPr>
            <w:delText>NF</w:delText>
          </w:r>
        </w:del>
      </w:ins>
      <w:ins w:id="54" w:author="Nokia" w:date="2020-11-09T12:16:00Z">
        <w:del w:id="55" w:author="Huawei" w:date="2020-11-17T11:43:00Z">
          <w:r w:rsidDel="000B4E55">
            <w:rPr>
              <w:lang w:eastAsia="zh-CN"/>
            </w:rPr>
            <w:delText>,</w:delText>
          </w:r>
        </w:del>
      </w:ins>
      <w:ins w:id="56" w:author="Nokia" w:date="2020-11-09T11:58:00Z">
        <w:del w:id="57" w:author="Huawei" w:date="2020-11-17T11:43:00Z">
          <w:r w:rsidR="003D1B3A" w:rsidDel="000B4E55">
            <w:rPr>
              <w:lang w:eastAsia="zh-CN"/>
            </w:rPr>
            <w:delText xml:space="preserve"> which manages and updates the </w:delText>
          </w:r>
        </w:del>
      </w:ins>
      <w:ins w:id="58" w:author="Nokia" w:date="2020-11-09T12:15:00Z">
        <w:del w:id="59" w:author="Huawei" w:date="2020-11-17T11:43:00Z">
          <w:r w:rsidDel="000B4E55">
            <w:rPr>
              <w:lang w:eastAsia="zh-CN"/>
            </w:rPr>
            <w:delText xml:space="preserve">UE </w:delText>
          </w:r>
        </w:del>
      </w:ins>
      <w:ins w:id="60" w:author="Nokia" w:date="2020-11-09T11:58:00Z">
        <w:del w:id="61" w:author="Huawei" w:date="2020-11-17T11:43:00Z">
          <w:r w:rsidR="003D1B3A" w:rsidDel="000B4E55">
            <w:rPr>
              <w:lang w:eastAsia="zh-CN"/>
            </w:rPr>
            <w:delText>quota</w:delText>
          </w:r>
        </w:del>
      </w:ins>
      <w:ins w:id="62" w:author="Nokia" w:date="2020-11-09T12:16:00Z">
        <w:del w:id="63" w:author="Huawei" w:date="2020-11-17T11:43:00Z">
          <w:r w:rsidDel="000B4E55">
            <w:rPr>
              <w:lang w:eastAsia="zh-CN"/>
            </w:rPr>
            <w:delText xml:space="preserve"> per network slice, </w:delText>
          </w:r>
        </w:del>
      </w:ins>
      <w:ins w:id="64" w:author="Nokia" w:date="2020-11-09T11:58:00Z">
        <w:del w:id="65" w:author="Huawei" w:date="2020-11-17T11:43:00Z">
          <w:r w:rsidR="003D1B3A" w:rsidRPr="002A46C8" w:rsidDel="000B4E55">
            <w:rPr>
              <w:lang w:eastAsia="zh-CN"/>
            </w:rPr>
            <w:delText>infer</w:delText>
          </w:r>
        </w:del>
      </w:ins>
      <w:ins w:id="66" w:author="Nokia" w:date="2020-11-09T11:59:00Z">
        <w:del w:id="67" w:author="Huawei" w:date="2020-11-17T11:43:00Z">
          <w:r w:rsidR="003D1B3A" w:rsidDel="000B4E55">
            <w:rPr>
              <w:lang w:eastAsia="zh-CN"/>
            </w:rPr>
            <w:delText>s</w:delText>
          </w:r>
        </w:del>
      </w:ins>
      <w:ins w:id="68" w:author="Nokia" w:date="2020-11-09T11:58:00Z">
        <w:del w:id="69" w:author="Huawei" w:date="2020-11-17T11:43:00Z">
          <w:r w:rsidR="003D1B3A" w:rsidRPr="002A46C8" w:rsidDel="000B4E55">
            <w:rPr>
              <w:lang w:eastAsia="zh-CN"/>
            </w:rPr>
            <w:delText xml:space="preserve"> the number of UEs with at least one </w:delText>
          </w:r>
        </w:del>
      </w:ins>
      <w:ins w:id="70" w:author="Nokia" w:date="2020-11-09T12:16:00Z">
        <w:del w:id="71" w:author="Huawei" w:date="2020-11-17T11:43:00Z">
          <w:r w:rsidDel="000B4E55">
            <w:rPr>
              <w:lang w:eastAsia="zh-CN"/>
            </w:rPr>
            <w:delText xml:space="preserve">EPS </w:delText>
          </w:r>
        </w:del>
      </w:ins>
      <w:ins w:id="72" w:author="Nokia" w:date="2020-11-09T12:21:00Z">
        <w:del w:id="73" w:author="Huawei" w:date="2020-11-17T11:43:00Z">
          <w:r w:rsidR="00605878" w:rsidDel="000B4E55">
            <w:rPr>
              <w:lang w:eastAsia="zh-CN"/>
            </w:rPr>
            <w:delText xml:space="preserve">PDN Connection </w:delText>
          </w:r>
        </w:del>
      </w:ins>
      <w:ins w:id="74" w:author="Nokia" w:date="2020-11-09T12:22:00Z">
        <w:del w:id="75" w:author="Huawei" w:date="2020-11-17T11:43:00Z">
          <w:r w:rsidR="00605878" w:rsidDel="000B4E55">
            <w:rPr>
              <w:lang w:eastAsia="zh-CN"/>
            </w:rPr>
            <w:delText xml:space="preserve">mapping to a PDU Session and </w:delText>
          </w:r>
        </w:del>
      </w:ins>
      <w:ins w:id="76" w:author="Nokia" w:date="2020-11-09T11:58:00Z">
        <w:del w:id="77" w:author="Huawei" w:date="2020-11-17T11:43:00Z">
          <w:r w:rsidR="003D1B3A" w:rsidRPr="002A46C8" w:rsidDel="000B4E55">
            <w:rPr>
              <w:lang w:eastAsia="zh-CN"/>
            </w:rPr>
            <w:delText>count</w:delText>
          </w:r>
        </w:del>
      </w:ins>
      <w:ins w:id="78" w:author="Nokia" w:date="2020-11-09T12:22:00Z">
        <w:del w:id="79" w:author="Huawei" w:date="2020-11-17T11:43:00Z">
          <w:r w:rsidR="00605878" w:rsidDel="000B4E55">
            <w:rPr>
              <w:lang w:eastAsia="zh-CN"/>
            </w:rPr>
            <w:delText>s</w:delText>
          </w:r>
        </w:del>
      </w:ins>
      <w:ins w:id="80" w:author="Nokia" w:date="2020-11-09T11:58:00Z">
        <w:del w:id="81" w:author="Huawei" w:date="2020-11-17T11:43:00Z">
          <w:r w:rsidR="003D1B3A" w:rsidRPr="002A46C8" w:rsidDel="000B4E55">
            <w:rPr>
              <w:lang w:eastAsia="zh-CN"/>
            </w:rPr>
            <w:delText xml:space="preserve"> </w:delText>
          </w:r>
        </w:del>
      </w:ins>
      <w:ins w:id="82" w:author="Nokia" w:date="2020-11-09T12:22:00Z">
        <w:del w:id="83" w:author="Huawei" w:date="2020-11-17T11:43:00Z">
          <w:r w:rsidR="00605878" w:rsidDel="000B4E55">
            <w:rPr>
              <w:lang w:eastAsia="zh-CN"/>
            </w:rPr>
            <w:delText xml:space="preserve">these </w:delText>
          </w:r>
        </w:del>
      </w:ins>
      <w:ins w:id="84" w:author="Nokia" w:date="2020-11-09T11:58:00Z">
        <w:del w:id="85" w:author="Huawei" w:date="2020-11-17T11:43:00Z">
          <w:r w:rsidR="003D1B3A" w:rsidRPr="002A46C8" w:rsidDel="000B4E55">
            <w:rPr>
              <w:lang w:eastAsia="zh-CN"/>
            </w:rPr>
            <w:delText>UEs</w:delText>
          </w:r>
        </w:del>
      </w:ins>
      <w:ins w:id="86" w:author="Nokia" w:date="2020-11-09T12:22:00Z">
        <w:del w:id="87" w:author="Huawei" w:date="2020-11-17T11:43:00Z">
          <w:r w:rsidR="00605878" w:rsidDel="000B4E55">
            <w:rPr>
              <w:lang w:eastAsia="zh-CN"/>
            </w:rPr>
            <w:delText xml:space="preserve"> within the quota.</w:delText>
          </w:r>
        </w:del>
      </w:ins>
      <w:ins w:id="88" w:author="Nokia" w:date="2020-11-09T11:58:00Z">
        <w:del w:id="89" w:author="Huawei" w:date="2020-11-17T11:43:00Z">
          <w:r w:rsidR="003D1B3A" w:rsidRPr="002A46C8" w:rsidDel="000B4E55">
            <w:rPr>
              <w:lang w:eastAsia="zh-CN"/>
            </w:rPr>
            <w:delText xml:space="preserve"> </w:delText>
          </w:r>
        </w:del>
      </w:ins>
      <w:ins w:id="90" w:author="George Foti" w:date="2020-11-13T14:01:00Z">
        <w:del w:id="91" w:author="Huawei" w:date="2020-11-17T11:43:00Z">
          <w:r w:rsidR="004A4FBA" w:rsidDel="000B4E55">
            <w:rPr>
              <w:lang w:eastAsia="zh-CN"/>
            </w:rPr>
            <w:delText>EPS PDN connections that are counted shall not be counted again if they handover to 5GS and vice versa.</w:delText>
          </w:r>
        </w:del>
      </w:ins>
    </w:p>
    <w:p w14:paraId="581B03C2" w14:textId="74B9C599" w:rsidR="003D1B3A" w:rsidRDefault="003D1B3A" w:rsidP="00046067">
      <w:pPr>
        <w:pStyle w:val="B1"/>
        <w:rPr>
          <w:ins w:id="92"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UEs: This functionality is part of the </w:t>
      </w:r>
      <w:proofErr w:type="gramStart"/>
      <w:r w:rsidRPr="004646BC">
        <w:rPr>
          <w:lang w:eastAsia="zh-CN"/>
        </w:rPr>
        <w:t>5GC</w:t>
      </w:r>
      <w:proofErr w:type="gramEnd"/>
      <w:r w:rsidRPr="004646BC">
        <w:rPr>
          <w:lang w:eastAsia="zh-CN"/>
        </w:rPr>
        <w:t xml:space="preserve">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Heading2"/>
      </w:pPr>
      <w:bookmarkStart w:id="93" w:name="_Toc54638292"/>
      <w:bookmarkStart w:id="94" w:name="_Toc54638786"/>
      <w:bookmarkStart w:id="95" w:name="_Toc54639668"/>
      <w:bookmarkStart w:id="96" w:name="_Toc54935814"/>
      <w:r w:rsidRPr="004646BC">
        <w:t>8.2</w:t>
      </w:r>
      <w:r w:rsidRPr="004646BC">
        <w:tab/>
      </w:r>
      <w:del w:id="97" w:author="Nokia" w:date="2020-11-03T12:55:00Z">
        <w:r w:rsidRPr="004646BC" w:rsidDel="00D55303">
          <w:delText xml:space="preserve">Interim </w:delText>
        </w:r>
      </w:del>
      <w:ins w:id="98" w:author="Nokia" w:date="2020-11-03T12:55:00Z">
        <w:r>
          <w:t>C</w:t>
        </w:r>
      </w:ins>
      <w:del w:id="99" w:author="Nokia" w:date="2020-11-03T12:55:00Z">
        <w:r w:rsidRPr="004646BC" w:rsidDel="00D55303">
          <w:delText>c</w:delText>
        </w:r>
      </w:del>
      <w:r w:rsidRPr="004646BC">
        <w:t>onclusion for Key Issue#2</w:t>
      </w:r>
      <w:bookmarkEnd w:id="93"/>
      <w:bookmarkEnd w:id="94"/>
      <w:bookmarkEnd w:id="95"/>
      <w:bookmarkEnd w:id="96"/>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78A507D5" w:rsidR="00046067" w:rsidRPr="004646BC" w:rsidRDefault="00046067" w:rsidP="00046067">
      <w:pPr>
        <w:pStyle w:val="B1"/>
      </w:pPr>
      <w:r w:rsidRPr="004646BC">
        <w:t>-</w:t>
      </w:r>
      <w:r w:rsidRPr="004646BC">
        <w:tab/>
      </w:r>
      <w:bookmarkStart w:id="100" w:name="_Hlk52447725"/>
      <w:r w:rsidRPr="004646BC">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ins w:id="101" w:author="Nokia" w:date="2020-11-03T11:24:00Z">
        <w:del w:id="102" w:author="dcm" w:date="2020-11-17T15:11:00Z">
          <w:r w:rsidDel="0061205B">
            <w:delText>the CHF</w:delText>
          </w:r>
        </w:del>
      </w:ins>
      <w:r w:rsidRPr="004646BC">
        <w:t>.</w:t>
      </w:r>
      <w:bookmarkEnd w:id="100"/>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103" w:author="Nokia" w:date="2020-11-09T12:01:00Z"/>
        </w:rPr>
      </w:pPr>
      <w:r w:rsidRPr="004646BC">
        <w:t>Editor's note:</w:t>
      </w:r>
      <w:r w:rsidRPr="004646BC">
        <w:tab/>
        <w:t xml:space="preserve">It is FFS which network function(s) in 5GC should manage and updates </w:t>
      </w:r>
      <w:proofErr w:type="gramStart"/>
      <w:r w:rsidRPr="004646BC">
        <w:t>a number of</w:t>
      </w:r>
      <w:proofErr w:type="gramEnd"/>
      <w:r w:rsidRPr="004646BC">
        <w:t xml:space="preserve"> PDU Sessions successfully established in the network slice.</w:t>
      </w:r>
    </w:p>
    <w:p w14:paraId="7BCEFFF0" w14:textId="6E745652" w:rsidR="003D1B3A" w:rsidRPr="004646BC" w:rsidRDefault="00605878">
      <w:pPr>
        <w:pStyle w:val="B1"/>
        <w:overflowPunct/>
        <w:autoSpaceDE/>
        <w:autoSpaceDN/>
        <w:adjustRightInd/>
        <w:textAlignment w:val="auto"/>
        <w:pPrChange w:id="104" w:author="Nokia" w:date="2020-11-09T12:19:00Z">
          <w:pPr>
            <w:pStyle w:val="EditorsNote"/>
          </w:pPr>
        </w:pPrChange>
      </w:pPr>
      <w:ins w:id="105" w:author="Nokia" w:date="2020-11-09T12:19:00Z">
        <w:r>
          <w:rPr>
            <w:lang w:eastAsia="zh-CN"/>
          </w:rPr>
          <w:t>-</w:t>
        </w:r>
        <w:r>
          <w:rPr>
            <w:lang w:eastAsia="zh-CN"/>
          </w:rPr>
          <w:tab/>
        </w:r>
      </w:ins>
      <w:ins w:id="106" w:author="Nokia" w:date="2020-11-09T12:23:00Z">
        <w:del w:id="107" w:author="Huawei" w:date="2020-11-17T11:43:00Z">
          <w:r w:rsidDel="000B4E55">
            <w:rPr>
              <w:lang w:eastAsia="zh-CN"/>
            </w:rPr>
            <w:delText xml:space="preserve">EPS PDN Connections, which map to PDU Sessions within the S-NSSAI shall also be counted as a part of the PDU session quota of the network slice, if </w:delText>
          </w:r>
        </w:del>
      </w:ins>
      <w:ins w:id="108" w:author="Nokia" w:date="2020-11-09T12:24:00Z">
        <w:del w:id="109" w:author="Huawei" w:date="2020-11-17T11:43:00Z">
          <w:r w:rsidDel="000B4E55">
            <w:rPr>
              <w:lang w:eastAsia="zh-CN"/>
            </w:rPr>
            <w:delText xml:space="preserve">so required by operator policy. </w:delText>
          </w:r>
        </w:del>
      </w:ins>
      <w:ins w:id="110" w:author="George Foti" w:date="2020-11-10T13:29:00Z">
        <w:del w:id="111" w:author="Huawei" w:date="2020-11-17T11:43:00Z">
          <w:r w:rsidR="00404601" w:rsidDel="000B4E55">
            <w:rPr>
              <w:lang w:eastAsia="zh-CN"/>
            </w:rPr>
            <w:delText xml:space="preserve">A session that has been </w:delText>
          </w:r>
        </w:del>
      </w:ins>
      <w:ins w:id="112" w:author="George Foti" w:date="2020-11-10T13:30:00Z">
        <w:del w:id="113" w:author="Huawei" w:date="2020-11-17T11:43:00Z">
          <w:r w:rsidR="00404601" w:rsidDel="000B4E55">
            <w:rPr>
              <w:lang w:eastAsia="zh-CN"/>
            </w:rPr>
            <w:delText>counted</w:delText>
          </w:r>
        </w:del>
      </w:ins>
      <w:ins w:id="114" w:author="George Foti" w:date="2020-11-10T13:29:00Z">
        <w:del w:id="115" w:author="Huawei" w:date="2020-11-17T11:43:00Z">
          <w:r w:rsidR="00404601" w:rsidDel="000B4E55">
            <w:rPr>
              <w:lang w:eastAsia="zh-CN"/>
            </w:rPr>
            <w:delText xml:space="preserve"> and is subject </w:delText>
          </w:r>
        </w:del>
      </w:ins>
      <w:ins w:id="116" w:author="George Foti" w:date="2020-11-10T13:30:00Z">
        <w:del w:id="117" w:author="Huawei" w:date="2020-11-17T11:43:00Z">
          <w:r w:rsidR="00404601" w:rsidDel="000B4E55">
            <w:rPr>
              <w:lang w:eastAsia="zh-CN"/>
            </w:rPr>
            <w:delText>to handover to another 3GPP access shall not be counted again.</w:delText>
          </w:r>
        </w:del>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PDU Sessions: This functionality is part of the </w:t>
      </w:r>
      <w:proofErr w:type="gramStart"/>
      <w:r w:rsidRPr="004646BC">
        <w:rPr>
          <w:lang w:eastAsia="zh-CN"/>
        </w:rPr>
        <w:t>5GC</w:t>
      </w:r>
      <w:proofErr w:type="gramEnd"/>
      <w:r w:rsidRPr="004646BC">
        <w:rPr>
          <w:lang w:eastAsia="zh-CN"/>
        </w:rPr>
        <w:t xml:space="preserve">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lastRenderedPageBreak/>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118" w:name="tsgNames"/>
      <w:bookmarkEnd w:id="118"/>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6AFA2" w14:textId="77777777" w:rsidR="00716A7C" w:rsidRDefault="00716A7C">
      <w:r>
        <w:separator/>
      </w:r>
    </w:p>
    <w:p w14:paraId="3A2CC3A7" w14:textId="77777777" w:rsidR="00716A7C" w:rsidRDefault="00716A7C"/>
  </w:endnote>
  <w:endnote w:type="continuationSeparator" w:id="0">
    <w:p w14:paraId="4A3C6A8F" w14:textId="77777777" w:rsidR="00716A7C" w:rsidRDefault="00716A7C">
      <w:r>
        <w:continuationSeparator/>
      </w:r>
    </w:p>
    <w:p w14:paraId="0AD0C140" w14:textId="77777777" w:rsidR="00716A7C" w:rsidRDefault="0071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42CB7" w14:textId="77777777" w:rsidR="00716A7C" w:rsidRDefault="00716A7C">
      <w:r>
        <w:separator/>
      </w:r>
    </w:p>
    <w:p w14:paraId="33744CF6" w14:textId="77777777" w:rsidR="00716A7C" w:rsidRDefault="00716A7C"/>
  </w:footnote>
  <w:footnote w:type="continuationSeparator" w:id="0">
    <w:p w14:paraId="514FE5BB" w14:textId="77777777" w:rsidR="00716A7C" w:rsidRDefault="00716A7C">
      <w:r>
        <w:continuationSeparator/>
      </w:r>
    </w:p>
    <w:p w14:paraId="012D1400" w14:textId="77777777" w:rsidR="00716A7C" w:rsidRDefault="00716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r w:rsidRPr="00327F50">
      <w:rPr>
        <w:rFonts w:ascii="Arial" w:hAnsi="Arial" w:cs="Arial"/>
        <w:b/>
        <w:bCs/>
        <w:sz w:val="18"/>
        <w:lang w:val="fr-FR"/>
      </w:rPr>
      <w:t>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B4E55">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dcm">
    <w15:presenceInfo w15:providerId="None" w15:userId="dcm"/>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4E55"/>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0D7F"/>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05B"/>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6A7C"/>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0C1A"/>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E7823"/>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2CBA"/>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2.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FC9E99-35A3-4CBB-8AB2-5EA16088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932</Words>
  <Characters>5316</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4</cp:revision>
  <cp:lastPrinted>2003-09-26T10:29:00Z</cp:lastPrinted>
  <dcterms:created xsi:type="dcterms:W3CDTF">2020-11-17T14:11:00Z</dcterms:created>
  <dcterms:modified xsi:type="dcterms:W3CDTF">2020-11-17T14:11:00Z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