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737B44" w14:textId="3A0ABA49"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ins w:id="1" w:author="Ericsson0826" w:date="2020-08-26T21:49:00Z">
        <w:r w:rsidR="00B43034">
          <w:rPr>
            <w:rFonts w:cs="Arial"/>
            <w:b/>
            <w:bCs/>
            <w:noProof/>
            <w:sz w:val="24"/>
            <w:szCs w:val="24"/>
          </w:rPr>
          <w:t>r</w:t>
        </w:r>
      </w:ins>
      <w:ins w:id="2" w:author="Ericsson_0828" w:date="2020-08-28T14:26:00Z">
        <w:r w:rsidR="00117568">
          <w:rPr>
            <w:rFonts w:cs="Arial"/>
            <w:b/>
            <w:bCs/>
            <w:noProof/>
            <w:sz w:val="24"/>
            <w:szCs w:val="24"/>
          </w:rPr>
          <w:t>1</w:t>
        </w:r>
      </w:ins>
      <w:ins w:id="3" w:author="Ericsson0826" w:date="2020-08-26T21:49:00Z">
        <w:r w:rsidR="00B43034">
          <w:rPr>
            <w:rFonts w:cs="Arial"/>
            <w:b/>
            <w:bCs/>
            <w:noProof/>
            <w:sz w:val="24"/>
            <w:szCs w:val="24"/>
          </w:rPr>
          <w:t>0</w:t>
        </w:r>
      </w:ins>
      <w:ins w:id="4" w:author="Huawei-ZQH827" w:date="2020-08-27T14:57:00Z">
        <w:del w:id="5" w:author="Huawei-ZQH828" w:date="2020-08-28T11:53:00Z">
          <w:r w:rsidR="00122CCA" w:rsidDel="00D374F8">
            <w:rPr>
              <w:rFonts w:cs="Arial"/>
              <w:b/>
              <w:bCs/>
              <w:noProof/>
              <w:sz w:val="24"/>
              <w:szCs w:val="24"/>
            </w:rPr>
            <w:delText>3</w:delText>
          </w:r>
        </w:del>
      </w:ins>
      <w:ins w:id="6" w:author="Huawei-ZQH828" w:date="2020-08-28T11:53:00Z">
        <w:del w:id="7" w:author="Ericsson_0828" w:date="2020-08-28T14:26:00Z">
          <w:r w:rsidR="00D374F8" w:rsidDel="00117568">
            <w:rPr>
              <w:rFonts w:cs="Arial"/>
              <w:b/>
              <w:bCs/>
              <w:noProof/>
              <w:sz w:val="24"/>
              <w:szCs w:val="24"/>
            </w:rPr>
            <w:delText>7</w:delText>
          </w:r>
        </w:del>
      </w:ins>
      <w:ins w:id="8" w:author="Samsung1" w:date="2020-08-27T14:44:00Z">
        <w:del w:id="9" w:author="Huawei-ZQH827" w:date="2020-08-27T14:57:00Z">
          <w:r w:rsidR="005C0FE5" w:rsidDel="00122CCA">
            <w:rPr>
              <w:rFonts w:cs="Arial"/>
              <w:b/>
              <w:bCs/>
              <w:noProof/>
              <w:sz w:val="24"/>
              <w:szCs w:val="24"/>
            </w:rPr>
            <w:delText>2</w:delText>
          </w:r>
        </w:del>
      </w:ins>
      <w:ins w:id="10" w:author="Ericsson0826" w:date="2020-08-26T21:49:00Z">
        <w:del w:id="11" w:author="Samsung1" w:date="2020-08-27T14:44:00Z">
          <w:r w:rsidR="00B43034" w:rsidDel="005C0FE5">
            <w:rPr>
              <w:rFonts w:cs="Arial"/>
              <w:b/>
              <w:bCs/>
              <w:noProof/>
              <w:sz w:val="24"/>
              <w:szCs w:val="24"/>
            </w:rPr>
            <w:delText>1</w:delText>
          </w:r>
        </w:del>
      </w:ins>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06F0F210" w:rsidR="00602CFF" w:rsidRPr="00494757" w:rsidRDefault="00602CFF" w:rsidP="000107B1">
      <w:pPr>
        <w:ind w:left="2127" w:hanging="2127"/>
        <w:jc w:val="left"/>
        <w:rPr>
          <w:rFonts w:ascii="Arial" w:eastAsia="等线" w:hAnsi="Arial" w:cs="Arial" w:hint="eastAsia"/>
          <w:b/>
          <w:lang w:eastAsia="zh-CN"/>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ins w:id="12" w:author="Ericsson0826" w:date="2020-08-26T21:48:00Z">
        <w:r w:rsidR="00B43034">
          <w:rPr>
            <w:rFonts w:ascii="Arial" w:hAnsi="Arial" w:cs="Arial"/>
            <w:b/>
          </w:rPr>
          <w:t>, Ericsson</w:t>
        </w:r>
      </w:ins>
      <w:ins w:id="13" w:author="Samsung1" w:date="2020-08-27T14:44:00Z">
        <w:r w:rsidR="005C0FE5">
          <w:rPr>
            <w:rFonts w:ascii="Arial" w:hAnsi="Arial" w:cs="Arial"/>
            <w:b/>
          </w:rPr>
          <w:t>, Samsung</w:t>
        </w:r>
      </w:ins>
      <w:ins w:id="14" w:author="柯小婉" w:date="2020-08-27T17:29:00Z">
        <w:r w:rsidR="001F4F62">
          <w:rPr>
            <w:rFonts w:ascii="Arial" w:hAnsi="Arial" w:cs="Arial"/>
            <w:b/>
          </w:rPr>
          <w:t>,</w:t>
        </w:r>
      </w:ins>
      <w:ins w:id="15" w:author="柯小婉" w:date="2020-08-27T17:30:00Z">
        <w:r w:rsidR="00692460">
          <w:rPr>
            <w:rFonts w:ascii="Arial" w:hAnsi="Arial" w:cs="Arial"/>
            <w:b/>
          </w:rPr>
          <w:t xml:space="preserve"> </w:t>
        </w:r>
      </w:ins>
      <w:ins w:id="16" w:author="柯小婉" w:date="2020-08-27T17:29:00Z">
        <w:r w:rsidR="001F4F62">
          <w:rPr>
            <w:rFonts w:ascii="Arial" w:hAnsi="Arial" w:cs="Arial"/>
            <w:b/>
          </w:rPr>
          <w:t>vivo</w:t>
        </w:r>
      </w:ins>
      <w:ins w:id="17" w:author="Huawei-ZQH828" w:date="2020-08-28T11:54:00Z">
        <w:r w:rsidR="00D374F8">
          <w:rPr>
            <w:rFonts w:ascii="Arial" w:hAnsi="Arial" w:cs="Arial"/>
            <w:b/>
          </w:rPr>
          <w:t xml:space="preserve">, Huawei, </w:t>
        </w:r>
        <w:proofErr w:type="spellStart"/>
        <w:r w:rsidR="00D374F8">
          <w:rPr>
            <w:rFonts w:ascii="Arial" w:hAnsi="Arial" w:cs="Arial"/>
            <w:b/>
          </w:rPr>
          <w:t>HiSilicon</w:t>
        </w:r>
      </w:ins>
      <w:proofErr w:type="spellEnd"/>
      <w:ins w:id="18" w:author="zte-v1" w:date="2020-08-28T21:12:00Z">
        <w:r w:rsidR="00494757">
          <w:rPr>
            <w:rFonts w:ascii="Arial" w:eastAsia="等线" w:hAnsi="Arial" w:cs="Arial" w:hint="eastAsia"/>
            <w:b/>
            <w:lang w:eastAsia="zh-CN"/>
          </w:rPr>
          <w:t>,</w:t>
        </w:r>
        <w:r w:rsidR="00494757">
          <w:rPr>
            <w:rFonts w:ascii="Arial" w:eastAsia="等线" w:hAnsi="Arial" w:cs="Arial"/>
            <w:b/>
            <w:lang w:eastAsia="zh-CN"/>
          </w:rPr>
          <w:t xml:space="preserve"> ZTE</w:t>
        </w:r>
      </w:ins>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9" w:name="_Hlk514274591"/>
      <w:r w:rsidRPr="004D317F">
        <w:rPr>
          <w:lang w:eastAsia="ko-KR"/>
        </w:rPr>
        <w:t>1</w:t>
      </w:r>
      <w:r w:rsidRPr="004D317F">
        <w:rPr>
          <w:lang w:eastAsia="ko-KR"/>
        </w:rPr>
        <w:tab/>
      </w:r>
      <w:bookmarkEnd w:id="19"/>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3F3A7D5B" w:rsidR="00221354" w:rsidRDefault="00221354" w:rsidP="00221354">
      <w:pPr>
        <w:rPr>
          <w:ins w:id="20" w:author="Ericsson0826" w:date="2020-08-26T21:49:00Z"/>
          <w:lang w:eastAsia="ko-KR"/>
        </w:rPr>
      </w:pPr>
      <w:r>
        <w:rPr>
          <w:lang w:eastAsia="ko-KR"/>
        </w:rPr>
        <w:t>The following change is proposed for TR 23.700-20.</w:t>
      </w:r>
    </w:p>
    <w:p w14:paraId="41E7E406" w14:textId="2D681619" w:rsidR="00B43034" w:rsidRPr="00221354" w:rsidRDefault="00B43034" w:rsidP="00221354">
      <w:pPr>
        <w:rPr>
          <w:lang w:eastAsia="ko-KR"/>
        </w:rPr>
      </w:pPr>
      <w:proofErr w:type="spellStart"/>
      <w:ins w:id="21" w:author="Ericsson0826" w:date="2020-08-26T21:49:00Z">
        <w:r>
          <w:rPr>
            <w:lang w:eastAsia="ko-KR"/>
          </w:rPr>
          <w:t>Meger</w:t>
        </w:r>
        <w:proofErr w:type="spellEnd"/>
        <w:r>
          <w:rPr>
            <w:lang w:eastAsia="ko-KR"/>
          </w:rPr>
          <w:t xml:space="preserve"> of S2-2004918</w:t>
        </w:r>
      </w:ins>
      <w:ins w:id="22" w:author="Ericsson_0828" w:date="2020-08-28T14:25:00Z">
        <w:r w:rsidR="000F3600">
          <w:rPr>
            <w:lang w:eastAsia="ko-KR"/>
          </w:rPr>
          <w:t>, S2-20049</w:t>
        </w:r>
      </w:ins>
      <w:ins w:id="23" w:author="Ericsson_0828" w:date="2020-08-28T14:26:00Z">
        <w:r w:rsidR="000F3600">
          <w:rPr>
            <w:lang w:eastAsia="ko-KR"/>
          </w:rPr>
          <w:t>99, S2-2005506, S2-2005627</w:t>
        </w:r>
      </w:ins>
    </w:p>
    <w:p w14:paraId="6CD17E5E" w14:textId="619221AA" w:rsidR="00221354" w:rsidRPr="00406010" w:rsidDel="005C0FE5" w:rsidRDefault="00221354" w:rsidP="00AC48F7">
      <w:pPr>
        <w:rPr>
          <w:del w:id="24" w:author="Samsung1" w:date="2020-08-27T14:45:00Z"/>
          <w:lang w:eastAsia="ko-KR"/>
        </w:rPr>
      </w:pPr>
    </w:p>
    <w:p w14:paraId="08963A1D" w14:textId="77777777" w:rsidR="00AC48F7" w:rsidRDefault="00AC48F7" w:rsidP="00AC48F7">
      <w:pPr>
        <w:jc w:val="center"/>
        <w:rPr>
          <w:rFonts w:ascii="Arial" w:hAnsi="Arial"/>
          <w:color w:val="FF0000"/>
          <w:sz w:val="32"/>
          <w:lang w:eastAsia="ja-JP"/>
        </w:rPr>
      </w:pPr>
      <w:bookmarkStart w:id="25"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2"/>
        <w:rPr>
          <w:lang w:eastAsia="zh-CN"/>
        </w:rPr>
      </w:pPr>
      <w:bookmarkStart w:id="26" w:name="_Toc26431230"/>
      <w:bookmarkStart w:id="27" w:name="_Toc30694628"/>
      <w:bookmarkStart w:id="28" w:name="_Toc43906650"/>
      <w:bookmarkStart w:id="29" w:name="_Toc43906766"/>
      <w:bookmarkStart w:id="30" w:name="_Toc44311892"/>
      <w:bookmarkStart w:id="31" w:name="_Toc44312005"/>
      <w:bookmarkEnd w:id="25"/>
      <w:r w:rsidRPr="00654378">
        <w:rPr>
          <w:lang w:eastAsia="zh-CN"/>
        </w:rPr>
        <w:t>6.1</w:t>
      </w:r>
      <w:r>
        <w:rPr>
          <w:lang w:eastAsia="zh-CN"/>
        </w:rPr>
        <w:tab/>
      </w:r>
      <w:r w:rsidRPr="00654378">
        <w:rPr>
          <w:lang w:eastAsia="zh-CN"/>
        </w:rPr>
        <w:t>Solution #1: Uplink Time Synchronization for TSN</w:t>
      </w:r>
      <w:bookmarkEnd w:id="26"/>
      <w:bookmarkEnd w:id="27"/>
      <w:bookmarkEnd w:id="28"/>
      <w:bookmarkEnd w:id="29"/>
      <w:bookmarkEnd w:id="30"/>
      <w:bookmarkEnd w:id="31"/>
    </w:p>
    <w:p w14:paraId="2B291B1C" w14:textId="77777777" w:rsidR="00D4600D" w:rsidRPr="00654378" w:rsidRDefault="00D4600D" w:rsidP="00D4600D">
      <w:pPr>
        <w:pStyle w:val="3"/>
        <w:rPr>
          <w:lang w:eastAsia="ko-KR"/>
        </w:rPr>
      </w:pPr>
      <w:bookmarkStart w:id="32" w:name="_Toc23244807"/>
      <w:bookmarkStart w:id="33" w:name="_Toc26386425"/>
      <w:bookmarkStart w:id="34" w:name="_Toc26431231"/>
      <w:bookmarkStart w:id="35" w:name="_Toc30694629"/>
      <w:bookmarkStart w:id="36" w:name="_Toc43906651"/>
      <w:bookmarkStart w:id="37" w:name="_Toc43906767"/>
      <w:bookmarkStart w:id="38" w:name="_Toc44311893"/>
      <w:bookmarkStart w:id="39" w:name="_Toc44312006"/>
      <w:r w:rsidRPr="00654378">
        <w:rPr>
          <w:lang w:eastAsia="ko-KR"/>
        </w:rPr>
        <w:t>6.1.1</w:t>
      </w:r>
      <w:r w:rsidRPr="00654378">
        <w:rPr>
          <w:lang w:eastAsia="ko-KR"/>
        </w:rPr>
        <w:tab/>
        <w:t>Introduction</w:t>
      </w:r>
      <w:bookmarkEnd w:id="32"/>
      <w:bookmarkEnd w:id="33"/>
      <w:bookmarkEnd w:id="34"/>
      <w:bookmarkEnd w:id="35"/>
      <w:bookmarkEnd w:id="36"/>
      <w:bookmarkEnd w:id="37"/>
      <w:bookmarkEnd w:id="38"/>
      <w:bookmarkEnd w:id="39"/>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40"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41"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42" w:author="Nokia" w:date="2020-07-22T17:56:00Z"/>
          <w:rFonts w:eastAsia="PMingLiU"/>
          <w:lang w:val="en-US" w:eastAsia="zh-TW"/>
        </w:rPr>
      </w:pPr>
      <w:del w:id="43"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44"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w:t>
      </w:r>
      <w:r w:rsidRPr="608C8715">
        <w:rPr>
          <w:rFonts w:eastAsia="PMingLiU"/>
          <w:lang w:val="en-US" w:eastAsia="zh-TW"/>
        </w:rPr>
        <w:lastRenderedPageBreak/>
        <w:t>forwarded via the user-plane established between the devices (i.e. UE) which has TSN GM(s) attach</w:t>
      </w:r>
      <w:ins w:id="45"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46" w:author="Nokia" w:date="2020-07-22T18:07:00Z">
        <w:r w:rsidRPr="608C8715" w:rsidDel="00D4600D">
          <w:rPr>
            <w:rFonts w:eastAsia="PMingLiU"/>
            <w:lang w:val="en-US" w:eastAsia="zh-TW"/>
          </w:rPr>
          <w:delText>devices</w:delText>
        </w:r>
      </w:del>
      <w:ins w:id="47" w:author="Nokia" w:date="2020-07-22T18:07:00Z">
        <w:r w:rsidR="00714317" w:rsidRPr="608C8715">
          <w:rPr>
            <w:rFonts w:eastAsia="PMingLiU"/>
            <w:lang w:val="en-US" w:eastAsia="zh-TW"/>
          </w:rPr>
          <w:t>UEs but</w:t>
        </w:r>
      </w:ins>
      <w:ins w:id="48" w:author="Nokia" w:date="2020-07-22T18:06:00Z">
        <w:r w:rsidR="00714317" w:rsidRPr="608C8715">
          <w:rPr>
            <w:rFonts w:eastAsia="PMingLiU"/>
            <w:lang w:val="en-US" w:eastAsia="zh-TW"/>
          </w:rPr>
          <w:t xml:space="preserve"> not send it back </w:t>
        </w:r>
      </w:ins>
      <w:ins w:id="49" w:author="Nokia" w:date="2020-07-22T18:07:00Z">
        <w:r w:rsidR="00714317" w:rsidRPr="608C8715">
          <w:rPr>
            <w:rFonts w:eastAsia="PMingLiU"/>
            <w:lang w:val="en-US" w:eastAsia="zh-TW"/>
          </w:rPr>
          <w:t>to the source UEs</w:t>
        </w:r>
      </w:ins>
      <w:ins w:id="50" w:author="Nokia" w:date="2020-07-23T09:26:00Z">
        <w:r w:rsidR="00983B29" w:rsidRPr="608C8715">
          <w:rPr>
            <w:rFonts w:eastAsia="PMingLiU"/>
            <w:lang w:val="en-US" w:eastAsia="zh-TW"/>
          </w:rPr>
          <w:t xml:space="preserve">. </w:t>
        </w:r>
      </w:ins>
      <w:ins w:id="51" w:author="Nokia" w:date="2020-07-23T09:42:00Z">
        <w:r w:rsidR="00983B29" w:rsidRPr="608C8715">
          <w:rPr>
            <w:rFonts w:eastAsia="PMingLiU"/>
            <w:lang w:val="en-US" w:eastAsia="zh-TW"/>
          </w:rPr>
          <w:t>The f</w:t>
        </w:r>
      </w:ins>
      <w:ins w:id="52" w:author="Nokia" w:date="2020-07-23T09:41:00Z">
        <w:r w:rsidR="00983B29" w:rsidRPr="608C8715">
          <w:rPr>
            <w:rFonts w:eastAsia="PMingLiU"/>
            <w:lang w:val="en-US" w:eastAsia="zh-TW"/>
          </w:rPr>
          <w:t>orward</w:t>
        </w:r>
      </w:ins>
      <w:ins w:id="53" w:author="Nokia" w:date="2020-07-23T09:42:00Z">
        <w:r w:rsidR="00983B29" w:rsidRPr="608C8715">
          <w:rPr>
            <w:rFonts w:eastAsia="PMingLiU"/>
            <w:lang w:val="en-US" w:eastAsia="zh-TW"/>
          </w:rPr>
          <w:t>ing process is done</w:t>
        </w:r>
      </w:ins>
      <w:ins w:id="54" w:author="Nokia" w:date="2020-07-23T09:41:00Z">
        <w:r w:rsidR="00983B29" w:rsidRPr="608C8715">
          <w:rPr>
            <w:rFonts w:eastAsia="PMingLiU"/>
            <w:lang w:val="en-US" w:eastAsia="zh-TW"/>
          </w:rPr>
          <w:t xml:space="preserve"> according to N4 rules</w:t>
        </w:r>
      </w:ins>
      <w:ins w:id="55"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56" w:author="Nokia" w:date="2020-07-23T09:43:00Z">
        <w:r w:rsidR="00983B29" w:rsidRPr="608C8715">
          <w:rPr>
            <w:rFonts w:eastAsia="PMingLiU"/>
            <w:lang w:val="en-US" w:eastAsia="zh-TW"/>
          </w:rPr>
          <w:t xml:space="preserve"> </w:t>
        </w:r>
      </w:ins>
      <w:ins w:id="57" w:author="Nokia" w:date="2020-07-23T09:44:00Z">
        <w:r w:rsidR="00983B29" w:rsidRPr="608C8715">
          <w:rPr>
            <w:rFonts w:eastAsia="PMingLiU"/>
            <w:lang w:val="en-US" w:eastAsia="zh-TW"/>
          </w:rPr>
          <w:t>Packet replication and detection carry on information attribute</w:t>
        </w:r>
      </w:ins>
      <w:ins w:id="58" w:author="Nokia" w:date="2020-07-23T09:46:00Z">
        <w:r w:rsidR="000446DE" w:rsidRPr="608C8715">
          <w:rPr>
            <w:rFonts w:eastAsia="PMingLiU"/>
            <w:lang w:val="en-US" w:eastAsia="zh-TW"/>
          </w:rPr>
          <w:t>s</w:t>
        </w:r>
      </w:ins>
      <w:ins w:id="59" w:author="Nokia" w:date="2020-07-23T09:44:00Z">
        <w:r w:rsidR="00983B29" w:rsidRPr="608C8715">
          <w:rPr>
            <w:rFonts w:eastAsia="PMingLiU"/>
            <w:lang w:val="en-US" w:eastAsia="zh-TW"/>
          </w:rPr>
          <w:t xml:space="preserve"> within the Packet Detection Rules (PDRs)</w:t>
        </w:r>
      </w:ins>
      <w:ins w:id="60"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61" w:author="Nokia" w:date="2020-07-23T09:47:00Z">
        <w:r w:rsidR="000446DE" w:rsidRPr="608C8715">
          <w:rPr>
            <w:rFonts w:eastAsia="PMingLiU"/>
            <w:lang w:val="en-US" w:eastAsia="zh-TW"/>
          </w:rPr>
          <w:t xml:space="preserve"> </w:t>
        </w:r>
      </w:ins>
      <w:del w:id="62"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exactly the same operations as defined in clause 5.27.1.2.2 of TS 23.501 [2]. Finally, DS-TT can forward </w:t>
      </w:r>
      <w:del w:id="63"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N6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3"/>
        <w:rPr>
          <w:lang w:eastAsia="ko-KR"/>
        </w:rPr>
      </w:pPr>
      <w:bookmarkStart w:id="64" w:name="_Toc23244808"/>
      <w:bookmarkStart w:id="65" w:name="_Toc26386426"/>
      <w:bookmarkStart w:id="66" w:name="_Toc26431232"/>
      <w:bookmarkStart w:id="67" w:name="_Toc30694630"/>
      <w:bookmarkStart w:id="68" w:name="_Toc43906652"/>
      <w:bookmarkStart w:id="69" w:name="_Toc43906768"/>
      <w:bookmarkStart w:id="70" w:name="_Toc44311894"/>
      <w:bookmarkStart w:id="71" w:name="_Toc44312007"/>
      <w:r w:rsidRPr="00654378">
        <w:rPr>
          <w:lang w:eastAsia="ko-KR"/>
        </w:rPr>
        <w:t>6.1.2</w:t>
      </w:r>
      <w:r w:rsidRPr="00654378">
        <w:rPr>
          <w:lang w:eastAsia="ko-KR"/>
        </w:rPr>
        <w:tab/>
        <w:t>Functional Description</w:t>
      </w:r>
      <w:bookmarkEnd w:id="64"/>
      <w:bookmarkEnd w:id="65"/>
      <w:bookmarkEnd w:id="66"/>
      <w:bookmarkEnd w:id="67"/>
      <w:bookmarkEnd w:id="68"/>
      <w:bookmarkEnd w:id="69"/>
      <w:bookmarkEnd w:id="70"/>
      <w:bookmarkEnd w:id="71"/>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72"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gPTP messages as </w:t>
      </w:r>
      <w:ins w:id="73" w:author="Nokia" w:date="2020-07-22T12:16:00Z">
        <w:r w:rsidR="00F37384">
          <w:rPr>
            <w:rFonts w:eastAsia="PMingLiU"/>
            <w:lang w:val="en-US" w:eastAsia="zh-TW"/>
          </w:rPr>
          <w:t xml:space="preserve">what </w:t>
        </w:r>
      </w:ins>
      <w:r w:rsidRPr="00654378">
        <w:rPr>
          <w:rFonts w:eastAsia="PMingLiU"/>
          <w:lang w:eastAsia="zh-TW"/>
        </w:rPr>
        <w:t>DS-TT perform</w:t>
      </w:r>
      <w:ins w:id="74" w:author="Nokia" w:date="2020-07-22T12:16:00Z">
        <w:r w:rsidR="00F37384">
          <w:rPr>
            <w:rFonts w:eastAsia="PMingLiU"/>
            <w:lang w:val="en-US" w:eastAsia="zh-TW"/>
          </w:rPr>
          <w:t>s</w:t>
        </w:r>
      </w:ins>
      <w:r w:rsidRPr="00654378">
        <w:rPr>
          <w:rFonts w:eastAsia="PMingLiU"/>
          <w:lang w:eastAsia="zh-TW"/>
        </w:rPr>
        <w:t xml:space="preserve"> </w:t>
      </w:r>
      <w:del w:id="75" w:author="Nokia" w:date="2020-07-22T12:16:00Z">
        <w:r w:rsidRPr="00654378" w:rsidDel="00F37384">
          <w:rPr>
            <w:rFonts w:eastAsia="PMingLiU"/>
            <w:lang w:eastAsia="zh-TW"/>
          </w:rPr>
          <w:delText xml:space="preserve">the operations </w:delText>
        </w:r>
      </w:del>
      <w:r w:rsidRPr="00654378">
        <w:rPr>
          <w:rFonts w:eastAsia="PMingLiU"/>
          <w:lang w:eastAsia="zh-TW"/>
        </w:rPr>
        <w:t>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w:t>
      </w:r>
      <w:del w:id="76"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77" w:author="Nokia" w:date="2020-07-22T12:16:00Z">
        <w:r w:rsidR="00F37384">
          <w:rPr>
            <w:rFonts w:eastAsia="PMingLiU"/>
            <w:lang w:val="en-US" w:eastAsia="zh-TW"/>
          </w:rPr>
          <w:t xml:space="preserve">the information to </w:t>
        </w:r>
      </w:ins>
      <w:del w:id="78"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79" w:author="Nokia" w:date="2020-07-22T12:16:00Z">
        <w:r w:rsidDel="00F37384">
          <w:rPr>
            <w:rFonts w:eastAsia="PMingLiU"/>
            <w:lang w:eastAsia="zh-TW"/>
          </w:rPr>
          <w:delText xml:space="preserve">with </w:delText>
        </w:r>
      </w:del>
      <w:ins w:id="80"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adding 5GS residence time to the correction field and removing TSi timestamp from the suffix field</w:t>
      </w:r>
      <w:r w:rsidRPr="00654378">
        <w:rPr>
          <w:rFonts w:eastAsia="PMingLiU"/>
          <w:lang w:eastAsia="zh-TW"/>
        </w:rPr>
        <w:t>.</w:t>
      </w:r>
    </w:p>
    <w:p w14:paraId="1E28DD77" w14:textId="77777777" w:rsidR="002F02EE" w:rsidRDefault="00D4600D" w:rsidP="00D4600D">
      <w:pPr>
        <w:pStyle w:val="B1"/>
        <w:rPr>
          <w:ins w:id="81"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82"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83" w:author="Nokia" w:date="2020-07-23T09:58:00Z">
        <w:r>
          <w:rPr>
            <w:rFonts w:eastAsia="PMingLiU"/>
            <w:lang w:val="en-US" w:eastAsia="zh-TW"/>
          </w:rPr>
          <w:t xml:space="preserve">- </w:t>
        </w:r>
        <w:r>
          <w:rPr>
            <w:rFonts w:eastAsia="PMingLiU"/>
            <w:lang w:val="en-US" w:eastAsia="zh-TW"/>
          </w:rPr>
          <w:tab/>
        </w:r>
      </w:ins>
      <w:ins w:id="84" w:author="Nokia" w:date="2020-07-23T10:18:00Z">
        <w:r w:rsidR="00A923AC">
          <w:rPr>
            <w:rFonts w:eastAsia="PMingLiU"/>
            <w:lang w:val="en-US" w:eastAsia="zh-TW"/>
          </w:rPr>
          <w:t xml:space="preserve">For traffic forwarding, </w:t>
        </w:r>
      </w:ins>
      <w:ins w:id="85" w:author="Nokia" w:date="2020-07-30T08:23:00Z">
        <w:r w:rsidR="00914A88">
          <w:rPr>
            <w:rFonts w:eastAsia="PMingLiU"/>
            <w:lang w:val="en-US" w:eastAsia="zh-TW"/>
          </w:rPr>
          <w:t>d</w:t>
        </w:r>
      </w:ins>
      <w:ins w:id="86" w:author="Nokia" w:date="2020-07-23T10:19:00Z">
        <w:r w:rsidR="00040E49">
          <w:rPr>
            <w:rFonts w:eastAsia="PMingLiU"/>
            <w:lang w:val="en-US" w:eastAsia="zh-TW"/>
          </w:rPr>
          <w:t xml:space="preserve">edicated </w:t>
        </w:r>
      </w:ins>
      <w:ins w:id="87" w:author="Nokia" w:date="2020-07-30T08:23:00Z">
        <w:r w:rsidR="00914A88">
          <w:rPr>
            <w:rFonts w:eastAsia="PMingLiU"/>
            <w:lang w:val="en-US" w:eastAsia="zh-TW"/>
          </w:rPr>
          <w:t>Packet Detection Rules (PDR</w:t>
        </w:r>
      </w:ins>
      <w:ins w:id="88" w:author="Nokia" w:date="2020-07-23T10:19:00Z">
        <w:r w:rsidR="00040E49">
          <w:rPr>
            <w:rFonts w:eastAsia="PMingLiU"/>
            <w:lang w:val="en-US" w:eastAsia="zh-TW"/>
          </w:rPr>
          <w:t>s</w:t>
        </w:r>
      </w:ins>
      <w:ins w:id="89" w:author="Nokia" w:date="2020-07-30T08:23:00Z">
        <w:r w:rsidR="00914A88">
          <w:rPr>
            <w:rFonts w:eastAsia="PMingLiU"/>
            <w:lang w:val="en-US" w:eastAsia="zh-TW"/>
          </w:rPr>
          <w:t>)</w:t>
        </w:r>
      </w:ins>
      <w:ins w:id="90" w:author="Nokia" w:date="2020-07-23T10:21:00Z">
        <w:r w:rsidR="00040E49">
          <w:rPr>
            <w:rFonts w:eastAsia="PMingLiU"/>
            <w:lang w:val="en-US" w:eastAsia="zh-TW"/>
          </w:rPr>
          <w:t xml:space="preserve"> can include</w:t>
        </w:r>
      </w:ins>
      <w:ins w:id="91" w:author="Nokia" w:date="2020-07-23T10:19:00Z">
        <w:r w:rsidR="00040E49">
          <w:rPr>
            <w:rFonts w:eastAsia="PMingLiU"/>
            <w:lang w:val="en-US" w:eastAsia="zh-TW"/>
          </w:rPr>
          <w:t xml:space="preserve"> </w:t>
        </w:r>
      </w:ins>
      <w:ins w:id="92" w:author="Nokia" w:date="2020-07-23T10:22:00Z">
        <w:r w:rsidR="00040E49">
          <w:rPr>
            <w:rFonts w:eastAsia="PMingLiU"/>
            <w:lang w:val="en-US" w:eastAsia="zh-TW"/>
          </w:rPr>
          <w:t>p</w:t>
        </w:r>
      </w:ins>
      <w:ins w:id="93" w:author="Nokia" w:date="2020-07-20T12:59:00Z">
        <w:r w:rsidR="00E42C8D" w:rsidRPr="00E42C8D">
          <w:rPr>
            <w:rFonts w:eastAsia="PMingLiU"/>
            <w:lang w:val="en-US" w:eastAsia="zh-TW"/>
          </w:rPr>
          <w:t>acket replication and detection carry on information</w:t>
        </w:r>
      </w:ins>
      <w:ins w:id="94" w:author="Nokia" w:date="2020-07-20T13:02:00Z">
        <w:r w:rsidR="00E42C8D">
          <w:rPr>
            <w:rFonts w:eastAsia="PMingLiU"/>
            <w:lang w:val="en-US" w:eastAsia="zh-TW"/>
          </w:rPr>
          <w:t xml:space="preserve"> to control the</w:t>
        </w:r>
      </w:ins>
      <w:ins w:id="95" w:author="Nokia" w:date="2020-07-23T10:22:00Z">
        <w:r w:rsidR="00040E49">
          <w:rPr>
            <w:rFonts w:eastAsia="PMingLiU"/>
            <w:lang w:val="en-US" w:eastAsia="zh-TW"/>
          </w:rPr>
          <w:t xml:space="preserve"> multicast</w:t>
        </w:r>
      </w:ins>
      <w:ins w:id="96" w:author="Nokia" w:date="2020-07-20T13:02:00Z">
        <w:r w:rsidR="00E42C8D">
          <w:rPr>
            <w:rFonts w:eastAsia="PMingLiU"/>
            <w:lang w:val="en-US" w:eastAsia="zh-TW"/>
          </w:rPr>
          <w:t xml:space="preserve"> </w:t>
        </w:r>
      </w:ins>
      <w:ins w:id="97" w:author="Nokia" w:date="2020-07-20T14:17:00Z">
        <w:r w:rsidR="00DC385E">
          <w:rPr>
            <w:rFonts w:eastAsia="PMingLiU"/>
            <w:lang w:val="en-US" w:eastAsia="zh-TW"/>
          </w:rPr>
          <w:t xml:space="preserve">forwarding </w:t>
        </w:r>
      </w:ins>
      <w:ins w:id="98" w:author="Nokia" w:date="2020-07-20T13:02:00Z">
        <w:r w:rsidR="00E42C8D">
          <w:rPr>
            <w:rFonts w:eastAsia="PMingLiU"/>
            <w:lang w:val="en-US" w:eastAsia="zh-TW"/>
          </w:rPr>
          <w:t>functionality of the UPF</w:t>
        </w:r>
      </w:ins>
      <w:ins w:id="99" w:author="Nokia" w:date="2020-07-22T17:49:00Z">
        <w:r w:rsidR="00D85840">
          <w:rPr>
            <w:rFonts w:eastAsia="PMingLiU"/>
            <w:lang w:val="en-US" w:eastAsia="zh-TW"/>
          </w:rPr>
          <w:t xml:space="preserve"> (i.e. avoid play back to the source UE)</w:t>
        </w:r>
      </w:ins>
      <w:ins w:id="100" w:author="Nokia" w:date="2020-07-20T13:03:00Z">
        <w:r w:rsidR="00E42C8D">
          <w:rPr>
            <w:rFonts w:eastAsia="PMingLiU"/>
            <w:lang w:val="en-US" w:eastAsia="zh-TW"/>
          </w:rPr>
          <w:t>.</w:t>
        </w:r>
      </w:ins>
      <w:ins w:id="101"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behaviour is that the frame is not sent back to the source. So, sending back a frame on the incoming interface would be against Ethernet principles and </w:t>
      </w:r>
      <w:ins w:id="102" w:author="Nokia" w:date="2020-07-22T12:18:00Z">
        <w:r w:rsidR="00F37384">
          <w:rPr>
            <w:lang w:val="en-US"/>
          </w:rPr>
          <w:t>result</w:t>
        </w:r>
      </w:ins>
      <w:ins w:id="103" w:author="Nokia" w:date="2020-07-22T17:49:00Z">
        <w:r w:rsidR="00D85840">
          <w:rPr>
            <w:lang w:val="en-US"/>
          </w:rPr>
          <w:t>s</w:t>
        </w:r>
      </w:ins>
      <w:ins w:id="104" w:author="Nokia" w:date="2020-07-22T12:18:00Z">
        <w:r w:rsidR="00F37384">
          <w:rPr>
            <w:lang w:val="en-US"/>
          </w:rPr>
          <w:t xml:space="preserve"> in </w:t>
        </w:r>
      </w:ins>
      <w:ins w:id="105" w:author="Nokia" w:date="2020-07-22T17:49:00Z">
        <w:r w:rsidR="00D85840">
          <w:rPr>
            <w:lang w:val="en-US"/>
          </w:rPr>
          <w:t xml:space="preserve">risking </w:t>
        </w:r>
      </w:ins>
      <w:del w:id="106" w:author="Nokia" w:date="2020-07-22T12:18:00Z">
        <w:r w:rsidDel="00F37384">
          <w:delText xml:space="preserve">risk of creating </w:delText>
        </w:r>
      </w:del>
      <w:ins w:id="107"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15pt;height:172.6pt" o:ole="">
            <v:imagedata r:id="rId14" o:title=""/>
          </v:shape>
          <o:OLEObject Type="Embed" ProgID="Visio.Drawing.15" ShapeID="_x0000_i1025" DrawAspect="Content" ObjectID="_1660154526"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3"/>
      </w:pPr>
      <w:bookmarkStart w:id="108" w:name="_Toc23244809"/>
      <w:bookmarkStart w:id="109" w:name="_Toc26386427"/>
      <w:bookmarkStart w:id="110" w:name="_Toc26431233"/>
      <w:bookmarkStart w:id="111" w:name="_Toc30694631"/>
      <w:bookmarkStart w:id="112" w:name="_Toc43906653"/>
      <w:bookmarkStart w:id="113" w:name="_Toc43906769"/>
      <w:bookmarkStart w:id="114" w:name="_Toc44311895"/>
      <w:bookmarkStart w:id="115" w:name="_Toc44312008"/>
      <w:r w:rsidRPr="00654378">
        <w:t>6.1.3</w:t>
      </w:r>
      <w:r w:rsidRPr="00654378">
        <w:tab/>
        <w:t>Procedures</w:t>
      </w:r>
      <w:bookmarkEnd w:id="108"/>
      <w:bookmarkEnd w:id="109"/>
      <w:bookmarkEnd w:id="110"/>
      <w:bookmarkEnd w:id="111"/>
      <w:bookmarkEnd w:id="112"/>
      <w:bookmarkEnd w:id="113"/>
      <w:bookmarkEnd w:id="114"/>
      <w:bookmarkEnd w:id="115"/>
    </w:p>
    <w:p w14:paraId="32943549" w14:textId="02EA5BF3" w:rsidR="00D4600D" w:rsidRDefault="00D4600D" w:rsidP="00D4600D">
      <w:r>
        <w:t>The procedure for synchronizing TSN end stations behind 5G System (NW-TT) with the TSN GM in the network attached to the device is described in Figure 6.1.3-1. It includes BMCA-related steps (step 1~</w:t>
      </w:r>
      <w:ins w:id="116" w:author="Ericsson0826" w:date="2020-08-26T21:53:00Z">
        <w:r w:rsidR="00BE1B4E">
          <w:t>3</w:t>
        </w:r>
      </w:ins>
      <w:del w:id="117" w:author="Ericsson0826" w:date="2020-08-26T21:53:00Z">
        <w:r w:rsidDel="00BE1B4E">
          <w:delText>2</w:delText>
        </w:r>
      </w:del>
      <w:r>
        <w:t xml:space="preserve">) because after those steps, the sync </w:t>
      </w:r>
      <w:ins w:id="118" w:author="Ericsson0826" w:date="2020-08-26T22:16:00Z">
        <w:r w:rsidR="00251895">
          <w:t>message</w:t>
        </w:r>
      </w:ins>
      <w:del w:id="119" w:author="Ericsson0826" w:date="2020-08-26T22:16:00Z">
        <w:r w:rsidDel="00251895">
          <w:delText>frame</w:delText>
        </w:r>
      </w:del>
      <w:r>
        <w:t xml:space="preserve"> forwarding tree is confirmed. In this case, TSN Node 0 should send sync </w:t>
      </w:r>
      <w:ins w:id="120" w:author="Ericsson0826" w:date="2020-08-26T21:53:00Z">
        <w:r w:rsidR="00BE1B4E">
          <w:t>messages</w:t>
        </w:r>
      </w:ins>
      <w:del w:id="121" w:author="Ericsson0826" w:date="2020-08-26T21:53:00Z">
        <w:r w:rsidDel="00BE1B4E">
          <w:delText>frame</w:delText>
        </w:r>
      </w:del>
      <w:r>
        <w:t xml:space="preserve">s to 5GS TSN Bridge, and the 5GS TSN Bridge should send sync </w:t>
      </w:r>
      <w:ins w:id="122" w:author="Ericsson0826" w:date="2020-08-26T21:54:00Z">
        <w:r w:rsidR="00BE1B4E">
          <w:t>message</w:t>
        </w:r>
      </w:ins>
      <w:del w:id="123" w:author="Ericsson0826" w:date="2020-08-26T21:54:00Z">
        <w:r w:rsidDel="00BE1B4E">
          <w:delText>frame</w:delText>
        </w:r>
      </w:del>
      <w:r>
        <w:t xml:space="preserve">s to TSN Node 2. </w:t>
      </w:r>
      <w:del w:id="124" w:author="Ericsson0826" w:date="2020-08-26T21:54:00Z">
        <w:r w:rsidDel="00400055">
          <w:delText xml:space="preserve">Based on the tree, the QoS update may be needed in the next step (step 3). </w:delText>
        </w:r>
      </w:del>
      <w:r>
        <w:t>The remaining steps (step 4~8) follow principles in clause 5.27.1 of TS 23.501 [2], with the Ingress TT of DS-TT1 and the Egress TT of NW-TT.</w:t>
      </w:r>
    </w:p>
    <w:p w14:paraId="7ACCF1E1" w14:textId="1F35E668" w:rsidR="00D4600D" w:rsidRPr="003567BA" w:rsidRDefault="00FF5DFA" w:rsidP="00D4600D">
      <w:pPr>
        <w:pStyle w:val="TH"/>
      </w:pPr>
      <w:ins w:id="125" w:author="Ericsson_0828" w:date="2020-08-28T13:57:00Z">
        <w:r>
          <w:object w:dxaOrig="10500" w:dyaOrig="5380" w14:anchorId="0C287D47">
            <v:shape id="_x0000_i1026" type="#_x0000_t75" style="width:481.4pt;height:246.45pt" o:ole="">
              <v:imagedata r:id="rId16" o:title=""/>
            </v:shape>
            <o:OLEObject Type="Embed" ProgID="Visio.Drawing.15" ShapeID="_x0000_i1026" DrawAspect="Content" ObjectID="_1660154527" r:id="rId17"/>
          </w:object>
        </w:r>
      </w:ins>
      <w:del w:id="126" w:author="Ericsson_0828" w:date="2020-08-28T13:57:00Z">
        <w:r w:rsidR="00D4600D" w:rsidDel="00FF5DFA">
          <w:object w:dxaOrig="10501" w:dyaOrig="5371" w14:anchorId="69E6D021">
            <v:shape id="_x0000_i1027" type="#_x0000_t75" style="width:481.4pt;height:247.4pt" o:ole="">
              <v:imagedata r:id="rId18" o:title=""/>
            </v:shape>
            <o:OLEObject Type="Embed" ProgID="Visio.Drawing.15" ShapeID="_x0000_i1027" DrawAspect="Content" ObjectID="_1660154528" r:id="rId19"/>
          </w:object>
        </w:r>
      </w:del>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69E44A7F" w14:textId="634F2EE2" w:rsidR="00F726C8" w:rsidRPr="00F726C8" w:rsidDel="00924AC5" w:rsidRDefault="00D4600D" w:rsidP="00924AC5">
      <w:pPr>
        <w:pStyle w:val="B1"/>
        <w:rPr>
          <w:ins w:id="127" w:author="Ericsson0826" w:date="2020-08-26T21:55:00Z"/>
          <w:del w:id="128" w:author="Samsung2" w:date="2020-08-28T13:15:00Z"/>
          <w:lang w:val="en-GB"/>
        </w:rPr>
      </w:pPr>
      <w:r>
        <w:t>2.</w:t>
      </w:r>
      <w:r>
        <w:tab/>
      </w:r>
      <w:ins w:id="129" w:author="Ericsson0826" w:date="2020-08-26T21:55:00Z">
        <w:del w:id="130" w:author="Samsung2" w:date="2020-08-28T13:15:00Z">
          <w:r w:rsidR="00F726C8" w:rsidRPr="00F726C8" w:rsidDel="00924AC5">
            <w:rPr>
              <w:lang w:val="en-GB"/>
            </w:rPr>
            <w:delText xml:space="preserve">The TSN AF triggers PDU Session Modification procedure to setup a QoS flow to transmit all gPTP messages, e.g. Announce </w:delText>
          </w:r>
        </w:del>
      </w:ins>
      <w:ins w:id="131" w:author="Ericsson0826" w:date="2020-08-26T22:16:00Z">
        <w:del w:id="132" w:author="Samsung2" w:date="2020-08-28T13:15:00Z">
          <w:r w:rsidR="00251895" w:rsidDel="00924AC5">
            <w:rPr>
              <w:lang w:val="en-GB"/>
            </w:rPr>
            <w:delText>message</w:delText>
          </w:r>
        </w:del>
      </w:ins>
      <w:ins w:id="133" w:author="Ericsson0826" w:date="2020-08-26T21:55:00Z">
        <w:del w:id="134" w:author="Samsung2" w:date="2020-08-28T13:15:00Z">
          <w:r w:rsidR="00F726C8" w:rsidRPr="00F726C8" w:rsidDel="00924AC5">
            <w:rPr>
              <w:lang w:val="en-GB"/>
            </w:rPr>
            <w:delText xml:space="preserve">s, Sync </w:delText>
          </w:r>
        </w:del>
      </w:ins>
      <w:ins w:id="135" w:author="Ericsson0826" w:date="2020-08-26T22:17:00Z">
        <w:del w:id="136" w:author="Samsung2" w:date="2020-08-28T13:15:00Z">
          <w:r w:rsidR="00251895" w:rsidDel="00924AC5">
            <w:rPr>
              <w:lang w:val="en-GB"/>
            </w:rPr>
            <w:delText>message</w:delText>
          </w:r>
        </w:del>
      </w:ins>
      <w:ins w:id="137" w:author="Ericsson0826" w:date="2020-08-26T21:55:00Z">
        <w:del w:id="138" w:author="Samsung2" w:date="2020-08-28T13:15:00Z">
          <w:r w:rsidR="00F726C8" w:rsidRPr="00F726C8" w:rsidDel="00924AC5">
            <w:rPr>
              <w:lang w:val="en-GB"/>
            </w:rPr>
            <w:delText xml:space="preserve">s.  </w:delText>
          </w:r>
        </w:del>
      </w:ins>
    </w:p>
    <w:p w14:paraId="760AD368" w14:textId="60EB08B1" w:rsidR="00F726C8" w:rsidRPr="00F726C8" w:rsidDel="00924AC5" w:rsidRDefault="00F726C8" w:rsidP="00924AC5">
      <w:pPr>
        <w:pStyle w:val="B1"/>
        <w:rPr>
          <w:ins w:id="139" w:author="Ericsson0826" w:date="2020-08-26T21:55:00Z"/>
          <w:del w:id="140" w:author="Samsung2" w:date="2020-08-28T13:15:00Z"/>
          <w:lang w:val="en-GB"/>
        </w:rPr>
      </w:pPr>
      <w:ins w:id="141" w:author="Ericsson0826" w:date="2020-08-26T21:55:00Z">
        <w:del w:id="142" w:author="Samsung2" w:date="2020-08-28T13:15:00Z">
          <w:r w:rsidRPr="00F726C8" w:rsidDel="00924AC5">
            <w:rPr>
              <w:lang w:val="en-GB"/>
            </w:rPr>
            <w:delText xml:space="preserve"> [Optional] If the operator decides to follow the recommendation to limit the bridge residence time to 10 ms, as defined in IEEE 802.1AS [6], clause B2.2 (stated as recommendation), then, the PCF  sets up QoS parameter (i.e. PDB) to fulfil DS-TT to UPF delay less than 5 ms, such that the total limit is achieved while there is no need for the PCF to learn if this concerns a DS-TT/UE to NW-TT/UPF communication or a DS-TT/UE to DS-TT/UE communication.</w:delText>
          </w:r>
        </w:del>
      </w:ins>
    </w:p>
    <w:p w14:paraId="185D44DB" w14:textId="46DD35F2" w:rsidR="00F726C8" w:rsidRPr="00F726C8" w:rsidDel="00924AC5" w:rsidRDefault="00F726C8" w:rsidP="00924AC5">
      <w:pPr>
        <w:pStyle w:val="B1"/>
        <w:rPr>
          <w:ins w:id="143" w:author="Ericsson0826" w:date="2020-08-26T21:55:00Z"/>
          <w:del w:id="144" w:author="Samsung2" w:date="2020-08-28T13:15:00Z"/>
          <w:lang w:val="en-GB"/>
        </w:rPr>
      </w:pPr>
      <w:moveFromRangeStart w:id="145" w:author="Samsung2" w:date="2020-08-28T13:11:00Z" w:name="move49512729"/>
      <w:moveFrom w:id="146" w:author="Samsung2" w:date="2020-08-28T13:11:00Z">
        <w:ins w:id="147" w:author="Ericsson0826" w:date="2020-08-26T21:55:00Z">
          <w:del w:id="148" w:author="Samsung2" w:date="2020-08-28T13:15:00Z">
            <w:r w:rsidRPr="00F726C8" w:rsidDel="00924AC5">
              <w:rPr>
                <w:lang w:val="en-GB"/>
              </w:rPr>
              <w:delText>NOTE 1:</w:delText>
            </w:r>
            <w:r w:rsidRPr="00F726C8" w:rsidDel="00924AC5">
              <w:rPr>
                <w:lang w:val="en-GB"/>
              </w:rPr>
              <w:tab/>
              <w:delText>The PDB value for the case of dedicated synchronization communication (i.e. a QoS flow dedicated for transmitting gPTP messages) is pre-configured by the operator at the PCF.</w:delText>
            </w:r>
          </w:del>
        </w:ins>
      </w:moveFrom>
    </w:p>
    <w:moveFromRangeEnd w:id="145"/>
    <w:p w14:paraId="30B34ED7" w14:textId="2F6B6A71" w:rsidR="00F726C8" w:rsidDel="00924AC5" w:rsidRDefault="00F726C8" w:rsidP="00924AC5">
      <w:pPr>
        <w:pStyle w:val="B1"/>
        <w:rPr>
          <w:ins w:id="149" w:author="Ericsson0826" w:date="2020-08-26T21:55:00Z"/>
          <w:del w:id="150" w:author="Samsung2" w:date="2020-08-28T13:15:00Z"/>
        </w:rPr>
      </w:pPr>
    </w:p>
    <w:p w14:paraId="388D8F33" w14:textId="6254782A" w:rsidR="00D4600D" w:rsidRDefault="00ED5EBA" w:rsidP="00924AC5">
      <w:pPr>
        <w:pStyle w:val="B1"/>
      </w:pPr>
      <w:ins w:id="151" w:author="Ericsson0826" w:date="2020-08-26T21:56:00Z">
        <w:del w:id="152" w:author="Samsung2" w:date="2020-08-28T13:12:00Z">
          <w:r w:rsidDel="00924AC5">
            <w:rPr>
              <w:lang w:val="en-US"/>
            </w:rPr>
            <w:lastRenderedPageBreak/>
            <w:delText>3</w:delText>
          </w:r>
        </w:del>
        <w:del w:id="153" w:author="Samsung2" w:date="2020-08-28T13:15:00Z">
          <w:r w:rsidDel="00924AC5">
            <w:rPr>
              <w:lang w:val="en-US"/>
            </w:rPr>
            <w:delText xml:space="preserve">.  </w:delText>
          </w:r>
        </w:del>
      </w:ins>
      <w:r w:rsidR="00D4600D">
        <w:t xml:space="preserve">At BMCA step, TSN nodes exchange Announce </w:t>
      </w:r>
      <w:ins w:id="154" w:author="Ericsson0826" w:date="2020-08-26T22:17:00Z">
        <w:r w:rsidR="00D70B06">
          <w:rPr>
            <w:lang w:val="en-US"/>
          </w:rPr>
          <w:t>message</w:t>
        </w:r>
      </w:ins>
      <w:del w:id="155" w:author="Ericsson0826" w:date="2020-08-26T22:17:00Z">
        <w:r w:rsidR="00D4600D" w:rsidDel="00D70B06">
          <w:delText>frame</w:delText>
        </w:r>
      </w:del>
      <w:r w:rsidR="00D4600D">
        <w:t xml:space="preserve">s and build the Sync forwarding tree for TSN Sync </w:t>
      </w:r>
      <w:ins w:id="156" w:author="Ericsson0826" w:date="2020-08-26T21:57:00Z">
        <w:r w:rsidR="00BF5617">
          <w:rPr>
            <w:lang w:val="en-US"/>
          </w:rPr>
          <w:t>message</w:t>
        </w:r>
      </w:ins>
      <w:del w:id="157" w:author="Ericsson0826" w:date="2020-08-26T21:57:00Z">
        <w:r w:rsidR="00D4600D" w:rsidDel="00BF5617">
          <w:delText>f</w:delText>
        </w:r>
      </w:del>
      <w:del w:id="158" w:author="Ericsson0826" w:date="2020-08-26T21:56:00Z">
        <w:r w:rsidR="00D4600D" w:rsidDel="00BF5617">
          <w:delText>rame</w:delText>
        </w:r>
      </w:del>
      <w:r w:rsidR="00D4600D">
        <w:t xml:space="preserve">s. The Sync forwarding tree is per TSN working clock domain. BMCA procedure (6.1.3.3) is performed when a NW-TT port or a DS-TT port receives an Announce </w:t>
      </w:r>
      <w:del w:id="159" w:author="Ericsson_0828" w:date="2020-08-28T14:06:00Z">
        <w:r w:rsidR="00D4600D" w:rsidDel="00FF5DFA">
          <w:delText>frame</w:delText>
        </w:r>
      </w:del>
      <w:ins w:id="160" w:author="Ericsson_0828" w:date="2020-08-28T14:06:00Z">
        <w:r w:rsidR="00FF5DFA">
          <w:rPr>
            <w:lang w:val="en-US"/>
          </w:rPr>
          <w:t>message</w:t>
        </w:r>
      </w:ins>
      <w:r w:rsidR="00D4600D">
        <w:t>.</w:t>
      </w:r>
    </w:p>
    <w:p w14:paraId="29BB6348" w14:textId="6A020837" w:rsidR="00D4600D" w:rsidRDefault="00D4600D" w:rsidP="00D4600D">
      <w:pPr>
        <w:pStyle w:val="B1"/>
        <w:rPr>
          <w:ins w:id="161" w:author="Samsung2" w:date="2020-08-28T13:11:00Z"/>
        </w:rPr>
      </w:pPr>
      <w:r>
        <w:t>3.</w:t>
      </w:r>
      <w:r>
        <w:tab/>
        <w:t xml:space="preserve">[Optional] If the operator decides to follow the recommendation to limit the bridge residence time to 10 ms, as defined in IEEE 802.1AS [6], clause B2.2 (stated as recommendation), then </w:t>
      </w:r>
      <w:ins w:id="162" w:author="Nokia" w:date="2020-07-22T12:20:00Z">
        <w:r w:rsidR="000E374C">
          <w:rPr>
            <w:lang w:val="en-US"/>
          </w:rPr>
          <w:t>b</w:t>
        </w:r>
      </w:ins>
      <w:r>
        <w:t>Based on the Sync frame forwarding information the TSN AF may trigger QoS setup for the Sync frame delivery. PDB1, which is the UL PDB for the QoS flow of PDU session for UE1, should be less than 10ms, as the residence time in a node should be less than 10ms. This step can be skipped if step 1 satisfies the QoS requirements.</w:t>
      </w:r>
    </w:p>
    <w:p w14:paraId="3B675A67" w14:textId="470C072D" w:rsidR="00924AC5" w:rsidRPr="00F726C8" w:rsidRDefault="00924AC5" w:rsidP="00924AC5">
      <w:pPr>
        <w:pStyle w:val="B1"/>
        <w:rPr>
          <w:lang w:val="en-GB"/>
        </w:rPr>
      </w:pPr>
      <w:moveToRangeStart w:id="163" w:author="Samsung2" w:date="2020-08-28T13:11:00Z" w:name="move49512729"/>
      <w:moveTo w:id="164" w:author="Samsung2" w:date="2020-08-28T13:11:00Z">
        <w:r w:rsidRPr="00F726C8">
          <w:rPr>
            <w:lang w:val="en-GB"/>
          </w:rPr>
          <w:t>NOTE 1:</w:t>
        </w:r>
        <w:r w:rsidRPr="00F726C8">
          <w:rPr>
            <w:lang w:val="en-GB"/>
          </w:rPr>
          <w:tab/>
          <w:t xml:space="preserve">The PDB value for the case of dedicated synchronization communication (i.e. a QoS flow dedicated for transmitting </w:t>
        </w:r>
        <w:proofErr w:type="spellStart"/>
        <w:r w:rsidRPr="00F726C8">
          <w:rPr>
            <w:lang w:val="en-GB"/>
          </w:rPr>
          <w:t>gPTP</w:t>
        </w:r>
        <w:proofErr w:type="spellEnd"/>
        <w:r w:rsidRPr="00F726C8">
          <w:rPr>
            <w:lang w:val="en-GB"/>
          </w:rPr>
          <w:t xml:space="preserve"> messages) </w:t>
        </w:r>
        <w:del w:id="165" w:author="Samsung2" w:date="2020-08-28T13:11:00Z">
          <w:r w:rsidRPr="00F726C8" w:rsidDel="00924AC5">
            <w:rPr>
              <w:lang w:val="en-GB"/>
            </w:rPr>
            <w:delText>is</w:delText>
          </w:r>
        </w:del>
      </w:moveTo>
      <w:ins w:id="166" w:author="Samsung2" w:date="2020-08-28T13:11:00Z">
        <w:r>
          <w:rPr>
            <w:lang w:val="en-GB"/>
          </w:rPr>
          <w:t>can</w:t>
        </w:r>
      </w:ins>
      <w:ins w:id="167" w:author="Ericsson0827" w:date="2020-08-28T08:44:00Z">
        <w:r w:rsidR="005B407A">
          <w:rPr>
            <w:lang w:val="en-GB"/>
          </w:rPr>
          <w:t xml:space="preserve"> be</w:t>
        </w:r>
      </w:ins>
      <w:moveTo w:id="168" w:author="Samsung2" w:date="2020-08-28T13:11:00Z">
        <w:r w:rsidRPr="00F726C8">
          <w:rPr>
            <w:lang w:val="en-GB"/>
          </w:rPr>
          <w:t xml:space="preserve"> pre-configured by the operator at the PCF.</w:t>
        </w:r>
      </w:moveTo>
      <w:ins w:id="169" w:author="Samsung2" w:date="2020-08-28T13:14:00Z">
        <w:r>
          <w:rPr>
            <w:lang w:val="en-GB"/>
          </w:rPr>
          <w:t xml:space="preserve"> In t</w:t>
        </w:r>
      </w:ins>
      <w:ins w:id="170" w:author="Ericsson0827" w:date="2020-08-28T08:44:00Z">
        <w:r w:rsidR="005B407A">
          <w:rPr>
            <w:lang w:val="en-GB"/>
          </w:rPr>
          <w:t>h</w:t>
        </w:r>
      </w:ins>
      <w:ins w:id="171" w:author="Samsung2" w:date="2020-08-28T13:14:00Z">
        <w:r>
          <w:rPr>
            <w:lang w:val="en-GB"/>
          </w:rPr>
          <w:t xml:space="preserve">is case, </w:t>
        </w:r>
        <w:r w:rsidRPr="00924AC5">
          <w:rPr>
            <w:lang w:val="en-GB"/>
          </w:rPr>
          <w:t xml:space="preserve">the </w:t>
        </w:r>
        <w:proofErr w:type="gramStart"/>
        <w:r w:rsidRPr="00924AC5">
          <w:rPr>
            <w:lang w:val="en-GB"/>
          </w:rPr>
          <w:t>PCF  sets</w:t>
        </w:r>
        <w:proofErr w:type="gramEnd"/>
        <w:r w:rsidRPr="00924AC5">
          <w:rPr>
            <w:lang w:val="en-GB"/>
          </w:rPr>
          <w:t xml:space="preserve"> up QoS parameter (i.e. PDB) to fulfil DS-TT to UPF delay </w:t>
        </w:r>
      </w:ins>
      <w:ins w:id="172" w:author="Ericsson0827" w:date="2020-08-28T08:44:00Z">
        <w:r w:rsidR="00033DF2">
          <w:rPr>
            <w:lang w:val="en-GB"/>
          </w:rPr>
          <w:t xml:space="preserve">to be </w:t>
        </w:r>
      </w:ins>
      <w:ins w:id="173" w:author="Samsung2" w:date="2020-08-28T13:14:00Z">
        <w:r w:rsidRPr="00924AC5">
          <w:rPr>
            <w:lang w:val="en-GB"/>
          </w:rPr>
          <w:t xml:space="preserve">less than 5 </w:t>
        </w:r>
        <w:proofErr w:type="spellStart"/>
        <w:r w:rsidRPr="00924AC5">
          <w:rPr>
            <w:lang w:val="en-GB"/>
          </w:rPr>
          <w:t>ms</w:t>
        </w:r>
        <w:proofErr w:type="spellEnd"/>
        <w:r w:rsidRPr="00924AC5">
          <w:rPr>
            <w:lang w:val="en-GB"/>
          </w:rPr>
          <w:t>, such that the total limit is achieved</w:t>
        </w:r>
      </w:ins>
      <w:ins w:id="174" w:author="Ericsson0827" w:date="2020-08-28T08:45:00Z">
        <w:r w:rsidR="00033DF2">
          <w:rPr>
            <w:lang w:val="en-GB"/>
          </w:rPr>
          <w:t>,</w:t>
        </w:r>
      </w:ins>
      <w:ins w:id="175" w:author="Samsung2" w:date="2020-08-28T13:14:00Z">
        <w:r w:rsidRPr="00924AC5">
          <w:rPr>
            <w:lang w:val="en-GB"/>
          </w:rPr>
          <w:t xml:space="preserve"> </w:t>
        </w:r>
      </w:ins>
      <w:ins w:id="176" w:author="Ericsson0827" w:date="2020-08-28T08:45:00Z">
        <w:r w:rsidR="00033DF2">
          <w:rPr>
            <w:lang w:val="en-GB"/>
          </w:rPr>
          <w:t xml:space="preserve">without the </w:t>
        </w:r>
      </w:ins>
      <w:ins w:id="177" w:author="Samsung2" w:date="2020-08-28T13:14:00Z">
        <w:del w:id="178" w:author="Ericsson0827" w:date="2020-08-28T08:45:00Z">
          <w:r w:rsidRPr="00924AC5" w:rsidDel="00033DF2">
            <w:rPr>
              <w:lang w:val="en-GB"/>
            </w:rPr>
            <w:delText xml:space="preserve">while there is no </w:delText>
          </w:r>
        </w:del>
        <w:r w:rsidRPr="00924AC5">
          <w:rPr>
            <w:lang w:val="en-GB"/>
          </w:rPr>
          <w:t>need for the PCF to learn if this concerns a DS-TT/UE to NW-TT/UPF communication or a DS-TT/UE to DS-TT/UE communication.</w:t>
        </w:r>
      </w:ins>
    </w:p>
    <w:moveToRangeEnd w:id="163"/>
    <w:p w14:paraId="6B020C2E" w14:textId="17C314FD" w:rsidR="00924AC5" w:rsidRPr="00924AC5" w:rsidRDefault="00993F3D" w:rsidP="00D4600D">
      <w:pPr>
        <w:pStyle w:val="B1"/>
        <w:rPr>
          <w:lang w:val="en-GB"/>
        </w:rPr>
      </w:pPr>
      <w:ins w:id="179" w:author="Ericsson_0828" w:date="2020-08-28T14:28:00Z">
        <w:r>
          <w:rPr>
            <w:lang w:val="en-GB"/>
          </w:rPr>
          <w:t>NOTE 2:</w:t>
        </w:r>
        <w:r>
          <w:rPr>
            <w:lang w:val="en-GB"/>
          </w:rPr>
          <w:tab/>
        </w:r>
      </w:ins>
      <w:ins w:id="180" w:author="Ericsson_0828" w:date="2020-08-28T14:26:00Z">
        <w:r>
          <w:rPr>
            <w:lang w:val="en-GB"/>
          </w:rPr>
          <w:t>As a resu</w:t>
        </w:r>
      </w:ins>
      <w:ins w:id="181" w:author="Ericsson_0828" w:date="2020-08-28T14:27:00Z">
        <w:r>
          <w:rPr>
            <w:lang w:val="en-GB"/>
          </w:rPr>
          <w:t>lt of steps 2 and 3, BMCA Announce messages are delivered in a default QoS flow but only time synchronization messages are delivered in the new QoS flow.</w:t>
        </w:r>
      </w:ins>
    </w:p>
    <w:p w14:paraId="14DC8D23" w14:textId="558BB92F" w:rsidR="00D4600D" w:rsidRDefault="00D4600D" w:rsidP="00D4600D">
      <w:pPr>
        <w:pStyle w:val="B1"/>
      </w:pPr>
      <w:r>
        <w:t>4.</w:t>
      </w:r>
      <w:r>
        <w:tab/>
        <w:t xml:space="preserve">Sync </w:t>
      </w:r>
      <w:ins w:id="182" w:author="Ericsson0826" w:date="2020-08-26T21:57:00Z">
        <w:r w:rsidR="00BF5617">
          <w:rPr>
            <w:lang w:val="en-US"/>
          </w:rPr>
          <w:t>message</w:t>
        </w:r>
      </w:ins>
      <w:del w:id="183" w:author="Ericsson0826" w:date="2020-08-26T21:57:00Z">
        <w:r w:rsidDel="00BF5617">
          <w:delText>frame</w:delText>
        </w:r>
      </w:del>
      <w:r>
        <w:t xml:space="preserve"> is delivered from the previous TSN node to DS-TT/UE1. It has time stamp of TSN GM clock. It also includes correction and rateRatio fields. The rateRatio is (GM clock frequency) / (local clock frequency).</w:t>
      </w:r>
    </w:p>
    <w:p w14:paraId="6C1F323B" w14:textId="1D05A3CF" w:rsidR="00D4600D" w:rsidRDefault="00D4600D" w:rsidP="00D4600D">
      <w:pPr>
        <w:pStyle w:val="B1"/>
      </w:pPr>
      <w:r>
        <w:t>5.</w:t>
      </w:r>
      <w:r>
        <w:tab/>
        <w:t xml:space="preserve">DS-TT/UE1 updates the Sync </w:t>
      </w:r>
      <w:ins w:id="184" w:author="Ericsson0826" w:date="2020-08-26T21:58:00Z">
        <w:r w:rsidR="00BF5617">
          <w:rPr>
            <w:lang w:val="en-US"/>
          </w:rPr>
          <w:t>message</w:t>
        </w:r>
      </w:ins>
      <w:del w:id="185" w:author="Ericsson0826" w:date="2020-08-26T21:58:00Z">
        <w:r w:rsidDel="00BF5617">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186" w:author="Ericsson0826" w:date="2020-08-26T21:58:00Z">
        <w:r w:rsidR="00335B39">
          <w:rPr>
            <w:lang w:val="en-US"/>
          </w:rPr>
          <w:t>message</w:t>
        </w:r>
      </w:ins>
      <w:del w:id="187" w:author="Ericsson0826" w:date="2020-08-26T21:58:00Z">
        <w:r w:rsidDel="00335B39">
          <w:delText>frame</w:delText>
        </w:r>
      </w:del>
      <w:r>
        <w:t>.</w:t>
      </w:r>
    </w:p>
    <w:p w14:paraId="03D6FC52" w14:textId="3C097798" w:rsidR="00D4600D" w:rsidRDefault="00D4600D" w:rsidP="00D4600D">
      <w:pPr>
        <w:pStyle w:val="B1"/>
      </w:pPr>
      <w:r>
        <w:t>6.</w:t>
      </w:r>
      <w:r>
        <w:tab/>
        <w:t xml:space="preserve">Sync </w:t>
      </w:r>
      <w:ins w:id="188" w:author="Ericsson0826" w:date="2020-08-26T21:58:00Z">
        <w:r w:rsidR="00A44123">
          <w:rPr>
            <w:lang w:val="en-US"/>
          </w:rPr>
          <w:t>message</w:t>
        </w:r>
      </w:ins>
      <w:del w:id="189" w:author="Ericsson0826" w:date="2020-08-26T21:58:00Z">
        <w:r w:rsidDel="00A44123">
          <w:delText>frame</w:delText>
        </w:r>
      </w:del>
      <w:r>
        <w:t xml:space="preserve"> is delivered from DS-TT/UE1 towards NW-TT/UPF. It has time stamp of TSN GM clock. It also includes correction, rateRatio and Ingress Timestamp fields.</w:t>
      </w:r>
    </w:p>
    <w:p w14:paraId="699A8511" w14:textId="303DBEE8" w:rsidR="00D4600D" w:rsidRDefault="00D4600D" w:rsidP="00D4600D">
      <w:pPr>
        <w:pStyle w:val="B1"/>
      </w:pPr>
      <w:r>
        <w:t>7.</w:t>
      </w:r>
      <w:r>
        <w:tab/>
        <w:t xml:space="preserve">NW-TT </w:t>
      </w:r>
      <w:ins w:id="190" w:author="Ericsson0826" w:date="2020-08-26T21:58:00Z">
        <w:r w:rsidR="00A44123">
          <w:rPr>
            <w:lang w:val="en-US"/>
          </w:rPr>
          <w:t>regenerates</w:t>
        </w:r>
      </w:ins>
      <w:del w:id="191" w:author="Ericsson0826" w:date="2020-08-26T21:58:00Z">
        <w:r w:rsidDel="00A44123">
          <w:delText>updates</w:delText>
        </w:r>
      </w:del>
      <w:r>
        <w:t xml:space="preserve"> the Sync </w:t>
      </w:r>
      <w:ins w:id="192" w:author="Ericsson0826" w:date="2020-08-26T21:59:00Z">
        <w:r w:rsidR="00236F4A">
          <w:rPr>
            <w:lang w:val="en-US"/>
          </w:rPr>
          <w:t>message</w:t>
        </w:r>
      </w:ins>
      <w:del w:id="193" w:author="Ericsson0826" w:date="2020-08-26T21:59:00Z">
        <w:r w:rsidDel="00236F4A">
          <w:delText>frame</w:delText>
        </w:r>
      </w:del>
      <w:r>
        <w:t xml:space="preserve">. It calculates the residence time as Egress 5G GM Time - Ingress 5G GM TS) * rateRatio in the sync </w:t>
      </w:r>
      <w:ins w:id="194" w:author="Ericsson0826" w:date="2020-08-26T21:59:00Z">
        <w:r w:rsidR="00236F4A">
          <w:rPr>
            <w:lang w:val="en-US"/>
          </w:rPr>
          <w:t>message</w:t>
        </w:r>
      </w:ins>
      <w:del w:id="195" w:author="Ericsson0826" w:date="2020-08-26T21:59:00Z">
        <w:r w:rsidDel="00236F4A">
          <w:delText>frame</w:delText>
        </w:r>
      </w:del>
      <w:r>
        <w:t>. It updates the correction field as the previous correction field value + the residence time. Then, it removes the Ingress timestamp.</w:t>
      </w:r>
    </w:p>
    <w:p w14:paraId="67EFCE9D" w14:textId="699F1AD2" w:rsidR="00D4600D" w:rsidRDefault="00D4600D" w:rsidP="00D4600D">
      <w:pPr>
        <w:pStyle w:val="B1"/>
      </w:pPr>
      <w:r>
        <w:t>8.</w:t>
      </w:r>
      <w:r>
        <w:tab/>
        <w:t xml:space="preserve">Sync </w:t>
      </w:r>
      <w:ins w:id="196" w:author="Ericsson0826" w:date="2020-08-26T21:59:00Z">
        <w:r w:rsidR="00236F4A">
          <w:rPr>
            <w:lang w:val="en-US"/>
          </w:rPr>
          <w:t>message</w:t>
        </w:r>
      </w:ins>
      <w:del w:id="197" w:author="Ericsson0826" w:date="2020-08-26T21:59:00Z">
        <w:r w:rsidDel="00236F4A">
          <w:delText>frame</w:delText>
        </w:r>
      </w:del>
      <w:r>
        <w:t xml:space="preserve"> is delivered from the NW-TT to TSN Node 2. It has time stamp of TSN GM clock. It also includes correction and rateRatio fields.</w:t>
      </w:r>
    </w:p>
    <w:p w14:paraId="75D65D62" w14:textId="2DB111E2" w:rsidR="00D4600D" w:rsidRPr="0059703C" w:rsidRDefault="00D4600D" w:rsidP="00D4600D">
      <w:r>
        <w:t>The procedure for synchronizing TSN end stations behind other UE(s) with the TSN GM in the network attached to the device is described in Figure 6.1.3-2. It also includes BMCA-related steps (step 1~</w:t>
      </w:r>
      <w:ins w:id="198" w:author="Ericsson0826" w:date="2020-08-26T22:00:00Z">
        <w:r w:rsidR="00236F4A">
          <w:t>3</w:t>
        </w:r>
      </w:ins>
      <w:del w:id="199" w:author="Ericsson0826" w:date="2020-08-26T22:00:00Z">
        <w:r w:rsidDel="00236F4A">
          <w:delText>2</w:delText>
        </w:r>
      </w:del>
      <w:r>
        <w:t xml:space="preserve">). After those steps, the sync </w:t>
      </w:r>
      <w:ins w:id="200" w:author="Ericsson0826" w:date="2020-08-26T22:17:00Z">
        <w:r w:rsidR="00D70B06">
          <w:t>message</w:t>
        </w:r>
      </w:ins>
      <w:del w:id="201" w:author="Ericsson0826" w:date="2020-08-26T22:17:00Z">
        <w:r w:rsidDel="00D70B06">
          <w:delText>frame</w:delText>
        </w:r>
      </w:del>
      <w:r>
        <w:t xml:space="preserve"> forwarding tree is confirmed. In this case, TSN Node 0 should send sync </w:t>
      </w:r>
      <w:ins w:id="202" w:author="Ericsson0826" w:date="2020-08-26T22:00:00Z">
        <w:r w:rsidR="00BF3C42">
          <w:t>message</w:t>
        </w:r>
      </w:ins>
      <w:del w:id="203" w:author="Ericsson0826" w:date="2020-08-26T22:00:00Z">
        <w:r w:rsidDel="00BF3C42">
          <w:delText>frame</w:delText>
        </w:r>
      </w:del>
      <w:r>
        <w:t xml:space="preserve">s to 5GS TSN Bridge, and the 5GS TSN Bridge should send sync </w:t>
      </w:r>
      <w:ins w:id="204" w:author="Ericsson0826" w:date="2020-08-26T22:17:00Z">
        <w:r w:rsidR="00723199">
          <w:t>message</w:t>
        </w:r>
      </w:ins>
      <w:del w:id="205" w:author="Ericsson0826" w:date="2020-08-26T22:17:00Z">
        <w:r w:rsidDel="00723199">
          <w:delText>frame</w:delText>
        </w:r>
      </w:del>
      <w:r>
        <w:t xml:space="preserve">s to TSN Node 3. </w:t>
      </w:r>
      <w:del w:id="206" w:author="Ericsson0826" w:date="2020-08-26T22:00:00Z">
        <w:r w:rsidDel="00236F4A">
          <w:delText xml:space="preserve">Based on the tree, the QoS updates may be needed in the next step (step 3/3a). </w:delText>
        </w:r>
        <w:r w:rsidDel="00BF3C42">
          <w:delText xml:space="preserve">For the UE-to-UE sync frame delivery path, the associated two PDU sessions should satisfy the requirements of 5GS TSN Bridge residence time should be less than 10ms. </w:delText>
        </w:r>
      </w:del>
      <w:r>
        <w:t>The remaining steps (step 4~8/8a) follow principles in clause 5.27.1 of TS 23.501 [2], with the Ingress TT of DS-TT1 and the Egress TT of DS-TT2.</w:t>
      </w:r>
    </w:p>
    <w:p w14:paraId="3BC97E93" w14:textId="071EF381" w:rsidR="00D4600D" w:rsidRDefault="00FF5DFA" w:rsidP="00D4600D">
      <w:pPr>
        <w:pStyle w:val="TH"/>
        <w:rPr>
          <w:ins w:id="207" w:author="Ericsson0826" w:date="2020-08-26T22:01:00Z"/>
        </w:rPr>
      </w:pPr>
      <w:ins w:id="208" w:author="Ericsson_0828" w:date="2020-08-28T13:59:00Z">
        <w:r>
          <w:object w:dxaOrig="10720" w:dyaOrig="7780" w14:anchorId="46A69055">
            <v:shape id="_x0000_i1028" type="#_x0000_t75" style="width:481.85pt;height:350.3pt" o:ole="">
              <v:imagedata r:id="rId20" o:title=""/>
            </v:shape>
            <o:OLEObject Type="Embed" ProgID="Visio.Drawing.15" ShapeID="_x0000_i1028" DrawAspect="Content" ObjectID="_1660154529" r:id="rId21"/>
          </w:object>
        </w:r>
      </w:ins>
      <w:del w:id="209" w:author="Ericsson_0828" w:date="2020-08-28T13:59:00Z">
        <w:r w:rsidR="00D4600D" w:rsidDel="00FF5DFA">
          <w:object w:dxaOrig="10710" w:dyaOrig="7770" w14:anchorId="56CB7813">
            <v:shape id="_x0000_i1029" type="#_x0000_t75" style="width:481.4pt;height:349.4pt" o:ole="">
              <v:imagedata r:id="rId22" o:title=""/>
            </v:shape>
            <o:OLEObject Type="Embed" ProgID="Visio.Drawing.15" ShapeID="_x0000_i1029" DrawAspect="Content" ObjectID="_1660154530" r:id="rId23"/>
          </w:object>
        </w:r>
      </w:del>
    </w:p>
    <w:p w14:paraId="2FAB5CBF" w14:textId="24171959" w:rsidR="00846B1D" w:rsidDel="00F41F6E" w:rsidRDefault="00846B1D" w:rsidP="00D4600D">
      <w:pPr>
        <w:pStyle w:val="TH"/>
        <w:rPr>
          <w:ins w:id="210" w:author="Ericsson0826" w:date="2020-08-26T22:01:00Z"/>
          <w:del w:id="211" w:author="Samsung1" w:date="2020-08-27T15:01:00Z"/>
        </w:rPr>
      </w:pPr>
    </w:p>
    <w:p w14:paraId="3BC584F1" w14:textId="2DB789FD" w:rsidR="00846B1D" w:rsidRPr="0059703C" w:rsidDel="00F41F6E" w:rsidRDefault="00846B1D" w:rsidP="00D4600D">
      <w:pPr>
        <w:pStyle w:val="TH"/>
        <w:rPr>
          <w:del w:id="212" w:author="Samsung1" w:date="2020-08-27T15:01:00Z"/>
        </w:rPr>
      </w:pP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269FE2B2" w:rsidR="00D4600D" w:rsidRDefault="00F41F6E" w:rsidP="00D4600D">
      <w:pPr>
        <w:pStyle w:val="B1"/>
      </w:pPr>
      <w:r>
        <w:rPr>
          <w:lang w:val="en-US"/>
        </w:rPr>
        <w:t>2</w:t>
      </w:r>
      <w:ins w:id="213" w:author="Ericsson0826" w:date="2020-08-26T22:06:00Z">
        <w:r w:rsidR="00245A1C">
          <w:rPr>
            <w:lang w:val="en-US"/>
          </w:rPr>
          <w:t>.</w:t>
        </w:r>
        <w:r w:rsidR="00245A1C">
          <w:rPr>
            <w:lang w:val="en-US"/>
          </w:rPr>
          <w:tab/>
        </w:r>
      </w:ins>
      <w:r w:rsidR="00D4600D">
        <w:t xml:space="preserve">At BMCA step, TSN nodes exchange Announce </w:t>
      </w:r>
      <w:ins w:id="214" w:author="Ericsson0826" w:date="2020-08-26T22:18:00Z">
        <w:r w:rsidR="00723199">
          <w:rPr>
            <w:lang w:val="en-US"/>
          </w:rPr>
          <w:t>message</w:t>
        </w:r>
      </w:ins>
      <w:del w:id="215" w:author="Ericsson0826" w:date="2020-08-26T22:18:00Z">
        <w:r w:rsidR="00D4600D" w:rsidDel="00723199">
          <w:delText>frame</w:delText>
        </w:r>
      </w:del>
      <w:r w:rsidR="00D4600D">
        <w:t xml:space="preserve">s and build the Sync forwarding tree for TSN Sync </w:t>
      </w:r>
      <w:ins w:id="216" w:author="Ericsson0826" w:date="2020-08-26T22:18:00Z">
        <w:r w:rsidR="00723199">
          <w:rPr>
            <w:lang w:val="en-US"/>
          </w:rPr>
          <w:t>message</w:t>
        </w:r>
      </w:ins>
      <w:del w:id="217" w:author="Ericsson0826" w:date="2020-08-26T22:18:00Z">
        <w:r w:rsidR="00D4600D" w:rsidDel="00723199">
          <w:delText>frame</w:delText>
        </w:r>
      </w:del>
      <w:r w:rsidR="00D4600D">
        <w:t xml:space="preserve">s. The Sync forwarding tree is per TSN working clock domain. BMCA procedure (6.1.3.3) is performed when a NW-TT port or a DS-TT port receives an Announce </w:t>
      </w:r>
      <w:ins w:id="218" w:author="Ericsson0826" w:date="2020-08-26T22:18:00Z">
        <w:r w:rsidR="00723199">
          <w:rPr>
            <w:lang w:val="en-US"/>
          </w:rPr>
          <w:t>message</w:t>
        </w:r>
      </w:ins>
      <w:del w:id="219" w:author="Ericsson0826" w:date="2020-08-26T22:18:00Z">
        <w:r w:rsidR="00D4600D" w:rsidDel="00723199">
          <w:delText>frame</w:delText>
        </w:r>
      </w:del>
      <w:r w:rsidR="00D4600D">
        <w:t>.</w:t>
      </w:r>
    </w:p>
    <w:p w14:paraId="5C5E3383" w14:textId="2E8B76D0" w:rsidR="00D4600D" w:rsidRDefault="00D4600D" w:rsidP="00192BB3">
      <w:pPr>
        <w:pStyle w:val="B1"/>
      </w:pPr>
      <w:r>
        <w:t>3.</w:t>
      </w:r>
      <w:r>
        <w:tab/>
        <w:t xml:space="preserve">[Optional] If the operator decides to follow the recommendation to limit the bridge residence time to 10 ms, as defined in IEEE 802.1AS [6], clause B2.2 (stated as recommendation), then Based on the Sync </w:t>
      </w:r>
      <w:del w:id="220" w:author="Ericsson_0828" w:date="2020-08-28T14:07:00Z">
        <w:r w:rsidDel="00FF5DFA">
          <w:delText>frame</w:delText>
        </w:r>
      </w:del>
      <w:ins w:id="221" w:author="Ericsson_0828" w:date="2020-08-28T14:07:00Z">
        <w:r w:rsidR="00FF5DFA">
          <w:t>message</w:t>
        </w:r>
      </w:ins>
      <w:r>
        <w:t xml:space="preserve"> forwarding information the TSN AF may trigger QoS setup for the Sync </w:t>
      </w:r>
      <w:del w:id="222" w:author="Ericsson_0828" w:date="2020-08-28T14:07:00Z">
        <w:r w:rsidDel="00FF5DFA">
          <w:delText>frame</w:delText>
        </w:r>
      </w:del>
      <w:ins w:id="223" w:author="Ericsson_0828" w:date="2020-08-28T14:07:00Z">
        <w:r w:rsidR="00FF5DFA">
          <w:t>message</w:t>
        </w:r>
      </w:ins>
      <w:r>
        <w:t xml:space="preserve"> delivery. PDB1, which is the UL PDB for the QoS flow of PDU session for UE1, should be less than 10ms, as the residence time in a node should be less than 10ms.</w:t>
      </w:r>
    </w:p>
    <w:p w14:paraId="24EB0042" w14:textId="69F3AD7A" w:rsidR="00D4600D" w:rsidRDefault="00D4600D" w:rsidP="00192BB3">
      <w:pPr>
        <w:pStyle w:val="B1"/>
      </w:pPr>
      <w:r>
        <w:t>3a.</w:t>
      </w:r>
      <w:r>
        <w:tab/>
        <w:t xml:space="preserve">[Optional] If the operator decides to follow the recommendation to limit the bridge residence time to 10 ms, as defined in IEEE 802.1AS [6], clause B2.2 (stated as recommendation), then, Based on the Sync </w:t>
      </w:r>
      <w:del w:id="224" w:author="Ericsson_0828" w:date="2020-08-28T14:07:00Z">
        <w:r w:rsidDel="00FF5DFA">
          <w:delText>frame</w:delText>
        </w:r>
      </w:del>
      <w:ins w:id="225" w:author="Ericsson_0828" w:date="2020-08-28T14:07:00Z">
        <w:r w:rsidR="00FF5DFA">
          <w:t>message</w:t>
        </w:r>
      </w:ins>
      <w:r>
        <w:t xml:space="preserve"> forwarding information, the TSN AF may trigger QoS setup. As the TSN AF can know DS-TT1/UE1 forwards Sync </w:t>
      </w:r>
      <w:del w:id="226" w:author="Ericsson_0828" w:date="2020-08-28T14:07:00Z">
        <w:r w:rsidDel="00FF5DFA">
          <w:delText>frame</w:delText>
        </w:r>
      </w:del>
      <w:ins w:id="227" w:author="Ericsson_0828" w:date="2020-08-28T14:07:00Z">
        <w:r w:rsidR="00FF5DFA">
          <w:t>message</w:t>
        </w:r>
      </w:ins>
      <w:r>
        <w:t>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1968EC46" w14:textId="1DCBF5D3" w:rsidR="006C1C44" w:rsidRPr="006C1C44" w:rsidRDefault="006C1C44" w:rsidP="003E54FD">
      <w:pPr>
        <w:pStyle w:val="NO"/>
        <w:rPr>
          <w:ins w:id="228" w:author="Samsung1" w:date="2020-08-27T15:15:00Z"/>
          <w:rFonts w:eastAsia="Times New Roman"/>
          <w:color w:val="000000"/>
          <w:lang w:eastAsia="ja-JP"/>
        </w:rPr>
      </w:pPr>
      <w:ins w:id="229" w:author="Samsung1" w:date="2020-08-27T15:15:00Z">
        <w:r w:rsidRPr="00080D75">
          <w:t>NOTE</w:t>
        </w:r>
      </w:ins>
      <w:ins w:id="230" w:author="Ericsson_0828" w:date="2020-08-28T14:28:00Z">
        <w:r w:rsidR="00993F3D">
          <w:rPr>
            <w:lang w:val="en-US"/>
          </w:rPr>
          <w:t xml:space="preserve"> 3</w:t>
        </w:r>
      </w:ins>
      <w:ins w:id="231" w:author="Samsung1" w:date="2020-08-27T15:15:00Z">
        <w:r w:rsidRPr="00080D75">
          <w:t>:</w:t>
        </w:r>
        <w:r>
          <w:tab/>
        </w:r>
        <w:r w:rsidRPr="00CE4138">
          <w:t>Calculation of the UE-UE delay</w:t>
        </w:r>
        <w:r>
          <w:t xml:space="preserve"> can be </w:t>
        </w:r>
        <w:r w:rsidRPr="00CE4138">
          <w:t>consistent with the UE-UE TSC communication solution chosen</w:t>
        </w:r>
        <w:r>
          <w:t>.</w:t>
        </w:r>
      </w:ins>
    </w:p>
    <w:p w14:paraId="6FA501AC" w14:textId="11F9598C" w:rsidR="003E54FD" w:rsidRPr="00F41F6E" w:rsidDel="00F41F6E" w:rsidRDefault="003E54FD" w:rsidP="003E54FD">
      <w:pPr>
        <w:pStyle w:val="NO"/>
        <w:rPr>
          <w:ins w:id="232" w:author="Samsung1" w:date="2020-08-27T15:13:00Z"/>
          <w:del w:id="233" w:author="Samsung1" w:date="2020-08-27T15:00:00Z"/>
          <w:rFonts w:eastAsia="Times New Roman"/>
          <w:color w:val="000000"/>
          <w:lang w:val="en-GB" w:eastAsia="ja-JP"/>
        </w:rPr>
      </w:pPr>
      <w:ins w:id="234" w:author="Samsung1" w:date="2020-08-27T15:13:00Z">
        <w:r w:rsidRPr="00245A1C">
          <w:rPr>
            <w:rFonts w:eastAsia="Times New Roman"/>
            <w:color w:val="000000"/>
            <w:lang w:eastAsia="ja-JP"/>
          </w:rPr>
          <w:t xml:space="preserve">NOTE </w:t>
        </w:r>
        <w:del w:id="235" w:author="Ericsson_0828" w:date="2020-08-28T14:28:00Z">
          <w:r w:rsidRPr="00245A1C" w:rsidDel="00993F3D">
            <w:rPr>
              <w:rFonts w:eastAsia="Times New Roman"/>
              <w:color w:val="000000"/>
              <w:lang w:eastAsia="ja-JP"/>
            </w:rPr>
            <w:delText>2</w:delText>
          </w:r>
        </w:del>
      </w:ins>
      <w:ins w:id="236" w:author="Ericsson_0828" w:date="2020-08-28T14:28:00Z">
        <w:r w:rsidR="00993F3D">
          <w:rPr>
            <w:rFonts w:eastAsia="Times New Roman"/>
            <w:color w:val="000000"/>
            <w:lang w:val="en-US" w:eastAsia="ja-JP"/>
          </w:rPr>
          <w:t>4</w:t>
        </w:r>
      </w:ins>
      <w:ins w:id="237" w:author="Samsung1" w:date="2020-08-27T15:13:00Z">
        <w:r w:rsidRPr="00245A1C">
          <w:rPr>
            <w:rFonts w:eastAsia="Times New Roman"/>
            <w:color w:val="000000"/>
            <w:lang w:eastAsia="ja-JP"/>
          </w:rPr>
          <w:t>:</w:t>
        </w:r>
        <w:r w:rsidRPr="00245A1C">
          <w:rPr>
            <w:rFonts w:eastAsia="Times New Roman"/>
            <w:color w:val="000000"/>
            <w:lang w:eastAsia="ja-JP"/>
          </w:rPr>
          <w:tab/>
        </w:r>
        <w:r w:rsidRPr="003E54FD">
          <w:t>The</w:t>
        </w:r>
        <w:r w:rsidRPr="00245A1C">
          <w:rPr>
            <w:rFonts w:eastAsia="Times New Roman"/>
            <w:color w:val="000000"/>
            <w:lang w:eastAsia="ja-JP"/>
          </w:rPr>
          <w:t xml:space="preserve"> PDB value for the case of dedicated synchronization communication (i.e. a QoS flow dedicated for transmitting gPTP messages) </w:t>
        </w:r>
        <w:r>
          <w:rPr>
            <w:rFonts w:eastAsia="Times New Roman"/>
            <w:color w:val="000000"/>
            <w:lang w:eastAsia="ja-JP"/>
          </w:rPr>
          <w:t>can be</w:t>
        </w:r>
        <w:r w:rsidRPr="00245A1C">
          <w:rPr>
            <w:rFonts w:eastAsia="Times New Roman"/>
            <w:color w:val="000000"/>
            <w:lang w:eastAsia="ja-JP"/>
          </w:rPr>
          <w:t xml:space="preserve"> pre-configured by the operator at the PCF.</w:t>
        </w:r>
        <w:r>
          <w:rPr>
            <w:rFonts w:eastAsia="Times New Roman"/>
            <w:color w:val="000000"/>
            <w:lang w:eastAsia="ja-JP"/>
          </w:rPr>
          <w:t xml:space="preserve"> In that case, </w:t>
        </w:r>
        <w:r w:rsidRPr="00EA2703">
          <w:rPr>
            <w:rFonts w:eastAsia="Times New Roman"/>
            <w:color w:val="000000"/>
            <w:lang w:eastAsia="ja-JP"/>
          </w:rPr>
          <w:t>the PCF  sets up QoS parameter (i.e. PDB) in all cases fulfilling DS-TT to UPF delay</w:t>
        </w:r>
      </w:ins>
      <w:ins w:id="238" w:author="Ericsson0827" w:date="2020-08-28T08:46:00Z">
        <w:r w:rsidR="0033043F">
          <w:rPr>
            <w:rFonts w:eastAsia="Times New Roman"/>
            <w:color w:val="000000"/>
            <w:lang w:val="en-US" w:eastAsia="ja-JP"/>
          </w:rPr>
          <w:t xml:space="preserve"> to be</w:t>
        </w:r>
      </w:ins>
      <w:ins w:id="239" w:author="Samsung1" w:date="2020-08-27T15:13:00Z">
        <w:r w:rsidRPr="00EA2703">
          <w:rPr>
            <w:rFonts w:eastAsia="Times New Roman"/>
            <w:color w:val="000000"/>
            <w:lang w:eastAsia="ja-JP"/>
          </w:rPr>
          <w:t xml:space="preserve"> less than 5 ms, such that the total limit is </w:t>
        </w:r>
        <w:proofErr w:type="spellStart"/>
        <w:r w:rsidRPr="00EA2703">
          <w:rPr>
            <w:rFonts w:eastAsia="Times New Roman"/>
            <w:color w:val="000000"/>
            <w:lang w:eastAsia="ja-JP"/>
          </w:rPr>
          <w:t>achieved.</w:t>
        </w:r>
        <w:del w:id="240" w:author="Ericsson_0828" w:date="2020-08-28T14:29:00Z">
          <w:r w:rsidDel="00993F3D">
            <w:rPr>
              <w:rFonts w:eastAsia="Times New Roman"/>
              <w:color w:val="000000"/>
              <w:lang w:eastAsia="ja-JP"/>
            </w:rPr>
            <w:delText xml:space="preserve"> </w:delText>
          </w:r>
        </w:del>
      </w:ins>
    </w:p>
    <w:p w14:paraId="2E04DB0A" w14:textId="6C365907" w:rsidR="00F41F6E" w:rsidRPr="00993F3D" w:rsidDel="00993F3D" w:rsidRDefault="00F41F6E" w:rsidP="00993F3D">
      <w:pPr>
        <w:pStyle w:val="B1"/>
        <w:ind w:left="0" w:firstLine="0"/>
        <w:rPr>
          <w:ins w:id="241" w:author="Samsung1" w:date="2020-08-27T14:57:00Z"/>
          <w:del w:id="242" w:author="Ericsson_0828" w:date="2020-08-28T14:29:00Z"/>
          <w:lang w:val="en-GB"/>
        </w:rPr>
      </w:pPr>
    </w:p>
    <w:p w14:paraId="6675AB62" w14:textId="503F78A9" w:rsidR="00D4600D" w:rsidRPr="00FC6925" w:rsidDel="00F41F6E" w:rsidRDefault="00D4600D" w:rsidP="00192BB3">
      <w:pPr>
        <w:pStyle w:val="B1"/>
        <w:rPr>
          <w:del w:id="243" w:author="Samsung1" w:date="2020-08-27T14:57:00Z"/>
        </w:rPr>
      </w:pPr>
      <w:del w:id="244" w:author="Samsung1" w:date="2020-08-27T14:57:00Z">
        <w:r w:rsidRPr="009C730E" w:rsidDel="00F41F6E">
          <w:delText>Editor's note:</w:delText>
        </w:r>
        <w:r w:rsidDel="00F41F6E">
          <w:tab/>
        </w:r>
        <w:r w:rsidRPr="00794D7B" w:rsidDel="00F41F6E">
          <w:delText xml:space="preserve">Calculation of the UE-UE delay, </w:delText>
        </w:r>
        <w:r w:rsidRPr="005545FE" w:rsidDel="00F41F6E">
          <w:delText>consistent with the UE-UE TSC communication solution chosen,</w:delText>
        </w:r>
        <w:r w:rsidRPr="00FC6925" w:rsidDel="00F41F6E">
          <w:delText xml:space="preserve"> needs to be updated for this step.</w:delText>
        </w:r>
      </w:del>
    </w:p>
    <w:p w14:paraId="4B3CAC69" w14:textId="699F0EFA" w:rsidR="00D4600D" w:rsidDel="00245F08" w:rsidRDefault="00D4600D" w:rsidP="00D4600D">
      <w:pPr>
        <w:pStyle w:val="EditorsNote"/>
        <w:rPr>
          <w:del w:id="245" w:author="Nokia" w:date="2020-07-23T10:32:00Z"/>
        </w:rPr>
      </w:pPr>
      <w:del w:id="246"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160E6E28" w14:textId="5F80AF53" w:rsidR="00245F08" w:rsidRDefault="00245F08" w:rsidP="00245F08">
      <w:pPr>
        <w:pStyle w:val="NO"/>
        <w:rPr>
          <w:ins w:id="247" w:author="Ericsson_0828" w:date="2020-08-28T14:29:00Z"/>
        </w:rPr>
      </w:pPr>
      <w:ins w:id="248" w:author="Samsung1" w:date="2020-08-27T14:32:00Z">
        <w:r w:rsidRPr="00080D75">
          <w:t>NOTE</w:t>
        </w:r>
      </w:ins>
      <w:proofErr w:type="spellEnd"/>
      <w:ins w:id="249" w:author="Ericsson0827" w:date="2020-08-28T08:46:00Z">
        <w:r w:rsidR="002B4258">
          <w:rPr>
            <w:lang w:val="en-US"/>
          </w:rPr>
          <w:t xml:space="preserve"> 5</w:t>
        </w:r>
      </w:ins>
      <w:ins w:id="250" w:author="Samsung1" w:date="2020-08-27T14:32:00Z">
        <w:r w:rsidRPr="00080D75">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ins>
    </w:p>
    <w:p w14:paraId="023BD069" w14:textId="66D2EF6C" w:rsidR="00993F3D" w:rsidRPr="009D2BEF" w:rsidDel="009D2BEF" w:rsidRDefault="00993F3D" w:rsidP="009D2BEF">
      <w:pPr>
        <w:pStyle w:val="NO"/>
        <w:rPr>
          <w:del w:id="251" w:author="Ericsson_0828" w:date="2020-08-28T14:29:00Z"/>
        </w:rPr>
      </w:pPr>
      <w:ins w:id="252" w:author="Ericsson_0828" w:date="2020-08-28T14:29:00Z">
        <w:r w:rsidRPr="009D2BEF">
          <w:t xml:space="preserve">NOTE </w:t>
        </w:r>
      </w:ins>
      <w:ins w:id="253" w:author="Ericsson0827" w:date="2020-08-28T08:46:00Z">
        <w:r w:rsidR="002B4258">
          <w:rPr>
            <w:lang w:val="en-US"/>
          </w:rPr>
          <w:t>6</w:t>
        </w:r>
      </w:ins>
      <w:ins w:id="254" w:author="Ericsson_0828" w:date="2020-08-28T14:29:00Z">
        <w:del w:id="255" w:author="Ericsson0827" w:date="2020-08-28T08:46:00Z">
          <w:r w:rsidRPr="009D2BEF" w:rsidDel="002B4258">
            <w:delText>5</w:delText>
          </w:r>
        </w:del>
        <w:r w:rsidRPr="009D2BEF">
          <w:t>:</w:t>
        </w:r>
        <w:r w:rsidRPr="009D2BEF">
          <w:tab/>
          <w:t>As a result of steps 2 and 3, BMCA Announce messages are delivered in a default QoS flow but only time synchronization messages are delivered in the new QoS flow.</w:t>
        </w:r>
      </w:ins>
    </w:p>
    <w:p w14:paraId="448D9D16" w14:textId="77777777" w:rsidR="009D2BEF" w:rsidRPr="00993F3D" w:rsidRDefault="009D2BEF" w:rsidP="00993F3D">
      <w:pPr>
        <w:pStyle w:val="B1"/>
        <w:rPr>
          <w:ins w:id="256" w:author="Ericsson_0828" w:date="2020-08-28T14:29:00Z"/>
          <w:lang w:val="en-GB"/>
        </w:rPr>
      </w:pPr>
    </w:p>
    <w:p w14:paraId="71AF21DE" w14:textId="4DDC816D" w:rsidR="00D4600D" w:rsidRDefault="00D4600D" w:rsidP="00D4600D">
      <w:pPr>
        <w:pStyle w:val="B1"/>
      </w:pPr>
      <w:r>
        <w:t>4.</w:t>
      </w:r>
      <w:r>
        <w:tab/>
        <w:t xml:space="preserve">Sync </w:t>
      </w:r>
      <w:ins w:id="257" w:author="Ericsson0826" w:date="2020-08-26T22:07:00Z">
        <w:r w:rsidR="00192BB3">
          <w:rPr>
            <w:lang w:val="en-US"/>
          </w:rPr>
          <w:t>message</w:t>
        </w:r>
      </w:ins>
      <w:del w:id="258" w:author="Ericsson0826" w:date="2020-08-26T22:07:00Z">
        <w:r w:rsidDel="00192BB3">
          <w:delText>frame</w:delText>
        </w:r>
      </w:del>
      <w:r>
        <w:t xml:space="preserve"> is delivered from the previous TSN node to DS-TT/UE1. It has time stamp of TSN GM clock. It also includes correction and rateRatio fields. The rateRatio is (GM clock frequency) / (local clock frequency).</w:t>
      </w:r>
    </w:p>
    <w:p w14:paraId="66B326CD" w14:textId="4379D6BE" w:rsidR="00D4600D" w:rsidRDefault="00D4600D" w:rsidP="00D4600D">
      <w:pPr>
        <w:pStyle w:val="B1"/>
      </w:pPr>
      <w:r>
        <w:t>5.</w:t>
      </w:r>
      <w:r>
        <w:tab/>
        <w:t xml:space="preserve">DS-TT/UE1 </w:t>
      </w:r>
      <w:ins w:id="259" w:author="Ericsson0826" w:date="2020-08-26T22:07:00Z">
        <w:r w:rsidR="00192BB3">
          <w:rPr>
            <w:lang w:val="en-US"/>
          </w:rPr>
          <w:t>regenerates</w:t>
        </w:r>
      </w:ins>
      <w:del w:id="260" w:author="Ericsson0826" w:date="2020-08-26T22:07:00Z">
        <w:r w:rsidDel="00192BB3">
          <w:delText>updates</w:delText>
        </w:r>
      </w:del>
      <w:r>
        <w:t xml:space="preserve"> the Sync </w:t>
      </w:r>
      <w:ins w:id="261" w:author="Ericsson0826" w:date="2020-08-26T22:07:00Z">
        <w:r w:rsidR="00192BB3">
          <w:rPr>
            <w:lang w:val="en-US"/>
          </w:rPr>
          <w:t>message</w:t>
        </w:r>
      </w:ins>
      <w:del w:id="262" w:author="Ericsson0826" w:date="2020-08-26T22:07:00Z">
        <w:r w:rsidDel="00192BB3">
          <w:delText>frame</w:delText>
        </w:r>
      </w:del>
      <w:r>
        <w:t xml:space="preserv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w:t>
      </w:r>
      <w:ins w:id="263" w:author="Ericsson0826" w:date="2020-08-26T22:07:00Z">
        <w:r w:rsidR="00192BB3">
          <w:rPr>
            <w:lang w:val="en-US"/>
          </w:rPr>
          <w:t>message</w:t>
        </w:r>
      </w:ins>
      <w:del w:id="264" w:author="Ericsson0826" w:date="2020-08-26T22:07:00Z">
        <w:r w:rsidDel="00192BB3">
          <w:delText>frame</w:delText>
        </w:r>
      </w:del>
      <w:r>
        <w:t>.</w:t>
      </w:r>
    </w:p>
    <w:p w14:paraId="01E468B5" w14:textId="69E410FA" w:rsidR="00D4600D" w:rsidRDefault="00D4600D" w:rsidP="00D4600D">
      <w:pPr>
        <w:pStyle w:val="B1"/>
      </w:pPr>
      <w:r>
        <w:t>6.</w:t>
      </w:r>
      <w:r>
        <w:tab/>
        <w:t xml:space="preserve">Sync </w:t>
      </w:r>
      <w:ins w:id="265" w:author="Ericsson0826" w:date="2020-08-26T22:08:00Z">
        <w:r w:rsidR="00D207D4">
          <w:rPr>
            <w:lang w:val="en-US"/>
          </w:rPr>
          <w:t>message</w:t>
        </w:r>
      </w:ins>
      <w:del w:id="266" w:author="Ericsson0826" w:date="2020-08-26T22:08:00Z">
        <w:r w:rsidDel="00D207D4">
          <w:delText>frame</w:delText>
        </w:r>
      </w:del>
      <w:r>
        <w:t xml:space="preserve"> is delivered from DS-TT/UE1 towards NW-TT/UPF. It has time stamp of TSN GM clock. It also includes correction, rateRatio and Ingress Timestamp fields.</w:t>
      </w:r>
    </w:p>
    <w:p w14:paraId="3291A040" w14:textId="06803CF6" w:rsidR="00D4600D" w:rsidRDefault="00D4600D" w:rsidP="00D4600D">
      <w:pPr>
        <w:pStyle w:val="B1"/>
      </w:pPr>
      <w:r>
        <w:lastRenderedPageBreak/>
        <w:t>6a.</w:t>
      </w:r>
      <w:r>
        <w:tab/>
        <w:t xml:space="preserve">For UE-to-UE case, the NW-TT/UPF performs local switching and forwarding for the Sync </w:t>
      </w:r>
      <w:ins w:id="267" w:author="Ericsson0826" w:date="2020-08-26T22:09:00Z">
        <w:r w:rsidR="00D207D4">
          <w:rPr>
            <w:lang w:val="en-US"/>
          </w:rPr>
          <w:t>message</w:t>
        </w:r>
      </w:ins>
      <w:del w:id="268" w:author="Ericsson0826" w:date="2020-08-26T22:09:00Z">
        <w:r w:rsidDel="00D207D4">
          <w:delText>frame</w:delText>
        </w:r>
      </w:del>
      <w:r>
        <w:t>. Before local switching, the NW-TT/UPF can perform multiplication if needed.</w:t>
      </w:r>
    </w:p>
    <w:p w14:paraId="17BD8F72" w14:textId="3D7D77A8" w:rsidR="00D4600D" w:rsidRDefault="00D4600D" w:rsidP="00D4600D">
      <w:pPr>
        <w:pStyle w:val="B1"/>
      </w:pPr>
      <w:r>
        <w:t>6b.</w:t>
      </w:r>
      <w:r>
        <w:tab/>
        <w:t xml:space="preserve">For UE-to-UE case, Sync </w:t>
      </w:r>
      <w:ins w:id="269" w:author="Ericsson0826" w:date="2020-08-26T22:08:00Z">
        <w:r w:rsidR="00D207D4">
          <w:rPr>
            <w:lang w:val="en-US"/>
          </w:rPr>
          <w:t>message</w:t>
        </w:r>
      </w:ins>
      <w:del w:id="270" w:author="Ericsson0826" w:date="2020-08-26T22:08:00Z">
        <w:r w:rsidDel="00D207D4">
          <w:delText>frame</w:delText>
        </w:r>
      </w:del>
      <w:r>
        <w:t xml:space="preserve"> is delivered from the NW-TT/UPF to DS-TT/UE2. It has time stamp of TSN GM clock. It also includes correction, rateRatio and Ingress Timestamp fields.</w:t>
      </w:r>
    </w:p>
    <w:p w14:paraId="5E34CAE0" w14:textId="3F84C75A" w:rsidR="00D4600D" w:rsidRDefault="00D4600D" w:rsidP="00D4600D">
      <w:pPr>
        <w:pStyle w:val="B1"/>
      </w:pPr>
      <w:r>
        <w:t>7a.</w:t>
      </w:r>
      <w:r>
        <w:tab/>
        <w:t xml:space="preserve">For UE-to-UE case, DS-TT/UE2 updates the Sync </w:t>
      </w:r>
      <w:ins w:id="271" w:author="Ericsson0826" w:date="2020-08-26T22:08:00Z">
        <w:r w:rsidR="00D207D4">
          <w:rPr>
            <w:lang w:val="en-US"/>
          </w:rPr>
          <w:t>message</w:t>
        </w:r>
      </w:ins>
      <w:del w:id="272" w:author="Ericsson0826" w:date="2020-08-26T22:08:00Z">
        <w:r w:rsidDel="00D207D4">
          <w:delText>frame</w:delText>
        </w:r>
      </w:del>
      <w:r>
        <w:t xml:space="preserve">. It calculates the residence time as Egress 5G GM Time - Ingress 5G GM TS) * rateRatio in the sync </w:t>
      </w:r>
      <w:ins w:id="273" w:author="Ericsson0826" w:date="2020-08-26T22:08:00Z">
        <w:r w:rsidR="00D207D4">
          <w:rPr>
            <w:lang w:val="en-US"/>
          </w:rPr>
          <w:t>message</w:t>
        </w:r>
      </w:ins>
      <w:del w:id="274" w:author="Ericsson0826" w:date="2020-08-26T22:08:00Z">
        <w:r w:rsidDel="00D207D4">
          <w:delText>frame</w:delText>
        </w:r>
      </w:del>
      <w:r>
        <w:t>. It updates the correction field as (the previous correction field value) + (the residence time). Then, it removes the Ingress timestamp.</w:t>
      </w:r>
    </w:p>
    <w:p w14:paraId="2A57D1A3" w14:textId="38B061B8" w:rsidR="00D4600D" w:rsidRDefault="00D4600D" w:rsidP="00D4600D">
      <w:pPr>
        <w:pStyle w:val="B1"/>
      </w:pPr>
      <w:r>
        <w:t>8a.</w:t>
      </w:r>
      <w:r>
        <w:tab/>
        <w:t xml:space="preserve">For UE-to-UE case, Sync </w:t>
      </w:r>
      <w:ins w:id="275" w:author="Ericsson0826" w:date="2020-08-26T22:08:00Z">
        <w:r w:rsidR="00D207D4">
          <w:rPr>
            <w:lang w:val="en-US"/>
          </w:rPr>
          <w:t>message</w:t>
        </w:r>
      </w:ins>
      <w:del w:id="276" w:author="Ericsson0826" w:date="2020-08-26T22:08:00Z">
        <w:r w:rsidDel="00D207D4">
          <w:delText>frame</w:delText>
        </w:r>
      </w:del>
      <w:r>
        <w:t xml:space="preserve"> is delivered from the DS-TT/UE2 to TSN Node 3. It has time stamp of TSN GM clock. It also includes correction and rateRatio fields.</w:t>
      </w:r>
    </w:p>
    <w:p w14:paraId="06122107" w14:textId="03B7CEE3" w:rsidR="00D4600D" w:rsidRDefault="00D4600D" w:rsidP="00D4600D">
      <w:pPr>
        <w:pStyle w:val="4"/>
        <w:rPr>
          <w:ins w:id="277" w:author="Ericsson_0828" w:date="2020-08-28T14:19:00Z"/>
        </w:rPr>
      </w:pPr>
      <w:bookmarkStart w:id="278" w:name="_Toc43906654"/>
      <w:bookmarkStart w:id="279" w:name="_Toc43906770"/>
      <w:bookmarkStart w:id="280" w:name="_Toc44311896"/>
      <w:bookmarkStart w:id="281" w:name="_Toc44312009"/>
      <w:r>
        <w:t>6.1.3.3 BMCA procedure</w:t>
      </w:r>
      <w:bookmarkEnd w:id="278"/>
      <w:bookmarkEnd w:id="279"/>
      <w:bookmarkEnd w:id="280"/>
      <w:bookmarkEnd w:id="281"/>
    </w:p>
    <w:p w14:paraId="3D887BE2" w14:textId="0A4A41A0" w:rsidR="00BF0377" w:rsidRPr="00BF0377" w:rsidRDefault="000F3600" w:rsidP="00BF0377">
      <w:ins w:id="282" w:author="Ericsson_0828" w:date="2020-08-28T14:19:00Z">
        <w:r>
          <w:t>One of the following a</w:t>
        </w:r>
        <w:r w:rsidR="00BF0377">
          <w:t xml:space="preserve">lternative methods for the BMCA procedure may be </w:t>
        </w:r>
      </w:ins>
      <w:ins w:id="283" w:author="Ericsson_0828" w:date="2020-08-28T14:20:00Z">
        <w:r>
          <w:t>implemented</w:t>
        </w:r>
      </w:ins>
      <w:ins w:id="284" w:author="Ericsson_0828" w:date="2020-08-28T14:19:00Z">
        <w:r w:rsidR="00BF0377">
          <w:t>. T</w:t>
        </w:r>
        <w:r w:rsidR="00BF0377" w:rsidRPr="004D27A6">
          <w:t xml:space="preserve">he BMCA </w:t>
        </w:r>
      </w:ins>
      <w:ins w:id="285" w:author="Ericsson_0828" w:date="2020-08-28T14:20:00Z">
        <w:r>
          <w:t xml:space="preserve">state machines </w:t>
        </w:r>
      </w:ins>
      <w:ins w:id="286" w:author="Ericsson_0828" w:date="2020-08-28T14:19:00Z">
        <w:r w:rsidR="00BF0377" w:rsidRPr="004D27A6">
          <w:t xml:space="preserve">required in </w:t>
        </w:r>
        <w:r w:rsidR="00BF0377">
          <w:t xml:space="preserve">IEEE </w:t>
        </w:r>
        <w:r w:rsidR="00BF0377" w:rsidRPr="004D27A6">
          <w:t xml:space="preserve">802.1AS </w:t>
        </w:r>
        <w:r w:rsidR="00BF0377">
          <w:t>[6] clause</w:t>
        </w:r>
        <w:r w:rsidR="00BF0377" w:rsidRPr="004D27A6">
          <w:t xml:space="preserve"> 5.4.1, </w:t>
        </w:r>
        <w:r w:rsidR="00BF0377">
          <w:t xml:space="preserve">may </w:t>
        </w:r>
        <w:r w:rsidR="00BF0377" w:rsidRPr="004D27A6">
          <w:t>run in different part</w:t>
        </w:r>
        <w:r w:rsidR="00BF0377">
          <w:t>s</w:t>
        </w:r>
        <w:r w:rsidR="00BF0377" w:rsidRPr="004D27A6">
          <w:t xml:space="preserve"> of the </w:t>
        </w:r>
      </w:ins>
      <w:ins w:id="287" w:author="Ericsson0827" w:date="2020-08-28T08:48:00Z">
        <w:r w:rsidR="00A56389">
          <w:t xml:space="preserve">5G </w:t>
        </w:r>
      </w:ins>
      <w:ins w:id="288" w:author="Ericsson_0828" w:date="2020-08-28T14:19:00Z">
        <w:r w:rsidR="00BF0377" w:rsidRPr="004D27A6">
          <w:t>system</w:t>
        </w:r>
        <w:r w:rsidR="00BF0377">
          <w:t xml:space="preserve">. </w:t>
        </w:r>
      </w:ins>
    </w:p>
    <w:p w14:paraId="5B9D0214" w14:textId="77777777" w:rsidR="006B454F" w:rsidRPr="006B454F" w:rsidRDefault="006B454F" w:rsidP="006D442A">
      <w:pPr>
        <w:jc w:val="left"/>
        <w:rPr>
          <w:ins w:id="289" w:author="QC_21" w:date="2020-08-05T16:21:00Z"/>
          <w:b/>
          <w:bCs/>
        </w:rPr>
      </w:pPr>
      <w:ins w:id="290" w:author="QC_21" w:date="2020-08-05T16:21:00Z">
        <w:r w:rsidRPr="006B454F">
          <w:rPr>
            <w:b/>
            <w:bCs/>
          </w:rPr>
          <w:t>Method 1:</w:t>
        </w:r>
      </w:ins>
    </w:p>
    <w:p w14:paraId="39DE3A88" w14:textId="2EC6B94C" w:rsidR="00FC6C10" w:rsidRDefault="00D4600D" w:rsidP="006D442A">
      <w:pPr>
        <w:jc w:val="left"/>
      </w:pPr>
      <w:r w:rsidRPr="00F85A75">
        <w:t xml:space="preserve">When a NW-TT port or a DS-TT port receives an Announce </w:t>
      </w:r>
      <w:ins w:id="291" w:author="Ericsson0826" w:date="2020-08-26T22:12:00Z">
        <w:r w:rsidR="00CA486C">
          <w:t>message</w:t>
        </w:r>
      </w:ins>
      <w:del w:id="292" w:author="Ericsson0826" w:date="2020-08-26T22:12:00Z">
        <w:r w:rsidRPr="00F85A75" w:rsidDel="00CA486C">
          <w:delText>frame</w:delText>
        </w:r>
      </w:del>
      <w:r w:rsidRPr="00F85A75">
        <w:t>, if the Announce information is better than the current best master information it knows about</w:t>
      </w:r>
      <w:ins w:id="293" w:author="QC_21" w:date="2020-08-05T16:24:00Z">
        <w:r w:rsidR="006B454F">
          <w:t xml:space="preserve"> (per clock domain)</w:t>
        </w:r>
      </w:ins>
      <w:r w:rsidRPr="00F85A75">
        <w:t>,</w:t>
      </w:r>
      <w:r>
        <w:t xml:space="preserve"> the port </w:t>
      </w:r>
      <w:r w:rsidRPr="00F85A75">
        <w:t>reports the Announce information to TSN AF</w:t>
      </w:r>
      <w:ins w:id="294" w:author="QC_21" w:date="2020-08-05T16:25:00Z">
        <w:r w:rsidR="006B454F">
          <w:t xml:space="preserve"> using PMIC signaling</w:t>
        </w:r>
      </w:ins>
      <w:r w:rsidRPr="00F85A75">
        <w:t xml:space="preserve">. </w:t>
      </w:r>
      <w:ins w:id="295" w:author="QC_21" w:date="2020-08-05T16:25:00Z">
        <w:r w:rsidR="006B454F" w:rsidRPr="007179E7">
          <w:rPr>
            <w:highlight w:val="yellow"/>
          </w:rPr>
          <w:t>NW-TT and DS-TT also inform TSN AF if a previously reported best clock is not available anymore (</w:t>
        </w:r>
      </w:ins>
      <w:ins w:id="296" w:author="QC_21" w:date="2020-08-05T16:26:00Z">
        <w:r w:rsidR="006B454F" w:rsidRPr="007179E7">
          <w:rPr>
            <w:highlight w:val="yellow"/>
          </w:rPr>
          <w:t>determined based on lack of Announce</w:t>
        </w:r>
        <w:r w:rsidR="006B454F" w:rsidRPr="00EA2EBF">
          <w:rPr>
            <w:highlight w:val="cyan"/>
          </w:rPr>
          <w:t xml:space="preserve"> </w:t>
        </w:r>
      </w:ins>
      <w:ins w:id="297" w:author="NTT DOCOMO2" w:date="2020-08-27T12:48:00Z">
        <w:r w:rsidR="00EA2EBF" w:rsidRPr="00EA2EBF">
          <w:rPr>
            <w:highlight w:val="cyan"/>
          </w:rPr>
          <w:t>or</w:t>
        </w:r>
      </w:ins>
      <w:ins w:id="298" w:author="NTT DOCOMO2" w:date="2020-08-27T12:49:00Z">
        <w:r w:rsidR="00EA2EBF" w:rsidRPr="00EA2EBF">
          <w:rPr>
            <w:highlight w:val="cyan"/>
          </w:rPr>
          <w:t xml:space="preserve"> Time Sync </w:t>
        </w:r>
      </w:ins>
      <w:ins w:id="299" w:author="QC_21" w:date="2020-08-05T16:26:00Z">
        <w:r w:rsidR="006B454F" w:rsidRPr="007179E7">
          <w:rPr>
            <w:highlight w:val="yellow"/>
          </w:rPr>
          <w:t>messages from that clock).</w:t>
        </w:r>
        <w:r w:rsidR="006B454F">
          <w:t xml:space="preserve"> </w:t>
        </w:r>
      </w:ins>
      <w:r w:rsidRPr="00F85A75">
        <w:t xml:space="preserve">Based on the </w:t>
      </w:r>
      <w:r>
        <w:t xml:space="preserve">received </w:t>
      </w:r>
      <w:r w:rsidRPr="00F85A75">
        <w:t>Announce information</w:t>
      </w:r>
      <w:ins w:id="300" w:author="Huawei-ZQH827" w:date="2020-08-27T14:58:00Z">
        <w:r w:rsidR="007179E7" w:rsidRPr="007179E7">
          <w:rPr>
            <w:highlight w:val="yellow"/>
          </w:rPr>
          <w:t xml:space="preserve"> </w:t>
        </w:r>
        <w:r w:rsidR="007179E7" w:rsidRPr="00807B2E">
          <w:rPr>
            <w:highlight w:val="yellow"/>
          </w:rPr>
          <w:t>and local information of 5GS</w:t>
        </w:r>
      </w:ins>
      <w:r w:rsidRPr="00F85A75">
        <w:t xml:space="preserve">, the TSN AF </w:t>
      </w:r>
      <w:ins w:id="301" w:author="NTT DOCOMO2" w:date="2020-08-27T12:50:00Z">
        <w:r w:rsidR="0030225B" w:rsidRPr="0030225B">
          <w:rPr>
            <w:highlight w:val="cyan"/>
          </w:rPr>
          <w:t xml:space="preserve">runs the </w:t>
        </w:r>
        <w:del w:id="302" w:author="Ericsson_0828" w:date="2020-08-28T14:18:00Z">
          <w:r w:rsidR="0030225B" w:rsidRPr="0030225B" w:rsidDel="00BF0377">
            <w:rPr>
              <w:highlight w:val="cyan"/>
            </w:rPr>
            <w:delText>PortRoleSelection</w:delText>
          </w:r>
        </w:del>
      </w:ins>
      <w:proofErr w:type="spellStart"/>
      <w:ins w:id="303" w:author="Ericsson_0828" w:date="2020-08-28T14:18:00Z">
        <w:r w:rsidR="00BF0377">
          <w:rPr>
            <w:highlight w:val="cyan"/>
          </w:rPr>
          <w:t>PortStateSelection</w:t>
        </w:r>
      </w:ins>
      <w:proofErr w:type="spellEnd"/>
      <w:ins w:id="304" w:author="NTT DOCOMO2" w:date="2020-08-27T12:50:00Z">
        <w:r w:rsidR="0030225B" w:rsidRPr="0030225B">
          <w:rPr>
            <w:highlight w:val="cyan"/>
          </w:rPr>
          <w:t xml:space="preserve"> state machine and</w:t>
        </w:r>
        <w:r w:rsidR="0030225B">
          <w:t xml:space="preserve"> </w:t>
        </w:r>
      </w:ins>
      <w:r w:rsidRPr="00F85A75">
        <w:t>decides the BMCA port roles for the ports in the 5GS bridge as described in IEEE</w:t>
      </w:r>
      <w:r>
        <w:t> </w:t>
      </w:r>
      <w:r w:rsidRPr="00F85A75">
        <w:t>802.1AS-Rev</w:t>
      </w:r>
      <w:r>
        <w:t> [6]</w:t>
      </w:r>
      <w:r w:rsidRPr="00F85A75">
        <w:t xml:space="preserve"> and configures each port role </w:t>
      </w:r>
      <w:ins w:id="305" w:author="QC_21" w:date="2020-08-05T16:26:00Z">
        <w:r w:rsidR="006B454F">
          <w:t xml:space="preserve">(per clock domain) </w:t>
        </w:r>
      </w:ins>
      <w:r w:rsidRPr="00F85A75">
        <w:t>accordingly</w:t>
      </w:r>
      <w:ins w:id="306" w:author="QC_21" w:date="2020-08-05T16:22:00Z">
        <w:r w:rsidR="006B454F">
          <w:t xml:space="preserve"> using PMIC signaling</w:t>
        </w:r>
      </w:ins>
      <w:r w:rsidRPr="00F85A75">
        <w:t xml:space="preserve">. The port </w:t>
      </w:r>
      <w:ins w:id="307" w:author="Huawei-ZQH827" w:date="2020-08-27T14:59:00Z">
        <w:r w:rsidR="007179E7" w:rsidRPr="007179E7">
          <w:rPr>
            <w:highlight w:val="yellow"/>
          </w:rPr>
          <w:t>that</w:t>
        </w:r>
      </w:ins>
      <w:del w:id="308" w:author="Huawei-ZQH827" w:date="2020-08-27T14:59:00Z">
        <w:r w:rsidRPr="007179E7" w:rsidDel="007179E7">
          <w:rPr>
            <w:highlight w:val="yellow"/>
          </w:rPr>
          <w:delText>closest to the GM</w:delText>
        </w:r>
      </w:del>
      <w:r w:rsidRPr="00F85A75">
        <w:t xml:space="preserve"> is configured to S</w:t>
      </w:r>
      <w:r>
        <w:t>lave</w:t>
      </w:r>
      <w:r w:rsidRPr="00F85A75">
        <w:t xml:space="preserve"> role, </w:t>
      </w:r>
      <w:del w:id="309" w:author="NTT DOCOMO2" w:date="2020-08-27T12:51:00Z">
        <w:r w:rsidDel="00674600">
          <w:delText>the port</w:delText>
        </w:r>
        <w:r w:rsidRPr="00F85A75" w:rsidDel="00674600">
          <w:delText xml:space="preserve"> </w:delText>
        </w:r>
      </w:del>
      <w:r w:rsidRPr="00F85A75">
        <w:t xml:space="preserve">receives Sync and Announce </w:t>
      </w:r>
      <w:ins w:id="310" w:author="Ericsson0826" w:date="2020-08-26T22:12:00Z">
        <w:r w:rsidR="00CA486C">
          <w:t>message</w:t>
        </w:r>
      </w:ins>
      <w:del w:id="311" w:author="Ericsson0826" w:date="2020-08-26T22:12:00Z">
        <w:r w:rsidRPr="00F85A75" w:rsidDel="00CA486C">
          <w:delText>frame</w:delText>
        </w:r>
      </w:del>
      <w:r w:rsidRPr="00F85A75">
        <w:t xml:space="preserve">s from a node outside 5GS and sends the Sync and Announce </w:t>
      </w:r>
      <w:ins w:id="312" w:author="Ericsson0826" w:date="2020-08-26T22:12:00Z">
        <w:r w:rsidR="00CA486C">
          <w:t>message</w:t>
        </w:r>
      </w:ins>
      <w:del w:id="313" w:author="Ericsson0826" w:date="2020-08-26T22:12:00Z">
        <w:r w:rsidRPr="00F85A75" w:rsidDel="00CA486C">
          <w:delText>frame</w:delText>
        </w:r>
      </w:del>
      <w:r w:rsidRPr="00F85A75">
        <w:t xml:space="preserve">s </w:t>
      </w:r>
      <w:ins w:id="314" w:author="NTT DOCOMO2" w:date="2020-08-27T12:52:00Z">
        <w:r w:rsidR="00674600" w:rsidRPr="00674600">
          <w:rPr>
            <w:highlight w:val="cyan"/>
          </w:rPr>
          <w:t>via NW-TT/UPF</w:t>
        </w:r>
        <w:r w:rsidR="00674600">
          <w:t xml:space="preserve"> </w:t>
        </w:r>
      </w:ins>
      <w:r w:rsidRPr="00F85A75">
        <w:t>to other port(s) with M</w:t>
      </w:r>
      <w:r>
        <w:t>aster</w:t>
      </w:r>
      <w:r w:rsidRPr="00F85A75">
        <w:t xml:space="preserve"> role(s) inside 5GS. </w:t>
      </w:r>
      <w:r>
        <w:t>The port that is</w:t>
      </w:r>
      <w:r w:rsidRPr="00F85A75">
        <w:t xml:space="preserve"> configured to M</w:t>
      </w:r>
      <w:r>
        <w:t>aster</w:t>
      </w:r>
      <w:r w:rsidRPr="00F85A75">
        <w:t xml:space="preserve"> role, receives </w:t>
      </w:r>
      <w:del w:id="315" w:author="NTT DOCOMO2" w:date="2020-08-27T12:53:00Z">
        <w:r w:rsidRPr="00F85A75" w:rsidDel="00674600">
          <w:delText>Sync/</w:delText>
        </w:r>
      </w:del>
      <w:r w:rsidRPr="00F85A75">
        <w:t xml:space="preserve">Announce </w:t>
      </w:r>
      <w:ins w:id="316" w:author="Ericsson0826" w:date="2020-08-26T22:18:00Z">
        <w:r w:rsidR="004C3376">
          <w:t>message</w:t>
        </w:r>
      </w:ins>
      <w:del w:id="317" w:author="Ericsson0826" w:date="2020-08-26T22:18:00Z">
        <w:r w:rsidRPr="00F85A75" w:rsidDel="004C3376">
          <w:delText>frame</w:delText>
        </w:r>
      </w:del>
      <w:r w:rsidRPr="00F85A75">
        <w:t>s from</w:t>
      </w:r>
      <w:r w:rsidRPr="00080D75">
        <w:t xml:space="preserve"> the port with S</w:t>
      </w:r>
      <w:r>
        <w:t>lave</w:t>
      </w:r>
      <w:r w:rsidRPr="00080D75">
        <w:t xml:space="preserve"> role inside </w:t>
      </w:r>
      <w:r>
        <w:t xml:space="preserve">the </w:t>
      </w:r>
      <w:r w:rsidRPr="00080D75">
        <w:t>5GS</w:t>
      </w:r>
      <w:r>
        <w:t xml:space="preserve"> bridge</w:t>
      </w:r>
      <w:ins w:id="318" w:author="Huawei-ZQH827" w:date="2020-08-27T15:00:00Z">
        <w:r w:rsidR="007179E7" w:rsidRPr="00807B2E">
          <w:rPr>
            <w:highlight w:val="yellow"/>
          </w:rPr>
          <w:t xml:space="preserve">, increases the stepsRemoved field of the Announce </w:t>
        </w:r>
        <w:del w:id="319" w:author="Ericsson_0828" w:date="2020-08-28T14:08:00Z">
          <w:r w:rsidR="007179E7" w:rsidRPr="00807B2E" w:rsidDel="00FF5DFA">
            <w:rPr>
              <w:highlight w:val="yellow"/>
            </w:rPr>
            <w:delText>frame</w:delText>
          </w:r>
        </w:del>
      </w:ins>
      <w:ins w:id="320" w:author="Ericsson_0828" w:date="2020-08-28T14:08:00Z">
        <w:r w:rsidR="00FF5DFA">
          <w:rPr>
            <w:highlight w:val="yellow"/>
          </w:rPr>
          <w:t>message</w:t>
        </w:r>
      </w:ins>
      <w:ins w:id="321" w:author="Huawei-ZQH827" w:date="2020-08-27T15:00:00Z">
        <w:r w:rsidR="007179E7" w:rsidRPr="00807B2E">
          <w:rPr>
            <w:highlight w:val="yellow"/>
          </w:rPr>
          <w:t xml:space="preserve">s with one, replaces the value of sourcePortIdentity field of Sync/Announce </w:t>
        </w:r>
        <w:del w:id="322" w:author="Ericsson_0828" w:date="2020-08-28T14:08:00Z">
          <w:r w:rsidR="007179E7" w:rsidRPr="00807B2E" w:rsidDel="00FF5DFA">
            <w:rPr>
              <w:highlight w:val="yellow"/>
            </w:rPr>
            <w:delText>frame</w:delText>
          </w:r>
        </w:del>
      </w:ins>
      <w:ins w:id="323" w:author="Ericsson_0828" w:date="2020-08-28T14:08:00Z">
        <w:r w:rsidR="00FF5DFA">
          <w:rPr>
            <w:highlight w:val="yellow"/>
          </w:rPr>
          <w:t>message</w:t>
        </w:r>
      </w:ins>
      <w:ins w:id="324" w:author="Huawei-ZQH827" w:date="2020-08-27T15:00:00Z">
        <w:r w:rsidR="007179E7" w:rsidRPr="00807B2E">
          <w:rPr>
            <w:highlight w:val="yellow"/>
          </w:rPr>
          <w:t xml:space="preserve">s with its </w:t>
        </w:r>
        <w:proofErr w:type="spellStart"/>
        <w:r w:rsidR="007179E7" w:rsidRPr="00807B2E">
          <w:rPr>
            <w:highlight w:val="yellow"/>
          </w:rPr>
          <w:t>portIdentity</w:t>
        </w:r>
        <w:proofErr w:type="spellEnd"/>
        <w:r w:rsidR="007179E7" w:rsidRPr="00807B2E">
          <w:rPr>
            <w:highlight w:val="yellow"/>
          </w:rPr>
          <w:t>,</w:t>
        </w:r>
      </w:ins>
      <w:r w:rsidRPr="00080D75">
        <w:t xml:space="preserve"> and </w:t>
      </w:r>
      <w:ins w:id="325" w:author="NTT DOCOMO2" w:date="2020-08-27T12:53:00Z">
        <w:r w:rsidR="00674600" w:rsidRPr="00674600">
          <w:rPr>
            <w:highlight w:val="cyan"/>
          </w:rPr>
          <w:t xml:space="preserve">runs the </w:t>
        </w:r>
        <w:proofErr w:type="spellStart"/>
        <w:r w:rsidR="00674600" w:rsidRPr="00BF0377">
          <w:rPr>
            <w:highlight w:val="cyan"/>
          </w:rPr>
          <w:t>PortAnnounceTransmit</w:t>
        </w:r>
        <w:proofErr w:type="spellEnd"/>
        <w:r w:rsidR="00674600" w:rsidRPr="00BF0377">
          <w:rPr>
            <w:highlight w:val="cyan"/>
          </w:rPr>
          <w:t xml:space="preserve"> state machine</w:t>
        </w:r>
        <w:r w:rsidR="00674600" w:rsidRPr="00674600">
          <w:rPr>
            <w:highlight w:val="cyan"/>
          </w:rPr>
          <w:t xml:space="preserve"> to</w:t>
        </w:r>
        <w:r w:rsidR="00674600">
          <w:t xml:space="preserve"> </w:t>
        </w:r>
      </w:ins>
      <w:r w:rsidRPr="00080D75">
        <w:t>send</w:t>
      </w:r>
      <w:del w:id="326" w:author="NTT DOCOMO2" w:date="2020-08-27T12:54:00Z">
        <w:r w:rsidRPr="00080D75" w:rsidDel="00674600">
          <w:delText>s</w:delText>
        </w:r>
      </w:del>
      <w:r w:rsidRPr="00080D75">
        <w:t xml:space="preserve"> </w:t>
      </w:r>
      <w:del w:id="327" w:author="NTT DOCOMO2" w:date="2020-08-27T12:53:00Z">
        <w:r w:rsidRPr="00080D75" w:rsidDel="00674600">
          <w:delText>Sync/</w:delText>
        </w:r>
      </w:del>
      <w:r w:rsidRPr="00080D75">
        <w:t xml:space="preserve">Announce </w:t>
      </w:r>
      <w:ins w:id="328" w:author="Ericsson0826" w:date="2020-08-26T22:12:00Z">
        <w:r w:rsidR="00CA486C">
          <w:t>message</w:t>
        </w:r>
      </w:ins>
      <w:del w:id="329" w:author="Ericsson0826" w:date="2020-08-26T22:12:00Z">
        <w:r w:rsidRPr="00080D75" w:rsidDel="00CA486C">
          <w:delText>frame</w:delText>
        </w:r>
      </w:del>
      <w:r w:rsidRPr="00080D75">
        <w:t xml:space="preserve">s to a node outside </w:t>
      </w:r>
      <w:r>
        <w:t xml:space="preserve">the </w:t>
      </w:r>
      <w:r w:rsidRPr="00080D75">
        <w:t>5GS.</w:t>
      </w:r>
      <w:ins w:id="330" w:author="NTT DOCOMO2" w:date="2020-08-27T13:16:00Z">
        <w:r w:rsidR="00ED7BD2">
          <w:t xml:space="preserve"> </w:t>
        </w:r>
        <w:r w:rsidR="00ED7BD2" w:rsidRPr="00ED7BD2">
          <w:rPr>
            <w:highlight w:val="cyan"/>
          </w:rPr>
          <w:t>When DS-TT port configured to Passive role receives a Sync message from outside of 5GS, it discards the message.</w:t>
        </w:r>
      </w:ins>
      <w:ins w:id="331" w:author="Samsung2" w:date="2020-08-28T13:16:00Z">
        <w:r w:rsidR="00961DA2">
          <w:t xml:space="preserve"> Optinally, NW-TT and DS-TT with port(s) with Master role(s) can generate Announce messages based on information from TSN AF. In this case, Announce messages are not exchanged inside 5GS. (Details are described in Solution #X [</w:t>
        </w:r>
        <w:r w:rsidR="00961DA2" w:rsidRPr="007358DB">
          <w:t>S2-2005323</w:t>
        </w:r>
        <w:r w:rsidR="00961DA2">
          <w:t>].)</w:t>
        </w:r>
      </w:ins>
    </w:p>
    <w:p w14:paraId="2F5A861F" w14:textId="5FC80562" w:rsidR="007179E7" w:rsidRPr="00807B2E" w:rsidDel="00477F75" w:rsidRDefault="007179E7" w:rsidP="007179E7">
      <w:pPr>
        <w:rPr>
          <w:ins w:id="332" w:author="Huawei-ZQH827" w:date="2020-08-27T15:00:00Z"/>
          <w:del w:id="333" w:author="NTT DOCOMO2" w:date="2020-08-27T13:01:00Z"/>
          <w:highlight w:val="yellow"/>
        </w:rPr>
      </w:pPr>
      <w:commentRangeStart w:id="334"/>
      <w:ins w:id="335" w:author="Huawei-ZQH827" w:date="2020-08-27T15:00:00Z">
        <w:del w:id="336" w:author="NTT DOCOMO2" w:date="2020-08-27T13:01:00Z">
          <w:r w:rsidRPr="00807B2E" w:rsidDel="00477F75">
            <w:rPr>
              <w:highlight w:val="yellow"/>
            </w:rPr>
            <w:delText>The port reports the same Announce information with the Slave port is determined by the AF to act as Passive role. DS-TT port configured as Slave role or Passive role should forward Announce frames to the UPF, then the UPF should notify the AF via the SMF if it expired for receiving Announce frames from the Slave port or Passive port. If time expired just on Slave port, the AF would determine a Passive port to act as Slave port and configure the UPF to forward Announce information from the new Slave port. Or if time expired on all Slave port and Passive ports, the AF would re</w:delText>
          </w:r>
          <w:r w:rsidRPr="00807B2E" w:rsidDel="00477F75">
            <w:rPr>
              <w:rFonts w:hint="eastAsia"/>
              <w:highlight w:val="yellow"/>
              <w:lang w:eastAsia="zh-CN"/>
            </w:rPr>
            <w:delText>-</w:delText>
          </w:r>
          <w:r w:rsidRPr="00807B2E" w:rsidDel="00477F75">
            <w:rPr>
              <w:highlight w:val="yellow"/>
            </w:rPr>
            <w:delText>act BMCA to determine the best master and port roles.</w:delText>
          </w:r>
        </w:del>
      </w:ins>
    </w:p>
    <w:p w14:paraId="3ED823BC" w14:textId="77F0075E" w:rsidR="007179E7" w:rsidRPr="00807B2E" w:rsidDel="00477F75" w:rsidRDefault="007179E7" w:rsidP="007179E7">
      <w:pPr>
        <w:rPr>
          <w:ins w:id="337" w:author="Huawei-ZQH827" w:date="2020-08-27T15:00:00Z"/>
          <w:del w:id="338" w:author="NTT DOCOMO2" w:date="2020-08-27T13:01:00Z"/>
          <w:rFonts w:eastAsia="MS Mincho"/>
        </w:rPr>
      </w:pPr>
      <w:bookmarkStart w:id="339" w:name="OLE_LINK38"/>
      <w:ins w:id="340" w:author="Huawei-ZQH827" w:date="2020-08-27T15:00:00Z">
        <w:del w:id="341" w:author="NTT DOCOMO2" w:date="2020-08-27T13:01:00Z">
          <w:r w:rsidRPr="00807B2E" w:rsidDel="00477F75">
            <w:rPr>
              <w:highlight w:val="yellow"/>
            </w:rPr>
            <w:delText>If all ports inside the 5GS are configured with Master role(s), that the 5GS is a grandmaster clock, every port shall generate Announce/Sync message, and send to a node outside 5GS</w:delText>
          </w:r>
          <w:bookmarkEnd w:id="339"/>
          <w:r w:rsidRPr="00807B2E" w:rsidDel="00477F75">
            <w:rPr>
              <w:rFonts w:hint="eastAsia"/>
              <w:highlight w:val="yellow"/>
              <w:lang w:eastAsia="zh-CN"/>
            </w:rPr>
            <w:delText>.</w:delText>
          </w:r>
        </w:del>
      </w:ins>
      <w:commentRangeEnd w:id="334"/>
      <w:del w:id="342" w:author="NTT DOCOMO2" w:date="2020-08-27T13:01:00Z">
        <w:r w:rsidR="00C4040D" w:rsidDel="00477F75">
          <w:rPr>
            <w:rStyle w:val="ab"/>
          </w:rPr>
          <w:commentReference w:id="334"/>
        </w:r>
      </w:del>
    </w:p>
    <w:p w14:paraId="346B82A0" w14:textId="139517CA" w:rsidR="00FC6C10" w:rsidRDefault="00D4600D" w:rsidP="006D442A">
      <w:pPr>
        <w:pStyle w:val="NO"/>
        <w:jc w:val="left"/>
        <w:rPr>
          <w:ins w:id="343" w:author="QC_22" w:date="2020-08-06T11:08:00Z"/>
          <w:lang w:val="en-US"/>
        </w:rPr>
      </w:pPr>
      <w:r w:rsidRPr="00080D75">
        <w:t>NOTE</w:t>
      </w:r>
      <w:ins w:id="344" w:author="QC_22" w:date="2020-08-06T11:06:00Z">
        <w:r w:rsidR="00FC6C10">
          <w:rPr>
            <w:lang w:val="en-US"/>
          </w:rPr>
          <w:t> 1</w:t>
        </w:r>
      </w:ins>
      <w:r w:rsidRPr="00080D75">
        <w:t>:</w:t>
      </w:r>
      <w:r>
        <w:tab/>
        <w:t>D</w:t>
      </w:r>
      <w:r w:rsidRPr="00080D75">
        <w:t>epending on the solution to expose the time syncronization service, the BMCA port roles can be assigned either by TSN AF or NEF.</w:t>
      </w:r>
    </w:p>
    <w:p w14:paraId="242D5D6D" w14:textId="527123F9" w:rsidR="006B454F" w:rsidRPr="00FC6C10" w:rsidRDefault="006B454F" w:rsidP="006D442A">
      <w:pPr>
        <w:jc w:val="left"/>
        <w:rPr>
          <w:ins w:id="345" w:author="QC_21" w:date="2020-08-05T16:21:00Z"/>
        </w:rPr>
      </w:pPr>
      <w:ins w:id="346" w:author="QC_21" w:date="2020-08-05T16:21:00Z">
        <w:r w:rsidRPr="00FC6C10">
          <w:rPr>
            <w:lang w:val="en-US"/>
          </w:rPr>
          <w:t>Method 2:</w:t>
        </w:r>
      </w:ins>
    </w:p>
    <w:p w14:paraId="56E268EA" w14:textId="024BE653" w:rsidR="002D4D50" w:rsidRDefault="00896501" w:rsidP="00896501">
      <w:pPr>
        <w:jc w:val="left"/>
        <w:rPr>
          <w:ins w:id="347" w:author="QC_25" w:date="2020-08-28T09:19:00Z"/>
          <w:lang w:eastAsia="ko-KR"/>
        </w:rPr>
      </w:pPr>
      <w:ins w:id="348" w:author="Nokia" w:date="2020-08-13T15:53:00Z">
        <w:r w:rsidRPr="00896501">
          <w:rPr>
            <w:lang w:val="en-US"/>
          </w:rPr>
          <w:t xml:space="preserve">In this alternative, NW-TT receives Announce </w:t>
        </w:r>
      </w:ins>
      <w:ins w:id="349" w:author="Ericsson0826" w:date="2020-08-26T22:11:00Z">
        <w:r w:rsidR="004D396D">
          <w:rPr>
            <w:lang w:val="en-US"/>
          </w:rPr>
          <w:t>message</w:t>
        </w:r>
      </w:ins>
      <w:ins w:id="350" w:author="Nokia" w:date="2020-08-13T15:53:00Z">
        <w:del w:id="351" w:author="Ericsson0826" w:date="2020-08-26T22:11:00Z">
          <w:r w:rsidRPr="00896501" w:rsidDel="004D396D">
            <w:rPr>
              <w:lang w:val="en-US"/>
            </w:rPr>
            <w:delText>frame</w:delText>
          </w:r>
        </w:del>
        <w:r w:rsidRPr="00896501">
          <w:rPr>
            <w:lang w:val="en-US"/>
          </w:rPr>
          <w:t xml:space="preserve">s from any NW-TT and DS-TT ingress port (DS-TT forwards all Announce </w:t>
        </w:r>
      </w:ins>
      <w:ins w:id="352" w:author="Ericsson0826" w:date="2020-08-26T22:19:00Z">
        <w:r w:rsidR="004C3376">
          <w:rPr>
            <w:lang w:val="en-US"/>
          </w:rPr>
          <w:t>message</w:t>
        </w:r>
      </w:ins>
      <w:ins w:id="353" w:author="Nokia" w:date="2020-08-13T15:53:00Z">
        <w:del w:id="354" w:author="Ericsson0826" w:date="2020-08-26T22:19:00Z">
          <w:r w:rsidRPr="00896501" w:rsidDel="004C3376">
            <w:rPr>
              <w:lang w:val="en-US"/>
            </w:rPr>
            <w:delText>frame</w:delText>
          </w:r>
        </w:del>
        <w:r w:rsidRPr="00896501">
          <w:rPr>
            <w:lang w:val="en-US"/>
          </w:rPr>
          <w:t xml:space="preserve">s to NW-TT) and </w:t>
        </w:r>
      </w:ins>
      <w:ins w:id="355" w:author="NTT DOCOMO2" w:date="2020-08-27T13:05:00Z">
        <w:r w:rsidR="001F00CC" w:rsidRPr="001F00CC">
          <w:rPr>
            <w:highlight w:val="cyan"/>
            <w:lang w:val="en-US"/>
          </w:rPr>
          <w:t xml:space="preserve">NW-TT </w:t>
        </w:r>
        <w:r w:rsidR="001F00CC" w:rsidRPr="001F00CC">
          <w:rPr>
            <w:highlight w:val="cyan"/>
          </w:rPr>
          <w:t xml:space="preserve">runs the </w:t>
        </w:r>
        <w:del w:id="356" w:author="Ericsson_0828" w:date="2020-08-28T14:18:00Z">
          <w:r w:rsidR="001F00CC" w:rsidRPr="0030225B" w:rsidDel="00BF0377">
            <w:rPr>
              <w:highlight w:val="cyan"/>
            </w:rPr>
            <w:delText>PortRoleSelection</w:delText>
          </w:r>
        </w:del>
      </w:ins>
      <w:proofErr w:type="spellStart"/>
      <w:ins w:id="357" w:author="Ericsson_0828" w:date="2020-08-28T14:18:00Z">
        <w:r w:rsidR="00BF0377">
          <w:rPr>
            <w:highlight w:val="cyan"/>
          </w:rPr>
          <w:t>PortStateSelection</w:t>
        </w:r>
      </w:ins>
      <w:proofErr w:type="spellEnd"/>
      <w:ins w:id="358" w:author="NTT DOCOMO2" w:date="2020-08-27T13:05:00Z">
        <w:r w:rsidR="001F00CC" w:rsidRPr="0030225B">
          <w:rPr>
            <w:highlight w:val="cyan"/>
          </w:rPr>
          <w:t xml:space="preserve"> state machine and</w:t>
        </w:r>
        <w:r w:rsidR="001F00CC">
          <w:t xml:space="preserve"> </w:t>
        </w:r>
        <w:r w:rsidR="001F00CC" w:rsidRPr="00F85A75">
          <w:t xml:space="preserve">decides the BMCA port roles </w:t>
        </w:r>
      </w:ins>
      <w:ins w:id="359" w:author="Nokia" w:date="2020-08-13T15:53:00Z">
        <w:del w:id="360" w:author="NTT DOCOMO2" w:date="2020-08-27T13:05:00Z">
          <w:r w:rsidRPr="00896501" w:rsidDel="00643D50">
            <w:rPr>
              <w:lang w:val="en-US"/>
            </w:rPr>
            <w:delText>performs BMCA to determine the GM (per clock domain)</w:delText>
          </w:r>
        </w:del>
        <w:r w:rsidRPr="00896501">
          <w:rPr>
            <w:lang w:val="en-US"/>
          </w:rPr>
          <w:t>.</w:t>
        </w:r>
        <w:del w:id="361" w:author="QC_25" w:date="2020-08-27T17:36:00Z">
          <w:r w:rsidRPr="00896501" w:rsidDel="000772FA">
            <w:delText xml:space="preserve"> </w:delText>
          </w:r>
        </w:del>
      </w:ins>
      <w:ins w:id="362" w:author="Samsung1" w:date="2020-08-27T14:29:00Z">
        <w:del w:id="363" w:author="QC_25" w:date="2020-08-27T17:36:00Z">
          <w:r w:rsidR="00245F08" w:rsidDel="000772FA">
            <w:rPr>
              <w:lang w:eastAsia="ko-KR"/>
            </w:rPr>
            <w:delText xml:space="preserve">The exchange of Announce messages inside 5GS can be minimized by DS-TT’s or NW-TT’s sending Announce messages </w:delText>
          </w:r>
        </w:del>
      </w:ins>
      <w:ins w:id="364" w:author="NTT DOCOMO2" w:date="2020-08-27T13:07:00Z">
        <w:del w:id="365" w:author="QC_25" w:date="2020-08-27T17:36:00Z">
          <w:r w:rsidR="00643D50" w:rsidRPr="00643D50" w:rsidDel="000772FA">
            <w:rPr>
              <w:highlight w:val="cyan"/>
              <w:lang w:eastAsia="ko-KR"/>
            </w:rPr>
            <w:delText xml:space="preserve">from the Slave port to NW-TT, and from NW-TT to </w:delText>
          </w:r>
        </w:del>
      </w:ins>
      <w:ins w:id="366" w:author="NTT DOCOMO2" w:date="2020-08-27T13:08:00Z">
        <w:del w:id="367" w:author="QC_25" w:date="2020-08-27T17:36:00Z">
          <w:r w:rsidR="00643D50" w:rsidRPr="00643D50" w:rsidDel="000772FA">
            <w:rPr>
              <w:highlight w:val="cyan"/>
              <w:lang w:eastAsia="ko-KR"/>
            </w:rPr>
            <w:delText>Master port(s)</w:delText>
          </w:r>
          <w:r w:rsidR="00643D50" w:rsidDel="000772FA">
            <w:rPr>
              <w:lang w:eastAsia="ko-KR"/>
            </w:rPr>
            <w:delText xml:space="preserve">, </w:delText>
          </w:r>
        </w:del>
      </w:ins>
      <w:ins w:id="368" w:author="Samsung1" w:date="2020-08-27T14:29:00Z">
        <w:del w:id="369" w:author="QC_25" w:date="2020-08-27T17:36:00Z">
          <w:r w:rsidR="00245F08" w:rsidDel="000772FA">
            <w:rPr>
              <w:lang w:eastAsia="ko-KR"/>
            </w:rPr>
            <w:delText>only when there are changes comparing with the previous messages. The changes may include Announce message recipt timeout events.</w:delText>
          </w:r>
        </w:del>
        <w:r w:rsidR="00245F08">
          <w:rPr>
            <w:lang w:eastAsia="ko-KR"/>
          </w:rPr>
          <w:t xml:space="preserve"> </w:t>
        </w:r>
      </w:ins>
    </w:p>
    <w:p w14:paraId="5220E212" w14:textId="6F9A5184" w:rsidR="002D4D50" w:rsidRDefault="002D4D50" w:rsidP="002D4D50">
      <w:pPr>
        <w:pStyle w:val="EditorsNote"/>
        <w:rPr>
          <w:ins w:id="370" w:author="QC_25" w:date="2020-08-28T09:19:00Z"/>
        </w:rPr>
      </w:pPr>
      <w:ins w:id="371" w:author="QC_25" w:date="2020-08-28T09:19:00Z">
        <w:r>
          <w:rPr>
            <w:lang w:eastAsia="ko-KR"/>
          </w:rPr>
          <w:t xml:space="preserve">Editor's note: Whether </w:t>
        </w:r>
      </w:ins>
      <w:ins w:id="372" w:author="Samsung2" w:date="2020-08-28T13:17:00Z">
        <w:del w:id="373" w:author="QC_25" w:date="2020-08-28T09:19:00Z">
          <w:r w:rsidR="00961DA2" w:rsidRPr="00C31EC6" w:rsidDel="002D4D50">
            <w:delText xml:space="preserve">The </w:delText>
          </w:r>
        </w:del>
        <w:r w:rsidR="00961DA2" w:rsidRPr="00C31EC6">
          <w:t>NW-TT and DS-TT can send Announce messages only when there are chages including time out events</w:t>
        </w:r>
      </w:ins>
      <w:ins w:id="374" w:author="QC_25" w:date="2020-08-28T09:20:00Z">
        <w:r>
          <w:rPr>
            <w:lang w:val="en-US"/>
          </w:rPr>
          <w:t xml:space="preserve">  </w:t>
        </w:r>
      </w:ins>
      <w:ins w:id="375" w:author="QC_25" w:date="2020-08-28T09:22:00Z">
        <w:r>
          <w:rPr>
            <w:lang w:val="en-US"/>
          </w:rPr>
          <w:t xml:space="preserve">and if there is a need for this optimization </w:t>
        </w:r>
      </w:ins>
      <w:ins w:id="376" w:author="QC_25" w:date="2020-08-28T09:19:00Z">
        <w:r>
          <w:t>is FFS.</w:t>
        </w:r>
      </w:ins>
    </w:p>
    <w:p w14:paraId="61F28B4F" w14:textId="60EF29BB" w:rsidR="00896501" w:rsidRPr="00896501" w:rsidRDefault="00961DA2" w:rsidP="00896501">
      <w:pPr>
        <w:jc w:val="left"/>
        <w:rPr>
          <w:ins w:id="377" w:author="Nokia" w:date="2020-08-13T15:53:00Z"/>
          <w:lang w:val="en-US"/>
        </w:rPr>
      </w:pPr>
      <w:ins w:id="378" w:author="Samsung2" w:date="2020-08-28T13:17:00Z">
        <w:del w:id="379" w:author="Ericsson0827" w:date="2020-08-28T08:49:00Z">
          <w:r w:rsidRPr="00C31EC6" w:rsidDel="00554124">
            <w:rPr>
              <w:lang w:val="en-US"/>
            </w:rPr>
            <w:delText>.</w:delText>
          </w:r>
          <w:r w:rsidDel="00554124">
            <w:rPr>
              <w:lang w:val="en-US"/>
            </w:rPr>
            <w:delText xml:space="preserve"> </w:delText>
          </w:r>
        </w:del>
      </w:ins>
      <w:ins w:id="380" w:author="Nokia" w:date="2020-08-13T15:53:00Z">
        <w:r w:rsidR="00896501" w:rsidRPr="00896501">
          <w:rPr>
            <w:lang w:val="en-US"/>
          </w:rPr>
          <w:t xml:space="preserve">Upon completion of BMCA, NW-TT reports the BMCA result to TSN AF using BMIC signaling. Based on this, TSN AF configures the port roles in DS-TT using PMIC signaling. If TSN AF is not deployed then NEF terminates PMIC </w:t>
        </w:r>
        <w:r w:rsidR="00896501" w:rsidRPr="00896501">
          <w:rPr>
            <w:lang w:val="en-US"/>
          </w:rPr>
          <w:lastRenderedPageBreak/>
          <w:t>and BMIC signaling, i.e. NEF receives the BMCA result from NW-TT and configures configures the port roles in DS-TT using PMIC signaling.</w:t>
        </w:r>
      </w:ins>
    </w:p>
    <w:p w14:paraId="30D72E57" w14:textId="77777777" w:rsidR="00896501" w:rsidRPr="00896501" w:rsidRDefault="00896501" w:rsidP="000772FA">
      <w:pPr>
        <w:pStyle w:val="NO"/>
        <w:rPr>
          <w:ins w:id="381" w:author="Nokia" w:date="2020-08-13T15:53:00Z"/>
        </w:rPr>
      </w:pPr>
      <w:ins w:id="382" w:author="Nokia" w:date="2020-08-13T15:53:00Z">
        <w:r w:rsidRPr="00896501">
          <w:t>NOTE 2:</w:t>
        </w:r>
        <w:r w:rsidRPr="00896501">
          <w:tab/>
          <w:t>NEF terminating BMIC/PMIC signaling does not have any impact on PCF/SMF as existing Rel-16 functionality is reused for this.</w:t>
        </w:r>
      </w:ins>
    </w:p>
    <w:p w14:paraId="4A1994E0" w14:textId="31B65801" w:rsidR="00896501" w:rsidRPr="00CD52AD" w:rsidRDefault="00896501" w:rsidP="00A5020F">
      <w:pPr>
        <w:jc w:val="left"/>
        <w:rPr>
          <w:ins w:id="383" w:author="Nokia" w:date="2020-08-13T15:53:00Z"/>
          <w:lang w:val="en-US"/>
        </w:rPr>
      </w:pPr>
      <w:ins w:id="384" w:author="Nokia" w:date="2020-08-13T15:53:00Z">
        <w:r w:rsidRPr="00896501">
          <w:rPr>
            <w:lang w:val="en-US"/>
          </w:rPr>
          <w:t xml:space="preserve">Port roles of NW-TT ports are configured locally by NW-TT based on the BCMA result. </w:t>
        </w:r>
        <w:r w:rsidRPr="00896501">
          <w:t xml:space="preserve">When a DS-TT configured to Master role receives </w:t>
        </w:r>
        <w:del w:id="385" w:author="NTT DOCOMO2" w:date="2020-08-27T13:14:00Z">
          <w:r w:rsidRPr="00896501" w:rsidDel="00A5020F">
            <w:delText>Sync/</w:delText>
          </w:r>
        </w:del>
        <w:r w:rsidRPr="00896501">
          <w:t xml:space="preserve">Announce </w:t>
        </w:r>
      </w:ins>
      <w:ins w:id="386" w:author="Ericsson0826" w:date="2020-08-26T22:13:00Z">
        <w:r w:rsidR="00CA486C">
          <w:t>message</w:t>
        </w:r>
      </w:ins>
      <w:ins w:id="387" w:author="Nokia" w:date="2020-08-13T15:53:00Z">
        <w:del w:id="388" w:author="Ericsson0826" w:date="2020-08-26T22:13:00Z">
          <w:r w:rsidRPr="00896501" w:rsidDel="00CA486C">
            <w:delText>frame</w:delText>
          </w:r>
        </w:del>
        <w:r w:rsidRPr="00896501">
          <w:t xml:space="preserve">s from the NW-TT via 5GS user plane, it </w:t>
        </w:r>
      </w:ins>
      <w:ins w:id="389" w:author="NTT DOCOMO2" w:date="2020-08-27T13:14:00Z">
        <w:r w:rsidR="00A5020F" w:rsidRPr="00A5020F">
          <w:rPr>
            <w:highlight w:val="cyan"/>
          </w:rPr>
          <w:t xml:space="preserve">increases the stepsRemoved field of the Announce </w:t>
        </w:r>
        <w:del w:id="390" w:author="Ericsson_0828" w:date="2020-08-28T14:08:00Z">
          <w:r w:rsidR="00A5020F" w:rsidRPr="00A5020F" w:rsidDel="00FF5DFA">
            <w:rPr>
              <w:highlight w:val="cyan"/>
            </w:rPr>
            <w:delText>frame</w:delText>
          </w:r>
        </w:del>
      </w:ins>
      <w:ins w:id="391" w:author="Ericsson_0828" w:date="2020-08-28T14:08:00Z">
        <w:r w:rsidR="00FF5DFA">
          <w:rPr>
            <w:highlight w:val="cyan"/>
          </w:rPr>
          <w:t>message</w:t>
        </w:r>
      </w:ins>
      <w:ins w:id="392" w:author="NTT DOCOMO2" w:date="2020-08-27T13:14:00Z">
        <w:r w:rsidR="00A5020F" w:rsidRPr="00A5020F">
          <w:rPr>
            <w:highlight w:val="cyan"/>
          </w:rPr>
          <w:t xml:space="preserve">s with one, replaces the value of sourcePortIdentity field of Sync/Announce </w:t>
        </w:r>
        <w:del w:id="393" w:author="Ericsson_0828" w:date="2020-08-28T14:08:00Z">
          <w:r w:rsidR="00A5020F" w:rsidRPr="00A5020F" w:rsidDel="00FF5DFA">
            <w:rPr>
              <w:highlight w:val="cyan"/>
            </w:rPr>
            <w:delText>frame</w:delText>
          </w:r>
        </w:del>
      </w:ins>
      <w:ins w:id="394" w:author="Ericsson_0828" w:date="2020-08-28T14:08:00Z">
        <w:r w:rsidR="00FF5DFA">
          <w:rPr>
            <w:highlight w:val="cyan"/>
          </w:rPr>
          <w:t>message</w:t>
        </w:r>
      </w:ins>
      <w:ins w:id="395" w:author="NTT DOCOMO2" w:date="2020-08-27T13:14:00Z">
        <w:r w:rsidR="00A5020F" w:rsidRPr="00A5020F">
          <w:rPr>
            <w:highlight w:val="cyan"/>
          </w:rPr>
          <w:t xml:space="preserve">s with its </w:t>
        </w:r>
        <w:proofErr w:type="spellStart"/>
        <w:r w:rsidR="00A5020F" w:rsidRPr="00A5020F">
          <w:rPr>
            <w:highlight w:val="cyan"/>
          </w:rPr>
          <w:t>portIdentity</w:t>
        </w:r>
        <w:proofErr w:type="spellEnd"/>
        <w:r w:rsidR="00A5020F" w:rsidRPr="00A5020F">
          <w:rPr>
            <w:highlight w:val="cyan"/>
          </w:rPr>
          <w:t xml:space="preserve">, and runs the </w:t>
        </w:r>
        <w:proofErr w:type="spellStart"/>
        <w:r w:rsidR="00A5020F" w:rsidRPr="00BF0377">
          <w:rPr>
            <w:highlight w:val="cyan"/>
          </w:rPr>
          <w:t>PortAnnounceTransmit</w:t>
        </w:r>
        <w:proofErr w:type="spellEnd"/>
        <w:r w:rsidR="00A5020F" w:rsidRPr="00BF0377">
          <w:rPr>
            <w:highlight w:val="cyan"/>
          </w:rPr>
          <w:t xml:space="preserve"> state machine</w:t>
        </w:r>
        <w:r w:rsidR="00A5020F" w:rsidRPr="00A5020F">
          <w:rPr>
            <w:highlight w:val="cyan"/>
          </w:rPr>
          <w:t xml:space="preserve"> to send Announce messages to a node outside the 5GS.</w:t>
        </w:r>
      </w:ins>
      <w:ins w:id="396" w:author="Nokia" w:date="2020-08-13T15:53:00Z">
        <w:del w:id="397" w:author="NTT DOCOMO2" w:date="2020-08-27T13:15:00Z">
          <w:r w:rsidRPr="00A5020F" w:rsidDel="00A5020F">
            <w:rPr>
              <w:highlight w:val="cyan"/>
            </w:rPr>
            <w:delText xml:space="preserve">sends </w:delText>
          </w:r>
        </w:del>
        <w:del w:id="398" w:author="NTT DOCOMO2" w:date="2020-08-27T13:14:00Z">
          <w:r w:rsidRPr="00A5020F" w:rsidDel="00A5020F">
            <w:rPr>
              <w:highlight w:val="cyan"/>
            </w:rPr>
            <w:delText>Sync/</w:delText>
          </w:r>
        </w:del>
        <w:del w:id="399" w:author="NTT DOCOMO2" w:date="2020-08-27T13:15:00Z">
          <w:r w:rsidRPr="00A5020F" w:rsidDel="00A5020F">
            <w:rPr>
              <w:highlight w:val="cyan"/>
            </w:rPr>
            <w:delText xml:space="preserve">Announce </w:delText>
          </w:r>
        </w:del>
      </w:ins>
      <w:ins w:id="400" w:author="Ericsson0826" w:date="2020-08-26T22:13:00Z">
        <w:del w:id="401" w:author="NTT DOCOMO2" w:date="2020-08-27T13:15:00Z">
          <w:r w:rsidR="00CA486C" w:rsidRPr="00A5020F" w:rsidDel="00A5020F">
            <w:rPr>
              <w:highlight w:val="cyan"/>
            </w:rPr>
            <w:delText>messages</w:delText>
          </w:r>
        </w:del>
      </w:ins>
      <w:ins w:id="402" w:author="Nokia" w:date="2020-08-13T15:53:00Z">
        <w:del w:id="403" w:author="NTT DOCOMO2" w:date="2020-08-27T13:15:00Z">
          <w:r w:rsidRPr="00A5020F" w:rsidDel="00A5020F">
            <w:rPr>
              <w:highlight w:val="cyan"/>
            </w:rPr>
            <w:delText>frames to nodes connected to DS-TT.</w:delText>
          </w:r>
        </w:del>
        <w:r w:rsidRPr="00896501">
          <w:t xml:space="preserve"> When DS-TT port configured to Passive role receives a Sync </w:t>
        </w:r>
      </w:ins>
      <w:ins w:id="404" w:author="Ericsson0826" w:date="2020-08-26T22:13:00Z">
        <w:r w:rsidR="00CA486C">
          <w:t>message</w:t>
        </w:r>
      </w:ins>
      <w:ins w:id="405" w:author="Nokia" w:date="2020-08-13T15:53:00Z">
        <w:del w:id="406" w:author="Ericsson0826" w:date="2020-08-26T22:13:00Z">
          <w:r w:rsidRPr="00896501" w:rsidDel="00CA486C">
            <w:delText>frame</w:delText>
          </w:r>
        </w:del>
        <w:r w:rsidRPr="00896501">
          <w:t xml:space="preserve"> from outside of 5GS, it discards the </w:t>
        </w:r>
      </w:ins>
      <w:ins w:id="407" w:author="Ericsson0826" w:date="2020-08-26T22:13:00Z">
        <w:r w:rsidR="00CA486C">
          <w:t>message</w:t>
        </w:r>
      </w:ins>
      <w:ins w:id="408" w:author="Nokia" w:date="2020-08-13T15:53:00Z">
        <w:del w:id="409" w:author="Ericsson0826" w:date="2020-08-26T22:13:00Z">
          <w:r w:rsidRPr="00896501" w:rsidDel="00CA486C">
            <w:delText>frame</w:delText>
          </w:r>
        </w:del>
        <w:r w:rsidRPr="00896501">
          <w:t>.</w:t>
        </w:r>
      </w:ins>
      <w:ins w:id="410" w:author="Huawei-ZQH828" w:date="2020-08-28T11:55:00Z">
        <w:r w:rsidR="00D8019D" w:rsidRPr="00D8019D">
          <w:t xml:space="preserve"> </w:t>
        </w:r>
        <w:r w:rsidR="00D8019D" w:rsidRPr="00D8019D">
          <w:rPr>
            <w:highlight w:val="green"/>
          </w:rPr>
          <w:t>If the NW-TT time</w:t>
        </w:r>
      </w:ins>
      <w:ins w:id="411" w:author="Huawei-ZQH828" w:date="2020-08-28T11:56:00Z">
        <w:r w:rsidR="00D8019D">
          <w:rPr>
            <w:highlight w:val="green"/>
          </w:rPr>
          <w:t xml:space="preserve"> </w:t>
        </w:r>
      </w:ins>
      <w:ins w:id="412" w:author="Huawei-ZQH828" w:date="2020-08-28T11:55:00Z">
        <w:r w:rsidR="00D8019D" w:rsidRPr="00D8019D">
          <w:rPr>
            <w:highlight w:val="green"/>
          </w:rPr>
          <w:t>out</w:t>
        </w:r>
      </w:ins>
      <w:ins w:id="413" w:author="Huawei-ZQH828" w:date="2020-08-28T11:56:00Z">
        <w:r w:rsidR="00D8019D">
          <w:rPr>
            <w:highlight w:val="green"/>
          </w:rPr>
          <w:t>s</w:t>
        </w:r>
      </w:ins>
      <w:ins w:id="414" w:author="Huawei-ZQH828" w:date="2020-08-28T11:55:00Z">
        <w:r w:rsidR="00D8019D" w:rsidRPr="00D8019D">
          <w:rPr>
            <w:highlight w:val="green"/>
          </w:rPr>
          <w:t xml:space="preserve"> to receive Announce message from the Slave port and has </w:t>
        </w:r>
      </w:ins>
      <w:ins w:id="415" w:author="Huawei-ZQH828" w:date="2020-08-28T11:56:00Z">
        <w:r w:rsidR="00D8019D">
          <w:rPr>
            <w:highlight w:val="green"/>
          </w:rPr>
          <w:t>available</w:t>
        </w:r>
      </w:ins>
      <w:ins w:id="416" w:author="Huawei-ZQH828" w:date="2020-08-28T11:55:00Z">
        <w:r w:rsidR="00D8019D" w:rsidRPr="00D8019D">
          <w:rPr>
            <w:highlight w:val="green"/>
          </w:rPr>
          <w:t xml:space="preserve"> Passive port(s), it select</w:t>
        </w:r>
      </w:ins>
      <w:ins w:id="417" w:author="Huawei-ZQH828" w:date="2020-08-28T11:56:00Z">
        <w:r w:rsidR="00D8019D">
          <w:rPr>
            <w:highlight w:val="green"/>
          </w:rPr>
          <w:t>s</w:t>
        </w:r>
      </w:ins>
      <w:ins w:id="418" w:author="Huawei-ZQH828" w:date="2020-08-28T11:55:00Z">
        <w:r w:rsidR="00D8019D" w:rsidRPr="00D8019D">
          <w:rPr>
            <w:highlight w:val="green"/>
          </w:rPr>
          <w:t xml:space="preserve"> a Passive as new Slave port and update port role(s).</w:t>
        </w:r>
      </w:ins>
    </w:p>
    <w:p w14:paraId="655A4EF2" w14:textId="77777777" w:rsidR="001F4F62" w:rsidRPr="006B454F" w:rsidRDefault="001F4F62" w:rsidP="001F4F62">
      <w:pPr>
        <w:jc w:val="left"/>
        <w:rPr>
          <w:ins w:id="419" w:author="柯小婉" w:date="2020-08-27T17:11:00Z"/>
          <w:b/>
          <w:bCs/>
        </w:rPr>
      </w:pPr>
      <w:ins w:id="420" w:author="柯小婉" w:date="2020-08-27T17:11:00Z">
        <w:r w:rsidRPr="006B454F">
          <w:rPr>
            <w:b/>
            <w:bCs/>
          </w:rPr>
          <w:t xml:space="preserve">Method </w:t>
        </w:r>
        <w:r>
          <w:rPr>
            <w:b/>
            <w:bCs/>
          </w:rPr>
          <w:t>3</w:t>
        </w:r>
        <w:r w:rsidRPr="006B454F">
          <w:rPr>
            <w:b/>
            <w:bCs/>
          </w:rPr>
          <w:t>:</w:t>
        </w:r>
      </w:ins>
    </w:p>
    <w:p w14:paraId="54939133" w14:textId="77777777" w:rsidR="001F4F62" w:rsidRDefault="001F4F62" w:rsidP="001F4F62">
      <w:pPr>
        <w:rPr>
          <w:ins w:id="421" w:author="柯小婉" w:date="2020-08-27T17:11:00Z"/>
          <w:rFonts w:eastAsia="宋体"/>
          <w:lang w:eastAsia="zh-CN"/>
        </w:rPr>
      </w:pPr>
      <w:ins w:id="422" w:author="柯小婉" w:date="2020-08-27T17:12:00Z">
        <w:r>
          <w:rPr>
            <w:rFonts w:eastAsia="宋体"/>
            <w:lang w:eastAsia="zh-CN"/>
          </w:rPr>
          <w:t>S</w:t>
        </w:r>
      </w:ins>
      <w:ins w:id="423" w:author="柯小婉" w:date="2020-08-27T17:11:00Z">
        <w:r w:rsidRPr="00447A06">
          <w:rPr>
            <w:rFonts w:eastAsia="宋体"/>
            <w:lang w:eastAsia="zh-CN"/>
          </w:rPr>
          <w:t xml:space="preserve">upport BMCA via the </w:t>
        </w:r>
        <w:r>
          <w:rPr>
            <w:rFonts w:eastAsia="宋体"/>
            <w:lang w:eastAsia="zh-CN"/>
          </w:rPr>
          <w:t>interworking</w:t>
        </w:r>
        <w:r w:rsidRPr="00447A06">
          <w:rPr>
            <w:rFonts w:eastAsia="宋体"/>
            <w:lang w:eastAsia="zh-CN"/>
          </w:rPr>
          <w:t xml:space="preserve"> between the DS-TT and NW-TT </w:t>
        </w:r>
        <w:r>
          <w:rPr>
            <w:rFonts w:eastAsia="宋体"/>
            <w:lang w:eastAsia="zh-CN"/>
          </w:rPr>
          <w:t xml:space="preserve"> </w:t>
        </w:r>
      </w:ins>
    </w:p>
    <w:p w14:paraId="3C3631F6" w14:textId="77777777" w:rsidR="001F4F62" w:rsidRDefault="001F4F62" w:rsidP="001F4F62">
      <w:pPr>
        <w:numPr>
          <w:ilvl w:val="0"/>
          <w:numId w:val="16"/>
        </w:numPr>
        <w:overflowPunct w:val="0"/>
        <w:autoSpaceDE w:val="0"/>
        <w:autoSpaceDN w:val="0"/>
        <w:adjustRightInd w:val="0"/>
        <w:jc w:val="left"/>
        <w:textAlignment w:val="baseline"/>
        <w:rPr>
          <w:ins w:id="424" w:author="柯小婉" w:date="2020-08-27T17:11:00Z"/>
          <w:rFonts w:eastAsia="宋体"/>
          <w:lang w:eastAsia="zh-CN"/>
        </w:rPr>
      </w:pPr>
      <w:commentRangeStart w:id="425"/>
      <w:ins w:id="426" w:author="柯小婉" w:date="2020-08-27T17:11:00Z">
        <w:r>
          <w:rPr>
            <w:rFonts w:eastAsia="宋体"/>
            <w:lang w:eastAsia="zh-CN"/>
          </w:rPr>
          <w:t>When DS-TT received any announce messages from the port(s) of the DS-TT, if the message Priority Vector of the announce message is better than the Port Priority Vector of the received port, the DS-TT</w:t>
        </w:r>
        <w:r w:rsidRPr="008C3DAF">
          <w:rPr>
            <w:rFonts w:eastAsia="宋体"/>
            <w:lang w:eastAsia="zh-CN"/>
          </w:rPr>
          <w:t xml:space="preserve"> </w:t>
        </w:r>
        <w:r>
          <w:rPr>
            <w:rFonts w:eastAsia="宋体"/>
            <w:lang w:eastAsia="zh-CN"/>
          </w:rPr>
          <w:t xml:space="preserve">sends </w:t>
        </w:r>
        <w:r w:rsidRPr="00896903">
          <w:rPr>
            <w:rFonts w:eastAsia="宋体"/>
            <w:lang w:eastAsia="zh-CN"/>
          </w:rPr>
          <w:t>the</w:t>
        </w:r>
        <w:r>
          <w:rPr>
            <w:rFonts w:eastAsia="宋体"/>
            <w:lang w:eastAsia="zh-CN"/>
          </w:rPr>
          <w:t xml:space="preserve"> received</w:t>
        </w:r>
        <w:r w:rsidRPr="00896903">
          <w:rPr>
            <w:rFonts w:eastAsia="宋体"/>
            <w:lang w:eastAsia="zh-CN"/>
          </w:rPr>
          <w:t xml:space="preserve"> announce message</w:t>
        </w:r>
        <w:r>
          <w:rPr>
            <w:rFonts w:eastAsia="宋体"/>
            <w:lang w:eastAsia="zh-CN"/>
          </w:rPr>
          <w:t xml:space="preserve">s </w:t>
        </w:r>
        <w:r w:rsidRPr="00896903">
          <w:rPr>
            <w:rFonts w:eastAsia="宋体"/>
            <w:lang w:eastAsia="zh-CN"/>
          </w:rPr>
          <w:t xml:space="preserve">to </w:t>
        </w:r>
        <w:r>
          <w:rPr>
            <w:rFonts w:eastAsia="宋体"/>
            <w:lang w:eastAsia="zh-CN"/>
          </w:rPr>
          <w:t xml:space="preserve">NW-TT via UE. </w:t>
        </w:r>
      </w:ins>
      <w:commentRangeEnd w:id="425"/>
      <w:r w:rsidR="000E5EDF">
        <w:rPr>
          <w:rStyle w:val="ab"/>
        </w:rPr>
        <w:commentReference w:id="425"/>
      </w:r>
    </w:p>
    <w:p w14:paraId="06277B72" w14:textId="77777777" w:rsidR="001F4F62" w:rsidRDefault="001F4F62" w:rsidP="001F4F62">
      <w:pPr>
        <w:numPr>
          <w:ilvl w:val="0"/>
          <w:numId w:val="16"/>
        </w:numPr>
        <w:overflowPunct w:val="0"/>
        <w:autoSpaceDE w:val="0"/>
        <w:autoSpaceDN w:val="0"/>
        <w:adjustRightInd w:val="0"/>
        <w:jc w:val="left"/>
        <w:textAlignment w:val="baseline"/>
        <w:rPr>
          <w:ins w:id="427" w:author="柯小婉" w:date="2020-08-27T17:11:00Z"/>
          <w:rFonts w:eastAsia="宋体"/>
          <w:lang w:eastAsia="zh-CN"/>
        </w:rPr>
      </w:pPr>
      <w:ins w:id="428" w:author="柯小婉" w:date="2020-08-27T17:11:00Z">
        <w:r>
          <w:rPr>
            <w:rFonts w:eastAsia="宋体"/>
            <w:lang w:eastAsia="zh-CN"/>
          </w:rPr>
          <w:t xml:space="preserve">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   </w:t>
        </w:r>
      </w:ins>
    </w:p>
    <w:p w14:paraId="33B7660F" w14:textId="75CF34C9" w:rsidR="001F4F62" w:rsidRPr="00233F27" w:rsidRDefault="001F4F62" w:rsidP="001F4F62">
      <w:pPr>
        <w:numPr>
          <w:ilvl w:val="0"/>
          <w:numId w:val="16"/>
        </w:numPr>
        <w:overflowPunct w:val="0"/>
        <w:autoSpaceDE w:val="0"/>
        <w:autoSpaceDN w:val="0"/>
        <w:adjustRightInd w:val="0"/>
        <w:jc w:val="left"/>
        <w:textAlignment w:val="baseline"/>
        <w:rPr>
          <w:ins w:id="429" w:author="NTT DOCOMO2" w:date="2020-08-27T13:26:00Z"/>
        </w:rPr>
      </w:pPr>
      <w:ins w:id="430" w:author="柯小婉" w:date="2020-08-27T17:11:00Z">
        <w:r w:rsidRPr="00447A06">
          <w:rPr>
            <w:rFonts w:eastAsia="宋体"/>
            <w:lang w:eastAsia="zh-CN"/>
          </w:rPr>
          <w:t xml:space="preserve">If the port state of a NW-TT port is master port, the NW-TT forwards the determined announce message to the NW-TT port directly. </w:t>
        </w:r>
        <w:del w:id="431" w:author="NTT DOCOMO2" w:date="2020-08-27T13:24:00Z">
          <w:r w:rsidRPr="003C4A0C" w:rsidDel="003C4A0C">
            <w:rPr>
              <w:rFonts w:eastAsia="宋体"/>
              <w:highlight w:val="cyan"/>
              <w:lang w:eastAsia="zh-CN"/>
            </w:rPr>
            <w:delText xml:space="preserve">If </w:delText>
          </w:r>
        </w:del>
      </w:ins>
      <w:ins w:id="432" w:author="NTT DOCOMO2" w:date="2020-08-27T13:24:00Z">
        <w:r w:rsidR="003C4A0C" w:rsidRPr="003C4A0C">
          <w:rPr>
            <w:rFonts w:eastAsia="宋体"/>
            <w:highlight w:val="cyan"/>
            <w:lang w:eastAsia="zh-CN"/>
          </w:rPr>
          <w:t xml:space="preserve">For each </w:t>
        </w:r>
      </w:ins>
      <w:ins w:id="433" w:author="柯小婉" w:date="2020-08-27T17:11:00Z">
        <w:del w:id="434" w:author="NTT DOCOMO2" w:date="2020-08-27T13:24:00Z">
          <w:r w:rsidRPr="003C4A0C" w:rsidDel="003C4A0C">
            <w:rPr>
              <w:rFonts w:eastAsia="宋体"/>
              <w:highlight w:val="cyan"/>
              <w:lang w:eastAsia="zh-CN"/>
            </w:rPr>
            <w:delText xml:space="preserve">the port state of a </w:delText>
          </w:r>
        </w:del>
        <w:r w:rsidRPr="003C4A0C">
          <w:rPr>
            <w:rFonts w:eastAsia="宋体"/>
            <w:highlight w:val="cyan"/>
            <w:lang w:eastAsia="zh-CN"/>
          </w:rPr>
          <w:t xml:space="preserve">DS-TT port </w:t>
        </w:r>
      </w:ins>
      <w:ins w:id="435" w:author="NTT DOCOMO2" w:date="2020-08-27T13:24:00Z">
        <w:r w:rsidR="003C4A0C" w:rsidRPr="003C4A0C">
          <w:rPr>
            <w:rFonts w:eastAsia="宋体"/>
            <w:highlight w:val="cyan"/>
            <w:lang w:eastAsia="zh-CN"/>
          </w:rPr>
          <w:t xml:space="preserve">which </w:t>
        </w:r>
      </w:ins>
      <w:ins w:id="436" w:author="柯小婉" w:date="2020-08-27T17:11:00Z">
        <w:r w:rsidRPr="003C4A0C">
          <w:rPr>
            <w:rFonts w:eastAsia="宋体"/>
            <w:highlight w:val="cyan"/>
            <w:lang w:eastAsia="zh-CN"/>
          </w:rPr>
          <w:t xml:space="preserve">is </w:t>
        </w:r>
      </w:ins>
      <w:ins w:id="437" w:author="NTT DOCOMO2" w:date="2020-08-27T13:24:00Z">
        <w:r w:rsidR="003C4A0C" w:rsidRPr="003C4A0C">
          <w:rPr>
            <w:rFonts w:eastAsia="宋体"/>
            <w:highlight w:val="cyan"/>
            <w:lang w:eastAsia="zh-CN"/>
          </w:rPr>
          <w:t xml:space="preserve">a </w:t>
        </w:r>
      </w:ins>
      <w:ins w:id="438" w:author="柯小婉" w:date="2020-08-27T17:11:00Z">
        <w:del w:id="439" w:author="NTT DOCOMO2" w:date="2020-08-27T13:27:00Z">
          <w:r w:rsidRPr="003C4A0C" w:rsidDel="00F82FF2">
            <w:rPr>
              <w:rFonts w:eastAsia="宋体"/>
              <w:highlight w:val="cyan"/>
              <w:lang w:eastAsia="zh-CN"/>
            </w:rPr>
            <w:delText>m</w:delText>
          </w:r>
        </w:del>
      </w:ins>
      <w:ins w:id="440" w:author="NTT DOCOMO2" w:date="2020-08-27T13:27:00Z">
        <w:r w:rsidR="00F82FF2">
          <w:rPr>
            <w:rFonts w:eastAsia="宋体"/>
            <w:highlight w:val="cyan"/>
            <w:lang w:eastAsia="zh-CN"/>
          </w:rPr>
          <w:t>M</w:t>
        </w:r>
      </w:ins>
      <w:ins w:id="441" w:author="柯小婉" w:date="2020-08-27T17:11:00Z">
        <w:r w:rsidRPr="003C4A0C">
          <w:rPr>
            <w:rFonts w:eastAsia="宋体"/>
            <w:highlight w:val="cyan"/>
            <w:lang w:eastAsia="zh-CN"/>
          </w:rPr>
          <w:t xml:space="preserve">aster port, the NW-TT/UPF </w:t>
        </w:r>
      </w:ins>
      <w:ins w:id="442" w:author="NTT DOCOMO2" w:date="2020-08-27T13:24:00Z">
        <w:r w:rsidR="003C4A0C" w:rsidRPr="003C4A0C">
          <w:rPr>
            <w:rFonts w:eastAsia="宋体"/>
            <w:highlight w:val="cyan"/>
            <w:lang w:eastAsia="zh-CN"/>
          </w:rPr>
          <w:t xml:space="preserve">runs </w:t>
        </w:r>
        <w:r w:rsidR="003C4A0C" w:rsidRPr="003C4A0C">
          <w:rPr>
            <w:highlight w:val="cyan"/>
          </w:rPr>
          <w:t xml:space="preserve">the </w:t>
        </w:r>
        <w:proofErr w:type="spellStart"/>
        <w:r w:rsidR="003C4A0C" w:rsidRPr="00BF0377">
          <w:rPr>
            <w:highlight w:val="cyan"/>
          </w:rPr>
          <w:t>PortAnnounceTransmit</w:t>
        </w:r>
        <w:proofErr w:type="spellEnd"/>
        <w:r w:rsidR="003C4A0C" w:rsidRPr="00BF0377">
          <w:rPr>
            <w:highlight w:val="cyan"/>
          </w:rPr>
          <w:t xml:space="preserve"> state machine</w:t>
        </w:r>
        <w:r w:rsidR="003C4A0C" w:rsidRPr="003C4A0C">
          <w:rPr>
            <w:highlight w:val="cyan"/>
          </w:rPr>
          <w:t xml:space="preserve"> to send Announce messages t</w:t>
        </w:r>
      </w:ins>
      <w:ins w:id="443" w:author="柯小婉" w:date="2020-08-27T17:11:00Z">
        <w:del w:id="444" w:author="NTT DOCOMO2" w:date="2020-08-27T13:24:00Z">
          <w:r w:rsidRPr="003C4A0C" w:rsidDel="003C4A0C">
            <w:rPr>
              <w:rFonts w:eastAsia="宋体"/>
              <w:highlight w:val="cyan"/>
              <w:lang w:eastAsia="zh-CN"/>
            </w:rPr>
            <w:delText xml:space="preserve">forwards the announce message </w:delText>
          </w:r>
        </w:del>
      </w:ins>
      <w:ins w:id="445" w:author="NTT DOCOMO2" w:date="2020-08-27T13:24:00Z">
        <w:r w:rsidR="003C4A0C" w:rsidRPr="003C4A0C">
          <w:rPr>
            <w:rFonts w:eastAsia="宋体"/>
            <w:highlight w:val="cyan"/>
            <w:lang w:eastAsia="zh-CN"/>
          </w:rPr>
          <w:t>to</w:t>
        </w:r>
      </w:ins>
      <w:ins w:id="446" w:author="NTT DOCOMO2" w:date="2020-08-27T13:25:00Z">
        <w:r w:rsidR="003C4A0C" w:rsidRPr="003C4A0C">
          <w:rPr>
            <w:rFonts w:eastAsia="宋体"/>
            <w:highlight w:val="cyan"/>
            <w:lang w:eastAsia="zh-CN"/>
          </w:rPr>
          <w:t xml:space="preserve">wards </w:t>
        </w:r>
      </w:ins>
      <w:ins w:id="447" w:author="柯小婉" w:date="2020-08-27T17:11:00Z">
        <w:r w:rsidRPr="003C4A0C">
          <w:rPr>
            <w:rFonts w:eastAsia="宋体" w:hint="eastAsia"/>
            <w:highlight w:val="cyan"/>
            <w:lang w:eastAsia="zh-CN"/>
          </w:rPr>
          <w:t>the PDU session</w:t>
        </w:r>
        <w:r w:rsidRPr="003C4A0C">
          <w:rPr>
            <w:rFonts w:eastAsia="宋体"/>
            <w:highlight w:val="cyan"/>
            <w:lang w:eastAsia="zh-CN"/>
          </w:rPr>
          <w:t xml:space="preserve"> associated with the DS-TT port</w:t>
        </w:r>
        <w:r w:rsidRPr="00447A06">
          <w:rPr>
            <w:rFonts w:eastAsia="宋体"/>
            <w:lang w:eastAsia="zh-CN"/>
          </w:rPr>
          <w:t>. Upon receiving the announce message the DS-TT forwards it to the port associated the PDU session receiving the announce message and update the Port Priority Vector accordingly.</w:t>
        </w:r>
      </w:ins>
    </w:p>
    <w:p w14:paraId="336CFC0A" w14:textId="2BAAC8C1" w:rsidR="00233F27" w:rsidRPr="00233F27" w:rsidRDefault="00233F27" w:rsidP="00D7064B">
      <w:pPr>
        <w:pStyle w:val="af1"/>
        <w:numPr>
          <w:ilvl w:val="0"/>
          <w:numId w:val="16"/>
        </w:numPr>
        <w:jc w:val="left"/>
        <w:rPr>
          <w:ins w:id="448" w:author="柯小婉" w:date="2020-08-27T17:11:00Z"/>
          <w:highlight w:val="cyan"/>
          <w:lang w:val="en-US"/>
        </w:rPr>
      </w:pPr>
      <w:ins w:id="449" w:author="NTT DOCOMO2" w:date="2020-08-27T13:26:00Z">
        <w:r w:rsidRPr="00233F27">
          <w:rPr>
            <w:highlight w:val="cyan"/>
          </w:rPr>
          <w:t xml:space="preserve">When DS-TT port configured to Passive role receives </w:t>
        </w:r>
      </w:ins>
      <w:ins w:id="450" w:author="Huawei-ZQH828" w:date="2020-08-28T11:57:00Z">
        <w:r w:rsidR="00D7064B" w:rsidRPr="00D7064B">
          <w:rPr>
            <w:highlight w:val="green"/>
          </w:rPr>
          <w:t>an Announce message or</w:t>
        </w:r>
        <w:r w:rsidR="00D7064B" w:rsidRPr="00D7064B">
          <w:t xml:space="preserve"> </w:t>
        </w:r>
      </w:ins>
      <w:ins w:id="451" w:author="NTT DOCOMO2" w:date="2020-08-27T13:26:00Z">
        <w:r w:rsidRPr="00233F27">
          <w:rPr>
            <w:highlight w:val="cyan"/>
          </w:rPr>
          <w:t>a Sync message from outside of 5GS, it forwards it to to NW-TT who discards the message.</w:t>
        </w:r>
      </w:ins>
    </w:p>
    <w:p w14:paraId="1DD31648" w14:textId="77777777" w:rsidR="001F4F62" w:rsidRDefault="001F4F62" w:rsidP="001F4F62">
      <w:pPr>
        <w:rPr>
          <w:ins w:id="452" w:author="zte-v1" w:date="2020-08-28T21:13:00Z"/>
          <w:lang w:val="x-none"/>
        </w:rPr>
      </w:pPr>
    </w:p>
    <w:p w14:paraId="746D2F9F" w14:textId="77777777" w:rsidR="008F6DC6" w:rsidRPr="006B454F" w:rsidRDefault="008F6DC6" w:rsidP="008F6DC6">
      <w:pPr>
        <w:jc w:val="left"/>
        <w:rPr>
          <w:ins w:id="453" w:author="zte-v1" w:date="2020-08-28T21:13:00Z"/>
          <w:b/>
          <w:bCs/>
        </w:rPr>
      </w:pPr>
      <w:ins w:id="454" w:author="zte-v1" w:date="2020-08-28T21:13:00Z">
        <w:r w:rsidRPr="006B454F">
          <w:rPr>
            <w:b/>
            <w:bCs/>
          </w:rPr>
          <w:t xml:space="preserve">Method </w:t>
        </w:r>
        <w:r>
          <w:rPr>
            <w:b/>
            <w:bCs/>
          </w:rPr>
          <w:t>4</w:t>
        </w:r>
        <w:r w:rsidRPr="006B454F">
          <w:rPr>
            <w:b/>
            <w:bCs/>
          </w:rPr>
          <w:t>:</w:t>
        </w:r>
      </w:ins>
    </w:p>
    <w:p w14:paraId="1BC8E4B8" w14:textId="77777777" w:rsidR="008F6DC6" w:rsidRDefault="008F6DC6" w:rsidP="008F6DC6">
      <w:pPr>
        <w:rPr>
          <w:ins w:id="455" w:author="zte-v1" w:date="2020-08-28T21:13:00Z"/>
          <w:rFonts w:eastAsia="宋体"/>
          <w:lang w:eastAsia="zh-CN"/>
        </w:rPr>
      </w:pPr>
      <w:ins w:id="456" w:author="zte-v1" w:date="2020-08-28T21:13:00Z">
        <w:r>
          <w:rPr>
            <w:rFonts w:eastAsia="宋体"/>
            <w:lang w:eastAsia="zh-CN"/>
          </w:rPr>
          <w:t>S</w:t>
        </w:r>
        <w:r w:rsidRPr="00447A06">
          <w:rPr>
            <w:rFonts w:eastAsia="宋体"/>
            <w:lang w:eastAsia="zh-CN"/>
          </w:rPr>
          <w:t xml:space="preserve">upport BMCA </w:t>
        </w:r>
        <w:r>
          <w:rPr>
            <w:rFonts w:eastAsia="宋体"/>
            <w:lang w:eastAsia="zh-CN"/>
          </w:rPr>
          <w:t xml:space="preserve">process in NW-TT </w:t>
        </w:r>
        <w:r>
          <w:t>(Details are described in Solution #Y [S2-2005160]).</w:t>
        </w:r>
      </w:ins>
    </w:p>
    <w:p w14:paraId="04FB275C" w14:textId="57BE6A0A" w:rsidR="008F6DC6" w:rsidRDefault="008F6DC6" w:rsidP="008F6DC6">
      <w:pPr>
        <w:numPr>
          <w:ilvl w:val="0"/>
          <w:numId w:val="16"/>
        </w:numPr>
        <w:overflowPunct w:val="0"/>
        <w:autoSpaceDE w:val="0"/>
        <w:autoSpaceDN w:val="0"/>
        <w:adjustRightInd w:val="0"/>
        <w:jc w:val="left"/>
        <w:textAlignment w:val="baseline"/>
        <w:rPr>
          <w:ins w:id="457" w:author="zte-v1" w:date="2020-08-28T21:13:00Z"/>
          <w:lang w:eastAsia="zh-CN"/>
        </w:rPr>
      </w:pPr>
      <w:ins w:id="458" w:author="zte-v1" w:date="2020-08-28T21:13:00Z">
        <w:r>
          <w:rPr>
            <w:lang w:eastAsia="zh-CN"/>
          </w:rPr>
          <w:t>There is a BMCA function in the NW-TT. It run the BMCA state machine and keep all the port</w:t>
        </w:r>
      </w:ins>
      <w:ins w:id="459" w:author="zte-v1" w:date="2020-08-28T21:14:00Z">
        <w:r w:rsidR="00D90CEB">
          <w:rPr>
            <w:lang w:eastAsia="zh-CN"/>
          </w:rPr>
          <w:t>s</w:t>
        </w:r>
      </w:ins>
      <w:ins w:id="460" w:author="zte-v1" w:date="2020-08-28T21:13:00Z">
        <w:r>
          <w:rPr>
            <w:lang w:eastAsia="zh-CN"/>
          </w:rPr>
          <w:t xml:space="preserve"> state.</w:t>
        </w:r>
      </w:ins>
    </w:p>
    <w:p w14:paraId="3221B6F6" w14:textId="77777777" w:rsidR="008F6DC6" w:rsidRDefault="008F6DC6" w:rsidP="008F6DC6">
      <w:pPr>
        <w:numPr>
          <w:ilvl w:val="0"/>
          <w:numId w:val="16"/>
        </w:numPr>
        <w:overflowPunct w:val="0"/>
        <w:autoSpaceDE w:val="0"/>
        <w:autoSpaceDN w:val="0"/>
        <w:adjustRightInd w:val="0"/>
        <w:jc w:val="left"/>
        <w:textAlignment w:val="baseline"/>
        <w:rPr>
          <w:ins w:id="461" w:author="zte-v1" w:date="2020-08-28T21:13:00Z"/>
          <w:lang w:eastAsia="zh-CN"/>
        </w:rPr>
      </w:pPr>
      <w:ins w:id="462" w:author="zte-v1" w:date="2020-08-28T21:13:00Z">
        <w:r>
          <w:rPr>
            <w:lang w:eastAsia="zh-CN"/>
          </w:rPr>
          <w:t>When the DS-TT port or NW-TT port receives the Announce message, it forward the message to BMCA function in NW-TT via U-plane.</w:t>
        </w:r>
      </w:ins>
    </w:p>
    <w:p w14:paraId="5274BA3B" w14:textId="77777777" w:rsidR="008F6DC6" w:rsidRDefault="008F6DC6" w:rsidP="008F6DC6">
      <w:pPr>
        <w:numPr>
          <w:ilvl w:val="0"/>
          <w:numId w:val="16"/>
        </w:numPr>
        <w:overflowPunct w:val="0"/>
        <w:autoSpaceDE w:val="0"/>
        <w:autoSpaceDN w:val="0"/>
        <w:adjustRightInd w:val="0"/>
        <w:jc w:val="left"/>
        <w:textAlignment w:val="baseline"/>
        <w:rPr>
          <w:ins w:id="463" w:author="zte-v1" w:date="2020-08-28T21:13:00Z"/>
          <w:lang w:eastAsia="zh-CN"/>
        </w:rPr>
      </w:pPr>
      <w:ins w:id="464" w:author="zte-v1" w:date="2020-08-28T21:13:00Z">
        <w:r>
          <w:rPr>
            <w:lang w:eastAsia="zh-CN"/>
          </w:rPr>
          <w:t xml:space="preserve">The BMCA function run the BMCA state machine to qualify the message, </w:t>
        </w:r>
        <w:r w:rsidRPr="00F55408">
          <w:rPr>
            <w:lang w:eastAsia="zh-CN"/>
          </w:rPr>
          <w:t>determines the best grand master</w:t>
        </w:r>
        <w:r>
          <w:rPr>
            <w:lang w:eastAsia="zh-CN"/>
          </w:rPr>
          <w:t xml:space="preserve"> and determine the DS-TT port and NW-TT port state.</w:t>
        </w:r>
      </w:ins>
    </w:p>
    <w:p w14:paraId="6319527B" w14:textId="77777777" w:rsidR="008F6DC6" w:rsidRDefault="008F6DC6" w:rsidP="008F6DC6">
      <w:pPr>
        <w:numPr>
          <w:ilvl w:val="0"/>
          <w:numId w:val="16"/>
        </w:numPr>
        <w:overflowPunct w:val="0"/>
        <w:autoSpaceDE w:val="0"/>
        <w:autoSpaceDN w:val="0"/>
        <w:adjustRightInd w:val="0"/>
        <w:jc w:val="left"/>
        <w:textAlignment w:val="baseline"/>
        <w:rPr>
          <w:ins w:id="465" w:author="zte-v1" w:date="2020-08-28T21:13:00Z"/>
          <w:lang w:eastAsia="zh-CN"/>
        </w:rPr>
      </w:pPr>
      <w:ins w:id="466" w:author="zte-v1" w:date="2020-08-28T21:13:00Z">
        <w:r>
          <w:rPr>
            <w:lang w:eastAsia="zh-CN"/>
          </w:rPr>
          <w:t xml:space="preserve">If the Announce message is </w:t>
        </w:r>
        <w:proofErr w:type="spellStart"/>
        <w:r>
          <w:rPr>
            <w:lang w:eastAsia="zh-CN"/>
          </w:rPr>
          <w:t>reveived</w:t>
        </w:r>
        <w:proofErr w:type="spellEnd"/>
        <w:r>
          <w:rPr>
            <w:lang w:eastAsia="zh-CN"/>
          </w:rPr>
          <w:t xml:space="preserve"> from the slave port, the BMCA function update the </w:t>
        </w:r>
        <w:proofErr w:type="spellStart"/>
        <w:r>
          <w:rPr>
            <w:lang w:eastAsia="zh-CN"/>
          </w:rPr>
          <w:t>Auunoce</w:t>
        </w:r>
        <w:proofErr w:type="spellEnd"/>
        <w:r>
          <w:rPr>
            <w:lang w:eastAsia="zh-CN"/>
          </w:rPr>
          <w:t xml:space="preserve"> message and send to all NW-TT ports which role is Master and all DS-TT ports which role is Master.</w:t>
        </w:r>
      </w:ins>
    </w:p>
    <w:p w14:paraId="5D7E2BD9" w14:textId="22A71C18" w:rsidR="008F6DC6" w:rsidRPr="006F4594" w:rsidRDefault="008F6DC6" w:rsidP="008F6DC6">
      <w:pPr>
        <w:numPr>
          <w:ilvl w:val="0"/>
          <w:numId w:val="16"/>
        </w:numPr>
        <w:overflowPunct w:val="0"/>
        <w:autoSpaceDE w:val="0"/>
        <w:autoSpaceDN w:val="0"/>
        <w:adjustRightInd w:val="0"/>
        <w:jc w:val="left"/>
        <w:textAlignment w:val="baseline"/>
        <w:rPr>
          <w:ins w:id="467" w:author="zte-v1" w:date="2020-08-28T21:13:00Z"/>
          <w:lang w:eastAsia="zh-CN"/>
        </w:rPr>
      </w:pPr>
      <w:ins w:id="468" w:author="zte-v1" w:date="2020-08-28T21:13:00Z">
        <w:r>
          <w:rPr>
            <w:lang w:eastAsia="zh-CN"/>
          </w:rPr>
          <w:t>If the Annou</w:t>
        </w:r>
        <w:r w:rsidR="00D90CEB">
          <w:rPr>
            <w:lang w:eastAsia="zh-CN"/>
          </w:rPr>
          <w:t xml:space="preserve">nce message is </w:t>
        </w:r>
        <w:proofErr w:type="spellStart"/>
        <w:r w:rsidR="00D90CEB">
          <w:rPr>
            <w:lang w:eastAsia="zh-CN"/>
          </w:rPr>
          <w:t>reveived</w:t>
        </w:r>
        <w:proofErr w:type="spellEnd"/>
        <w:r w:rsidR="00D90CEB">
          <w:rPr>
            <w:lang w:eastAsia="zh-CN"/>
          </w:rPr>
          <w:t xml:space="preserve"> from a</w:t>
        </w:r>
        <w:r>
          <w:rPr>
            <w:lang w:eastAsia="zh-CN"/>
          </w:rPr>
          <w:t xml:space="preserve"> non-slave port, the BMCA discard this mess</w:t>
        </w:r>
        <w:bookmarkStart w:id="469" w:name="_GoBack"/>
        <w:bookmarkEnd w:id="469"/>
        <w:r>
          <w:rPr>
            <w:lang w:eastAsia="zh-CN"/>
          </w:rPr>
          <w:t>age.</w:t>
        </w:r>
      </w:ins>
    </w:p>
    <w:p w14:paraId="1DDAF81D" w14:textId="77777777" w:rsidR="008F6DC6" w:rsidRPr="008F6DC6" w:rsidRDefault="008F6DC6" w:rsidP="001F4F62"/>
    <w:p w14:paraId="460A90E9" w14:textId="717EA20E" w:rsidR="001F4F62" w:rsidDel="008F6DC6" w:rsidRDefault="001F4F62" w:rsidP="001F4F62">
      <w:pPr>
        <w:pStyle w:val="NO"/>
        <w:rPr>
          <w:del w:id="470" w:author="zte-v1" w:date="2020-08-28T21:12:00Z"/>
        </w:rPr>
      </w:pPr>
      <w:del w:id="471" w:author="zte-v1" w:date="2020-08-28T21:12:00Z">
        <w:r w:rsidRPr="00080D75" w:rsidDel="008F6DC6">
          <w:delText>NOTE:</w:delText>
        </w:r>
        <w:r w:rsidDel="008F6DC6">
          <w:tab/>
          <w:delText>D</w:delText>
        </w:r>
        <w:r w:rsidRPr="00080D75" w:rsidDel="008F6DC6">
          <w:delText>epending on the solution to expose the time syncronization service, the BMCA port roles can be assigned either by TSN AF or NEF.</w:delText>
        </w:r>
      </w:del>
    </w:p>
    <w:p w14:paraId="1E6622CC" w14:textId="62905C85" w:rsidR="001F4F62" w:rsidRPr="006B06F3" w:rsidDel="001F4F62" w:rsidRDefault="001F4F62" w:rsidP="001F4F62">
      <w:pPr>
        <w:pStyle w:val="EditorsNote"/>
        <w:rPr>
          <w:del w:id="472" w:author="柯小婉" w:date="2020-08-27T17:28:00Z"/>
        </w:rPr>
      </w:pPr>
      <w:del w:id="473" w:author="柯小婉" w:date="2020-08-27T17:28:00Z">
        <w:r w:rsidRPr="009C730E" w:rsidDel="001F4F62">
          <w:delText>Editor's note:</w:delText>
        </w:r>
        <w:r w:rsidDel="001F4F62">
          <w:tab/>
          <w:delText xml:space="preserve">It is FFS whether </w:delText>
        </w:r>
        <w:r w:rsidRPr="006B06F3" w:rsidDel="001F4F62">
          <w:delText xml:space="preserve">it </w:delText>
        </w:r>
        <w:r w:rsidDel="001F4F62">
          <w:delText xml:space="preserve">is </w:delText>
        </w:r>
        <w:r w:rsidRPr="006B06F3" w:rsidDel="001F4F62">
          <w:delText>possible that NW-TT or DS-TT itself sets the port state and activates the corresponding behaviors based on BMCA, i.e., no bother to AF</w:delText>
        </w:r>
        <w:r w:rsidDel="001F4F62">
          <w:delText>.</w:delText>
        </w:r>
      </w:del>
    </w:p>
    <w:p w14:paraId="4F51B204" w14:textId="102A93E0" w:rsidR="001F4F62" w:rsidRPr="007F4D9B" w:rsidDel="00A305EC" w:rsidRDefault="001F4F62" w:rsidP="001F4F62">
      <w:pPr>
        <w:pStyle w:val="EditorsNote"/>
        <w:overflowPunct w:val="0"/>
        <w:autoSpaceDE w:val="0"/>
        <w:autoSpaceDN w:val="0"/>
        <w:adjustRightInd w:val="0"/>
        <w:jc w:val="left"/>
        <w:textAlignment w:val="baseline"/>
        <w:rPr>
          <w:del w:id="474" w:author="NTT DOCOMO2" w:date="2020-08-27T13:03:00Z"/>
          <w:lang w:val="en-GB" w:eastAsia="ja-JP"/>
        </w:rPr>
      </w:pPr>
      <w:commentRangeStart w:id="475"/>
      <w:ins w:id="476" w:author="柯小婉" w:date="2020-08-27T17:14:00Z">
        <w:del w:id="477" w:author="NTT DOCOMO2" w:date="2020-08-27T13:03:00Z">
          <w:r w:rsidRPr="007F4D9B" w:rsidDel="00A305EC">
            <w:rPr>
              <w:rFonts w:hint="eastAsia"/>
              <w:lang w:val="en-GB" w:eastAsia="ja-JP"/>
            </w:rPr>
            <w:lastRenderedPageBreak/>
            <w:delText>Editor</w:delText>
          </w:r>
        </w:del>
      </w:ins>
      <w:ins w:id="478" w:author="柯小婉" w:date="2020-08-27T17:15:00Z">
        <w:del w:id="479" w:author="NTT DOCOMO2" w:date="2020-08-27T13:03:00Z">
          <w:r w:rsidRPr="007F4D9B" w:rsidDel="00A305EC">
            <w:rPr>
              <w:lang w:val="en-GB" w:eastAsia="ja-JP"/>
            </w:rPr>
            <w:delText>’s Note</w:delText>
          </w:r>
          <w:r w:rsidDel="00A305EC">
            <w:rPr>
              <w:lang w:val="en-GB" w:eastAsia="ja-JP"/>
            </w:rPr>
            <w:delText>: it will be determined how to merge the BMCA method</w:delText>
          </w:r>
        </w:del>
      </w:ins>
      <w:ins w:id="480" w:author="柯小婉" w:date="2020-08-27T17:18:00Z">
        <w:del w:id="481" w:author="NTT DOCOMO2" w:date="2020-08-27T13:03:00Z">
          <w:r w:rsidDel="00A305EC">
            <w:rPr>
              <w:lang w:val="en-GB" w:eastAsia="ja-JP"/>
            </w:rPr>
            <w:delText>s</w:delText>
          </w:r>
        </w:del>
      </w:ins>
      <w:ins w:id="482" w:author="柯小婉" w:date="2020-08-27T17:16:00Z">
        <w:del w:id="483" w:author="NTT DOCOMO2" w:date="2020-08-27T13:03:00Z">
          <w:r w:rsidDel="00A305EC">
            <w:rPr>
              <w:lang w:val="en-GB" w:eastAsia="ja-JP"/>
            </w:rPr>
            <w:delText>, including: which NF (</w:delText>
          </w:r>
        </w:del>
      </w:ins>
      <w:ins w:id="484" w:author="柯小婉" w:date="2020-08-27T17:30:00Z">
        <w:del w:id="485" w:author="NTT DOCOMO2" w:date="2020-08-27T13:03:00Z">
          <w:r w:rsidR="00692460" w:rsidDel="00A305EC">
            <w:rPr>
              <w:lang w:val="en-GB" w:eastAsia="ja-JP"/>
            </w:rPr>
            <w:delText xml:space="preserve">e.g. </w:delText>
          </w:r>
        </w:del>
      </w:ins>
      <w:ins w:id="486" w:author="柯小婉" w:date="2020-08-27T17:16:00Z">
        <w:del w:id="487" w:author="NTT DOCOMO2" w:date="2020-08-27T13:03:00Z">
          <w:r w:rsidDel="00A305EC">
            <w:rPr>
              <w:lang w:val="en-GB" w:eastAsia="ja-JP"/>
            </w:rPr>
            <w:delText>NW-TT, NEF or TSN AF</w:delText>
          </w:r>
        </w:del>
      </w:ins>
      <w:ins w:id="488" w:author="柯小婉" w:date="2020-08-27T17:17:00Z">
        <w:del w:id="489" w:author="NTT DOCOMO2" w:date="2020-08-27T13:03:00Z">
          <w:r w:rsidDel="00A305EC">
            <w:rPr>
              <w:lang w:val="en-GB" w:eastAsia="ja-JP"/>
            </w:rPr>
            <w:delText>)</w:delText>
          </w:r>
        </w:del>
      </w:ins>
      <w:ins w:id="490" w:author="柯小婉" w:date="2020-08-27T17:16:00Z">
        <w:del w:id="491" w:author="NTT DOCOMO2" w:date="2020-08-27T13:03:00Z">
          <w:r w:rsidDel="00A305EC">
            <w:rPr>
              <w:lang w:val="en-GB" w:eastAsia="ja-JP"/>
            </w:rPr>
            <w:delText xml:space="preserve"> decide</w:delText>
          </w:r>
        </w:del>
      </w:ins>
      <w:ins w:id="492" w:author="柯小婉" w:date="2020-08-27T17:17:00Z">
        <w:del w:id="493" w:author="NTT DOCOMO2" w:date="2020-08-27T13:03:00Z">
          <w:r w:rsidDel="00A305EC">
            <w:rPr>
              <w:lang w:val="en-GB" w:eastAsia="ja-JP"/>
            </w:rPr>
            <w:delText>s</w:delText>
          </w:r>
        </w:del>
      </w:ins>
      <w:ins w:id="494" w:author="柯小婉" w:date="2020-08-27T17:16:00Z">
        <w:del w:id="495" w:author="NTT DOCOMO2" w:date="2020-08-27T13:03:00Z">
          <w:r w:rsidDel="00A305EC">
            <w:rPr>
              <w:lang w:val="en-GB" w:eastAsia="ja-JP"/>
            </w:rPr>
            <w:delText xml:space="preserve"> the</w:delText>
          </w:r>
        </w:del>
      </w:ins>
      <w:ins w:id="496" w:author="柯小婉" w:date="2020-08-27T17:31:00Z">
        <w:del w:id="497" w:author="NTT DOCOMO2" w:date="2020-08-27T13:03:00Z">
          <w:r w:rsidR="00692460" w:rsidDel="00A305EC">
            <w:rPr>
              <w:lang w:val="en-GB" w:eastAsia="ja-JP"/>
            </w:rPr>
            <w:delText xml:space="preserve"> GM and </w:delText>
          </w:r>
        </w:del>
      </w:ins>
      <w:ins w:id="498" w:author="柯小婉" w:date="2020-08-27T17:16:00Z">
        <w:del w:id="499" w:author="NTT DOCOMO2" w:date="2020-08-27T13:03:00Z">
          <w:r w:rsidDel="00A305EC">
            <w:rPr>
              <w:lang w:val="en-GB" w:eastAsia="ja-JP"/>
            </w:rPr>
            <w:delText>port role, w</w:delText>
          </w:r>
        </w:del>
      </w:ins>
      <w:ins w:id="500" w:author="柯小婉" w:date="2020-08-27T17:17:00Z">
        <w:del w:id="501" w:author="NTT DOCOMO2" w:date="2020-08-27T13:03:00Z">
          <w:r w:rsidDel="00A305EC">
            <w:rPr>
              <w:lang w:val="en-GB" w:eastAsia="ja-JP"/>
            </w:rPr>
            <w:delText>hether</w:delText>
          </w:r>
        </w:del>
      </w:ins>
      <w:ins w:id="502" w:author="柯小婉" w:date="2020-08-27T17:16:00Z">
        <w:del w:id="503" w:author="NTT DOCOMO2" w:date="2020-08-27T13:03:00Z">
          <w:r w:rsidDel="00A305EC">
            <w:rPr>
              <w:lang w:val="en-GB" w:eastAsia="ja-JP"/>
            </w:rPr>
            <w:delText xml:space="preserve"> send</w:delText>
          </w:r>
        </w:del>
      </w:ins>
      <w:ins w:id="504" w:author="柯小婉" w:date="2020-08-27T17:31:00Z">
        <w:del w:id="505" w:author="NTT DOCOMO2" w:date="2020-08-27T13:03:00Z">
          <w:r w:rsidR="00692460" w:rsidDel="00A305EC">
            <w:rPr>
              <w:lang w:val="en-GB" w:eastAsia="ja-JP"/>
            </w:rPr>
            <w:delText>ing</w:delText>
          </w:r>
        </w:del>
      </w:ins>
      <w:ins w:id="506" w:author="柯小婉" w:date="2020-08-27T17:16:00Z">
        <w:del w:id="507" w:author="NTT DOCOMO2" w:date="2020-08-27T13:03:00Z">
          <w:r w:rsidDel="00A305EC">
            <w:rPr>
              <w:lang w:val="en-GB" w:eastAsia="ja-JP"/>
            </w:rPr>
            <w:delText xml:space="preserve"> the port role</w:delText>
          </w:r>
        </w:del>
      </w:ins>
      <w:ins w:id="508" w:author="柯小婉" w:date="2020-08-27T17:31:00Z">
        <w:del w:id="509" w:author="NTT DOCOMO2" w:date="2020-08-27T13:03:00Z">
          <w:r w:rsidR="00692460" w:rsidDel="00A305EC">
            <w:rPr>
              <w:lang w:val="en-GB" w:eastAsia="ja-JP"/>
            </w:rPr>
            <w:delText>s</w:delText>
          </w:r>
        </w:del>
      </w:ins>
      <w:ins w:id="510" w:author="柯小婉" w:date="2020-08-27T17:16:00Z">
        <w:del w:id="511" w:author="NTT DOCOMO2" w:date="2020-08-27T13:03:00Z">
          <w:r w:rsidDel="00A305EC">
            <w:rPr>
              <w:lang w:val="en-GB" w:eastAsia="ja-JP"/>
            </w:rPr>
            <w:delText xml:space="preserve"> to DS-TT, how to forward the announce message, e.t.c</w:delText>
          </w:r>
        </w:del>
      </w:ins>
      <w:ins w:id="512" w:author="柯小婉" w:date="2020-08-27T17:29:00Z">
        <w:del w:id="513" w:author="NTT DOCOMO2" w:date="2020-08-27T13:03:00Z">
          <w:r w:rsidDel="00A305EC">
            <w:rPr>
              <w:lang w:val="en-GB" w:eastAsia="ja-JP"/>
            </w:rPr>
            <w:delText>.</w:delText>
          </w:r>
        </w:del>
      </w:ins>
      <w:commentRangeEnd w:id="475"/>
      <w:r w:rsidR="00232EDF">
        <w:rPr>
          <w:rStyle w:val="ab"/>
          <w:color w:val="auto"/>
          <w:lang w:val="en-GB"/>
        </w:rPr>
        <w:commentReference w:id="475"/>
      </w:r>
    </w:p>
    <w:p w14:paraId="5D04B381" w14:textId="77777777" w:rsidR="00061BA8" w:rsidRPr="00061BA8" w:rsidRDefault="00061BA8" w:rsidP="006D442A">
      <w:pPr>
        <w:jc w:val="left"/>
        <w:rPr>
          <w:ins w:id="514" w:author="NTT DOCOMO" w:date="2020-08-10T09:34:00Z"/>
          <w:lang w:val="en-US"/>
        </w:rPr>
      </w:pPr>
    </w:p>
    <w:p w14:paraId="2D4CCBDE" w14:textId="77777777" w:rsidR="00D4600D" w:rsidRPr="00654378" w:rsidRDefault="00D4600D" w:rsidP="00D4600D">
      <w:pPr>
        <w:pStyle w:val="3"/>
      </w:pPr>
      <w:bookmarkStart w:id="515" w:name="_Toc23244810"/>
      <w:bookmarkStart w:id="516" w:name="_Toc26386428"/>
      <w:bookmarkStart w:id="517" w:name="_Toc26431234"/>
      <w:bookmarkStart w:id="518" w:name="_Toc30694632"/>
      <w:bookmarkStart w:id="519" w:name="_Toc43906655"/>
      <w:bookmarkStart w:id="520" w:name="_Toc43906771"/>
      <w:bookmarkStart w:id="521" w:name="_Toc44311897"/>
      <w:bookmarkStart w:id="522" w:name="_Toc44312010"/>
      <w:r w:rsidRPr="00654378">
        <w:t>6.1.4</w:t>
      </w:r>
      <w:r w:rsidRPr="00654378">
        <w:tab/>
        <w:t xml:space="preserve">Impacts on </w:t>
      </w:r>
      <w:r>
        <w:t>services, entities</w:t>
      </w:r>
      <w:r w:rsidRPr="00654378">
        <w:t xml:space="preserve"> and interfaces</w:t>
      </w:r>
      <w:bookmarkEnd w:id="515"/>
      <w:bookmarkEnd w:id="516"/>
      <w:bookmarkEnd w:id="517"/>
      <w:bookmarkEnd w:id="518"/>
      <w:bookmarkEnd w:id="519"/>
      <w:bookmarkEnd w:id="520"/>
      <w:bookmarkEnd w:id="521"/>
      <w:bookmarkEnd w:id="522"/>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295BAB1C" w:rsidR="00D4600D" w:rsidRDefault="00D4600D" w:rsidP="00D4600D">
      <w:pPr>
        <w:pStyle w:val="B1"/>
        <w:rPr>
          <w:lang w:eastAsia="ko-KR"/>
        </w:rPr>
      </w:pPr>
      <w:r>
        <w:rPr>
          <w:lang w:eastAsia="ko-KR"/>
        </w:rPr>
        <w:t>-</w:t>
      </w:r>
      <w:r>
        <w:rPr>
          <w:lang w:eastAsia="ko-KR"/>
        </w:rPr>
        <w:tab/>
      </w:r>
      <w:del w:id="523" w:author="Ericsson0826" w:date="2020-08-26T22:13:00Z">
        <w:r w:rsidDel="0092391B">
          <w:rPr>
            <w:lang w:eastAsia="ko-KR"/>
          </w:rPr>
          <w:delText>[Optional] The SMF needs to perform QoS setup procedures considering two associated PDU sessions for a UE-to-UE synchronization.</w:delText>
        </w:r>
      </w:del>
    </w:p>
    <w:p w14:paraId="6398CF02" w14:textId="1D68E7FB" w:rsidR="00D4600D" w:rsidRDefault="00D4600D" w:rsidP="00D4600D">
      <w:pPr>
        <w:pStyle w:val="B1"/>
        <w:rPr>
          <w:lang w:eastAsia="ko-KR"/>
        </w:rPr>
      </w:pPr>
      <w:r>
        <w:rPr>
          <w:lang w:eastAsia="ko-KR"/>
        </w:rPr>
        <w:t>-</w:t>
      </w:r>
      <w:r>
        <w:rPr>
          <w:lang w:eastAsia="ko-KR"/>
        </w:rPr>
        <w:tab/>
      </w:r>
      <w:ins w:id="524" w:author="Ericsson0826" w:date="2020-08-26T22:14:00Z">
        <w:r w:rsidR="0092391B">
          <w:rPr>
            <w:lang w:val="en-US" w:eastAsia="ko-KR"/>
          </w:rPr>
          <w:t xml:space="preserve">[Optional] </w:t>
        </w:r>
      </w:ins>
      <w:r>
        <w:rPr>
          <w:lang w:eastAsia="ko-KR"/>
        </w:rPr>
        <w:t xml:space="preserve">The TSN AF needs to trigger QoS setup procedures </w:t>
      </w:r>
      <w:ins w:id="525" w:author="Ericsson0826" w:date="2020-08-26T22:14:00Z">
        <w:r w:rsidR="0092391B" w:rsidRPr="0092391B">
          <w:rPr>
            <w:lang w:val="en-GB" w:eastAsia="ko-KR"/>
          </w:rPr>
          <w:t>in case the operator decides to follow the recommendation to limit the bridge residence time to 10 ms</w:t>
        </w:r>
      </w:ins>
      <w:del w:id="526" w:author="Ericsson0826" w:date="2020-08-26T22:14:00Z">
        <w:r w:rsidDel="0092391B">
          <w:rPr>
            <w:lang w:eastAsia="ko-KR"/>
          </w:rPr>
          <w:delText>considering two associated PDU sessions for a UE-to-UE synchronization</w:delText>
        </w:r>
      </w:del>
      <w:r>
        <w:rPr>
          <w:lang w:eastAsia="ko-KR"/>
        </w:rPr>
        <w:t>.</w:t>
      </w:r>
    </w:p>
    <w:p w14:paraId="784A66E6" w14:textId="21E7978A" w:rsidR="00D4600D" w:rsidRDefault="00D4600D" w:rsidP="00D4600D">
      <w:pPr>
        <w:pStyle w:val="B1"/>
        <w:rPr>
          <w:lang w:eastAsia="ko-KR"/>
        </w:rPr>
      </w:pPr>
      <w:r>
        <w:rPr>
          <w:lang w:eastAsia="ko-KR"/>
        </w:rPr>
        <w:t>-</w:t>
      </w:r>
      <w:r>
        <w:rPr>
          <w:lang w:eastAsia="ko-KR"/>
        </w:rPr>
        <w:tab/>
        <w:t xml:space="preserve">The UPF needs to perform local switching for Sync </w:t>
      </w:r>
      <w:ins w:id="527" w:author="Ericsson0826" w:date="2020-08-26T22:14:00Z">
        <w:r w:rsidR="0092391B">
          <w:rPr>
            <w:lang w:val="en-US" w:eastAsia="ko-KR"/>
          </w:rPr>
          <w:t>message</w:t>
        </w:r>
      </w:ins>
      <w:del w:id="528" w:author="Ericsson0826" w:date="2020-08-26T22:14:00Z">
        <w:r w:rsidDel="0092391B">
          <w:rPr>
            <w:lang w:eastAsia="ko-KR"/>
          </w:rPr>
          <w:delText>frame</w:delText>
        </w:r>
      </w:del>
      <w:r>
        <w:rPr>
          <w:lang w:eastAsia="ko-KR"/>
        </w:rPr>
        <w:t>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4" w:author="NTT DOCOMO2" w:date="2020-08-27T13:00:00Z" w:initials="MJ">
    <w:p w14:paraId="7D5B80D3" w14:textId="46171633" w:rsidR="00C4040D" w:rsidRDefault="00C4040D">
      <w:pPr>
        <w:pStyle w:val="ac"/>
      </w:pPr>
      <w:r>
        <w:rPr>
          <w:rStyle w:val="ab"/>
        </w:rPr>
        <w:annotationRef/>
      </w:r>
      <w:r>
        <w:t xml:space="preserve">Not sure we need this, as this included in the previous </w:t>
      </w:r>
      <w:r w:rsidR="006033A6">
        <w:t>“</w:t>
      </w:r>
      <w:r>
        <w:t>TSN AF runs the PortRoleSelection”</w:t>
      </w:r>
    </w:p>
  </w:comment>
  <w:comment w:id="425" w:author="NTT DOCOMO2" w:date="2020-08-27T13:27:00Z" w:initials="MJ">
    <w:p w14:paraId="4ECE778C" w14:textId="6E95F924" w:rsidR="000E5EDF" w:rsidRDefault="000E5EDF">
      <w:pPr>
        <w:pStyle w:val="ac"/>
      </w:pPr>
      <w:r>
        <w:rPr>
          <w:rStyle w:val="ab"/>
        </w:rPr>
        <w:annotationRef/>
      </w:r>
      <w:r>
        <w:t xml:space="preserve">It is not clear how a Passive port would learn the Port Priority Vector? Passive DS-TT port does not receive Announce messages from NW-TT in this model. </w:t>
      </w:r>
    </w:p>
  </w:comment>
  <w:comment w:id="475" w:author="NTT DOCOMO2" w:date="2020-08-27T13:03:00Z" w:initials="MJ">
    <w:p w14:paraId="66045258" w14:textId="7735FC77" w:rsidR="00232EDF" w:rsidRDefault="00232EDF">
      <w:pPr>
        <w:pStyle w:val="ac"/>
      </w:pPr>
      <w:r>
        <w:rPr>
          <w:rStyle w:val="ab"/>
        </w:rPr>
        <w:annotationRef/>
      </w:r>
      <w:r>
        <w:t xml:space="preserve">One of the above methods </w:t>
      </w:r>
      <w:r w:rsidR="00365F19">
        <w:t xml:space="preserve">(or possible new methods) </w:t>
      </w:r>
      <w:r>
        <w:t>will be selected</w:t>
      </w:r>
      <w:r w:rsidR="00365F19">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5B80D3" w15:done="0"/>
  <w15:commentEx w15:paraId="4ECE778C" w15:done="0"/>
  <w15:commentEx w15:paraId="6604525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5B80D3" w16cid:durableId="22F22CF5"/>
  <w16cid:commentId w16cid:paraId="4ECE778C" w16cid:durableId="22F2335B"/>
  <w16cid:commentId w16cid:paraId="66045258" w16cid:durableId="22F22DA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3C0E16" w14:textId="77777777" w:rsidR="00D13642" w:rsidRDefault="00D13642">
      <w:r>
        <w:separator/>
      </w:r>
    </w:p>
  </w:endnote>
  <w:endnote w:type="continuationSeparator" w:id="0">
    <w:p w14:paraId="67DA9085" w14:textId="77777777" w:rsidR="00D13642" w:rsidRDefault="00D13642">
      <w:r>
        <w:continuationSeparator/>
      </w:r>
    </w:p>
  </w:endnote>
  <w:endnote w:type="continuationNotice" w:id="1">
    <w:p w14:paraId="2C347595" w14:textId="77777777" w:rsidR="00D13642" w:rsidRDefault="00D136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4709" w14:textId="77777777" w:rsidR="002D4D50" w:rsidRDefault="002D4D5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11ABE1" w14:textId="191A97EE" w:rsidR="006529E3" w:rsidRDefault="006529E3">
    <w:pPr>
      <w:pStyle w:val="a9"/>
    </w:pPr>
    <w:r>
      <w:rPr>
        <w:noProof w:val="0"/>
      </w:rPr>
      <w:fldChar w:fldCharType="begin"/>
    </w:r>
    <w:r>
      <w:instrText xml:space="preserve"> PAGE   \* MERGEFORMAT </w:instrText>
    </w:r>
    <w:r>
      <w:rPr>
        <w:noProof w:val="0"/>
      </w:rPr>
      <w:fldChar w:fldCharType="separate"/>
    </w:r>
    <w:r w:rsidR="00D90CEB">
      <w:t>10</w:t>
    </w:r>
    <w:r>
      <w:fldChar w:fldCharType="end"/>
    </w:r>
  </w:p>
  <w:p w14:paraId="53FB9A79" w14:textId="77777777" w:rsidR="006529E3" w:rsidRDefault="006529E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1943BB" w14:textId="77777777" w:rsidR="002D4D50" w:rsidRDefault="002D4D5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EF1204" w14:textId="77777777" w:rsidR="00D13642" w:rsidRDefault="00D13642">
      <w:r>
        <w:separator/>
      </w:r>
    </w:p>
  </w:footnote>
  <w:footnote w:type="continuationSeparator" w:id="0">
    <w:p w14:paraId="68FE469A" w14:textId="77777777" w:rsidR="00D13642" w:rsidRDefault="00D13642">
      <w:r>
        <w:continuationSeparator/>
      </w:r>
    </w:p>
  </w:footnote>
  <w:footnote w:type="continuationNotice" w:id="1">
    <w:p w14:paraId="3422ACDE" w14:textId="77777777" w:rsidR="00D13642" w:rsidRDefault="00D1364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4EE0F" w14:textId="77777777" w:rsidR="002D4D50" w:rsidRDefault="002D4D50">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507C33" w14:textId="77777777" w:rsidR="002D4D50" w:rsidRDefault="002D4D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90A5FC" w14:textId="77777777" w:rsidR="002D4D50" w:rsidRDefault="002D4D5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185646"/>
    <w:multiLevelType w:val="hybridMultilevel"/>
    <w:tmpl w:val="FD181F6E"/>
    <w:lvl w:ilvl="0" w:tplc="875C581E">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5">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5">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9"/>
  </w:num>
  <w:num w:numId="2">
    <w:abstractNumId w:val="5"/>
  </w:num>
  <w:num w:numId="3">
    <w:abstractNumId w:val="11"/>
  </w:num>
  <w:num w:numId="4">
    <w:abstractNumId w:val="8"/>
  </w:num>
  <w:num w:numId="5">
    <w:abstractNumId w:val="3"/>
  </w:num>
  <w:num w:numId="6">
    <w:abstractNumId w:val="4"/>
  </w:num>
  <w:num w:numId="7">
    <w:abstractNumId w:val="14"/>
  </w:num>
  <w:num w:numId="8">
    <w:abstractNumId w:val="1"/>
  </w:num>
  <w:num w:numId="9">
    <w:abstractNumId w:val="6"/>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826">
    <w15:presenceInfo w15:providerId="None" w15:userId="Ericsson0826"/>
  </w15:person>
  <w15:person w15:author="Ericsson_0828">
    <w15:presenceInfo w15:providerId="None" w15:userId="Ericsson_0828"/>
  </w15:person>
  <w15:person w15:author="Huawei-ZQH827">
    <w15:presenceInfo w15:providerId="None" w15:userId="Huawei-ZQH827"/>
  </w15:person>
  <w15:person w15:author="Huawei-ZQH828">
    <w15:presenceInfo w15:providerId="None" w15:userId="Huawei-ZQH828"/>
  </w15:person>
  <w15:person w15:author="Samsung1">
    <w15:presenceInfo w15:providerId="None" w15:userId="Samsung1"/>
  </w15:person>
  <w15:person w15:author="柯小婉">
    <w15:presenceInfo w15:providerId="AD" w15:userId="S-1-5-21-2660122827-3251746268-3620619969-48032"/>
  </w15:person>
  <w15:person w15:author="zte-v1">
    <w15:presenceInfo w15:providerId="None" w15:userId="zte-v1"/>
  </w15:person>
  <w15:person w15:author="Nokia">
    <w15:presenceInfo w15:providerId="None" w15:userId="Nokia"/>
  </w15:person>
  <w15:person w15:author="Samsung2">
    <w15:presenceInfo w15:providerId="None" w15:userId="Samsung2"/>
  </w15:person>
  <w15:person w15:author="Ericsson0827">
    <w15:presenceInfo w15:providerId="None" w15:userId="Ericsson0827"/>
  </w15:person>
  <w15:person w15:author="QC_21">
    <w15:presenceInfo w15:providerId="None" w15:userId="QC_21"/>
  </w15:person>
  <w15:person w15:author="NTT DOCOMO2">
    <w15:presenceInfo w15:providerId="None" w15:userId="NTT DOCOMO2"/>
  </w15:person>
  <w15:person w15:author="QC_22">
    <w15:presenceInfo w15:providerId="None" w15:userId="QC_22"/>
  </w15:person>
  <w15:person w15:author="QC_25">
    <w15:presenceInfo w15:providerId="None" w15:userId="QC_25"/>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3DF2"/>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2FA"/>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5ED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600"/>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568"/>
    <w:rsid w:val="00117BB9"/>
    <w:rsid w:val="00117E6E"/>
    <w:rsid w:val="001201C5"/>
    <w:rsid w:val="00120923"/>
    <w:rsid w:val="00120B0A"/>
    <w:rsid w:val="00120F24"/>
    <w:rsid w:val="00121420"/>
    <w:rsid w:val="00121B76"/>
    <w:rsid w:val="0012276F"/>
    <w:rsid w:val="00122CCA"/>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BB3"/>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0CC"/>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4F62"/>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2EDF"/>
    <w:rsid w:val="0023342F"/>
    <w:rsid w:val="00233531"/>
    <w:rsid w:val="00233F27"/>
    <w:rsid w:val="00233FE0"/>
    <w:rsid w:val="0023412F"/>
    <w:rsid w:val="00234520"/>
    <w:rsid w:val="002348A8"/>
    <w:rsid w:val="00234995"/>
    <w:rsid w:val="002356CA"/>
    <w:rsid w:val="00236042"/>
    <w:rsid w:val="0023608C"/>
    <w:rsid w:val="00236133"/>
    <w:rsid w:val="00236258"/>
    <w:rsid w:val="00236F4A"/>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A1C"/>
    <w:rsid w:val="00245C51"/>
    <w:rsid w:val="00245DA8"/>
    <w:rsid w:val="00245EB2"/>
    <w:rsid w:val="00245F08"/>
    <w:rsid w:val="002476DF"/>
    <w:rsid w:val="00247977"/>
    <w:rsid w:val="00247B42"/>
    <w:rsid w:val="0025025E"/>
    <w:rsid w:val="002503C0"/>
    <w:rsid w:val="0025089D"/>
    <w:rsid w:val="00250BBA"/>
    <w:rsid w:val="00250D12"/>
    <w:rsid w:val="0025116B"/>
    <w:rsid w:val="00251895"/>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B76"/>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48E"/>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258"/>
    <w:rsid w:val="002B463A"/>
    <w:rsid w:val="002B5022"/>
    <w:rsid w:val="002B542C"/>
    <w:rsid w:val="002B5BB9"/>
    <w:rsid w:val="002B618F"/>
    <w:rsid w:val="002B61A5"/>
    <w:rsid w:val="002B62D4"/>
    <w:rsid w:val="002B6337"/>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D50"/>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25B"/>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43F"/>
    <w:rsid w:val="0033083B"/>
    <w:rsid w:val="00330B8E"/>
    <w:rsid w:val="00331078"/>
    <w:rsid w:val="0033143F"/>
    <w:rsid w:val="00331A9C"/>
    <w:rsid w:val="00331B08"/>
    <w:rsid w:val="00331B7F"/>
    <w:rsid w:val="00332AB2"/>
    <w:rsid w:val="00334041"/>
    <w:rsid w:val="00334076"/>
    <w:rsid w:val="003341CE"/>
    <w:rsid w:val="0033518F"/>
    <w:rsid w:val="00335B39"/>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5F19"/>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0C"/>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4FD"/>
    <w:rsid w:val="003E5982"/>
    <w:rsid w:val="003E59FC"/>
    <w:rsid w:val="003E5AD8"/>
    <w:rsid w:val="003E5C2F"/>
    <w:rsid w:val="003E671A"/>
    <w:rsid w:val="003E676A"/>
    <w:rsid w:val="003E6D86"/>
    <w:rsid w:val="003E73F0"/>
    <w:rsid w:val="003E7812"/>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055"/>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77F75"/>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4757"/>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376"/>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96D"/>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E61"/>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24"/>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0F4"/>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07A"/>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0FE5"/>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3A6"/>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3D50"/>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600"/>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460"/>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1C44"/>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748"/>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552"/>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9E7"/>
    <w:rsid w:val="00717BC3"/>
    <w:rsid w:val="00717E72"/>
    <w:rsid w:val="00721362"/>
    <w:rsid w:val="00721E2E"/>
    <w:rsid w:val="00721E4A"/>
    <w:rsid w:val="00721EA3"/>
    <w:rsid w:val="00722468"/>
    <w:rsid w:val="00722BA4"/>
    <w:rsid w:val="00722E2B"/>
    <w:rsid w:val="00722E7E"/>
    <w:rsid w:val="0072305E"/>
    <w:rsid w:val="00723199"/>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A35"/>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B1D"/>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DC6"/>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1B"/>
    <w:rsid w:val="0092407F"/>
    <w:rsid w:val="0092410C"/>
    <w:rsid w:val="0092431B"/>
    <w:rsid w:val="009248E2"/>
    <w:rsid w:val="00924AC5"/>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2C1"/>
    <w:rsid w:val="00956363"/>
    <w:rsid w:val="00956B3A"/>
    <w:rsid w:val="00956BEF"/>
    <w:rsid w:val="009575E6"/>
    <w:rsid w:val="00957F89"/>
    <w:rsid w:val="009600BA"/>
    <w:rsid w:val="009601DD"/>
    <w:rsid w:val="009601FD"/>
    <w:rsid w:val="00960A87"/>
    <w:rsid w:val="0096113B"/>
    <w:rsid w:val="009615D7"/>
    <w:rsid w:val="00961994"/>
    <w:rsid w:val="00961BAA"/>
    <w:rsid w:val="00961DA2"/>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3F3D"/>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BEF"/>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5E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123"/>
    <w:rsid w:val="00A445EC"/>
    <w:rsid w:val="00A44AEC"/>
    <w:rsid w:val="00A456E7"/>
    <w:rsid w:val="00A45995"/>
    <w:rsid w:val="00A45A2E"/>
    <w:rsid w:val="00A45B91"/>
    <w:rsid w:val="00A45BBC"/>
    <w:rsid w:val="00A45D8C"/>
    <w:rsid w:val="00A4629D"/>
    <w:rsid w:val="00A47A92"/>
    <w:rsid w:val="00A47E70"/>
    <w:rsid w:val="00A50200"/>
    <w:rsid w:val="00A5020F"/>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389"/>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E12"/>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1AF0"/>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034"/>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B4E"/>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377"/>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3C42"/>
    <w:rsid w:val="00BF414B"/>
    <w:rsid w:val="00BF4921"/>
    <w:rsid w:val="00BF4A63"/>
    <w:rsid w:val="00BF5324"/>
    <w:rsid w:val="00BF53B1"/>
    <w:rsid w:val="00BF53FC"/>
    <w:rsid w:val="00BF5617"/>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040D"/>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86C"/>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EC3"/>
    <w:rsid w:val="00D10F78"/>
    <w:rsid w:val="00D11B82"/>
    <w:rsid w:val="00D120FD"/>
    <w:rsid w:val="00D1226A"/>
    <w:rsid w:val="00D13627"/>
    <w:rsid w:val="00D13642"/>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D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4F8"/>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64B"/>
    <w:rsid w:val="00D70AA9"/>
    <w:rsid w:val="00D70B06"/>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19D"/>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59FC"/>
    <w:rsid w:val="00D86203"/>
    <w:rsid w:val="00D86204"/>
    <w:rsid w:val="00D863A0"/>
    <w:rsid w:val="00D865E8"/>
    <w:rsid w:val="00D86B3A"/>
    <w:rsid w:val="00D87A2E"/>
    <w:rsid w:val="00D87E43"/>
    <w:rsid w:val="00D9020A"/>
    <w:rsid w:val="00D90219"/>
    <w:rsid w:val="00D90CEB"/>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335"/>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03"/>
    <w:rsid w:val="00EA2744"/>
    <w:rsid w:val="00EA2EBF"/>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BA"/>
    <w:rsid w:val="00ED70E1"/>
    <w:rsid w:val="00ED738A"/>
    <w:rsid w:val="00ED791A"/>
    <w:rsid w:val="00ED7A2C"/>
    <w:rsid w:val="00ED7BD2"/>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1F6E"/>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6C8"/>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2FF2"/>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43E2"/>
    <w:rsid w:val="00FF5380"/>
    <w:rsid w:val="00FF53B7"/>
    <w:rsid w:val="00FF55E7"/>
    <w:rsid w:val="00FF57FE"/>
    <w:rsid w:val="00FF5916"/>
    <w:rsid w:val="00FF5DFA"/>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1"/>
    <w:uiPriority w:val="29"/>
    <w:qFormat/>
    <w:rsid w:val="00CE4B7E"/>
    <w:rPr>
      <w:i/>
      <w:iCs/>
      <w:color w:val="000000"/>
    </w:rPr>
  </w:style>
  <w:style w:type="character" w:customStyle="1" w:styleId="Char1">
    <w:name w:val="引用 Char"/>
    <w:link w:val="af2"/>
    <w:uiPriority w:val="29"/>
    <w:rsid w:val="00CE4B7E"/>
    <w:rPr>
      <w:rFonts w:ascii="Times New Roman" w:hAnsi="Times New Roman"/>
      <w:i/>
      <w:iCs/>
      <w:color w:val="000000"/>
      <w:lang w:val="en-GB" w:eastAsia="en-US"/>
    </w:rPr>
  </w:style>
  <w:style w:type="paragraph" w:styleId="af3">
    <w:name w:val="caption"/>
    <w:basedOn w:val="a"/>
    <w:next w:val="a"/>
    <w:link w:val="Char2"/>
    <w:unhideWhenUsed/>
    <w:qFormat/>
    <w:rsid w:val="00CC693B"/>
    <w:pPr>
      <w:spacing w:after="200"/>
      <w:jc w:val="center"/>
    </w:pPr>
    <w:rPr>
      <w:b/>
      <w:bCs/>
      <w:sz w:val="18"/>
      <w:szCs w:val="18"/>
    </w:rPr>
  </w:style>
  <w:style w:type="paragraph" w:styleId="af4">
    <w:name w:val="endnote text"/>
    <w:basedOn w:val="a"/>
    <w:link w:val="Char3"/>
    <w:rsid w:val="006E7B1B"/>
    <w:pPr>
      <w:spacing w:after="0"/>
    </w:pPr>
  </w:style>
  <w:style w:type="character" w:customStyle="1" w:styleId="Char3">
    <w:name w:val="尾注文本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4"/>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4">
    <w:name w:val="正文文本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页脚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6"/>
    <w:uiPriority w:val="39"/>
    <w:rsid w:val="00611D3A"/>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next w:val="af6"/>
    <w:uiPriority w:val="39"/>
    <w:rsid w:val="002C5A41"/>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rsid w:val="00323A14"/>
    <w:rPr>
      <w:rFonts w:ascii="Arial" w:hAnsi="Arial"/>
      <w:sz w:val="28"/>
      <w:lang w:val="en-GB"/>
    </w:rPr>
  </w:style>
  <w:style w:type="character" w:customStyle="1" w:styleId="Char2">
    <w:name w:val="题注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a">
    <w:name w:val="Revision"/>
    <w:hidden/>
    <w:uiPriority w:val="99"/>
    <w:semiHidden/>
    <w:rsid w:val="007D7ADD"/>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标题 3 Char"/>
    <w:basedOn w:val="a0"/>
    <w:link w:val="3"/>
    <w:rsid w:val="007F60AB"/>
    <w:rPr>
      <w:rFonts w:ascii="Arial" w:hAnsi="Arial"/>
      <w:sz w:val="24"/>
      <w:lang w:val="en-GB" w:eastAsia="en-US"/>
    </w:rPr>
  </w:style>
  <w:style w:type="character" w:customStyle="1" w:styleId="fontstyle01">
    <w:name w:val="fontstyle01"/>
    <w:basedOn w:val="a0"/>
    <w:rsid w:val="00674600"/>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__4.vsdx"/><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2.vsdx"/><Relationship Id="rId25" Type="http://schemas.microsoft.com/office/2011/relationships/commentsExtended" Target="commentsExtended.xm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__1.vsdx"/><Relationship Id="rId23" Type="http://schemas.openxmlformats.org/officeDocument/2006/relationships/package" Target="embeddings/Microsoft_Visio___5.vsdx"/><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__3.vsdx"/><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header" Target="header2.xml"/><Relationship Id="rId30" Type="http://schemas.openxmlformats.org/officeDocument/2006/relationships/header" Target="header3.xml"/><Relationship Id="rId35" Type="http://schemas.microsoft.com/office/2016/09/relationships/commentsIds" Target="commentsIds.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7.xml><?xml version="1.0" encoding="utf-8"?>
<ds:datastoreItem xmlns:ds="http://schemas.openxmlformats.org/officeDocument/2006/customXml" ds:itemID="{1B62672D-1743-41D3-BBEA-396E2B3E7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3859</Words>
  <Characters>22002</Characters>
  <Application>Microsoft Office Word</Application>
  <DocSecurity>0</DocSecurity>
  <Lines>183</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25810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zte-v1</cp:lastModifiedBy>
  <cp:revision>5</cp:revision>
  <cp:lastPrinted>2019-01-14T16:23:00Z</cp:lastPrinted>
  <dcterms:created xsi:type="dcterms:W3CDTF">2020-08-28T13:12:00Z</dcterms:created>
  <dcterms:modified xsi:type="dcterms:W3CDTF">2020-08-28T13:15:00Z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(3)VTrqmu9xfYyS0LoGJzClU/Kw2M2XdgoetWGvfuLX5J/q2F3K9AArytgzwad9w1yiG6skOWti
WwgSXEAItvSJwPZlXoiO2qgbIdnCi/hl4LiBxvC64kzmM2YmX6wy7MUmIraoCH6d2je3RPBi
b1xeIZNO+hECfnBYru/cAtrMnJ5e9lw+lr9fSsCGNTP8URqueJStLzhtIKg2gV87ZTiKHriv
xywNEQg3OebNATBci9</vt:lpwstr>
  </property>
  <property fmtid="{D5CDD505-2E9C-101B-9397-08002B2CF9AE}" pid="11" name="_2015_ms_pID_725343_00">
    <vt:lpwstr>_2015_ms_pID_725343</vt:lpwstr>
  </property>
  <property fmtid="{D5CDD505-2E9C-101B-9397-08002B2CF9AE}" pid="12" name="_2015_ms_pID_7253431">
    <vt:lpwstr>K8xHVgS7s0quEiVnMNIFlv4YmvbgfFCJ6p57+KNXpbtOqAFxjYG6PL
Hhw6U4OZmHKlg8Q4EtzEvFk8C9RcwnFJnpwHTbWhd3zttj7ptJgZS9NFPc8bHgtcv2/b8dAm
CaNxVpn+BG9dT7qTihrYtepzHZ+L4kAJQHsiWQevRlIhZzNv1uhZUi6XFYvkioeOhM6OXAoI
7vH/4q9R/6pCSF2dsKzLlk5SvmdYpgI2L7yK</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y fmtid="{D5CDD505-2E9C-101B-9397-08002B2CF9AE}" pid="26" name="NSCPROP_SA">
    <vt:lpwstr>C:\Users\moonst.CORP\AppData\Local\Temp\Temp1_S2-2005734r01.zip\S2-2005734-23.700-20_Updates_Sol#1_v4r01.docx</vt:lpwstr>
  </property>
  <property fmtid="{D5CDD505-2E9C-101B-9397-08002B2CF9AE}" pid="27" name="_2015_ms_pID_7253432">
    <vt:lpwstr>3KBzQQI5mEa3eFNlPbgwmPw=</vt:lpwstr>
  </property>
</Properties>
</file>