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3C812AFF" w:rsidR="00E8079D" w:rsidRDefault="00BA28F8" w:rsidP="00E8079D">
      <w:pPr>
        <w:pStyle w:val="CRCoverPage"/>
        <w:tabs>
          <w:tab w:val="right" w:pos="9639"/>
        </w:tabs>
        <w:spacing w:after="0"/>
        <w:rPr>
          <w:b/>
          <w:i/>
          <w:noProof/>
          <w:sz w:val="28"/>
        </w:rPr>
      </w:pPr>
      <w:r w:rsidRPr="00D3638C">
        <w:rPr>
          <w:rFonts w:cs="Arial"/>
          <w:b/>
          <w:bCs/>
          <w:noProof/>
          <w:sz w:val="24"/>
          <w:szCs w:val="24"/>
        </w:rPr>
        <w:t>SA WG2 Meeting #</w:t>
      </w:r>
      <w:r>
        <w:rPr>
          <w:rFonts w:cs="Arial"/>
          <w:b/>
          <w:bCs/>
          <w:sz w:val="24"/>
        </w:rPr>
        <w:t>138E (e-meeting)</w:t>
      </w:r>
      <w:r w:rsidR="00E8079D">
        <w:rPr>
          <w:b/>
          <w:i/>
          <w:noProof/>
          <w:sz w:val="28"/>
        </w:rPr>
        <w:tab/>
      </w:r>
      <w:r w:rsidR="002E1D99" w:rsidRPr="002E1D99">
        <w:rPr>
          <w:b/>
          <w:noProof/>
          <w:sz w:val="24"/>
        </w:rPr>
        <w:t>S2-</w:t>
      </w:r>
      <w:r w:rsidR="009E0FF3" w:rsidRPr="009E0FF3">
        <w:rPr>
          <w:b/>
          <w:noProof/>
          <w:sz w:val="24"/>
        </w:rPr>
        <w:t>200</w:t>
      </w:r>
      <w:r w:rsidR="00BA2B20">
        <w:rPr>
          <w:b/>
          <w:noProof/>
          <w:sz w:val="24"/>
        </w:rPr>
        <w:t>3146</w:t>
      </w:r>
      <w:ins w:id="0" w:author="Moto_1" w:date="2020-04-21T10:31:00Z">
        <w:r w:rsidR="000C4C7C">
          <w:rPr>
            <w:b/>
            <w:noProof/>
            <w:sz w:val="24"/>
          </w:rPr>
          <w:t>r0</w:t>
        </w:r>
      </w:ins>
      <w:ins w:id="1" w:author="Admin" w:date="2020-04-22T20:02:00Z">
        <w:r w:rsidR="00A03E3A">
          <w:rPr>
            <w:b/>
            <w:noProof/>
            <w:sz w:val="24"/>
          </w:rPr>
          <w:t>2</w:t>
        </w:r>
      </w:ins>
    </w:p>
    <w:p w14:paraId="63414023" w14:textId="2429F11C" w:rsidR="00E8079D" w:rsidRDefault="00BA28F8" w:rsidP="00E8079D">
      <w:pPr>
        <w:pStyle w:val="CRCoverPage"/>
        <w:outlineLvl w:val="0"/>
        <w:rPr>
          <w:b/>
          <w:noProof/>
          <w:sz w:val="24"/>
        </w:rPr>
      </w:pPr>
      <w:r>
        <w:rPr>
          <w:rFonts w:cs="Arial"/>
          <w:b/>
          <w:bCs/>
          <w:sz w:val="24"/>
        </w:rPr>
        <w:t xml:space="preserve">April 20 - 24, 2020, </w:t>
      </w:r>
      <w:proofErr w:type="spellStart"/>
      <w:r>
        <w:rPr>
          <w:rFonts w:cs="Arial"/>
          <w:b/>
          <w:bCs/>
          <w:sz w:val="24"/>
        </w:rPr>
        <w:t>Elbonia</w:t>
      </w:r>
      <w:proofErr w:type="spellEnd"/>
      <w:r w:rsidR="007E3604">
        <w:rPr>
          <w:b/>
          <w:noProof/>
          <w:sz w:val="24"/>
        </w:rPr>
        <w:tab/>
      </w:r>
      <w:r w:rsidR="007E3604">
        <w:rPr>
          <w:b/>
          <w:noProof/>
          <w:sz w:val="24"/>
        </w:rPr>
        <w:tab/>
      </w:r>
      <w:r w:rsidR="007E3604">
        <w:rPr>
          <w:b/>
          <w:noProof/>
          <w:sz w:val="24"/>
        </w:rPr>
        <w:tab/>
      </w:r>
      <w:r w:rsidR="007E3604">
        <w:rPr>
          <w:b/>
          <w:noProof/>
          <w:sz w:val="24"/>
        </w:rPr>
        <w:tab/>
      </w:r>
      <w:r w:rsidR="009F7A3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4AAA22D" w:rsidR="001E41F3" w:rsidRPr="00410371" w:rsidRDefault="0086489D" w:rsidP="00043752">
            <w:pPr>
              <w:pStyle w:val="CRCoverPage"/>
              <w:spacing w:after="0"/>
              <w:jc w:val="right"/>
              <w:rPr>
                <w:b/>
                <w:noProof/>
                <w:sz w:val="28"/>
              </w:rPr>
            </w:pPr>
            <w:r>
              <w:rPr>
                <w:b/>
                <w:noProof/>
                <w:sz w:val="28"/>
              </w:rPr>
              <w:t>2</w:t>
            </w:r>
            <w:r w:rsidR="002C1AE7">
              <w:rPr>
                <w:b/>
                <w:noProof/>
                <w:sz w:val="28"/>
              </w:rPr>
              <w:t>3</w:t>
            </w:r>
            <w:r>
              <w:rPr>
                <w:b/>
                <w:noProof/>
                <w:sz w:val="28"/>
              </w:rPr>
              <w:t>.50</w:t>
            </w:r>
            <w:r w:rsidR="0004375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D5352B2" w:rsidR="001E41F3" w:rsidRPr="003E46D8" w:rsidRDefault="00BA2B20" w:rsidP="00BA2B20">
            <w:pPr>
              <w:pStyle w:val="CRCoverPage"/>
              <w:spacing w:after="0"/>
              <w:rPr>
                <w:b/>
                <w:noProof/>
                <w:sz w:val="28"/>
                <w:lang w:eastAsia="ja-JP"/>
              </w:rPr>
            </w:pPr>
            <w:r>
              <w:rPr>
                <w:b/>
                <w:noProof/>
                <w:sz w:val="28"/>
                <w:lang w:eastAsia="ja-JP"/>
              </w:rPr>
              <w:t>2296</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4BB3278" w:rsidR="001E41F3" w:rsidRPr="00410371" w:rsidRDefault="00ED374B"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B661569"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244027">
              <w:rPr>
                <w:b/>
                <w:noProof/>
                <w:sz w:val="28"/>
                <w:lang w:eastAsia="ja-JP"/>
              </w:rPr>
              <w:t>4</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0D6D11A" w:rsidR="00F25D98" w:rsidRDefault="00B07A4B"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D5D95EC" w:rsidR="001E41F3" w:rsidRDefault="003D039A" w:rsidP="009E0FF3">
            <w:pPr>
              <w:pStyle w:val="CRCoverPage"/>
              <w:spacing w:after="0"/>
              <w:ind w:left="100"/>
              <w:rPr>
                <w:noProof/>
              </w:rPr>
            </w:pPr>
            <w:r>
              <w:rPr>
                <w:lang w:eastAsia="ja-JP"/>
              </w:rPr>
              <w:t>P</w:t>
            </w:r>
            <w:r w:rsidR="00244027">
              <w:rPr>
                <w:lang w:eastAsia="ja-JP"/>
              </w:rPr>
              <w:t xml:space="preserve">DU session release in </w:t>
            </w:r>
            <w:r w:rsidR="00644542" w:rsidRPr="00644542">
              <w:rPr>
                <w:lang w:eastAsia="ja-JP"/>
              </w:rPr>
              <w:t>N</w:t>
            </w:r>
            <w:r w:rsidR="00644542">
              <w:rPr>
                <w:lang w:eastAsia="ja-JP"/>
              </w:rPr>
              <w:t>SSAA</w:t>
            </w:r>
            <w:r w:rsidR="00644542" w:rsidRPr="00644542">
              <w:rPr>
                <w:lang w:eastAsia="ja-JP"/>
              </w:rPr>
              <w:t xml:space="preserve"> procedure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9784444" w:rsidR="001E41F3" w:rsidRDefault="00ED374B" w:rsidP="001E3242">
            <w:pPr>
              <w:pStyle w:val="CRCoverPage"/>
              <w:spacing w:after="0"/>
              <w:ind w:left="100"/>
              <w:rPr>
                <w:noProof/>
              </w:rPr>
            </w:pPr>
            <w:r>
              <w:rPr>
                <w:noProof/>
              </w:rPr>
              <w:t>ETRI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9B25232" w:rsidR="001E41F3" w:rsidRDefault="00570453" w:rsidP="009E0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w:t>
            </w:r>
            <w:r w:rsidR="00ED374B">
              <w:rPr>
                <w:noProof/>
              </w:rPr>
              <w:t>20</w:t>
            </w:r>
            <w:r w:rsidR="0030310A">
              <w:rPr>
                <w:noProof/>
              </w:rPr>
              <w:t>-</w:t>
            </w:r>
            <w:r w:rsidR="00ED374B">
              <w:rPr>
                <w:noProof/>
                <w:lang w:eastAsia="ja-JP"/>
              </w:rPr>
              <w:t>0</w:t>
            </w:r>
            <w:r w:rsidR="00644542">
              <w:rPr>
                <w:noProof/>
                <w:lang w:eastAsia="ja-JP"/>
              </w:rPr>
              <w:t>4</w:t>
            </w:r>
            <w:r w:rsidR="0030310A">
              <w:rPr>
                <w:noProof/>
              </w:rPr>
              <w:t>-</w:t>
            </w:r>
            <w:r w:rsidR="00ED374B">
              <w:rPr>
                <w:noProof/>
              </w:rPr>
              <w:t>1</w:t>
            </w:r>
            <w:r w:rsidR="00644542">
              <w:rPr>
                <w:noProof/>
              </w:rPr>
              <w:t>0</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3D039A" w14:paraId="5A288CED" w14:textId="77777777" w:rsidTr="00547111">
        <w:tc>
          <w:tcPr>
            <w:tcW w:w="2694" w:type="dxa"/>
            <w:gridSpan w:val="2"/>
            <w:tcBorders>
              <w:top w:val="single" w:sz="4" w:space="0" w:color="auto"/>
              <w:left w:val="single" w:sz="4" w:space="0" w:color="auto"/>
            </w:tcBorders>
          </w:tcPr>
          <w:p w14:paraId="7D49835E" w14:textId="77777777" w:rsidR="003D039A" w:rsidRDefault="003D039A" w:rsidP="003D03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1D75879E" w:rsidR="00644542" w:rsidRPr="0099104E" w:rsidRDefault="0099104E" w:rsidP="0099104E">
            <w:pPr>
              <w:pStyle w:val="CRCoverPage"/>
              <w:spacing w:after="0"/>
              <w:ind w:left="100"/>
              <w:rPr>
                <w:noProof/>
                <w:lang w:eastAsia="ja-JP"/>
              </w:rPr>
            </w:pPr>
            <w:r>
              <w:t>The</w:t>
            </w:r>
            <w:r w:rsidRPr="00644542">
              <w:t xml:space="preserve"> PDU session(s)</w:t>
            </w:r>
            <w:r>
              <w:t>,</w:t>
            </w:r>
            <w:r w:rsidRPr="00644542">
              <w:t xml:space="preserve"> </w:t>
            </w:r>
            <w:r>
              <w:t>which</w:t>
            </w:r>
            <w:r w:rsidRPr="00644542">
              <w:t xml:space="preserve"> are associated with the excluded S-NSSAI(s) in the existing Allowed NSSAI for the UE for which the NSSAA procedure has failed, shall </w:t>
            </w:r>
            <w:r>
              <w:t>be released</w:t>
            </w:r>
            <w:r w:rsidRPr="00644542">
              <w:t>.</w:t>
            </w:r>
          </w:p>
        </w:tc>
      </w:tr>
      <w:tr w:rsidR="003D039A" w14:paraId="75EDDE4E" w14:textId="77777777" w:rsidTr="00547111">
        <w:tc>
          <w:tcPr>
            <w:tcW w:w="2694" w:type="dxa"/>
            <w:gridSpan w:val="2"/>
            <w:tcBorders>
              <w:left w:val="single" w:sz="4" w:space="0" w:color="auto"/>
            </w:tcBorders>
          </w:tcPr>
          <w:p w14:paraId="60B3513D" w14:textId="77777777" w:rsidR="003D039A" w:rsidRDefault="003D039A" w:rsidP="003D039A">
            <w:pPr>
              <w:pStyle w:val="CRCoverPage"/>
              <w:spacing w:after="0"/>
              <w:rPr>
                <w:b/>
                <w:i/>
                <w:noProof/>
                <w:sz w:val="8"/>
                <w:szCs w:val="8"/>
              </w:rPr>
            </w:pPr>
          </w:p>
        </w:tc>
        <w:tc>
          <w:tcPr>
            <w:tcW w:w="6946" w:type="dxa"/>
            <w:gridSpan w:val="9"/>
            <w:tcBorders>
              <w:right w:val="single" w:sz="4" w:space="0" w:color="auto"/>
            </w:tcBorders>
          </w:tcPr>
          <w:p w14:paraId="5A4075A3" w14:textId="77777777" w:rsidR="003D039A" w:rsidRPr="008463FC" w:rsidRDefault="003D039A" w:rsidP="003D039A">
            <w:pPr>
              <w:pStyle w:val="CRCoverPage"/>
              <w:spacing w:after="0"/>
              <w:rPr>
                <w:noProof/>
                <w:sz w:val="8"/>
                <w:szCs w:val="8"/>
              </w:rPr>
            </w:pPr>
          </w:p>
        </w:tc>
      </w:tr>
      <w:tr w:rsidR="003D039A" w14:paraId="4732FFF7" w14:textId="77777777" w:rsidTr="00547111">
        <w:tc>
          <w:tcPr>
            <w:tcW w:w="2694" w:type="dxa"/>
            <w:gridSpan w:val="2"/>
            <w:tcBorders>
              <w:left w:val="single" w:sz="4" w:space="0" w:color="auto"/>
            </w:tcBorders>
          </w:tcPr>
          <w:p w14:paraId="41764C59" w14:textId="77777777" w:rsidR="003D039A" w:rsidRDefault="003D039A" w:rsidP="003D03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7C4D86A5" w:rsidR="0099104E" w:rsidRDefault="0099104E" w:rsidP="003D039A">
            <w:pPr>
              <w:pStyle w:val="CRCoverPage"/>
              <w:spacing w:after="0"/>
              <w:ind w:left="100"/>
            </w:pPr>
            <w:r>
              <w:rPr>
                <w:noProof/>
                <w:lang w:eastAsia="ja-JP"/>
              </w:rPr>
              <w:t>T</w:t>
            </w:r>
            <w:r>
              <w:t>he</w:t>
            </w:r>
            <w:r w:rsidRPr="00644542">
              <w:t xml:space="preserve"> PDU session(s)</w:t>
            </w:r>
            <w:r>
              <w:t xml:space="preserve"> established,</w:t>
            </w:r>
            <w:r w:rsidRPr="00644542">
              <w:t xml:space="preserve"> </w:t>
            </w:r>
            <w:r>
              <w:t>which</w:t>
            </w:r>
            <w:r w:rsidRPr="00644542">
              <w:t xml:space="preserve"> are </w:t>
            </w:r>
            <w:r>
              <w:t xml:space="preserve">not </w:t>
            </w:r>
            <w:r w:rsidRPr="00644542">
              <w:t xml:space="preserve">associated with </w:t>
            </w:r>
            <w:r>
              <w:t>any</w:t>
            </w:r>
            <w:r w:rsidRPr="00644542">
              <w:t xml:space="preserve"> S-NSSAI(s) in </w:t>
            </w:r>
            <w:r>
              <w:t>the current</w:t>
            </w:r>
            <w:r w:rsidRPr="00644542">
              <w:rPr>
                <w:noProof/>
                <w:lang w:eastAsia="ja-JP"/>
              </w:rPr>
              <w:t xml:space="preserve"> Allowed NSSAI</w:t>
            </w:r>
            <w:r>
              <w:rPr>
                <w:noProof/>
                <w:lang w:eastAsia="ja-JP"/>
              </w:rPr>
              <w:t>,</w:t>
            </w:r>
            <w:r w:rsidRPr="00644542">
              <w:t xml:space="preserve"> shall </w:t>
            </w:r>
            <w:r>
              <w:t>be released.</w:t>
            </w:r>
          </w:p>
        </w:tc>
      </w:tr>
      <w:tr w:rsidR="003D039A" w14:paraId="281D8AA3" w14:textId="77777777" w:rsidTr="00547111">
        <w:tc>
          <w:tcPr>
            <w:tcW w:w="2694" w:type="dxa"/>
            <w:gridSpan w:val="2"/>
            <w:tcBorders>
              <w:left w:val="single" w:sz="4" w:space="0" w:color="auto"/>
            </w:tcBorders>
          </w:tcPr>
          <w:p w14:paraId="0A928AC3" w14:textId="77777777" w:rsidR="003D039A" w:rsidRDefault="003D039A" w:rsidP="003D039A">
            <w:pPr>
              <w:pStyle w:val="CRCoverPage"/>
              <w:spacing w:after="0"/>
              <w:rPr>
                <w:b/>
                <w:i/>
                <w:noProof/>
                <w:sz w:val="8"/>
                <w:szCs w:val="8"/>
              </w:rPr>
            </w:pPr>
          </w:p>
        </w:tc>
        <w:tc>
          <w:tcPr>
            <w:tcW w:w="6946" w:type="dxa"/>
            <w:gridSpan w:val="9"/>
            <w:tcBorders>
              <w:right w:val="single" w:sz="4" w:space="0" w:color="auto"/>
            </w:tcBorders>
          </w:tcPr>
          <w:p w14:paraId="32E22120" w14:textId="77777777" w:rsidR="003D039A" w:rsidRDefault="003D039A" w:rsidP="003D039A">
            <w:pPr>
              <w:pStyle w:val="CRCoverPage"/>
              <w:spacing w:after="0"/>
              <w:rPr>
                <w:noProof/>
                <w:sz w:val="8"/>
                <w:szCs w:val="8"/>
              </w:rPr>
            </w:pPr>
          </w:p>
        </w:tc>
      </w:tr>
      <w:tr w:rsidR="003D039A" w14:paraId="28F7BF72" w14:textId="77777777" w:rsidTr="00547111">
        <w:tc>
          <w:tcPr>
            <w:tcW w:w="2694" w:type="dxa"/>
            <w:gridSpan w:val="2"/>
            <w:tcBorders>
              <w:left w:val="single" w:sz="4" w:space="0" w:color="auto"/>
              <w:bottom w:val="single" w:sz="4" w:space="0" w:color="auto"/>
            </w:tcBorders>
          </w:tcPr>
          <w:p w14:paraId="105C6A08" w14:textId="77777777" w:rsidR="003D039A" w:rsidRDefault="003D039A" w:rsidP="003D03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3BA4E17" w:rsidR="003D039A" w:rsidRDefault="00644542" w:rsidP="0099104E">
            <w:pPr>
              <w:pStyle w:val="CRCoverPage"/>
              <w:spacing w:after="0"/>
              <w:ind w:left="100"/>
              <w:rPr>
                <w:noProof/>
                <w:lang w:eastAsia="ja-JP"/>
              </w:rPr>
            </w:pPr>
            <w:r>
              <w:t>The</w:t>
            </w:r>
            <w:r w:rsidRPr="00644542">
              <w:t xml:space="preserve"> PDU session(s)</w:t>
            </w:r>
            <w:r w:rsidR="0099104E">
              <w:t xml:space="preserve"> established</w:t>
            </w:r>
            <w:r w:rsidRPr="00644542">
              <w:t xml:space="preserve"> </w:t>
            </w:r>
            <w:r w:rsidR="0099104E">
              <w:t>can remain</w:t>
            </w:r>
            <w:r w:rsidRPr="00644542">
              <w:t>.</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EEA8940" w:rsidR="00E0169A" w:rsidRDefault="00A75F78" w:rsidP="00E0169A">
            <w:pPr>
              <w:pStyle w:val="CRCoverPage"/>
              <w:spacing w:after="0"/>
              <w:ind w:left="100"/>
              <w:rPr>
                <w:noProof/>
                <w:lang w:eastAsia="ja-JP"/>
              </w:rPr>
            </w:pPr>
            <w:r w:rsidRPr="00140E21">
              <w:t>4.2.</w:t>
            </w:r>
            <w:r w:rsidR="00644542">
              <w:t>9</w:t>
            </w:r>
            <w:r w:rsidRPr="00140E21">
              <w:t>.2</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44159916" w14:textId="77777777" w:rsidR="00812810" w:rsidRPr="00140E21" w:rsidRDefault="00812810" w:rsidP="00812810">
      <w:pPr>
        <w:pStyle w:val="4"/>
      </w:pPr>
      <w:bookmarkStart w:id="4" w:name="_Toc27894648"/>
      <w:bookmarkStart w:id="5" w:name="_Toc36191715"/>
      <w:r w:rsidRPr="00140E21">
        <w:t>4.2.9.2</w:t>
      </w:r>
      <w:r w:rsidRPr="00140E21">
        <w:tab/>
        <w:t>Network Slice-Specific Authentication and Authorization</w:t>
      </w:r>
      <w:bookmarkEnd w:id="4"/>
      <w:bookmarkEnd w:id="5"/>
    </w:p>
    <w:p w14:paraId="0B9EBDAF" w14:textId="77777777" w:rsidR="00812810" w:rsidRDefault="00812810" w:rsidP="00812810">
      <w:pPr>
        <w:pStyle w:val="TH"/>
      </w:pPr>
      <w:r w:rsidRPr="00551C09">
        <w:rPr>
          <w:lang w:eastAsia="zh-CN"/>
        </w:rPr>
        <w:object w:dxaOrig="11955" w:dyaOrig="12231" w14:anchorId="06ECC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489.7pt" o:ole="">
            <v:imagedata r:id="rId13" o:title=""/>
          </v:shape>
          <o:OLEObject Type="Embed" ProgID="Visio.Drawing.11" ShapeID="_x0000_i1025" DrawAspect="Content" ObjectID="_1649090985" r:id="rId14"/>
        </w:object>
      </w:r>
    </w:p>
    <w:p w14:paraId="63DF8A22" w14:textId="77777777" w:rsidR="00812810" w:rsidRPr="00140E21" w:rsidRDefault="00812810" w:rsidP="00812810">
      <w:pPr>
        <w:pStyle w:val="TF"/>
      </w:pPr>
      <w:r w:rsidRPr="00140E21">
        <w:t>Figure 4.2.9.2-1: Network Slice-Specific Authentication and Authorization procedure</w:t>
      </w:r>
    </w:p>
    <w:p w14:paraId="11C336F6" w14:textId="77777777" w:rsidR="00812810" w:rsidRPr="00140E21" w:rsidRDefault="00812810" w:rsidP="00812810">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09203178" w14:textId="77777777" w:rsidR="00812810" w:rsidRPr="00812810" w:rsidRDefault="00812810" w:rsidP="00812810">
      <w:pPr>
        <w:pStyle w:val="B1"/>
      </w:pPr>
      <w:r w:rsidRPr="00140E21">
        <w:tab/>
        <w:t>If Network Slice Specific Authentication and A</w:t>
      </w:r>
      <w:r w:rsidRPr="00812810">
        <w:t>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3316819E" w14:textId="77777777" w:rsidR="00812810" w:rsidRPr="00812810" w:rsidRDefault="00812810" w:rsidP="00812810">
      <w:pPr>
        <w:pStyle w:val="B1"/>
      </w:pPr>
      <w:r w:rsidRPr="00812810">
        <w:lastRenderedPageBreak/>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017746A5" w14:textId="77777777" w:rsidR="00812810" w:rsidRPr="00812810" w:rsidRDefault="00812810" w:rsidP="00812810">
      <w:pPr>
        <w:pStyle w:val="B1"/>
      </w:pPr>
      <w:r w:rsidRPr="00812810">
        <w:t>2.</w:t>
      </w:r>
      <w:r w:rsidRPr="00812810">
        <w:tab/>
        <w:t>The AMF may send an EAP Identity Request for the S-NSSAI in a NAS MM Transport message including the S-NSSAI. This is the S-NSSAI of the H-PLMN, not the locally mapped S-NSSAI value.</w:t>
      </w:r>
    </w:p>
    <w:p w14:paraId="57DDDCEA" w14:textId="77777777" w:rsidR="00812810" w:rsidRPr="00812810" w:rsidRDefault="00812810" w:rsidP="00812810">
      <w:pPr>
        <w:pStyle w:val="B1"/>
      </w:pPr>
      <w:r w:rsidRPr="00812810">
        <w:t>3.</w:t>
      </w:r>
      <w:r w:rsidRPr="00812810">
        <w:tab/>
        <w:t>The UE provides the EAP Identity Response for the S-NSSAI alongside the S-NSSAI in an NAS MM Transport message towards the AMF.</w:t>
      </w:r>
    </w:p>
    <w:p w14:paraId="7570E6F4" w14:textId="77777777" w:rsidR="00812810" w:rsidRPr="00812810" w:rsidRDefault="00812810" w:rsidP="00812810">
      <w:pPr>
        <w:pStyle w:val="B1"/>
      </w:pPr>
      <w:r w:rsidRPr="00812810">
        <w:t>4.</w:t>
      </w:r>
      <w:r w:rsidRPr="00812810">
        <w:tab/>
        <w:t>The AMF sends the EAP Identity Response to the AUSF in a Nausf_NSSAA_Authenticate Request (EAP Identity Response, AAA-S address, GPSI, S-NSSAI).</w:t>
      </w:r>
    </w:p>
    <w:p w14:paraId="0759242B" w14:textId="77777777" w:rsidR="00812810" w:rsidRPr="00812810" w:rsidRDefault="00812810" w:rsidP="00812810">
      <w:pPr>
        <w:pStyle w:val="B1"/>
      </w:pPr>
      <w:r w:rsidRPr="00812810">
        <w:t>5.</w:t>
      </w:r>
      <w:r w:rsidRPr="00812810">
        <w:tab/>
        <w:t>If the AAA-P is present (e.g. because the AAA-S belongs to a third party and the operator deploys a proxy towards third parties), the AUSF forwards the EAP ID Response message to the AAA-P, otherwise the AUSF forwards the message directly to the AAA-S. The AUSF uses towards the AAA-P or the AAA-S an AAA protocol message of the same protocol supported by the AAA-S.</w:t>
      </w:r>
    </w:p>
    <w:p w14:paraId="01CD2D1D" w14:textId="77777777" w:rsidR="00812810" w:rsidRPr="00812810" w:rsidRDefault="00812810" w:rsidP="00812810">
      <w:pPr>
        <w:pStyle w:val="B1"/>
      </w:pPr>
      <w:r w:rsidRPr="00812810">
        <w:t>6.</w:t>
      </w:r>
      <w:r w:rsidRPr="00812810">
        <w:tab/>
        <w:t>The AAA-P forwards the EAP Identity message to the AAA-S addressable by the AAA-S address together with S-NSSAI and GPSI. The AAA-S stores the GPSI to create an association with the EAP Identity in the EAP ID response message, so the AAA-S can later use it to revoke authorization or to trigger reauthentication.</w:t>
      </w:r>
    </w:p>
    <w:p w14:paraId="37485A72" w14:textId="77777777" w:rsidR="00812810" w:rsidRPr="00812810" w:rsidRDefault="00812810" w:rsidP="00812810">
      <w:pPr>
        <w:pStyle w:val="B1"/>
      </w:pPr>
      <w:r w:rsidRPr="00812810">
        <w:t>7-14.</w:t>
      </w:r>
      <w:r w:rsidRPr="00812810">
        <w:tab/>
        <w:t>EAP-messages are exchanged with the UE. One or more than one iteration of these steps may occur.</w:t>
      </w:r>
    </w:p>
    <w:p w14:paraId="6DC2A7FF" w14:textId="77777777" w:rsidR="00812810" w:rsidRPr="00812810" w:rsidRDefault="00812810" w:rsidP="00812810">
      <w:pPr>
        <w:pStyle w:val="B1"/>
      </w:pPr>
      <w:r w:rsidRPr="00812810">
        <w:t>15.</w:t>
      </w:r>
      <w:r w:rsidRPr="00812810">
        <w:tab/>
        <w:t>EAP authentication completes. The AAA-S stores the S-NSSAI for which the authorisation has been granted, so it may decide to trigger reauthentication and reauthorization based on its local policies. An EAP-Success/Failure message is delivered to the AAA-P (or if the AAA-P is not present, directly to the AUSF) with GPSI and S-NSSAI.</w:t>
      </w:r>
    </w:p>
    <w:p w14:paraId="5FB3D7A6" w14:textId="77777777" w:rsidR="00812810" w:rsidRPr="00812810" w:rsidRDefault="00812810" w:rsidP="00812810">
      <w:pPr>
        <w:pStyle w:val="B1"/>
      </w:pPr>
      <w:r w:rsidRPr="00812810">
        <w:t>16.</w:t>
      </w:r>
      <w:r w:rsidRPr="00812810">
        <w:tab/>
        <w:t>If the AAA-P is used, the AAA-P sends an AAA Protocol message including (EAP-Success/Failure, S-NSSAI, GPSI) to the AUSF.</w:t>
      </w:r>
    </w:p>
    <w:p w14:paraId="1164D872" w14:textId="77777777" w:rsidR="00812810" w:rsidRPr="00812810" w:rsidRDefault="00812810" w:rsidP="00812810">
      <w:pPr>
        <w:pStyle w:val="B1"/>
      </w:pPr>
      <w:r w:rsidRPr="00812810">
        <w:t>17.</w:t>
      </w:r>
      <w:r w:rsidRPr="00812810">
        <w:tab/>
        <w:t>The AUSF sends the ausf_NSSAA_Authenticate Response (EAP-Success/Failure, S-NSSAI, GPSI) to the AMF.</w:t>
      </w:r>
    </w:p>
    <w:p w14:paraId="64D0386C" w14:textId="77777777" w:rsidR="00812810" w:rsidRPr="00812810" w:rsidRDefault="00812810" w:rsidP="00812810">
      <w:pPr>
        <w:pStyle w:val="B1"/>
      </w:pPr>
      <w:r w:rsidRPr="00812810">
        <w:t>18.</w:t>
      </w:r>
      <w:r w:rsidRPr="00812810">
        <w:tab/>
        <w:t>The AMF transmits a NAS MM Transport message (EAP-Success/Failure) to the UE. The AMF shall store the EAP result for each S-NSSAI for which the NSSAA procedure in steps 1-17 was executed.</w:t>
      </w:r>
    </w:p>
    <w:p w14:paraId="23116B1E" w14:textId="755230E7" w:rsidR="00812810" w:rsidRPr="00812810" w:rsidRDefault="00812810" w:rsidP="00812810">
      <w:pPr>
        <w:pStyle w:val="B1"/>
      </w:pPr>
      <w:r w:rsidRPr="00812810">
        <w:t>19a.</w:t>
      </w:r>
      <w:r w:rsidRPr="00812810">
        <w:tab/>
        <w:t>[Conditional]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w:t>
      </w:r>
      <w:ins w:id="6" w:author="KJY" w:date="2020-04-10T14:39:00Z">
        <w:r w:rsidR="00A21CB9">
          <w:t xml:space="preserve"> </w:t>
        </w:r>
      </w:ins>
      <w:moveToRangeStart w:id="7" w:author="Moto_1" w:date="2020-04-21T10:31:00Z" w:name="move38357479"/>
      <w:moveTo w:id="8" w:author="Moto_1" w:date="2020-04-21T10:31:00Z">
        <w:r w:rsidR="000C4C7C" w:rsidRPr="00812810">
          <w:t>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moveTo>
      <w:bookmarkStart w:id="9" w:name="_GoBack"/>
      <w:bookmarkEnd w:id="9"/>
      <w:moveToRangeEnd w:id="7"/>
    </w:p>
    <w:p w14:paraId="6E47163E" w14:textId="2A559CCA" w:rsidR="00812810" w:rsidRPr="00140E21" w:rsidRDefault="00812810" w:rsidP="00812810">
      <w:pPr>
        <w:pStyle w:val="B1"/>
      </w:pPr>
      <w:r w:rsidRPr="00812810">
        <w:t>19b.</w:t>
      </w:r>
      <w:r w:rsidRPr="00812810">
        <w:tab/>
        <w:t xml:space="preserve">[Conditional] If the Network Slice-Specific Authentication and Authorization fails for all S-NSSAIs (if any) in the existing Allowed NSSAI for the UE and (if any) for all S-NSSAIs in the Requested NSSAI, the AMF shall execute the Network-initiated Deregistration procedure described in clause 4.2.2.3.3, or reject the UE Registration Request (if that was the trigger for this procedure), and it shall include in the explicit De-Registration Request or Registration Reject message the list of Rejected S-NSSAIs, each of them with the appropriate rejection cause value. </w:t>
      </w:r>
      <w:moveFromRangeStart w:id="10" w:author="Moto_1" w:date="2020-04-21T10:31:00Z" w:name="move38357479"/>
      <w:moveFrom w:id="11" w:author="Moto_1" w:date="2020-04-21T10:31:00Z">
        <w:r w:rsidRPr="00812810" w:rsidDel="000C4C7C">
          <w:t>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moveFrom>
      <w:moveFromRangeEnd w:id="10"/>
    </w:p>
    <w:p w14:paraId="04CFCA48" w14:textId="2E8A33AA" w:rsidR="00ED374B" w:rsidRPr="00812810" w:rsidRDefault="00ED374B" w:rsidP="00ED374B"/>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FC047" w14:textId="77777777" w:rsidR="00C07D44" w:rsidRDefault="00C07D44">
      <w:r>
        <w:separator/>
      </w:r>
    </w:p>
  </w:endnote>
  <w:endnote w:type="continuationSeparator" w:id="0">
    <w:p w14:paraId="1CE309BB" w14:textId="77777777" w:rsidR="00C07D44" w:rsidRDefault="00C07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510AB" w14:textId="77777777" w:rsidR="00C07D44" w:rsidRDefault="00C07D44">
      <w:r>
        <w:separator/>
      </w:r>
    </w:p>
  </w:footnote>
  <w:footnote w:type="continuationSeparator" w:id="0">
    <w:p w14:paraId="5BC99DCB" w14:textId="77777777" w:rsidR="00C07D44" w:rsidRDefault="00C07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E0117C" w:rsidRDefault="00E011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E0117C" w:rsidRDefault="00E011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E0117C" w:rsidRDefault="00E011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_1">
    <w15:presenceInfo w15:providerId="None" w15:userId="Moto_1"/>
  </w15:person>
  <w15:person w15:author="Admin">
    <w15:presenceInfo w15:providerId="None" w15:userId="Admin"/>
  </w15:person>
  <w15:person w15:author="KJY">
    <w15:presenceInfo w15:providerId="None" w15:userId="K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22E4A"/>
    <w:rsid w:val="00031133"/>
    <w:rsid w:val="0003184B"/>
    <w:rsid w:val="0004373E"/>
    <w:rsid w:val="00043752"/>
    <w:rsid w:val="00056FF0"/>
    <w:rsid w:val="00066DCF"/>
    <w:rsid w:val="00075627"/>
    <w:rsid w:val="000846CB"/>
    <w:rsid w:val="000A1350"/>
    <w:rsid w:val="000A1F6F"/>
    <w:rsid w:val="000A6394"/>
    <w:rsid w:val="000B7FED"/>
    <w:rsid w:val="000C038A"/>
    <w:rsid w:val="000C4C7C"/>
    <w:rsid w:val="000C6598"/>
    <w:rsid w:val="000E1737"/>
    <w:rsid w:val="000E5A4E"/>
    <w:rsid w:val="00124BD8"/>
    <w:rsid w:val="00126B54"/>
    <w:rsid w:val="00130B23"/>
    <w:rsid w:val="0014201A"/>
    <w:rsid w:val="00145D43"/>
    <w:rsid w:val="001506AD"/>
    <w:rsid w:val="001566E8"/>
    <w:rsid w:val="00165459"/>
    <w:rsid w:val="001912F6"/>
    <w:rsid w:val="00192C46"/>
    <w:rsid w:val="00195285"/>
    <w:rsid w:val="001A08B3"/>
    <w:rsid w:val="001A3F5C"/>
    <w:rsid w:val="001A7B60"/>
    <w:rsid w:val="001B52F0"/>
    <w:rsid w:val="001B7A65"/>
    <w:rsid w:val="001E3242"/>
    <w:rsid w:val="001E41F3"/>
    <w:rsid w:val="00223921"/>
    <w:rsid w:val="00227EAD"/>
    <w:rsid w:val="00231A81"/>
    <w:rsid w:val="00244027"/>
    <w:rsid w:val="00253841"/>
    <w:rsid w:val="0026004D"/>
    <w:rsid w:val="002640DD"/>
    <w:rsid w:val="00265760"/>
    <w:rsid w:val="00275D12"/>
    <w:rsid w:val="00284FEB"/>
    <w:rsid w:val="002860C4"/>
    <w:rsid w:val="002B5741"/>
    <w:rsid w:val="002C1AE7"/>
    <w:rsid w:val="002D17B4"/>
    <w:rsid w:val="002D22A5"/>
    <w:rsid w:val="002E1D99"/>
    <w:rsid w:val="002F7A1C"/>
    <w:rsid w:val="0030310A"/>
    <w:rsid w:val="00305409"/>
    <w:rsid w:val="00320507"/>
    <w:rsid w:val="00345416"/>
    <w:rsid w:val="0034604A"/>
    <w:rsid w:val="003609EF"/>
    <w:rsid w:val="0036231A"/>
    <w:rsid w:val="003643BF"/>
    <w:rsid w:val="00374DD4"/>
    <w:rsid w:val="0038704F"/>
    <w:rsid w:val="003A5B6D"/>
    <w:rsid w:val="003C2EDC"/>
    <w:rsid w:val="003C5670"/>
    <w:rsid w:val="003C5D01"/>
    <w:rsid w:val="003D039A"/>
    <w:rsid w:val="003E1A36"/>
    <w:rsid w:val="003E46D8"/>
    <w:rsid w:val="003F3E65"/>
    <w:rsid w:val="00410371"/>
    <w:rsid w:val="004168E9"/>
    <w:rsid w:val="00422A9C"/>
    <w:rsid w:val="004242F1"/>
    <w:rsid w:val="0043415C"/>
    <w:rsid w:val="00440EEC"/>
    <w:rsid w:val="00442E5F"/>
    <w:rsid w:val="00476358"/>
    <w:rsid w:val="004B75B7"/>
    <w:rsid w:val="004D48FC"/>
    <w:rsid w:val="004E0191"/>
    <w:rsid w:val="004E1669"/>
    <w:rsid w:val="0051580D"/>
    <w:rsid w:val="00547111"/>
    <w:rsid w:val="00566CA2"/>
    <w:rsid w:val="00570453"/>
    <w:rsid w:val="00574482"/>
    <w:rsid w:val="00592D74"/>
    <w:rsid w:val="00597D3A"/>
    <w:rsid w:val="005A5F15"/>
    <w:rsid w:val="005D0D1C"/>
    <w:rsid w:val="005E2C44"/>
    <w:rsid w:val="006029ED"/>
    <w:rsid w:val="00621188"/>
    <w:rsid w:val="006250B3"/>
    <w:rsid w:val="006257ED"/>
    <w:rsid w:val="00632808"/>
    <w:rsid w:val="00644542"/>
    <w:rsid w:val="0064782D"/>
    <w:rsid w:val="00655D7B"/>
    <w:rsid w:val="00661146"/>
    <w:rsid w:val="00695808"/>
    <w:rsid w:val="006B46FB"/>
    <w:rsid w:val="006E21FB"/>
    <w:rsid w:val="006E4AB4"/>
    <w:rsid w:val="006F4F5D"/>
    <w:rsid w:val="006F60F2"/>
    <w:rsid w:val="00734E68"/>
    <w:rsid w:val="007556F2"/>
    <w:rsid w:val="00767656"/>
    <w:rsid w:val="00790CBB"/>
    <w:rsid w:val="00792342"/>
    <w:rsid w:val="00795DF8"/>
    <w:rsid w:val="007977A8"/>
    <w:rsid w:val="007A0034"/>
    <w:rsid w:val="007B512A"/>
    <w:rsid w:val="007C2097"/>
    <w:rsid w:val="007D1FB7"/>
    <w:rsid w:val="007D6A07"/>
    <w:rsid w:val="007E3604"/>
    <w:rsid w:val="007E5BB2"/>
    <w:rsid w:val="007F7259"/>
    <w:rsid w:val="008040A8"/>
    <w:rsid w:val="00804125"/>
    <w:rsid w:val="00812810"/>
    <w:rsid w:val="00817248"/>
    <w:rsid w:val="008279FA"/>
    <w:rsid w:val="008442BE"/>
    <w:rsid w:val="008463FC"/>
    <w:rsid w:val="00846E31"/>
    <w:rsid w:val="00854521"/>
    <w:rsid w:val="008626E7"/>
    <w:rsid w:val="0086489D"/>
    <w:rsid w:val="00870EE7"/>
    <w:rsid w:val="00877EC8"/>
    <w:rsid w:val="00885935"/>
    <w:rsid w:val="008863B9"/>
    <w:rsid w:val="00886E9E"/>
    <w:rsid w:val="00887EFF"/>
    <w:rsid w:val="00896CF1"/>
    <w:rsid w:val="008A45A6"/>
    <w:rsid w:val="008A762E"/>
    <w:rsid w:val="008B218C"/>
    <w:rsid w:val="008F686C"/>
    <w:rsid w:val="009148DE"/>
    <w:rsid w:val="00921B9F"/>
    <w:rsid w:val="00941E30"/>
    <w:rsid w:val="009777D9"/>
    <w:rsid w:val="0099104E"/>
    <w:rsid w:val="00991B88"/>
    <w:rsid w:val="00996EF0"/>
    <w:rsid w:val="009A3891"/>
    <w:rsid w:val="009A5753"/>
    <w:rsid w:val="009A579D"/>
    <w:rsid w:val="009D1981"/>
    <w:rsid w:val="009E0FF3"/>
    <w:rsid w:val="009E3297"/>
    <w:rsid w:val="009F734F"/>
    <w:rsid w:val="009F7A36"/>
    <w:rsid w:val="00A03E3A"/>
    <w:rsid w:val="00A04671"/>
    <w:rsid w:val="00A21CB9"/>
    <w:rsid w:val="00A246B6"/>
    <w:rsid w:val="00A47E70"/>
    <w:rsid w:val="00A50CF0"/>
    <w:rsid w:val="00A542A2"/>
    <w:rsid w:val="00A60700"/>
    <w:rsid w:val="00A73449"/>
    <w:rsid w:val="00A75F78"/>
    <w:rsid w:val="00A7671C"/>
    <w:rsid w:val="00A919B1"/>
    <w:rsid w:val="00AA2CBC"/>
    <w:rsid w:val="00AA4609"/>
    <w:rsid w:val="00AB6A20"/>
    <w:rsid w:val="00AC5820"/>
    <w:rsid w:val="00AD1286"/>
    <w:rsid w:val="00AD1CD8"/>
    <w:rsid w:val="00AD4720"/>
    <w:rsid w:val="00AF20C1"/>
    <w:rsid w:val="00AF315B"/>
    <w:rsid w:val="00B03658"/>
    <w:rsid w:val="00B07A4B"/>
    <w:rsid w:val="00B2522F"/>
    <w:rsid w:val="00B258BB"/>
    <w:rsid w:val="00B27D59"/>
    <w:rsid w:val="00B33F7B"/>
    <w:rsid w:val="00B358F0"/>
    <w:rsid w:val="00B441AF"/>
    <w:rsid w:val="00B56B55"/>
    <w:rsid w:val="00B67935"/>
    <w:rsid w:val="00B67B97"/>
    <w:rsid w:val="00B916BB"/>
    <w:rsid w:val="00B95D67"/>
    <w:rsid w:val="00B96729"/>
    <w:rsid w:val="00B968C8"/>
    <w:rsid w:val="00BA0324"/>
    <w:rsid w:val="00BA28F8"/>
    <w:rsid w:val="00BA2B20"/>
    <w:rsid w:val="00BA3EC5"/>
    <w:rsid w:val="00BA51D9"/>
    <w:rsid w:val="00BB5DFC"/>
    <w:rsid w:val="00BD04F9"/>
    <w:rsid w:val="00BD279D"/>
    <w:rsid w:val="00BD6BB8"/>
    <w:rsid w:val="00BD6D64"/>
    <w:rsid w:val="00BE2D51"/>
    <w:rsid w:val="00BF2F32"/>
    <w:rsid w:val="00C07D44"/>
    <w:rsid w:val="00C372B0"/>
    <w:rsid w:val="00C40616"/>
    <w:rsid w:val="00C66BA2"/>
    <w:rsid w:val="00C75CB0"/>
    <w:rsid w:val="00C95985"/>
    <w:rsid w:val="00CC23D8"/>
    <w:rsid w:val="00CC5026"/>
    <w:rsid w:val="00CC68D0"/>
    <w:rsid w:val="00D03F9A"/>
    <w:rsid w:val="00D06D51"/>
    <w:rsid w:val="00D24991"/>
    <w:rsid w:val="00D50255"/>
    <w:rsid w:val="00D526C4"/>
    <w:rsid w:val="00D55A13"/>
    <w:rsid w:val="00D641E9"/>
    <w:rsid w:val="00D66520"/>
    <w:rsid w:val="00D80AF1"/>
    <w:rsid w:val="00D82B74"/>
    <w:rsid w:val="00D92F31"/>
    <w:rsid w:val="00DA6EB0"/>
    <w:rsid w:val="00DC6EE5"/>
    <w:rsid w:val="00DD7B27"/>
    <w:rsid w:val="00DE34CF"/>
    <w:rsid w:val="00E0117C"/>
    <w:rsid w:val="00E0169A"/>
    <w:rsid w:val="00E07645"/>
    <w:rsid w:val="00E11AA1"/>
    <w:rsid w:val="00E13F3D"/>
    <w:rsid w:val="00E34898"/>
    <w:rsid w:val="00E75EBD"/>
    <w:rsid w:val="00E8079D"/>
    <w:rsid w:val="00E87B0B"/>
    <w:rsid w:val="00EA3911"/>
    <w:rsid w:val="00EB09B7"/>
    <w:rsid w:val="00ED374B"/>
    <w:rsid w:val="00EE7D7C"/>
    <w:rsid w:val="00F17DB8"/>
    <w:rsid w:val="00F25D98"/>
    <w:rsid w:val="00F300FB"/>
    <w:rsid w:val="00F63D92"/>
    <w:rsid w:val="00F92A88"/>
    <w:rsid w:val="00FA0798"/>
    <w:rsid w:val="00FB0605"/>
    <w:rsid w:val="00FB6386"/>
    <w:rsid w:val="00FC3D86"/>
    <w:rsid w:val="00FD28C5"/>
    <w:rsid w:val="00FE4C1E"/>
    <w:rsid w:val="00FE6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customStyle="1" w:styleId="HO">
    <w:name w:val="HO"/>
    <w:basedOn w:val="a"/>
    <w:rsid w:val="00ED374B"/>
    <w:pPr>
      <w:overflowPunct w:val="0"/>
      <w:autoSpaceDE w:val="0"/>
      <w:autoSpaceDN w:val="0"/>
      <w:adjustRightInd w:val="0"/>
      <w:jc w:val="right"/>
      <w:textAlignment w:val="baseline"/>
    </w:pPr>
    <w:rPr>
      <w:b/>
      <w:color w:val="000000"/>
    </w:rPr>
  </w:style>
  <w:style w:type="paragraph" w:styleId="af7">
    <w:name w:val="Normal (Web)"/>
    <w:basedOn w:val="a"/>
    <w:uiPriority w:val="99"/>
    <w:unhideWhenUsed/>
    <w:rsid w:val="00ED374B"/>
    <w:pPr>
      <w:spacing w:before="100" w:beforeAutospacing="1" w:after="100" w:afterAutospacing="1"/>
    </w:pPr>
    <w:rPr>
      <w:sz w:val="24"/>
      <w:szCs w:val="24"/>
      <w:lang w:val="en-US"/>
    </w:rPr>
  </w:style>
  <w:style w:type="paragraph" w:customStyle="1" w:styleId="AP">
    <w:name w:val="AP"/>
    <w:basedOn w:val="a"/>
    <w:rsid w:val="00ED374B"/>
    <w:pPr>
      <w:overflowPunct w:val="0"/>
      <w:autoSpaceDE w:val="0"/>
      <w:autoSpaceDN w:val="0"/>
      <w:adjustRightInd w:val="0"/>
      <w:ind w:left="2127" w:hanging="2127"/>
      <w:textAlignment w:val="baseline"/>
    </w:pPr>
    <w:rPr>
      <w:rFonts w:eastAsia="SimSun"/>
      <w:b/>
      <w:color w:val="FF0000"/>
      <w:lang w:eastAsia="ja-JP"/>
    </w:rPr>
  </w:style>
  <w:style w:type="character" w:customStyle="1" w:styleId="12">
    <w:name w:val="멘션1"/>
    <w:uiPriority w:val="99"/>
    <w:semiHidden/>
    <w:unhideWhenUsed/>
    <w:rsid w:val="00ED374B"/>
    <w:rPr>
      <w:color w:val="2B579A"/>
      <w:shd w:val="clear" w:color="auto" w:fill="E6E6E6"/>
    </w:rPr>
  </w:style>
  <w:style w:type="table" w:styleId="af8">
    <w:name w:val="Table Grid"/>
    <w:basedOn w:val="a1"/>
    <w:rsid w:val="00ED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D374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ED374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ED374B"/>
    <w:pPr>
      <w:overflowPunct w:val="0"/>
      <w:autoSpaceDE w:val="0"/>
      <w:autoSpaceDN w:val="0"/>
      <w:adjustRightInd w:val="0"/>
      <w:textAlignment w:val="baseline"/>
    </w:pPr>
    <w:rPr>
      <w:b/>
      <w:color w:val="000000"/>
    </w:rPr>
  </w:style>
  <w:style w:type="character" w:customStyle="1" w:styleId="13">
    <w:name w:val="확인되지 않은 멘션1"/>
    <w:uiPriority w:val="99"/>
    <w:semiHidden/>
    <w:unhideWhenUsed/>
    <w:rsid w:val="00ED374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3AF6A-39C3-48D9-B241-3FE56B01F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1143</Words>
  <Characters>6518</Characters>
  <Application>Microsoft Office Word</Application>
  <DocSecurity>0</DocSecurity>
  <Lines>54</Lines>
  <Paragraphs>15</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Admin</cp:lastModifiedBy>
  <cp:revision>4</cp:revision>
  <cp:lastPrinted>1900-12-31T15:00:00Z</cp:lastPrinted>
  <dcterms:created xsi:type="dcterms:W3CDTF">2020-04-21T08:30:00Z</dcterms:created>
  <dcterms:modified xsi:type="dcterms:W3CDTF">2020-04-22T11:03:00Z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