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34850C2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6A0DD6">
        <w:rPr>
          <w:rFonts w:cs="Arial"/>
          <w:bCs/>
          <w:noProof w:val="0"/>
          <w:sz w:val="22"/>
          <w:szCs w:val="22"/>
        </w:rPr>
        <w:t>1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6A0DD6">
        <w:rPr>
          <w:rFonts w:cs="Arial"/>
          <w:noProof w:val="0"/>
          <w:sz w:val="22"/>
          <w:szCs w:val="22"/>
        </w:rPr>
        <w:t>9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</w:t>
      </w:r>
      <w:r w:rsidR="006A0DD6">
        <w:rPr>
          <w:rFonts w:cs="Arial"/>
          <w:bCs/>
          <w:noProof w:val="0"/>
          <w:sz w:val="22"/>
          <w:szCs w:val="22"/>
        </w:rPr>
        <w:t>1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D869A2">
        <w:rPr>
          <w:rFonts w:cs="Arial"/>
          <w:bCs/>
          <w:noProof w:val="0"/>
          <w:sz w:val="22"/>
          <w:szCs w:val="22"/>
        </w:rPr>
        <w:t>1031</w:t>
      </w:r>
    </w:p>
    <w:p w14:paraId="142E2F21" w14:textId="78B38CAB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</w:t>
      </w:r>
      <w:r w:rsidR="006A0DD6">
        <w:rPr>
          <w:noProof w:val="0"/>
          <w:sz w:val="22"/>
          <w:szCs w:val="22"/>
        </w:rPr>
        <w:t>9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</w:t>
      </w:r>
      <w:r w:rsidR="006A0DD6">
        <w:rPr>
          <w:noProof w:val="0"/>
          <w:sz w:val="22"/>
          <w:szCs w:val="22"/>
        </w:rPr>
        <w:t>9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</w:t>
      </w:r>
      <w:r w:rsidR="006A0DD6">
        <w:rPr>
          <w:noProof w:val="0"/>
          <w:sz w:val="22"/>
          <w:szCs w:val="22"/>
        </w:rPr>
        <w:t>May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181848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="00906E8C">
        <w:rPr>
          <w:rFonts w:ascii="Arial" w:hAnsi="Arial" w:cs="Arial"/>
          <w:b/>
          <w:sz w:val="22"/>
          <w:szCs w:val="22"/>
        </w:rPr>
        <w:t>&lt;</w:t>
      </w:r>
      <w:r w:rsidR="006A0DD6">
        <w:rPr>
          <w:rFonts w:ascii="Arial" w:hAnsi="Arial" w:cs="Arial"/>
          <w:b/>
          <w:sz w:val="22"/>
          <w:szCs w:val="22"/>
        </w:rPr>
        <w:t>DRAFT</w:t>
      </w:r>
      <w:bookmarkStart w:id="4" w:name="_Hlk101783641"/>
      <w:r w:rsidR="00906E8C">
        <w:rPr>
          <w:rFonts w:ascii="Arial" w:hAnsi="Arial" w:cs="Arial"/>
          <w:b/>
          <w:sz w:val="22"/>
          <w:szCs w:val="22"/>
        </w:rPr>
        <w:t xml:space="preserve">&gt; </w:t>
      </w:r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49F02BDD" w14:textId="42960944" w:rsidR="00157A91" w:rsidRPr="008C50A3" w:rsidRDefault="006A0DD6" w:rsidP="00D22849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can confirm that </w:t>
      </w:r>
      <w:r w:rsidRPr="008C50A3">
        <w:rPr>
          <w:rFonts w:ascii="Arial" w:hAnsi="Arial" w:cs="Arial"/>
          <w:lang w:val="en-US" w:eastAsia="en-US"/>
        </w:rPr>
        <w:t xml:space="preserve">an </w:t>
      </w:r>
      <w:r w:rsidR="008B373A" w:rsidRPr="008C50A3">
        <w:rPr>
          <w:rFonts w:ascii="Arial" w:hAnsi="Arial" w:cs="Arial"/>
          <w:lang w:val="en-US" w:eastAsia="en-US"/>
        </w:rPr>
        <w:t>Application Server</w:t>
      </w:r>
      <w:r w:rsidRPr="008C50A3">
        <w:rPr>
          <w:rFonts w:ascii="Arial" w:hAnsi="Arial" w:cs="Arial"/>
          <w:lang w:val="en-US" w:eastAsia="en-US"/>
        </w:rPr>
        <w:t xml:space="preserve"> related to a personal IoT network can reside both inside as well as outside of the actual PIN.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1125D6C6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>6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22849">
        <w:rPr>
          <w:rFonts w:ascii="Arial" w:hAnsi="Arial" w:cs="Arial"/>
          <w:bCs/>
        </w:rPr>
        <w:t>Gothenburg, Sweden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B943C" w14:textId="77777777" w:rsidR="004F18EF" w:rsidRDefault="004F18EF">
      <w:pPr>
        <w:spacing w:after="0"/>
      </w:pPr>
      <w:r>
        <w:separator/>
      </w:r>
    </w:p>
  </w:endnote>
  <w:endnote w:type="continuationSeparator" w:id="0">
    <w:p w14:paraId="6D3C16BC" w14:textId="77777777" w:rsidR="004F18EF" w:rsidRDefault="004F1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C22D" w14:textId="77777777" w:rsidR="004F18EF" w:rsidRDefault="004F18EF">
      <w:pPr>
        <w:spacing w:after="0"/>
      </w:pPr>
      <w:r>
        <w:separator/>
      </w:r>
    </w:p>
  </w:footnote>
  <w:footnote w:type="continuationSeparator" w:id="0">
    <w:p w14:paraId="7191F8E0" w14:textId="77777777" w:rsidR="004F18EF" w:rsidRDefault="004F18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96490569">
    <w:abstractNumId w:val="4"/>
  </w:num>
  <w:num w:numId="2" w16cid:durableId="1047486516">
    <w:abstractNumId w:val="3"/>
  </w:num>
  <w:num w:numId="3" w16cid:durableId="976642511">
    <w:abstractNumId w:val="2"/>
  </w:num>
  <w:num w:numId="4" w16cid:durableId="834805030">
    <w:abstractNumId w:val="0"/>
  </w:num>
  <w:num w:numId="5" w16cid:durableId="2011524050">
    <w:abstractNumId w:val="1"/>
  </w:num>
  <w:num w:numId="6" w16cid:durableId="19183949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6DE"/>
    <w:rsid w:val="00017F23"/>
    <w:rsid w:val="0006543D"/>
    <w:rsid w:val="000F6033"/>
    <w:rsid w:val="000F6242"/>
    <w:rsid w:val="00136BBF"/>
    <w:rsid w:val="00157A91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C7335"/>
    <w:rsid w:val="004E3939"/>
    <w:rsid w:val="004F18EF"/>
    <w:rsid w:val="00526CBC"/>
    <w:rsid w:val="00542900"/>
    <w:rsid w:val="00567B24"/>
    <w:rsid w:val="00590F2B"/>
    <w:rsid w:val="005E6D6D"/>
    <w:rsid w:val="00616401"/>
    <w:rsid w:val="006639B2"/>
    <w:rsid w:val="00694966"/>
    <w:rsid w:val="006A0DD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373A"/>
    <w:rsid w:val="008B5167"/>
    <w:rsid w:val="008C50A3"/>
    <w:rsid w:val="008D7588"/>
    <w:rsid w:val="008D772F"/>
    <w:rsid w:val="00906E8C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97703"/>
    <w:rsid w:val="00C14AB7"/>
    <w:rsid w:val="00C26B92"/>
    <w:rsid w:val="00C35F5E"/>
    <w:rsid w:val="00C62D51"/>
    <w:rsid w:val="00C631A0"/>
    <w:rsid w:val="00C63CB7"/>
    <w:rsid w:val="00C776D0"/>
    <w:rsid w:val="00C84114"/>
    <w:rsid w:val="00CB3A21"/>
    <w:rsid w:val="00CC472C"/>
    <w:rsid w:val="00CF6087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137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3</cp:revision>
  <cp:lastPrinted>2002-04-23T07:10:00Z</cp:lastPrinted>
  <dcterms:created xsi:type="dcterms:W3CDTF">2022-04-25T15:16:00Z</dcterms:created>
  <dcterms:modified xsi:type="dcterms:W3CDTF">2022-04-25T15:18:00Z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