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F9D019" w14:textId="4E85967C"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2C7581">
        <w:rPr>
          <w:rFonts w:ascii="Arial" w:hAnsi="Arial" w:cs="Arial"/>
          <w:b/>
          <w:bCs/>
          <w:sz w:val="22"/>
        </w:rPr>
        <w:t>1e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20</w:t>
      </w:r>
      <w:r w:rsidR="00D610EA">
        <w:rPr>
          <w:rFonts w:ascii="Arial" w:hAnsi="Arial" w:cs="Arial"/>
          <w:b/>
          <w:bCs/>
          <w:sz w:val="22"/>
        </w:rPr>
        <w:t>3212</w:t>
      </w:r>
      <w:bookmarkStart w:id="0" w:name="_GoBack"/>
      <w:bookmarkEnd w:id="0"/>
    </w:p>
    <w:p w14:paraId="6AB13F23" w14:textId="77777777" w:rsidR="00E96199" w:rsidRPr="006D42FC" w:rsidRDefault="002C7581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2C7581">
        <w:rPr>
          <w:rFonts w:ascii="Arial" w:hAnsi="Arial" w:cs="Arial"/>
          <w:b/>
          <w:bCs/>
          <w:sz w:val="22"/>
        </w:rPr>
        <w:t>Electronic Meeting, 24 August - 2 September 2020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20</w:t>
      </w:r>
      <w:r w:rsidR="00060FF6">
        <w:rPr>
          <w:rFonts w:ascii="Arial" w:hAnsi="Arial" w:cs="Arial"/>
          <w:bCs/>
          <w:i/>
          <w:sz w:val="22"/>
        </w:rPr>
        <w:t>2</w:t>
      </w:r>
      <w:r w:rsidR="0070651A" w:rsidRPr="0070651A">
        <w:rPr>
          <w:rFonts w:ascii="Arial" w:hAnsi="Arial" w:cs="Arial"/>
          <w:bCs/>
          <w:i/>
          <w:sz w:val="22"/>
        </w:rPr>
        <w:t>xxx)</w:t>
      </w:r>
    </w:p>
    <w:p w14:paraId="2CD00106" w14:textId="77777777" w:rsidR="00463675" w:rsidRPr="006D42FC" w:rsidRDefault="00463675">
      <w:pPr>
        <w:rPr>
          <w:rFonts w:ascii="Arial" w:hAnsi="Arial" w:cs="Arial"/>
        </w:rPr>
      </w:pPr>
    </w:p>
    <w:p w14:paraId="42C41ED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Pr="00060FF6">
        <w:rPr>
          <w:rFonts w:ascii="Arial" w:hAnsi="Arial" w:cs="Arial"/>
          <w:bCs/>
        </w:rPr>
        <w:t xml:space="preserve">LS on </w:t>
      </w:r>
      <w:r w:rsidR="00060FF6" w:rsidRPr="00060FF6">
        <w:rPr>
          <w:rFonts w:ascii="Arial" w:hAnsi="Arial" w:cs="Arial"/>
          <w:bCs/>
        </w:rPr>
        <w:t>service area restriction for CIoT 5GS optimization</w:t>
      </w:r>
    </w:p>
    <w:p w14:paraId="78DF1762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060FF6">
        <w:rPr>
          <w:rFonts w:ascii="Arial" w:hAnsi="Arial" w:cs="Arial"/>
          <w:bCs/>
        </w:rPr>
        <w:t>LS (</w:t>
      </w:r>
      <w:r w:rsidR="00060FF6">
        <w:rPr>
          <w:rFonts w:ascii="Arial" w:hAnsi="Arial" w:cs="Arial"/>
          <w:bCs/>
        </w:rPr>
        <w:t xml:space="preserve">S1-202yyy / S2-2004440) </w:t>
      </w:r>
      <w:r w:rsidR="00060FF6" w:rsidRPr="00060FF6">
        <w:rPr>
          <w:rFonts w:ascii="Arial" w:hAnsi="Arial" w:cs="Arial"/>
          <w:bCs/>
        </w:rPr>
        <w:t xml:space="preserve">on service area restriction for CIoT 5GS optimization </w:t>
      </w:r>
      <w:r w:rsidR="00060FF6">
        <w:rPr>
          <w:rFonts w:ascii="Arial" w:hAnsi="Arial" w:cs="Arial"/>
          <w:bCs/>
        </w:rPr>
        <w:t>from SA2</w:t>
      </w:r>
    </w:p>
    <w:p w14:paraId="2190F42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060FF6" w:rsidRPr="00060FF6">
        <w:rPr>
          <w:rFonts w:ascii="Arial" w:hAnsi="Arial" w:cs="Arial"/>
          <w:bCs/>
        </w:rPr>
        <w:t>Rel-16</w:t>
      </w:r>
    </w:p>
    <w:p w14:paraId="50F439A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="00060FF6" w:rsidRPr="00060FF6">
        <w:rPr>
          <w:rFonts w:ascii="Arial" w:hAnsi="Arial" w:cs="Arial"/>
          <w:bCs/>
        </w:rPr>
        <w:t>5G_CIoT</w:t>
      </w:r>
    </w:p>
    <w:p w14:paraId="44541382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7D2E47" w14:textId="77777777" w:rsidR="00463675" w:rsidRPr="00060F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Source:</w:t>
      </w:r>
      <w:r w:rsidRPr="006D42FC">
        <w:rPr>
          <w:rFonts w:ascii="Arial" w:hAnsi="Arial" w:cs="Arial"/>
          <w:bCs/>
          <w:color w:val="FF0000"/>
        </w:rPr>
        <w:tab/>
      </w:r>
      <w:r w:rsidR="00060FF6" w:rsidRPr="00060FF6">
        <w:rPr>
          <w:rFonts w:ascii="Arial" w:hAnsi="Arial" w:cs="Arial"/>
          <w:bCs/>
        </w:rPr>
        <w:t>SA1</w:t>
      </w:r>
    </w:p>
    <w:p w14:paraId="256541A5" w14:textId="77777777" w:rsidR="00463675" w:rsidRPr="00060F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60FF6">
        <w:rPr>
          <w:rFonts w:ascii="Arial" w:hAnsi="Arial" w:cs="Arial"/>
          <w:b/>
        </w:rPr>
        <w:t>To:</w:t>
      </w:r>
      <w:r w:rsidRPr="00060FF6">
        <w:rPr>
          <w:rFonts w:ascii="Arial" w:hAnsi="Arial" w:cs="Arial"/>
          <w:bCs/>
        </w:rPr>
        <w:tab/>
      </w:r>
      <w:r w:rsidR="00060FF6" w:rsidRPr="00060FF6">
        <w:rPr>
          <w:rFonts w:ascii="Arial" w:hAnsi="Arial" w:cs="Arial"/>
          <w:bCs/>
        </w:rPr>
        <w:t>SA2</w:t>
      </w:r>
    </w:p>
    <w:p w14:paraId="38942757" w14:textId="77777777" w:rsidR="00463675" w:rsidRPr="00060F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60FF6">
        <w:rPr>
          <w:rFonts w:ascii="Arial" w:hAnsi="Arial" w:cs="Arial"/>
          <w:b/>
        </w:rPr>
        <w:t>Cc:</w:t>
      </w:r>
      <w:r w:rsidRPr="00060FF6">
        <w:rPr>
          <w:rFonts w:ascii="Arial" w:hAnsi="Arial" w:cs="Arial"/>
          <w:bCs/>
        </w:rPr>
        <w:tab/>
      </w:r>
      <w:r w:rsidR="00060FF6" w:rsidRPr="00060FF6">
        <w:rPr>
          <w:rFonts w:ascii="Arial" w:hAnsi="Arial" w:cs="Arial"/>
          <w:bCs/>
        </w:rPr>
        <w:t>CT1</w:t>
      </w:r>
    </w:p>
    <w:p w14:paraId="26B60AA0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0C263AF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2C76F5F6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060FF6">
        <w:rPr>
          <w:rFonts w:cs="Arial"/>
          <w:b w:val="0"/>
          <w:bCs/>
        </w:rPr>
        <w:t>Erik Guttman</w:t>
      </w:r>
    </w:p>
    <w:p w14:paraId="6AC6997C" w14:textId="77777777" w:rsidR="00463675" w:rsidRPr="007F715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F7152">
        <w:rPr>
          <w:rFonts w:cs="Arial"/>
          <w:lang w:val="en-US"/>
        </w:rPr>
        <w:t>E-mail Address:</w:t>
      </w:r>
      <w:r w:rsidRPr="007F7152">
        <w:rPr>
          <w:rFonts w:cs="Arial"/>
          <w:b w:val="0"/>
          <w:bCs/>
          <w:lang w:val="en-US"/>
        </w:rPr>
        <w:tab/>
      </w:r>
      <w:r w:rsidR="00060FF6" w:rsidRPr="007F7152">
        <w:rPr>
          <w:rFonts w:cs="Arial"/>
          <w:b w:val="0"/>
          <w:bCs/>
          <w:lang w:val="en-US"/>
        </w:rPr>
        <w:t>erik.guttman@samsung.com</w:t>
      </w:r>
    </w:p>
    <w:p w14:paraId="5FFB0FF3" w14:textId="77777777" w:rsidR="00463675" w:rsidRPr="007F715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9FB851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14:paraId="336EC981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C3517AE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060FF6">
        <w:rPr>
          <w:rFonts w:ascii="Arial" w:hAnsi="Arial" w:cs="Arial"/>
          <w:bCs/>
          <w:color w:val="FF0000"/>
        </w:rPr>
        <w:t>S1-202zzz</w:t>
      </w:r>
    </w:p>
    <w:p w14:paraId="5BDA426E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335618" w14:textId="77777777" w:rsidR="00463675" w:rsidRPr="006D42FC" w:rsidRDefault="00463675">
      <w:pPr>
        <w:rPr>
          <w:rFonts w:ascii="Arial" w:hAnsi="Arial" w:cs="Arial"/>
        </w:rPr>
      </w:pPr>
    </w:p>
    <w:p w14:paraId="4F7AB248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1164CA6" w14:textId="77777777" w:rsidR="00463675" w:rsidRDefault="00060FF6">
      <w:pPr>
        <w:rPr>
          <w:rFonts w:ascii="Arial" w:hAnsi="Arial" w:cs="Arial"/>
        </w:rPr>
      </w:pPr>
      <w:r w:rsidRPr="00060FF6">
        <w:rPr>
          <w:rFonts w:ascii="Arial" w:hAnsi="Arial" w:cs="Arial"/>
        </w:rPr>
        <w:t>SA1 thanks SA2 for the LS on service area restriction for CIoT 5GS optimization.</w:t>
      </w:r>
    </w:p>
    <w:p w14:paraId="3F8743A3" w14:textId="77777777" w:rsidR="00060FF6" w:rsidRDefault="00060FF6">
      <w:pPr>
        <w:rPr>
          <w:rFonts w:ascii="Arial" w:hAnsi="Arial" w:cs="Arial"/>
        </w:rPr>
      </w:pPr>
    </w:p>
    <w:p w14:paraId="433A9B0F" w14:textId="77777777" w:rsidR="00060FF6" w:rsidRPr="00D47A77" w:rsidRDefault="00060FF6" w:rsidP="00060FF6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SA2 asked SA1: </w:t>
      </w:r>
      <w:r w:rsidRPr="00367300">
        <w:rPr>
          <w:rFonts w:ascii="Arial" w:hAnsi="Arial" w:cs="Arial"/>
          <w:color w:val="000000"/>
        </w:rPr>
        <w:t>Does SA1 see any need for the UE to be able to</w:t>
      </w:r>
      <w:r w:rsidRPr="00E84BDA">
        <w:rPr>
          <w:rFonts w:ascii="Arial" w:hAnsi="Arial" w:cs="Arial"/>
          <w:color w:val="000000"/>
        </w:rPr>
        <w:t xml:space="preserve"> </w:t>
      </w:r>
      <w:r w:rsidRPr="00367300">
        <w:rPr>
          <w:rFonts w:ascii="Arial" w:hAnsi="Arial" w:cs="Arial"/>
          <w:color w:val="000000"/>
        </w:rPr>
        <w:t>send</w:t>
      </w:r>
      <w:r w:rsidRPr="00D47A77">
        <w:rPr>
          <w:rFonts w:ascii="Arial" w:hAnsi="Arial" w:cs="Arial"/>
          <w:color w:val="000000"/>
        </w:rPr>
        <w:t xml:space="preserve"> MO exception data in non-allowed area?</w:t>
      </w:r>
    </w:p>
    <w:p w14:paraId="3A5B55EE" w14:textId="77777777" w:rsidR="00463675" w:rsidRPr="006D42FC" w:rsidRDefault="00463675">
      <w:pPr>
        <w:rPr>
          <w:rFonts w:ascii="Arial" w:hAnsi="Arial" w:cs="Arial"/>
          <w:i/>
          <w:iCs/>
          <w:color w:val="FF0000"/>
        </w:rPr>
      </w:pPr>
    </w:p>
    <w:p w14:paraId="5CFC703D" w14:textId="57992014" w:rsidR="00463675" w:rsidRDefault="00060F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 exception data </w:t>
      </w:r>
      <w:r w:rsidR="007F7152">
        <w:rPr>
          <w:rFonts w:ascii="Arial" w:hAnsi="Arial" w:cs="Arial"/>
        </w:rPr>
        <w:t>is allowed to be sent in non-allowed service</w:t>
      </w:r>
      <w:r>
        <w:rPr>
          <w:rFonts w:ascii="Arial" w:hAnsi="Arial" w:cs="Arial"/>
        </w:rPr>
        <w:t xml:space="preserve"> areas. This is required to allow priority data to be provided by the UE to the system.</w:t>
      </w:r>
    </w:p>
    <w:p w14:paraId="5B6AB9C3" w14:textId="77777777" w:rsidR="00060FF6" w:rsidRDefault="00060F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65535F" w14:textId="77777777" w:rsidR="00060FF6" w:rsidRDefault="00060F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Please see the attached 22.261 CR that adds this requirement explicitly.</w:t>
      </w:r>
    </w:p>
    <w:p w14:paraId="523C1BB5" w14:textId="77777777" w:rsidR="00060FF6" w:rsidRPr="006D42FC" w:rsidRDefault="00060F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FD16F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7F1271A0" w14:textId="77777777"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060FF6" w:rsidRPr="00060FF6">
        <w:rPr>
          <w:rFonts w:ascii="Arial" w:hAnsi="Arial" w:cs="Arial"/>
          <w:b/>
        </w:rPr>
        <w:t>SA2</w:t>
      </w:r>
      <w:r w:rsidRPr="006D42FC">
        <w:rPr>
          <w:rFonts w:ascii="Arial" w:hAnsi="Arial" w:cs="Arial"/>
          <w:b/>
        </w:rPr>
        <w:t xml:space="preserve"> group.</w:t>
      </w:r>
    </w:p>
    <w:p w14:paraId="019E1352" w14:textId="77777777" w:rsidR="00463675" w:rsidRPr="006D42FC" w:rsidRDefault="00463675" w:rsidP="00060FF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060FF6" w:rsidRPr="00060FF6">
        <w:rPr>
          <w:rFonts w:ascii="Arial" w:hAnsi="Arial" w:cs="Arial"/>
        </w:rPr>
        <w:t>SA1</w:t>
      </w:r>
      <w:r w:rsidR="00060FF6">
        <w:rPr>
          <w:rFonts w:ascii="Arial" w:hAnsi="Arial" w:cs="Arial"/>
        </w:rPr>
        <w:t xml:space="preserve"> kindly asks SA2 to take this information into consideration.</w:t>
      </w:r>
    </w:p>
    <w:p w14:paraId="2857DE92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4E026034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C319613" w14:textId="77777777" w:rsidR="00A84E6B" w:rsidRPr="00A84E6B" w:rsidRDefault="00A84E6B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SA1#9</w:t>
      </w:r>
      <w:r w:rsidR="005431BF">
        <w:rPr>
          <w:rFonts w:ascii="Arial" w:hAnsi="Arial"/>
        </w:rPr>
        <w:t>2</w:t>
      </w:r>
      <w:r w:rsidR="002C7581">
        <w:rPr>
          <w:rFonts w:ascii="Arial" w:hAnsi="Arial"/>
        </w:rPr>
        <w:t>e</w:t>
      </w:r>
      <w:r w:rsidRPr="00A84E6B">
        <w:rPr>
          <w:rFonts w:ascii="Arial" w:hAnsi="Arial"/>
        </w:rPr>
        <w:tab/>
      </w:r>
      <w:r w:rsidR="005431BF" w:rsidRPr="005431BF">
        <w:rPr>
          <w:rFonts w:ascii="Arial" w:hAnsi="Arial"/>
        </w:rPr>
        <w:t>16 – 2</w:t>
      </w:r>
      <w:r w:rsidR="002C7581">
        <w:rPr>
          <w:rFonts w:ascii="Arial" w:hAnsi="Arial"/>
        </w:rPr>
        <w:t>5</w:t>
      </w:r>
      <w:r w:rsidR="005431BF" w:rsidRPr="005431BF">
        <w:rPr>
          <w:rFonts w:ascii="Arial" w:hAnsi="Arial"/>
        </w:rPr>
        <w:t xml:space="preserve"> Nov 2020</w:t>
      </w:r>
      <w:r w:rsidR="005431BF">
        <w:rPr>
          <w:rFonts w:ascii="Arial" w:hAnsi="Arial"/>
        </w:rPr>
        <w:tab/>
      </w:r>
      <w:r w:rsidR="005431BF">
        <w:rPr>
          <w:rFonts w:ascii="Arial" w:hAnsi="Arial"/>
        </w:rPr>
        <w:tab/>
      </w:r>
      <w:r w:rsidR="002C7581">
        <w:rPr>
          <w:rFonts w:ascii="Arial" w:hAnsi="Arial"/>
        </w:rPr>
        <w:t>Electronic Meeting</w:t>
      </w:r>
    </w:p>
    <w:bookmarkEnd w:id="1"/>
    <w:p w14:paraId="25573DB5" w14:textId="77777777"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2ebis (TBC)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>1</w:t>
      </w:r>
      <w:r>
        <w:rPr>
          <w:rFonts w:ascii="Arial" w:hAnsi="Arial"/>
        </w:rPr>
        <w:t>1</w:t>
      </w:r>
      <w:r w:rsidRPr="005431BF">
        <w:rPr>
          <w:rFonts w:ascii="Arial" w:hAnsi="Arial"/>
        </w:rPr>
        <w:t xml:space="preserve"> – 20 </w:t>
      </w:r>
      <w:r>
        <w:rPr>
          <w:rFonts w:ascii="Arial" w:hAnsi="Arial"/>
        </w:rPr>
        <w:t>Jan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2C7581">
        <w:rPr>
          <w:rFonts w:ascii="Arial" w:hAnsi="Arial"/>
        </w:rPr>
        <w:t>Electronic Meeting</w:t>
      </w:r>
      <w:r>
        <w:rPr>
          <w:rFonts w:ascii="Arial" w:hAnsi="Arial"/>
        </w:rPr>
        <w:t xml:space="preserve"> (TBC)</w:t>
      </w:r>
    </w:p>
    <w:p w14:paraId="1EE70453" w14:textId="77777777"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3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 xml:space="preserve">1 – </w:t>
      </w:r>
      <w:r>
        <w:rPr>
          <w:rFonts w:ascii="Arial" w:hAnsi="Arial"/>
        </w:rPr>
        <w:t>5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Mar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5431BF">
        <w:rPr>
          <w:rFonts w:ascii="Arial" w:hAnsi="Arial"/>
        </w:rPr>
        <w:t xml:space="preserve">TBD, </w:t>
      </w:r>
      <w:r>
        <w:rPr>
          <w:rFonts w:ascii="Arial" w:hAnsi="Arial"/>
        </w:rPr>
        <w:t>Japan</w:t>
      </w:r>
    </w:p>
    <w:p w14:paraId="1F9DA724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563C5" w14:textId="77777777" w:rsidR="00494862" w:rsidRDefault="00494862">
      <w:r>
        <w:separator/>
      </w:r>
    </w:p>
  </w:endnote>
  <w:endnote w:type="continuationSeparator" w:id="0">
    <w:p w14:paraId="734C5ABC" w14:textId="77777777" w:rsidR="00494862" w:rsidRDefault="0049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335A6" w14:textId="77777777" w:rsidR="00494862" w:rsidRDefault="00494862">
      <w:r>
        <w:separator/>
      </w:r>
    </w:p>
  </w:footnote>
  <w:footnote w:type="continuationSeparator" w:id="0">
    <w:p w14:paraId="02BB784A" w14:textId="77777777" w:rsidR="00494862" w:rsidRDefault="0049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0FF6"/>
    <w:rsid w:val="000637DF"/>
    <w:rsid w:val="00071524"/>
    <w:rsid w:val="000B7DB8"/>
    <w:rsid w:val="000E3A55"/>
    <w:rsid w:val="00120FE3"/>
    <w:rsid w:val="0014499E"/>
    <w:rsid w:val="001615D3"/>
    <w:rsid w:val="00171C07"/>
    <w:rsid w:val="00173F84"/>
    <w:rsid w:val="0018731D"/>
    <w:rsid w:val="001B691D"/>
    <w:rsid w:val="001E3275"/>
    <w:rsid w:val="001F0E80"/>
    <w:rsid w:val="00251532"/>
    <w:rsid w:val="00270EA3"/>
    <w:rsid w:val="002C7581"/>
    <w:rsid w:val="00307C92"/>
    <w:rsid w:val="00397EA2"/>
    <w:rsid w:val="003B16BC"/>
    <w:rsid w:val="003F7161"/>
    <w:rsid w:val="0041323F"/>
    <w:rsid w:val="00422322"/>
    <w:rsid w:val="00463675"/>
    <w:rsid w:val="00494862"/>
    <w:rsid w:val="004A63CC"/>
    <w:rsid w:val="00536B97"/>
    <w:rsid w:val="005431BF"/>
    <w:rsid w:val="005F070F"/>
    <w:rsid w:val="00687C0C"/>
    <w:rsid w:val="006B0F6D"/>
    <w:rsid w:val="006B2F5E"/>
    <w:rsid w:val="006D3FD9"/>
    <w:rsid w:val="006D42FC"/>
    <w:rsid w:val="0070651A"/>
    <w:rsid w:val="00775C76"/>
    <w:rsid w:val="007F7152"/>
    <w:rsid w:val="00800659"/>
    <w:rsid w:val="008A5412"/>
    <w:rsid w:val="00923E7C"/>
    <w:rsid w:val="00943FB7"/>
    <w:rsid w:val="00A710C0"/>
    <w:rsid w:val="00A84E6B"/>
    <w:rsid w:val="00AC0E7A"/>
    <w:rsid w:val="00AF72EC"/>
    <w:rsid w:val="00B47AAA"/>
    <w:rsid w:val="00B82BCF"/>
    <w:rsid w:val="00BC4723"/>
    <w:rsid w:val="00BD7751"/>
    <w:rsid w:val="00C43108"/>
    <w:rsid w:val="00CF13D8"/>
    <w:rsid w:val="00D610EA"/>
    <w:rsid w:val="00D61C52"/>
    <w:rsid w:val="00E44A07"/>
    <w:rsid w:val="00E6430E"/>
    <w:rsid w:val="00E96199"/>
    <w:rsid w:val="00EA4891"/>
    <w:rsid w:val="00EB5E92"/>
    <w:rsid w:val="00EB7398"/>
    <w:rsid w:val="00EB770A"/>
    <w:rsid w:val="00ED700F"/>
    <w:rsid w:val="00F3054F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A2D75F"/>
  <w15:chartTrackingRefBased/>
  <w15:docId w15:val="{64B5E0C5-E5B0-4420-8F37-580F2CCEE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5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054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054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A51CE-00EE-4716-8F3B-6A0FA544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2020-08-14T14:48:00Z</dcterms:created>
  <dcterms:modified xsi:type="dcterms:W3CDTF">2020-08-14T14:48:00Z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4DD512F63FC1D22001D4ACB7336617716DB70E28AFE7210FD1DBD3AD348C3840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C:\Users\erik.guttman.CORP\AppData\Local\Temp\Temp1_LS-Template-120.zip\LS-Template-120.doc</vt:lpwstr>
  </property>
</Properties>
</file>