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938" w:rsidRDefault="00790938" w:rsidP="00790938">
      <w:pPr>
        <w:pStyle w:val="Heading2"/>
      </w:pPr>
      <w:r>
        <w:br w:type="page"/>
      </w:r>
      <w:r>
        <w:lastRenderedPageBreak/>
        <w:t>Annex A: List of contribution documents</w:t>
      </w:r>
    </w:p>
    <w:p w:rsidR="00790938" w:rsidRDefault="00790938" w:rsidP="0079093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3454"/>
        <w:gridCol w:w="2077"/>
        <w:gridCol w:w="967"/>
        <w:gridCol w:w="1007"/>
        <w:gridCol w:w="1027"/>
      </w:tblGrid>
      <w:tr w:rsidR="00790938" w:rsidTr="00790938"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Replaced by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S1-192000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Agenda for SA1#87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S1-192001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2nd Draft Agenda for SA1#87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S1-192002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Agenda for SA1#87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S1-192003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S1-192003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SA1#87 Agenda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of SA1 topics at SA#85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S1-192005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Minutes of SA1#86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S1-192006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Extract of the 3GPP Work Plan for SA1#87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S1-192007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Network Slicing Constraints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S1-192008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continuity requirements for video production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NICT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S1-192009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Categorization in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Improved Service Categories for MUSIM Paging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‘Separate Devices’ assumption in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Clarifying the ‘Separate Devices’ requirement in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23.831 P-CR: MINT Scope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23.831 P-CR: MINT HPLMN Failure is out of Scope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Minimization of Service Interruption (MINT)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22.829 Correction to potential Consolidated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22.829 Additional Consolidated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22.834 on MUSIM Emergency call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22.834 on MUSIM security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22.834 on MUSIM suspension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22.261 on correction for UAC and IoT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on UAC for NB-IoT (R2-1908263)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S1-192023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FS_MINT: General update on TR22.831 V0.1.0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FS_MINT: Update of Section 5.8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KT Corp, LG Uplus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FS_MINT: Update of Section 5.2 and 5.9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LG Uplus, KT Corp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FS_MINT: Text proposal for Overview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Samsung, LG Uplus, KT Corp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S1-192027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FS_MINT: Text proposal for Conclusion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Samsung, KT Corp, LG Uplus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FS_MINT: Consolidation of Potential Requirements for TR22.831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Samsung, LG Uplus, KT Corp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WID: Support for Minimization of service Interruption (MINT)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Samsung, KT Corp, KRRI, SK Telecom, LG Uplus, ITL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dynamic policy control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Vodafone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TSN Reliability enhancement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multi-connectivity for robotic automation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SA2, CT1, CT6 on APN storage in 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network slice constraint requirement clarification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geographic constraint on a network slice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22.125 New Requirements for 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broadcast regroup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FirstNet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UxNB related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Trunking Technology Corp.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 NS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Trunking Technology Corp.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S1-192040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network slice constraint requirement clarification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Trunking Technology Corp.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S1-192041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Information on the new work item related to public warning services over mobile networks in APT member countries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SyncTechno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S1-192042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TS 22.119 Clarification and editorial updates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SyncTechno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S1-192043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enhanced access control for IMS signalling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S1-192044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Access control for IMS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S1-192045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CR0XXX to to 22.261 on access control for 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S1-192046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CR0XXX to to 22.011 on PLMN selection for 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S1-192047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FS_eCAV: Industrial communication network architecture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Plc, Ericsson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S1-192449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S1-192048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one more case for control-to-control communication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S1-192049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FS_eCAV: survival time vs. consecutive message loss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S1-192050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FS_eCAV: communication service availability vs. failure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S1-192051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 service level requirements: discussion  paper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S1-192052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Study on requirements to enable AR/VR in 5G multimedia telephony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(Hangzhou) Inf.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S1-192053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Abbreviations section in TR 22.826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S1-192054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a synchronisation requirement in use case 5.3.3 (Communication QoS requirement for robotic telesurgery)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S1-192055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22.826 final clean up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S1-192056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Conclusion and recommendations section in TR 22.826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S1-192057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new definitions in TS 22.263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S1-192058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new references in TS 22.263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B-Com, Orange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S1-192059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section 4.2 in TS 22.263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B-Com, Orange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S1-192060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new general performance requirements in TS 22.263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new multicast performance requirements in TS 22.263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S1-192062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security requirements for critical medical applications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B-Com, Vodafone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S1-192063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medical telemetry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B-Com, Philips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S1-192064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robotic aided surgery and diagnosis performance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S1-192065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a new synchronisation performance requirement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B-Com, Huawei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S1-192066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ATRAC – TR Consolidated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S1-192067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ATRAC – TR Consolidated KPIs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S1-192068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KPIs for UAV command and control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S1-192069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level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S1-192070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ATRAC – TR Clean Up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S1-192071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ATRAC – TR Conclusion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S1-192072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operation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end-to-end latency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Co.,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S1-192074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evolution of IMS multimedia telephony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Reply LS on authentication of group of IoT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S1-192076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descriptions of network controlled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OPPO, Samsung, 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S1-192077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Group operation related requirements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S1-192079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hosting environment aspects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Samsung, 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resources utilization requirement in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Processing of editor note of TR 22.829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 CR of KPIs for UAV services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S1-192083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new SID evolution of IMS multimedia telephony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S1-192084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potential requirement for section 5.3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Co.,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S1-192085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potential requirement for section 5.10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Co.,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S1-192086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Enhanced Calling Name (eCNAM) Analytics Interworking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AT&amp;T, T-Mobile US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S1-192377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Enhanced Calling Name (eCNAM) Analytics Interworking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AT&amp;T, T-Mobile US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S1-192378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S1-192088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Use Case 5.1 for Enabling Access </w:t>
            </w:r>
            <w:r>
              <w:rPr>
                <w:sz w:val="16"/>
              </w:rPr>
              <w:lastRenderedPageBreak/>
              <w:t>Control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Intel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and introduction of C2 Communication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scope in TR 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consolidate service requirements in clause 8.1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consolidate service requirements in clause 8.2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emergency service requirements in section 8.3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security aspects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requirements for enabling Multi-USIM devices support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for devices supporting multiple USIMs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Multi-USIM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Emergency Services for Multi-USIM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Removing solution specific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 Charter Communications Inc, 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S1-192251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S1-192100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Clean up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Co.,Qualcomm Incorporated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for new SID for Providing Textual information in a language appropriate for User (POTUS)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Adapting text to language settings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S1-192103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[DRAFT] Reply LS on IAIA liaison on the update of 3GPP Release 16 Stage 1 MARCOM standardization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SyncTechno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22.261 on access control for 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S1-192105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Support to application layer for Cooperative carrying of work pieces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S1-192106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Support to application layer for Energy efficiency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S1-192107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Support to application layer for Integration with TSN networks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S1-192108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Support to application layer for Merging of working clock domains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S1-192109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to ensure same service for MUSIM than in single 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support Mobile Terminated Services for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MUSIM: Handle MT services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Device,CMCC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MUSIM: Unnecessary suspension and resumption an active communication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Device,CMCC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category in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Support to application layer for Mobile Operation Panel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Support to application layer for Providing vertical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consolidation of 6.2 section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Huawei,Huawei Device, 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use_case_Industrial application analytics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update of section 5.2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 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 of TS 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Enhancement for the 5G Control Plane Steering of Roaming for UE in CONNECTED mode (eCPSOR_CON)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S1-192123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 for the 5G Control Plane Steering of Roaming for UE in CONNECTED mode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22834 CR - Service categories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China Mobile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preferences among MUSIMs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Mobile Software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S1-192126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description for UAV aspects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S1-192531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S1-192127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Bulk IoT text in TS 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existing use case to avoid interruption of emergency call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Clarify requirements for bulk IoT operation and authentication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S1-192130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22.125 Network exposure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use case description text and Survival Time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S1-192132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broadcast / multicast requirements supporting Mission Critical Services in 5G (5MBS_eMC)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BDBOS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S1-192133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Broadcast / multicast requirements supporting Mission Critical Services in 5G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BDBOS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optimization requirement in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S1-192135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CSA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S1-192136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Consolidate service requirements on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S1-192137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22.829 supplement service experience assurance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S1-192138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22.261 for UAC for IMS signalling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KDDI, DOCOMO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S1-192139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FS_REFEC_Proposed requirement text for network slicing.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S1-192140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S1-192141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22.125 service experience assurance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eAC for IMS signalling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KDDI, NTT DOCOMO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S1-192143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eAC for IMS signalling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KDDI, NTT DOCOMO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S1-192144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optimization requirement in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S1-192145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TR Overview section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S1-192382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S1-192146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TR Consolidated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S1-192147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TR Conclusion and recommendations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S1-192148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Connectivity models description section updated.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S1-192149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FS_REFEC_Clean up requirement text about application layer groups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S1-192150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Connectivity models new functional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S1-192151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and pCR to TR 22.827 on AVProd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S1-192152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Use Case and Requirements for Video Production with Remote Production Centre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S1-192153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and pCR for Communication monitoring for CAV applications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S1-192154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Multiple Working Clock Domains in gNB and pCR to TR 22.832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S1-192155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and pCR for Cooperative carrying of work pieces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S1-192156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22834 - Service categories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S1-192157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Non-public networks as private slices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S1-192158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Motivation for new SID - evolution of IMS multimedia telephony service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S1-192159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- evolution of IMS multimedia telephony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S1-192160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- evolution of IMS multimedia telephony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 potential service requirements: Non-public networks as private slices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S1-192441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S1-192162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Delete the editor’s note in 5.11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S1-192163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Service restriction requirements for UAV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China Unicom, Huawei, 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S1-192530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S1-192164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- evolution of IMS multimedia telephony service (FS_eMMTEL)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S1-192165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consolidation for clock synchronization in TR 22.826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Co.,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S1-192166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traffic scenario: InHome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S1-192167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traffic scenario: SmartFactory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S1-192168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traffic scenario: Metering use case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S1-192169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traffic scenario: Containers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S1-192170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traffic scenario: Freight wagons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S1-192171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traffic scenario: Public Safety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S1-192172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 MCData generic capability with data pull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Activate Location Information report of a specific FA in a certain area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S1-192174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the FRMCS use case for Arbitration when a user is registered to multiple UEs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the FRMCS use case for Arbitration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S1-192176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 interworking between MCX and GSM-R with presence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S1-192177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Correcting inconsistency of call termination condition for MCX Service types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Correcting inconsistency of call termination condition for MCX Service types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S1-192179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 routing location dependent communications as part of handling MCX Service Private Communication requests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traffic scenario: Wearables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of data traffic convergence in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Extend Functional Alias binding to MCX Service Private Communication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S1-192183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Traffic Scenario - consolidation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S1-192184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MCData QoS required for rail communication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S1-192185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Video category as a rail communication scenario (limited to main lines)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S1-192186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KPIs for UE to network relaying in 5G system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Coverage enhancements for delay tolerant data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Convida Wireless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S1-192188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Wired to wireless link replacement for Industry 4.0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eCAV – further 5G service requirements for wired to wireless link replacement for smart manufacturing / Industry 4.0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S1-192190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Study on sharing administrative configuration between interconnected MCX systems (FS_SACI_MCS)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BDBOS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Study on sharing administrative configuration between interconnected MCX systems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BDBOS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S1-192192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6 Critical communication applications related use cases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S1-192193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Update use case “Integration of 5G networks with TSN networks (time synchronization)”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S1-192194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7 Performance communication applications related use cases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S1-192195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9 Critical support applications related use cases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S1-192196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12 FRMCS System principles related use cases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S1-192375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S1-192197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 CS/PS interworking versus interconnection between GSM-R and FRMCS users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S1-192198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Location information of an FRMCS Equipment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S1-192199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Use Case Flexible Manufacturing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S1-192200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building blocks to support Real-time video communication (video conferencing) related use cases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Degradation of a communication link for AVC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flexible manufacturing (TSN)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S1-192203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TR22.827_EditorialChanges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TR22.827_ConsolidatedRequirements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S1-192205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TR22.827_ConsolidatedDualConnectivity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S1-192206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TS22.263_Skeleton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S1-192207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TS22.263_MainBody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S1-192208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of treatment of private call and </w:t>
            </w:r>
            <w:r>
              <w:rPr>
                <w:sz w:val="16"/>
              </w:rPr>
              <w:lastRenderedPageBreak/>
              <w:t>private emergency calls to functional aliases activated by more than one MCX User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Nokia Germany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S1-192209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TS22.263_DualConnectivity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TS22.263_PerformanceRequirements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TS22.263_ServiceRequirements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treatment of private call and private emergency calls to functional aliases activated by more than one MCX User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FS_REFEC_Proposed requirement text related to QoS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Industrial Wireless Sensors for process and asset monitoring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 22.854 v1.1.0 Clean-up </w:t>
            </w:r>
          </w:p>
        </w:tc>
        <w:tc>
          <w:tcPr>
            <w:tcW w:w="0" w:type="auto"/>
          </w:tcPr>
          <w:p w:rsidR="00790938" w:rsidRPr="00173D71" w:rsidRDefault="00790938" w:rsidP="00790938">
            <w:pPr>
              <w:pStyle w:val="TAL"/>
              <w:rPr>
                <w:sz w:val="16"/>
                <w:lang w:val="fr-FR"/>
              </w:rPr>
            </w:pPr>
            <w:r w:rsidRPr="00173D71">
              <w:rPr>
                <w:sz w:val="16"/>
                <w:lang w:val="fr-FR"/>
              </w:rPr>
              <w:t>Perspecta Labs Inc., CISA ECD, Sprint, Verizon, AT&amp;T, T-Mobile USA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Use Case Mobile Specialist Practice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Service performance requirements for Industrial Wireless Sensors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the FRMCS use case for Arbitration while operating in off-network mode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22.854: Additional MPS for DTS requirements and clarifications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Labs, CISA ECD, AT&amp;T, T-Mobile USA, Verizon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Asset Tracking for 5G (ATRAC)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 22.854: Additional Requirements for MPS Video </w:t>
            </w:r>
          </w:p>
        </w:tc>
        <w:tc>
          <w:tcPr>
            <w:tcW w:w="0" w:type="auto"/>
          </w:tcPr>
          <w:p w:rsidR="00790938" w:rsidRPr="00173D71" w:rsidRDefault="00790938" w:rsidP="00790938">
            <w:pPr>
              <w:pStyle w:val="TAL"/>
              <w:rPr>
                <w:sz w:val="16"/>
                <w:lang w:val="fr-FR"/>
              </w:rPr>
            </w:pPr>
            <w:r w:rsidRPr="00173D71">
              <w:rPr>
                <w:sz w:val="16"/>
                <w:lang w:val="fr-FR"/>
              </w:rPr>
              <w:t>Perspecta Labs, CISA ECD, Sprint, Verizon, AT&amp;T, T-Mobile USA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authentication of group of IoT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S1-192223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22.854: Additional MPS voice requirements and new use case on MMTEL voice conference host invocation of MPS for all participants</w:t>
            </w:r>
          </w:p>
        </w:tc>
        <w:tc>
          <w:tcPr>
            <w:tcW w:w="0" w:type="auto"/>
          </w:tcPr>
          <w:p w:rsidR="00790938" w:rsidRPr="00173D71" w:rsidRDefault="00790938" w:rsidP="00790938">
            <w:pPr>
              <w:pStyle w:val="TAL"/>
              <w:rPr>
                <w:sz w:val="16"/>
                <w:lang w:val="fr-FR"/>
              </w:rPr>
            </w:pPr>
            <w:r w:rsidRPr="00173D71">
              <w:rPr>
                <w:sz w:val="16"/>
                <w:lang w:val="fr-FR"/>
              </w:rPr>
              <w:t>Perspecta Labs, CISA ECD, Sprint, Verizon, AT&amp;T, T-Mobile USA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Use of sidelink for process monitoring and plant asset management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22.854: Modifications to QoS requirements [PR.6.8.6-002] and [PR.6.8.6-005]</w:t>
            </w:r>
          </w:p>
        </w:tc>
        <w:tc>
          <w:tcPr>
            <w:tcW w:w="0" w:type="auto"/>
          </w:tcPr>
          <w:p w:rsidR="00790938" w:rsidRPr="00173D71" w:rsidRDefault="00790938" w:rsidP="00790938">
            <w:pPr>
              <w:pStyle w:val="TAL"/>
              <w:rPr>
                <w:sz w:val="16"/>
                <w:lang w:val="fr-FR"/>
              </w:rPr>
            </w:pPr>
            <w:r w:rsidRPr="00173D71">
              <w:rPr>
                <w:sz w:val="16"/>
                <w:lang w:val="fr-FR"/>
              </w:rPr>
              <w:t>Perspecta Labs, CISA ECD, Sprint, Verizon, AT&amp;T, T-Mobile USA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Consolidation of sidelink requirements for TR 22.832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S1-192447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S1-192227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Indirect communication for industrial applications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UAS terminology and model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Airbus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Various clarifications in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Inc, vivo Mobile Communications Co.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UAS-related terminology and model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MPS Voice, Video and Data updates based on TR 22.854, MPS Phase 2 Feasibility Study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Labs, CISA ECD,Verizon, AT&amp;T, T-Mobile USA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the location services related use cases while operating in off-network mode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UAC for NB-IoT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MUSIM UE handling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Inc, vivo Mobile Communications Co.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resolution of questions in clause 4.1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 service specific updates based on TR 22.854, MPS Phase 2 Feasibility Study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Labs, CISA ECD, Verizon, AT&amp;T, T-Mobile USA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22.261 - Asset Tracking Description and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S1-192380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absolute and relative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FS_CMED_Integrity protection of medical data at very high datarates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S1-192240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KPIs for Asset Tracking in 5G system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S1-192381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S1-192241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Definition of absolute and relative positioning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merged potential service requirements –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S1-192243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merged potential service requirements – Industrial Ethernet integration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S1-192244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eCAV – further 5G service requirements for </w:t>
            </w:r>
            <w:r>
              <w:rPr>
                <w:sz w:val="16"/>
              </w:rPr>
              <w:lastRenderedPageBreak/>
              <w:t>industrial Ethernet integration (clock synchronization, time-sensitive communication)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S1-192245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the recording of communication related use cases while operating in off-network mode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S1-192246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merged potential service requirements – Non-public Networks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S1-192440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S1-192247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6.18 Train Integrity monitoring data communication related use cases while operating in off-network mode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S1-192248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Normative work to update TS 22.153 based on the conclusions of TR 22.854, MPS Phase 2 Feasibility Study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Labs, CISA ECD, Verizon, AT&amp;T, T-Mobile USA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S1-192249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eCSPOR CON requirement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Convida Wireless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S1-192250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Different Access Control Treatment for IMS signalling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S1-192251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Removing solution specific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 Charter Communications Inc, 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S1-192252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FS_CMED_Updates related to cardiac telemetry monitoring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S1-192253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Enhanced access control for IMS registration related signalling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S1-192254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Enhanced access control for IMS registration realted signalling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S1-192255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merged potential service requirements –Network operation and maintenance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Siemens, Huawei Technologies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S1-192442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S1-192256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network operation and management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Siemens, Huawei Technologies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S1-192461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S1-192257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multi-device and multi-identity enhancements (MuDE)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S1-192258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MuD user preferences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S1-192259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E911 requirements for SNPN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S1-192260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service requirement for Non-Public Network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MUSIM service categories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S1-192262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on MUSIM paging collision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S1-192263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Proposal for SA1 FS_MUSIM SI and MUSIM WI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S1-192379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S1-192264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on MUSIM terminology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S1-192265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merged potential service requirements – Network performance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S1-192266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Release 17 RAN work areas, and SA1 related items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S1-192267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network performance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S1-192268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References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 DS SLC, Qualcomm Incorporated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S1-192269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Definitions and Abbreviations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 DS SLC, Qualcomm Incorporated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S1-192270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 DS SLC, Qualcomm Incorporated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S1-192271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merged potential service requirements – ProSe Communication for 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S1-192446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S1-192272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Consolidated potential service requirements on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ProSe communication for 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S1-192274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ProSe communication for 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 figure number in Annex D.2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S1-192276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Update use case “Cooperative carrying of work pieces”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S1-192277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 figure number in Annex D.2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Considerations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S1-192383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S1-192279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Deletion of positioning performance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S1-192280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Deletion of positioning performance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Modification of positioning service and high accuracy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Revision of WID on service requirements on enhancements for cyber-physical control applications in vertical domains (eCAV)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S1-192283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a new positioning performance requirement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S1-192284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SID: Study on enhancements for cyber-physical control applications in vertical domains (FS_eCAV)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S1-192285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for SA1 Process Improvement: Unanswered LS in Time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Deutschland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S1-192286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eCSPOR req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Convida Wireless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for KPIs on Low latency and high reliability scenarios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Deutschland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S1-192288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Clarification CR for KPIs on Low latency and high reliability scenarios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Deutschland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TR 22.832 – Update Use Case Mobile Operation Panel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S1-192290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Clustering of potential 5G service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Clustering of potential 5G service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S1-192292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22.832 – Overview section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S1-192293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22.832 – Introduction subclause for use case chapter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S1-192294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22.832 – Conclusion section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S1-192448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S1-192295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revision of Work Item eCAV on cyberCAV topics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S1-192296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study on Supporting of Railway Smart Station Services (FS_RAILSS)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S1-192297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9.13 Autonomous Train Control and Operation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S1-192298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9.14 Vertual Coupling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S1-192299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9.15 Composite-based train operation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S1-192300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Private call priority during internetworking with LMR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APN storage in 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S2-1906034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IMS voice over 5GS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S2-1906791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S1-192303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 sharing and Emergency services with Non-Public Networks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S2-1906814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maximum value of MDBV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S2-1907955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S1-192305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unified access control in SNPNs (Stand-alone Non-Public Networks)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S2-1908331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S1-192306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GSMA NG-116 GST-related Work in SA2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S2-1908591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S1-192307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network slice constraint requirement clarification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S2-1908592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S1-192308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authentication of group of IoT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S2-1908632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S1-192309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on authentication of group of IoT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S3-191601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Authentication for UEs not Supporting NAS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S3-191713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Reporting all Cell IDs in 5G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S3i190461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C-V2X Sensor Sharing of Media and Object Information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S4-190795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UAS-related terminology and model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S6-191612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call for proposals for an internationally agreed Vehicular Multimedia Architecture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 FGVM-LS007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scope of study/work item on support for multi-USIM devices (FS_MUSIM/MUSIM)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SP-190573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unified access control in SNPNs (Stand-alone Non-Public Networks)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C1-193504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UAC for NB-IoT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R2-1908263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GTP Recovery Counter &amp; GSN node behaviour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RIFS Doc 78_04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Study on Supporting of Railway Smart Station Services (FS_RAILSS)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S1-192320</w:t>
            </w:r>
          </w:p>
        </w:tc>
        <w:tc>
          <w:tcPr>
            <w:tcW w:w="0" w:type="auto"/>
          </w:tcPr>
          <w:p w:rsidR="00790938" w:rsidRPr="00173D71" w:rsidRDefault="00790938" w:rsidP="00790938">
            <w:pPr>
              <w:pStyle w:val="TAL"/>
              <w:rPr>
                <w:sz w:val="16"/>
                <w:lang w:val="fr-FR"/>
              </w:rPr>
            </w:pPr>
            <w:r w:rsidRPr="00173D71">
              <w:rPr>
                <w:sz w:val="16"/>
                <w:lang w:val="fr-FR"/>
              </w:rPr>
              <w:t>TR 21.915 v.1.2.0 on Rel-15 Description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enhanced access control for IMS signalling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C1-1911681/S1-191210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S1-192322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update of 3GPP Release 16 Stage 1 MARCOM standardization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Iala C/IM/3GPP/19-102/S1-191282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S1-192323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presentation of the work carried out by STF 547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SmartM2M(19)051003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FS_AVPROD – Status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FS_MPS2 – Status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Vencore Labs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Cover page for TR 22.831 on FS_CMED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b&lt;&gt;com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S1-192881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S1-192327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FS_5G_ATRAC – Status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Status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 – Status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S1-192330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 – Status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 – Status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S1-192332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Status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S1-192333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 – Status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UIC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NCIS – Status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S1-192335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AVPROD – Status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S1-192336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MPS2 – Status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Vencore Labs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S1-192337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CMED – Status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b&lt;&gt;com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S1-192338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REFEC – Status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S1-192339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 – Status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S1-192340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MUSIM – Status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S1-192341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Status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 – Status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UIC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S1-192343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TR22.887v1.2.0 to include agreements at this meeting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(EBU)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S1-192344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Cover page for presentation of TR22.887v1.2.0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(EBU)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S1-192345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AVPROD+CMED drafting agenda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S1-192346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AVPROD+CMED drafting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S1-192347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22.854v1.2.0 to include agreements at this meeting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(Perspecta Labs)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S1-192348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Cover page for presentation of TR22.854v1.2.0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(Perspecta Labs)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S1-192349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22.826v1.1.0 to include agreements at this meeting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(b&lt;&gt;com)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S1-192350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Cover page for presentation of TR 22.826v1.1.0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(b&lt;&gt;com)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S1-192880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S1-192351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TR22.836v0.3.0 to include agreements at this meeting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(Novamint)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S1-192352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Cover page for presentation of TR22.836v0.3.0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(Novamint)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S1-192353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REFEC+ATRAC drafting agenda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S1-192354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REFEC+ATRAC drafting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S1-192355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TR22.866v0.3.0 to include agreements at this meeting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(KPN)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S1-192356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Cover page for presentation of TR22.866v0.3.0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(KPN)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S1-192357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TR22.829v0.4.0 to include agreements at this meeting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(China Unicom)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S1-192358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Cover page for presentation of TR22.829v0.4.0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(China Unicom)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S1-192359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 drafting agenda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S1-192360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 drafting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TR22.831v0.2.0 to include agreements at this meeting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(LG Electronics)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S1-192362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Cover page for presentation of TR22.831v0.2.0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(LG Electronics)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S1-192884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S1-192363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NCIS+MINT drafting agenda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S1-192364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NCIS+MINT drafting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S1-192365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MUSIM drafting agenda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S1-192366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MUSIM drafting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S1-192367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TR22.832v1.1.0 to include agreements at this meeting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(Siemens)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S1-192368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Cover page for presentation of TR22.832v1.1.0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(Siemens)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S1-192369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drafting agenda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S1-192370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drafting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S1-192371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Railway drafting agenda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S1-192372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Railway drafting report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TS22.263v0.1.0 to include agreements at this meeting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(EBU)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S1-192886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S1-192374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Cover page for presentation of TS22.263v0.1.0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(EBU)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12 FRMCS System principles related use cases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S1-192196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S1-192376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application of STIR/SHAKEN to Emergency and Callback Calls</w:t>
            </w:r>
          </w:p>
        </w:tc>
        <w:tc>
          <w:tcPr>
            <w:tcW w:w="0" w:type="auto"/>
          </w:tcPr>
          <w:p w:rsidR="00790938" w:rsidRPr="00173D71" w:rsidRDefault="00790938" w:rsidP="00790938">
            <w:pPr>
              <w:pStyle w:val="TAL"/>
              <w:rPr>
                <w:sz w:val="16"/>
                <w:lang w:val="fr-FR"/>
              </w:rPr>
            </w:pPr>
            <w:r w:rsidRPr="00173D71">
              <w:rPr>
                <w:sz w:val="16"/>
                <w:lang w:val="fr-FR"/>
              </w:rPr>
              <w:t>AT&amp;T, Ericsson, T-Mobile USA Inc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S1-192377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New WID on Enhanced Calling Name </w:t>
            </w:r>
            <w:r>
              <w:rPr>
                <w:sz w:val="16"/>
              </w:rPr>
              <w:lastRenderedPageBreak/>
              <w:t>(eCNAM) Analytics Interworking ( eCNAM_An)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Ericsson, AT&amp;T, T-Mobile </w:t>
            </w:r>
            <w:r>
              <w:rPr>
                <w:sz w:val="16"/>
              </w:rPr>
              <w:lastRenderedPageBreak/>
              <w:t>US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S1-192086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Enhanced Calling Name (eCNAM) Analytics Interworking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AT&amp;T, T-Mobile US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S1-192379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Proposal for SA1 FS_MUSIM SI and MUSIM WI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S1-192263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22.261 - Asset Tracking Description and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KPIs for Asset Tracking in 5G system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S1-192240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TR Overview section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S1-192145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S1-192383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Considerations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S1-192384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S1-192385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S1-192386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S1-192388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Use Cases for eXtended Reality (XR) in 5G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S4-190972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Medical Video Bitrates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S4-191073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merged potential service requirements – Network performance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S1-192265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S1-192443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network performance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S1-192267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Update use case “Cooperative carrying of work pieces”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S1-192276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TR 22.832 – Update Use Case Mobile Operation Panel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revision of Work Item eCAV on cyberCAV topics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S1-192295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Minutes of SA1#86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S1-192005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Release 17 RAN work areas, and SA1 related items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S1-192266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S1-192703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geographic constraint on a network slice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S1-192705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SA2 on network slice constraint requirement clarification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geographic constraint on a network slice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S1-192704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TS 22.119 Clarification and editorial updates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SyncTechno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S1-192709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[DRAFT] Reply LS on IAIA liaison on the update of 3GPP Release 16 Stage 1 MARCOM standardization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SyncTechno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S1-192103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to RAN2 (cc CT1, SA2, RAN3) on UAC for NB-IoT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S1-192707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WID: Support for Minimization of service Interruption (MINT)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Samsung, KT Corp, KRRI, SK Telecom, LG Uplus, ITL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UAS-related terminology and model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Clarify requirements for bulk IoT operation and authentication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Reply LS to SA2, SA3 on authentication of group of IoT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S1-192708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WID: Support for Minimization of service Interruption (MINT)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Samsung, KT Corp, KRRI, SK Telecom, LG Uplus, ITL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Consolidate service requirements on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S1-192136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S1-192444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merged potential service requirements –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S1-192445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absolute and relative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Definition of absolute and relative positioning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S1-192241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Use of sidelink for process monitoring and plant asset management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S1-192463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22.832 – Overview section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S1-192292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resolution of questions in clause 4.1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S1-192752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FS_eCAV: survival time vs. consecutive message loss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S1-192049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22.832 – Introduction subclause for use case chapter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S1-192293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Support to application layer for Cooperative carrying of work pieces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S1-192105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S1-192742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Support to application layer for Energy efficiency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S1-192106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S1-192743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S1-192421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Support to application layer for Integration with TSN networks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S1-192107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S1-192744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Support to application layer for Merging of working clock domains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S1-192108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S1-192745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Support to application layer for Mobile Operation Panel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Support to application layer for Providing vertical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TSN Reliability enhancement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multi-connectivity for robotic automation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Definition of absolute and relative positioning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S1-192460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Update use case “Integration of 5G networks with TSN networks (time synchronization)”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S1-192193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Update use case “Cooperative carrying of work pieces”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S1-192757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TR 22.832 – Update Use Case Mobile Operation Panel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S1-192846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and pCR for Communication monitoring for CAV applications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S1-192153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and pCR for Cooperative carrying of work pieces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S1-192155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TSN Reliability enhancement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S1-192758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multi-connectivity for robotic automation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S1-192759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Non-public networks as private slices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S1-192157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Wired to wireless link replacement for Industry 4.0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S1-192188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S1-192462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Use Case Flexible Manufacturing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S1-192199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Industrial Wireless Sensors for process and asset monitoring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merged potential service requirements – Industrial Ethernet integration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S1-192243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S1-192852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S1-192440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merged potential service requirements – Non-public Networks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S1-192246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S1-192441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 potential service requirements: Non-public networks as private slices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merged potential service requirements –Network operation and maintenance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Siemens, Huawei Technologies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S1-192255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S1-192443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merged potential service requirements – Network performance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S1-192853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S1-192444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Consolidate service requirements on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S1-192445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merged potential service requirements –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S1-192446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merged potential service requirements – ProSe Communication for 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S1-192271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S1-192854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S1-192447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Consolidation of sidelink requirements for TR 22.832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S1-192448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22.832 – Conclusion section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S1-192294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S1-192449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FS_eCAV: Industrial communication network architecture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Plc, Ericsson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S1-192047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FS_eCAV: communication service availability vs. failure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S1-192050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operation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S1-192072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S1-192465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Consolidate service requirements on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S1-192444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S1-192464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eCAV – further 5G service requirements for wired to wireless link replacement for smart manufacturing / Industry 4.0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Service performance requirements for Industrial Wireless Sensors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industrial Ethernet integration (clock synchronization, time-sensitive communication)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S1-192244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network performance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ProSe communication for 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and pCR for Communication monitoring for CAV applications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S1-192460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Definition of absolute and relative positioning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network operation and management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Siemens, Huawei Technologies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S1-192256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S1-192462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Wired to wireless link replacement for Industry 4.0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S1-192463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Use of sidelink for process monitoring and plant asset management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S1-192464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Consolidate service requirements on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S1-192465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S1-192466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Toon (eCAV)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S1-192467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Toon (eCAV)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S1-192468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Toon (eCAV)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S1-192469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Toon (eCAV)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and pCR to TR 22.827 on AVProd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S1-192151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TR22.827_EditorialChanges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and pCR to TR 22.827 on AVProd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TR22.827_ConsolidatedDualConnectivity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S1-192205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TR22.827_ConsolidatedRequirements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22.826 final clean up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S1-192055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a synchronisation requirement in use case 5.3.3 (Communication QoS requirement for robotic telesurgery)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S1-192054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consolidation for clock synchronization in TR 22.826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Co.,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S1-192165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FS_CMED_Integrity protection of medical data at very high datarates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S1-192741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Conclusion and recommendations section in TR 22.826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S1-192056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S1-192706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TS22.263_MainBody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S1-192207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22.829 Correction to potential Consolidated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22.829 Additional Consolidated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Processing of editor note of TR 22.829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22.829 supplement service experience assurance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S1-192137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UAS terminology and model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Airbus, Qualcomm, Verizon UK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descriptions of network controlled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OPPO, Samsung, 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S1-192076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S1-192077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hosting environment aspects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Samsung, 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S1-192079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S1-192109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consolidation of 6.2 section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Huawei,Huawei Device, 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update of section 5.2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 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FS_MINT: General update on TR22.831 V0.1.0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S1-192023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23.831 P-CR: MINT Scope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FS_MINT: Text proposal for Overview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Samsung, LG Uplus, KT Corp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potential requirement for section 5.3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Co.,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S1-192084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FS_MINT: Update of Section 5.8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KT Corp, LG Uplus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FS_MINT: Update of Section 5.2 and 5.9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LG Uplus, KT Corp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potential requirement for section 5.10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Co.,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S1-192085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Minimization of Service Interruption (MINT)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S1-192845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FS_MINT: Consolidation of Potential Requirements for TR22.831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Samsung, LG Uplus, KT Corp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TS22.263_DualConnectivity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S1-192209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TS22.263_PerformanceRequirements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TS22.263_ServiceRequirements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FS_CMED_Updates related to cardiac telemetry monitoring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S1-192252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S1-192746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 Use Case Mobile Specialist Practice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S1-192506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TS22.263_ServiceRequirements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S1-192748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TS22.263_DualConnectivity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S1-192749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TS22.263_PerformanceRequirements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S1-192750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TS22.263_MainBody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S1-192747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security requirements for critical medical applications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B-Com, Vodafone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S1-192062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medical telemetry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B-Com, Philips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S1-192063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and pCR to TR 22.827 on AVProd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a new synchronisation performance requirement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B-Com, Huawei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S1-192065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TR22.827_EditorialChanges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robotic aided surgery and diagnosis performance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S1-192064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S1-192751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TR22.827_ConsolidatedDualConnectivity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TR22.827_ConsolidatedRequirements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S1-192740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Group operation related requirements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update of section 5.2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 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consolidation of 6.2 section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Huawei,Huawei Device, 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and introduction of C2 Communication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22.125 Network exposure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S1-192130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 DS SLC, Qualcomm Incorporated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S1-192270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UxNB related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China Unicom, ZTE Trunking Technology Corp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 CR of KPIs for UAV services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22.125 service experience assurance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Unicom, ZTE, CATT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S1-192141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S1-192530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Service restriction requirements for UAV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China Unicom, Huawei, 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S1-192163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description for UAV aspects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S1-192532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Ki-Dong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S1-192533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Ki-Dong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Ki-Dong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S1-192535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Ki-Dong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S1-192536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Ki-Dong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S1-192537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Ki-Dong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S1-192538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Ki-Dong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S1-192539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Ki-Dong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S1-192540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Ki-Dong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S1-192541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Ki-Dong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Ki-Dong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S1-192543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Ki-Dong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S1-192544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Ki-Dong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S1-192545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Ki-Dong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S1-192546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Ki-Dong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S1-192547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Ki-Dong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S1-192548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Ki-Dong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S1-192549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Ki-Dong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ATRAC – TR Consolidated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S1-192066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ATRAC – TR Consolidated KPIs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S1-192067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22.261 - Asset Tracking Description and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KPIs for Asset Tracking in 5G system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TR Overview section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Use Case 5.1 for Enabling Access Control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Intel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S1-192088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FS_REFEC_Proposed requirement text for network slicing.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S1-192139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FS_REFEC_Proposed requirement text related to QoS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Coverage enhancements for delay tolerant data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Convida Wireless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S1-192559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security aspects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Clean up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Co.,Qualcomm Incorporated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S1-192100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on MUSIM terminology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S1-192264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to ensure same service for MUSIM than in single 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of data traffic convergence in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consolidate service requirements in clause 8.1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Clarifying the ‘Separate Devices’ requirement in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preferences among MUSIMs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Mobile Software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optimization requirement in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traffic scenario: Freight wagons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S1-192170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traffic scenario: SmartFactory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S1-192167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traffic scenario: Metering use case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S1-192168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S1-192838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traffic scenario: Containers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S1-192169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traffic scenario: Freight wagons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traffic scenario: Public Safety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S1-192171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S1-192841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traffic scenario: Wearables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Traffic Scenario - consolidation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S1-192183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S1-192842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TR Consolidated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S1-192146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S1-192836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TR Conclusion and recommendations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S1-192147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Connectivity models description section updated.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S1-192148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Connectivity models new functional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S1-192150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KPIs for UE to network relaying in 5G system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S1-192186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MUSIM UE handling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Inc, vivo Mobile Communications Co.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consolidate service requirements in clause 8.2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22.834 on MUSIM suspension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emergency service requirements in section 8.3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Qualcomm, Volkswagen AG, CMCC, Huawei, Huawei Device, LG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requirements for enabling Multi-USIM devices support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Multi-USIM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Greg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for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for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S1-192590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Greg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Greg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S1-192592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Greg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S1-192593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Greg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S1-192594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Greg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S1-192595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Greg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S1-192596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Greg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S1-192597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Greg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S1-192598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Greg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S1-192599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Greg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S1-192600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Greg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Greg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Greg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S1-192603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Greg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Greg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S1-192605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Greg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S1-192606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Greg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S1-192607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Greg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S1-192608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Greg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S1-192609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Greg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Activate Location Information report of a specific FA in a certain area</w:t>
            </w:r>
          </w:p>
        </w:tc>
        <w:tc>
          <w:tcPr>
            <w:tcW w:w="0" w:type="auto"/>
          </w:tcPr>
          <w:p w:rsidR="00790938" w:rsidRPr="00173D71" w:rsidRDefault="00790938" w:rsidP="00790938">
            <w:pPr>
              <w:pStyle w:val="TAL"/>
              <w:rPr>
                <w:sz w:val="16"/>
                <w:lang w:val="fr-FR"/>
              </w:rPr>
            </w:pPr>
            <w:r w:rsidRPr="00173D71">
              <w:rPr>
                <w:sz w:val="16"/>
                <w:lang w:val="fr-FR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the FRMCS use case for Arbitration when a user is registered to multiple UEs</w:t>
            </w:r>
          </w:p>
        </w:tc>
        <w:tc>
          <w:tcPr>
            <w:tcW w:w="0" w:type="auto"/>
          </w:tcPr>
          <w:p w:rsidR="00790938" w:rsidRPr="00173D71" w:rsidRDefault="00790938" w:rsidP="00790938">
            <w:pPr>
              <w:pStyle w:val="TAL"/>
              <w:rPr>
                <w:sz w:val="16"/>
                <w:lang w:val="fr-FR"/>
              </w:rPr>
            </w:pPr>
            <w:r w:rsidRPr="00173D71">
              <w:rPr>
                <w:sz w:val="16"/>
                <w:lang w:val="fr-FR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S1-192174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the FRMCS use case for Arbitration</w:t>
            </w:r>
          </w:p>
        </w:tc>
        <w:tc>
          <w:tcPr>
            <w:tcW w:w="0" w:type="auto"/>
          </w:tcPr>
          <w:p w:rsidR="00790938" w:rsidRPr="00173D71" w:rsidRDefault="00790938" w:rsidP="00790938">
            <w:pPr>
              <w:pStyle w:val="TAL"/>
              <w:rPr>
                <w:sz w:val="16"/>
                <w:lang w:val="fr-FR"/>
              </w:rPr>
            </w:pPr>
            <w:r w:rsidRPr="00173D71">
              <w:rPr>
                <w:sz w:val="16"/>
                <w:lang w:val="fr-FR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S1-192613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Extend Functional Alias binding to MCX Service Private Communication</w:t>
            </w:r>
          </w:p>
        </w:tc>
        <w:tc>
          <w:tcPr>
            <w:tcW w:w="0" w:type="auto"/>
          </w:tcPr>
          <w:p w:rsidR="00790938" w:rsidRPr="00173D71" w:rsidRDefault="00790938" w:rsidP="00790938">
            <w:pPr>
              <w:pStyle w:val="TAL"/>
              <w:rPr>
                <w:sz w:val="16"/>
                <w:lang w:val="fr-FR"/>
              </w:rPr>
            </w:pPr>
            <w:r w:rsidRPr="00173D71">
              <w:rPr>
                <w:sz w:val="16"/>
                <w:lang w:val="fr-FR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the location services related use cases while operating in off-network mode</w:t>
            </w:r>
          </w:p>
        </w:tc>
        <w:tc>
          <w:tcPr>
            <w:tcW w:w="0" w:type="auto"/>
          </w:tcPr>
          <w:p w:rsidR="00790938" w:rsidRPr="00173D71" w:rsidRDefault="00790938" w:rsidP="00790938">
            <w:pPr>
              <w:pStyle w:val="TAL"/>
              <w:rPr>
                <w:sz w:val="16"/>
                <w:lang w:val="fr-FR"/>
              </w:rPr>
            </w:pPr>
            <w:r w:rsidRPr="00173D71">
              <w:rPr>
                <w:sz w:val="16"/>
                <w:lang w:val="fr-FR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the recording of communication related use cases while operating in off-network mode</w:t>
            </w:r>
          </w:p>
        </w:tc>
        <w:tc>
          <w:tcPr>
            <w:tcW w:w="0" w:type="auto"/>
          </w:tcPr>
          <w:p w:rsidR="00790938" w:rsidRPr="00173D71" w:rsidRDefault="00790938" w:rsidP="00790938">
            <w:pPr>
              <w:pStyle w:val="TAL"/>
              <w:rPr>
                <w:sz w:val="16"/>
                <w:lang w:val="fr-FR"/>
              </w:rPr>
            </w:pPr>
            <w:r w:rsidRPr="00173D71">
              <w:rPr>
                <w:sz w:val="16"/>
                <w:lang w:val="fr-FR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S1-192245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 MCData generic capability with data pull service</w:t>
            </w:r>
          </w:p>
        </w:tc>
        <w:tc>
          <w:tcPr>
            <w:tcW w:w="0" w:type="auto"/>
          </w:tcPr>
          <w:p w:rsidR="00790938" w:rsidRPr="00173D71" w:rsidRDefault="00790938" w:rsidP="00790938">
            <w:pPr>
              <w:pStyle w:val="TAL"/>
              <w:rPr>
                <w:sz w:val="16"/>
                <w:lang w:val="fr-FR"/>
              </w:rPr>
            </w:pPr>
            <w:r w:rsidRPr="00173D71">
              <w:rPr>
                <w:sz w:val="16"/>
                <w:lang w:val="fr-FR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S1-192172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broadcast regroup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FirstNet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CR22.280v17.0.0 Additional broadcast regroup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FirstNet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CR22.280v17.0.0 New additional broadcast regroup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FirstNet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6 Critical communication applications related use cases</w:t>
            </w:r>
          </w:p>
        </w:tc>
        <w:tc>
          <w:tcPr>
            <w:tcW w:w="0" w:type="auto"/>
          </w:tcPr>
          <w:p w:rsidR="00790938" w:rsidRPr="00173D71" w:rsidRDefault="00790938" w:rsidP="00790938">
            <w:pPr>
              <w:pStyle w:val="TAL"/>
              <w:rPr>
                <w:sz w:val="16"/>
                <w:lang w:val="fr-FR"/>
              </w:rPr>
            </w:pPr>
            <w:r w:rsidRPr="00173D71">
              <w:rPr>
                <w:sz w:val="16"/>
                <w:lang w:val="fr-FR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S1-192192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7 Performance communication applications related use cases</w:t>
            </w:r>
          </w:p>
        </w:tc>
        <w:tc>
          <w:tcPr>
            <w:tcW w:w="0" w:type="auto"/>
          </w:tcPr>
          <w:p w:rsidR="00790938" w:rsidRPr="00173D71" w:rsidRDefault="00790938" w:rsidP="00790938">
            <w:pPr>
              <w:pStyle w:val="TAL"/>
              <w:rPr>
                <w:sz w:val="16"/>
                <w:lang w:val="fr-FR"/>
              </w:rPr>
            </w:pPr>
            <w:r w:rsidRPr="00173D71">
              <w:rPr>
                <w:sz w:val="16"/>
                <w:lang w:val="fr-FR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S1-192194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9 Critical support applications related use cases</w:t>
            </w:r>
          </w:p>
        </w:tc>
        <w:tc>
          <w:tcPr>
            <w:tcW w:w="0" w:type="auto"/>
          </w:tcPr>
          <w:p w:rsidR="00790938" w:rsidRPr="00173D71" w:rsidRDefault="00790938" w:rsidP="00790938">
            <w:pPr>
              <w:pStyle w:val="TAL"/>
              <w:rPr>
                <w:sz w:val="16"/>
                <w:lang w:val="fr-FR"/>
              </w:rPr>
            </w:pPr>
            <w:r w:rsidRPr="00173D71">
              <w:rPr>
                <w:sz w:val="16"/>
                <w:lang w:val="fr-FR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S1-192195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12 FRMCS System principles related use cases</w:t>
            </w:r>
          </w:p>
        </w:tc>
        <w:tc>
          <w:tcPr>
            <w:tcW w:w="0" w:type="auto"/>
          </w:tcPr>
          <w:p w:rsidR="00790938" w:rsidRPr="00173D71" w:rsidRDefault="00790938" w:rsidP="00790938">
            <w:pPr>
              <w:pStyle w:val="TAL"/>
              <w:rPr>
                <w:sz w:val="16"/>
                <w:lang w:val="fr-FR"/>
              </w:rPr>
            </w:pPr>
            <w:r w:rsidRPr="00173D71">
              <w:rPr>
                <w:sz w:val="16"/>
                <w:lang w:val="fr-FR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 CS/PS interworking versus interconnection between GSM-R and FRMCS users</w:t>
            </w:r>
          </w:p>
        </w:tc>
        <w:tc>
          <w:tcPr>
            <w:tcW w:w="0" w:type="auto"/>
          </w:tcPr>
          <w:p w:rsidR="00790938" w:rsidRPr="00173D71" w:rsidRDefault="00790938" w:rsidP="00790938">
            <w:pPr>
              <w:pStyle w:val="TAL"/>
              <w:rPr>
                <w:sz w:val="16"/>
                <w:lang w:val="fr-FR"/>
              </w:rPr>
            </w:pPr>
            <w:r w:rsidRPr="00173D71">
              <w:rPr>
                <w:sz w:val="16"/>
                <w:lang w:val="fr-FR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S1-192197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building blocks to support Real-time video communication (video conferencing) related use cases</w:t>
            </w:r>
          </w:p>
        </w:tc>
        <w:tc>
          <w:tcPr>
            <w:tcW w:w="0" w:type="auto"/>
          </w:tcPr>
          <w:p w:rsidR="00790938" w:rsidRPr="00173D71" w:rsidRDefault="00790938" w:rsidP="00790938">
            <w:pPr>
              <w:pStyle w:val="TAL"/>
              <w:rPr>
                <w:sz w:val="16"/>
                <w:lang w:val="fr-FR"/>
              </w:rPr>
            </w:pPr>
            <w:r w:rsidRPr="00173D71">
              <w:rPr>
                <w:sz w:val="16"/>
                <w:lang w:val="fr-FR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S1-192200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22.854: Additional MPS for DTS requirements and clarifications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Labs, CISA ECD, AT&amp;T, T-Mobile USA, Verizon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 22.854: Additional Requirements for MPS Video </w:t>
            </w:r>
          </w:p>
        </w:tc>
        <w:tc>
          <w:tcPr>
            <w:tcW w:w="0" w:type="auto"/>
          </w:tcPr>
          <w:p w:rsidR="00790938" w:rsidRPr="00173D71" w:rsidRDefault="00790938" w:rsidP="00790938">
            <w:pPr>
              <w:pStyle w:val="TAL"/>
              <w:rPr>
                <w:sz w:val="16"/>
                <w:lang w:val="fr-FR"/>
              </w:rPr>
            </w:pPr>
            <w:r w:rsidRPr="00173D71">
              <w:rPr>
                <w:sz w:val="16"/>
                <w:lang w:val="fr-FR"/>
              </w:rPr>
              <w:t>Perspecta Labs, CISA ECD, Sprint, Verizon, AT&amp;T, T-Mobile USA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22.854: Additional MPS voice requirements and new use case on MMTEL voice conference host invocation of MPS for all participants</w:t>
            </w:r>
          </w:p>
        </w:tc>
        <w:tc>
          <w:tcPr>
            <w:tcW w:w="0" w:type="auto"/>
          </w:tcPr>
          <w:p w:rsidR="00790938" w:rsidRPr="00173D71" w:rsidRDefault="00790938" w:rsidP="00790938">
            <w:pPr>
              <w:pStyle w:val="TAL"/>
              <w:rPr>
                <w:sz w:val="16"/>
                <w:lang w:val="fr-FR"/>
              </w:rPr>
            </w:pPr>
            <w:r w:rsidRPr="00173D71">
              <w:rPr>
                <w:sz w:val="16"/>
                <w:lang w:val="fr-FR"/>
              </w:rPr>
              <w:t>Perspecta Labs, CISA ECD, Sprint, Verizon, AT&amp;T, T-Mobile USA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S1-192223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22.854: Modifications to QoS requirements [PR.6.8.6-002] and [PR.6.8.6-005]</w:t>
            </w:r>
          </w:p>
        </w:tc>
        <w:tc>
          <w:tcPr>
            <w:tcW w:w="0" w:type="auto"/>
          </w:tcPr>
          <w:p w:rsidR="00790938" w:rsidRPr="00173D71" w:rsidRDefault="00790938" w:rsidP="00790938">
            <w:pPr>
              <w:pStyle w:val="TAL"/>
              <w:rPr>
                <w:sz w:val="16"/>
                <w:lang w:val="fr-FR"/>
              </w:rPr>
            </w:pPr>
            <w:r w:rsidRPr="00173D71">
              <w:rPr>
                <w:sz w:val="16"/>
                <w:lang w:val="fr-FR"/>
              </w:rPr>
              <w:t>Perspecta Labs, CISA ECD, Sprint, Verizon, AT&amp;T, T-Mobile USA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MPS Voice, Video and Data updates based on TR 22.854, MPS Phase 2 Feasibility Study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Labs, CISA ECD,Verizon, AT&amp;T, T-Mobile USA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 service specific updates based on TR 22.854, MPS Phase 2 Feasibility Study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Labs, CISA ECD, Verizon, AT&amp;T, T-Mobile USA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Degradation of a communication link for AVC</w:t>
            </w:r>
          </w:p>
        </w:tc>
        <w:tc>
          <w:tcPr>
            <w:tcW w:w="0" w:type="auto"/>
          </w:tcPr>
          <w:p w:rsidR="00790938" w:rsidRPr="00173D71" w:rsidRDefault="00790938" w:rsidP="00790938">
            <w:pPr>
              <w:pStyle w:val="TAL"/>
              <w:rPr>
                <w:sz w:val="16"/>
                <w:lang w:val="fr-FR"/>
              </w:rPr>
            </w:pPr>
            <w:r w:rsidRPr="00173D71">
              <w:rPr>
                <w:sz w:val="16"/>
                <w:lang w:val="fr-FR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6.18 Train Integrity monitoring data communication related use cases while operating in off-network mode</w:t>
            </w:r>
          </w:p>
        </w:tc>
        <w:tc>
          <w:tcPr>
            <w:tcW w:w="0" w:type="auto"/>
          </w:tcPr>
          <w:p w:rsidR="00790938" w:rsidRPr="00173D71" w:rsidRDefault="00790938" w:rsidP="00790938">
            <w:pPr>
              <w:pStyle w:val="TAL"/>
              <w:rPr>
                <w:sz w:val="16"/>
                <w:lang w:val="fr-FR"/>
              </w:rPr>
            </w:pPr>
            <w:r w:rsidRPr="00173D71">
              <w:rPr>
                <w:sz w:val="16"/>
                <w:lang w:val="fr-FR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S1-192247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9.14 Vertual Coupling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S1-192298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9.15 Composite-based train operation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S1-192299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Private call priority during internetworking with LMR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S1-192300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S1-192850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Activate Location Information report of a specific FA in a certain area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CR22.280v17.0.0 New additional broadcast regroup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FirstNet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Drafting Group Agenda for MPS [FS_MPS2 + MPS2]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S1-192640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 drafting report [FS_MPS2 + MPS2]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Session Chair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S1-192641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S1-192643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S1-192644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S1-192645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S1-192646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S1-192647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S1-192648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S1-192649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S1-192650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S1-192651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S1-192652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S1-192653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S1-192654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S1-192655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S1-192656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S1-192657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S1-192658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S1-192659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S1-192660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S1-192662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S1-192663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S1-192664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S1-192665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S1-192666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S1-192667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S1-192668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S1-192669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used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 Jose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Asset Tracking for 5G (ATRAC)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Revision of WID on service requirements on enhancements for cyber-physical control applications in vertical domains (eCAV)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SID: Study on enhancements for cyber-physical control applications in vertical domains (FS_eCAV)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S1-192284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treatment of private call and private emergency calls to functional aliases activated by more than one MCX User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S1-192208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treatment of private call and private emergency calls to functional aliases activated by more than one MCX User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Enhanced Calling Name (eCNAM) Analytics Interworking ( eCNAM_An)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AT&amp;T, T-Mobile US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S1-192377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TR22.827_EditorialChanges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S1-192203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Enhanced Calling Name (eCNAM) Analytics Interworking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AT&amp;T, T-Mobile US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 for the 5G Control Plane Steering of Roaming for UE in CONNECTED mode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S1-192123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Enhancement for the 5G Control Plane Steering of Roaming for UE in CONNECTED mode (eCPSOR_CON)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broadcast / multicast requirements supporting Mission Critical Services in 5G (5MBS_eMC)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BDBOS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S1-192132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Broadcast / multicast requirements supporting Mission Critical Services in 5G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BDBOS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S1-192133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- evolution of IMS multimedia telephony service (FS_eMMTEL)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S1-192164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multi-device and multi-identity enhancements (MuDE)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S1-192257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MuD user preferences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S1-192258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study on Supporting of Railway Smart Station Services (FS_RAILSS)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S1-192296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Study on sharing administrative configuration between interconnected MCX systems (FS_SACI_MCS)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BDBOS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S1-192190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dynamic policy control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Vodafone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for KPIs on Low latency and high reliability scenarios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Deutschland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end-to-end latency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Co.,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Adapting text to language settings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S1-192140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CSA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S1-192135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of treatment of private call and private emergency calls to functional aliases </w:t>
            </w:r>
            <w:r>
              <w:rPr>
                <w:sz w:val="16"/>
              </w:rPr>
              <w:lastRenderedPageBreak/>
              <w:t>activated by more than one MCX User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Nokia Germany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treatment of private call and private emergency calls to functional aliases activated by more than one MCX User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service requirement for Non-Public Network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S1-192260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 figure number in Annex D.2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 figure number in Annex D.2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S1-192277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Modification of positioning service and high accuracy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 Prioritization of Rel-17 SA2 Items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SA Chairman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S1-192700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user broadcast regroup requirement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FirstNet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user broadcast regroup requirement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FirstNet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S1-192703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Release 17 RAN work areas, and SA1 related items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geographic constraint on a network slice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S1-192705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geographic constraint on a network slice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S1-192706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Conclusion and recommendations section in TR 22.826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S1-192707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RAN2 (cc CT1, SA2, RAN3) on UAC for NB-IoT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S1-192708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Reply LS to SA2, SA3 on authentication of group of IoT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S1-192709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TS 22.119 Clarification and editorial updates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SyncTechno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IAIA (cc SA) on the update of 3GPP Release 16 Stage 1 MARCOM standardization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SyncTechno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WID: Support for Minimization of service Interruption (MINT)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Samsung, KT Corp, KRRI, SK Telecom, LG Uplus, ITL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multi-device and multi-identity enhancements (MuDE)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Asset Tracking for 5G (ATRAC)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Revision of WID on service requirements on enhancements for cyber-physical control applications in vertical domains (eCAV)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S1-192823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Enhanced Calling Name (eCNAM) Analytics Interworking ( eCNAM_An)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AT&amp;T, T-Mobile US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Enhanced Calling Name (eCNAM) Analytics Interworking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AT&amp;T, T-Mobile US, Charter Communications, Sprint, Verizon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Enhancement for the 5G Control Plane Steering of Roaming for UE in CONNECTED mode (eCPSOR_CON)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 for the 5G Control Plane Steering of Roaming for UE in CONNECTED mode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T-Mobile USA, Perspecta Labs, Convida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broadcast / multicast requirements supporting Mission Critical Services in 5G (5MBS_eMC)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BDBOS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S1-192855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Broadcast / multicast requirements supporting Mission Critical Services in 5G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BDBOS, FirstNet, The Police of the Netherlands, MINISTERE DE L'INTERIEUR, Home Office, 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S1-192826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- evolution of IMS multimedia telephony service (FS_MMTELin5G)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S1-192827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Study on sharing administrative configuration between interconnected MCX systems (FS_SACI_MCS)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BDBOS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S1-192829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multi-device and multi-identity enhancements (MuDE)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S1-192831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MuD user preferences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S1-192833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for KPIs on Low latency and high reliability scenarios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Deutschland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S1-192834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service requirement for Non-Public Network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Coverage enhancements for delay tolerant data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Convida Wireless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 requirements for group IoT authentication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Vodafone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S1-192729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CSA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S1-192835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MPS Voice, Video and Data updates based on TR 22.854, MPS Phase 2 Feasibility Study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Labs, CISA ECD,Verizon, AT&amp;T, T-Mobile USA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 service specific updates based on TR 22.854, MPS Phase 2 Feasibility Study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Labs, CISA ECD, Verizon, AT&amp;T, T-Mobile USA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 CS/PS interworking versus interconnection between GSM-R and FRMCS users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building blocks to support Real-time video communication (video conferencing) related use cases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9.14 Vertual Coupling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9.15 Composite-based train operation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 routing location dependent communications as part of handling MCX Service Private Communication requests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S1-192179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the recording of communication related use cases while operating in off-network mode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and pCR to TR 22.827 on AVProd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TR22.827_ConsolidatedDualConnectivity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S1-192740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TR22.827_ConsolidatedRequirements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S1-192741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FS_CMED_Integrity protection of medical data at very high datarates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Support to application layer for Cooperative carrying of work pieces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S1-192753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S1-192743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Support to application layer for Energy efficiency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S1-192754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S1-192744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Support to application layer for Integration with TSN networks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S1-192755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S1-192745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Support to application layer for Merging of working clock domains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S1-192756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S1-192746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FS_CMED_Updates related to cardiac telemetry monitoring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S1-192747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TS22.263_MainBody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S1-192748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TS22.263_ServiceRequirements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S1-192749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TS22.263_DualConnectivity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S1-192750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TS22.263_PerformanceRequirements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EBU, BBC, Sennheiser, b&lt;&gt;com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S1-192751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robotic aided surgery and diagnosis performance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S1-192752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resolution of questions in clause 4.1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S1-192753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Support to application layer for Cooperative carrying of work pieces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S1-192754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Support to application layer for Energy efficiency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S1-192743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S1-192755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Support to application layer for Integration with TSN networks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S1-192744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S1-192756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- Support to application layer for Merging of working clock domains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S1-192745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S1-192757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Update use case “Cooperative carrying of work pieces”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S1-192758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TSN Reliability enhancement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S1-192759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multi-connectivity for robotic automation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S1-192848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Non-public networks as private slices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S1-192849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consolidation of 6.2 section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Huawei,Huawei Device, 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update of section 5.2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 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Group operation related requirements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MUSIM drafting session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potential requirement for section 5.3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Co.,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23.831 P-CR: MINT HPLMN Failure is out of Scope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FS_MINT: Update of Section 5.8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KT Corp, LG Uplus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S1-192770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FS_MINT: Update of Section 5.2 and 5.9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LG Uplus, KT Corp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potential requirement for section 5.10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Co.,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FS_MINT: Consolidation of Potential Requirements for TR22.831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Samsung, LG Uplus, KT Corp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S1-192500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S1-192821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ATRAC – TR Consolidated KPIs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22.261 - Asset Tracking Description and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S1-192822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9.14 Vertual Coupling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S1-192851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9.15 Composite-based train operation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KPIs for Asset Tracking in 5G system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TR Overview section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FS_REFEC_Proposed requirement text for network slicing.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traffic scenario: SmartFactory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traffic scenario: InHome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S1-192166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traffic scenario: Containers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S1-192839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traffic scenario: Freight wagons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S1-192840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traffic scenario: Wearables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Use Case 5.1 for Enabling Access Control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Intel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Emergency Services for Multi-USIM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consolidate service requirements in clause 8.1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eAC for IMS signalling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KDDI, NTT DOCOMO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Processing of editor note of TR 22.829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Unicom, Futurewei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22.829 supplement service experience assurance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and introduction of C2 Communication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UAS terminology and model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Airbus, Qualcomm, Verizon UK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22.125 Network exposure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 DS SLC, Qualcomm Incorporated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UxNB related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China Unicom, ZTE Trunking Technology Corp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 CR of KPIs for UAV services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Service restriction requirements for UAV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China Unicom, Huawei, 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S1-192530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description for UAV aspects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to SA6 on UAS-related terminology and model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Minutes of the MUSIM drafting session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S1-192837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on MUSIM terminology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 potential service requirements: Non-public networks as private slices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S1-192441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Clarifying the ‘Separate Devices’ requirement in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on MUSIM terminology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consolidate service requirements in clause 8.1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optimization requirement in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consolidate service requirements in clause 8.2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Huawei, Huawei Device, China Mobile, vivo mobile communications, Charter Communications Inc, 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emergency service requirements in section 8.3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Qualcomm, Volkswagen AG, CMCC, Huawei, Huawei Device, LG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requirements for enabling Multi-USIM devices support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Multi-USIM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Emergency Services for Multi-USIM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S1-192812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SA2 on network slice constraint requirement clarification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CT1 (cc RAN2) on enhanced access control for IMS signalling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Clarify requirements for bulk IoT operation and authentication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 requirements for group IoT authentication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Vodafone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SA2, SA3 on authentication of group of IoT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S1-192708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SA6 on UAS-related terminology and model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Asset Tracking for 5G (ATRAC)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report of ATRAC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report of 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FS_MINT: Consolidation of Potential Requirements for TR22.831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Samsung, LG Uplus, KT Corp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S1-192844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22.261 - Asset Tracking Description and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S1-192823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Revision of WID on service requirements on enhancements for cyber-physical control applications in vertical domains (eCAV)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S1-192874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Report on Enhanced Calling Name Analytics Interworking (eCNAM_An)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Report on eCPSOR_CON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Broadcast / multicast requirements supporting Mission Critical Services in 5G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BDBOS, FirstNet, The Police of the Netherlands, MINISTERE DE L'INTERIEUR, Home Office, 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S1-192827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- evolution of IMS multimedia telephony service (FS_MMTELin5G)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report for FS_MMTELin5G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Study on sharing administrative configuration between interconnected MCX systems (FS_SACI_MCS)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BDBOS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S1-192830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on FS_SACI_MCS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BDBOS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multi-device and multi-identity enhancements (MuDE)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S1-192832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report for MuDE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S1-192833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MuD user preferences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vvivo Mobile Communication Co. LTD, Orange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S1-192877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for KPIs on Low latency and high reliability scenarios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Deutschland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S1-192835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CSA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S1-192836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TR Consolidated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S1-192843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S1-192837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Minutes of the MUSIM drafting session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S1-192838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traffic scenario: Metering use case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S1-192839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traffic scenario: Containers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S1-192840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traffic scenario: Freight wagons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S1-192841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traffic scenario: Public Safety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Traffic Scenario - consolidation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S1-192843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FS_REFEC – TR Consolidated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S1-192836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S1-192844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FS_MINT: Consolidation of Potential Requirements for TR22.831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Samsung, LG Uplus, KT Corp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S1-192845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Minimization of Service Interruption (MINT)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S1-192846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TR 22.832 – Update Use Case Mobile Operation Panel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S1-192847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for 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S1-192848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multi-connectivity for robotic automation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S1-192759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S1-192849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Non-public networks as private slices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S1-192850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Private call priority during internetworking with LMR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S1-192851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9.14 Vertual Coupling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S1-192852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merged potential service requirements – Industrial Ethernet integration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S1-192439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S1-192853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merged potential service requirements – Network performance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S1-192443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S1-192854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FS_eCAV – merged potential service requirements – ProSe Communication for 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S1-192446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S1-192855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New WID on broadcast / multicast </w:t>
            </w:r>
            <w:r>
              <w:rPr>
                <w:sz w:val="16"/>
              </w:rPr>
              <w:lastRenderedPageBreak/>
              <w:t>requirements supporting Mission Critical Services in 5G (5MBS_eMC)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BDBOS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S1-192856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on SACI_MCS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BDBOS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S1-192857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requirement 1 in section 8.2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(Intel)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S1-192858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Multi-USIM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S1-192882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S1-192859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MUSIM UE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(Intel)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multi-device and multi-identity enhancements (MuDE)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S1-192876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22.125 service experience assurance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Unicom, ZTE, CATT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consolidate service requirements in clause 8.1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consolidate service requirements in clause 8.2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Huawei, Huawei Device, China Mobile, vivo mobile communications, Charter Communications Inc, 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requirements for enabling Multi-USIM devices support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S1-192883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Multi-USIM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S1-192882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Emergency Services for Multi-USIM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S1-192885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Service performance requirements for Industrial Wireless Sensors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eCAV – further 5G service requirements for wired to wireless link replacement for smart manufacturing / Industry 4.0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industrial Ethernet integration (clock synchronization, time-sensitive communication)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network performance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ProSe communication for 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network operation and management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Siemens, Huawei Technologies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KPIs for Asset Tracking in 5G system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Revision of WID on service requirements on enhancements for cyber-physical control applications in vertical domains (eCAV)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S1-192823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Broadcast / multicast requirements supporting Mission Critical Services in 5G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BDBOS, FirstNet, The Police of the Netherlands, MINISTERE DE L'INTERIEUR, Home Office, 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multi-device and multi-identity enhancements (MuDE)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MuD user preferences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vvivo Mobile Communication Co. LTD, Orange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S1-192833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Report for MuDE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vvivo Mobile Communication (Rapporteur)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study on Supporting of Railway Smart Station Services (FS_RAILSS)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Cover page for presentation of TR 22.826v1.1.0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(b&lt;&gt;com)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S1-192350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Cover page for TR 22.831 on FS_CMED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b&lt;&gt;com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Multi-USIM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S1-192883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requirements for enabling Multi-USIM devices support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S1-192884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Cover page for presentation of TR22.831v0.2.0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(LG Electronics)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S1-192362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S1-192885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Emergency Services for Multi-USIM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S1-192886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TS22.263v0.1.0 to include agreements at this meeting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(EBU)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Report on FS_RAILSS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</w:tbl>
    <w:p w:rsidR="00790938" w:rsidRDefault="00790938" w:rsidP="00790938"/>
    <w:p w:rsidR="00790938" w:rsidRDefault="00790938" w:rsidP="00790938">
      <w:pPr>
        <w:pStyle w:val="Heading2"/>
      </w:pPr>
      <w:r>
        <w:br w:type="page"/>
      </w:r>
      <w:r>
        <w:lastRenderedPageBreak/>
        <w:t>Annex B: List of change requests</w:t>
      </w:r>
    </w:p>
    <w:p w:rsidR="00790938" w:rsidRDefault="00790938" w:rsidP="0079093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428"/>
        <w:gridCol w:w="1722"/>
        <w:gridCol w:w="706"/>
        <w:gridCol w:w="572"/>
        <w:gridCol w:w="547"/>
        <w:gridCol w:w="511"/>
        <w:gridCol w:w="507"/>
        <w:gridCol w:w="1572"/>
        <w:gridCol w:w="967"/>
      </w:tblGrid>
      <w:tr w:rsidR="00790938" w:rsidTr="00790938"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Decision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Report on eCPSOR_CON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eCPSOR_CON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S1-192046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CR0XXX to to 22.011 on PLMN selection for 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22.011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S1-192254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Enhanced access control for IMS registration realted signalling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22.011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requirements for enabling Multi-USIM devices support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requirements for enabling Multi-USIM devices support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requirements for enabling Multi-USIM devices support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requirements for enabling Multi-USIM devices support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S1-192883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requirements for enabling Multi-USIM devices support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Emergency Services for Multi-USIM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Emergency Services for Multi-USIM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Emergency Services for Multi-USIM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Emergency Services for Multi-USIM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S1-192885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Emergency Services for Multi-USIM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S1-192048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one more case for control-to-control communication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S1-192064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robotic aided surgery and diagnosis performance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robotic aided surgery and diagnosis performance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S1-192751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Addition of robotic </w:t>
            </w:r>
            <w:r>
              <w:rPr>
                <w:sz w:val="16"/>
              </w:rPr>
              <w:lastRenderedPageBreak/>
              <w:t>aided surgery and diagnosis performance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B-Com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S1-192065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a new synchronisation performance requirement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B-Com, Huawei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a new synchronisation performance requirement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B-Com, Huawei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S1-192072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operation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operation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S1-192135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CSA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CSA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CSA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S1-192835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CSA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cyberCAV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S1-192140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S1-192465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eCAV – further 5G service requirements for wired to wireless link replacement for smart manufacturing / Industry 4.0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eCAV – further 5G service requirements for wired to wireless link replacement for smart manufacturing / Industry 4.0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eCAV – further 5G service requirements for wired to wireless link replacement for smart manufacturing / Industry 4.0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flexible manufacturing (TSN)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 AG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Service performance requirements for Industrial Wireless Sensors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eCAV – Service </w:t>
            </w:r>
            <w:r>
              <w:rPr>
                <w:sz w:val="16"/>
              </w:rPr>
              <w:lastRenderedPageBreak/>
              <w:t>performance requirements for Industrial Wireless Sensors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Service performance requirements for Industrial Wireless Sensors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S1-192244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industrial Ethernet integration (clock synchronization, time-sensitive communication)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industrial Ethernet integration (clock synchronization, time-sensitive communication)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industrial Ethernet integration (clock synchronization, time-sensitive communication)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S1-192267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network performance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network performance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network performance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network performance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ProSe communication for 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S1-192458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ProSe communication for 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ProSe communication for 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 figure number in Annex D.2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cyberCAV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of a figure number in </w:t>
            </w:r>
            <w:r>
              <w:rPr>
                <w:sz w:val="16"/>
              </w:rPr>
              <w:lastRenderedPageBreak/>
              <w:t>Annex D.2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ETRI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cyberCAV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S1-192277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 figure number in Annex D.2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 figure number in Annex D.2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S1-192279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Deletion of positioning performance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cyberCAV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Deletion of positioning performance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TS 22.119 Clarification and editorial updates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SyncTechno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TS 22.119 Clarification and editorial updates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SyncTechno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S1-192709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TS 22.119 Clarification and editorial updates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SyncTechno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22.125 New Requirements for 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UxNB related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Trunking Technology Corp.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UxNB related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China Unicom, ZTE Trunking Technology Corp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UxNB related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China Unicom, ZTE Trunking Technology Corp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S1-192068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KPIs for UAV command and control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S1-192069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level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 CR of KPIs for UAV services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 CR of KPIs for UAV services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 CR of KPIs for UAV services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and introduction of C2 Communication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and introduction of C2 Communication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and introduction of C2 Communication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S1-192130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22.125 Network exposure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22.125 Network exposure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22.125 Network exposure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S1-192141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22.125 service experience </w:t>
            </w:r>
            <w:r>
              <w:rPr>
                <w:sz w:val="16"/>
              </w:rPr>
              <w:lastRenderedPageBreak/>
              <w:t>assurance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22.125 service experience assurance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Unicom, ZTE, CATT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22.125 service experience assurance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Unicom, ZTE, CATT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S1-192163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Service restriction requirements for UAV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China Unicom, Huawei, 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S1-192530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Service restriction requirements for UAV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China Unicom, Huawei, 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Service restriction requirements for UAV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China Unicom, Huawei, ZTE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UAS terminology and model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Airbus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UAS terminology and model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Airbus, Qualcomm, Verizon UK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UAS terminology and model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Airbus, Qualcomm, Verizon UK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ID_UAS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S1-192268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References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 DS SLC, Qualcomm Incorporated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S1-192269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Definitions and Abbreviations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 DS SLC, Qualcomm Incorporated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S1-192270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 DS SLC, Qualcomm Incorporated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 DS SLC, Qualcomm Incorporated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 DS SLC, Qualcomm Incorporated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MPS Voice, Video and Data updates based on TR 22.854, MPS Phase 2 Feasibility Study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Labs, CISA ECD,Verizon, AT&amp;T, T-Mobile USA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22.153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MPS Voice, Video and Data updates based on TR 22.854, MPS Phase 2 Feasibility Study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Labs, CISA ECD,Verizon, AT&amp;T, T-Mobile USA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22.153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MPS Voice, Video and Data updates based on TR 22.854, MPS Phase 2 Feasibility Study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Labs, CISA ECD,Verizon, AT&amp;T, T-Mobile USA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22.153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 service specific updates based on TR 22.854, MPS Phase 2 Feasibility Study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Labs, CISA ECD, Verizon, AT&amp;T, T-Mobile USA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22.153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MPS service specific updates based on TR </w:t>
            </w:r>
            <w:r>
              <w:rPr>
                <w:sz w:val="16"/>
              </w:rPr>
              <w:lastRenderedPageBreak/>
              <w:t>22.854, MPS Phase 2 Feasibility Study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Perspecta Labs, CISA ECD, Verizon, AT&amp;T, T-Mobile USA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22.153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 service specific updates based on TR 22.854, MPS Phase 2 Feasibility Study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Labs, CISA ECD, Verizon, AT&amp;T, T-Mobile USA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22.153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MPS2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Enhanced Calling Name (eCNAM) Analytics Interworking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AT&amp;T, T-Mobile US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Enhanced Calling Name (eCNAM) Analytics Interworking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AT&amp;T, T-Mobile US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Enhanced Calling Name (eCNAM) Analytics Interworking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AT&amp;T, T-Mobile US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Enhanced Calling Name (eCNAM) Analytics Interworking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AT&amp;T, T-Mobile US, Charter Communications, Sprint, Verizon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eCNAM_An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for new SID for Providing Textual information in a language appropriate for User (POTUS)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Adapting text to language settings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eCNAM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Adapting text to language settings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eCNAM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S1-192258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MuD user preferences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MuD user preferences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MuD user preferences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S1-192833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MuD user preferences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vvivo Mobile Communication Co. LTD, Orange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MuD user preferences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vvivo Mobile Communication Co. LTD, Orange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22.173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S1-192007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Network Slicing Constraints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Minimization of Service Interruption (MINT)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Minimization of Service Interruption (MINT)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S1-192845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Minimization of Service Interruption (MINT)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22.261 on correction for UAC and IoT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NB_IOTenh3-Core, 5G_CIoT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dynamic policy control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Vodafone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SMARTER_Ph2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S1-192687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dynamic policy control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Vodafone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SMARTER_Ph2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geographic constraint on a network slice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SMARTER_Ph2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S1-192399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geographic constraint on a network slice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SMARTER_Ph2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S1-192705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geographic constraint on a network slice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SMARTER_Ph2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 NS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Trunking Technology Corp.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SMARTER_Ph2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S1-192045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CR0XXX to to 22.261 on access control for 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S1-192062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security requirements for critical medical applications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B-Com, Vodafone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security requirements for critical medical applications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B-Com, Vodafone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S1-192063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medical telemetry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B-Com, Philips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medical telemetry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B-Com, Philips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end-to-end latency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Co.,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SMARTER_Ph2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end-to-end latency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Co.,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SMARTER_Ph2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S1-192076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descriptions of network controlled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OPPO, Samsung, 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descriptions of network controlled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OPPO, Samsung, 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S1-192077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Group operation related requirements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Group operation related requirements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Group operation related requirements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S1-192079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Service hosting environment aspects of </w:t>
            </w:r>
            <w:r>
              <w:rPr>
                <w:sz w:val="16"/>
              </w:rPr>
              <w:lastRenderedPageBreak/>
              <w:t>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OPPO, Samsung, 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 hosting environment aspects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Samsung, Tencent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22.261 on access control for 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S1-192109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of interactive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 of TS 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SMARTER_Ph2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S1-192123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 for the 5G Control Plane Steering of Roaming for UE in CONNECTED mode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 for the 5G Control Plane Steering of Roaming for UE in CONNECTED mode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 for the 5G Control Plane Steering of Roaming for UE in CONNECTED mode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T-Mobile USA, Perspecta Labs, Convida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eCPSOR_CON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description for UAV aspects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description for UAV aspects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description for UAV aspects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Clarify requirements for bulk IoT operation and authentication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Clarify requirements for bulk IoT operation and authentication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Clarify requirements for bulk IoT operation and authentication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SMARTER_Ph2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S1-192133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Broadcast / multicast requirements supporting Mission Critical Services in 5G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BDBOS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Broadcast / multicast requirements supporting Mission Critical Services in </w:t>
            </w:r>
            <w:r>
              <w:rPr>
                <w:sz w:val="16"/>
              </w:rPr>
              <w:lastRenderedPageBreak/>
              <w:t>5G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BDBOS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Broadcast / multicast requirements supporting Mission Critical Services in 5G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BDBOS, FirstNet, The Police of the Netherlands, MINISTERE DE L'INTERIEUR, Home Office, 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5MBS_eMC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Broadcast / multicast requirements supporting Mission Critical Services in 5G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BDBOS, FirstNet, The Police of the Netherlands, MINISTERE DE L'INTERIEUR, Home Office, 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5MBS_eMC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Broadcast / multicast requirements supporting Mission Critical Services in 5G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BDBOS, FirstNet, The Police of the Netherlands, MINISTERE DE L'INTERIEUR, Home Office, 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5MBS_eMC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S1-192138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22.261 for UAC for IMS signalling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KDDI, DOCOMO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S1-192148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Connectivity models description section updated.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Connectivity models description section updated.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S1-192150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Connectivity models new functional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S1-192579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Connectivity models new functional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S1-192186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KPIs for UE to network relaying in 5G system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KPIs for UE to network relaying in 5G system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S1-192227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Indirect communication for industrial applications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22.261 - Asset Tracking Description and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22.261 - Asset Tracking Description and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22.261 - Asset Tracking Description and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22.261 - Asset Tracking Description and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22.261 - Asset Tracking Description and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S1-192240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KPIs for Asset Tracking in 5G system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KPIs for Asset Tracking in 5G system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KPIs for Asset Tracking in 5G system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KPIs for Asset </w:t>
            </w:r>
            <w:r>
              <w:rPr>
                <w:sz w:val="16"/>
              </w:rPr>
              <w:lastRenderedPageBreak/>
              <w:t>Tracking in 5G system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KPIs for Asset Tracking in 5G system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S1-192241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Definition of absolute and relative positioning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cyberCAV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Definition of absolute and relative positioning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cyberCAV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S1-192427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Definition of absolute and relative positioning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cyberCAV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S1-192460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Definition of absolute and relative positioning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cyberCAV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S1-192253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Enhanced access control for IMS registration related signalling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S1-192256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network operation and management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Siemens, Huawei Technologies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network operation and management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Siemens, Huawei Technologies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network operation and management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Siemens, Huawei Technologies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S1-192260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service requirement for Non-Public Network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cyberCAV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service requirement for Non-Public Network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cyberCAV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Emergency service requirement for Non-Public Network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cyberCAV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S1-192274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 – further 5G service requirements for ProSe communication for 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Modification of positioning service and high accuracy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5G_HYPOS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Modification of positioning service and high accuracy positioning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5G_HYPOS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S1-192283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a new positioning performance requirement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for KPIs on Low latency and high reliability scenarios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Deutschland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SMARTER_Ph2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S1-192688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Clarifications for KPIs on Low </w:t>
            </w:r>
            <w:r>
              <w:rPr>
                <w:sz w:val="16"/>
              </w:rPr>
              <w:lastRenderedPageBreak/>
              <w:t>latency and high reliability scenarios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LG Electronics Deutschland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SMARTER_Ph2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for KPIs on Low latency and high reliability scenarios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Deutschland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SMARTER_Ph2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for KPIs on Low latency and high reliability scenarios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Deutschland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SMARTER_Ph2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geographic constraint on a network slice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geographic constraint on a network slice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 requirements for group IoT authentication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Vodafone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 requirements for group IoT authentication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Vodafone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for devices supporting multiple USIMs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Multi-USIM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Multi-USIM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Multi-USIM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S1-192858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Multi-USIM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Multi-USIM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Multi-USIM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broadcast regroup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FirstNet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enh2MCPTT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broadcast regroup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FirstNet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enh2MCPTT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S1-192700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user broadcast regroup requirement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FirstNet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Activate Location Information report of a specific FA in a certain area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Activate Location Information report of a specific FA in a certain area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Activate Location Information report of a specific FA in a certain area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S1-192174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the FRMCS use case for Arbitration when a user is registered to multiple UEs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Support the FRMCS use case for Arbitration when a user is registered to </w:t>
            </w:r>
            <w:r>
              <w:rPr>
                <w:sz w:val="16"/>
              </w:rPr>
              <w:lastRenderedPageBreak/>
              <w:t>multiple UEs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the FRMCS use case for Arbitration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the FRMCS use case for Arbitration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S1-192176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 interworking between MCX and GSM-R with presence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S1-192177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Correcting inconsistency of call termination condition for MCX Service types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S1-192179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 routing location dependent communications as part of handling MCX Service Private Communication requests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 routing location dependent communications as part of handling MCX Service Private Communication requests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Extend Functional Alias binding to MCX Service Private Communication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Extend Functional Alias binding to MCX Service Private Communication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S1-192208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treatment of private call and private emergency calls to functional aliases activated by more than one MCX User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treatment of private call and private emergency calls to functional aliases activated by more than one MCX User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treatment of private call and private emergency calls to functional aliases activated by more than one MCX User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of treatment of private call and private emergency calls to functional aliases activated by more than one </w:t>
            </w:r>
            <w:r>
              <w:rPr>
                <w:sz w:val="16"/>
              </w:rPr>
              <w:lastRenderedPageBreak/>
              <w:t>MCX User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Nokia Germany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S1-192674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treatment of private call and private emergency calls to functional aliases activated by more than one MCX User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S1-192694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treatment of private call and private emergency calls to functional aliases activated by more than one MCX User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the FRMCS use case for Arbitration while operating in off-network mode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the location services related use cases while operating in off-network mode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the location services related use cases while operating in off-network mode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S1-192245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the recording of communication related use cases while operating in off-network mode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the recording of communication related use cases while operating in off-network mode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the recording of communication related use cases while operating in off-network mode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user broadcast regroup requirement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FirstNet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enh2MCPTT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S1-192178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Correcting inconsistency of call termination condition for MCX Service types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S1-192172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 MCData generic capability with data pull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 MCData generic capability with data pull service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S1-192184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MCData QoS required for rail communication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S1-192185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Video category as a rail communication scenario (limited to main lines)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22.289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MONASTERYEND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22.829 Correction to </w:t>
            </w:r>
            <w:r>
              <w:rPr>
                <w:sz w:val="16"/>
              </w:rPr>
              <w:lastRenderedPageBreak/>
              <w:t>potential Consolidated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22.829 Correction to potential Consolidated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22.829 Additional Consolidated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22.829 Additional Consolidated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Processing of editor note of TR 22.829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Processing of editor note of TR 22.829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Processing of editor note of TR 22.829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Unicom, Futurewei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S1-192137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22.829 supplement service experience assurance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S1-192484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22.829 supplement service experience assurance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S1-192790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22.829 supplement service experience assurance requirements for UAV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S1-192162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Delete the editor’s note in 5.11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FS_EAV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Improved Service Categories for MUSIM Paging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Clarifying the ‘Separate Devices’ requirement in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Clarifying the ‘Separate Devices’ requirement in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Clarifying the ‘Separate Devices’ requirement in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22.834 on MUSIM Emergency call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22.834 on MUSIM security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22.834 on MUSIM suspension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22.834 on MUSIM suspension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S1-192080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Network resources </w:t>
            </w:r>
            <w:r>
              <w:rPr>
                <w:sz w:val="16"/>
              </w:rPr>
              <w:lastRenderedPageBreak/>
              <w:t>utilization requirement in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scope in TR 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consolidate service requirements in clause 8.1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consolidate service requirements in clause 8.1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S1-192787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consolidate service requirements in clause 8.1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consolidate service requirements in clause 8.1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consolidate service requirements in clause 8.1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consolidate service requirements in clause 8.2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consolidate service requirements in clause 8.2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consolidate service requirements in clause 8.2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Huawei, Huawei Device, China Mobile, vivo mobile communications, Charter Communications Inc, 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S1-192863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consolidate service requirements in clause 8.2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Huawei, Huawei Device, China Mobile, vivo mobile communications, Charter Communications Inc, 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emergency service requirements in section 8.3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emergency service requirements in section 8.3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Qualcomm, Volkswagen AG, CMCC, Huawei, Huawei Device, LG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emergency service requirements in section 8.3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Qualcomm, Volkswagen AG, CMCC, Huawei, Huawei Device, LG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security aspects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S1-192559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security aspects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S1-192099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Removing solution specific </w:t>
            </w:r>
            <w:r>
              <w:rPr>
                <w:sz w:val="16"/>
              </w:rPr>
              <w:lastRenderedPageBreak/>
              <w:t>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vivo Mobile Communication Co., </w:t>
            </w:r>
            <w:r>
              <w:rPr>
                <w:sz w:val="16"/>
              </w:rPr>
              <w:lastRenderedPageBreak/>
              <w:t>Charter Communications Inc, 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S1-192251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Removing solution specific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 Charter Communications Inc, LG Electronics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S1-192100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Clean up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Co.,Qualcomm Incorporated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Clean up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Co.,Qualcomm Incorporated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to ensure same service for MUSIM than in single 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to ensure same service for MUSIM than in single 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support Mobile Terminated Services for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MUSIM: Handle MT services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Device,CMCC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MUSIM: Unnecessary suspension and resumption an active communication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Device,CMCC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22834 CR - Service categories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China Mobile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preferences among MUSIMs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Mobile Software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 preferences among MUSIMs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Mobile Software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existing use case to avoid interruption of emergency call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optimization requirement in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optimization requirement in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optimization requirement in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S1-192144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optimization requirement in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S1-192156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22834 - Service categories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of data traffic convergence in 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Use case of data traffic convergence in </w:t>
            </w:r>
            <w:r>
              <w:rPr>
                <w:sz w:val="16"/>
              </w:rPr>
              <w:lastRenderedPageBreak/>
              <w:t>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MUSIM UE handling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Inc, vivo Mobile Communications Co.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S1-192581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MUSIM UE handling requirements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Inc, vivo Mobile Communications Co.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MUSIM service categories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S1-192262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on MUSIM paging collision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S1-192264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on MUSIM terminology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on MUSIM terminology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on MUSIM terminology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on MUSIM terminology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S1-192857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requirement 1 in section 8.2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(Intel)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FS_MUSIM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consolidation of 6.2 section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Huawei,Huawei Device, 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consolidation of 6.2 section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Huawei,Huawei Device, 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consolidation of 6.2 section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Huawei,Huawei Device, 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consolidation of 6.2 section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Huawei,Huawei Device, 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update of section 5.2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 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S1-192491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update of section 5.2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 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S1-192521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update of section 5.2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 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S1-192762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case update of section 5.2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Huawei Device, China Telecom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22.842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FS_NCIS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S1-192192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6 Critical communication applications related use cases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6 Critical communication applications related use cases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S1-192194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gap analysis for requirements in subclause 7 </w:t>
            </w:r>
            <w:r>
              <w:rPr>
                <w:sz w:val="16"/>
              </w:rPr>
              <w:lastRenderedPageBreak/>
              <w:t>Performance communication applications related use cases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7 Performance communication applications related use cases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S1-192195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9 Critical support applications related use cases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9 Critical support applications related use cases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S1-192196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12 FRMCS System principles related use cases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12 FRMCS System principles related use cases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12 FRMCS System principles related use cases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S1-192197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 CS/PS interworking versus interconnection between GSM-R and FRMCS users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 CS/PS interworking versus interconnection between GSM-R and FRMCS users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 CS/PS interworking versus interconnection between GSM-R and FRMCS users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S1-192198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Location information of an FRMCS Equipment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S1-192200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building blocks to support Real-time video communication (video conferencing) related use cases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S1-192625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building blocks to support Real-time video communication (video conferencing) related use cases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building blocks to support Real-time video communication (video conferencing) related use cases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Degradation of a communication link for AVC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Degradation of a communication link for AVC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S1-192247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6.18 Train Integrity monitoring data communication related use cases while operating in off-network mode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gap analysis for requirements in subclause 6.18 Train Integrity monitoring data communication related use cases while operating in off-network mode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S1-192297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9.13 Autonomous Train Control and Operation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S1-192298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9.14 Vertual Coupling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9.14 Vertual Coupling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9.14 Vertual Coupling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9.14 Vertual Coupling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S1-192851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9.14 Vertual Coupling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S1-192299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9.15 Composite-based train operation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9.15 Composite-based train operation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S1-192735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9.15 Composite-based train operation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S1-192776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9.15 Composite-based train operation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S1-192300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Gap analysis for </w:t>
            </w:r>
            <w:r>
              <w:rPr>
                <w:sz w:val="16"/>
              </w:rPr>
              <w:lastRenderedPageBreak/>
              <w:t>Private call priority during internetworking with LMR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S1-192636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Private call priority during internetworking with LMR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S1-192850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Gap analysis for Private call priority during internetworking with LMR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22.889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FS_FRMCS3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</w:tbl>
    <w:p w:rsidR="00790938" w:rsidRDefault="00790938" w:rsidP="00790938"/>
    <w:p w:rsidR="00790938" w:rsidRDefault="00790938" w:rsidP="00790938">
      <w:pPr>
        <w:pStyle w:val="Heading2"/>
      </w:pPr>
      <w:r>
        <w:br w:type="page"/>
      </w:r>
      <w:r>
        <w:lastRenderedPageBreak/>
        <w:t>Annex C: Lists of liaisons</w:t>
      </w:r>
    </w:p>
    <w:p w:rsidR="00790938" w:rsidRDefault="00790938" w:rsidP="00790938">
      <w:pPr>
        <w:pStyle w:val="Heading3"/>
      </w:pPr>
      <w:r>
        <w:t>C1: Incoming liaison statements</w:t>
      </w:r>
    </w:p>
    <w:p w:rsidR="00790938" w:rsidRDefault="00790938" w:rsidP="0079093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897"/>
        <w:gridCol w:w="3356"/>
        <w:gridCol w:w="2105"/>
        <w:gridCol w:w="967"/>
        <w:gridCol w:w="1207"/>
      </w:tblGrid>
      <w:tr w:rsidR="00790938" w:rsidTr="00790938"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Reply TDoc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S1-192301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APN storage in 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S2-1906034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S1-192302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IMS voice over 5GS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S2-1906791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S1-192303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 sharing and Emergency services with Non-Public Networks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S2-1906814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S1-192304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maximum value of MDBV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S2-1907955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S1-192305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unified access control in SNPNs (Stand-alone Non-Public Networks)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S2-1908331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S1-192306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GSMA NG-116 GST-related Work in SA2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S2-1908591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S1-192307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network slice constraint requirement clarification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S2-1908592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S1-192308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authentication of group of IoT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S2-1908632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S1-192309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on authentication of group of IoT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S3-191601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S1-192310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Authentication for UEs not Supporting NAS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S3-191713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S1-192311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Reporting all Cell IDs in 5G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S3i190461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S1-192312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C-V2X Sensor Sharing of Media and Object Information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S4-190795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S1-192313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UAS-related terminology and model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S6-191612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S1-192314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call for proposals for an internationally agreed Vehicular Multimedia Architecture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 FGVM-LS007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S1-192315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scope of study/work item on support for multi-USIM devices (FS_MUSIM/MUSIM)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SP-190573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S1-192316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unified access control in SNPNs (Stand-alone Non-Public Networks)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C1-193504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S1-192317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UAC for NB-IoT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R2-1908263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S1-192318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GTP Recovery Counter &amp; GSN node behaviour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RIFS Doc 78_04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S1-192321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enhanced access control for IMS signalling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C1-1911681/S1-191210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S1-192322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update of 3GPP Release 16 Stage 1 MARCOM standardization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Iala C/IM/3GPP/19-102/S1-191282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S1-192323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presentation of the work carried out by STF 547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SmartM2M(19)051003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:rsidR="00790938" w:rsidRDefault="00790938" w:rsidP="00790938"/>
    <w:p w:rsidR="00790938" w:rsidRDefault="00790938" w:rsidP="00790938">
      <w:pPr>
        <w:pStyle w:val="Heading3"/>
      </w:pPr>
    </w:p>
    <w:p w:rsidR="00790938" w:rsidRDefault="00790938" w:rsidP="00790938">
      <w:pPr>
        <w:pStyle w:val="Heading3"/>
      </w:pPr>
      <w:r>
        <w:t>C2: Outgoing liaison statements</w:t>
      </w:r>
    </w:p>
    <w:p w:rsidR="00790938" w:rsidRDefault="00790938" w:rsidP="0079093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5003"/>
        <w:gridCol w:w="1105"/>
        <w:gridCol w:w="1193"/>
        <w:gridCol w:w="1231"/>
      </w:tblGrid>
      <w:tr w:rsidR="00790938" w:rsidTr="00790938"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reply to i/c LS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S1-192033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SA2, CT1, CT6 on APN storage in USIM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SA2, CT1, CT6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S1-192707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RAN2 (cc CT1, SA2, RAN3) on UAC for NB-IoT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CT1, SA2, RAN3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R2-1908263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IAIA (cc SA) on the update of 3GPP Release 16 Stage 1 MARCOM standardization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IALA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SA2 on network slice constraint requirement clarification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SA2, SA3 on authentication of group of IoT devices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S2-1908442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SA6 on UAS-related terminology and model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S6-191612 </w:t>
            </w:r>
          </w:p>
        </w:tc>
      </w:tr>
    </w:tbl>
    <w:p w:rsidR="00790938" w:rsidRDefault="00790938" w:rsidP="00790938"/>
    <w:p w:rsidR="00790938" w:rsidRDefault="00790938" w:rsidP="00790938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:rsidR="00790938" w:rsidRDefault="00790938" w:rsidP="0079093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4450"/>
        <w:gridCol w:w="2835"/>
        <w:gridCol w:w="1247"/>
      </w:tblGrid>
      <w:tr w:rsidR="00790938" w:rsidTr="00790938"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new/revised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S1-192827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- evolution of IMS multimedia telephony service (FS_MMTELin5G)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 new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study on Supporting of Railway Smart Station Services (FS_RAILSS)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Hansung University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 new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WID: Support for Minimization of service Interruption (MINT)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Samsung, KT Corp, KRRI, SK Telecom, LG Uplus, ITL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Enhanced Calling Name (eCNAM) Analytics Interworking ( eCNAM_An)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AT&amp;T, T-Mobile US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S1-192717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Enhancement for the 5G Control Plane Steering of Roaming for UE in CONNECTED mode (eCPSOR_CON)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S1-192855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broadcast / multicast requirements supporting Mission Critical Services in 5G (5MBS_eMC)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BDBOS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multi-device and multi-identity enhancements (MuDE)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 LTD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S1-192874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Revision of WID on service requirements on enhancements for cyber-physical control applications in vertical domains (eCAV) 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Siemens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revised</w:t>
            </w:r>
          </w:p>
        </w:tc>
      </w:tr>
    </w:tbl>
    <w:p w:rsidR="00790938" w:rsidRDefault="00790938" w:rsidP="00790938"/>
    <w:p w:rsidR="00790938" w:rsidRDefault="00790938" w:rsidP="00790938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:rsidR="00790938" w:rsidRDefault="00790938" w:rsidP="0079093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706"/>
        <w:gridCol w:w="587"/>
        <w:gridCol w:w="3071"/>
      </w:tblGrid>
      <w:tr w:rsidR="00790938" w:rsidTr="00790938"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vers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Doc title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S1-192320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21.915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..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21.915 v.1.2.0 on Rel-15 Description</w:t>
            </w:r>
          </w:p>
        </w:tc>
      </w:tr>
    </w:tbl>
    <w:p w:rsidR="00790938" w:rsidRDefault="00790938" w:rsidP="00790938"/>
    <w:p w:rsidR="00790938" w:rsidRDefault="00790938" w:rsidP="00790938">
      <w:pPr>
        <w:pStyle w:val="Heading2"/>
      </w:pPr>
      <w:r>
        <w:br w:type="page"/>
      </w:r>
      <w:r>
        <w:lastRenderedPageBreak/>
        <w:t>Annex F: List of action items</w:t>
      </w:r>
    </w:p>
    <w:p w:rsidR="00790938" w:rsidRDefault="00790938" w:rsidP="0079093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  <w:gridCol w:w="1287"/>
        <w:gridCol w:w="817"/>
      </w:tblGrid>
      <w:tr w:rsidR="00790938" w:rsidTr="00790938"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Details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Responsible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Due by</w:t>
            </w:r>
          </w:p>
        </w:tc>
      </w:tr>
    </w:tbl>
    <w:p w:rsidR="00790938" w:rsidRDefault="00790938" w:rsidP="00790938"/>
    <w:p w:rsidR="00790938" w:rsidRDefault="00790938" w:rsidP="00790938">
      <w:pPr>
        <w:pStyle w:val="Heading2"/>
      </w:pPr>
      <w:r>
        <w:br w:type="page"/>
      </w:r>
      <w:r>
        <w:lastRenderedPageBreak/>
        <w:t>Annex G: List of decisions</w:t>
      </w:r>
    </w:p>
    <w:p w:rsidR="00790938" w:rsidRDefault="00790938" w:rsidP="0079093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1297"/>
        <w:gridCol w:w="1097"/>
        <w:gridCol w:w="807"/>
      </w:tblGrid>
      <w:tr w:rsidR="00790938" w:rsidTr="00790938"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Details</w:t>
            </w:r>
          </w:p>
        </w:tc>
      </w:tr>
    </w:tbl>
    <w:p w:rsidR="00790938" w:rsidRDefault="00790938" w:rsidP="00790938"/>
    <w:p w:rsidR="00790938" w:rsidRDefault="00790938" w:rsidP="00790938">
      <w:pPr>
        <w:pStyle w:val="Heading2"/>
      </w:pPr>
      <w:r>
        <w:br w:type="page"/>
      </w:r>
      <w:r>
        <w:lastRenderedPageBreak/>
        <w:t>Annex H: List of participants</w:t>
      </w:r>
    </w:p>
    <w:p w:rsidR="00790938" w:rsidRDefault="00790938" w:rsidP="0079093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7"/>
        <w:gridCol w:w="1367"/>
        <w:gridCol w:w="1197"/>
      </w:tblGrid>
      <w:tr w:rsidR="00790938" w:rsidTr="00790938"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Name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Representing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Status (OP)</w:t>
            </w:r>
          </w:p>
        </w:tc>
      </w:tr>
    </w:tbl>
    <w:p w:rsidR="00790938" w:rsidRDefault="00790938" w:rsidP="00790938"/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820"/>
        <w:gridCol w:w="2320"/>
        <w:gridCol w:w="1332"/>
        <w:gridCol w:w="3400"/>
        <w:gridCol w:w="1362"/>
      </w:tblGrid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Family Name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Given Name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Employer Organization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Organization Represented Category Code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Aleksiev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Vasil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Deutsche Telekom AG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Ing.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Almodovar Chico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Jose Luis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TNO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Andersdotter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Amelia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ARTICLE19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Bahr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Michael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Siemens AG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Berisot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Thierry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NOVAMINT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Bischinger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Kurt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T-Mobile Austria GmbH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Bleckert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Peter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Buckley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Adrian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vivo Mobile Communication Co.,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Cauduro Dias de Paiva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Rafael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Sennheiser Electronic GmbH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Champel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Mary-Luc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Beijing Xiaomi Mobile Software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Chang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Jaehyun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LG Uplus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TTA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Chun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SungDuck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LG Electronics France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Covell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Betsy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Nokia Uk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Dees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Walter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Philips International B.V.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Doig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Ian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BlackBerry UK Limited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Duerre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Jan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Sennheiser Electronic GmbH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Elliott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Arleen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Filin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Stanislav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NICT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ARIB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Gach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Guillaume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Union Inter. Chemins de Fer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Guttman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Erik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UK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Hasegawa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Fumihiro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Mitsubishi Electric Co.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TTC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Janky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William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FirstNet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Jo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Junho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KT Corp.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TTA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Kim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Eunah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ETRI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TTA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Kiss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Krisztian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Apple (UK) Limited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Kito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Takatsugu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KDDI Corporation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ARIB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Koo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Hyounhee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SyncTechno Inc.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Koulakiotis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Dimitris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Sony Europe B.V.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Krzemienski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Pawel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HOME OFFICE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Kueh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Victor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Huawei Tech.(UK) Co., Ltd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Lagrange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Mathieu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B-Com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Lee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Ki-Dong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LG Electronics Inc.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TTA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Lei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Yixue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Tencent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Li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Alice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VODAFONE Group Plc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Li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Yan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China Telecommunications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Libunao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Gerardo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Verizon UK Ltd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Liu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Chao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China Mobile E-Commerce Co.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Loidl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Karin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Fraunhofer IIS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Lönnblad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Daniel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Sony Europe B.V.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ARIB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Lottin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Philippe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Luft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Achim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IPCom GmbH &amp; Co.KG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Mangion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Mathieu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Martin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Jesus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TELEFONICA S.A.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Mayer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Georg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Co., Ltd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Meriau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Laurence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Merkel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Jürgen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Minokuchi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Atsushi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TTC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Miyamoto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Yoshihiro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NEC Corporation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ARIB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Mladin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Catalina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Convida Wireless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Mowafy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Hala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Ericsson Inc.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Murakami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Homare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NICT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ARIB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Mustapha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Mona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GSM Association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OTHER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Nasielski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Jack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Qualcomm CDMA Technologies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Ning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Yang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Guangdong OPPO Mobile Telecom.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Norp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Toon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TNO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Onodera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Yasuo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Mitsubishi Electric Co.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ARIB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Park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Kenneth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SHARP Corporation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ARIB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Phan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Ly-Thanh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THALES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Pica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Francesco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Prochaska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Dean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FirstNet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Sällberg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Krister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Savaglio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Frank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Telstra Corporation Limited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Schmitz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Steffen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Volkswagen AG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Schumacher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Greg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SPRINT Corporation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Shi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Xuan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Toobe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Jens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BDBOS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Tossou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Bruno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Verweij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Kees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The Police of the Netherlands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Vialen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Jukka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Airbus DS SLC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Villebrun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Emmanuelle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MINISTERE DE L'INTERIEUR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Vujcic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Dragan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IDEMIA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Wagdin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Ian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BBC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Wang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Yuan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Co., Ltd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Weiss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Mario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BMWi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Wong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Curt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Charter Communications, Inc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XIA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XU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China Telecomunication Corp.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Xiang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Amanda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Futurewei Technologies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Xu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Hui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Xu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Ling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Yao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Chuting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Huawei Device Co., Ltd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Younge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Mark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T-Mobile USA Inc.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</w:tr>
      <w:tr w:rsidR="00173D71" w:rsidRPr="00173D71" w:rsidTr="00173D71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Zhu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Wenruo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Co., Ltd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D71" w:rsidRPr="00173D71" w:rsidRDefault="00173D71" w:rsidP="00173D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3D71">
              <w:rPr>
                <w:rFonts w:ascii="Calibri" w:hAnsi="Calibri" w:cs="Calibri"/>
                <w:color w:val="000000"/>
                <w:sz w:val="22"/>
                <w:szCs w:val="22"/>
              </w:rPr>
              <w:t>TTA</w:t>
            </w:r>
          </w:p>
        </w:tc>
      </w:tr>
    </w:tbl>
    <w:p w:rsidR="00790938" w:rsidRDefault="00790938" w:rsidP="00790938">
      <w:pPr>
        <w:pStyle w:val="Heading2"/>
      </w:pPr>
      <w:bookmarkStart w:id="0" w:name="_GoBack"/>
      <w:bookmarkEnd w:id="0"/>
      <w:r>
        <w:br w:type="page"/>
      </w:r>
      <w:r>
        <w:lastRenderedPageBreak/>
        <w:t>Annex I: List of future meetings</w:t>
      </w:r>
    </w:p>
    <w:p w:rsidR="00790938" w:rsidRDefault="00790938" w:rsidP="00790938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6"/>
        <w:gridCol w:w="1047"/>
        <w:gridCol w:w="1407"/>
        <w:gridCol w:w="1239"/>
        <w:gridCol w:w="906"/>
        <w:gridCol w:w="1087"/>
      </w:tblGrid>
      <w:tr w:rsidR="00790938" w:rsidTr="00790938"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H"/>
            </w:pPr>
            <w:r>
              <w:t>Reference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SA1#88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2019-11-18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2019-11-22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Reno, Nevada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S1-88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SA1#89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2020-02-10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2020-02-14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CN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S1-89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SA1#90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2020-05-18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2020-05-22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0" w:type="auto"/>
          </w:tcPr>
          <w:p w:rsidR="00790938" w:rsidRDefault="00790938" w:rsidP="0079093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S1-90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SA1#91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2020-08-24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2020-08-28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S1-91</w:t>
            </w:r>
          </w:p>
        </w:tc>
      </w:tr>
      <w:tr w:rsidR="00790938" w:rsidTr="00790938"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SA1#92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2020-11-16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2020-11-20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</w:t>
            </w:r>
          </w:p>
        </w:tc>
        <w:tc>
          <w:tcPr>
            <w:tcW w:w="0" w:type="auto"/>
          </w:tcPr>
          <w:p w:rsidR="00790938" w:rsidRPr="00790938" w:rsidRDefault="00790938" w:rsidP="0079093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S1-92</w:t>
            </w:r>
          </w:p>
        </w:tc>
      </w:tr>
    </w:tbl>
    <w:p w:rsidR="00790938" w:rsidRDefault="00790938" w:rsidP="00790938"/>
    <w:p w:rsidR="00790938" w:rsidRDefault="00790938" w:rsidP="00790938">
      <w:pPr>
        <w:pStyle w:val="FP"/>
      </w:pPr>
    </w:p>
    <w:p w:rsidR="00790938" w:rsidRDefault="00790938" w:rsidP="00790938">
      <w:pPr>
        <w:pStyle w:val="FP"/>
      </w:pPr>
      <w:r>
        <w:t>Annexes to report prepared by: Alain Sultan</w:t>
      </w:r>
    </w:p>
    <w:p w:rsidR="00790938" w:rsidRDefault="00790938" w:rsidP="00790938">
      <w:pPr>
        <w:pStyle w:val="FP"/>
      </w:pPr>
    </w:p>
    <w:p w:rsidR="00790938" w:rsidRDefault="00790938" w:rsidP="00790938"/>
    <w:p w:rsidR="00790938" w:rsidRDefault="00790938" w:rsidP="00790938"/>
    <w:p w:rsidR="00790938" w:rsidRDefault="00790938" w:rsidP="00790938"/>
    <w:p w:rsidR="00790938" w:rsidRDefault="00790938" w:rsidP="00790938"/>
    <w:p w:rsidR="00790938" w:rsidRDefault="00790938" w:rsidP="00790938"/>
    <w:p w:rsidR="00790938" w:rsidRDefault="00790938" w:rsidP="00790938"/>
    <w:p w:rsidR="00790938" w:rsidRDefault="00790938" w:rsidP="00790938"/>
    <w:p w:rsidR="00790938" w:rsidRDefault="00790938" w:rsidP="00790938"/>
    <w:p w:rsidR="00790938" w:rsidRDefault="00790938" w:rsidP="00790938"/>
    <w:p w:rsidR="00790938" w:rsidRDefault="00790938" w:rsidP="00790938"/>
    <w:sectPr w:rsidR="00790938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19FA" w:rsidRDefault="008F19FA">
      <w:pPr>
        <w:spacing w:after="0"/>
      </w:pPr>
      <w:r>
        <w:separator/>
      </w:r>
    </w:p>
  </w:endnote>
  <w:endnote w:type="continuationSeparator" w:id="0">
    <w:p w:rsidR="008F19FA" w:rsidRDefault="008F19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19FA" w:rsidRDefault="008F19FA">
      <w:pPr>
        <w:spacing w:after="0"/>
      </w:pPr>
      <w:r>
        <w:separator/>
      </w:r>
    </w:p>
  </w:footnote>
  <w:footnote w:type="continuationSeparator" w:id="0">
    <w:p w:rsidR="008F19FA" w:rsidRDefault="008F19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614" w:rsidRDefault="0079093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938"/>
    <w:rsid w:val="00173D71"/>
    <w:rsid w:val="00525614"/>
    <w:rsid w:val="00790938"/>
    <w:rsid w:val="008F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2A79BE-75AE-4031-AC08-B6CBBFFDB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3D7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173D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73D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3D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3D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3D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3D71"/>
    <w:pPr>
      <w:outlineLvl w:val="5"/>
    </w:pPr>
  </w:style>
  <w:style w:type="paragraph" w:styleId="Heading7">
    <w:name w:val="heading 7"/>
    <w:basedOn w:val="H6"/>
    <w:next w:val="Normal"/>
    <w:qFormat/>
    <w:rsid w:val="00173D71"/>
    <w:pPr>
      <w:outlineLvl w:val="6"/>
    </w:pPr>
  </w:style>
  <w:style w:type="paragraph" w:styleId="Heading8">
    <w:name w:val="heading 8"/>
    <w:basedOn w:val="Heading1"/>
    <w:next w:val="Normal"/>
    <w:qFormat/>
    <w:rsid w:val="00173D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3D71"/>
    <w:pPr>
      <w:outlineLvl w:val="8"/>
    </w:pPr>
  </w:style>
  <w:style w:type="character" w:default="1" w:styleId="DefaultParagraphFont">
    <w:name w:val="Default Paragraph Font"/>
    <w:semiHidden/>
    <w:rsid w:val="00173D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3D71"/>
  </w:style>
  <w:style w:type="paragraph" w:styleId="TOC8">
    <w:name w:val="toc 8"/>
    <w:basedOn w:val="TOC1"/>
    <w:semiHidden/>
    <w:rsid w:val="00173D71"/>
    <w:pPr>
      <w:spacing w:before="180"/>
      <w:ind w:left="2693" w:hanging="2693"/>
    </w:pPr>
    <w:rPr>
      <w:b/>
    </w:rPr>
  </w:style>
  <w:style w:type="paragraph" w:styleId="TOC1">
    <w:name w:val="toc 1"/>
    <w:semiHidden/>
    <w:rsid w:val="00173D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173D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3D71"/>
    <w:pPr>
      <w:ind w:left="1701" w:hanging="1701"/>
    </w:pPr>
  </w:style>
  <w:style w:type="paragraph" w:styleId="TOC4">
    <w:name w:val="toc 4"/>
    <w:basedOn w:val="TOC3"/>
    <w:semiHidden/>
    <w:rsid w:val="00173D71"/>
    <w:pPr>
      <w:ind w:left="1418" w:hanging="1418"/>
    </w:pPr>
  </w:style>
  <w:style w:type="paragraph" w:styleId="TOC3">
    <w:name w:val="toc 3"/>
    <w:basedOn w:val="TOC2"/>
    <w:semiHidden/>
    <w:rsid w:val="00173D71"/>
    <w:pPr>
      <w:ind w:left="1134" w:hanging="1134"/>
    </w:pPr>
  </w:style>
  <w:style w:type="paragraph" w:styleId="TOC2">
    <w:name w:val="toc 2"/>
    <w:basedOn w:val="TOC1"/>
    <w:semiHidden/>
    <w:rsid w:val="00173D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3D71"/>
    <w:pPr>
      <w:ind w:left="284"/>
    </w:pPr>
  </w:style>
  <w:style w:type="paragraph" w:styleId="Index1">
    <w:name w:val="index 1"/>
    <w:basedOn w:val="Normal"/>
    <w:semiHidden/>
    <w:rsid w:val="00173D71"/>
    <w:pPr>
      <w:keepLines/>
      <w:spacing w:after="0"/>
    </w:pPr>
  </w:style>
  <w:style w:type="paragraph" w:customStyle="1" w:styleId="ZH">
    <w:name w:val="ZH"/>
    <w:rsid w:val="00173D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3D71"/>
    <w:pPr>
      <w:outlineLvl w:val="9"/>
    </w:pPr>
  </w:style>
  <w:style w:type="paragraph" w:styleId="ListNumber2">
    <w:name w:val="List Number 2"/>
    <w:basedOn w:val="ListNumber"/>
    <w:semiHidden/>
    <w:rsid w:val="00173D71"/>
    <w:pPr>
      <w:ind w:left="851"/>
    </w:pPr>
  </w:style>
  <w:style w:type="paragraph" w:styleId="Header">
    <w:name w:val="header"/>
    <w:semiHidden/>
    <w:rsid w:val="00173D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173D71"/>
    <w:rPr>
      <w:b/>
      <w:position w:val="6"/>
      <w:sz w:val="16"/>
    </w:rPr>
  </w:style>
  <w:style w:type="paragraph" w:styleId="FootnoteText">
    <w:name w:val="footnote text"/>
    <w:basedOn w:val="Normal"/>
    <w:semiHidden/>
    <w:rsid w:val="00173D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73D71"/>
    <w:rPr>
      <w:b/>
    </w:rPr>
  </w:style>
  <w:style w:type="paragraph" w:customStyle="1" w:styleId="TAC">
    <w:name w:val="TAC"/>
    <w:basedOn w:val="TAL"/>
    <w:rsid w:val="00173D71"/>
    <w:pPr>
      <w:jc w:val="center"/>
    </w:pPr>
  </w:style>
  <w:style w:type="paragraph" w:customStyle="1" w:styleId="TF">
    <w:name w:val="TF"/>
    <w:basedOn w:val="TH"/>
    <w:rsid w:val="00173D71"/>
    <w:pPr>
      <w:keepNext w:val="0"/>
      <w:spacing w:before="0" w:after="240"/>
    </w:pPr>
  </w:style>
  <w:style w:type="paragraph" w:customStyle="1" w:styleId="NO">
    <w:name w:val="NO"/>
    <w:basedOn w:val="Normal"/>
    <w:rsid w:val="00173D71"/>
    <w:pPr>
      <w:keepLines/>
      <w:ind w:left="1135" w:hanging="851"/>
    </w:pPr>
  </w:style>
  <w:style w:type="paragraph" w:styleId="TOC9">
    <w:name w:val="toc 9"/>
    <w:basedOn w:val="TOC8"/>
    <w:semiHidden/>
    <w:rsid w:val="00173D71"/>
    <w:pPr>
      <w:ind w:left="1418" w:hanging="1418"/>
    </w:pPr>
  </w:style>
  <w:style w:type="paragraph" w:customStyle="1" w:styleId="EX">
    <w:name w:val="EX"/>
    <w:basedOn w:val="Normal"/>
    <w:rsid w:val="00173D71"/>
    <w:pPr>
      <w:keepLines/>
      <w:ind w:left="1702" w:hanging="1418"/>
    </w:pPr>
  </w:style>
  <w:style w:type="paragraph" w:customStyle="1" w:styleId="FP">
    <w:name w:val="FP"/>
    <w:basedOn w:val="Normal"/>
    <w:rsid w:val="00173D71"/>
    <w:pPr>
      <w:spacing w:after="0"/>
    </w:pPr>
  </w:style>
  <w:style w:type="paragraph" w:customStyle="1" w:styleId="LD">
    <w:name w:val="LD"/>
    <w:rsid w:val="00173D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3D71"/>
    <w:pPr>
      <w:spacing w:after="0"/>
    </w:pPr>
  </w:style>
  <w:style w:type="paragraph" w:customStyle="1" w:styleId="EW">
    <w:name w:val="EW"/>
    <w:basedOn w:val="EX"/>
    <w:rsid w:val="00173D71"/>
    <w:pPr>
      <w:spacing w:after="0"/>
    </w:pPr>
  </w:style>
  <w:style w:type="paragraph" w:styleId="TOC6">
    <w:name w:val="toc 6"/>
    <w:basedOn w:val="TOC5"/>
    <w:next w:val="Normal"/>
    <w:semiHidden/>
    <w:rsid w:val="00173D71"/>
    <w:pPr>
      <w:ind w:left="1985" w:hanging="1985"/>
    </w:pPr>
  </w:style>
  <w:style w:type="paragraph" w:styleId="TOC7">
    <w:name w:val="toc 7"/>
    <w:basedOn w:val="TOC6"/>
    <w:next w:val="Normal"/>
    <w:semiHidden/>
    <w:rsid w:val="00173D71"/>
    <w:pPr>
      <w:ind w:left="2268" w:hanging="2268"/>
    </w:pPr>
  </w:style>
  <w:style w:type="paragraph" w:styleId="ListBullet2">
    <w:name w:val="List Bullet 2"/>
    <w:basedOn w:val="ListBullet"/>
    <w:semiHidden/>
    <w:rsid w:val="00173D71"/>
    <w:pPr>
      <w:ind w:left="851"/>
    </w:pPr>
  </w:style>
  <w:style w:type="paragraph" w:styleId="ListBullet3">
    <w:name w:val="List Bullet 3"/>
    <w:basedOn w:val="ListBullet2"/>
    <w:semiHidden/>
    <w:rsid w:val="00173D71"/>
    <w:pPr>
      <w:ind w:left="1135"/>
    </w:pPr>
  </w:style>
  <w:style w:type="paragraph" w:styleId="ListNumber">
    <w:name w:val="List Number"/>
    <w:basedOn w:val="List"/>
    <w:semiHidden/>
    <w:rsid w:val="00173D71"/>
  </w:style>
  <w:style w:type="paragraph" w:customStyle="1" w:styleId="EQ">
    <w:name w:val="EQ"/>
    <w:basedOn w:val="Normal"/>
    <w:next w:val="Normal"/>
    <w:rsid w:val="00173D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3D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3D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3D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3D71"/>
    <w:pPr>
      <w:jc w:val="right"/>
    </w:pPr>
  </w:style>
  <w:style w:type="paragraph" w:customStyle="1" w:styleId="H6">
    <w:name w:val="H6"/>
    <w:basedOn w:val="Heading5"/>
    <w:next w:val="Normal"/>
    <w:rsid w:val="00173D7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3D71"/>
    <w:pPr>
      <w:ind w:left="851" w:hanging="851"/>
    </w:pPr>
  </w:style>
  <w:style w:type="paragraph" w:customStyle="1" w:styleId="TAL">
    <w:name w:val="TAL"/>
    <w:basedOn w:val="Normal"/>
    <w:rsid w:val="00173D7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3D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3D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3D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3D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3D71"/>
    <w:pPr>
      <w:framePr w:wrap="notBeside" w:y="16161"/>
    </w:pPr>
  </w:style>
  <w:style w:type="character" w:customStyle="1" w:styleId="ZGSM">
    <w:name w:val="ZGSM"/>
    <w:rsid w:val="00173D71"/>
  </w:style>
  <w:style w:type="paragraph" w:styleId="List2">
    <w:name w:val="List 2"/>
    <w:basedOn w:val="List"/>
    <w:semiHidden/>
    <w:rsid w:val="00173D71"/>
    <w:pPr>
      <w:ind w:left="851"/>
    </w:pPr>
  </w:style>
  <w:style w:type="paragraph" w:customStyle="1" w:styleId="ZG">
    <w:name w:val="ZG"/>
    <w:rsid w:val="00173D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73D71"/>
    <w:pPr>
      <w:ind w:left="1135"/>
    </w:pPr>
  </w:style>
  <w:style w:type="paragraph" w:styleId="List4">
    <w:name w:val="List 4"/>
    <w:basedOn w:val="List3"/>
    <w:semiHidden/>
    <w:rsid w:val="00173D71"/>
    <w:pPr>
      <w:ind w:left="1418"/>
    </w:pPr>
  </w:style>
  <w:style w:type="paragraph" w:styleId="List5">
    <w:name w:val="List 5"/>
    <w:basedOn w:val="List4"/>
    <w:semiHidden/>
    <w:rsid w:val="00173D71"/>
    <w:pPr>
      <w:ind w:left="1702"/>
    </w:pPr>
  </w:style>
  <w:style w:type="paragraph" w:customStyle="1" w:styleId="EditorsNote">
    <w:name w:val="Editor's Note"/>
    <w:basedOn w:val="NO"/>
    <w:rsid w:val="00173D71"/>
    <w:rPr>
      <w:color w:val="FF0000"/>
    </w:rPr>
  </w:style>
  <w:style w:type="paragraph" w:styleId="List">
    <w:name w:val="List"/>
    <w:basedOn w:val="Normal"/>
    <w:semiHidden/>
    <w:rsid w:val="00173D71"/>
    <w:pPr>
      <w:ind w:left="568" w:hanging="284"/>
    </w:pPr>
  </w:style>
  <w:style w:type="paragraph" w:styleId="ListBullet">
    <w:name w:val="List Bullet"/>
    <w:basedOn w:val="List"/>
    <w:semiHidden/>
    <w:rsid w:val="00173D71"/>
  </w:style>
  <w:style w:type="paragraph" w:styleId="ListBullet4">
    <w:name w:val="List Bullet 4"/>
    <w:basedOn w:val="ListBullet3"/>
    <w:semiHidden/>
    <w:rsid w:val="00173D71"/>
    <w:pPr>
      <w:ind w:left="1418"/>
    </w:pPr>
  </w:style>
  <w:style w:type="paragraph" w:styleId="ListBullet5">
    <w:name w:val="List Bullet 5"/>
    <w:basedOn w:val="ListBullet4"/>
    <w:semiHidden/>
    <w:rsid w:val="00173D71"/>
    <w:pPr>
      <w:ind w:left="1702"/>
    </w:pPr>
  </w:style>
  <w:style w:type="paragraph" w:customStyle="1" w:styleId="B1">
    <w:name w:val="B1"/>
    <w:basedOn w:val="List"/>
    <w:rsid w:val="00173D71"/>
  </w:style>
  <w:style w:type="paragraph" w:customStyle="1" w:styleId="B2">
    <w:name w:val="B2"/>
    <w:basedOn w:val="List2"/>
    <w:rsid w:val="00173D71"/>
  </w:style>
  <w:style w:type="paragraph" w:customStyle="1" w:styleId="B3">
    <w:name w:val="B3"/>
    <w:basedOn w:val="List3"/>
    <w:rsid w:val="00173D71"/>
  </w:style>
  <w:style w:type="paragraph" w:customStyle="1" w:styleId="B4">
    <w:name w:val="B4"/>
    <w:basedOn w:val="List4"/>
    <w:rsid w:val="00173D71"/>
  </w:style>
  <w:style w:type="paragraph" w:customStyle="1" w:styleId="B5">
    <w:name w:val="B5"/>
    <w:basedOn w:val="List5"/>
    <w:rsid w:val="00173D71"/>
  </w:style>
  <w:style w:type="paragraph" w:styleId="Footer">
    <w:name w:val="footer"/>
    <w:basedOn w:val="Header"/>
    <w:semiHidden/>
    <w:rsid w:val="00173D71"/>
    <w:pPr>
      <w:jc w:val="center"/>
    </w:pPr>
    <w:rPr>
      <w:i/>
    </w:rPr>
  </w:style>
  <w:style w:type="paragraph" w:customStyle="1" w:styleId="ZTD">
    <w:name w:val="ZTD"/>
    <w:basedOn w:val="ZB"/>
    <w:rsid w:val="00173D7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7909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2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50</Pages>
  <Words>20813</Words>
  <Characters>118637</Characters>
  <Application>Microsoft Office Word</Application>
  <DocSecurity>0</DocSecurity>
  <Lines>988</Lines>
  <Paragraphs>278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139172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Alain Sultan</dc:creator>
  <cp:keywords>ESA, style sheet, Winword</cp:keywords>
  <dc:description/>
  <cp:lastModifiedBy>Alain Sultan</cp:lastModifiedBy>
  <cp:revision>2</cp:revision>
  <cp:lastPrinted>1899-12-31T23:00:00Z</cp:lastPrinted>
  <dcterms:created xsi:type="dcterms:W3CDTF">2019-11-13T07:38:00Z</dcterms:created>
  <dcterms:modified xsi:type="dcterms:W3CDTF">2019-11-13T07:38:00Z</dcterms:modified>
</cp:coreProperties>
</file>