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E3197F">
        <w:rPr>
          <w:rFonts w:ascii="Arial" w:eastAsia="MS Mincho" w:hAnsi="Arial" w:cs="Arial"/>
          <w:b/>
          <w:sz w:val="24"/>
          <w:szCs w:val="24"/>
          <w:lang w:eastAsia="ja-JP"/>
        </w:rPr>
        <w:t>0216</w:t>
      </w:r>
      <w:bookmarkStart w:id="0" w:name="_GoBack"/>
      <w:bookmarkEnd w:id="0"/>
    </w:p>
    <w:p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FF2001" w:rsidRPr="00FF2001">
        <w:rPr>
          <w:rFonts w:ascii="Arial" w:eastAsia="MS Mincho" w:hAnsi="Arial" w:cs="Arial"/>
          <w:i/>
          <w:sz w:val="22"/>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215DB">
        <w:rPr>
          <w:rFonts w:ascii="Arial" w:eastAsia="SimSun" w:hAnsi="Arial"/>
          <w:sz w:val="24"/>
          <w:szCs w:val="24"/>
          <w:lang w:eastAsia="en-GB"/>
        </w:rPr>
        <w:t>MRP Workshop Report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4215DB">
        <w:rPr>
          <w:rFonts w:ascii="Arial" w:eastAsia="SimSun" w:hAnsi="Arial"/>
          <w:sz w:val="24"/>
          <w:szCs w:val="24"/>
          <w:lang w:eastAsia="en-GB"/>
        </w:rPr>
        <w:t>2</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6438F">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6438F">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4215DB" w:rsidRPr="004215DB" w:rsidRDefault="004215DB" w:rsidP="004215DB">
      <w:pPr>
        <w:spacing w:after="200" w:line="276" w:lineRule="auto"/>
        <w:rPr>
          <w:rFonts w:ascii="Arial" w:eastAsia="Calibri" w:hAnsi="Arial" w:cs="Arial"/>
          <w:i/>
          <w:sz w:val="22"/>
          <w:szCs w:val="22"/>
        </w:rPr>
      </w:pPr>
      <w:r>
        <w:rPr>
          <w:rFonts w:ascii="Arial" w:eastAsia="Calibri" w:hAnsi="Arial" w:cs="Arial"/>
          <w:i/>
          <w:sz w:val="22"/>
          <w:szCs w:val="22"/>
        </w:rPr>
        <w:t>MRPs organized an invitation-only workshop (not a 3GPP event) last week</w:t>
      </w:r>
      <w:r w:rsidR="0036167B">
        <w:rPr>
          <w:rFonts w:ascii="Arial" w:eastAsia="Calibri" w:hAnsi="Arial" w:cs="Arial"/>
          <w:i/>
          <w:sz w:val="22"/>
          <w:szCs w:val="22"/>
        </w:rPr>
        <w:t>.</w:t>
      </w:r>
      <w:r>
        <w:rPr>
          <w:rFonts w:ascii="Arial" w:eastAsia="Calibri" w:hAnsi="Arial" w:cs="Arial"/>
          <w:i/>
          <w:sz w:val="22"/>
          <w:szCs w:val="22"/>
        </w:rPr>
        <w:t xml:space="preserve"> This provides a summary of the event and possible future actions.</w:t>
      </w:r>
    </w:p>
    <w:p w:rsidR="004215DB" w:rsidRPr="004215DB" w:rsidRDefault="004215DB" w:rsidP="00B4181D">
      <w:pPr>
        <w:rPr>
          <w:b/>
        </w:rPr>
      </w:pPr>
      <w:r w:rsidRPr="004215DB">
        <w:rPr>
          <w:b/>
        </w:rPr>
        <w:t>Introduction</w:t>
      </w:r>
    </w:p>
    <w:p w:rsidR="004215DB" w:rsidRDefault="004215DB" w:rsidP="00B4181D">
      <w:r>
        <w:t>The following statement has not been agreed or endorsed by the organizers, but goes a good way to express their view of the event. I attended and presented 3GPP status with respect to 5G and some messages to MRPs and other ‘verticals’ present (some of whom are not organized  as MRPs.) I also presented the status and experiences with Industrial Automation (CAV-related) standardization at 3GPP. These reports are submitted to SA1 85 for information.</w:t>
      </w:r>
    </w:p>
    <w:p w:rsidR="004215DB" w:rsidRDefault="004215DB" w:rsidP="004215DB">
      <w:pPr>
        <w:jc w:val="both"/>
        <w:rPr>
          <w:b/>
          <w:lang w:val="en-US"/>
        </w:rPr>
      </w:pPr>
      <w:r>
        <w:rPr>
          <w:b/>
          <w:lang w:val="en-US"/>
        </w:rPr>
        <w:t>Summary</w:t>
      </w:r>
    </w:p>
    <w:p w:rsidR="004215DB" w:rsidRDefault="004215DB" w:rsidP="004215DB">
      <w:pPr>
        <w:jc w:val="both"/>
        <w:rPr>
          <w:i/>
          <w:lang w:val="en-US"/>
        </w:rPr>
      </w:pPr>
      <w:r>
        <w:rPr>
          <w:i/>
          <w:lang w:val="en-US"/>
        </w:rPr>
        <w:t>On 12 and 13 February 2019, the 5G Vertical User Workshop, an initiative of 3GPP Market Representative Partners 5GAA, 5G-IA, 5G-ACIA and PSC, was organized as a collaborative event for strategic dialogue between industries and 3GPP by exchanging on future needs and upcoming cellular standard developments. The workshop as a result, aimed to produce a report shared directly to 3GPP Project Coordination Group (PCG) as a mean to stimulate and facilitate greater involvement of the 5G Vertical Users in the 3GPP process.</w:t>
      </w:r>
    </w:p>
    <w:p w:rsidR="004215DB" w:rsidRDefault="004215DB" w:rsidP="004215DB">
      <w:pPr>
        <w:jc w:val="both"/>
        <w:rPr>
          <w:i/>
          <w:lang w:val="en-US"/>
        </w:rPr>
      </w:pPr>
      <w:r>
        <w:rPr>
          <w:i/>
          <w:lang w:val="en-US"/>
        </w:rPr>
        <w:t>The workshop held in Brussels brought together a host of experts from 5G standardization and a number vertical industries hoping to harness 5G including Automotive, Public Safety, Industry Automation, Utilities, Broadcasting, Satellites and Railways; as well as policy makers at the EU and Member State level.</w:t>
      </w:r>
    </w:p>
    <w:p w:rsidR="004215DB" w:rsidRDefault="004215DB" w:rsidP="004215DB">
      <w:pPr>
        <w:jc w:val="both"/>
        <w:rPr>
          <w:i/>
          <w:lang w:val="en-US"/>
        </w:rPr>
      </w:pPr>
      <w:r>
        <w:rPr>
          <w:i/>
          <w:lang w:val="en-US"/>
        </w:rPr>
        <w:t xml:space="preserve">Overall the event was successful in stimulating open dialogue and actions across all participants in an informal workshop setting that supported all involved to share their perspectives and experiences from their industry and standardization, and therefore how related processes may well be improved moving forward. Several possible options were discussed in terms of how to deliver improvements, and what corresponding changes to interaction could look like if required. Could this involve further workshops outside of 3GPP which could then drive action within the established channels? Or should there be alteration to vertical and MRP orientated rules of procedure to foster greater contributions? </w:t>
      </w:r>
    </w:p>
    <w:p w:rsidR="004215DB" w:rsidRDefault="004215DB" w:rsidP="004215DB">
      <w:pPr>
        <w:jc w:val="both"/>
        <w:rPr>
          <w:i/>
          <w:lang w:val="en-US"/>
        </w:rPr>
      </w:pPr>
      <w:r>
        <w:rPr>
          <w:i/>
          <w:lang w:val="en-US"/>
        </w:rPr>
        <w:t xml:space="preserve">Moreover, several open tools were discussed for better tracking activity and on-going work to make 3GPP more accessible to those joining, and those already, involved that may experience difficulties in contributing during this important period in the standardization of 5G. The need for such improvements are especially pronounced due to the forthcoming TSG#84 in December 2019, during which the completion of both Rel. 16 upon which 5G will be so dependent, and </w:t>
      </w:r>
      <w:proofErr w:type="spellStart"/>
      <w:r>
        <w:rPr>
          <w:i/>
          <w:lang w:val="en-US"/>
        </w:rPr>
        <w:t>finalisation</w:t>
      </w:r>
      <w:proofErr w:type="spellEnd"/>
      <w:r>
        <w:rPr>
          <w:i/>
          <w:lang w:val="en-US"/>
        </w:rPr>
        <w:t xml:space="preserve"> of the scope for Rel. 17 are both scheduled.</w:t>
      </w:r>
    </w:p>
    <w:p w:rsidR="004215DB" w:rsidRDefault="004215DB" w:rsidP="004215DB">
      <w:pPr>
        <w:jc w:val="both"/>
        <w:rPr>
          <w:i/>
          <w:lang w:val="en-US"/>
        </w:rPr>
      </w:pPr>
      <w:r>
        <w:rPr>
          <w:i/>
          <w:lang w:val="en-US"/>
        </w:rPr>
        <w:t xml:space="preserve">There was a clear consensus among organizational partners and participants that an informal workshop and forum of this type was of use to help stimulate productive discussion on how to proceed with inter-MRP interaction in future. </w:t>
      </w:r>
    </w:p>
    <w:p w:rsidR="004215DB" w:rsidRDefault="004215DB" w:rsidP="004215DB">
      <w:pPr>
        <w:jc w:val="both"/>
        <w:rPr>
          <w:i/>
          <w:lang w:val="en-US"/>
        </w:rPr>
      </w:pPr>
      <w:r>
        <w:rPr>
          <w:i/>
          <w:lang w:val="en-US"/>
        </w:rPr>
        <w:t xml:space="preserve">In light of this, it was proposed that a second event with more focus on practical steps to be taken by 5G vertical industries and SDOs to improve vertical input would be of value, however the setting of this event is yet to be determined; interested Market Representational Partners will be coordinating to decide on the most effective next steps to convert what was valuable dialogue into impactful actions. </w:t>
      </w:r>
    </w:p>
    <w:p w:rsidR="004215DB" w:rsidRPr="004215DB" w:rsidRDefault="004215DB" w:rsidP="004215DB">
      <w:pPr>
        <w:jc w:val="both"/>
        <w:rPr>
          <w:i/>
          <w:lang w:val="en-US"/>
        </w:rPr>
      </w:pPr>
      <w:r>
        <w:rPr>
          <w:i/>
          <w:lang w:val="en-US"/>
        </w:rPr>
        <w:t>Until then, all involved expressed their great thanks to all who contributed to a workshop filled with rich dialogue, and hope based on continuing collaboration that this progress can be built upon over the coming months.</w:t>
      </w:r>
    </w:p>
    <w:sectPr w:rsidR="004215DB" w:rsidRPr="004215D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0F6B"/>
    <w:rsid w:val="0016438F"/>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51FF"/>
    <w:rsid w:val="001D634E"/>
    <w:rsid w:val="001D6833"/>
    <w:rsid w:val="001E09F1"/>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67B"/>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4DC"/>
    <w:rsid w:val="003C14C7"/>
    <w:rsid w:val="003C7410"/>
    <w:rsid w:val="003D1837"/>
    <w:rsid w:val="003D3A1A"/>
    <w:rsid w:val="003D6867"/>
    <w:rsid w:val="003D73FB"/>
    <w:rsid w:val="003D7981"/>
    <w:rsid w:val="003E02EB"/>
    <w:rsid w:val="003E468C"/>
    <w:rsid w:val="003F0AE1"/>
    <w:rsid w:val="003F1BFE"/>
    <w:rsid w:val="004133D4"/>
    <w:rsid w:val="004172A3"/>
    <w:rsid w:val="0041754D"/>
    <w:rsid w:val="00417A12"/>
    <w:rsid w:val="004215DB"/>
    <w:rsid w:val="00423170"/>
    <w:rsid w:val="00431433"/>
    <w:rsid w:val="004331B3"/>
    <w:rsid w:val="00433754"/>
    <w:rsid w:val="00434D9A"/>
    <w:rsid w:val="0044190E"/>
    <w:rsid w:val="00443C75"/>
    <w:rsid w:val="00450B4D"/>
    <w:rsid w:val="004532B3"/>
    <w:rsid w:val="0045332A"/>
    <w:rsid w:val="004563B3"/>
    <w:rsid w:val="004617B2"/>
    <w:rsid w:val="00470A49"/>
    <w:rsid w:val="00483CE8"/>
    <w:rsid w:val="00484287"/>
    <w:rsid w:val="00484761"/>
    <w:rsid w:val="004931B8"/>
    <w:rsid w:val="00494CE5"/>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07A34"/>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4C10"/>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48D"/>
    <w:rsid w:val="006C42DE"/>
    <w:rsid w:val="006C481F"/>
    <w:rsid w:val="006D397C"/>
    <w:rsid w:val="006E6D89"/>
    <w:rsid w:val="006E7896"/>
    <w:rsid w:val="006F1148"/>
    <w:rsid w:val="006F5514"/>
    <w:rsid w:val="00702408"/>
    <w:rsid w:val="007024F8"/>
    <w:rsid w:val="007039E6"/>
    <w:rsid w:val="00705BDB"/>
    <w:rsid w:val="007163B4"/>
    <w:rsid w:val="00722BFC"/>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F60"/>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671BE"/>
    <w:rsid w:val="00873C4A"/>
    <w:rsid w:val="0087567E"/>
    <w:rsid w:val="00877C18"/>
    <w:rsid w:val="008800BB"/>
    <w:rsid w:val="0088373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3919"/>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015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197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1B6"/>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PlaceholderText">
    <w:name w:val="Placeholder Text"/>
    <w:basedOn w:val="DefaultParagraphFont"/>
    <w:uiPriority w:val="99"/>
    <w:semiHidden/>
    <w:rsid w:val="00705BDB"/>
    <w:rPr>
      <w:color w:val="808080"/>
    </w:rPr>
  </w:style>
  <w:style w:type="paragraph" w:styleId="BalloonText">
    <w:name w:val="Balloon Text"/>
    <w:basedOn w:val="Normal"/>
    <w:link w:val="BalloonTextChar"/>
    <w:rsid w:val="00705BDB"/>
    <w:pPr>
      <w:spacing w:after="0"/>
    </w:pPr>
    <w:rPr>
      <w:rFonts w:ascii="Tahoma" w:hAnsi="Tahoma" w:cs="Tahoma"/>
      <w:sz w:val="16"/>
      <w:szCs w:val="16"/>
    </w:rPr>
  </w:style>
  <w:style w:type="character" w:customStyle="1" w:styleId="BalloonTextChar">
    <w:name w:val="Balloon Text Char"/>
    <w:basedOn w:val="DefaultParagraphFont"/>
    <w:link w:val="BalloonText"/>
    <w:rsid w:val="00705BDB"/>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PlaceholderText">
    <w:name w:val="Placeholder Text"/>
    <w:basedOn w:val="DefaultParagraphFont"/>
    <w:uiPriority w:val="99"/>
    <w:semiHidden/>
    <w:rsid w:val="00705BDB"/>
    <w:rPr>
      <w:color w:val="808080"/>
    </w:rPr>
  </w:style>
  <w:style w:type="paragraph" w:styleId="BalloonText">
    <w:name w:val="Balloon Text"/>
    <w:basedOn w:val="Normal"/>
    <w:link w:val="BalloonTextChar"/>
    <w:rsid w:val="00705BDB"/>
    <w:pPr>
      <w:spacing w:after="0"/>
    </w:pPr>
    <w:rPr>
      <w:rFonts w:ascii="Tahoma" w:hAnsi="Tahoma" w:cs="Tahoma"/>
      <w:sz w:val="16"/>
      <w:szCs w:val="16"/>
    </w:rPr>
  </w:style>
  <w:style w:type="character" w:customStyle="1" w:styleId="BalloonTextChar">
    <w:name w:val="Balloon Text Char"/>
    <w:basedOn w:val="DefaultParagraphFont"/>
    <w:link w:val="BalloonText"/>
    <w:rsid w:val="00705BDB"/>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eag</cp:lastModifiedBy>
  <cp:revision>2</cp:revision>
  <dcterms:created xsi:type="dcterms:W3CDTF">2019-02-18T06:29:00Z</dcterms:created>
  <dcterms:modified xsi:type="dcterms:W3CDTF">2019-02-18T06:29:00Z</dcterms:modified>
</cp:coreProperties>
</file>