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 xml:space="preserve">.cde </w:t>
      </w:r>
      <w:r w:rsidR="00E8629F" w:rsidRPr="00235394">
        <w:t>V</w:t>
      </w:r>
      <w:r w:rsidR="00726B6A">
        <w:rPr>
          <w:rFonts w:hint="eastAsia"/>
          <w:lang w:eastAsia="zh-CN"/>
        </w:rPr>
        <w:t>0</w:t>
      </w:r>
      <w:r w:rsidR="00E8629F" w:rsidRPr="00235394">
        <w:t>.</w:t>
      </w:r>
      <w:r w:rsidR="000611F4">
        <w:rPr>
          <w:rFonts w:hint="eastAsia"/>
          <w:lang w:eastAsia="zh-CN"/>
        </w:rPr>
        <w:t>2</w:t>
      </w:r>
      <w:r w:rsidR="00E8629F" w:rsidRPr="00235394">
        <w:t>.</w:t>
      </w:r>
      <w:r w:rsidR="000611F4">
        <w:rPr>
          <w:rFonts w:hint="eastAsia"/>
          <w:lang w:eastAsia="zh-CN"/>
        </w:rPr>
        <w:t>0</w:t>
      </w:r>
      <w:r w:rsidR="00E8629F" w:rsidRPr="00235394">
        <w:t xml:space="preserve"> </w:t>
      </w:r>
      <w:r w:rsidR="00E8629F" w:rsidRPr="00235394">
        <w:rPr>
          <w:sz w:val="32"/>
        </w:rPr>
        <w:t>(</w:t>
      </w:r>
      <w:r w:rsidR="00726B6A">
        <w:rPr>
          <w:rFonts w:hint="eastAsia"/>
          <w:sz w:val="32"/>
          <w:lang w:eastAsia="zh-CN"/>
        </w:rPr>
        <w:t>2017</w:t>
      </w:r>
      <w:r w:rsidR="00E8629F" w:rsidRPr="00235394">
        <w:rPr>
          <w:sz w:val="32"/>
        </w:rPr>
        <w:t>-</w:t>
      </w:r>
      <w:r w:rsidR="008A2417">
        <w:rPr>
          <w:rFonts w:hint="eastAsia"/>
          <w:sz w:val="32"/>
          <w:lang w:eastAsia="zh-CN"/>
        </w:rPr>
        <w:t>05</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726B6A" w:rsidP="00983910">
      <w:pPr>
        <w:pStyle w:val="ZU"/>
        <w:framePr w:h="4929" w:hRule="exact" w:wrap="notBeside"/>
        <w:tabs>
          <w:tab w:val="right" w:pos="10206"/>
        </w:tabs>
        <w:jc w:val="left"/>
      </w:pPr>
      <w:r>
        <w:rPr>
          <w:lang w:val="en-US" w:eastAsia="zh-CN"/>
        </w:rPr>
        <w:drawing>
          <wp:inline distT="0" distB="0" distL="0" distR="0">
            <wp:extent cx="1193165" cy="1061720"/>
            <wp:effectExtent l="19050" t="0" r="698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3165" cy="106172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DF7C20" w:rsidRDefault="00BA4D64">
      <w:pPr>
        <w:pStyle w:val="10"/>
        <w:rPr>
          <w:rFonts w:asciiTheme="minorHAnsi" w:hAnsiTheme="minorHAnsi" w:cstheme="minorBidi"/>
          <w:kern w:val="2"/>
          <w:sz w:val="21"/>
          <w:szCs w:val="22"/>
          <w:lang w:val="en-US" w:eastAsia="zh-CN"/>
        </w:rPr>
      </w:pPr>
      <w:r>
        <w:fldChar w:fldCharType="begin"/>
      </w:r>
      <w:r w:rsidR="00BF6780">
        <w:instrText xml:space="preserve"> TOC \o "1-9" </w:instrText>
      </w:r>
      <w:r>
        <w:fldChar w:fldCharType="separate"/>
      </w:r>
      <w:r w:rsidR="00DF7C20">
        <w:t>Foreword</w:t>
      </w:r>
      <w:r w:rsidR="00DF7C20">
        <w:tab/>
      </w:r>
      <w:r>
        <w:fldChar w:fldCharType="begin"/>
      </w:r>
      <w:r w:rsidR="00DF7C20">
        <w:instrText xml:space="preserve"> PAGEREF _Toc475102419 \h </w:instrText>
      </w:r>
      <w:r>
        <w:fldChar w:fldCharType="separate"/>
      </w:r>
      <w:r w:rsidR="00DF7C20">
        <w:t>4</w:t>
      </w:r>
      <w:r>
        <w:fldChar w:fldCharType="end"/>
      </w:r>
    </w:p>
    <w:p w:rsidR="00DF7C20" w:rsidRDefault="00DF7C20">
      <w:pPr>
        <w:pStyle w:val="10"/>
        <w:rPr>
          <w:rFonts w:asciiTheme="minorHAnsi" w:hAnsiTheme="minorHAnsi" w:cstheme="minorBidi"/>
          <w:kern w:val="2"/>
          <w:sz w:val="21"/>
          <w:szCs w:val="22"/>
          <w:lang w:val="en-US" w:eastAsia="zh-CN"/>
        </w:rPr>
      </w:pPr>
      <w:r>
        <w:t>Introduction</w:t>
      </w:r>
      <w:r>
        <w:tab/>
      </w:r>
      <w:r w:rsidR="00BA4D64">
        <w:fldChar w:fldCharType="begin"/>
      </w:r>
      <w:r>
        <w:instrText xml:space="preserve"> PAGEREF _Toc475102420 \h </w:instrText>
      </w:r>
      <w:r w:rsidR="00BA4D64">
        <w:fldChar w:fldCharType="separate"/>
      </w:r>
      <w:r>
        <w:t>4</w:t>
      </w:r>
      <w:r w:rsidR="00BA4D64">
        <w:fldChar w:fldCharType="end"/>
      </w:r>
    </w:p>
    <w:p w:rsidR="00DF7C20" w:rsidRDefault="00DF7C2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BA4D64">
        <w:fldChar w:fldCharType="begin"/>
      </w:r>
      <w:r>
        <w:instrText xml:space="preserve"> PAGEREF _Toc475102421 \h </w:instrText>
      </w:r>
      <w:r w:rsidR="00BA4D64">
        <w:fldChar w:fldCharType="separate"/>
      </w:r>
      <w:r>
        <w:t>5</w:t>
      </w:r>
      <w:r w:rsidR="00BA4D64">
        <w:fldChar w:fldCharType="end"/>
      </w:r>
    </w:p>
    <w:p w:rsidR="00DF7C20" w:rsidRDefault="00DF7C2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BA4D64">
        <w:fldChar w:fldCharType="begin"/>
      </w:r>
      <w:r>
        <w:instrText xml:space="preserve"> PAGEREF _Toc475102422 \h </w:instrText>
      </w:r>
      <w:r w:rsidR="00BA4D64">
        <w:fldChar w:fldCharType="separate"/>
      </w:r>
      <w:r>
        <w:t>5</w:t>
      </w:r>
      <w:r w:rsidR="00BA4D64">
        <w:fldChar w:fldCharType="end"/>
      </w:r>
    </w:p>
    <w:p w:rsidR="00DF7C20" w:rsidRDefault="00DF7C2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BA4D64">
        <w:fldChar w:fldCharType="begin"/>
      </w:r>
      <w:r>
        <w:instrText xml:space="preserve"> PAGEREF _Toc475102423 \h </w:instrText>
      </w:r>
      <w:r w:rsidR="00BA4D64">
        <w:fldChar w:fldCharType="separate"/>
      </w:r>
      <w:r>
        <w:t>5</w:t>
      </w:r>
      <w:r w:rsidR="00BA4D64">
        <w:fldChar w:fldCharType="end"/>
      </w:r>
    </w:p>
    <w:p w:rsidR="00DF7C20" w:rsidRDefault="00DF7C2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BA4D64">
        <w:fldChar w:fldCharType="begin"/>
      </w:r>
      <w:r>
        <w:instrText xml:space="preserve"> PAGEREF _Toc475102424 \h </w:instrText>
      </w:r>
      <w:r w:rsidR="00BA4D64">
        <w:fldChar w:fldCharType="separate"/>
      </w:r>
      <w:r>
        <w:t>5</w:t>
      </w:r>
      <w:r w:rsidR="00BA4D64">
        <w:fldChar w:fldCharType="end"/>
      </w:r>
    </w:p>
    <w:p w:rsidR="00DF7C20" w:rsidRDefault="00DF7C2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rsidR="00BA4D64">
        <w:fldChar w:fldCharType="begin"/>
      </w:r>
      <w:r>
        <w:instrText xml:space="preserve"> PAGEREF _Toc475102425 \h </w:instrText>
      </w:r>
      <w:r w:rsidR="00BA4D64">
        <w:fldChar w:fldCharType="separate"/>
      </w:r>
      <w:r>
        <w:t>5</w:t>
      </w:r>
      <w:r w:rsidR="00BA4D64">
        <w:fldChar w:fldCharType="end"/>
      </w:r>
    </w:p>
    <w:p w:rsidR="00DF7C20" w:rsidRDefault="00DF7C2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rsidR="00BA4D64">
        <w:fldChar w:fldCharType="begin"/>
      </w:r>
      <w:r>
        <w:instrText xml:space="preserve"> PAGEREF _Toc475102426 \h </w:instrText>
      </w:r>
      <w:r w:rsidR="00BA4D64">
        <w:fldChar w:fldCharType="separate"/>
      </w:r>
      <w:r>
        <w:t>6</w:t>
      </w:r>
      <w:r w:rsidR="00BA4D64">
        <w:fldChar w:fldCharType="end"/>
      </w:r>
    </w:p>
    <w:p w:rsidR="00DF7C20" w:rsidRDefault="00DF7C2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rsidR="00BA4D64">
        <w:fldChar w:fldCharType="begin"/>
      </w:r>
      <w:r>
        <w:instrText xml:space="preserve"> PAGEREF _Toc475102427 \h </w:instrText>
      </w:r>
      <w:r w:rsidR="00BA4D64">
        <w:fldChar w:fldCharType="separate"/>
      </w:r>
      <w:r>
        <w:t>6</w:t>
      </w:r>
      <w:r w:rsidR="00BA4D64">
        <w:fldChar w:fldCharType="end"/>
      </w:r>
    </w:p>
    <w:p w:rsidR="00DF7C20" w:rsidRDefault="00DF7C2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390821">
        <w:rPr>
          <w:rFonts w:eastAsia="SimSun"/>
          <w:lang w:eastAsia="zh-CN"/>
        </w:rPr>
        <w:t>Operator controlled C</w:t>
      </w:r>
      <w:r>
        <w:rPr>
          <w:lang w:eastAsia="ko-KR"/>
        </w:rPr>
        <w:t>aching service delivery</w:t>
      </w:r>
      <w:r>
        <w:tab/>
      </w:r>
      <w:r w:rsidR="00BA4D64">
        <w:fldChar w:fldCharType="begin"/>
      </w:r>
      <w:r>
        <w:instrText xml:space="preserve"> PAGEREF _Toc475102428 \h </w:instrText>
      </w:r>
      <w:r w:rsidR="00BA4D64">
        <w:fldChar w:fldCharType="separate"/>
      </w:r>
      <w:r>
        <w:t>6</w:t>
      </w:r>
      <w:r w:rsidR="00BA4D64">
        <w:fldChar w:fldCharType="end"/>
      </w:r>
    </w:p>
    <w:p w:rsidR="00DF7C20" w:rsidRDefault="00DF7C2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rsidR="00BA4D64">
        <w:fldChar w:fldCharType="begin"/>
      </w:r>
      <w:r>
        <w:instrText xml:space="preserve"> PAGEREF _Toc475102429 \h </w:instrText>
      </w:r>
      <w:r w:rsidR="00BA4D64">
        <w:fldChar w:fldCharType="separate"/>
      </w:r>
      <w:r>
        <w:t>6</w:t>
      </w:r>
      <w:r w:rsidR="00BA4D64">
        <w:fldChar w:fldCharType="end"/>
      </w:r>
    </w:p>
    <w:p w:rsidR="00DF7C20" w:rsidRDefault="00DF7C2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Pre-conditions</w:t>
      </w:r>
      <w:r>
        <w:tab/>
      </w:r>
      <w:r w:rsidR="00BA4D64">
        <w:fldChar w:fldCharType="begin"/>
      </w:r>
      <w:r>
        <w:instrText xml:space="preserve"> PAGEREF _Toc475102430 \h </w:instrText>
      </w:r>
      <w:r w:rsidR="00BA4D64">
        <w:fldChar w:fldCharType="separate"/>
      </w:r>
      <w:r>
        <w:t>6</w:t>
      </w:r>
      <w:r w:rsidR="00BA4D64">
        <w:fldChar w:fldCharType="end"/>
      </w:r>
    </w:p>
    <w:p w:rsidR="00DF7C20" w:rsidRDefault="00DF7C20">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Service Flows</w:t>
      </w:r>
      <w:r>
        <w:tab/>
      </w:r>
      <w:r w:rsidR="00BA4D64">
        <w:fldChar w:fldCharType="begin"/>
      </w:r>
      <w:r>
        <w:instrText xml:space="preserve"> PAGEREF _Toc475102431 \h </w:instrText>
      </w:r>
      <w:r w:rsidR="00BA4D64">
        <w:fldChar w:fldCharType="separate"/>
      </w:r>
      <w:r>
        <w:t>6</w:t>
      </w:r>
      <w:r w:rsidR="00BA4D64">
        <w:fldChar w:fldCharType="end"/>
      </w:r>
    </w:p>
    <w:p w:rsidR="00DF7C20" w:rsidRDefault="00DF7C20">
      <w:pPr>
        <w:pStyle w:val="30"/>
        <w:rPr>
          <w:rFonts w:asciiTheme="minorHAnsi" w:hAnsiTheme="minorHAnsi" w:cstheme="minorBidi"/>
          <w:kern w:val="2"/>
          <w:sz w:val="21"/>
          <w:szCs w:val="22"/>
          <w:lang w:val="en-US" w:eastAsia="zh-CN"/>
        </w:rPr>
      </w:pPr>
      <w:r>
        <w:t>5.1.4</w:t>
      </w:r>
      <w:r>
        <w:rPr>
          <w:rFonts w:asciiTheme="minorHAnsi" w:hAnsiTheme="minorHAnsi" w:cstheme="minorBidi"/>
          <w:kern w:val="2"/>
          <w:sz w:val="21"/>
          <w:szCs w:val="22"/>
          <w:lang w:val="en-US" w:eastAsia="zh-CN"/>
        </w:rPr>
        <w:tab/>
      </w:r>
      <w:r>
        <w:t>Post-conditions</w:t>
      </w:r>
      <w:r>
        <w:tab/>
      </w:r>
      <w:r w:rsidR="00BA4D64">
        <w:fldChar w:fldCharType="begin"/>
      </w:r>
      <w:r>
        <w:instrText xml:space="preserve"> PAGEREF _Toc475102432 \h </w:instrText>
      </w:r>
      <w:r w:rsidR="00BA4D64">
        <w:fldChar w:fldCharType="separate"/>
      </w:r>
      <w:r>
        <w:t>6</w:t>
      </w:r>
      <w:r w:rsidR="00BA4D64">
        <w:fldChar w:fldCharType="end"/>
      </w:r>
    </w:p>
    <w:p w:rsidR="00DF7C20" w:rsidRDefault="00DF7C20">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Potential Impacts or Interactions with Existing Services/Features</w:t>
      </w:r>
      <w:r>
        <w:tab/>
      </w:r>
      <w:r w:rsidR="00BA4D64">
        <w:fldChar w:fldCharType="begin"/>
      </w:r>
      <w:r>
        <w:instrText xml:space="preserve"> PAGEREF _Toc475102433 \h </w:instrText>
      </w:r>
      <w:r w:rsidR="00BA4D64">
        <w:fldChar w:fldCharType="separate"/>
      </w:r>
      <w:r>
        <w:t>6</w:t>
      </w:r>
      <w:r w:rsidR="00BA4D64">
        <w:fldChar w:fldCharType="end"/>
      </w:r>
    </w:p>
    <w:p w:rsidR="00DF7C20" w:rsidRDefault="00DF7C20">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Potential Requirements</w:t>
      </w:r>
      <w:r>
        <w:tab/>
      </w:r>
      <w:r w:rsidR="00BA4D64">
        <w:fldChar w:fldCharType="begin"/>
      </w:r>
      <w:r>
        <w:instrText xml:space="preserve"> PAGEREF _Toc475102434 \h </w:instrText>
      </w:r>
      <w:r w:rsidR="00BA4D64">
        <w:fldChar w:fldCharType="separate"/>
      </w:r>
      <w:r>
        <w:t>6</w:t>
      </w:r>
      <w:r w:rsidR="00BA4D64">
        <w:fldChar w:fldCharType="end"/>
      </w:r>
    </w:p>
    <w:p w:rsidR="00DF7C20" w:rsidRDefault="00DF7C20">
      <w:pPr>
        <w:pStyle w:val="20"/>
        <w:rPr>
          <w:rFonts w:asciiTheme="minorHAnsi" w:hAnsiTheme="minorHAnsi" w:cstheme="minorBidi"/>
          <w:kern w:val="2"/>
          <w:sz w:val="21"/>
          <w:szCs w:val="22"/>
          <w:lang w:val="en-US" w:eastAsia="zh-CN"/>
        </w:rPr>
      </w:pPr>
      <w:r>
        <w:t>5.</w:t>
      </w:r>
      <w:r>
        <w:rPr>
          <w:lang w:eastAsia="zh-CN"/>
        </w:rPr>
        <w:t>2</w:t>
      </w:r>
      <w:r>
        <w:rPr>
          <w:rFonts w:asciiTheme="minorHAnsi" w:hAnsiTheme="minorHAnsi" w:cstheme="minorBidi"/>
          <w:kern w:val="2"/>
          <w:sz w:val="21"/>
          <w:szCs w:val="22"/>
          <w:lang w:val="en-US" w:eastAsia="zh-CN"/>
        </w:rPr>
        <w:tab/>
      </w:r>
      <w:r w:rsidRPr="00390821">
        <w:rPr>
          <w:rFonts w:eastAsia="宋体"/>
          <w:lang w:eastAsia="zh-CN"/>
        </w:rPr>
        <w:t>D</w:t>
      </w:r>
      <w:r>
        <w:rPr>
          <w:lang w:eastAsia="ko-KR"/>
        </w:rPr>
        <w:t>elay tolerate</w:t>
      </w:r>
      <w:r w:rsidRPr="00390821">
        <w:rPr>
          <w:rFonts w:eastAsia="宋体"/>
          <w:lang w:eastAsia="zh-CN"/>
        </w:rPr>
        <w:t>d</w:t>
      </w:r>
      <w:r>
        <w:rPr>
          <w:lang w:eastAsia="ko-KR"/>
        </w:rPr>
        <w:t xml:space="preserve"> </w:t>
      </w:r>
      <w:r w:rsidRPr="00390821">
        <w:rPr>
          <w:rFonts w:eastAsia="宋体"/>
          <w:lang w:eastAsia="zh-CN"/>
        </w:rPr>
        <w:t>streaming service</w:t>
      </w:r>
      <w:r>
        <w:rPr>
          <w:lang w:eastAsia="ko-KR"/>
        </w:rPr>
        <w:t xml:space="preserve"> delivery</w:t>
      </w:r>
      <w:r>
        <w:tab/>
      </w:r>
      <w:r w:rsidR="00BA4D64">
        <w:fldChar w:fldCharType="begin"/>
      </w:r>
      <w:r>
        <w:instrText xml:space="preserve"> PAGEREF _Toc475102435 \h </w:instrText>
      </w:r>
      <w:r w:rsidR="00BA4D64">
        <w:fldChar w:fldCharType="separate"/>
      </w:r>
      <w:r>
        <w:t>6</w:t>
      </w:r>
      <w:r w:rsidR="00BA4D64">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Description</w:t>
      </w:r>
      <w:r>
        <w:tab/>
      </w:r>
      <w:r w:rsidR="00BA4D64">
        <w:fldChar w:fldCharType="begin"/>
      </w:r>
      <w:r>
        <w:instrText xml:space="preserve"> PAGEREF _Toc475102436 \h </w:instrText>
      </w:r>
      <w:r w:rsidR="00BA4D64">
        <w:fldChar w:fldCharType="separate"/>
      </w:r>
      <w:r>
        <w:t>6</w:t>
      </w:r>
      <w:r w:rsidR="00BA4D64">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Pre-conditions</w:t>
      </w:r>
      <w:r>
        <w:tab/>
      </w:r>
      <w:r w:rsidR="00BA4D64">
        <w:fldChar w:fldCharType="begin"/>
      </w:r>
      <w:r>
        <w:instrText xml:space="preserve"> PAGEREF _Toc475102437 \h </w:instrText>
      </w:r>
      <w:r w:rsidR="00BA4D64">
        <w:fldChar w:fldCharType="separate"/>
      </w:r>
      <w:r>
        <w:t>7</w:t>
      </w:r>
      <w:r w:rsidR="00BA4D64">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.3</w:t>
      </w:r>
      <w:r>
        <w:rPr>
          <w:rFonts w:asciiTheme="minorHAnsi" w:hAnsiTheme="minorHAnsi" w:cstheme="minorBidi"/>
          <w:kern w:val="2"/>
          <w:sz w:val="21"/>
          <w:szCs w:val="22"/>
          <w:lang w:val="en-US" w:eastAsia="zh-CN"/>
        </w:rPr>
        <w:tab/>
      </w:r>
      <w:r>
        <w:t>Service Flows</w:t>
      </w:r>
      <w:r>
        <w:tab/>
      </w:r>
      <w:r w:rsidR="00BA4D64">
        <w:fldChar w:fldCharType="begin"/>
      </w:r>
      <w:r>
        <w:instrText xml:space="preserve"> PAGEREF _Toc475102438 \h </w:instrText>
      </w:r>
      <w:r w:rsidR="00BA4D64">
        <w:fldChar w:fldCharType="separate"/>
      </w:r>
      <w:r>
        <w:t>7</w:t>
      </w:r>
      <w:r w:rsidR="00BA4D64">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.4</w:t>
      </w:r>
      <w:r>
        <w:rPr>
          <w:rFonts w:asciiTheme="minorHAnsi" w:hAnsiTheme="minorHAnsi" w:cstheme="minorBidi"/>
          <w:kern w:val="2"/>
          <w:sz w:val="21"/>
          <w:szCs w:val="22"/>
          <w:lang w:val="en-US" w:eastAsia="zh-CN"/>
        </w:rPr>
        <w:tab/>
      </w:r>
      <w:r>
        <w:t>Post-conditions</w:t>
      </w:r>
      <w:r>
        <w:tab/>
      </w:r>
      <w:r w:rsidR="00BA4D64">
        <w:fldChar w:fldCharType="begin"/>
      </w:r>
      <w:r>
        <w:instrText xml:space="preserve"> PAGEREF _Toc475102439 \h </w:instrText>
      </w:r>
      <w:r w:rsidR="00BA4D64">
        <w:fldChar w:fldCharType="separate"/>
      </w:r>
      <w:r>
        <w:t>7</w:t>
      </w:r>
      <w:r w:rsidR="00BA4D64">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.5</w:t>
      </w:r>
      <w:r>
        <w:rPr>
          <w:rFonts w:asciiTheme="minorHAnsi" w:hAnsiTheme="minorHAnsi" w:cstheme="minorBidi"/>
          <w:kern w:val="2"/>
          <w:sz w:val="21"/>
          <w:szCs w:val="22"/>
          <w:lang w:val="en-US" w:eastAsia="zh-CN"/>
        </w:rPr>
        <w:tab/>
      </w:r>
      <w:r>
        <w:t>Potential Impacts or Interactions with Existing Services/Features</w:t>
      </w:r>
      <w:r>
        <w:tab/>
      </w:r>
      <w:r w:rsidR="00BA4D64">
        <w:fldChar w:fldCharType="begin"/>
      </w:r>
      <w:r>
        <w:instrText xml:space="preserve"> PAGEREF _Toc475102440 \h </w:instrText>
      </w:r>
      <w:r w:rsidR="00BA4D64">
        <w:fldChar w:fldCharType="separate"/>
      </w:r>
      <w:r>
        <w:t>7</w:t>
      </w:r>
      <w:r w:rsidR="00BA4D64">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.6</w:t>
      </w:r>
      <w:r>
        <w:rPr>
          <w:rFonts w:asciiTheme="minorHAnsi" w:hAnsiTheme="minorHAnsi" w:cstheme="minorBidi"/>
          <w:kern w:val="2"/>
          <w:sz w:val="21"/>
          <w:szCs w:val="22"/>
          <w:lang w:val="en-US" w:eastAsia="zh-CN"/>
        </w:rPr>
        <w:tab/>
      </w:r>
      <w:r>
        <w:t>Potential Requirements</w:t>
      </w:r>
      <w:r>
        <w:tab/>
      </w:r>
      <w:r w:rsidR="00BA4D64">
        <w:fldChar w:fldCharType="begin"/>
      </w:r>
      <w:r>
        <w:instrText xml:space="preserve"> PAGEREF _Toc475102441 \h </w:instrText>
      </w:r>
      <w:r w:rsidR="00BA4D64">
        <w:fldChar w:fldCharType="separate"/>
      </w:r>
      <w:r>
        <w:t>7</w:t>
      </w:r>
      <w:r w:rsidR="00BA4D64">
        <w:fldChar w:fldCharType="end"/>
      </w:r>
    </w:p>
    <w:p w:rsidR="00DF7C20" w:rsidRDefault="00DF7C2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Considerations</w:t>
      </w:r>
      <w:r>
        <w:tab/>
      </w:r>
      <w:r w:rsidR="00BA4D64">
        <w:fldChar w:fldCharType="begin"/>
      </w:r>
      <w:r>
        <w:instrText xml:space="preserve"> PAGEREF _Toc475102442 \h </w:instrText>
      </w:r>
      <w:r w:rsidR="00BA4D64">
        <w:fldChar w:fldCharType="separate"/>
      </w:r>
      <w:r>
        <w:t>7</w:t>
      </w:r>
      <w:r w:rsidR="00BA4D64">
        <w:fldChar w:fldCharType="end"/>
      </w:r>
    </w:p>
    <w:p w:rsidR="00DF7C20" w:rsidRDefault="00DF7C2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Considerations on security</w:t>
      </w:r>
      <w:r>
        <w:tab/>
      </w:r>
      <w:r w:rsidR="00BA4D64">
        <w:fldChar w:fldCharType="begin"/>
      </w:r>
      <w:r>
        <w:instrText xml:space="preserve"> PAGEREF _Toc475102443 \h </w:instrText>
      </w:r>
      <w:r w:rsidR="00BA4D64">
        <w:fldChar w:fldCharType="separate"/>
      </w:r>
      <w:r>
        <w:t>7</w:t>
      </w:r>
      <w:r w:rsidR="00BA4D64">
        <w:fldChar w:fldCharType="end"/>
      </w:r>
    </w:p>
    <w:p w:rsidR="00DF7C20" w:rsidRDefault="00DF7C2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 xml:space="preserve">Considerations on </w:t>
      </w:r>
      <w:r>
        <w:rPr>
          <w:lang w:eastAsia="zh-CN"/>
        </w:rPr>
        <w:t>charging</w:t>
      </w:r>
      <w:r>
        <w:tab/>
      </w:r>
      <w:r w:rsidR="00BA4D64">
        <w:fldChar w:fldCharType="begin"/>
      </w:r>
      <w:r>
        <w:instrText xml:space="preserve"> PAGEREF _Toc475102444 \h </w:instrText>
      </w:r>
      <w:r w:rsidR="00BA4D64">
        <w:fldChar w:fldCharType="separate"/>
      </w:r>
      <w:r>
        <w:t>7</w:t>
      </w:r>
      <w:r w:rsidR="00BA4D64">
        <w:fldChar w:fldCharType="end"/>
      </w:r>
    </w:p>
    <w:p w:rsidR="00DF7C20" w:rsidRDefault="00DF7C2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Requirements</w:t>
      </w:r>
      <w:r>
        <w:tab/>
      </w:r>
      <w:r w:rsidR="00BA4D64">
        <w:fldChar w:fldCharType="begin"/>
      </w:r>
      <w:r>
        <w:instrText xml:space="preserve"> PAGEREF _Toc475102445 \h </w:instrText>
      </w:r>
      <w:r w:rsidR="00BA4D64">
        <w:fldChar w:fldCharType="separate"/>
      </w:r>
      <w:r>
        <w:t>7</w:t>
      </w:r>
      <w:r w:rsidR="00BA4D64">
        <w:fldChar w:fldCharType="end"/>
      </w:r>
    </w:p>
    <w:p w:rsidR="00DF7C20" w:rsidRDefault="00DF7C2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 and Recommendations</w:t>
      </w:r>
      <w:r>
        <w:tab/>
      </w:r>
      <w:r w:rsidR="00BA4D64">
        <w:fldChar w:fldCharType="begin"/>
      </w:r>
      <w:r>
        <w:instrText xml:space="preserve"> PAGEREF _Toc475102446 \h </w:instrText>
      </w:r>
      <w:r w:rsidR="00BA4D64">
        <w:fldChar w:fldCharType="separate"/>
      </w:r>
      <w:r>
        <w:t>7</w:t>
      </w:r>
      <w:r w:rsidR="00BA4D64">
        <w:fldChar w:fldCharType="end"/>
      </w:r>
    </w:p>
    <w:p w:rsidR="00DF7C20" w:rsidRDefault="00DF7C20">
      <w:pPr>
        <w:pStyle w:val="90"/>
        <w:rPr>
          <w:rFonts w:asciiTheme="minorHAnsi" w:hAnsiTheme="minorHAnsi" w:cstheme="minorBidi"/>
          <w:b w:val="0"/>
          <w:kern w:val="2"/>
          <w:sz w:val="21"/>
          <w:szCs w:val="22"/>
          <w:lang w:val="en-US" w:eastAsia="zh-CN"/>
        </w:rPr>
      </w:pPr>
      <w:r>
        <w:t>Annex &lt;X&gt;: Change history</w:t>
      </w:r>
      <w:r>
        <w:tab/>
      </w:r>
      <w:r w:rsidR="00BA4D64">
        <w:fldChar w:fldCharType="begin"/>
      </w:r>
      <w:r>
        <w:instrText xml:space="preserve"> PAGEREF _Toc475102447 \h </w:instrText>
      </w:r>
      <w:r w:rsidR="00BA4D64">
        <w:fldChar w:fldCharType="separate"/>
      </w:r>
      <w:r>
        <w:t>8</w:t>
      </w:r>
      <w:r w:rsidR="00BA4D64">
        <w:fldChar w:fldCharType="end"/>
      </w:r>
    </w:p>
    <w:p w:rsidR="00E8629F" w:rsidRPr="00235394" w:rsidRDefault="00BA4D64">
      <w:r>
        <w:rPr>
          <w:noProof/>
          <w:sz w:val="22"/>
        </w:rPr>
        <w:fldChar w:fldCharType="end"/>
      </w:r>
    </w:p>
    <w:p w:rsidR="00E8629F" w:rsidRPr="00235394" w:rsidRDefault="00E8629F">
      <w:pPr>
        <w:pStyle w:val="1"/>
      </w:pPr>
      <w:r w:rsidRPr="00235394">
        <w:br w:type="page"/>
      </w:r>
      <w:bookmarkStart w:id="3" w:name="_Toc408371040"/>
      <w:bookmarkStart w:id="4" w:name="_Toc475102419"/>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5" w:name="_Toc408371041"/>
      <w:bookmarkStart w:id="6" w:name="_Toc475102420"/>
      <w:r w:rsidRPr="00235394">
        <w:t>Introduction</w:t>
      </w:r>
      <w:bookmarkEnd w:id="5"/>
      <w:bookmarkEnd w:id="6"/>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7" w:name="_Toc408371042"/>
      <w:bookmarkStart w:id="8" w:name="_Toc475102421"/>
      <w:r w:rsidRPr="00235394">
        <w:lastRenderedPageBreak/>
        <w:t>1</w:t>
      </w:r>
      <w:r w:rsidRPr="00235394">
        <w:tab/>
        <w:t>Scope</w:t>
      </w:r>
      <w:bookmarkEnd w:id="7"/>
      <w:bookmarkEnd w:id="8"/>
    </w:p>
    <w:p w:rsidR="00123C7C" w:rsidRPr="00235394" w:rsidRDefault="00123C7C">
      <w:pPr>
        <w:rPr>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unicast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宋体" w:hAnsi="宋体"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1"/>
      </w:pPr>
      <w:bookmarkStart w:id="9" w:name="_Toc408371043"/>
      <w:bookmarkStart w:id="10" w:name="_Toc475102422"/>
      <w:r w:rsidRPr="00235394">
        <w:t>2</w:t>
      </w:r>
      <w:r w:rsidRPr="00235394">
        <w:tab/>
        <w:t>References</w:t>
      </w:r>
      <w:bookmarkEnd w:id="9"/>
      <w:bookmarkEnd w:id="1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282213" w:rsidRPr="00235394" w:rsidRDefault="00282213" w:rsidP="00282213">
      <w:pPr>
        <w:pStyle w:val="EX"/>
      </w:pPr>
      <w:r w:rsidRPr="00235394">
        <w:t>[3]</w:t>
      </w:r>
      <w:r w:rsidRPr="00235394">
        <w:tab/>
        <w:t>3GPP TR 21 912 (V3.1.0): "Example 2, using fixed text".</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11" w:name="_Toc408371044"/>
      <w:bookmarkStart w:id="12" w:name="_Toc475102423"/>
      <w:r w:rsidRPr="00235394">
        <w:t>3</w:t>
      </w:r>
      <w:r w:rsidRPr="00235394">
        <w:tab/>
      </w:r>
      <w:r w:rsidR="00367724" w:rsidRPr="00235394">
        <w:t>Definitions, symbols and abbreviations</w:t>
      </w:r>
      <w:bookmarkEnd w:id="11"/>
      <w:bookmarkEnd w:id="12"/>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3" w:name="_Toc408371045"/>
      <w:bookmarkStart w:id="14" w:name="_Toc475102424"/>
      <w:r w:rsidRPr="00235394">
        <w:t>3.1</w:t>
      </w:r>
      <w:r w:rsidRPr="00235394">
        <w:tab/>
        <w:t>Definitions</w:t>
      </w:r>
      <w:bookmarkEnd w:id="13"/>
      <w:bookmarkEnd w:id="14"/>
    </w:p>
    <w:p w:rsidR="00E8629F" w:rsidRPr="00235394" w:rsidRDefault="00E8629F">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rsidR="00212373">
        <w:t xml:space="preserve">3GPP </w:t>
      </w:r>
      <w:bookmarkEnd w:id="15"/>
      <w:bookmarkEnd w:id="16"/>
      <w:bookmarkEnd w:id="17"/>
      <w:bookmarkEnd w:id="18"/>
      <w:bookmarkEnd w:id="1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5F378D">
      <w:r w:rsidRPr="00235394">
        <w:rPr>
          <w:b/>
        </w:rPr>
        <w:t>example:</w:t>
      </w:r>
      <w:r w:rsidRPr="00235394">
        <w:t xml:space="preserve"> text used to clarify abstract rules by applying them literally.</w:t>
      </w:r>
    </w:p>
    <w:p w:rsidR="00E8629F" w:rsidRPr="00235394" w:rsidRDefault="00E8629F">
      <w:pPr>
        <w:pStyle w:val="2"/>
      </w:pPr>
      <w:bookmarkStart w:id="20" w:name="_Toc408371046"/>
      <w:bookmarkStart w:id="21" w:name="_Toc475102425"/>
      <w:r w:rsidRPr="00235394">
        <w:t>3.</w:t>
      </w:r>
      <w:r w:rsidR="005F378D">
        <w:t>2</w:t>
      </w:r>
      <w:r w:rsidRPr="00235394">
        <w:tab/>
        <w:t>Abbreviations</w:t>
      </w:r>
      <w:bookmarkEnd w:id="20"/>
      <w:bookmarkEnd w:id="21"/>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5F378D" w:rsidRPr="00235394" w:rsidRDefault="00E8629F" w:rsidP="005F378D">
      <w:pPr>
        <w:pStyle w:val="1"/>
      </w:pPr>
      <w:bookmarkStart w:id="22" w:name="_Toc408371047"/>
      <w:bookmarkStart w:id="23" w:name="_Toc475102426"/>
      <w:r w:rsidRPr="00235394">
        <w:lastRenderedPageBreak/>
        <w:t>4</w:t>
      </w:r>
      <w:r w:rsidRPr="00235394">
        <w:tab/>
      </w:r>
      <w:r w:rsidR="005F378D">
        <w:t>Overview</w:t>
      </w:r>
      <w:bookmarkEnd w:id="22"/>
      <w:bookmarkEnd w:id="23"/>
    </w:p>
    <w:p w:rsidR="005F378D" w:rsidRDefault="005F378D" w:rsidP="005F378D">
      <w:pPr>
        <w:pStyle w:val="Guidance"/>
      </w:pPr>
      <w:r>
        <w:t>This clause provides a high-level overview of the feature that includes:</w:t>
      </w:r>
    </w:p>
    <w:p w:rsidR="005F378D" w:rsidRDefault="005F378D" w:rsidP="005F378D">
      <w:pPr>
        <w:pStyle w:val="Guidance"/>
      </w:pPr>
      <w:r>
        <w:t>- description of feature</w:t>
      </w:r>
    </w:p>
    <w:p w:rsidR="005F378D" w:rsidRDefault="005F378D" w:rsidP="005F378D">
      <w:pPr>
        <w:pStyle w:val="Guidance"/>
      </w:pPr>
      <w:r>
        <w:t>- benefit(s) the feature provide to the operator, end user, etc</w:t>
      </w:r>
    </w:p>
    <w:p w:rsidR="005F378D" w:rsidRPr="00235394" w:rsidRDefault="005F378D" w:rsidP="005F378D">
      <w:pPr>
        <w:pStyle w:val="Guidance"/>
      </w:pPr>
      <w:r>
        <w:t>- any other (background) information that helps the reader understand the feature</w:t>
      </w:r>
    </w:p>
    <w:p w:rsidR="005F378D" w:rsidRPr="00235394" w:rsidRDefault="005F378D" w:rsidP="005F378D">
      <w:pPr>
        <w:pStyle w:val="1"/>
      </w:pPr>
      <w:bookmarkStart w:id="24" w:name="_Toc408371048"/>
      <w:bookmarkStart w:id="25" w:name="_Toc475102427"/>
      <w:r>
        <w:t>5</w:t>
      </w:r>
      <w:r w:rsidRPr="00235394">
        <w:tab/>
      </w:r>
      <w:r w:rsidRPr="00346D57">
        <w:t>Use Cases</w:t>
      </w:r>
      <w:bookmarkEnd w:id="24"/>
      <w:bookmarkEnd w:id="25"/>
    </w:p>
    <w:p w:rsidR="005F378D" w:rsidRDefault="005F378D" w:rsidP="005F378D">
      <w:pPr>
        <w:pStyle w:val="2"/>
      </w:pPr>
      <w:bookmarkStart w:id="26" w:name="_Toc408371049"/>
      <w:bookmarkStart w:id="27" w:name="_Toc475102428"/>
      <w:r>
        <w:t>5.1</w:t>
      </w:r>
      <w:r>
        <w:tab/>
      </w:r>
      <w:bookmarkEnd w:id="26"/>
      <w:r w:rsidR="00123C7C">
        <w:rPr>
          <w:rFonts w:eastAsia="SimSun" w:hint="eastAsia"/>
          <w:lang w:eastAsia="zh-CN"/>
        </w:rPr>
        <w:t>Operator controlled C</w:t>
      </w:r>
      <w:r w:rsidR="00123C7C" w:rsidRPr="00C26238">
        <w:rPr>
          <w:lang w:eastAsia="ko-KR"/>
        </w:rPr>
        <w:t>aching service delivery</w:t>
      </w:r>
      <w:bookmarkEnd w:id="27"/>
    </w:p>
    <w:p w:rsidR="005F378D" w:rsidRDefault="005F378D" w:rsidP="005F378D">
      <w:pPr>
        <w:pStyle w:val="3"/>
      </w:pPr>
      <w:bookmarkStart w:id="28" w:name="_Toc408371050"/>
      <w:bookmarkStart w:id="29" w:name="_Toc475102429"/>
      <w:r>
        <w:t>5.1.1</w:t>
      </w:r>
      <w:r>
        <w:tab/>
        <w:t>Description</w:t>
      </w:r>
      <w:bookmarkEnd w:id="28"/>
      <w:bookmarkEnd w:id="29"/>
    </w:p>
    <w:p w:rsidR="00123C7C" w:rsidRPr="00317937" w:rsidRDefault="00123C7C" w:rsidP="00123C7C">
      <w:pPr>
        <w:rPr>
          <w:rFonts w:eastAsia="SimSun"/>
          <w:lang w:eastAsia="zh-CN"/>
        </w:rPr>
      </w:pPr>
      <w:bookmarkStart w:id="30" w:name="_Toc408371051"/>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3"/>
      </w:pPr>
      <w:bookmarkStart w:id="31" w:name="_Toc475102430"/>
      <w:r>
        <w:t>5.1.2</w:t>
      </w:r>
      <w:r>
        <w:tab/>
        <w:t>Pre-conditions</w:t>
      </w:r>
      <w:bookmarkEnd w:id="30"/>
      <w:bookmarkEnd w:id="31"/>
    </w:p>
    <w:p w:rsidR="00123C7C" w:rsidRDefault="00123C7C" w:rsidP="00123C7C">
      <w:pPr>
        <w:rPr>
          <w:rFonts w:eastAsia="SimSun"/>
          <w:lang w:eastAsia="zh-CN"/>
        </w:rPr>
      </w:pPr>
      <w:bookmarkStart w:id="32" w:name="_Toc408371052"/>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this service. </w:t>
      </w:r>
      <w: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3"/>
      </w:pPr>
      <w:bookmarkStart w:id="33" w:name="_Toc475102431"/>
      <w:r>
        <w:t>5.1.3</w:t>
      </w:r>
      <w:r>
        <w:tab/>
        <w:t>Service Flows</w:t>
      </w:r>
      <w:bookmarkEnd w:id="32"/>
      <w:bookmarkEnd w:id="33"/>
    </w:p>
    <w:p w:rsidR="00123C7C" w:rsidRDefault="00123C7C" w:rsidP="00123C7C">
      <w:bookmarkStart w:id="34" w:name="_Toc408371053"/>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3"/>
      </w:pPr>
      <w:bookmarkStart w:id="35" w:name="_Toc475102432"/>
      <w:r>
        <w:t>5.1.4</w:t>
      </w:r>
      <w:r>
        <w:tab/>
        <w:t>Post-conditions</w:t>
      </w:r>
      <w:bookmarkEnd w:id="34"/>
      <w:bookmarkEnd w:id="35"/>
    </w:p>
    <w:p w:rsidR="00123C7C" w:rsidRPr="00CD08EA" w:rsidRDefault="00123C7C" w:rsidP="00123C7C">
      <w:bookmarkStart w:id="36" w:name="_Toc408371054"/>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3"/>
        <w:rPr>
          <w:lang w:eastAsia="zh-CN"/>
        </w:rPr>
      </w:pPr>
      <w:bookmarkStart w:id="37" w:name="_Toc475102433"/>
      <w:r>
        <w:t>5.1.5</w:t>
      </w:r>
      <w:r>
        <w:tab/>
        <w:t>Potential Impacts or Interactions with Existing Services/Features</w:t>
      </w:r>
      <w:bookmarkEnd w:id="36"/>
      <w:bookmarkEnd w:id="37"/>
    </w:p>
    <w:p w:rsidR="00123C7C" w:rsidRPr="00123C7C" w:rsidRDefault="00123C7C" w:rsidP="00123C7C">
      <w:pPr>
        <w:rPr>
          <w:lang w:eastAsia="zh-CN"/>
        </w:rPr>
      </w:pPr>
      <w:r>
        <w:rPr>
          <w:rFonts w:hint="eastAsia"/>
          <w:lang w:eastAsia="zh-CN"/>
        </w:rPr>
        <w:t>None.</w:t>
      </w:r>
    </w:p>
    <w:p w:rsidR="005F378D" w:rsidRDefault="005F378D" w:rsidP="005F378D">
      <w:pPr>
        <w:pStyle w:val="3"/>
      </w:pPr>
      <w:bookmarkStart w:id="38" w:name="_Toc408371055"/>
      <w:bookmarkStart w:id="39" w:name="_Toc475102434"/>
      <w:r>
        <w:t>5.1.6</w:t>
      </w:r>
      <w:r>
        <w:tab/>
        <w:t>Potential Requirements</w:t>
      </w:r>
      <w:bookmarkEnd w:id="38"/>
      <w:bookmarkEnd w:id="39"/>
    </w:p>
    <w:p w:rsidR="00123C7C" w:rsidRDefault="00123C7C" w:rsidP="00123C7C">
      <w:bookmarkStart w:id="40" w:name="_Toc408371056"/>
      <w:r>
        <w:t>A 3GPP system shall support a mechanism to indicate to UEs that operator</w:t>
      </w:r>
      <w:r>
        <w:rPr>
          <w:rFonts w:eastAsia="SimSun" w:hint="eastAsia"/>
          <w:lang w:eastAsia="zh-CN"/>
        </w:rPr>
        <w:t xml:space="preserve"> streaming</w:t>
      </w:r>
      <w:r>
        <w:t xml:space="preserve"> services are available.</w:t>
      </w:r>
    </w:p>
    <w:p w:rsidR="00123C7C" w:rsidRDefault="00123C7C" w:rsidP="00123C7C">
      <w:pPr>
        <w:rPr>
          <w:lang w:eastAsia="zh-CN"/>
        </w:rPr>
      </w:pPr>
      <w:r>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123C7C">
      <w:pPr>
        <w:rPr>
          <w:lang w:eastAsia="zh-CN"/>
        </w:rPr>
      </w:pPr>
    </w:p>
    <w:p w:rsidR="00DF7C20" w:rsidRDefault="00DF7C20" w:rsidP="00DF7C20">
      <w:pPr>
        <w:pStyle w:val="2"/>
      </w:pPr>
      <w:bookmarkStart w:id="41" w:name="_Toc475102435"/>
      <w:r>
        <w:t>5.</w:t>
      </w:r>
      <w:r>
        <w:rPr>
          <w:rFonts w:hint="eastAsia"/>
          <w:lang w:eastAsia="zh-CN"/>
        </w:rPr>
        <w:t>2</w:t>
      </w:r>
      <w:r>
        <w:tab/>
      </w:r>
      <w:r>
        <w:rPr>
          <w:rFonts w:eastAsia="宋体" w:hint="eastAsia"/>
          <w:lang w:eastAsia="zh-CN"/>
        </w:rPr>
        <w:t>D</w:t>
      </w:r>
      <w:r w:rsidRPr="00BE21B7">
        <w:rPr>
          <w:lang w:eastAsia="ko-KR"/>
        </w:rPr>
        <w:t>elay tolerate</w:t>
      </w:r>
      <w:r>
        <w:rPr>
          <w:rFonts w:eastAsia="宋体" w:hint="eastAsia"/>
          <w:lang w:eastAsia="zh-CN"/>
        </w:rPr>
        <w:t>d</w:t>
      </w:r>
      <w:r w:rsidRPr="00BE21B7">
        <w:rPr>
          <w:lang w:eastAsia="ko-KR"/>
        </w:rPr>
        <w:t xml:space="preserve"> </w:t>
      </w:r>
      <w:r>
        <w:rPr>
          <w:rFonts w:eastAsia="宋体" w:hint="eastAsia"/>
          <w:lang w:eastAsia="zh-CN"/>
        </w:rPr>
        <w:t>streaming service</w:t>
      </w:r>
      <w:r w:rsidRPr="00BE21B7">
        <w:rPr>
          <w:lang w:eastAsia="ko-KR"/>
        </w:rPr>
        <w:t xml:space="preserve"> delivery</w:t>
      </w:r>
      <w:bookmarkEnd w:id="41"/>
    </w:p>
    <w:p w:rsidR="00DF7C20" w:rsidRDefault="00DF7C20" w:rsidP="00DF7C20">
      <w:pPr>
        <w:pStyle w:val="3"/>
      </w:pPr>
      <w:bookmarkStart w:id="42" w:name="_Toc475102436"/>
      <w:r>
        <w:t>5.</w:t>
      </w:r>
      <w:r>
        <w:rPr>
          <w:rFonts w:hint="eastAsia"/>
          <w:lang w:eastAsia="zh-CN"/>
        </w:rPr>
        <w:t>2</w:t>
      </w:r>
      <w:r>
        <w:t>.1</w:t>
      </w:r>
      <w:r>
        <w:tab/>
        <w:t>Description</w:t>
      </w:r>
      <w:bookmarkEnd w:id="42"/>
    </w:p>
    <w:p w:rsidR="00DF7C20" w:rsidRPr="00D10AE4" w:rsidRDefault="00DF7C20" w:rsidP="00DF7C20">
      <w:pPr>
        <w:rPr>
          <w:rFonts w:eastAsia="宋体"/>
          <w:lang w:eastAsia="zh-CN"/>
        </w:rPr>
      </w:pPr>
      <w:r>
        <w:rPr>
          <w:rFonts w:eastAsia="宋体" w:hint="eastAsia"/>
          <w:lang w:eastAsia="zh-CN"/>
        </w:rPr>
        <w:t>This use case describes the delay tolerated delivery of streaming service for a user. Some delay tolerated streaming service can be marked by user and delivered to the UE in off-peak time ( e.g. night).</w:t>
      </w:r>
    </w:p>
    <w:p w:rsidR="00DF7C20" w:rsidRDefault="00DF7C20" w:rsidP="00DF7C20">
      <w:pPr>
        <w:pStyle w:val="3"/>
      </w:pPr>
      <w:bookmarkStart w:id="43" w:name="_Toc475102437"/>
      <w:r>
        <w:lastRenderedPageBreak/>
        <w:t>5.</w:t>
      </w:r>
      <w:r>
        <w:rPr>
          <w:rFonts w:hint="eastAsia"/>
          <w:lang w:eastAsia="zh-CN"/>
        </w:rPr>
        <w:t>2</w:t>
      </w:r>
      <w:r>
        <w:t>.2</w:t>
      </w:r>
      <w:r>
        <w:tab/>
        <w:t>Pre-conditions</w:t>
      </w:r>
      <w:bookmarkEnd w:id="43"/>
    </w:p>
    <w:p w:rsidR="00DF7C20" w:rsidRDefault="00DF7C20" w:rsidP="00DF7C20">
      <w:pPr>
        <w:rPr>
          <w:rFonts w:eastAsia="宋体"/>
          <w:lang w:eastAsia="zh-CN"/>
        </w:rPr>
      </w:pPr>
      <w:r>
        <w:rPr>
          <w:rFonts w:eastAsia="宋体" w:hint="eastAsia"/>
          <w:lang w:eastAsia="zh-CN"/>
        </w:rPr>
        <w:t xml:space="preserve">The user </w:t>
      </w:r>
      <w:r>
        <w:rPr>
          <w:rFonts w:eastAsia="宋体"/>
          <w:lang w:eastAsia="zh-CN"/>
        </w:rPr>
        <w:t>subscribes</w:t>
      </w:r>
      <w:r>
        <w:rPr>
          <w:rFonts w:eastAsia="宋体" w:hint="eastAsia"/>
          <w:lang w:eastAsia="zh-CN"/>
        </w:rPr>
        <w:t xml:space="preserve"> the video streaming service. </w:t>
      </w:r>
    </w:p>
    <w:p w:rsidR="00DF7C20" w:rsidRDefault="00DF7C20" w:rsidP="00DF7C20">
      <w:pPr>
        <w:pStyle w:val="3"/>
      </w:pPr>
      <w:bookmarkStart w:id="44" w:name="_Toc475102438"/>
      <w:r>
        <w:t>5.</w:t>
      </w:r>
      <w:r>
        <w:rPr>
          <w:rFonts w:hint="eastAsia"/>
          <w:lang w:eastAsia="zh-CN"/>
        </w:rPr>
        <w:t>2</w:t>
      </w:r>
      <w:r>
        <w:t>.3</w:t>
      </w:r>
      <w:r>
        <w:tab/>
        <w:t>Service Flows</w:t>
      </w:r>
      <w:bookmarkEnd w:id="44"/>
    </w:p>
    <w:p w:rsidR="00DF7C20" w:rsidRDefault="00DF7C20" w:rsidP="00DF7C20">
      <w:pPr>
        <w:rPr>
          <w:rFonts w:eastAsia="宋体"/>
          <w:lang w:eastAsia="zh-CN"/>
        </w:rPr>
      </w:pPr>
      <w:r>
        <w:rPr>
          <w:rFonts w:eastAsia="宋体" w:hint="eastAsia"/>
          <w:lang w:eastAsia="zh-CN"/>
        </w:rPr>
        <w:t xml:space="preserve">1. When commuting to office, the user watches the real-time video news and marks some non real-time videos </w:t>
      </w:r>
      <w:r>
        <w:rPr>
          <w:rFonts w:eastAsia="宋体"/>
          <w:lang w:eastAsia="zh-CN"/>
        </w:rPr>
        <w:t>that</w:t>
      </w:r>
      <w:r>
        <w:rPr>
          <w:rFonts w:eastAsia="宋体" w:hint="eastAsia"/>
          <w:lang w:eastAsia="zh-CN"/>
        </w:rPr>
        <w:t xml:space="preserve"> could be downloaded later.</w:t>
      </w:r>
    </w:p>
    <w:p w:rsidR="00DF7C20" w:rsidRDefault="00DF7C20" w:rsidP="00DF7C20">
      <w:pPr>
        <w:rPr>
          <w:rFonts w:eastAsia="宋体"/>
          <w:lang w:eastAsia="zh-CN"/>
        </w:rPr>
      </w:pPr>
      <w:r>
        <w:rPr>
          <w:rFonts w:eastAsia="宋体" w:hint="eastAsia"/>
          <w:lang w:eastAsia="zh-CN"/>
        </w:rPr>
        <w:t xml:space="preserve">2. The marked videos are automatically downloaded and </w:t>
      </w:r>
      <w:r>
        <w:rPr>
          <w:rFonts w:eastAsia="宋体"/>
          <w:lang w:eastAsia="zh-CN"/>
        </w:rPr>
        <w:t>cache</w:t>
      </w:r>
      <w:r>
        <w:rPr>
          <w:rFonts w:eastAsia="宋体" w:hint="eastAsia"/>
          <w:lang w:eastAsia="zh-CN"/>
        </w:rPr>
        <w:t>d at the UE at the off-peak hours.</w:t>
      </w:r>
    </w:p>
    <w:p w:rsidR="00DF7C20" w:rsidRDefault="00DF7C20" w:rsidP="00DF7C20">
      <w:pPr>
        <w:rPr>
          <w:rFonts w:eastAsia="宋体"/>
          <w:lang w:eastAsia="zh-CN"/>
        </w:rPr>
      </w:pPr>
      <w:r>
        <w:rPr>
          <w:rFonts w:eastAsia="宋体" w:hint="eastAsia"/>
          <w:lang w:eastAsia="zh-CN"/>
        </w:rPr>
        <w:t>3. The user watches the cached videos the next day.</w:t>
      </w:r>
    </w:p>
    <w:p w:rsidR="00DF7C20" w:rsidRDefault="00DF7C20" w:rsidP="00DF7C20">
      <w:pPr>
        <w:pStyle w:val="3"/>
      </w:pPr>
      <w:bookmarkStart w:id="45" w:name="_Toc475102439"/>
      <w:r>
        <w:t>5.</w:t>
      </w:r>
      <w:r>
        <w:rPr>
          <w:rFonts w:hint="eastAsia"/>
          <w:lang w:eastAsia="zh-CN"/>
        </w:rPr>
        <w:t>2</w:t>
      </w:r>
      <w:r>
        <w:t>.4</w:t>
      </w:r>
      <w:r>
        <w:tab/>
        <w:t>Post-conditions</w:t>
      </w:r>
      <w:bookmarkEnd w:id="45"/>
    </w:p>
    <w:p w:rsidR="00DF7C20" w:rsidRDefault="00DF7C20" w:rsidP="00DF7C20">
      <w:pPr>
        <w:rPr>
          <w:rFonts w:eastAsia="宋体"/>
          <w:lang w:eastAsia="zh-CN"/>
        </w:rPr>
      </w:pPr>
      <w:r>
        <w:rPr>
          <w:rFonts w:eastAsia="宋体" w:hint="eastAsia"/>
          <w:lang w:eastAsia="zh-CN"/>
        </w:rPr>
        <w:t>The network can setup session to transfer the delay tolerated streaming service delivery during the off-peak time and t</w:t>
      </w:r>
      <w:r>
        <w:rPr>
          <w:rFonts w:eastAsia="宋体"/>
          <w:lang w:eastAsia="zh-CN"/>
        </w:rPr>
        <w:t>h</w:t>
      </w:r>
      <w:r>
        <w:rPr>
          <w:rFonts w:eastAsia="宋体" w:hint="eastAsia"/>
          <w:lang w:eastAsia="zh-CN"/>
        </w:rPr>
        <w:t>e user is billed in watching the video.</w:t>
      </w:r>
    </w:p>
    <w:p w:rsidR="00DF7C20" w:rsidRDefault="00DF7C20" w:rsidP="00DF7C20">
      <w:pPr>
        <w:pStyle w:val="3"/>
        <w:rPr>
          <w:lang w:eastAsia="zh-CN"/>
        </w:rPr>
      </w:pPr>
      <w:bookmarkStart w:id="46" w:name="_Toc475102440"/>
      <w:r>
        <w:t>5.</w:t>
      </w:r>
      <w:r>
        <w:rPr>
          <w:rFonts w:hint="eastAsia"/>
          <w:lang w:eastAsia="zh-CN"/>
        </w:rPr>
        <w:t>2</w:t>
      </w:r>
      <w:r>
        <w:t>.5</w:t>
      </w:r>
      <w:r>
        <w:tab/>
        <w:t>Potential Impacts or Interactions with Existing Services/Features</w:t>
      </w:r>
      <w:bookmarkEnd w:id="46"/>
    </w:p>
    <w:p w:rsidR="00DF7C20" w:rsidRPr="00123C7C" w:rsidRDefault="00DF7C20" w:rsidP="00DF7C20">
      <w:pPr>
        <w:rPr>
          <w:lang w:eastAsia="zh-CN"/>
        </w:rPr>
      </w:pPr>
      <w:r>
        <w:rPr>
          <w:rFonts w:hint="eastAsia"/>
          <w:lang w:eastAsia="zh-CN"/>
        </w:rPr>
        <w:t>None.</w:t>
      </w:r>
    </w:p>
    <w:p w:rsidR="00DF7C20" w:rsidRDefault="00DF7C20" w:rsidP="00DF7C20">
      <w:pPr>
        <w:pStyle w:val="3"/>
      </w:pPr>
      <w:bookmarkStart w:id="47" w:name="_Toc475102441"/>
      <w:r>
        <w:t>5.</w:t>
      </w:r>
      <w:r>
        <w:rPr>
          <w:rFonts w:hint="eastAsia"/>
          <w:lang w:eastAsia="zh-CN"/>
        </w:rPr>
        <w:t>2</w:t>
      </w:r>
      <w:r>
        <w:t>.6</w:t>
      </w:r>
      <w:r>
        <w:tab/>
        <w:t>Potential Requirements</w:t>
      </w:r>
      <w:bookmarkEnd w:id="47"/>
    </w:p>
    <w:p w:rsidR="00DF7C20" w:rsidRDefault="00DF7C20" w:rsidP="00DF7C20">
      <w:pPr>
        <w:rPr>
          <w:rFonts w:eastAsia="宋体"/>
          <w:lang w:eastAsia="zh-CN"/>
        </w:rPr>
      </w:pPr>
      <w:r>
        <w:rPr>
          <w:rFonts w:eastAsia="宋体" w:hint="eastAsia"/>
          <w:lang w:eastAsia="zh-CN"/>
        </w:rPr>
        <w:t>The 3GPP system shall be able to deliver a streaming service to UE at the off-peak hours.</w:t>
      </w:r>
    </w:p>
    <w:p w:rsidR="00DF7C20" w:rsidRDefault="00DF7C20" w:rsidP="00DF7C20">
      <w:pPr>
        <w:rPr>
          <w:rFonts w:eastAsia="宋体"/>
          <w:lang w:eastAsia="zh-CN"/>
        </w:rPr>
      </w:pPr>
      <w:r>
        <w:rPr>
          <w:rFonts w:eastAsia="宋体" w:hint="eastAsia"/>
          <w:lang w:eastAsia="zh-CN"/>
        </w:rPr>
        <w:t>The 3GPP system shall be able to generate the charging data for this streaming service.</w:t>
      </w:r>
    </w:p>
    <w:p w:rsidR="00DF7C20" w:rsidRDefault="00DF7C20" w:rsidP="00DF7C20">
      <w:pPr>
        <w:pStyle w:val="EditorsNote"/>
      </w:pPr>
      <w:r w:rsidRPr="000C741E">
        <w:rPr>
          <w:color w:val="auto"/>
          <w:lang w:eastAsia="zh-CN"/>
        </w:rPr>
        <w:t>Editor’s note</w:t>
      </w:r>
      <w:r>
        <w:rPr>
          <w:color w:val="auto"/>
          <w:lang w:eastAsia="zh-CN"/>
        </w:rPr>
        <w:t xml:space="preserve">: additional </w:t>
      </w:r>
      <w:r>
        <w:rPr>
          <w:rFonts w:hint="eastAsia"/>
          <w:color w:val="auto"/>
          <w:lang w:eastAsia="zh-CN"/>
        </w:rPr>
        <w:t>gaps</w:t>
      </w:r>
      <w:r>
        <w:rPr>
          <w:color w:val="auto"/>
          <w:lang w:eastAsia="zh-CN"/>
        </w:rPr>
        <w:t xml:space="preserve"> considerations are for further study.</w:t>
      </w:r>
    </w:p>
    <w:p w:rsidR="00DF7C20" w:rsidRDefault="00DF7C20" w:rsidP="00123C7C">
      <w:pPr>
        <w:rPr>
          <w:lang w:eastAsia="zh-CN"/>
        </w:rPr>
      </w:pPr>
    </w:p>
    <w:p w:rsidR="008A2417" w:rsidRPr="00122C8A" w:rsidRDefault="008A2417" w:rsidP="008A2417">
      <w:pPr>
        <w:pStyle w:val="2"/>
        <w:rPr>
          <w:rFonts w:eastAsia="宋体"/>
          <w:lang w:eastAsia="zh-CN"/>
        </w:rPr>
      </w:pPr>
      <w:r>
        <w:rPr>
          <w:rFonts w:eastAsia="宋体" w:hint="eastAsia"/>
          <w:lang w:eastAsia="zh-CN"/>
        </w:rPr>
        <w:t>5.</w:t>
      </w:r>
      <w:r>
        <w:rPr>
          <w:rFonts w:hint="eastAsia"/>
          <w:lang w:eastAsia="zh-CN"/>
        </w:rPr>
        <w:t>3</w:t>
      </w:r>
      <w:r>
        <w:rPr>
          <w:rFonts w:eastAsia="宋体"/>
        </w:rPr>
        <w:tab/>
      </w:r>
      <w:r>
        <w:rPr>
          <w:rFonts w:eastAsia="宋体" w:hint="eastAsia"/>
          <w:lang w:eastAsia="zh-CN"/>
        </w:rPr>
        <w:t>Periodic media streaming upload</w:t>
      </w:r>
    </w:p>
    <w:p w:rsidR="008A2417" w:rsidRPr="002069C0" w:rsidRDefault="008A2417" w:rsidP="008A2417">
      <w:pPr>
        <w:pStyle w:val="3"/>
        <w:rPr>
          <w:rFonts w:eastAsia="宋体"/>
        </w:rPr>
      </w:pPr>
      <w:bookmarkStart w:id="48" w:name="_Toc355779204"/>
      <w:bookmarkStart w:id="49" w:name="_Toc354586742"/>
      <w:bookmarkStart w:id="50" w:name="_Toc354590101"/>
      <w:bookmarkEnd w:id="48"/>
      <w:bookmarkEnd w:id="49"/>
      <w:bookmarkEnd w:id="50"/>
      <w:r>
        <w:rPr>
          <w:rFonts w:eastAsia="宋体" w:hint="eastAsia"/>
          <w:lang w:eastAsia="zh-CN"/>
        </w:rPr>
        <w:t>5</w:t>
      </w:r>
      <w:r w:rsidRPr="002069C0">
        <w:rPr>
          <w:rFonts w:eastAsia="宋体"/>
        </w:rPr>
        <w:t>.</w:t>
      </w:r>
      <w:r>
        <w:rPr>
          <w:rFonts w:eastAsia="宋体" w:hint="eastAsia"/>
          <w:lang w:eastAsia="zh-CN"/>
        </w:rPr>
        <w:t>3</w:t>
      </w:r>
      <w:r w:rsidRPr="002069C0">
        <w:rPr>
          <w:rFonts w:eastAsia="宋体"/>
        </w:rPr>
        <w:t>.1</w:t>
      </w:r>
      <w:r>
        <w:rPr>
          <w:rFonts w:eastAsia="宋体"/>
        </w:rPr>
        <w:tab/>
      </w:r>
      <w:r w:rsidRPr="002069C0">
        <w:rPr>
          <w:rFonts w:eastAsia="宋体"/>
        </w:rPr>
        <w:t>Description</w:t>
      </w:r>
    </w:p>
    <w:p w:rsidR="008A2417" w:rsidRPr="003611DA" w:rsidRDefault="008A2417" w:rsidP="008A2417">
      <w:pPr>
        <w:rPr>
          <w:rFonts w:eastAsia="宋体"/>
          <w:lang w:eastAsia="zh-CN"/>
        </w:rPr>
      </w:pPr>
      <w:r>
        <w:rPr>
          <w:rFonts w:ascii="Arial" w:eastAsia="宋体" w:hAnsi="Arial" w:cs="Arial"/>
          <w:color w:val="222222"/>
          <w:sz w:val="19"/>
          <w:szCs w:val="19"/>
          <w:shd w:val="clear" w:color="auto" w:fill="FFFFFF"/>
        </w:rPr>
        <w:t>I</w:t>
      </w:r>
      <w:r w:rsidRPr="003611DA">
        <w:rPr>
          <w:rFonts w:eastAsia="宋体"/>
        </w:rPr>
        <w:t>n industrial plants, CCTV equipment</w:t>
      </w:r>
      <w:r>
        <w:rPr>
          <w:rFonts w:eastAsia="宋体" w:hint="eastAsia"/>
          <w:lang w:eastAsia="zh-CN"/>
        </w:rPr>
        <w:t xml:space="preserve"> is</w:t>
      </w:r>
      <w:r w:rsidRPr="003611DA">
        <w:rPr>
          <w:rFonts w:eastAsia="宋体"/>
        </w:rPr>
        <w:t xml:space="preserve"> used to observe parts of a process from a central control room, for example when the environment is not suitable for humans.</w:t>
      </w:r>
      <w:r>
        <w:rPr>
          <w:rFonts w:eastAsia="宋体"/>
        </w:rPr>
        <w:t xml:space="preserve"> </w:t>
      </w:r>
      <w:r>
        <w:rPr>
          <w:rFonts w:eastAsia="宋体" w:hint="eastAsia"/>
          <w:lang w:eastAsia="zh-CN"/>
        </w:rPr>
        <w:t xml:space="preserve">In some case, for example in the oil field, the plant is far away from the central control room, the video data is stored  in the local data center owned by the operator and is </w:t>
      </w:r>
      <w:r>
        <w:rPr>
          <w:rFonts w:eastAsia="宋体"/>
          <w:lang w:eastAsia="zh-CN"/>
        </w:rPr>
        <w:t>periodically upload</w:t>
      </w:r>
      <w:r>
        <w:rPr>
          <w:rFonts w:eastAsia="宋体" w:hint="eastAsia"/>
          <w:lang w:eastAsia="zh-CN"/>
        </w:rPr>
        <w:t xml:space="preserve"> to the central data center owned by the user. </w:t>
      </w:r>
    </w:p>
    <w:p w:rsidR="008A2417" w:rsidRDefault="008A2417" w:rsidP="008A2417">
      <w:pPr>
        <w:pStyle w:val="3"/>
        <w:rPr>
          <w:rFonts w:eastAsia="宋体"/>
        </w:rPr>
      </w:pPr>
      <w:bookmarkStart w:id="51" w:name="_Toc355779205"/>
      <w:bookmarkStart w:id="52" w:name="_Toc354586743"/>
      <w:bookmarkStart w:id="53" w:name="_Toc354590102"/>
      <w:bookmarkEnd w:id="51"/>
      <w:bookmarkEnd w:id="52"/>
      <w:bookmarkEnd w:id="53"/>
      <w:r>
        <w:rPr>
          <w:rFonts w:eastAsia="宋体" w:hint="eastAsia"/>
          <w:lang w:eastAsia="zh-CN"/>
        </w:rPr>
        <w:t>5</w:t>
      </w:r>
      <w:r>
        <w:rPr>
          <w:rFonts w:eastAsia="宋体"/>
        </w:rPr>
        <w:t>.</w:t>
      </w:r>
      <w:r>
        <w:rPr>
          <w:rFonts w:eastAsia="宋体" w:hint="eastAsia"/>
          <w:lang w:eastAsia="zh-CN"/>
        </w:rPr>
        <w:t>3</w:t>
      </w:r>
      <w:r>
        <w:rPr>
          <w:rFonts w:eastAsia="宋体"/>
        </w:rPr>
        <w:t>.2</w:t>
      </w:r>
      <w:r>
        <w:rPr>
          <w:rFonts w:eastAsia="宋体"/>
        </w:rPr>
        <w:tab/>
        <w:t>Pre-conditions</w:t>
      </w:r>
    </w:p>
    <w:p w:rsidR="008A2417" w:rsidRDefault="008A2417" w:rsidP="008A2417">
      <w:pPr>
        <w:rPr>
          <w:rFonts w:eastAsia="宋体"/>
          <w:lang w:eastAsia="zh-CN"/>
        </w:rPr>
      </w:pPr>
      <w:r>
        <w:rPr>
          <w:rFonts w:eastAsia="宋体" w:hint="eastAsia"/>
          <w:lang w:eastAsia="zh-CN"/>
        </w:rPr>
        <w:t xml:space="preserve">1. The CCTV </w:t>
      </w:r>
      <w:r>
        <w:rPr>
          <w:rFonts w:eastAsia="宋体"/>
          <w:lang w:eastAsia="zh-CN"/>
        </w:rPr>
        <w:t xml:space="preserve">equipments are </w:t>
      </w:r>
      <w:r>
        <w:rPr>
          <w:rFonts w:eastAsia="宋体" w:hint="eastAsia"/>
          <w:lang w:eastAsia="zh-CN"/>
        </w:rPr>
        <w:t xml:space="preserve">deployed in the plant where is far away from the </w:t>
      </w:r>
      <w:r>
        <w:rPr>
          <w:rFonts w:eastAsia="宋体"/>
          <w:lang w:eastAsia="zh-CN"/>
        </w:rPr>
        <w:t>central</w:t>
      </w:r>
      <w:r>
        <w:rPr>
          <w:rFonts w:eastAsia="宋体" w:hint="eastAsia"/>
          <w:lang w:eastAsia="zh-CN"/>
        </w:rPr>
        <w:t xml:space="preserve"> control room.</w:t>
      </w:r>
    </w:p>
    <w:p w:rsidR="008A2417" w:rsidRDefault="008A2417" w:rsidP="008A2417">
      <w:pPr>
        <w:rPr>
          <w:rFonts w:eastAsia="宋体"/>
          <w:lang w:eastAsia="zh-CN"/>
        </w:rPr>
      </w:pPr>
      <w:r>
        <w:rPr>
          <w:rFonts w:eastAsia="宋体" w:hint="eastAsia"/>
          <w:lang w:eastAsia="zh-CN"/>
        </w:rPr>
        <w:t>2. The operator deploys the local data center (e.g. MEC system) near the plant.</w:t>
      </w:r>
    </w:p>
    <w:p w:rsidR="008A2417" w:rsidRPr="003611DA" w:rsidRDefault="008A2417" w:rsidP="008A2417">
      <w:pPr>
        <w:rPr>
          <w:rFonts w:eastAsia="宋体"/>
          <w:lang w:eastAsia="zh-CN"/>
        </w:rPr>
      </w:pPr>
      <w:r>
        <w:rPr>
          <w:rFonts w:eastAsia="宋体" w:hint="eastAsia"/>
          <w:lang w:eastAsia="zh-CN"/>
        </w:rPr>
        <w:t xml:space="preserve">3. The user subscribes the local data center and the traffic package from operator. </w:t>
      </w:r>
    </w:p>
    <w:p w:rsidR="008A2417" w:rsidRDefault="008A2417" w:rsidP="008A2417">
      <w:pPr>
        <w:pStyle w:val="3"/>
        <w:rPr>
          <w:rFonts w:eastAsia="宋体"/>
        </w:rPr>
      </w:pPr>
      <w:bookmarkStart w:id="54" w:name="_Toc355779206"/>
      <w:bookmarkStart w:id="55" w:name="_Toc354586744"/>
      <w:bookmarkStart w:id="56" w:name="_Toc354590103"/>
      <w:bookmarkEnd w:id="54"/>
      <w:bookmarkEnd w:id="55"/>
      <w:bookmarkEnd w:id="56"/>
      <w:r>
        <w:rPr>
          <w:rFonts w:eastAsia="宋体" w:hint="eastAsia"/>
          <w:lang w:eastAsia="zh-CN"/>
        </w:rPr>
        <w:t>5</w:t>
      </w:r>
      <w:r>
        <w:rPr>
          <w:rFonts w:eastAsia="宋体"/>
        </w:rPr>
        <w:t>.</w:t>
      </w:r>
      <w:r>
        <w:rPr>
          <w:rFonts w:eastAsia="宋体" w:hint="eastAsia"/>
          <w:lang w:eastAsia="zh-CN"/>
        </w:rPr>
        <w:t>3</w:t>
      </w:r>
      <w:r>
        <w:rPr>
          <w:rFonts w:eastAsia="宋体"/>
        </w:rPr>
        <w:t>.3</w:t>
      </w:r>
      <w:r>
        <w:rPr>
          <w:rFonts w:eastAsia="宋体"/>
        </w:rPr>
        <w:tab/>
        <w:t>Service Flows</w:t>
      </w:r>
    </w:p>
    <w:p w:rsidR="008A2417" w:rsidRDefault="008A2417" w:rsidP="008A2417">
      <w:pPr>
        <w:rPr>
          <w:rFonts w:eastAsia="宋体"/>
          <w:lang w:eastAsia="zh-CN"/>
        </w:rPr>
      </w:pPr>
      <w:r>
        <w:rPr>
          <w:rFonts w:eastAsia="宋体" w:hint="eastAsia"/>
          <w:lang w:eastAsia="zh-CN"/>
        </w:rPr>
        <w:t xml:space="preserve">1. The CCTV equipments monitor the </w:t>
      </w:r>
      <w:r>
        <w:rPr>
          <w:rFonts w:eastAsia="宋体"/>
          <w:lang w:eastAsia="zh-CN"/>
        </w:rPr>
        <w:t>environment</w:t>
      </w:r>
      <w:r>
        <w:rPr>
          <w:rFonts w:eastAsia="宋体" w:hint="eastAsia"/>
          <w:lang w:eastAsia="zh-CN"/>
        </w:rPr>
        <w:t xml:space="preserve"> of the plant, and delivery the monitoring video to the local data center owned by the operator.</w:t>
      </w:r>
    </w:p>
    <w:p w:rsidR="008A2417" w:rsidRDefault="008A2417" w:rsidP="008A2417">
      <w:pPr>
        <w:rPr>
          <w:rFonts w:eastAsia="宋体"/>
          <w:lang w:eastAsia="zh-CN"/>
        </w:rPr>
      </w:pPr>
      <w:r>
        <w:rPr>
          <w:rFonts w:eastAsia="宋体" w:hint="eastAsia"/>
          <w:lang w:eastAsia="zh-CN"/>
        </w:rPr>
        <w:t xml:space="preserve">2. The administrator in the central control room can login the local data center  and observe the environment of the plant. </w:t>
      </w:r>
    </w:p>
    <w:p w:rsidR="008A2417" w:rsidRDefault="008A2417" w:rsidP="008A2417">
      <w:pPr>
        <w:rPr>
          <w:rFonts w:eastAsia="宋体"/>
          <w:lang w:eastAsia="zh-CN"/>
        </w:rPr>
      </w:pPr>
      <w:r>
        <w:rPr>
          <w:rFonts w:eastAsia="宋体" w:hint="eastAsia"/>
          <w:lang w:eastAsia="zh-CN"/>
        </w:rPr>
        <w:t>3. The video streaming is periodically uploaded to the central data center according to the subscription and policy of the 3</w:t>
      </w:r>
      <w:r w:rsidRPr="00875B06">
        <w:rPr>
          <w:rFonts w:eastAsia="宋体" w:hint="eastAsia"/>
          <w:vertAlign w:val="superscript"/>
          <w:lang w:eastAsia="zh-CN"/>
        </w:rPr>
        <w:t>rd</w:t>
      </w:r>
      <w:r>
        <w:rPr>
          <w:rFonts w:eastAsia="宋体" w:hint="eastAsia"/>
          <w:lang w:eastAsia="zh-CN"/>
        </w:rPr>
        <w:t xml:space="preserve"> party (e.g. </w:t>
      </w:r>
      <w:r>
        <w:rPr>
          <w:rFonts w:eastAsia="宋体"/>
          <w:lang w:eastAsia="zh-CN"/>
        </w:rPr>
        <w:t>during the</w:t>
      </w:r>
      <w:r>
        <w:rPr>
          <w:rFonts w:eastAsia="宋体" w:hint="eastAsia"/>
          <w:lang w:eastAsia="zh-CN"/>
        </w:rPr>
        <w:t xml:space="preserve"> off peak time).</w:t>
      </w:r>
    </w:p>
    <w:p w:rsidR="008A2417" w:rsidRPr="00875B06" w:rsidRDefault="008A2417" w:rsidP="008A2417">
      <w:pPr>
        <w:rPr>
          <w:rFonts w:eastAsia="宋体"/>
          <w:lang w:eastAsia="zh-CN"/>
        </w:rPr>
      </w:pPr>
    </w:p>
    <w:p w:rsidR="008A2417" w:rsidRDefault="008A2417" w:rsidP="008A2417">
      <w:pPr>
        <w:pStyle w:val="3"/>
        <w:rPr>
          <w:rFonts w:eastAsia="宋体"/>
        </w:rPr>
      </w:pPr>
      <w:bookmarkStart w:id="57" w:name="_Toc355779207"/>
      <w:bookmarkStart w:id="58" w:name="_Toc354586745"/>
      <w:bookmarkStart w:id="59" w:name="_Toc354590104"/>
      <w:bookmarkEnd w:id="57"/>
      <w:bookmarkEnd w:id="58"/>
      <w:bookmarkEnd w:id="59"/>
      <w:r>
        <w:rPr>
          <w:rFonts w:eastAsia="宋体" w:hint="eastAsia"/>
          <w:lang w:eastAsia="zh-CN"/>
        </w:rPr>
        <w:lastRenderedPageBreak/>
        <w:t>5</w:t>
      </w:r>
      <w:r>
        <w:rPr>
          <w:rFonts w:eastAsia="宋体"/>
        </w:rPr>
        <w:t>.</w:t>
      </w:r>
      <w:r>
        <w:rPr>
          <w:rFonts w:eastAsia="宋体" w:hint="eastAsia"/>
          <w:lang w:eastAsia="zh-CN"/>
        </w:rPr>
        <w:t>3</w:t>
      </w:r>
      <w:r>
        <w:rPr>
          <w:rFonts w:eastAsia="宋体"/>
        </w:rPr>
        <w:t>.4</w:t>
      </w:r>
      <w:r>
        <w:rPr>
          <w:rFonts w:eastAsia="宋体"/>
        </w:rPr>
        <w:tab/>
        <w:t>Post-conditions</w:t>
      </w:r>
    </w:p>
    <w:p w:rsidR="008A2417" w:rsidRPr="00D06674" w:rsidRDefault="008A2417" w:rsidP="008A2417">
      <w:pPr>
        <w:rPr>
          <w:rFonts w:eastAsia="宋体"/>
          <w:lang w:eastAsia="zh-CN"/>
        </w:rPr>
      </w:pPr>
      <w:r>
        <w:rPr>
          <w:rFonts w:eastAsia="宋体"/>
          <w:lang w:eastAsia="zh-CN"/>
        </w:rPr>
        <w:t>T</w:t>
      </w:r>
      <w:r>
        <w:rPr>
          <w:rFonts w:eastAsia="宋体" w:hint="eastAsia"/>
          <w:lang w:eastAsia="zh-CN"/>
        </w:rPr>
        <w:t>he network can setup session to upload the streaming data  stored in the local data center deployed by the operator  to the central data center  of the 3</w:t>
      </w:r>
      <w:r w:rsidRPr="00875B06">
        <w:rPr>
          <w:rFonts w:eastAsia="宋体" w:hint="eastAsia"/>
          <w:vertAlign w:val="superscript"/>
          <w:lang w:eastAsia="zh-CN"/>
        </w:rPr>
        <w:t>rd</w:t>
      </w:r>
      <w:r>
        <w:rPr>
          <w:rFonts w:eastAsia="宋体" w:hint="eastAsia"/>
          <w:vertAlign w:val="superscript"/>
          <w:lang w:eastAsia="zh-CN"/>
        </w:rPr>
        <w:t xml:space="preserve"> </w:t>
      </w:r>
      <w:r>
        <w:rPr>
          <w:rFonts w:eastAsia="宋体" w:hint="eastAsia"/>
          <w:lang w:eastAsia="zh-CN"/>
        </w:rPr>
        <w:t xml:space="preserve"> party periodically according the subscription of the user. </w:t>
      </w:r>
    </w:p>
    <w:p w:rsidR="008A2417" w:rsidRDefault="008A2417" w:rsidP="008A2417">
      <w:pPr>
        <w:pStyle w:val="3"/>
        <w:rPr>
          <w:rFonts w:eastAsia="宋体"/>
          <w:lang w:eastAsia="zh-CN"/>
        </w:rPr>
      </w:pPr>
      <w:bookmarkStart w:id="60" w:name="_Toc355779209"/>
      <w:bookmarkStart w:id="61" w:name="_Toc354586747"/>
      <w:bookmarkStart w:id="62" w:name="_Toc354590106"/>
      <w:bookmarkEnd w:id="60"/>
      <w:bookmarkEnd w:id="61"/>
      <w:bookmarkEnd w:id="62"/>
      <w:r>
        <w:rPr>
          <w:rFonts w:eastAsia="宋体" w:hint="eastAsia"/>
          <w:lang w:eastAsia="zh-CN"/>
        </w:rPr>
        <w:t>5</w:t>
      </w:r>
      <w:r>
        <w:rPr>
          <w:rFonts w:eastAsia="宋体"/>
        </w:rPr>
        <w:t>.</w:t>
      </w:r>
      <w:r>
        <w:rPr>
          <w:rFonts w:eastAsia="宋体" w:hint="eastAsia"/>
          <w:lang w:eastAsia="zh-CN"/>
        </w:rPr>
        <w:t>3</w:t>
      </w:r>
      <w:r>
        <w:rPr>
          <w:rFonts w:eastAsia="宋体"/>
        </w:rPr>
        <w:t>.5</w:t>
      </w:r>
      <w:r>
        <w:rPr>
          <w:rFonts w:eastAsia="宋体"/>
        </w:rPr>
        <w:tab/>
      </w:r>
      <w:r w:rsidRPr="00E06C59">
        <w:rPr>
          <w:rFonts w:eastAsia="宋体"/>
        </w:rPr>
        <w:t>Potential Impacts or Interactions with Existing Services/Features</w:t>
      </w:r>
    </w:p>
    <w:p w:rsidR="008A2417" w:rsidRPr="00D06674" w:rsidRDefault="008A2417" w:rsidP="008A2417">
      <w:pPr>
        <w:rPr>
          <w:rFonts w:eastAsia="宋体"/>
        </w:rPr>
      </w:pPr>
    </w:p>
    <w:p w:rsidR="008A2417" w:rsidRDefault="008A2417" w:rsidP="008A2417">
      <w:pPr>
        <w:pStyle w:val="3"/>
        <w:rPr>
          <w:rFonts w:eastAsia="宋体"/>
        </w:rPr>
      </w:pPr>
      <w:r>
        <w:rPr>
          <w:rFonts w:eastAsia="宋体" w:hint="eastAsia"/>
          <w:lang w:eastAsia="zh-CN"/>
        </w:rPr>
        <w:t>5</w:t>
      </w:r>
      <w:r>
        <w:rPr>
          <w:rFonts w:eastAsia="宋体"/>
        </w:rPr>
        <w:t>.</w:t>
      </w:r>
      <w:r>
        <w:rPr>
          <w:rFonts w:eastAsia="宋体" w:hint="eastAsia"/>
          <w:lang w:eastAsia="zh-CN"/>
        </w:rPr>
        <w:t>3</w:t>
      </w:r>
      <w:r>
        <w:rPr>
          <w:rFonts w:eastAsia="宋体"/>
        </w:rPr>
        <w:t>.6</w:t>
      </w:r>
      <w:r>
        <w:rPr>
          <w:rFonts w:eastAsia="宋体"/>
        </w:rPr>
        <w:tab/>
        <w:t>[Potential] Requirements</w:t>
      </w:r>
    </w:p>
    <w:p w:rsidR="008A2417" w:rsidRPr="00C12F42" w:rsidRDefault="008A2417" w:rsidP="008A2417">
      <w:pPr>
        <w:rPr>
          <w:rFonts w:eastAsia="宋体"/>
          <w:lang w:eastAsia="zh-CN"/>
        </w:rPr>
      </w:pPr>
      <w:r>
        <w:rPr>
          <w:rFonts w:eastAsia="宋体"/>
          <w:lang w:eastAsia="zh-CN"/>
        </w:rPr>
        <w:t>T</w:t>
      </w:r>
      <w:r>
        <w:rPr>
          <w:rFonts w:eastAsia="宋体" w:hint="eastAsia"/>
          <w:lang w:eastAsia="zh-CN"/>
        </w:rPr>
        <w:t>he 3GPP system shall be able to locally store streaming data .</w:t>
      </w:r>
    </w:p>
    <w:p w:rsidR="008A2417" w:rsidRDefault="008A2417" w:rsidP="008A2417">
      <w:pPr>
        <w:rPr>
          <w:rFonts w:eastAsia="宋体"/>
          <w:lang w:eastAsia="zh-CN"/>
        </w:rPr>
      </w:pPr>
      <w:r>
        <w:rPr>
          <w:rFonts w:eastAsia="宋体"/>
          <w:lang w:eastAsia="zh-CN"/>
        </w:rPr>
        <w:t>T</w:t>
      </w:r>
      <w:r>
        <w:rPr>
          <w:rFonts w:eastAsia="宋体" w:hint="eastAsia"/>
          <w:lang w:eastAsia="zh-CN"/>
        </w:rPr>
        <w:t>he 3</w:t>
      </w:r>
      <w:r w:rsidRPr="00C12F42">
        <w:rPr>
          <w:rFonts w:eastAsia="宋体" w:hint="eastAsia"/>
          <w:vertAlign w:val="superscript"/>
          <w:lang w:eastAsia="zh-CN"/>
        </w:rPr>
        <w:t>rd</w:t>
      </w:r>
      <w:r>
        <w:rPr>
          <w:rFonts w:eastAsia="宋体" w:hint="eastAsia"/>
          <w:lang w:eastAsia="zh-CN"/>
        </w:rPr>
        <w:t xml:space="preserve"> party shall be able to configure the time of periodic upload according to the subscription and </w:t>
      </w:r>
      <w:r w:rsidRPr="00C12F42">
        <w:rPr>
          <w:rFonts w:eastAsia="宋体" w:hint="eastAsia"/>
          <w:lang w:eastAsia="zh-CN"/>
        </w:rPr>
        <w:t>policy</w:t>
      </w:r>
      <w:r>
        <w:rPr>
          <w:rFonts w:eastAsia="宋体" w:hint="eastAsia"/>
          <w:lang w:eastAsia="zh-CN"/>
        </w:rPr>
        <w:t xml:space="preserve"> of the 3</w:t>
      </w:r>
      <w:r w:rsidRPr="00C12F42">
        <w:rPr>
          <w:rFonts w:eastAsia="宋体" w:hint="eastAsia"/>
          <w:vertAlign w:val="superscript"/>
          <w:lang w:eastAsia="zh-CN"/>
        </w:rPr>
        <w:t>rd</w:t>
      </w:r>
      <w:r>
        <w:rPr>
          <w:rFonts w:eastAsia="宋体" w:hint="eastAsia"/>
          <w:lang w:eastAsia="zh-CN"/>
        </w:rPr>
        <w:t xml:space="preserve"> party .</w:t>
      </w:r>
    </w:p>
    <w:p w:rsidR="008A2417" w:rsidRDefault="008A2417" w:rsidP="008A2417">
      <w:pPr>
        <w:rPr>
          <w:rFonts w:eastAsia="宋体"/>
          <w:lang w:eastAsia="zh-CN"/>
        </w:rPr>
      </w:pPr>
      <w:r>
        <w:rPr>
          <w:rFonts w:eastAsia="宋体"/>
          <w:lang w:eastAsia="zh-CN"/>
        </w:rPr>
        <w:t>T</w:t>
      </w:r>
      <w:r>
        <w:rPr>
          <w:rFonts w:eastAsia="宋体" w:hint="eastAsia"/>
          <w:lang w:eastAsia="zh-CN"/>
        </w:rPr>
        <w:t xml:space="preserve">he 3GPP system shall be able to collect the </w:t>
      </w:r>
      <w:r w:rsidRPr="00C12F42">
        <w:rPr>
          <w:rFonts w:eastAsia="宋体" w:hint="eastAsia"/>
          <w:lang w:eastAsia="zh-CN"/>
        </w:rPr>
        <w:t>charg</w:t>
      </w:r>
      <w:r>
        <w:rPr>
          <w:rFonts w:eastAsia="宋体" w:hint="eastAsia"/>
          <w:lang w:eastAsia="zh-CN"/>
        </w:rPr>
        <w:t xml:space="preserve">ing information for </w:t>
      </w:r>
      <w:r w:rsidRPr="00C12F42">
        <w:rPr>
          <w:rFonts w:eastAsia="宋体" w:hint="eastAsia"/>
          <w:lang w:eastAsia="zh-CN"/>
        </w:rPr>
        <w:t>the streaming service</w:t>
      </w:r>
      <w:r>
        <w:rPr>
          <w:rFonts w:eastAsia="宋体" w:hint="eastAsia"/>
          <w:lang w:eastAsia="zh-CN"/>
        </w:rPr>
        <w:t>.</w:t>
      </w:r>
    </w:p>
    <w:p w:rsidR="008A2417" w:rsidRDefault="008A2417" w:rsidP="008A2417">
      <w:pPr>
        <w:rPr>
          <w:rFonts w:eastAsia="宋体"/>
          <w:lang w:eastAsia="zh-CN"/>
        </w:rPr>
      </w:pPr>
    </w:p>
    <w:p w:rsidR="003E7D2C" w:rsidRPr="0046153E" w:rsidRDefault="003E7D2C" w:rsidP="003E7D2C">
      <w:pPr>
        <w:pStyle w:val="2"/>
        <w:rPr>
          <w:rFonts w:eastAsia="宋体"/>
          <w:lang w:eastAsia="zh-CN"/>
        </w:rPr>
      </w:pPr>
      <w:r>
        <w:rPr>
          <w:rFonts w:eastAsia="宋体" w:hint="eastAsia"/>
          <w:lang w:eastAsia="zh-CN"/>
        </w:rPr>
        <w:t>5</w:t>
      </w:r>
      <w:r>
        <w:rPr>
          <w:rFonts w:eastAsia="宋体"/>
        </w:rPr>
        <w:t>.</w:t>
      </w:r>
      <w:r>
        <w:rPr>
          <w:rFonts w:eastAsia="宋体" w:hint="eastAsia"/>
          <w:lang w:eastAsia="zh-CN"/>
        </w:rPr>
        <w:t>4</w:t>
      </w:r>
      <w:r>
        <w:rPr>
          <w:rFonts w:eastAsia="宋体"/>
        </w:rPr>
        <w:tab/>
      </w:r>
      <w:r>
        <w:rPr>
          <w:rFonts w:eastAsia="宋体" w:hint="eastAsia"/>
          <w:lang w:eastAsia="zh-CN"/>
        </w:rPr>
        <w:t>Local streaming service delivery</w:t>
      </w:r>
    </w:p>
    <w:p w:rsidR="003E7D2C" w:rsidRPr="002069C0" w:rsidRDefault="003E7D2C" w:rsidP="003E7D2C">
      <w:pPr>
        <w:pStyle w:val="3"/>
        <w:ind w:left="0" w:firstLine="0"/>
        <w:rPr>
          <w:rFonts w:eastAsia="宋体"/>
        </w:rPr>
      </w:pPr>
      <w:r>
        <w:rPr>
          <w:rFonts w:eastAsia="宋体" w:hint="eastAsia"/>
          <w:lang w:eastAsia="zh-CN"/>
        </w:rPr>
        <w:t>5</w:t>
      </w:r>
      <w:r>
        <w:rPr>
          <w:rFonts w:eastAsia="宋体"/>
        </w:rPr>
        <w:t>.</w:t>
      </w:r>
      <w:r>
        <w:rPr>
          <w:rFonts w:eastAsia="宋体" w:hint="eastAsia"/>
          <w:lang w:eastAsia="zh-CN"/>
        </w:rPr>
        <w:t>4</w:t>
      </w:r>
      <w:r w:rsidRPr="002069C0">
        <w:rPr>
          <w:rFonts w:eastAsia="宋体"/>
        </w:rPr>
        <w:t>.1</w:t>
      </w:r>
      <w:r>
        <w:rPr>
          <w:rFonts w:eastAsia="宋体"/>
        </w:rPr>
        <w:tab/>
      </w:r>
      <w:r w:rsidRPr="002069C0">
        <w:rPr>
          <w:rFonts w:eastAsia="宋体"/>
        </w:rPr>
        <w:t>Description</w:t>
      </w:r>
    </w:p>
    <w:p w:rsidR="003E7D2C" w:rsidRPr="0046153E" w:rsidRDefault="003E7D2C" w:rsidP="003E7D2C">
      <w:pPr>
        <w:rPr>
          <w:rFonts w:eastAsia="宋体"/>
          <w:lang w:eastAsia="zh-CN"/>
        </w:rPr>
      </w:pPr>
      <w:r>
        <w:rPr>
          <w:rFonts w:eastAsia="宋体" w:hint="eastAsia"/>
          <w:lang w:eastAsia="zh-CN"/>
        </w:rPr>
        <w:t xml:space="preserve">This use case describes the local streaming service delivery which is mainly supplied in concert, stadium, music hall, public palace, etc. In these kinds of places, the users are almost in same location area and operator can deliver the </w:t>
      </w:r>
      <w:r>
        <w:rPr>
          <w:rFonts w:eastAsia="宋体"/>
          <w:lang w:eastAsia="zh-CN"/>
        </w:rPr>
        <w:t>streaming</w:t>
      </w:r>
      <w:r>
        <w:rPr>
          <w:rFonts w:eastAsia="宋体" w:hint="eastAsia"/>
          <w:lang w:eastAsia="zh-CN"/>
        </w:rPr>
        <w:t>s in the local area which will reduce resource consumption and achieve lower E2E latency.</w:t>
      </w:r>
    </w:p>
    <w:p w:rsidR="003E7D2C" w:rsidRDefault="003E7D2C" w:rsidP="003E7D2C">
      <w:pPr>
        <w:pStyle w:val="3"/>
        <w:rPr>
          <w:rFonts w:eastAsia="宋体"/>
        </w:rPr>
      </w:pPr>
      <w:r>
        <w:rPr>
          <w:rFonts w:eastAsia="宋体" w:hint="eastAsia"/>
          <w:lang w:eastAsia="zh-CN"/>
        </w:rPr>
        <w:t>5</w:t>
      </w:r>
      <w:r>
        <w:rPr>
          <w:rFonts w:eastAsia="宋体"/>
        </w:rPr>
        <w:t>.</w:t>
      </w:r>
      <w:r>
        <w:rPr>
          <w:rFonts w:eastAsia="宋体" w:hint="eastAsia"/>
          <w:lang w:eastAsia="zh-CN"/>
        </w:rPr>
        <w:t>4</w:t>
      </w:r>
      <w:r>
        <w:rPr>
          <w:rFonts w:eastAsia="宋体"/>
        </w:rPr>
        <w:t>.2</w:t>
      </w:r>
      <w:r>
        <w:rPr>
          <w:rFonts w:eastAsia="宋体"/>
        </w:rPr>
        <w:tab/>
        <w:t>Pre-conditions</w:t>
      </w:r>
    </w:p>
    <w:p w:rsidR="003E7D2C" w:rsidRPr="00B777F6" w:rsidRDefault="003E7D2C" w:rsidP="003E7D2C">
      <w:pPr>
        <w:rPr>
          <w:rFonts w:eastAsia="宋体"/>
          <w:lang w:eastAsia="zh-CN"/>
        </w:rPr>
      </w:pPr>
      <w:r>
        <w:rPr>
          <w:rFonts w:eastAsia="宋体" w:hint="eastAsia"/>
          <w:lang w:eastAsia="zh-CN"/>
        </w:rPr>
        <w:t>Bob subscribed the local streaming service supplied by O</w:t>
      </w:r>
      <w:r>
        <w:rPr>
          <w:rFonts w:eastAsia="宋体"/>
          <w:lang w:eastAsia="zh-CN"/>
        </w:rPr>
        <w:t>perator</w:t>
      </w:r>
      <w:r>
        <w:rPr>
          <w:rFonts w:eastAsia="宋体" w:hint="eastAsia"/>
          <w:lang w:eastAsia="zh-CN"/>
        </w:rPr>
        <w:t xml:space="preserve"> A. </w:t>
      </w:r>
    </w:p>
    <w:p w:rsidR="003E7D2C" w:rsidRDefault="003E7D2C" w:rsidP="003E7D2C">
      <w:pPr>
        <w:pStyle w:val="3"/>
        <w:rPr>
          <w:rFonts w:eastAsia="宋体"/>
        </w:rPr>
      </w:pPr>
      <w:r>
        <w:rPr>
          <w:rFonts w:eastAsia="宋体" w:hint="eastAsia"/>
          <w:lang w:eastAsia="zh-CN"/>
        </w:rPr>
        <w:t>5</w:t>
      </w:r>
      <w:r>
        <w:rPr>
          <w:rFonts w:eastAsia="宋体"/>
        </w:rPr>
        <w:t>.</w:t>
      </w:r>
      <w:r>
        <w:rPr>
          <w:rFonts w:eastAsia="宋体" w:hint="eastAsia"/>
          <w:lang w:eastAsia="zh-CN"/>
        </w:rPr>
        <w:t>4</w:t>
      </w:r>
      <w:r>
        <w:rPr>
          <w:rFonts w:eastAsia="宋体"/>
        </w:rPr>
        <w:t>.3</w:t>
      </w:r>
      <w:r>
        <w:rPr>
          <w:rFonts w:eastAsia="宋体"/>
        </w:rPr>
        <w:tab/>
        <w:t>Service Flows</w:t>
      </w:r>
    </w:p>
    <w:p w:rsidR="003E7D2C" w:rsidRDefault="003E7D2C" w:rsidP="003E7D2C">
      <w:pPr>
        <w:rPr>
          <w:rFonts w:eastAsia="宋体"/>
          <w:lang w:eastAsia="zh-CN"/>
        </w:rPr>
      </w:pPr>
      <w:r>
        <w:rPr>
          <w:rFonts w:eastAsia="宋体" w:hint="eastAsia"/>
          <w:lang w:eastAsia="zh-CN"/>
        </w:rPr>
        <w:t>Bob is going to the stadium to watch football match.</w:t>
      </w:r>
    </w:p>
    <w:p w:rsidR="003E7D2C" w:rsidRDefault="003E7D2C" w:rsidP="003E7D2C">
      <w:pPr>
        <w:rPr>
          <w:rFonts w:eastAsia="宋体"/>
          <w:lang w:eastAsia="zh-CN"/>
        </w:rPr>
      </w:pPr>
      <w:r>
        <w:rPr>
          <w:rFonts w:eastAsia="宋体" w:hint="eastAsia"/>
          <w:lang w:eastAsia="zh-CN"/>
        </w:rPr>
        <w:t>The system of operator A identifies Bob</w:t>
      </w:r>
      <w:r>
        <w:rPr>
          <w:rFonts w:eastAsia="宋体"/>
          <w:lang w:eastAsia="zh-CN"/>
        </w:rPr>
        <w:t>’</w:t>
      </w:r>
      <w:r>
        <w:rPr>
          <w:rFonts w:eastAsia="宋体" w:hint="eastAsia"/>
          <w:lang w:eastAsia="zh-CN"/>
        </w:rPr>
        <w:t>s UE is entering the stadium area.</w:t>
      </w:r>
    </w:p>
    <w:p w:rsidR="003E7D2C" w:rsidRDefault="003E7D2C" w:rsidP="003E7D2C">
      <w:pPr>
        <w:rPr>
          <w:rFonts w:eastAsia="宋体"/>
          <w:lang w:eastAsia="zh-CN"/>
        </w:rPr>
      </w:pPr>
      <w:r>
        <w:rPr>
          <w:rFonts w:eastAsia="宋体" w:hint="eastAsia"/>
          <w:lang w:eastAsia="zh-CN"/>
        </w:rPr>
        <w:t xml:space="preserve">The system of operator A notifies Bob that he can enjoy the football match through his streaming service during the match. </w:t>
      </w:r>
    </w:p>
    <w:p w:rsidR="003E7D2C" w:rsidRDefault="003E7D2C" w:rsidP="003E7D2C">
      <w:pPr>
        <w:rPr>
          <w:rFonts w:eastAsia="宋体"/>
          <w:lang w:eastAsia="zh-CN"/>
        </w:rPr>
      </w:pPr>
      <w:r>
        <w:rPr>
          <w:rFonts w:eastAsia="宋体" w:hint="eastAsia"/>
          <w:lang w:eastAsia="zh-CN"/>
        </w:rPr>
        <w:t xml:space="preserve">When the match begins, the streamings are real-time uploaded to the local streaming servers and the system of operator A can get the specific </w:t>
      </w:r>
      <w:r>
        <w:rPr>
          <w:rFonts w:eastAsia="宋体"/>
          <w:lang w:eastAsia="zh-CN"/>
        </w:rPr>
        <w:t>streaming</w:t>
      </w:r>
      <w:r>
        <w:rPr>
          <w:rFonts w:eastAsia="宋体" w:hint="eastAsia"/>
          <w:lang w:eastAsia="zh-CN"/>
        </w:rPr>
        <w:t>s from the local streaming servers and deliver them to users in the stadium area according to user</w:t>
      </w:r>
      <w:r>
        <w:rPr>
          <w:rFonts w:eastAsia="宋体"/>
          <w:lang w:eastAsia="zh-CN"/>
        </w:rPr>
        <w:t>’</w:t>
      </w:r>
      <w:r>
        <w:rPr>
          <w:rFonts w:eastAsia="宋体" w:hint="eastAsia"/>
          <w:lang w:eastAsia="zh-CN"/>
        </w:rPr>
        <w:t>s requests. The streaming delivery can be real time or non-real time which is dependent on audience</w:t>
      </w:r>
      <w:r>
        <w:rPr>
          <w:rFonts w:eastAsia="宋体"/>
          <w:lang w:eastAsia="zh-CN"/>
        </w:rPr>
        <w:t>’</w:t>
      </w:r>
      <w:r>
        <w:rPr>
          <w:rFonts w:eastAsia="宋体" w:hint="eastAsia"/>
          <w:lang w:eastAsia="zh-CN"/>
        </w:rPr>
        <w:t xml:space="preserve">s request. The real time streaming </w:t>
      </w:r>
      <w:r>
        <w:rPr>
          <w:rFonts w:eastAsia="宋体"/>
          <w:lang w:eastAsia="zh-CN"/>
        </w:rPr>
        <w:t>delivery</w:t>
      </w:r>
      <w:r>
        <w:rPr>
          <w:rFonts w:eastAsia="宋体" w:hint="eastAsia"/>
          <w:lang w:eastAsia="zh-CN"/>
        </w:rPr>
        <w:t xml:space="preserve"> means that once the user presses the request button in his smart phone, the specific streaming can be received in real time. </w:t>
      </w:r>
    </w:p>
    <w:p w:rsidR="003E7D2C" w:rsidRDefault="003E7D2C" w:rsidP="003E7D2C">
      <w:pPr>
        <w:rPr>
          <w:rFonts w:eastAsia="宋体"/>
          <w:lang w:eastAsia="zh-CN"/>
        </w:rPr>
      </w:pPr>
      <w:r>
        <w:rPr>
          <w:rFonts w:eastAsia="宋体" w:hint="eastAsia"/>
          <w:lang w:eastAsia="zh-CN"/>
        </w:rPr>
        <w:t>The interactions among users in the stadium are also supported by the system of operator A.</w:t>
      </w:r>
    </w:p>
    <w:p w:rsidR="003E7D2C" w:rsidRDefault="003E7D2C" w:rsidP="003E7D2C">
      <w:pPr>
        <w:rPr>
          <w:rFonts w:eastAsia="宋体"/>
          <w:lang w:eastAsia="zh-CN"/>
        </w:rPr>
      </w:pPr>
      <w:r>
        <w:rPr>
          <w:rFonts w:eastAsia="宋体" w:hint="eastAsia"/>
          <w:lang w:eastAsia="zh-CN"/>
        </w:rPr>
        <w:t xml:space="preserve">When Bob leaves the stadium, the system of operator A </w:t>
      </w:r>
      <w:r>
        <w:rPr>
          <w:rFonts w:eastAsia="宋体"/>
          <w:lang w:eastAsia="zh-CN"/>
        </w:rPr>
        <w:t>identifies and notif</w:t>
      </w:r>
      <w:r>
        <w:rPr>
          <w:rFonts w:eastAsia="宋体" w:hint="eastAsia"/>
          <w:lang w:eastAsia="zh-CN"/>
        </w:rPr>
        <w:t>ies</w:t>
      </w:r>
      <w:r>
        <w:rPr>
          <w:rFonts w:eastAsia="宋体"/>
          <w:lang w:eastAsia="zh-CN"/>
        </w:rPr>
        <w:t xml:space="preserve"> Bob that the </w:t>
      </w:r>
      <w:r>
        <w:rPr>
          <w:rFonts w:eastAsia="宋体" w:hint="eastAsia"/>
          <w:lang w:eastAsia="zh-CN"/>
        </w:rPr>
        <w:t>football match</w:t>
      </w:r>
      <w:r>
        <w:rPr>
          <w:rFonts w:eastAsia="宋体"/>
          <w:lang w:eastAsia="zh-CN"/>
        </w:rPr>
        <w:t xml:space="preserve"> </w:t>
      </w:r>
      <w:r>
        <w:rPr>
          <w:rFonts w:eastAsia="宋体" w:hint="eastAsia"/>
          <w:lang w:eastAsia="zh-CN"/>
        </w:rPr>
        <w:t>streaming service will be stop.</w:t>
      </w:r>
    </w:p>
    <w:p w:rsidR="003E7D2C" w:rsidRDefault="003E7D2C" w:rsidP="003E7D2C">
      <w:pPr>
        <w:pStyle w:val="3"/>
        <w:rPr>
          <w:rFonts w:eastAsia="宋体"/>
        </w:rPr>
      </w:pPr>
      <w:r>
        <w:rPr>
          <w:rFonts w:eastAsia="宋体" w:hint="eastAsia"/>
          <w:lang w:eastAsia="zh-CN"/>
        </w:rPr>
        <w:t>5</w:t>
      </w:r>
      <w:r>
        <w:rPr>
          <w:rFonts w:eastAsia="宋体"/>
        </w:rPr>
        <w:t>.</w:t>
      </w:r>
      <w:r>
        <w:rPr>
          <w:rFonts w:eastAsia="宋体" w:hint="eastAsia"/>
          <w:lang w:eastAsia="zh-CN"/>
        </w:rPr>
        <w:t>4</w:t>
      </w:r>
      <w:r>
        <w:rPr>
          <w:rFonts w:eastAsia="宋体"/>
        </w:rPr>
        <w:t>.4</w:t>
      </w:r>
      <w:r>
        <w:rPr>
          <w:rFonts w:eastAsia="宋体"/>
        </w:rPr>
        <w:tab/>
        <w:t>Post-conditions</w:t>
      </w:r>
    </w:p>
    <w:p w:rsidR="003E7D2C" w:rsidRDefault="003E7D2C" w:rsidP="003E7D2C">
      <w:pPr>
        <w:rPr>
          <w:rFonts w:eastAsia="宋体"/>
          <w:lang w:eastAsia="zh-CN"/>
        </w:rPr>
      </w:pPr>
      <w:r>
        <w:rPr>
          <w:rFonts w:eastAsia="宋体" w:hint="eastAsia"/>
          <w:lang w:eastAsia="zh-CN"/>
        </w:rPr>
        <w:t>During the match, when Bob is in the stadium area, he not only watches the match in the stadium, but also enjoyes it with his UE, e.g. through the streaming window focus on the goalkeeper action, through another streaming window focus on the whole picture of the matching, to interact with other audiences who are watching the match either.</w:t>
      </w:r>
    </w:p>
    <w:p w:rsidR="003E7D2C" w:rsidRPr="00DE01F0" w:rsidRDefault="003E7D2C" w:rsidP="003E7D2C">
      <w:pPr>
        <w:rPr>
          <w:rFonts w:eastAsia="宋体"/>
          <w:lang w:eastAsia="zh-CN"/>
        </w:rPr>
      </w:pPr>
    </w:p>
    <w:p w:rsidR="003E7D2C" w:rsidRDefault="003E7D2C" w:rsidP="003E7D2C">
      <w:pPr>
        <w:pStyle w:val="3"/>
        <w:rPr>
          <w:rFonts w:eastAsia="宋体"/>
        </w:rPr>
      </w:pPr>
      <w:r>
        <w:rPr>
          <w:rFonts w:eastAsia="宋体" w:hint="eastAsia"/>
          <w:lang w:eastAsia="zh-CN"/>
        </w:rPr>
        <w:t>5</w:t>
      </w:r>
      <w:r>
        <w:rPr>
          <w:rFonts w:eastAsia="宋体"/>
        </w:rPr>
        <w:t>.</w:t>
      </w:r>
      <w:r>
        <w:rPr>
          <w:rFonts w:eastAsia="宋体" w:hint="eastAsia"/>
          <w:lang w:eastAsia="zh-CN"/>
        </w:rPr>
        <w:t>4</w:t>
      </w:r>
      <w:r>
        <w:rPr>
          <w:rFonts w:eastAsia="宋体"/>
        </w:rPr>
        <w:t>.5</w:t>
      </w:r>
      <w:r>
        <w:rPr>
          <w:rFonts w:eastAsia="宋体"/>
        </w:rPr>
        <w:tab/>
      </w:r>
      <w:r w:rsidRPr="00E06C59">
        <w:rPr>
          <w:rFonts w:eastAsia="宋体"/>
        </w:rPr>
        <w:t>Potential Impacts or Interactions with Existing Services/Features</w:t>
      </w:r>
    </w:p>
    <w:p w:rsidR="003E7D2C" w:rsidRPr="00234E84" w:rsidRDefault="003E7D2C" w:rsidP="003E7D2C">
      <w:pPr>
        <w:rPr>
          <w:rFonts w:eastAsia="Calibri"/>
        </w:rPr>
      </w:pPr>
    </w:p>
    <w:p w:rsidR="003E7D2C" w:rsidRDefault="003E7D2C" w:rsidP="003E7D2C">
      <w:pPr>
        <w:pStyle w:val="3"/>
        <w:rPr>
          <w:rFonts w:eastAsia="宋体"/>
        </w:rPr>
      </w:pPr>
      <w:r>
        <w:rPr>
          <w:rFonts w:eastAsia="宋体" w:hint="eastAsia"/>
          <w:lang w:eastAsia="zh-CN"/>
        </w:rPr>
        <w:lastRenderedPageBreak/>
        <w:t>5</w:t>
      </w:r>
      <w:r>
        <w:rPr>
          <w:rFonts w:eastAsia="宋体"/>
        </w:rPr>
        <w:t>.</w:t>
      </w:r>
      <w:r>
        <w:rPr>
          <w:rFonts w:eastAsia="宋体" w:hint="eastAsia"/>
          <w:lang w:eastAsia="zh-CN"/>
        </w:rPr>
        <w:t>4</w:t>
      </w:r>
      <w:r>
        <w:rPr>
          <w:rFonts w:eastAsia="宋体"/>
        </w:rPr>
        <w:t>.6</w:t>
      </w:r>
      <w:r>
        <w:rPr>
          <w:rFonts w:eastAsia="宋体"/>
        </w:rPr>
        <w:tab/>
        <w:t>[Potential] Requirements</w:t>
      </w:r>
    </w:p>
    <w:p w:rsidR="003E7D2C" w:rsidRDefault="003E7D2C" w:rsidP="003E7D2C">
      <w:pPr>
        <w:rPr>
          <w:rFonts w:eastAsia="宋体"/>
          <w:lang w:eastAsia="zh-CN"/>
        </w:rPr>
      </w:pPr>
      <w:r>
        <w:rPr>
          <w:rFonts w:eastAsia="宋体" w:hint="eastAsia"/>
          <w:lang w:eastAsia="zh-CN"/>
        </w:rPr>
        <w:t>The 3GPP system shall be able to support local streaming service.</w:t>
      </w:r>
    </w:p>
    <w:p w:rsidR="003E7D2C" w:rsidRDefault="003E7D2C" w:rsidP="003E7D2C">
      <w:pPr>
        <w:rPr>
          <w:rFonts w:eastAsia="宋体"/>
          <w:lang w:eastAsia="zh-CN"/>
        </w:rPr>
      </w:pPr>
      <w:r>
        <w:rPr>
          <w:rFonts w:eastAsia="宋体" w:hint="eastAsia"/>
          <w:lang w:eastAsia="zh-CN"/>
        </w:rPr>
        <w:t>The 3GPP system shall be able to support local connection to local streaming servers according to operator</w:t>
      </w:r>
      <w:r>
        <w:rPr>
          <w:rFonts w:eastAsia="宋体"/>
          <w:lang w:eastAsia="zh-CN"/>
        </w:rPr>
        <w:t>’</w:t>
      </w:r>
      <w:r>
        <w:rPr>
          <w:rFonts w:eastAsia="宋体" w:hint="eastAsia"/>
          <w:lang w:eastAsia="zh-CN"/>
        </w:rPr>
        <w:t xml:space="preserve">s policy. </w:t>
      </w:r>
    </w:p>
    <w:p w:rsidR="003E7D2C" w:rsidRDefault="003E7D2C" w:rsidP="003E7D2C">
      <w:pPr>
        <w:rPr>
          <w:rFonts w:eastAsia="宋体"/>
          <w:lang w:eastAsia="zh-CN"/>
        </w:rPr>
      </w:pPr>
      <w:r>
        <w:rPr>
          <w:rFonts w:eastAsia="宋体" w:hint="eastAsia"/>
          <w:lang w:eastAsia="zh-CN"/>
        </w:rPr>
        <w:t>The 3GPP system shall be able to configure local streaming service area according to operator</w:t>
      </w:r>
      <w:r>
        <w:rPr>
          <w:rFonts w:eastAsia="宋体"/>
          <w:lang w:eastAsia="zh-CN"/>
        </w:rPr>
        <w:t>’</w:t>
      </w:r>
      <w:r>
        <w:rPr>
          <w:rFonts w:eastAsia="宋体" w:hint="eastAsia"/>
          <w:lang w:eastAsia="zh-CN"/>
        </w:rPr>
        <w:t>s policy.</w:t>
      </w:r>
    </w:p>
    <w:p w:rsidR="003E7D2C" w:rsidRDefault="003E7D2C" w:rsidP="003E7D2C">
      <w:pPr>
        <w:rPr>
          <w:rFonts w:eastAsia="宋体"/>
          <w:lang w:eastAsia="zh-CN"/>
        </w:rPr>
      </w:pPr>
      <w:r>
        <w:rPr>
          <w:rFonts w:eastAsia="宋体" w:hint="eastAsia"/>
          <w:lang w:eastAsia="zh-CN"/>
        </w:rPr>
        <w:t>The 3GPP system shall be able to identify a user</w:t>
      </w:r>
      <w:r>
        <w:rPr>
          <w:rFonts w:eastAsia="宋体"/>
          <w:lang w:eastAsia="zh-CN"/>
        </w:rPr>
        <w:t xml:space="preserve"> is </w:t>
      </w:r>
      <w:r>
        <w:rPr>
          <w:rFonts w:eastAsia="宋体" w:hint="eastAsia"/>
          <w:lang w:eastAsia="zh-CN"/>
        </w:rPr>
        <w:t>in the specific local streaming service area.</w:t>
      </w:r>
    </w:p>
    <w:p w:rsidR="003E7D2C" w:rsidRDefault="003E7D2C" w:rsidP="003E7D2C">
      <w:pPr>
        <w:rPr>
          <w:rFonts w:eastAsia="宋体"/>
          <w:lang w:eastAsia="zh-CN"/>
        </w:rPr>
      </w:pPr>
      <w:r>
        <w:rPr>
          <w:rFonts w:eastAsia="宋体" w:hint="eastAsia"/>
          <w:lang w:eastAsia="zh-CN"/>
        </w:rPr>
        <w:t>The 3GPP system shall be able to identify a user is not in the specific local streaming service area and stop the local streaming service.</w:t>
      </w:r>
    </w:p>
    <w:p w:rsidR="003E7D2C" w:rsidRDefault="003E7D2C" w:rsidP="003E7D2C">
      <w:pPr>
        <w:rPr>
          <w:rFonts w:eastAsia="宋体"/>
          <w:lang w:eastAsia="zh-CN"/>
        </w:rPr>
      </w:pPr>
      <w:r>
        <w:rPr>
          <w:rFonts w:eastAsia="宋体" w:hint="eastAsia"/>
          <w:lang w:eastAsia="zh-CN"/>
        </w:rPr>
        <w:t>The 3GPP system shall be able to deliver a real time or non real time local streaming service to user according to user</w:t>
      </w:r>
      <w:r>
        <w:rPr>
          <w:rFonts w:eastAsia="宋体"/>
          <w:lang w:eastAsia="zh-CN"/>
        </w:rPr>
        <w:t>’</w:t>
      </w:r>
      <w:r>
        <w:rPr>
          <w:rFonts w:eastAsia="宋体" w:hint="eastAsia"/>
          <w:lang w:eastAsia="zh-CN"/>
        </w:rPr>
        <w:t>s preference.</w:t>
      </w:r>
    </w:p>
    <w:p w:rsidR="008A2417" w:rsidRDefault="003E7D2C" w:rsidP="003E7D2C">
      <w:pPr>
        <w:rPr>
          <w:rFonts w:eastAsia="宋体"/>
          <w:lang w:eastAsia="zh-CN"/>
        </w:rPr>
      </w:pPr>
      <w:r>
        <w:rPr>
          <w:rFonts w:eastAsia="宋体" w:hint="eastAsia"/>
          <w:lang w:eastAsia="zh-CN"/>
        </w:rPr>
        <w:t>The 3GPP system shall be able to generate the charging data for local streaming service.</w:t>
      </w:r>
    </w:p>
    <w:p w:rsidR="003E7D2C" w:rsidRDefault="003E7D2C" w:rsidP="003E7D2C">
      <w:pPr>
        <w:rPr>
          <w:rFonts w:eastAsia="宋体"/>
          <w:lang w:eastAsia="zh-CN"/>
        </w:rPr>
      </w:pPr>
    </w:p>
    <w:p w:rsidR="003E7D2C" w:rsidRPr="0046153E" w:rsidRDefault="003E7D2C" w:rsidP="003E7D2C">
      <w:pPr>
        <w:pStyle w:val="2"/>
        <w:rPr>
          <w:rFonts w:eastAsia="宋体"/>
          <w:lang w:eastAsia="zh-CN"/>
        </w:rPr>
      </w:pPr>
      <w:r>
        <w:rPr>
          <w:rFonts w:eastAsia="宋体" w:hint="eastAsia"/>
          <w:lang w:eastAsia="zh-CN"/>
        </w:rPr>
        <w:t>5</w:t>
      </w:r>
      <w:r>
        <w:t>.</w:t>
      </w:r>
      <w:r>
        <w:rPr>
          <w:rFonts w:eastAsia="宋体" w:hint="eastAsia"/>
          <w:lang w:eastAsia="zh-CN"/>
        </w:rPr>
        <w:t>5</w:t>
      </w:r>
      <w:r>
        <w:tab/>
      </w:r>
      <w:r>
        <w:rPr>
          <w:rFonts w:eastAsia="宋体" w:hint="eastAsia"/>
          <w:lang w:eastAsia="zh-CN"/>
        </w:rPr>
        <w:t xml:space="preserve">Flexible route for streaming delivery </w:t>
      </w:r>
    </w:p>
    <w:p w:rsidR="003E7D2C" w:rsidRPr="002069C0" w:rsidRDefault="003E7D2C" w:rsidP="003E7D2C">
      <w:pPr>
        <w:pStyle w:val="3"/>
        <w:ind w:left="0" w:firstLine="0"/>
      </w:pPr>
      <w:r>
        <w:rPr>
          <w:rFonts w:eastAsia="宋体" w:hint="eastAsia"/>
          <w:lang w:eastAsia="zh-CN"/>
        </w:rPr>
        <w:t>5</w:t>
      </w:r>
      <w:r>
        <w:t>.</w:t>
      </w:r>
      <w:r>
        <w:rPr>
          <w:rFonts w:eastAsia="宋体" w:hint="eastAsia"/>
          <w:lang w:eastAsia="zh-CN"/>
        </w:rPr>
        <w:t>5</w:t>
      </w:r>
      <w:r w:rsidRPr="002069C0">
        <w:t>.1</w:t>
      </w:r>
      <w:r>
        <w:tab/>
      </w:r>
      <w:r w:rsidRPr="002069C0">
        <w:t>Description</w:t>
      </w:r>
    </w:p>
    <w:p w:rsidR="003E7D2C" w:rsidRDefault="003E7D2C" w:rsidP="003E7D2C">
      <w:pPr>
        <w:rPr>
          <w:rFonts w:eastAsia="宋体"/>
          <w:lang w:eastAsia="zh-CN"/>
        </w:rPr>
      </w:pPr>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xml:space="preserve">. But the user does not always stay in one place. </w:t>
      </w:r>
      <w:r>
        <w:rPr>
          <w:rFonts w:eastAsia="宋体"/>
          <w:lang w:eastAsia="zh-CN"/>
        </w:rPr>
        <w:t>W</w:t>
      </w:r>
      <w:r>
        <w:rPr>
          <w:rFonts w:eastAsia="宋体" w:hint="eastAsia"/>
          <w:lang w:eastAsia="zh-CN"/>
        </w:rPr>
        <w:t>hen he leaves the local streaming service area, the 3GPP system should be able to adaptively change video server and the route to continue supply streaming service, vice versa.</w:t>
      </w:r>
    </w:p>
    <w:p w:rsidR="003E7D2C" w:rsidRDefault="003E7D2C" w:rsidP="003E7D2C">
      <w:pPr>
        <w:rPr>
          <w:rFonts w:eastAsia="宋体"/>
          <w:lang w:eastAsia="zh-CN"/>
        </w:rPr>
      </w:pPr>
      <w:r>
        <w:rPr>
          <w:rFonts w:eastAsia="宋体" w:hint="eastAsia"/>
          <w:lang w:eastAsia="zh-CN"/>
        </w:rPr>
        <w:t xml:space="preserve">On the other hand, in some condition, multiple steaming servers and routes can be supplied to user. 3GPP network should be able to select one of them </w:t>
      </w:r>
      <w:r>
        <w:rPr>
          <w:rFonts w:eastAsia="宋体"/>
          <w:lang w:eastAsia="zh-CN"/>
        </w:rPr>
        <w:t>according</w:t>
      </w:r>
      <w:r>
        <w:rPr>
          <w:rFonts w:eastAsia="宋体" w:hint="eastAsia"/>
          <w:lang w:eastAsia="zh-CN"/>
        </w:rPr>
        <w:t xml:space="preserve"> to operator</w:t>
      </w:r>
      <w:r>
        <w:rPr>
          <w:rFonts w:eastAsia="宋体"/>
          <w:lang w:eastAsia="zh-CN"/>
        </w:rPr>
        <w:t>’</w:t>
      </w:r>
      <w:r>
        <w:rPr>
          <w:rFonts w:eastAsia="宋体" w:hint="eastAsia"/>
          <w:lang w:eastAsia="zh-CN"/>
        </w:rPr>
        <w:t>s policy.</w:t>
      </w:r>
    </w:p>
    <w:p w:rsidR="003E7D2C" w:rsidRDefault="003E7D2C" w:rsidP="003E7D2C">
      <w:pPr>
        <w:rPr>
          <w:rFonts w:eastAsia="宋体"/>
          <w:lang w:eastAsia="zh-CN"/>
        </w:rPr>
      </w:pPr>
      <w:r>
        <w:rPr>
          <w:rFonts w:eastAsia="宋体" w:hint="eastAsia"/>
          <w:lang w:eastAsia="zh-CN"/>
        </w:rPr>
        <w:t>The use case describes one example of it.</w:t>
      </w:r>
    </w:p>
    <w:p w:rsidR="003E7D2C" w:rsidRDefault="003E7D2C" w:rsidP="003E7D2C">
      <w:pPr>
        <w:pStyle w:val="3"/>
      </w:pPr>
      <w:r>
        <w:rPr>
          <w:rFonts w:eastAsia="宋体" w:hint="eastAsia"/>
          <w:lang w:eastAsia="zh-CN"/>
        </w:rPr>
        <w:t>5</w:t>
      </w:r>
      <w:r>
        <w:t>.</w:t>
      </w:r>
      <w:r>
        <w:rPr>
          <w:rFonts w:eastAsia="宋体" w:hint="eastAsia"/>
          <w:lang w:eastAsia="zh-CN"/>
        </w:rPr>
        <w:t>5</w:t>
      </w:r>
      <w:r>
        <w:t>.2</w:t>
      </w:r>
      <w:r>
        <w:tab/>
        <w:t>Pre-conditions</w:t>
      </w:r>
    </w:p>
    <w:p w:rsidR="003E7D2C" w:rsidRDefault="003E7D2C" w:rsidP="003E7D2C">
      <w:pPr>
        <w:rPr>
          <w:rFonts w:eastAsia="宋体"/>
          <w:lang w:eastAsia="zh-CN"/>
        </w:rPr>
      </w:pPr>
      <w:r>
        <w:rPr>
          <w:rFonts w:eastAsia="宋体" w:hint="eastAsia"/>
          <w:lang w:eastAsia="zh-CN"/>
        </w:rPr>
        <w:t xml:space="preserve">Bob subscribed streaming </w:t>
      </w:r>
      <w:r>
        <w:rPr>
          <w:rFonts w:eastAsia="宋体"/>
          <w:lang w:eastAsia="zh-CN"/>
        </w:rPr>
        <w:t>service</w:t>
      </w:r>
      <w:r>
        <w:rPr>
          <w:rFonts w:eastAsia="宋体" w:hint="eastAsia"/>
          <w:lang w:eastAsia="zh-CN"/>
        </w:rPr>
        <w:t xml:space="preserve"> from </w:t>
      </w:r>
      <w:r>
        <w:rPr>
          <w:rFonts w:eastAsia="宋体"/>
          <w:lang w:eastAsia="zh-CN"/>
        </w:rPr>
        <w:t>operator</w:t>
      </w:r>
      <w:r>
        <w:rPr>
          <w:rFonts w:eastAsia="宋体" w:hint="eastAsia"/>
          <w:lang w:eastAsia="zh-CN"/>
        </w:rPr>
        <w:t xml:space="preserve"> A.</w:t>
      </w:r>
    </w:p>
    <w:p w:rsidR="003E7D2C" w:rsidRDefault="003E7D2C" w:rsidP="003E7D2C">
      <w:pPr>
        <w:rPr>
          <w:rFonts w:eastAsia="宋体"/>
          <w:lang w:eastAsia="zh-CN"/>
        </w:rPr>
      </w:pPr>
      <w:r>
        <w:rPr>
          <w:rFonts w:eastAsia="宋体" w:hint="eastAsia"/>
          <w:lang w:eastAsia="zh-CN"/>
        </w:rPr>
        <w:t>Operator A deploys service hosting environment (SHE) in metro and some applications run in the SHE.</w:t>
      </w:r>
    </w:p>
    <w:p w:rsidR="003E7D2C" w:rsidRDefault="003E7D2C" w:rsidP="003E7D2C">
      <w:pPr>
        <w:pStyle w:val="3"/>
      </w:pPr>
      <w:r>
        <w:rPr>
          <w:rFonts w:eastAsia="宋体" w:hint="eastAsia"/>
          <w:lang w:eastAsia="zh-CN"/>
        </w:rPr>
        <w:t>5</w:t>
      </w:r>
      <w:r>
        <w:t>.</w:t>
      </w:r>
      <w:r>
        <w:rPr>
          <w:rFonts w:eastAsia="宋体" w:hint="eastAsia"/>
          <w:lang w:eastAsia="zh-CN"/>
        </w:rPr>
        <w:t>5</w:t>
      </w:r>
      <w:r>
        <w:t>.3</w:t>
      </w:r>
      <w:r>
        <w:tab/>
        <w:t>Service Flows</w:t>
      </w:r>
    </w:p>
    <w:p w:rsidR="003E7D2C" w:rsidRDefault="003E7D2C" w:rsidP="003E7D2C">
      <w:pPr>
        <w:rPr>
          <w:rFonts w:eastAsia="宋体"/>
          <w:lang w:eastAsia="zh-CN"/>
        </w:rPr>
      </w:pPr>
      <w:r>
        <w:rPr>
          <w:rFonts w:eastAsia="宋体" w:hint="eastAsia"/>
          <w:lang w:eastAsia="zh-CN"/>
        </w:rPr>
        <w:t xml:space="preserve">Bob is in the metro to office.  </w:t>
      </w:r>
    </w:p>
    <w:p w:rsidR="003E7D2C" w:rsidRDefault="003E7D2C" w:rsidP="003E7D2C">
      <w:pPr>
        <w:rPr>
          <w:rFonts w:eastAsia="宋体"/>
          <w:lang w:eastAsia="zh-CN"/>
        </w:rPr>
      </w:pPr>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metro local server and routes Bob</w:t>
      </w:r>
      <w:r>
        <w:rPr>
          <w:rFonts w:eastAsia="宋体"/>
          <w:lang w:eastAsia="zh-CN"/>
        </w:rPr>
        <w:t>’</w:t>
      </w:r>
      <w:r>
        <w:rPr>
          <w:rFonts w:eastAsia="宋体" w:hint="eastAsia"/>
          <w:lang w:eastAsia="zh-CN"/>
        </w:rPr>
        <w:t>s smart phone to the metro local server to watch video.</w:t>
      </w:r>
    </w:p>
    <w:p w:rsidR="003E7D2C" w:rsidRDefault="003E7D2C" w:rsidP="003E7D2C">
      <w:pPr>
        <w:rPr>
          <w:rFonts w:eastAsia="宋体"/>
          <w:lang w:eastAsia="zh-CN"/>
        </w:rPr>
      </w:pPr>
      <w:r>
        <w:rPr>
          <w:rFonts w:eastAsia="宋体" w:hint="eastAsia"/>
          <w:lang w:eastAsia="zh-CN"/>
        </w:rPr>
        <w:t xml:space="preserve">Bob takes off the metro and get on shuttle toward his office. </w:t>
      </w:r>
      <w:r>
        <w:rPr>
          <w:rFonts w:eastAsia="宋体"/>
          <w:lang w:eastAsia="zh-CN"/>
        </w:rPr>
        <w:t>T</w:t>
      </w:r>
      <w:r>
        <w:rPr>
          <w:rFonts w:eastAsia="宋体" w:hint="eastAsia"/>
          <w:lang w:eastAsia="zh-CN"/>
        </w:rPr>
        <w:t>he 3GPP network identifies that Bob has left metro and the local server can</w:t>
      </w:r>
      <w:r>
        <w:rPr>
          <w:rFonts w:eastAsia="宋体"/>
          <w:lang w:eastAsia="zh-CN"/>
        </w:rPr>
        <w:t>’</w:t>
      </w:r>
      <w:r>
        <w:rPr>
          <w:rFonts w:eastAsia="宋体" w:hint="eastAsia"/>
          <w:lang w:eastAsia="zh-CN"/>
        </w:rPr>
        <w:t>t be connected.</w:t>
      </w:r>
    </w:p>
    <w:p w:rsidR="003E7D2C" w:rsidRDefault="003E7D2C" w:rsidP="003E7D2C">
      <w:pPr>
        <w:rPr>
          <w:rFonts w:eastAsia="宋体"/>
          <w:lang w:eastAsia="zh-CN"/>
        </w:rPr>
      </w:pPr>
      <w:r>
        <w:rPr>
          <w:rFonts w:eastAsia="宋体" w:hint="eastAsia"/>
          <w:lang w:eastAsia="zh-CN"/>
        </w:rPr>
        <w:t xml:space="preserve">The 3GPP system changes the video route to the general video server. </w:t>
      </w:r>
    </w:p>
    <w:p w:rsidR="003E7D2C" w:rsidRPr="004F620F" w:rsidRDefault="003E7D2C" w:rsidP="003E7D2C">
      <w:pPr>
        <w:rPr>
          <w:rFonts w:eastAsia="宋体"/>
          <w:lang w:eastAsia="zh-CN"/>
        </w:rPr>
      </w:pPr>
    </w:p>
    <w:p w:rsidR="003E7D2C" w:rsidRDefault="003E7D2C" w:rsidP="003E7D2C">
      <w:pPr>
        <w:pStyle w:val="3"/>
      </w:pPr>
      <w:r>
        <w:rPr>
          <w:rFonts w:eastAsia="宋体" w:hint="eastAsia"/>
          <w:lang w:eastAsia="zh-CN"/>
        </w:rPr>
        <w:t>5</w:t>
      </w:r>
      <w:r>
        <w:t>.</w:t>
      </w:r>
      <w:r>
        <w:rPr>
          <w:rFonts w:eastAsia="宋体" w:hint="eastAsia"/>
          <w:lang w:eastAsia="zh-CN"/>
        </w:rPr>
        <w:t>5</w:t>
      </w:r>
      <w:r>
        <w:t>.4</w:t>
      </w:r>
      <w:r>
        <w:tab/>
        <w:t>Post-conditions</w:t>
      </w:r>
    </w:p>
    <w:p w:rsidR="003E7D2C" w:rsidRDefault="003E7D2C" w:rsidP="003E7D2C">
      <w:pPr>
        <w:rPr>
          <w:rFonts w:eastAsia="宋体"/>
          <w:lang w:eastAsia="zh-CN"/>
        </w:rPr>
      </w:pPr>
      <w:r>
        <w:rPr>
          <w:rFonts w:eastAsia="宋体" w:hint="eastAsia"/>
          <w:lang w:eastAsia="zh-CN"/>
        </w:rPr>
        <w:t>Bob can continue watching the video in the shuttle without aware of the change of the route.</w:t>
      </w:r>
    </w:p>
    <w:p w:rsidR="003E7D2C" w:rsidRPr="00DE01F0" w:rsidRDefault="003E7D2C" w:rsidP="003E7D2C">
      <w:pPr>
        <w:rPr>
          <w:rFonts w:eastAsia="宋体"/>
          <w:lang w:eastAsia="zh-CN"/>
        </w:rPr>
      </w:pPr>
    </w:p>
    <w:p w:rsidR="003E7D2C" w:rsidRDefault="003E7D2C" w:rsidP="003E7D2C">
      <w:pPr>
        <w:pStyle w:val="3"/>
      </w:pPr>
      <w:r>
        <w:rPr>
          <w:rFonts w:eastAsia="宋体" w:hint="eastAsia"/>
          <w:lang w:eastAsia="zh-CN"/>
        </w:rPr>
        <w:t>5</w:t>
      </w:r>
      <w:r>
        <w:t>.</w:t>
      </w:r>
      <w:r>
        <w:rPr>
          <w:rFonts w:eastAsia="宋体" w:hint="eastAsia"/>
          <w:lang w:eastAsia="zh-CN"/>
        </w:rPr>
        <w:t>5</w:t>
      </w:r>
      <w:r>
        <w:t>.5</w:t>
      </w:r>
      <w:r>
        <w:tab/>
      </w:r>
      <w:r w:rsidRPr="00E06C59">
        <w:t>Potential Impacts or Interactions with Existing Services/Features</w:t>
      </w:r>
    </w:p>
    <w:p w:rsidR="003E7D2C" w:rsidRPr="00234E84" w:rsidRDefault="003E7D2C" w:rsidP="003E7D2C">
      <w:pPr>
        <w:rPr>
          <w:rFonts w:eastAsia="Calibri"/>
        </w:rPr>
      </w:pPr>
    </w:p>
    <w:p w:rsidR="003E7D2C" w:rsidRDefault="003E7D2C" w:rsidP="003E7D2C">
      <w:pPr>
        <w:pStyle w:val="3"/>
      </w:pPr>
      <w:r>
        <w:rPr>
          <w:rFonts w:eastAsia="宋体" w:hint="eastAsia"/>
          <w:lang w:eastAsia="zh-CN"/>
        </w:rPr>
        <w:lastRenderedPageBreak/>
        <w:t>5</w:t>
      </w:r>
      <w:r>
        <w:t>.</w:t>
      </w:r>
      <w:r>
        <w:rPr>
          <w:rFonts w:eastAsia="宋体" w:hint="eastAsia"/>
          <w:lang w:eastAsia="zh-CN"/>
        </w:rPr>
        <w:t>5</w:t>
      </w:r>
      <w:r>
        <w:t>.6</w:t>
      </w:r>
      <w:r>
        <w:tab/>
        <w:t>[Potential] Requirements</w:t>
      </w: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be able to </w:t>
      </w:r>
      <w:r>
        <w:rPr>
          <w:rFonts w:eastAsia="宋体"/>
          <w:lang w:eastAsia="zh-CN"/>
        </w:rPr>
        <w:t>automatically</w:t>
      </w:r>
      <w:r>
        <w:rPr>
          <w:rFonts w:eastAsia="宋体" w:hint="eastAsia"/>
          <w:lang w:eastAsia="zh-CN"/>
        </w:rPr>
        <w:t xml:space="preserve"> change streaming service route, e.g.  from local route to more general route, vice versa.</w:t>
      </w:r>
    </w:p>
    <w:p w:rsidR="003E7D2C" w:rsidRDefault="003E7D2C" w:rsidP="003E7D2C">
      <w:pPr>
        <w:rPr>
          <w:rFonts w:eastAsia="宋体"/>
          <w:lang w:eastAsia="zh-CN"/>
        </w:rPr>
      </w:pP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s policy, the 3GPP system shall be able to configure which context information is related with streaming route.</w:t>
      </w:r>
    </w:p>
    <w:p w:rsidR="003E7D2C" w:rsidRPr="00DF7C20" w:rsidRDefault="003E7D2C" w:rsidP="003E7D2C">
      <w:pPr>
        <w:rPr>
          <w:lang w:eastAsia="zh-CN"/>
        </w:rPr>
      </w:pPr>
      <w:r>
        <w:rPr>
          <w:rFonts w:eastAsia="宋体" w:hint="eastAsia"/>
          <w:lang w:eastAsia="zh-CN"/>
        </w:rPr>
        <w:t>The 3GPP system shall be able to collect context information related to update streaming route 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w:t>
      </w:r>
    </w:p>
    <w:p w:rsidR="005F378D" w:rsidRPr="00235394" w:rsidRDefault="005F378D" w:rsidP="005F378D">
      <w:pPr>
        <w:pStyle w:val="1"/>
      </w:pPr>
      <w:bookmarkStart w:id="63" w:name="_Toc475102442"/>
      <w:r>
        <w:t>6</w:t>
      </w:r>
      <w:r w:rsidRPr="00235394">
        <w:tab/>
      </w:r>
      <w:r>
        <w:t>Considerations</w:t>
      </w:r>
      <w:bookmarkEnd w:id="40"/>
      <w:bookmarkEnd w:id="63"/>
    </w:p>
    <w:p w:rsidR="005F378D" w:rsidRDefault="005F378D" w:rsidP="005F378D">
      <w:pPr>
        <w:pStyle w:val="2"/>
        <w:rPr>
          <w:lang w:eastAsia="zh-CN"/>
        </w:rPr>
      </w:pPr>
      <w:bookmarkStart w:id="64" w:name="_Toc408371057"/>
      <w:bookmarkStart w:id="65" w:name="_Toc475102443"/>
      <w:r>
        <w:t>6.1</w:t>
      </w:r>
      <w:r w:rsidRPr="00235394">
        <w:tab/>
      </w:r>
      <w:r>
        <w:t>Considerations on security</w:t>
      </w:r>
      <w:bookmarkEnd w:id="64"/>
      <w:bookmarkEnd w:id="65"/>
    </w:p>
    <w:p w:rsidR="00123C7C" w:rsidRDefault="00123C7C" w:rsidP="00123C7C">
      <w:pPr>
        <w:tabs>
          <w:tab w:val="left" w:pos="2029"/>
        </w:tabs>
        <w:rPr>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123C7C" w:rsidRPr="00123C7C" w:rsidRDefault="00123C7C" w:rsidP="00123C7C">
      <w:pPr>
        <w:pStyle w:val="EditorsNote"/>
      </w:pPr>
      <w:r w:rsidRPr="000C741E">
        <w:rPr>
          <w:color w:val="auto"/>
          <w:lang w:eastAsia="zh-CN"/>
        </w:rPr>
        <w:t>Editor’s note</w:t>
      </w:r>
      <w:r>
        <w:rPr>
          <w:color w:val="auto"/>
          <w:lang w:eastAsia="zh-CN"/>
        </w:rPr>
        <w:t>: additional security considerations are for further study.</w:t>
      </w:r>
    </w:p>
    <w:p w:rsidR="005F378D" w:rsidRDefault="005F378D" w:rsidP="005F378D">
      <w:pPr>
        <w:pStyle w:val="2"/>
        <w:rPr>
          <w:lang w:eastAsia="zh-CN"/>
        </w:rPr>
      </w:pPr>
      <w:bookmarkStart w:id="66" w:name="_Toc408371058"/>
      <w:bookmarkStart w:id="67" w:name="_Toc475102444"/>
      <w:r>
        <w:t>6.2</w:t>
      </w:r>
      <w:r w:rsidRPr="00235394">
        <w:tab/>
      </w:r>
      <w:r>
        <w:t xml:space="preserve">Considerations on </w:t>
      </w:r>
      <w:bookmarkEnd w:id="66"/>
      <w:r w:rsidR="00123C7C">
        <w:rPr>
          <w:rFonts w:hint="eastAsia"/>
          <w:lang w:eastAsia="zh-CN"/>
        </w:rPr>
        <w:t>charging</w:t>
      </w:r>
      <w:bookmarkEnd w:id="67"/>
    </w:p>
    <w:p w:rsidR="00123C7C" w:rsidRDefault="00123C7C" w:rsidP="00123C7C">
      <w:pPr>
        <w:rPr>
          <w:lang w:eastAsia="zh-CN"/>
        </w:rPr>
      </w:pPr>
      <w:r>
        <w:t xml:space="preserve">Charging information </w:t>
      </w:r>
      <w:r>
        <w:rPr>
          <w:rFonts w:hint="eastAsia"/>
          <w:lang w:eastAsia="zh-CN"/>
        </w:rPr>
        <w:t xml:space="preserve">shall identify whether the streaming service was provided in real time or using delay tolerant delivery.  </w:t>
      </w:r>
    </w:p>
    <w:p w:rsidR="00123C7C" w:rsidRDefault="00123C7C" w:rsidP="00123C7C">
      <w:pPr>
        <w:rPr>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123C7C" w:rsidRDefault="00123C7C" w:rsidP="00123C7C">
      <w:pPr>
        <w:pStyle w:val="EditorsNote"/>
      </w:pPr>
      <w:r w:rsidRPr="000C741E">
        <w:rPr>
          <w:color w:val="auto"/>
          <w:lang w:eastAsia="zh-CN"/>
        </w:rPr>
        <w:t>Editor’s note</w:t>
      </w:r>
      <w:r>
        <w:rPr>
          <w:color w:val="auto"/>
          <w:lang w:eastAsia="zh-CN"/>
        </w:rPr>
        <w:t>: additional charging considerations are for further study.</w:t>
      </w:r>
    </w:p>
    <w:p w:rsidR="005F378D" w:rsidRPr="00235394" w:rsidRDefault="005F378D" w:rsidP="005F378D">
      <w:pPr>
        <w:pStyle w:val="1"/>
      </w:pPr>
      <w:bookmarkStart w:id="68" w:name="_Toc408371059"/>
      <w:bookmarkStart w:id="69" w:name="_Toc475102445"/>
      <w:r>
        <w:t>7</w:t>
      </w:r>
      <w:r w:rsidRPr="00235394">
        <w:tab/>
      </w:r>
      <w:r>
        <w:t>Potential Requirements</w:t>
      </w:r>
      <w:bookmarkEnd w:id="68"/>
      <w:bookmarkEnd w:id="69"/>
    </w:p>
    <w:p w:rsidR="005F378D" w:rsidRPr="009B7C76" w:rsidRDefault="005F378D" w:rsidP="005F378D">
      <w:r>
        <w:t>Text to be provided.</w:t>
      </w:r>
    </w:p>
    <w:p w:rsidR="005F378D" w:rsidRPr="00235394" w:rsidRDefault="005F378D" w:rsidP="005F378D">
      <w:pPr>
        <w:pStyle w:val="1"/>
      </w:pPr>
      <w:bookmarkStart w:id="70" w:name="_Toc408371060"/>
      <w:bookmarkStart w:id="71" w:name="_Toc475102446"/>
      <w:r>
        <w:t>8</w:t>
      </w:r>
      <w:r w:rsidRPr="00235394">
        <w:tab/>
      </w:r>
      <w:r>
        <w:t>Conclusion and Recommendations</w:t>
      </w:r>
      <w:bookmarkEnd w:id="70"/>
      <w:bookmarkEnd w:id="71"/>
    </w:p>
    <w:p w:rsidR="005F378D" w:rsidRPr="00926CAE" w:rsidRDefault="005F378D" w:rsidP="005F378D">
      <w:r>
        <w:t>Text to be provided.</w:t>
      </w:r>
    </w:p>
    <w:p w:rsidR="005F378D" w:rsidRPr="00235394" w:rsidRDefault="00E8629F" w:rsidP="005F378D">
      <w:pPr>
        <w:pStyle w:val="9"/>
      </w:pPr>
      <w:bookmarkStart w:id="72" w:name="historyclause"/>
      <w:r w:rsidRPr="00235394">
        <w:br w:type="page"/>
      </w:r>
      <w:bookmarkStart w:id="73" w:name="_Toc408371066"/>
      <w:bookmarkStart w:id="74" w:name="_Toc475102447"/>
      <w:bookmarkEnd w:id="72"/>
      <w:r w:rsidR="005F378D" w:rsidRPr="00235394">
        <w:lastRenderedPageBreak/>
        <w:t>Annex &lt;X&gt;:</w:t>
      </w:r>
      <w:r w:rsidR="005F378D" w:rsidRPr="00235394">
        <w:br/>
        <w:t>Change history</w:t>
      </w:r>
      <w:bookmarkEnd w:id="73"/>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567"/>
      </w:tblGrid>
      <w:tr w:rsidR="005F378D" w:rsidRPr="00235394" w:rsidTr="006917D4">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D0F5D">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D0F5D">
        <w:tc>
          <w:tcPr>
            <w:tcW w:w="800" w:type="dxa"/>
            <w:shd w:val="solid" w:color="FFFFFF" w:fill="auto"/>
          </w:tcPr>
          <w:p w:rsidR="005F378D" w:rsidRPr="00235394" w:rsidRDefault="002D0F5D" w:rsidP="006917D4">
            <w:pPr>
              <w:pStyle w:val="Guidance"/>
              <w:rPr>
                <w:lang w:eastAsia="zh-CN"/>
              </w:rPr>
            </w:pPr>
            <w:r>
              <w:rPr>
                <w:rFonts w:hint="eastAsia"/>
                <w:lang w:eastAsia="zh-CN"/>
              </w:rPr>
              <w:t>2017</w:t>
            </w:r>
            <w:r w:rsidR="005F378D" w:rsidRPr="00AA1CAE">
              <w:t>-</w:t>
            </w:r>
            <w:r>
              <w:rPr>
                <w:rFonts w:hint="eastAsia"/>
                <w:lang w:eastAsia="zh-CN"/>
              </w:rPr>
              <w:t>02</w:t>
            </w:r>
          </w:p>
        </w:tc>
        <w:tc>
          <w:tcPr>
            <w:tcW w:w="800" w:type="dxa"/>
            <w:shd w:val="solid" w:color="FFFFFF" w:fill="auto"/>
          </w:tcPr>
          <w:p w:rsidR="005F378D" w:rsidRPr="00235394" w:rsidRDefault="002D0F5D" w:rsidP="006917D4">
            <w:pPr>
              <w:pStyle w:val="Guidance"/>
              <w:rPr>
                <w:lang w:eastAsia="zh-CN"/>
              </w:rPr>
            </w:pPr>
            <w:r>
              <w:rPr>
                <w:rFonts w:hint="eastAsia"/>
                <w:lang w:eastAsia="zh-CN"/>
              </w:rPr>
              <w:t>SA1#77</w:t>
            </w:r>
          </w:p>
        </w:tc>
        <w:tc>
          <w:tcPr>
            <w:tcW w:w="1094" w:type="dxa"/>
            <w:shd w:val="solid" w:color="FFFFFF" w:fill="auto"/>
          </w:tcPr>
          <w:p w:rsidR="005F378D" w:rsidRPr="00235394" w:rsidRDefault="00BA4D64" w:rsidP="002D0F5D">
            <w:pPr>
              <w:snapToGrid w:val="0"/>
              <w:spacing w:after="0"/>
            </w:pPr>
            <w:hyperlink r:id="rId10"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5F378D" w:rsidRPr="00235394" w:rsidRDefault="005F378D" w:rsidP="006917D4">
            <w:pPr>
              <w:pStyle w:val="Guidance"/>
            </w:pPr>
          </w:p>
        </w:tc>
        <w:tc>
          <w:tcPr>
            <w:tcW w:w="425" w:type="dxa"/>
            <w:shd w:val="solid" w:color="FFFFFF" w:fill="auto"/>
          </w:tcPr>
          <w:p w:rsidR="005F378D" w:rsidRPr="00235394" w:rsidRDefault="002D0F5D" w:rsidP="006917D4">
            <w:pPr>
              <w:pStyle w:val="Guidance"/>
              <w:rPr>
                <w:lang w:eastAsia="zh-CN"/>
              </w:rPr>
            </w:pPr>
            <w:r>
              <w:rPr>
                <w:rFonts w:hint="eastAsia"/>
                <w:lang w:eastAsia="zh-CN"/>
              </w:rPr>
              <w:t>1</w:t>
            </w:r>
          </w:p>
        </w:tc>
        <w:tc>
          <w:tcPr>
            <w:tcW w:w="4678" w:type="dxa"/>
            <w:shd w:val="solid" w:color="FFFFFF" w:fill="auto"/>
          </w:tcPr>
          <w:p w:rsidR="005F378D" w:rsidRPr="00235394" w:rsidRDefault="002D0F5D" w:rsidP="006917D4">
            <w:pPr>
              <w:pStyle w:val="Guidance"/>
            </w:pPr>
            <w:r w:rsidRPr="00FD4CF4">
              <w:t>FS_eLESTR</w:t>
            </w:r>
            <w:r>
              <w:rPr>
                <w:rFonts w:hint="eastAsia"/>
                <w:lang w:eastAsia="zh-CN"/>
              </w:rPr>
              <w:t>-</w:t>
            </w:r>
            <w:r w:rsidR="005F378D" w:rsidRPr="00AA1CAE">
              <w:t>Skeleton</w:t>
            </w:r>
          </w:p>
        </w:tc>
        <w:tc>
          <w:tcPr>
            <w:tcW w:w="567" w:type="dxa"/>
            <w:shd w:val="solid" w:color="FFFFFF" w:fill="auto"/>
          </w:tcPr>
          <w:p w:rsidR="005F378D" w:rsidRPr="00235394" w:rsidRDefault="002D0F5D" w:rsidP="006917D4">
            <w:pPr>
              <w:pStyle w:val="Guidance"/>
              <w:rPr>
                <w:lang w:eastAsia="zh-CN"/>
              </w:rPr>
            </w:pPr>
            <w:r>
              <w:rPr>
                <w:rFonts w:hint="eastAsia"/>
                <w:lang w:eastAsia="zh-CN"/>
              </w:rPr>
              <w:t>0.0.0</w:t>
            </w:r>
          </w:p>
        </w:tc>
        <w:tc>
          <w:tcPr>
            <w:tcW w:w="567" w:type="dxa"/>
            <w:shd w:val="solid" w:color="FFFFFF" w:fill="auto"/>
          </w:tcPr>
          <w:p w:rsidR="005F378D" w:rsidRPr="00235394" w:rsidRDefault="005F378D" w:rsidP="002D0F5D">
            <w:pPr>
              <w:pStyle w:val="Guidance"/>
              <w:rPr>
                <w:lang w:eastAsia="zh-CN"/>
              </w:rPr>
            </w:pPr>
            <w:r w:rsidRPr="00AA1CAE">
              <w:t>0.</w:t>
            </w:r>
            <w:r w:rsidR="002D0F5D">
              <w:rPr>
                <w:rFonts w:hint="eastAsia"/>
                <w:lang w:eastAsia="zh-CN"/>
              </w:rPr>
              <w:t>1</w:t>
            </w:r>
            <w:r w:rsidRPr="00AA1CAE">
              <w:t>.</w:t>
            </w:r>
            <w:r w:rsidR="002D0F5D">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BA4D64" w:rsidP="00CA7E3D">
            <w:pPr>
              <w:snapToGrid w:val="0"/>
              <w:spacing w:after="0"/>
            </w:pPr>
            <w:hyperlink r:id="rId11"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Pr="00235394" w:rsidRDefault="002D0F5D" w:rsidP="00CA7E3D">
            <w:pPr>
              <w:pStyle w:val="Guidance"/>
              <w:rPr>
                <w:lang w:eastAsia="zh-CN"/>
              </w:rPr>
            </w:pPr>
            <w:r>
              <w:rPr>
                <w:rFonts w:hint="eastAsia"/>
                <w:lang w:eastAsia="zh-CN"/>
              </w:rPr>
              <w:t>1</w:t>
            </w:r>
          </w:p>
        </w:tc>
        <w:tc>
          <w:tcPr>
            <w:tcW w:w="4678" w:type="dxa"/>
            <w:shd w:val="solid" w:color="FFFFFF" w:fill="auto"/>
          </w:tcPr>
          <w:p w:rsidR="002D0F5D" w:rsidRPr="00235394" w:rsidRDefault="002D0F5D" w:rsidP="00CA7E3D">
            <w:pPr>
              <w:pStyle w:val="Guidance"/>
            </w:pPr>
            <w:r w:rsidRPr="00FD4CF4">
              <w:t>FS_eLESTR- Scope</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2D0F5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BA4D64" w:rsidP="002D0F5D">
            <w:pPr>
              <w:snapToGrid w:val="0"/>
              <w:spacing w:after="0"/>
            </w:pPr>
            <w:hyperlink r:id="rId12"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56</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2</w:t>
            </w:r>
          </w:p>
        </w:tc>
        <w:tc>
          <w:tcPr>
            <w:tcW w:w="4678" w:type="dxa"/>
            <w:shd w:val="solid" w:color="FFFFFF" w:fill="auto"/>
          </w:tcPr>
          <w:p w:rsidR="002D0F5D" w:rsidRPr="00FD4CF4" w:rsidRDefault="002D0F5D" w:rsidP="00CA7E3D">
            <w:pPr>
              <w:pStyle w:val="Guidance"/>
            </w:pPr>
            <w:r w:rsidRPr="003735E5">
              <w:rPr>
                <w:rFonts w:cs="Arial"/>
                <w:bCs/>
              </w:rPr>
              <w:t>FS_eLESTR- Operator controlled Caching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BA4D64" w:rsidP="002D0F5D">
            <w:pPr>
              <w:snapToGrid w:val="0"/>
              <w:spacing w:after="0"/>
            </w:pPr>
            <w:hyperlink r:id="rId13"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13</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r w:rsidRPr="00212DF2">
              <w:rPr>
                <w:rFonts w:cs="Arial"/>
                <w:bCs/>
              </w:rPr>
              <w:t>FS_eLESTR : Delay tolerated streaming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53D88" w:rsidRDefault="002D0F5D" w:rsidP="00253D88">
            <w:pPr>
              <w:snapToGrid w:val="0"/>
              <w:spacing w:after="0"/>
              <w:rPr>
                <w:i/>
                <w:color w:val="0000FF"/>
                <w:lang w:eastAsia="zh-CN"/>
              </w:rPr>
            </w:pPr>
            <w:r w:rsidRPr="00253D88">
              <w:rPr>
                <w:rFonts w:hint="eastAsia"/>
                <w:i/>
                <w:color w:val="0000FF"/>
                <w:lang w:eastAsia="zh-CN"/>
              </w:rPr>
              <w:t>2017</w:t>
            </w:r>
            <w:r w:rsidRPr="00253D88">
              <w:rPr>
                <w:i/>
                <w:color w:val="0000FF"/>
                <w:lang w:eastAsia="zh-CN"/>
              </w:rPr>
              <w:t>-</w:t>
            </w:r>
            <w:r w:rsidRPr="00253D88">
              <w:rPr>
                <w:rFonts w:hint="eastAsia"/>
                <w:i/>
                <w:color w:val="0000FF"/>
                <w:lang w:eastAsia="zh-CN"/>
              </w:rPr>
              <w:t>02</w:t>
            </w:r>
          </w:p>
        </w:tc>
        <w:tc>
          <w:tcPr>
            <w:tcW w:w="800" w:type="dxa"/>
            <w:shd w:val="solid" w:color="FFFFFF" w:fill="auto"/>
          </w:tcPr>
          <w:p w:rsidR="002D0F5D" w:rsidRPr="00253D88" w:rsidRDefault="002D0F5D" w:rsidP="00253D88">
            <w:pPr>
              <w:snapToGrid w:val="0"/>
              <w:spacing w:after="0"/>
              <w:rPr>
                <w:i/>
                <w:color w:val="0000FF"/>
                <w:lang w:eastAsia="zh-CN"/>
              </w:rPr>
            </w:pPr>
            <w:r w:rsidRPr="00253D88">
              <w:rPr>
                <w:rFonts w:hint="eastAsia"/>
                <w:i/>
                <w:color w:val="0000FF"/>
                <w:lang w:eastAsia="zh-CN"/>
              </w:rPr>
              <w:t>SA1#77</w:t>
            </w:r>
          </w:p>
        </w:tc>
        <w:tc>
          <w:tcPr>
            <w:tcW w:w="1094" w:type="dxa"/>
            <w:shd w:val="solid" w:color="FFFFFF" w:fill="auto"/>
          </w:tcPr>
          <w:p w:rsidR="002D0F5D" w:rsidRPr="00253D88" w:rsidRDefault="00BA4D64" w:rsidP="00253D88">
            <w:pPr>
              <w:snapToGrid w:val="0"/>
              <w:spacing w:after="0"/>
              <w:rPr>
                <w:i/>
                <w:color w:val="0000FF"/>
                <w:lang w:eastAsia="zh-CN"/>
              </w:rPr>
            </w:pPr>
            <w:hyperlink r:id="rId14"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14</w:t>
              </w:r>
            </w:hyperlink>
          </w:p>
        </w:tc>
        <w:tc>
          <w:tcPr>
            <w:tcW w:w="425" w:type="dxa"/>
            <w:shd w:val="solid" w:color="FFFFFF" w:fill="auto"/>
          </w:tcPr>
          <w:p w:rsidR="002D0F5D" w:rsidRPr="00253D88" w:rsidRDefault="002D0F5D" w:rsidP="00253D88">
            <w:pPr>
              <w:snapToGrid w:val="0"/>
              <w:spacing w:after="0"/>
              <w:rPr>
                <w:i/>
                <w:color w:val="0000FF"/>
                <w:lang w:eastAsia="zh-CN"/>
              </w:rPr>
            </w:pPr>
          </w:p>
        </w:tc>
        <w:tc>
          <w:tcPr>
            <w:tcW w:w="425" w:type="dxa"/>
            <w:shd w:val="solid" w:color="FFFFFF" w:fill="auto"/>
          </w:tcPr>
          <w:p w:rsidR="002D0F5D" w:rsidRPr="00253D88" w:rsidRDefault="002D0F5D" w:rsidP="00253D88">
            <w:pPr>
              <w:snapToGrid w:val="0"/>
              <w:spacing w:after="0"/>
              <w:rPr>
                <w:i/>
                <w:color w:val="0000FF"/>
                <w:lang w:eastAsia="zh-CN"/>
              </w:rPr>
            </w:pPr>
            <w:r w:rsidRPr="00253D88">
              <w:rPr>
                <w:rFonts w:hint="eastAsia"/>
                <w:i/>
                <w:color w:val="0000FF"/>
                <w:lang w:eastAsia="zh-CN"/>
              </w:rPr>
              <w:t>1</w:t>
            </w:r>
          </w:p>
        </w:tc>
        <w:tc>
          <w:tcPr>
            <w:tcW w:w="4678" w:type="dxa"/>
            <w:shd w:val="solid" w:color="FFFFFF" w:fill="auto"/>
          </w:tcPr>
          <w:p w:rsidR="002D0F5D" w:rsidRPr="00253D88" w:rsidRDefault="002D0F5D" w:rsidP="00253D88">
            <w:pPr>
              <w:snapToGrid w:val="0"/>
              <w:spacing w:after="0"/>
              <w:rPr>
                <w:i/>
                <w:color w:val="0000FF"/>
                <w:lang w:eastAsia="zh-CN"/>
              </w:rPr>
            </w:pPr>
            <w:r w:rsidRPr="00253D88">
              <w:rPr>
                <w:i/>
                <w:color w:val="0000FF"/>
                <w:lang w:eastAsia="zh-CN"/>
              </w:rPr>
              <w:t>FS_eLESTR- Charging &amp; Security Considerations</w:t>
            </w:r>
          </w:p>
        </w:tc>
        <w:tc>
          <w:tcPr>
            <w:tcW w:w="567" w:type="dxa"/>
            <w:shd w:val="solid" w:color="FFFFFF" w:fill="auto"/>
          </w:tcPr>
          <w:p w:rsidR="002D0F5D" w:rsidRPr="00253D88" w:rsidRDefault="002D0F5D" w:rsidP="00253D88">
            <w:pPr>
              <w:snapToGrid w:val="0"/>
              <w:spacing w:after="0"/>
              <w:rPr>
                <w:i/>
                <w:color w:val="0000FF"/>
                <w:lang w:eastAsia="zh-CN"/>
              </w:rPr>
            </w:pPr>
            <w:r w:rsidRPr="00253D88">
              <w:rPr>
                <w:rFonts w:hint="eastAsia"/>
                <w:i/>
                <w:color w:val="0000FF"/>
                <w:lang w:eastAsia="zh-CN"/>
              </w:rPr>
              <w:t>0.0.0</w:t>
            </w:r>
          </w:p>
        </w:tc>
        <w:tc>
          <w:tcPr>
            <w:tcW w:w="567" w:type="dxa"/>
            <w:shd w:val="solid" w:color="FFFFFF" w:fill="auto"/>
          </w:tcPr>
          <w:p w:rsidR="002D0F5D" w:rsidRPr="00253D88" w:rsidRDefault="002D0F5D" w:rsidP="00253D88">
            <w:pPr>
              <w:snapToGrid w:val="0"/>
              <w:spacing w:after="0"/>
              <w:rPr>
                <w:i/>
                <w:color w:val="0000FF"/>
                <w:lang w:eastAsia="zh-CN"/>
              </w:rPr>
            </w:pPr>
            <w:r w:rsidRPr="00253D88">
              <w:rPr>
                <w:i/>
                <w:color w:val="0000FF"/>
                <w:lang w:eastAsia="zh-CN"/>
              </w:rPr>
              <w:t>0.</w:t>
            </w:r>
            <w:r w:rsidRPr="00253D88">
              <w:rPr>
                <w:rFonts w:hint="eastAsia"/>
                <w:i/>
                <w:color w:val="0000FF"/>
                <w:lang w:eastAsia="zh-CN"/>
              </w:rPr>
              <w:t>1</w:t>
            </w:r>
            <w:r w:rsidRPr="00253D88">
              <w:rPr>
                <w:i/>
                <w:color w:val="0000FF"/>
                <w:lang w:eastAsia="zh-CN"/>
              </w:rPr>
              <w:t>.</w:t>
            </w:r>
            <w:r w:rsidRPr="00253D88">
              <w:rPr>
                <w:rFonts w:hint="eastAsia"/>
                <w:i/>
                <w:color w:val="0000FF"/>
                <w:lang w:eastAsia="zh-CN"/>
              </w:rPr>
              <w:t>1</w:t>
            </w:r>
          </w:p>
        </w:tc>
      </w:tr>
      <w:tr w:rsidR="00253D88" w:rsidRPr="00235394" w:rsidTr="002D0F5D">
        <w:tc>
          <w:tcPr>
            <w:tcW w:w="800"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2017-05</w:t>
            </w:r>
          </w:p>
        </w:tc>
        <w:tc>
          <w:tcPr>
            <w:tcW w:w="800"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SA1#78</w:t>
            </w:r>
          </w:p>
        </w:tc>
        <w:tc>
          <w:tcPr>
            <w:tcW w:w="1094" w:type="dxa"/>
            <w:shd w:val="solid" w:color="FFFFFF" w:fill="auto"/>
          </w:tcPr>
          <w:p w:rsidR="00253D88" w:rsidRPr="00253D88" w:rsidRDefault="00253D88" w:rsidP="00253D88">
            <w:pPr>
              <w:snapToGrid w:val="0"/>
              <w:spacing w:after="0"/>
              <w:rPr>
                <w:rFonts w:hint="eastAsia"/>
                <w:i/>
                <w:color w:val="0000FF"/>
                <w:lang w:eastAsia="zh-CN"/>
              </w:rPr>
            </w:pPr>
            <w:hyperlink r:id="rId15" w:history="1">
              <w:r w:rsidRPr="00253D88">
                <w:rPr>
                  <w:i/>
                  <w:color w:val="0000FF"/>
                  <w:lang w:eastAsia="zh-CN"/>
                </w:rPr>
                <w:t>S1-172358</w:t>
              </w:r>
            </w:hyperlink>
          </w:p>
        </w:tc>
        <w:tc>
          <w:tcPr>
            <w:tcW w:w="425" w:type="dxa"/>
            <w:shd w:val="solid" w:color="FFFFFF" w:fill="auto"/>
          </w:tcPr>
          <w:p w:rsidR="00253D88" w:rsidRPr="00253D88" w:rsidRDefault="00253D88" w:rsidP="00253D88">
            <w:pPr>
              <w:snapToGrid w:val="0"/>
              <w:spacing w:after="0"/>
              <w:rPr>
                <w:i/>
                <w:color w:val="0000FF"/>
                <w:lang w:eastAsia="zh-CN"/>
              </w:rPr>
            </w:pPr>
          </w:p>
        </w:tc>
        <w:tc>
          <w:tcPr>
            <w:tcW w:w="425"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1</w:t>
            </w:r>
          </w:p>
        </w:tc>
        <w:tc>
          <w:tcPr>
            <w:tcW w:w="4678" w:type="dxa"/>
            <w:shd w:val="solid" w:color="FFFFFF" w:fill="auto"/>
          </w:tcPr>
          <w:p w:rsidR="00253D88" w:rsidRPr="00253D88" w:rsidRDefault="00253D88" w:rsidP="00253D88">
            <w:pPr>
              <w:snapToGrid w:val="0"/>
              <w:spacing w:after="0"/>
              <w:rPr>
                <w:i/>
                <w:color w:val="0000FF"/>
                <w:lang w:eastAsia="zh-CN"/>
              </w:rPr>
            </w:pPr>
            <w:r w:rsidRPr="00253D88">
              <w:rPr>
                <w:i/>
                <w:color w:val="0000FF"/>
                <w:lang w:eastAsia="zh-CN"/>
              </w:rPr>
              <w:t>FS_eLESTR-</w:t>
            </w:r>
            <w:r w:rsidRPr="00253D88">
              <w:rPr>
                <w:i/>
                <w:color w:val="0000FF"/>
                <w:lang w:eastAsia="zh-CN"/>
              </w:rPr>
              <w:t>Periodic media streaming upload</w:t>
            </w:r>
          </w:p>
        </w:tc>
        <w:tc>
          <w:tcPr>
            <w:tcW w:w="567"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0.1.1</w:t>
            </w:r>
          </w:p>
        </w:tc>
        <w:tc>
          <w:tcPr>
            <w:tcW w:w="567"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0.2.0</w:t>
            </w:r>
          </w:p>
        </w:tc>
      </w:tr>
      <w:tr w:rsidR="00253D88" w:rsidRPr="00235394" w:rsidTr="002D0F5D">
        <w:tc>
          <w:tcPr>
            <w:tcW w:w="800"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2017-05</w:t>
            </w:r>
          </w:p>
        </w:tc>
        <w:tc>
          <w:tcPr>
            <w:tcW w:w="800"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SA1#78</w:t>
            </w:r>
          </w:p>
        </w:tc>
        <w:tc>
          <w:tcPr>
            <w:tcW w:w="1094" w:type="dxa"/>
            <w:shd w:val="solid" w:color="FFFFFF" w:fill="auto"/>
          </w:tcPr>
          <w:p w:rsidR="00253D88" w:rsidRPr="00253D88" w:rsidRDefault="00253D88" w:rsidP="00253D88">
            <w:pPr>
              <w:snapToGrid w:val="0"/>
              <w:spacing w:after="0"/>
              <w:rPr>
                <w:i/>
                <w:color w:val="0000FF"/>
                <w:lang w:eastAsia="zh-CN"/>
              </w:rPr>
            </w:pPr>
            <w:hyperlink r:id="rId16" w:history="1">
              <w:r w:rsidRPr="00253D88">
                <w:rPr>
                  <w:i/>
                  <w:color w:val="0000FF"/>
                  <w:lang w:eastAsia="zh-CN"/>
                </w:rPr>
                <w:t>S1-172359</w:t>
              </w:r>
            </w:hyperlink>
          </w:p>
        </w:tc>
        <w:tc>
          <w:tcPr>
            <w:tcW w:w="425" w:type="dxa"/>
            <w:shd w:val="solid" w:color="FFFFFF" w:fill="auto"/>
          </w:tcPr>
          <w:p w:rsidR="00253D88" w:rsidRPr="00253D88" w:rsidRDefault="00253D88" w:rsidP="00253D88">
            <w:pPr>
              <w:snapToGrid w:val="0"/>
              <w:spacing w:after="0"/>
              <w:rPr>
                <w:i/>
                <w:color w:val="0000FF"/>
                <w:lang w:eastAsia="zh-CN"/>
              </w:rPr>
            </w:pPr>
          </w:p>
        </w:tc>
        <w:tc>
          <w:tcPr>
            <w:tcW w:w="425"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1</w:t>
            </w:r>
          </w:p>
        </w:tc>
        <w:tc>
          <w:tcPr>
            <w:tcW w:w="4678" w:type="dxa"/>
            <w:shd w:val="solid" w:color="FFFFFF" w:fill="auto"/>
          </w:tcPr>
          <w:p w:rsidR="00253D88" w:rsidRPr="00253D88" w:rsidRDefault="00253D88" w:rsidP="00253D88">
            <w:pPr>
              <w:snapToGrid w:val="0"/>
              <w:spacing w:after="0"/>
              <w:rPr>
                <w:i/>
                <w:color w:val="0000FF"/>
                <w:lang w:eastAsia="zh-CN"/>
              </w:rPr>
            </w:pPr>
            <w:r w:rsidRPr="00253D88">
              <w:rPr>
                <w:i/>
                <w:color w:val="0000FF"/>
                <w:lang w:eastAsia="zh-CN"/>
              </w:rPr>
              <w:t>FS_eLESTR-</w:t>
            </w:r>
            <w:r w:rsidRPr="00253D88">
              <w:rPr>
                <w:i/>
                <w:color w:val="0000FF"/>
                <w:lang w:eastAsia="zh-CN"/>
              </w:rPr>
              <w:t xml:space="preserve"> Location based streaming service delivery</w:t>
            </w:r>
          </w:p>
        </w:tc>
        <w:tc>
          <w:tcPr>
            <w:tcW w:w="567"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0.1.1</w:t>
            </w:r>
          </w:p>
        </w:tc>
        <w:tc>
          <w:tcPr>
            <w:tcW w:w="567"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0.2.0</w:t>
            </w:r>
          </w:p>
        </w:tc>
      </w:tr>
      <w:tr w:rsidR="00253D88" w:rsidRPr="00235394" w:rsidTr="002D0F5D">
        <w:tc>
          <w:tcPr>
            <w:tcW w:w="800"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2017-05</w:t>
            </w:r>
          </w:p>
        </w:tc>
        <w:tc>
          <w:tcPr>
            <w:tcW w:w="800"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SA1#78</w:t>
            </w:r>
          </w:p>
        </w:tc>
        <w:tc>
          <w:tcPr>
            <w:tcW w:w="1094" w:type="dxa"/>
            <w:shd w:val="solid" w:color="FFFFFF" w:fill="auto"/>
          </w:tcPr>
          <w:p w:rsidR="00253D88" w:rsidRPr="00253D88" w:rsidRDefault="00253D88" w:rsidP="00253D88">
            <w:pPr>
              <w:snapToGrid w:val="0"/>
              <w:spacing w:after="0"/>
              <w:rPr>
                <w:i/>
                <w:color w:val="0000FF"/>
                <w:lang w:eastAsia="zh-CN"/>
              </w:rPr>
            </w:pPr>
            <w:hyperlink r:id="rId17" w:history="1">
              <w:r w:rsidRPr="00253D88">
                <w:rPr>
                  <w:i/>
                  <w:color w:val="0000FF"/>
                  <w:lang w:eastAsia="zh-CN"/>
                </w:rPr>
                <w:t>S1-172369</w:t>
              </w:r>
            </w:hyperlink>
          </w:p>
        </w:tc>
        <w:tc>
          <w:tcPr>
            <w:tcW w:w="425" w:type="dxa"/>
            <w:shd w:val="solid" w:color="FFFFFF" w:fill="auto"/>
          </w:tcPr>
          <w:p w:rsidR="00253D88" w:rsidRPr="00253D88" w:rsidRDefault="00253D88" w:rsidP="00253D88">
            <w:pPr>
              <w:snapToGrid w:val="0"/>
              <w:spacing w:after="0"/>
              <w:rPr>
                <w:i/>
                <w:color w:val="0000FF"/>
                <w:lang w:eastAsia="zh-CN"/>
              </w:rPr>
            </w:pPr>
          </w:p>
        </w:tc>
        <w:tc>
          <w:tcPr>
            <w:tcW w:w="425"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2</w:t>
            </w:r>
          </w:p>
        </w:tc>
        <w:tc>
          <w:tcPr>
            <w:tcW w:w="4678" w:type="dxa"/>
            <w:shd w:val="solid" w:color="FFFFFF" w:fill="auto"/>
          </w:tcPr>
          <w:p w:rsidR="00253D88" w:rsidRPr="00253D88" w:rsidRDefault="00253D88" w:rsidP="00253D88">
            <w:pPr>
              <w:snapToGrid w:val="0"/>
              <w:spacing w:after="0"/>
              <w:rPr>
                <w:i/>
                <w:color w:val="0000FF"/>
                <w:lang w:eastAsia="zh-CN"/>
              </w:rPr>
            </w:pPr>
            <w:r w:rsidRPr="00253D88">
              <w:rPr>
                <w:i/>
                <w:color w:val="0000FF"/>
                <w:lang w:eastAsia="zh-CN"/>
              </w:rPr>
              <w:t>FS_eLESTR-</w:t>
            </w:r>
            <w:r w:rsidRPr="00253D88">
              <w:rPr>
                <w:i/>
                <w:color w:val="0000FF"/>
                <w:lang w:eastAsia="zh-CN"/>
              </w:rPr>
              <w:t xml:space="preserve"> Flexible route for streaming delivery</w:t>
            </w:r>
          </w:p>
        </w:tc>
        <w:tc>
          <w:tcPr>
            <w:tcW w:w="567"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0.1.1</w:t>
            </w:r>
          </w:p>
        </w:tc>
        <w:tc>
          <w:tcPr>
            <w:tcW w:w="567" w:type="dxa"/>
            <w:shd w:val="solid" w:color="FFFFFF" w:fill="auto"/>
          </w:tcPr>
          <w:p w:rsidR="00253D88" w:rsidRPr="00253D88" w:rsidRDefault="00253D88" w:rsidP="00253D88">
            <w:pPr>
              <w:snapToGrid w:val="0"/>
              <w:spacing w:after="0"/>
              <w:rPr>
                <w:rFonts w:hint="eastAsia"/>
                <w:i/>
                <w:color w:val="0000FF"/>
                <w:lang w:eastAsia="zh-CN"/>
              </w:rPr>
            </w:pPr>
            <w:r w:rsidRPr="00253D88">
              <w:rPr>
                <w:rFonts w:hint="eastAsia"/>
                <w:i/>
                <w:color w:val="0000FF"/>
                <w:lang w:eastAsia="zh-CN"/>
              </w:rPr>
              <w:t>0.2.0</w:t>
            </w:r>
          </w:p>
        </w:tc>
      </w:tr>
    </w:tbl>
    <w:p w:rsidR="005F378D" w:rsidRPr="00235394" w:rsidRDefault="005F378D" w:rsidP="005F378D"/>
    <w:p w:rsidR="00E8629F" w:rsidRPr="00235394" w:rsidRDefault="00E8629F" w:rsidP="00352487"/>
    <w:sectPr w:rsidR="00E8629F" w:rsidRPr="00235394" w:rsidSect="00FE53C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F0F" w:rsidRDefault="00B27F0F">
      <w:r>
        <w:separator/>
      </w:r>
    </w:p>
  </w:endnote>
  <w:endnote w:type="continuationSeparator" w:id="0">
    <w:p w:rsidR="00B27F0F" w:rsidRDefault="00B27F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F0F" w:rsidRDefault="00B27F0F">
      <w:r>
        <w:separator/>
      </w:r>
    </w:p>
  </w:footnote>
  <w:footnote w:type="continuationSeparator" w:id="0">
    <w:p w:rsidR="00B27F0F" w:rsidRDefault="00B27F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BA4D64">
    <w:pPr>
      <w:pStyle w:val="a3"/>
      <w:framePr w:wrap="auto" w:vAnchor="text" w:hAnchor="margin" w:xAlign="right" w:y="1"/>
      <w:widowControl/>
    </w:pPr>
    <w:fldSimple w:instr=" STYLEREF ZA ">
      <w:r w:rsidR="00253D88">
        <w:t>3GPP TR 22.cde V0.2.0 (2017-05)</w:t>
      </w:r>
    </w:fldSimple>
  </w:p>
  <w:p w:rsidR="00E8629F" w:rsidRDefault="00BA4D64">
    <w:pPr>
      <w:pStyle w:val="a3"/>
      <w:framePr w:wrap="auto" w:vAnchor="text" w:hAnchor="margin" w:xAlign="center" w:y="1"/>
      <w:widowControl/>
    </w:pPr>
    <w:fldSimple w:instr=" PAGE ">
      <w:r w:rsidR="00253D88">
        <w:t>10</w:t>
      </w:r>
    </w:fldSimple>
  </w:p>
  <w:p w:rsidR="00E8629F" w:rsidRDefault="00BA4D64">
    <w:pPr>
      <w:pStyle w:val="a3"/>
      <w:framePr w:wrap="auto" w:vAnchor="text" w:hAnchor="margin" w:y="1"/>
      <w:widowControl/>
    </w:pPr>
    <w:fldSimple w:instr=" STYLEREF ZGSM ">
      <w:r w:rsidR="00253D88">
        <w:t>Release 15</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282213"/>
    <w:rsid w:val="0002191D"/>
    <w:rsid w:val="000266A0"/>
    <w:rsid w:val="00031C1D"/>
    <w:rsid w:val="000611F4"/>
    <w:rsid w:val="00093E7E"/>
    <w:rsid w:val="000D6CFC"/>
    <w:rsid w:val="00123C7C"/>
    <w:rsid w:val="00153528"/>
    <w:rsid w:val="001A08AA"/>
    <w:rsid w:val="00212373"/>
    <w:rsid w:val="002138EA"/>
    <w:rsid w:val="00214FBD"/>
    <w:rsid w:val="00222897"/>
    <w:rsid w:val="00235394"/>
    <w:rsid w:val="00253D88"/>
    <w:rsid w:val="0026179F"/>
    <w:rsid w:val="00274E1A"/>
    <w:rsid w:val="00282213"/>
    <w:rsid w:val="002D0F5D"/>
    <w:rsid w:val="002F4093"/>
    <w:rsid w:val="00352487"/>
    <w:rsid w:val="00367724"/>
    <w:rsid w:val="003E7D2C"/>
    <w:rsid w:val="00444225"/>
    <w:rsid w:val="004A17C7"/>
    <w:rsid w:val="00505BFA"/>
    <w:rsid w:val="005F378D"/>
    <w:rsid w:val="006917D4"/>
    <w:rsid w:val="0070646B"/>
    <w:rsid w:val="00726B6A"/>
    <w:rsid w:val="007F0E1E"/>
    <w:rsid w:val="007F62EA"/>
    <w:rsid w:val="00805D97"/>
    <w:rsid w:val="008A2417"/>
    <w:rsid w:val="008C60E9"/>
    <w:rsid w:val="00983910"/>
    <w:rsid w:val="009C0727"/>
    <w:rsid w:val="00A81B15"/>
    <w:rsid w:val="00A85DBC"/>
    <w:rsid w:val="00B27F0F"/>
    <w:rsid w:val="00B8446C"/>
    <w:rsid w:val="00B94C97"/>
    <w:rsid w:val="00BA4D64"/>
    <w:rsid w:val="00BB0F35"/>
    <w:rsid w:val="00BE6BFB"/>
    <w:rsid w:val="00BF6780"/>
    <w:rsid w:val="00D520E4"/>
    <w:rsid w:val="00D57DFA"/>
    <w:rsid w:val="00DD0C2C"/>
    <w:rsid w:val="00DF7C20"/>
    <w:rsid w:val="00E55ABC"/>
    <w:rsid w:val="00E57B74"/>
    <w:rsid w:val="00E8629F"/>
    <w:rsid w:val="00EA3C24"/>
    <w:rsid w:val="00EE1895"/>
    <w:rsid w:val="00EF20CF"/>
    <w:rsid w:val="00F072D8"/>
    <w:rsid w:val="00FC051F"/>
    <w:rsid w:val="00FE5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53C0"/>
    <w:pPr>
      <w:spacing w:after="180"/>
    </w:pPr>
    <w:rPr>
      <w:lang w:val="en-GB" w:eastAsia="en-US"/>
    </w:rPr>
  </w:style>
  <w:style w:type="paragraph" w:styleId="1">
    <w:name w:val="heading 1"/>
    <w:next w:val="a"/>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E53C0"/>
    <w:pPr>
      <w:pBdr>
        <w:top w:val="none" w:sz="0" w:space="0" w:color="auto"/>
      </w:pBdr>
      <w:spacing w:before="180"/>
      <w:outlineLvl w:val="1"/>
    </w:pPr>
    <w:rPr>
      <w:sz w:val="32"/>
    </w:rPr>
  </w:style>
  <w:style w:type="paragraph" w:styleId="3">
    <w:name w:val="heading 3"/>
    <w:basedOn w:val="2"/>
    <w:next w:val="a"/>
    <w:qFormat/>
    <w:rsid w:val="00FE53C0"/>
    <w:pPr>
      <w:spacing w:before="120"/>
      <w:outlineLvl w:val="2"/>
    </w:pPr>
    <w:rPr>
      <w:sz w:val="28"/>
    </w:rPr>
  </w:style>
  <w:style w:type="paragraph" w:styleId="4">
    <w:name w:val="heading 4"/>
    <w:basedOn w:val="3"/>
    <w:next w:val="a"/>
    <w:qFormat/>
    <w:rsid w:val="00FE53C0"/>
    <w:pPr>
      <w:ind w:left="1418" w:hanging="1418"/>
      <w:outlineLvl w:val="3"/>
    </w:pPr>
    <w:rPr>
      <w:sz w:val="24"/>
    </w:rPr>
  </w:style>
  <w:style w:type="paragraph" w:styleId="5">
    <w:name w:val="heading 5"/>
    <w:basedOn w:val="4"/>
    <w:next w:val="a"/>
    <w:qFormat/>
    <w:rsid w:val="00FE53C0"/>
    <w:pPr>
      <w:ind w:left="1701" w:hanging="1701"/>
      <w:outlineLvl w:val="4"/>
    </w:pPr>
    <w:rPr>
      <w:sz w:val="22"/>
    </w:rPr>
  </w:style>
  <w:style w:type="paragraph" w:styleId="6">
    <w:name w:val="heading 6"/>
    <w:basedOn w:val="H6"/>
    <w:next w:val="a"/>
    <w:qFormat/>
    <w:rsid w:val="00FE53C0"/>
    <w:pPr>
      <w:outlineLvl w:val="5"/>
    </w:pPr>
  </w:style>
  <w:style w:type="paragraph" w:styleId="7">
    <w:name w:val="heading 7"/>
    <w:basedOn w:val="H6"/>
    <w:next w:val="a"/>
    <w:qFormat/>
    <w:rsid w:val="00FE53C0"/>
    <w:pPr>
      <w:outlineLvl w:val="6"/>
    </w:pPr>
  </w:style>
  <w:style w:type="paragraph" w:styleId="8">
    <w:name w:val="heading 8"/>
    <w:basedOn w:val="1"/>
    <w:next w:val="a"/>
    <w:qFormat/>
    <w:rsid w:val="00FE53C0"/>
    <w:pPr>
      <w:ind w:left="0" w:firstLine="0"/>
      <w:outlineLvl w:val="7"/>
    </w:pPr>
  </w:style>
  <w:style w:type="paragraph" w:styleId="9">
    <w:name w:val="heading 9"/>
    <w:basedOn w:val="8"/>
    <w:next w:val="a"/>
    <w:qFormat/>
    <w:rsid w:val="00FE53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53C0"/>
    <w:pPr>
      <w:ind w:left="1985" w:hanging="1985"/>
      <w:outlineLvl w:val="9"/>
    </w:pPr>
    <w:rPr>
      <w:sz w:val="20"/>
    </w:rPr>
  </w:style>
  <w:style w:type="paragraph" w:styleId="90">
    <w:name w:val="toc 9"/>
    <w:basedOn w:val="80"/>
    <w:uiPriority w:val="39"/>
    <w:rsid w:val="00FE53C0"/>
    <w:pPr>
      <w:ind w:left="1418" w:hanging="1418"/>
    </w:pPr>
  </w:style>
  <w:style w:type="paragraph" w:styleId="80">
    <w:name w:val="toc 8"/>
    <w:basedOn w:val="10"/>
    <w:semiHidden/>
    <w:rsid w:val="00FE53C0"/>
    <w:pPr>
      <w:spacing w:before="180"/>
      <w:ind w:left="2693" w:hanging="2693"/>
    </w:pPr>
    <w:rPr>
      <w:b/>
    </w:rPr>
  </w:style>
  <w:style w:type="paragraph" w:styleId="10">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E53C0"/>
    <w:pPr>
      <w:keepLines/>
      <w:tabs>
        <w:tab w:val="center" w:pos="4536"/>
        <w:tab w:val="right" w:pos="9072"/>
      </w:tabs>
    </w:pPr>
    <w:rPr>
      <w:noProof/>
    </w:rPr>
  </w:style>
  <w:style w:type="character" w:customStyle="1" w:styleId="ZGSM">
    <w:name w:val="ZGSM"/>
    <w:rsid w:val="00FE53C0"/>
  </w:style>
  <w:style w:type="paragraph" w:styleId="a3">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50">
    <w:name w:val="toc 5"/>
    <w:basedOn w:val="40"/>
    <w:semiHidden/>
    <w:rsid w:val="00FE53C0"/>
    <w:pPr>
      <w:ind w:left="1701" w:hanging="1701"/>
    </w:pPr>
  </w:style>
  <w:style w:type="paragraph" w:styleId="40">
    <w:name w:val="toc 4"/>
    <w:basedOn w:val="30"/>
    <w:semiHidden/>
    <w:rsid w:val="00FE53C0"/>
    <w:pPr>
      <w:ind w:left="1418" w:hanging="1418"/>
    </w:pPr>
  </w:style>
  <w:style w:type="paragraph" w:styleId="30">
    <w:name w:val="toc 3"/>
    <w:basedOn w:val="20"/>
    <w:uiPriority w:val="39"/>
    <w:rsid w:val="00FE53C0"/>
    <w:pPr>
      <w:ind w:left="1134" w:hanging="1134"/>
    </w:pPr>
  </w:style>
  <w:style w:type="paragraph" w:styleId="20">
    <w:name w:val="toc 2"/>
    <w:basedOn w:val="10"/>
    <w:uiPriority w:val="39"/>
    <w:rsid w:val="00FE53C0"/>
    <w:pPr>
      <w:keepNext w:val="0"/>
      <w:spacing w:before="0"/>
      <w:ind w:left="851" w:hanging="851"/>
    </w:pPr>
    <w:rPr>
      <w:sz w:val="20"/>
    </w:rPr>
  </w:style>
  <w:style w:type="paragraph" w:styleId="11">
    <w:name w:val="index 1"/>
    <w:basedOn w:val="a"/>
    <w:semiHidden/>
    <w:rsid w:val="00FE53C0"/>
    <w:pPr>
      <w:keepLines/>
      <w:spacing w:after="0"/>
    </w:pPr>
  </w:style>
  <w:style w:type="paragraph" w:styleId="21">
    <w:name w:val="index 2"/>
    <w:basedOn w:val="11"/>
    <w:semiHidden/>
    <w:rsid w:val="00FE53C0"/>
    <w:pPr>
      <w:ind w:left="284"/>
    </w:pPr>
  </w:style>
  <w:style w:type="paragraph" w:customStyle="1" w:styleId="TT">
    <w:name w:val="TT"/>
    <w:basedOn w:val="1"/>
    <w:next w:val="a"/>
    <w:rsid w:val="00FE53C0"/>
    <w:pPr>
      <w:outlineLvl w:val="9"/>
    </w:pPr>
  </w:style>
  <w:style w:type="paragraph" w:styleId="a4">
    <w:name w:val="footer"/>
    <w:basedOn w:val="a3"/>
    <w:rsid w:val="00FE53C0"/>
    <w:pPr>
      <w:jc w:val="center"/>
    </w:pPr>
    <w:rPr>
      <w:i/>
    </w:rPr>
  </w:style>
  <w:style w:type="character" w:styleId="a5">
    <w:name w:val="footnote reference"/>
    <w:semiHidden/>
    <w:rsid w:val="00FE53C0"/>
    <w:rPr>
      <w:b/>
      <w:position w:val="6"/>
      <w:sz w:val="16"/>
    </w:rPr>
  </w:style>
  <w:style w:type="paragraph" w:styleId="a6">
    <w:name w:val="footnote text"/>
    <w:basedOn w:val="a"/>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a"/>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a"/>
    <w:rsid w:val="00FE53C0"/>
    <w:pPr>
      <w:keepNext/>
      <w:keepLines/>
      <w:spacing w:after="0"/>
    </w:pPr>
    <w:rPr>
      <w:rFonts w:ascii="Arial" w:hAnsi="Arial"/>
      <w:sz w:val="18"/>
    </w:rPr>
  </w:style>
  <w:style w:type="paragraph" w:styleId="22">
    <w:name w:val="List Number 2"/>
    <w:basedOn w:val="a7"/>
    <w:rsid w:val="00FE53C0"/>
    <w:pPr>
      <w:ind w:left="851"/>
    </w:pPr>
  </w:style>
  <w:style w:type="paragraph" w:styleId="a7">
    <w:name w:val="List Number"/>
    <w:basedOn w:val="a8"/>
    <w:rsid w:val="00FE53C0"/>
  </w:style>
  <w:style w:type="paragraph" w:styleId="a8">
    <w:name w:val="List"/>
    <w:basedOn w:val="a"/>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a"/>
    <w:rsid w:val="00FE53C0"/>
    <w:pPr>
      <w:keepLines/>
      <w:ind w:left="1702" w:hanging="1418"/>
    </w:pPr>
  </w:style>
  <w:style w:type="paragraph" w:customStyle="1" w:styleId="FP">
    <w:name w:val="FP"/>
    <w:basedOn w:val="a"/>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a8"/>
    <w:rsid w:val="00FE53C0"/>
  </w:style>
  <w:style w:type="paragraph" w:styleId="60">
    <w:name w:val="toc 6"/>
    <w:basedOn w:val="50"/>
    <w:next w:val="a"/>
    <w:semiHidden/>
    <w:rsid w:val="00FE53C0"/>
    <w:pPr>
      <w:ind w:left="1985" w:hanging="1985"/>
    </w:pPr>
  </w:style>
  <w:style w:type="paragraph" w:styleId="70">
    <w:name w:val="toc 7"/>
    <w:basedOn w:val="60"/>
    <w:next w:val="a"/>
    <w:semiHidden/>
    <w:rsid w:val="00FE53C0"/>
    <w:pPr>
      <w:ind w:left="2268" w:hanging="2268"/>
    </w:pPr>
  </w:style>
  <w:style w:type="paragraph" w:styleId="23">
    <w:name w:val="List Bullet 2"/>
    <w:basedOn w:val="a9"/>
    <w:rsid w:val="00FE53C0"/>
    <w:pPr>
      <w:ind w:left="851"/>
    </w:pPr>
  </w:style>
  <w:style w:type="paragraph" w:styleId="a9">
    <w:name w:val="List Bullet"/>
    <w:basedOn w:val="a8"/>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a"/>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53C0"/>
    <w:pPr>
      <w:ind w:left="1135"/>
    </w:pPr>
  </w:style>
  <w:style w:type="paragraph" w:styleId="24">
    <w:name w:val="List 2"/>
    <w:basedOn w:val="a8"/>
    <w:rsid w:val="00FE53C0"/>
    <w:pPr>
      <w:ind w:left="851"/>
    </w:pPr>
  </w:style>
  <w:style w:type="paragraph" w:styleId="32">
    <w:name w:val="List 3"/>
    <w:basedOn w:val="24"/>
    <w:rsid w:val="00FE53C0"/>
    <w:pPr>
      <w:ind w:left="1135"/>
    </w:pPr>
  </w:style>
  <w:style w:type="paragraph" w:styleId="41">
    <w:name w:val="List 4"/>
    <w:basedOn w:val="32"/>
    <w:rsid w:val="00FE53C0"/>
    <w:pPr>
      <w:ind w:left="1418"/>
    </w:pPr>
  </w:style>
  <w:style w:type="paragraph" w:styleId="51">
    <w:name w:val="List 5"/>
    <w:basedOn w:val="41"/>
    <w:rsid w:val="00FE53C0"/>
    <w:pPr>
      <w:ind w:left="1702"/>
    </w:pPr>
  </w:style>
  <w:style w:type="paragraph" w:styleId="42">
    <w:name w:val="List Bullet 4"/>
    <w:basedOn w:val="31"/>
    <w:rsid w:val="00FE53C0"/>
    <w:pPr>
      <w:ind w:left="1418"/>
    </w:pPr>
  </w:style>
  <w:style w:type="paragraph" w:styleId="52">
    <w:name w:val="List Bullet 5"/>
    <w:basedOn w:val="42"/>
    <w:rsid w:val="00FE53C0"/>
    <w:pPr>
      <w:ind w:left="1702"/>
    </w:pPr>
  </w:style>
  <w:style w:type="paragraph" w:customStyle="1" w:styleId="B2">
    <w:name w:val="B2"/>
    <w:basedOn w:val="24"/>
    <w:rsid w:val="00FE53C0"/>
  </w:style>
  <w:style w:type="paragraph" w:customStyle="1" w:styleId="B3">
    <w:name w:val="B3"/>
    <w:basedOn w:val="32"/>
    <w:rsid w:val="00FE53C0"/>
  </w:style>
  <w:style w:type="paragraph" w:customStyle="1" w:styleId="B4">
    <w:name w:val="B4"/>
    <w:basedOn w:val="41"/>
    <w:rsid w:val="00FE53C0"/>
  </w:style>
  <w:style w:type="paragraph" w:customStyle="1" w:styleId="B5">
    <w:name w:val="B5"/>
    <w:basedOn w:val="51"/>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aa">
    <w:name w:val="index heading"/>
    <w:basedOn w:val="a"/>
    <w:next w:val="a"/>
    <w:semiHidden/>
    <w:rsid w:val="00FE53C0"/>
    <w:pPr>
      <w:pBdr>
        <w:top w:val="single" w:sz="12" w:space="0" w:color="auto"/>
      </w:pBdr>
      <w:spacing w:before="360" w:after="240"/>
    </w:pPr>
    <w:rPr>
      <w:b/>
      <w:i/>
      <w:sz w:val="26"/>
    </w:rPr>
  </w:style>
  <w:style w:type="paragraph" w:customStyle="1" w:styleId="INDENT1">
    <w:name w:val="INDENT1"/>
    <w:basedOn w:val="a"/>
    <w:rsid w:val="00FE53C0"/>
    <w:pPr>
      <w:ind w:left="851"/>
    </w:pPr>
  </w:style>
  <w:style w:type="paragraph" w:customStyle="1" w:styleId="INDENT2">
    <w:name w:val="INDENT2"/>
    <w:basedOn w:val="a"/>
    <w:rsid w:val="00FE53C0"/>
    <w:pPr>
      <w:ind w:left="1135" w:hanging="284"/>
    </w:pPr>
  </w:style>
  <w:style w:type="paragraph" w:customStyle="1" w:styleId="INDENT3">
    <w:name w:val="INDENT3"/>
    <w:basedOn w:val="a"/>
    <w:rsid w:val="00FE53C0"/>
    <w:pPr>
      <w:ind w:left="1701" w:hanging="567"/>
    </w:pPr>
  </w:style>
  <w:style w:type="paragraph" w:customStyle="1" w:styleId="FigureTitle">
    <w:name w:val="Figure_Title"/>
    <w:basedOn w:val="a"/>
    <w:next w:val="a"/>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53C0"/>
    <w:pPr>
      <w:keepNext/>
      <w:keepLines/>
    </w:pPr>
    <w:rPr>
      <w:b/>
    </w:rPr>
  </w:style>
  <w:style w:type="paragraph" w:customStyle="1" w:styleId="enumlev2">
    <w:name w:val="enumlev2"/>
    <w:basedOn w:val="a"/>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53C0"/>
    <w:pPr>
      <w:keepNext/>
      <w:keepLines/>
      <w:spacing w:before="240"/>
      <w:ind w:left="1418"/>
    </w:pPr>
    <w:rPr>
      <w:rFonts w:ascii="Arial" w:hAnsi="Arial"/>
      <w:b/>
      <w:sz w:val="36"/>
      <w:lang w:val="en-US"/>
    </w:rPr>
  </w:style>
  <w:style w:type="paragraph" w:styleId="ab">
    <w:name w:val="caption"/>
    <w:basedOn w:val="a"/>
    <w:next w:val="a"/>
    <w:qFormat/>
    <w:rsid w:val="00FE53C0"/>
    <w:pPr>
      <w:spacing w:before="120" w:after="120"/>
    </w:pPr>
    <w:rPr>
      <w:b/>
    </w:rPr>
  </w:style>
  <w:style w:type="character" w:styleId="ac">
    <w:name w:val="Hyperlink"/>
    <w:uiPriority w:val="99"/>
    <w:rsid w:val="00FE53C0"/>
    <w:rPr>
      <w:color w:val="0000FF"/>
      <w:u w:val="single"/>
    </w:rPr>
  </w:style>
  <w:style w:type="character" w:styleId="ad">
    <w:name w:val="FollowedHyperlink"/>
    <w:rsid w:val="00FE53C0"/>
    <w:rPr>
      <w:color w:val="800080"/>
      <w:u w:val="single"/>
    </w:rPr>
  </w:style>
  <w:style w:type="paragraph" w:styleId="ae">
    <w:name w:val="Document Map"/>
    <w:basedOn w:val="a"/>
    <w:semiHidden/>
    <w:rsid w:val="00FE53C0"/>
    <w:pPr>
      <w:shd w:val="clear" w:color="auto" w:fill="000080"/>
    </w:pPr>
    <w:rPr>
      <w:rFonts w:ascii="Tahoma" w:hAnsi="Tahoma"/>
    </w:rPr>
  </w:style>
  <w:style w:type="paragraph" w:styleId="af">
    <w:name w:val="Plain Text"/>
    <w:basedOn w:val="a"/>
    <w:rsid w:val="00FE53C0"/>
    <w:rPr>
      <w:rFonts w:ascii="Courier New" w:hAnsi="Courier New"/>
      <w:lang w:val="nb-NO"/>
    </w:rPr>
  </w:style>
  <w:style w:type="paragraph" w:customStyle="1" w:styleId="TAJ">
    <w:name w:val="TAJ"/>
    <w:basedOn w:val="TH"/>
    <w:rsid w:val="00FE53C0"/>
  </w:style>
  <w:style w:type="paragraph" w:styleId="af0">
    <w:name w:val="Body Text"/>
    <w:basedOn w:val="a"/>
    <w:rsid w:val="00FE53C0"/>
  </w:style>
  <w:style w:type="character" w:styleId="af1">
    <w:name w:val="annotation reference"/>
    <w:semiHidden/>
    <w:rsid w:val="00FE53C0"/>
    <w:rPr>
      <w:sz w:val="16"/>
    </w:rPr>
  </w:style>
  <w:style w:type="paragraph" w:customStyle="1" w:styleId="Guidance">
    <w:name w:val="Guidance"/>
    <w:basedOn w:val="a"/>
    <w:rsid w:val="00FE53C0"/>
    <w:rPr>
      <w:i/>
      <w:color w:val="0000FF"/>
    </w:rPr>
  </w:style>
  <w:style w:type="paragraph" w:styleId="af2">
    <w:name w:val="annotation text"/>
    <w:basedOn w:val="a"/>
    <w:semiHidden/>
    <w:rsid w:val="00FE53C0"/>
  </w:style>
  <w:style w:type="character" w:customStyle="1" w:styleId="2Char">
    <w:name w:val="标题 2 Char"/>
    <w:link w:val="2"/>
    <w:rsid w:val="005F378D"/>
    <w:rPr>
      <w:rFonts w:ascii="Arial" w:hAnsi="Arial"/>
      <w:sz w:val="32"/>
      <w:lang w:val="en-GB"/>
    </w:rPr>
  </w:style>
  <w:style w:type="paragraph" w:styleId="af3">
    <w:name w:val="Balloon Text"/>
    <w:basedOn w:val="a"/>
    <w:link w:val="Char"/>
    <w:rsid w:val="00BF6780"/>
    <w:pPr>
      <w:spacing w:after="0"/>
    </w:pPr>
    <w:rPr>
      <w:sz w:val="18"/>
      <w:szCs w:val="18"/>
    </w:rPr>
  </w:style>
  <w:style w:type="character" w:customStyle="1" w:styleId="Char">
    <w:name w:val="批注框文本 Char"/>
    <w:basedOn w:val="a0"/>
    <w:link w:val="af3"/>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hyperlink" Target="file:///D:\3GPP\SA1%20Porto%202017\docs\S1-172369.zip" TargetMode="External"/><Relationship Id="rId2" Type="http://schemas.openxmlformats.org/officeDocument/2006/relationships/numbering" Target="numbering.xml"/><Relationship Id="rId16" Type="http://schemas.openxmlformats.org/officeDocument/2006/relationships/hyperlink" Target="file:///D:\3GPP\SA1%20Porto%202017\docs\S1-17235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5" Type="http://schemas.openxmlformats.org/officeDocument/2006/relationships/webSettings" Target="webSettings.xml"/><Relationship Id="rId15" Type="http://schemas.openxmlformats.org/officeDocument/2006/relationships/hyperlink" Target="file:///D:\3GPP\SA1%20Porto%202017\docs\S1-172358.zip" TargetMode="External"/><Relationship Id="rId10" Type="http://schemas.openxmlformats.org/officeDocument/2006/relationships/hyperlink" Target="file:///E:\3GPP\SA1%20Jeju%202017\docs\S1-17141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11</Pages>
  <Words>2728</Words>
  <Characters>15551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18243</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XL</cp:lastModifiedBy>
  <cp:revision>5</cp:revision>
  <dcterms:created xsi:type="dcterms:W3CDTF">2017-05-12T10:57:00Z</dcterms:created>
  <dcterms:modified xsi:type="dcterms:W3CDTF">2017-05-12T11:20:00Z</dcterms:modified>
</cp:coreProperties>
</file>