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9AFE2" w14:textId="483543A6" w:rsidR="004737B0" w:rsidRDefault="004737B0" w:rsidP="004737B0">
      <w:pPr>
        <w:pStyle w:val="CRCoverPage"/>
        <w:tabs>
          <w:tab w:val="right" w:pos="9639"/>
        </w:tabs>
        <w:spacing w:after="0"/>
        <w:rPr>
          <w:b/>
          <w:i/>
          <w:noProof/>
          <w:sz w:val="28"/>
        </w:rPr>
      </w:pPr>
      <w:bookmarkStart w:id="0" w:name="_Toc45387132"/>
      <w:bookmarkStart w:id="1" w:name="_Toc59114151"/>
      <w:bookmarkStart w:id="2" w:name="_Toc138429852"/>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r w:rsidR="00F51224">
        <w:fldChar w:fldCharType="begin"/>
      </w:r>
      <w:r w:rsidR="00F51224">
        <w:instrText xml:space="preserve"> DOCPROPERTY  Tdoc#  \* MERGEFORMAT </w:instrText>
      </w:r>
      <w:r w:rsidR="00F51224">
        <w:fldChar w:fldCharType="separate"/>
      </w:r>
      <w:r w:rsidRPr="00E13F3D">
        <w:rPr>
          <w:b/>
          <w:i/>
          <w:noProof/>
          <w:sz w:val="28"/>
        </w:rPr>
        <w:t>S1-240</w:t>
      </w:r>
      <w:r w:rsidR="00F51224">
        <w:rPr>
          <w:b/>
          <w:i/>
          <w:noProof/>
          <w:sz w:val="28"/>
        </w:rPr>
        <w:fldChar w:fldCharType="end"/>
      </w:r>
      <w:r w:rsidR="005E4216">
        <w:rPr>
          <w:b/>
          <w:i/>
          <w:noProof/>
          <w:sz w:val="28"/>
        </w:rPr>
        <w:t>19</w:t>
      </w:r>
      <w:r w:rsidR="00FA524C">
        <w:rPr>
          <w:b/>
          <w:i/>
          <w:noProof/>
          <w:sz w:val="28"/>
        </w:rPr>
        <w:t>4</w:t>
      </w:r>
    </w:p>
    <w:p w14:paraId="019D495F" w14:textId="77777777" w:rsidR="004737B0" w:rsidRDefault="00F51224" w:rsidP="004737B0">
      <w:pPr>
        <w:pStyle w:val="CRCoverPage"/>
        <w:outlineLvl w:val="0"/>
        <w:rPr>
          <w:b/>
          <w:noProof/>
          <w:sz w:val="24"/>
        </w:rPr>
      </w:pPr>
      <w:fldSimple w:instr=" DOCPROPERTY  Location  \* MERGEFORMAT ">
        <w:r w:rsidR="004737B0" w:rsidRPr="00BA51D9">
          <w:rPr>
            <w:b/>
            <w:noProof/>
            <w:sz w:val="24"/>
          </w:rPr>
          <w:t>Athens</w:t>
        </w:r>
      </w:fldSimple>
      <w:r w:rsidR="004737B0">
        <w:rPr>
          <w:b/>
          <w:noProof/>
          <w:sz w:val="24"/>
        </w:rPr>
        <w:t xml:space="preserve">, </w:t>
      </w:r>
      <w:fldSimple w:instr=" DOCPROPERTY  Country  \* MERGEFORMAT ">
        <w:r w:rsidR="004737B0" w:rsidRPr="00BA51D9">
          <w:rPr>
            <w:b/>
            <w:noProof/>
            <w:sz w:val="24"/>
          </w:rPr>
          <w:t>Greece</w:t>
        </w:r>
      </w:fldSimple>
      <w:r w:rsidR="004737B0">
        <w:rPr>
          <w:b/>
          <w:noProof/>
          <w:sz w:val="24"/>
        </w:rPr>
        <w:t xml:space="preserve">, </w:t>
      </w:r>
      <w:fldSimple w:instr=" DOCPROPERTY  StartDate  \* MERGEFORMAT ">
        <w:r w:rsidR="004737B0" w:rsidRPr="00BA51D9">
          <w:rPr>
            <w:b/>
            <w:noProof/>
            <w:sz w:val="24"/>
          </w:rPr>
          <w:t>26th Feb 2024</w:t>
        </w:r>
      </w:fldSimple>
      <w:r w:rsidR="004737B0">
        <w:rPr>
          <w:b/>
          <w:noProof/>
          <w:sz w:val="24"/>
        </w:rPr>
        <w:t xml:space="preserve"> - </w:t>
      </w:r>
      <w:fldSimple w:instr=" DOCPROPERTY  EndDate  \* MERGEFORMAT ">
        <w:r w:rsidR="004737B0"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37B0" w14:paraId="4DB0A165" w14:textId="77777777">
        <w:tc>
          <w:tcPr>
            <w:tcW w:w="9641" w:type="dxa"/>
            <w:gridSpan w:val="9"/>
            <w:tcBorders>
              <w:top w:val="single" w:sz="4" w:space="0" w:color="auto"/>
              <w:left w:val="single" w:sz="4" w:space="0" w:color="auto"/>
              <w:right w:val="single" w:sz="4" w:space="0" w:color="auto"/>
            </w:tcBorders>
          </w:tcPr>
          <w:p w14:paraId="0A1473F1" w14:textId="77777777" w:rsidR="004737B0" w:rsidRDefault="004737B0">
            <w:pPr>
              <w:pStyle w:val="CRCoverPage"/>
              <w:spacing w:after="0"/>
              <w:jc w:val="right"/>
              <w:rPr>
                <w:i/>
                <w:noProof/>
              </w:rPr>
            </w:pPr>
            <w:r>
              <w:rPr>
                <w:i/>
                <w:noProof/>
                <w:sz w:val="14"/>
              </w:rPr>
              <w:t>CR-Form-v12.2</w:t>
            </w:r>
          </w:p>
        </w:tc>
      </w:tr>
      <w:tr w:rsidR="004737B0" w14:paraId="200D05E4" w14:textId="77777777">
        <w:tc>
          <w:tcPr>
            <w:tcW w:w="9641" w:type="dxa"/>
            <w:gridSpan w:val="9"/>
            <w:tcBorders>
              <w:left w:val="single" w:sz="4" w:space="0" w:color="auto"/>
              <w:right w:val="single" w:sz="4" w:space="0" w:color="auto"/>
            </w:tcBorders>
          </w:tcPr>
          <w:p w14:paraId="0C2C718E" w14:textId="77777777" w:rsidR="004737B0" w:rsidRDefault="004737B0">
            <w:pPr>
              <w:pStyle w:val="CRCoverPage"/>
              <w:spacing w:after="0"/>
              <w:jc w:val="center"/>
              <w:rPr>
                <w:noProof/>
              </w:rPr>
            </w:pPr>
            <w:r>
              <w:rPr>
                <w:b/>
                <w:noProof/>
                <w:sz w:val="32"/>
              </w:rPr>
              <w:t>CHANGE REQUEST</w:t>
            </w:r>
          </w:p>
        </w:tc>
      </w:tr>
      <w:tr w:rsidR="004737B0" w14:paraId="74F9B29B" w14:textId="77777777">
        <w:tc>
          <w:tcPr>
            <w:tcW w:w="9641" w:type="dxa"/>
            <w:gridSpan w:val="9"/>
            <w:tcBorders>
              <w:left w:val="single" w:sz="4" w:space="0" w:color="auto"/>
              <w:right w:val="single" w:sz="4" w:space="0" w:color="auto"/>
            </w:tcBorders>
          </w:tcPr>
          <w:p w14:paraId="2EA7C33C" w14:textId="77777777" w:rsidR="004737B0" w:rsidRDefault="004737B0">
            <w:pPr>
              <w:pStyle w:val="CRCoverPage"/>
              <w:spacing w:after="0"/>
              <w:rPr>
                <w:noProof/>
                <w:sz w:val="8"/>
                <w:szCs w:val="8"/>
              </w:rPr>
            </w:pPr>
          </w:p>
        </w:tc>
      </w:tr>
      <w:tr w:rsidR="004737B0" w14:paraId="0BFD3ABA" w14:textId="77777777">
        <w:tc>
          <w:tcPr>
            <w:tcW w:w="142" w:type="dxa"/>
            <w:tcBorders>
              <w:left w:val="single" w:sz="4" w:space="0" w:color="auto"/>
            </w:tcBorders>
          </w:tcPr>
          <w:p w14:paraId="2A45CE09" w14:textId="77777777" w:rsidR="004737B0" w:rsidRDefault="004737B0">
            <w:pPr>
              <w:pStyle w:val="CRCoverPage"/>
              <w:spacing w:after="0"/>
              <w:jc w:val="right"/>
              <w:rPr>
                <w:noProof/>
              </w:rPr>
            </w:pPr>
          </w:p>
        </w:tc>
        <w:tc>
          <w:tcPr>
            <w:tcW w:w="1559" w:type="dxa"/>
            <w:shd w:val="pct30" w:color="FFFF00" w:fill="auto"/>
          </w:tcPr>
          <w:p w14:paraId="52FDEE22" w14:textId="77777777" w:rsidR="004737B0" w:rsidRPr="00410371" w:rsidRDefault="00F51224">
            <w:pPr>
              <w:pStyle w:val="CRCoverPage"/>
              <w:spacing w:after="0"/>
              <w:jc w:val="right"/>
              <w:rPr>
                <w:b/>
                <w:noProof/>
                <w:sz w:val="28"/>
              </w:rPr>
            </w:pPr>
            <w:fldSimple w:instr=" DOCPROPERTY  Spec#  \* MERGEFORMAT ">
              <w:r w:rsidR="004737B0" w:rsidRPr="00410371">
                <w:rPr>
                  <w:b/>
                  <w:noProof/>
                  <w:sz w:val="28"/>
                </w:rPr>
                <w:t>22.101</w:t>
              </w:r>
            </w:fldSimple>
          </w:p>
        </w:tc>
        <w:tc>
          <w:tcPr>
            <w:tcW w:w="709" w:type="dxa"/>
          </w:tcPr>
          <w:p w14:paraId="72A57766" w14:textId="77777777" w:rsidR="004737B0" w:rsidRDefault="004737B0">
            <w:pPr>
              <w:pStyle w:val="CRCoverPage"/>
              <w:spacing w:after="0"/>
              <w:jc w:val="center"/>
              <w:rPr>
                <w:noProof/>
              </w:rPr>
            </w:pPr>
            <w:r>
              <w:rPr>
                <w:b/>
                <w:noProof/>
                <w:sz w:val="28"/>
              </w:rPr>
              <w:t>CR</w:t>
            </w:r>
          </w:p>
        </w:tc>
        <w:tc>
          <w:tcPr>
            <w:tcW w:w="1276" w:type="dxa"/>
            <w:shd w:val="pct30" w:color="FFFF00" w:fill="auto"/>
          </w:tcPr>
          <w:p w14:paraId="50E27738" w14:textId="77777777" w:rsidR="004737B0" w:rsidRPr="00410371" w:rsidRDefault="00F51224">
            <w:pPr>
              <w:pStyle w:val="CRCoverPage"/>
              <w:spacing w:after="0"/>
              <w:rPr>
                <w:noProof/>
              </w:rPr>
            </w:pPr>
            <w:fldSimple w:instr=" DOCPROPERTY  Cr#  \* MERGEFORMAT ">
              <w:r w:rsidR="004737B0" w:rsidRPr="00410371">
                <w:rPr>
                  <w:b/>
                  <w:noProof/>
                  <w:sz w:val="28"/>
                </w:rPr>
                <w:t>0592</w:t>
              </w:r>
            </w:fldSimple>
          </w:p>
        </w:tc>
        <w:tc>
          <w:tcPr>
            <w:tcW w:w="709" w:type="dxa"/>
          </w:tcPr>
          <w:p w14:paraId="1B04803B" w14:textId="77777777" w:rsidR="004737B0" w:rsidRDefault="004737B0">
            <w:pPr>
              <w:pStyle w:val="CRCoverPage"/>
              <w:tabs>
                <w:tab w:val="right" w:pos="625"/>
              </w:tabs>
              <w:spacing w:after="0"/>
              <w:jc w:val="center"/>
              <w:rPr>
                <w:noProof/>
              </w:rPr>
            </w:pPr>
            <w:r>
              <w:rPr>
                <w:b/>
                <w:bCs/>
                <w:noProof/>
                <w:sz w:val="28"/>
              </w:rPr>
              <w:t>rev</w:t>
            </w:r>
          </w:p>
        </w:tc>
        <w:tc>
          <w:tcPr>
            <w:tcW w:w="992" w:type="dxa"/>
            <w:shd w:val="pct30" w:color="FFFF00" w:fill="auto"/>
          </w:tcPr>
          <w:p w14:paraId="16B80598" w14:textId="5BB888A4" w:rsidR="004737B0" w:rsidRPr="00410371" w:rsidRDefault="00FA2833">
            <w:pPr>
              <w:pStyle w:val="CRCoverPage"/>
              <w:spacing w:after="0"/>
              <w:jc w:val="center"/>
              <w:rPr>
                <w:b/>
                <w:noProof/>
              </w:rPr>
            </w:pPr>
            <w:r>
              <w:rPr>
                <w:b/>
                <w:noProof/>
                <w:sz w:val="28"/>
              </w:rPr>
              <w:t>1</w:t>
            </w:r>
          </w:p>
        </w:tc>
        <w:tc>
          <w:tcPr>
            <w:tcW w:w="2410" w:type="dxa"/>
          </w:tcPr>
          <w:p w14:paraId="2CBB4780" w14:textId="77777777" w:rsidR="004737B0" w:rsidRDefault="00473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B2C494" w14:textId="77777777" w:rsidR="004737B0" w:rsidRPr="00410371" w:rsidRDefault="00F51224">
            <w:pPr>
              <w:pStyle w:val="CRCoverPage"/>
              <w:spacing w:after="0"/>
              <w:jc w:val="center"/>
              <w:rPr>
                <w:noProof/>
                <w:sz w:val="28"/>
              </w:rPr>
            </w:pPr>
            <w:fldSimple w:instr=" DOCPROPERTY  Version  \* MERGEFORMAT ">
              <w:r w:rsidR="004737B0" w:rsidRPr="00410371">
                <w:rPr>
                  <w:b/>
                  <w:noProof/>
                  <w:sz w:val="28"/>
                </w:rPr>
                <w:t>18.5.0</w:t>
              </w:r>
            </w:fldSimple>
          </w:p>
        </w:tc>
        <w:tc>
          <w:tcPr>
            <w:tcW w:w="143" w:type="dxa"/>
            <w:tcBorders>
              <w:right w:val="single" w:sz="4" w:space="0" w:color="auto"/>
            </w:tcBorders>
          </w:tcPr>
          <w:p w14:paraId="102C3BC2" w14:textId="77777777" w:rsidR="004737B0" w:rsidRDefault="004737B0">
            <w:pPr>
              <w:pStyle w:val="CRCoverPage"/>
              <w:spacing w:after="0"/>
              <w:rPr>
                <w:noProof/>
              </w:rPr>
            </w:pPr>
          </w:p>
        </w:tc>
      </w:tr>
      <w:tr w:rsidR="004737B0" w14:paraId="20F51E09" w14:textId="77777777">
        <w:tc>
          <w:tcPr>
            <w:tcW w:w="9641" w:type="dxa"/>
            <w:gridSpan w:val="9"/>
            <w:tcBorders>
              <w:left w:val="single" w:sz="4" w:space="0" w:color="auto"/>
              <w:right w:val="single" w:sz="4" w:space="0" w:color="auto"/>
            </w:tcBorders>
          </w:tcPr>
          <w:p w14:paraId="0CC29C5C" w14:textId="77777777" w:rsidR="004737B0" w:rsidRDefault="004737B0">
            <w:pPr>
              <w:pStyle w:val="CRCoverPage"/>
              <w:spacing w:after="0"/>
              <w:rPr>
                <w:noProof/>
              </w:rPr>
            </w:pPr>
          </w:p>
        </w:tc>
      </w:tr>
      <w:tr w:rsidR="004737B0" w14:paraId="413B7D50" w14:textId="77777777">
        <w:tc>
          <w:tcPr>
            <w:tcW w:w="9641" w:type="dxa"/>
            <w:gridSpan w:val="9"/>
            <w:tcBorders>
              <w:top w:val="single" w:sz="4" w:space="0" w:color="auto"/>
            </w:tcBorders>
          </w:tcPr>
          <w:p w14:paraId="768E03FA" w14:textId="77777777" w:rsidR="004737B0" w:rsidRPr="00F25D98" w:rsidRDefault="004737B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737B0" w14:paraId="0A953FF8" w14:textId="77777777">
        <w:tc>
          <w:tcPr>
            <w:tcW w:w="9641" w:type="dxa"/>
            <w:gridSpan w:val="9"/>
          </w:tcPr>
          <w:p w14:paraId="22434AB1" w14:textId="77777777" w:rsidR="004737B0" w:rsidRDefault="004737B0">
            <w:pPr>
              <w:pStyle w:val="CRCoverPage"/>
              <w:spacing w:after="0"/>
              <w:rPr>
                <w:noProof/>
                <w:sz w:val="8"/>
                <w:szCs w:val="8"/>
              </w:rPr>
            </w:pPr>
          </w:p>
        </w:tc>
      </w:tr>
    </w:tbl>
    <w:p w14:paraId="1AC3D481" w14:textId="77777777" w:rsidR="004737B0" w:rsidRDefault="004737B0" w:rsidP="004737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37B0" w14:paraId="0CEBD8D1" w14:textId="77777777">
        <w:tc>
          <w:tcPr>
            <w:tcW w:w="2835" w:type="dxa"/>
          </w:tcPr>
          <w:p w14:paraId="65BC104F" w14:textId="77777777" w:rsidR="004737B0" w:rsidRDefault="004737B0">
            <w:pPr>
              <w:pStyle w:val="CRCoverPage"/>
              <w:tabs>
                <w:tab w:val="right" w:pos="2751"/>
              </w:tabs>
              <w:spacing w:after="0"/>
              <w:rPr>
                <w:b/>
                <w:i/>
                <w:noProof/>
              </w:rPr>
            </w:pPr>
            <w:r>
              <w:rPr>
                <w:b/>
                <w:i/>
                <w:noProof/>
              </w:rPr>
              <w:t>Proposed change affects:</w:t>
            </w:r>
          </w:p>
        </w:tc>
        <w:tc>
          <w:tcPr>
            <w:tcW w:w="1418" w:type="dxa"/>
          </w:tcPr>
          <w:p w14:paraId="7ACA906B" w14:textId="77777777" w:rsidR="004737B0" w:rsidRDefault="00473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36463" w14:textId="77777777" w:rsidR="004737B0" w:rsidRDefault="004737B0">
            <w:pPr>
              <w:pStyle w:val="CRCoverPage"/>
              <w:spacing w:after="0"/>
              <w:jc w:val="center"/>
              <w:rPr>
                <w:b/>
                <w:caps/>
                <w:noProof/>
              </w:rPr>
            </w:pPr>
          </w:p>
        </w:tc>
        <w:tc>
          <w:tcPr>
            <w:tcW w:w="709" w:type="dxa"/>
            <w:tcBorders>
              <w:left w:val="single" w:sz="4" w:space="0" w:color="auto"/>
            </w:tcBorders>
          </w:tcPr>
          <w:p w14:paraId="2AFF0C33" w14:textId="77777777" w:rsidR="004737B0" w:rsidRDefault="00473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3B907" w14:textId="77777777" w:rsidR="004737B0" w:rsidRDefault="004737B0">
            <w:pPr>
              <w:pStyle w:val="CRCoverPage"/>
              <w:spacing w:after="0"/>
              <w:jc w:val="center"/>
              <w:rPr>
                <w:b/>
                <w:caps/>
                <w:noProof/>
              </w:rPr>
            </w:pPr>
          </w:p>
        </w:tc>
        <w:tc>
          <w:tcPr>
            <w:tcW w:w="2126" w:type="dxa"/>
          </w:tcPr>
          <w:p w14:paraId="795DF35E" w14:textId="77777777" w:rsidR="004737B0" w:rsidRDefault="00473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4E5556" w14:textId="77777777" w:rsidR="004737B0" w:rsidRDefault="004737B0">
            <w:pPr>
              <w:pStyle w:val="CRCoverPage"/>
              <w:spacing w:after="0"/>
              <w:jc w:val="center"/>
              <w:rPr>
                <w:b/>
                <w:caps/>
                <w:noProof/>
              </w:rPr>
            </w:pPr>
          </w:p>
        </w:tc>
        <w:tc>
          <w:tcPr>
            <w:tcW w:w="1418" w:type="dxa"/>
            <w:tcBorders>
              <w:left w:val="nil"/>
            </w:tcBorders>
          </w:tcPr>
          <w:p w14:paraId="6C2C8534" w14:textId="77777777" w:rsidR="004737B0" w:rsidRDefault="00473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F083E" w14:textId="7E63AA03" w:rsidR="004737B0" w:rsidRDefault="005D68BB">
            <w:pPr>
              <w:pStyle w:val="CRCoverPage"/>
              <w:spacing w:after="0"/>
              <w:jc w:val="center"/>
              <w:rPr>
                <w:b/>
                <w:bCs/>
                <w:caps/>
                <w:noProof/>
              </w:rPr>
            </w:pPr>
            <w:r>
              <w:rPr>
                <w:b/>
                <w:bCs/>
                <w:caps/>
                <w:noProof/>
              </w:rPr>
              <w:t>X</w:t>
            </w:r>
          </w:p>
        </w:tc>
      </w:tr>
    </w:tbl>
    <w:p w14:paraId="4EE9766F" w14:textId="77777777" w:rsidR="004737B0" w:rsidRDefault="004737B0" w:rsidP="004737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37B0" w14:paraId="3373B233" w14:textId="77777777">
        <w:tc>
          <w:tcPr>
            <w:tcW w:w="9640" w:type="dxa"/>
            <w:gridSpan w:val="11"/>
          </w:tcPr>
          <w:p w14:paraId="6D716D1C" w14:textId="77777777" w:rsidR="004737B0" w:rsidRDefault="004737B0">
            <w:pPr>
              <w:pStyle w:val="CRCoverPage"/>
              <w:spacing w:after="0"/>
              <w:rPr>
                <w:noProof/>
                <w:sz w:val="8"/>
                <w:szCs w:val="8"/>
              </w:rPr>
            </w:pPr>
          </w:p>
        </w:tc>
      </w:tr>
      <w:tr w:rsidR="004737B0" w14:paraId="08905A64" w14:textId="77777777">
        <w:tc>
          <w:tcPr>
            <w:tcW w:w="1843" w:type="dxa"/>
            <w:tcBorders>
              <w:top w:val="single" w:sz="4" w:space="0" w:color="auto"/>
              <w:left w:val="single" w:sz="4" w:space="0" w:color="auto"/>
            </w:tcBorders>
          </w:tcPr>
          <w:p w14:paraId="78881F12" w14:textId="77777777" w:rsidR="004737B0" w:rsidRDefault="00473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1CFFDC" w14:textId="77777777" w:rsidR="004737B0" w:rsidRDefault="00F51224">
            <w:pPr>
              <w:pStyle w:val="CRCoverPage"/>
              <w:spacing w:after="0"/>
              <w:ind w:left="100"/>
              <w:rPr>
                <w:noProof/>
              </w:rPr>
            </w:pPr>
            <w:fldSimple w:instr=" DOCPROPERTY  CrTitle  \* MERGEFORMAT ">
              <w:r w:rsidR="004737B0">
                <w:t>Removal of non-implemented UIA requirements</w:t>
              </w:r>
            </w:fldSimple>
          </w:p>
        </w:tc>
      </w:tr>
      <w:tr w:rsidR="004737B0" w14:paraId="34029409" w14:textId="77777777">
        <w:tc>
          <w:tcPr>
            <w:tcW w:w="1843" w:type="dxa"/>
            <w:tcBorders>
              <w:left w:val="single" w:sz="4" w:space="0" w:color="auto"/>
            </w:tcBorders>
          </w:tcPr>
          <w:p w14:paraId="24E85C09" w14:textId="77777777" w:rsidR="004737B0" w:rsidRDefault="004737B0">
            <w:pPr>
              <w:pStyle w:val="CRCoverPage"/>
              <w:spacing w:after="0"/>
              <w:rPr>
                <w:b/>
                <w:i/>
                <w:noProof/>
                <w:sz w:val="8"/>
                <w:szCs w:val="8"/>
              </w:rPr>
            </w:pPr>
          </w:p>
        </w:tc>
        <w:tc>
          <w:tcPr>
            <w:tcW w:w="7797" w:type="dxa"/>
            <w:gridSpan w:val="10"/>
            <w:tcBorders>
              <w:right w:val="single" w:sz="4" w:space="0" w:color="auto"/>
            </w:tcBorders>
          </w:tcPr>
          <w:p w14:paraId="011F9778" w14:textId="77777777" w:rsidR="004737B0" w:rsidRDefault="004737B0">
            <w:pPr>
              <w:pStyle w:val="CRCoverPage"/>
              <w:spacing w:after="0"/>
              <w:rPr>
                <w:noProof/>
                <w:sz w:val="8"/>
                <w:szCs w:val="8"/>
              </w:rPr>
            </w:pPr>
          </w:p>
        </w:tc>
      </w:tr>
      <w:tr w:rsidR="004737B0" w14:paraId="334CE508" w14:textId="77777777">
        <w:tc>
          <w:tcPr>
            <w:tcW w:w="1843" w:type="dxa"/>
            <w:tcBorders>
              <w:left w:val="single" w:sz="4" w:space="0" w:color="auto"/>
            </w:tcBorders>
          </w:tcPr>
          <w:p w14:paraId="61F5F503" w14:textId="77777777" w:rsidR="004737B0" w:rsidRDefault="00473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54DF8" w14:textId="77777777" w:rsidR="004737B0" w:rsidRDefault="00F51224">
            <w:pPr>
              <w:pStyle w:val="CRCoverPage"/>
              <w:spacing w:after="0"/>
              <w:ind w:left="100"/>
              <w:rPr>
                <w:noProof/>
              </w:rPr>
            </w:pPr>
            <w:fldSimple w:instr=" DOCPROPERTY  SourceIfWg  \* MERGEFORMAT ">
              <w:r w:rsidR="004737B0">
                <w:rPr>
                  <w:noProof/>
                </w:rPr>
                <w:t>Deutsche Telekom AG</w:t>
              </w:r>
            </w:fldSimple>
          </w:p>
        </w:tc>
      </w:tr>
      <w:tr w:rsidR="004737B0" w14:paraId="0D2DF397" w14:textId="77777777">
        <w:tc>
          <w:tcPr>
            <w:tcW w:w="1843" w:type="dxa"/>
            <w:tcBorders>
              <w:left w:val="single" w:sz="4" w:space="0" w:color="auto"/>
            </w:tcBorders>
          </w:tcPr>
          <w:p w14:paraId="27FB37C1" w14:textId="77777777" w:rsidR="004737B0" w:rsidRDefault="00473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96A467" w14:textId="4A0D36A4" w:rsidR="004737B0" w:rsidRDefault="005D68BB">
            <w:pPr>
              <w:pStyle w:val="CRCoverPage"/>
              <w:spacing w:after="0"/>
              <w:ind w:left="100"/>
              <w:rPr>
                <w:noProof/>
              </w:rPr>
            </w:pPr>
            <w:r>
              <w:t>S1</w:t>
            </w:r>
            <w:fldSimple w:instr=" DOCPROPERTY  SourceIfTsg  \* MERGEFORMAT "/>
          </w:p>
        </w:tc>
      </w:tr>
      <w:tr w:rsidR="004737B0" w14:paraId="276FE435" w14:textId="77777777">
        <w:tc>
          <w:tcPr>
            <w:tcW w:w="1843" w:type="dxa"/>
            <w:tcBorders>
              <w:left w:val="single" w:sz="4" w:space="0" w:color="auto"/>
            </w:tcBorders>
          </w:tcPr>
          <w:p w14:paraId="36E6982F" w14:textId="77777777" w:rsidR="004737B0" w:rsidRDefault="004737B0">
            <w:pPr>
              <w:pStyle w:val="CRCoverPage"/>
              <w:spacing w:after="0"/>
              <w:rPr>
                <w:b/>
                <w:i/>
                <w:noProof/>
                <w:sz w:val="8"/>
                <w:szCs w:val="8"/>
              </w:rPr>
            </w:pPr>
          </w:p>
        </w:tc>
        <w:tc>
          <w:tcPr>
            <w:tcW w:w="7797" w:type="dxa"/>
            <w:gridSpan w:val="10"/>
            <w:tcBorders>
              <w:right w:val="single" w:sz="4" w:space="0" w:color="auto"/>
            </w:tcBorders>
          </w:tcPr>
          <w:p w14:paraId="476922FB" w14:textId="77777777" w:rsidR="004737B0" w:rsidRDefault="004737B0">
            <w:pPr>
              <w:pStyle w:val="CRCoverPage"/>
              <w:spacing w:after="0"/>
              <w:rPr>
                <w:noProof/>
                <w:sz w:val="8"/>
                <w:szCs w:val="8"/>
              </w:rPr>
            </w:pPr>
          </w:p>
        </w:tc>
      </w:tr>
      <w:tr w:rsidR="004737B0" w14:paraId="5471795F" w14:textId="77777777">
        <w:tc>
          <w:tcPr>
            <w:tcW w:w="1843" w:type="dxa"/>
            <w:tcBorders>
              <w:left w:val="single" w:sz="4" w:space="0" w:color="auto"/>
            </w:tcBorders>
          </w:tcPr>
          <w:p w14:paraId="0A9283BF" w14:textId="77777777" w:rsidR="004737B0" w:rsidRDefault="004737B0">
            <w:pPr>
              <w:pStyle w:val="CRCoverPage"/>
              <w:tabs>
                <w:tab w:val="right" w:pos="1759"/>
              </w:tabs>
              <w:spacing w:after="0"/>
              <w:rPr>
                <w:b/>
                <w:i/>
                <w:noProof/>
              </w:rPr>
            </w:pPr>
            <w:r>
              <w:rPr>
                <w:b/>
                <w:i/>
                <w:noProof/>
              </w:rPr>
              <w:t>Work item code:</w:t>
            </w:r>
          </w:p>
        </w:tc>
        <w:tc>
          <w:tcPr>
            <w:tcW w:w="3686" w:type="dxa"/>
            <w:gridSpan w:val="5"/>
            <w:shd w:val="pct30" w:color="FFFF00" w:fill="auto"/>
          </w:tcPr>
          <w:p w14:paraId="31D4FC99" w14:textId="77777777" w:rsidR="004737B0" w:rsidRDefault="00F51224">
            <w:pPr>
              <w:pStyle w:val="CRCoverPage"/>
              <w:spacing w:after="0"/>
              <w:ind w:left="100"/>
              <w:rPr>
                <w:noProof/>
              </w:rPr>
            </w:pPr>
            <w:fldSimple w:instr=" DOCPROPERTY  RelatedWis  \* MERGEFORMAT ">
              <w:r w:rsidR="004737B0">
                <w:rPr>
                  <w:noProof/>
                </w:rPr>
                <w:t>UIA</w:t>
              </w:r>
            </w:fldSimple>
          </w:p>
        </w:tc>
        <w:tc>
          <w:tcPr>
            <w:tcW w:w="567" w:type="dxa"/>
            <w:tcBorders>
              <w:left w:val="nil"/>
            </w:tcBorders>
          </w:tcPr>
          <w:p w14:paraId="52EB34A0" w14:textId="77777777" w:rsidR="004737B0" w:rsidRDefault="004737B0">
            <w:pPr>
              <w:pStyle w:val="CRCoverPage"/>
              <w:spacing w:after="0"/>
              <w:ind w:right="100"/>
              <w:rPr>
                <w:noProof/>
              </w:rPr>
            </w:pPr>
          </w:p>
        </w:tc>
        <w:tc>
          <w:tcPr>
            <w:tcW w:w="1417" w:type="dxa"/>
            <w:gridSpan w:val="3"/>
            <w:tcBorders>
              <w:left w:val="nil"/>
            </w:tcBorders>
          </w:tcPr>
          <w:p w14:paraId="244EBD10" w14:textId="77777777" w:rsidR="004737B0" w:rsidRDefault="00473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C79B" w14:textId="16A0E9D6" w:rsidR="004737B0" w:rsidRDefault="00F51224" w:rsidP="005E4216">
            <w:pPr>
              <w:pStyle w:val="CRCoverPage"/>
              <w:spacing w:after="0"/>
              <w:ind w:left="100"/>
              <w:rPr>
                <w:noProof/>
              </w:rPr>
            </w:pPr>
            <w:fldSimple w:instr=" DOCPROPERTY  ResDate  \* MERGEFORMAT ">
              <w:r w:rsidR="004737B0">
                <w:rPr>
                  <w:noProof/>
                </w:rPr>
                <w:t>2024-0</w:t>
              </w:r>
              <w:r w:rsidR="005E4216">
                <w:rPr>
                  <w:noProof/>
                </w:rPr>
                <w:t>2</w:t>
              </w:r>
              <w:r w:rsidR="004737B0">
                <w:rPr>
                  <w:noProof/>
                </w:rPr>
                <w:t>-2</w:t>
              </w:r>
            </w:fldSimple>
            <w:r w:rsidR="005E4216">
              <w:rPr>
                <w:noProof/>
              </w:rPr>
              <w:t>6</w:t>
            </w:r>
          </w:p>
        </w:tc>
      </w:tr>
      <w:tr w:rsidR="004737B0" w14:paraId="4DB72BEC" w14:textId="77777777">
        <w:tc>
          <w:tcPr>
            <w:tcW w:w="1843" w:type="dxa"/>
            <w:tcBorders>
              <w:left w:val="single" w:sz="4" w:space="0" w:color="auto"/>
            </w:tcBorders>
          </w:tcPr>
          <w:p w14:paraId="204A194A" w14:textId="77777777" w:rsidR="004737B0" w:rsidRDefault="004737B0">
            <w:pPr>
              <w:pStyle w:val="CRCoverPage"/>
              <w:spacing w:after="0"/>
              <w:rPr>
                <w:b/>
                <w:i/>
                <w:noProof/>
                <w:sz w:val="8"/>
                <w:szCs w:val="8"/>
              </w:rPr>
            </w:pPr>
          </w:p>
        </w:tc>
        <w:tc>
          <w:tcPr>
            <w:tcW w:w="1986" w:type="dxa"/>
            <w:gridSpan w:val="4"/>
          </w:tcPr>
          <w:p w14:paraId="55B8F550" w14:textId="77777777" w:rsidR="004737B0" w:rsidRDefault="004737B0">
            <w:pPr>
              <w:pStyle w:val="CRCoverPage"/>
              <w:spacing w:after="0"/>
              <w:rPr>
                <w:noProof/>
                <w:sz w:val="8"/>
                <w:szCs w:val="8"/>
              </w:rPr>
            </w:pPr>
          </w:p>
        </w:tc>
        <w:tc>
          <w:tcPr>
            <w:tcW w:w="2267" w:type="dxa"/>
            <w:gridSpan w:val="2"/>
          </w:tcPr>
          <w:p w14:paraId="33A7D834" w14:textId="77777777" w:rsidR="004737B0" w:rsidRDefault="004737B0">
            <w:pPr>
              <w:pStyle w:val="CRCoverPage"/>
              <w:spacing w:after="0"/>
              <w:rPr>
                <w:noProof/>
                <w:sz w:val="8"/>
                <w:szCs w:val="8"/>
              </w:rPr>
            </w:pPr>
          </w:p>
        </w:tc>
        <w:tc>
          <w:tcPr>
            <w:tcW w:w="1417" w:type="dxa"/>
            <w:gridSpan w:val="3"/>
          </w:tcPr>
          <w:p w14:paraId="491E0A13" w14:textId="77777777" w:rsidR="004737B0" w:rsidRDefault="004737B0">
            <w:pPr>
              <w:pStyle w:val="CRCoverPage"/>
              <w:spacing w:after="0"/>
              <w:rPr>
                <w:noProof/>
                <w:sz w:val="8"/>
                <w:szCs w:val="8"/>
              </w:rPr>
            </w:pPr>
          </w:p>
        </w:tc>
        <w:tc>
          <w:tcPr>
            <w:tcW w:w="2127" w:type="dxa"/>
            <w:tcBorders>
              <w:right w:val="single" w:sz="4" w:space="0" w:color="auto"/>
            </w:tcBorders>
          </w:tcPr>
          <w:p w14:paraId="207543CF" w14:textId="77777777" w:rsidR="004737B0" w:rsidRDefault="004737B0">
            <w:pPr>
              <w:pStyle w:val="CRCoverPage"/>
              <w:spacing w:after="0"/>
              <w:rPr>
                <w:noProof/>
                <w:sz w:val="8"/>
                <w:szCs w:val="8"/>
              </w:rPr>
            </w:pPr>
          </w:p>
        </w:tc>
      </w:tr>
      <w:tr w:rsidR="004737B0" w14:paraId="30268443" w14:textId="77777777">
        <w:trPr>
          <w:cantSplit/>
        </w:trPr>
        <w:tc>
          <w:tcPr>
            <w:tcW w:w="1843" w:type="dxa"/>
            <w:tcBorders>
              <w:left w:val="single" w:sz="4" w:space="0" w:color="auto"/>
            </w:tcBorders>
          </w:tcPr>
          <w:p w14:paraId="071CE0C4" w14:textId="77777777" w:rsidR="004737B0" w:rsidRDefault="004737B0">
            <w:pPr>
              <w:pStyle w:val="CRCoverPage"/>
              <w:tabs>
                <w:tab w:val="right" w:pos="1759"/>
              </w:tabs>
              <w:spacing w:after="0"/>
              <w:rPr>
                <w:b/>
                <w:i/>
                <w:noProof/>
              </w:rPr>
            </w:pPr>
            <w:r>
              <w:rPr>
                <w:b/>
                <w:i/>
                <w:noProof/>
              </w:rPr>
              <w:t>Category:</w:t>
            </w:r>
          </w:p>
        </w:tc>
        <w:tc>
          <w:tcPr>
            <w:tcW w:w="851" w:type="dxa"/>
            <w:shd w:val="pct30" w:color="FFFF00" w:fill="auto"/>
          </w:tcPr>
          <w:p w14:paraId="79E7857C" w14:textId="77777777" w:rsidR="004737B0" w:rsidRDefault="00F51224">
            <w:pPr>
              <w:pStyle w:val="CRCoverPage"/>
              <w:spacing w:after="0"/>
              <w:ind w:left="100" w:right="-609"/>
              <w:rPr>
                <w:b/>
                <w:noProof/>
              </w:rPr>
            </w:pPr>
            <w:fldSimple w:instr=" DOCPROPERTY  Cat  \* MERGEFORMAT ">
              <w:r w:rsidR="004737B0">
                <w:rPr>
                  <w:b/>
                  <w:noProof/>
                </w:rPr>
                <w:t>F</w:t>
              </w:r>
            </w:fldSimple>
          </w:p>
        </w:tc>
        <w:tc>
          <w:tcPr>
            <w:tcW w:w="3402" w:type="dxa"/>
            <w:gridSpan w:val="5"/>
            <w:tcBorders>
              <w:left w:val="nil"/>
            </w:tcBorders>
          </w:tcPr>
          <w:p w14:paraId="41F8CE6C" w14:textId="77777777" w:rsidR="004737B0" w:rsidRDefault="004737B0">
            <w:pPr>
              <w:pStyle w:val="CRCoverPage"/>
              <w:spacing w:after="0"/>
              <w:rPr>
                <w:noProof/>
              </w:rPr>
            </w:pPr>
          </w:p>
        </w:tc>
        <w:tc>
          <w:tcPr>
            <w:tcW w:w="1417" w:type="dxa"/>
            <w:gridSpan w:val="3"/>
            <w:tcBorders>
              <w:left w:val="nil"/>
            </w:tcBorders>
          </w:tcPr>
          <w:p w14:paraId="0113E020" w14:textId="77777777" w:rsidR="004737B0" w:rsidRDefault="00473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9EBC3" w14:textId="77777777" w:rsidR="004737B0" w:rsidRDefault="00F51224">
            <w:pPr>
              <w:pStyle w:val="CRCoverPage"/>
              <w:spacing w:after="0"/>
              <w:ind w:left="100"/>
              <w:rPr>
                <w:noProof/>
              </w:rPr>
            </w:pPr>
            <w:fldSimple w:instr=" DOCPROPERTY  Release  \* MERGEFORMAT ">
              <w:r w:rsidR="004737B0">
                <w:rPr>
                  <w:noProof/>
                </w:rPr>
                <w:t>Rel-18</w:t>
              </w:r>
            </w:fldSimple>
          </w:p>
        </w:tc>
      </w:tr>
      <w:tr w:rsidR="004737B0" w14:paraId="45263215" w14:textId="77777777">
        <w:tc>
          <w:tcPr>
            <w:tcW w:w="1843" w:type="dxa"/>
            <w:tcBorders>
              <w:left w:val="single" w:sz="4" w:space="0" w:color="auto"/>
              <w:bottom w:val="single" w:sz="4" w:space="0" w:color="auto"/>
            </w:tcBorders>
          </w:tcPr>
          <w:p w14:paraId="50ACDD6C" w14:textId="77777777" w:rsidR="004737B0" w:rsidRDefault="004737B0">
            <w:pPr>
              <w:pStyle w:val="CRCoverPage"/>
              <w:spacing w:after="0"/>
              <w:rPr>
                <w:b/>
                <w:i/>
                <w:noProof/>
              </w:rPr>
            </w:pPr>
          </w:p>
        </w:tc>
        <w:tc>
          <w:tcPr>
            <w:tcW w:w="4677" w:type="dxa"/>
            <w:gridSpan w:val="8"/>
            <w:tcBorders>
              <w:bottom w:val="single" w:sz="4" w:space="0" w:color="auto"/>
            </w:tcBorders>
          </w:tcPr>
          <w:p w14:paraId="12B76555" w14:textId="77777777" w:rsidR="004737B0" w:rsidRDefault="00473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B73357" w14:textId="77777777" w:rsidR="004737B0" w:rsidRDefault="004737B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952B2" w14:textId="77777777" w:rsidR="004737B0" w:rsidRPr="007C2097" w:rsidRDefault="00473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37B0" w14:paraId="4A1D63CC" w14:textId="77777777">
        <w:tc>
          <w:tcPr>
            <w:tcW w:w="1843" w:type="dxa"/>
          </w:tcPr>
          <w:p w14:paraId="655C2B0A" w14:textId="77777777" w:rsidR="004737B0" w:rsidRDefault="004737B0">
            <w:pPr>
              <w:pStyle w:val="CRCoverPage"/>
              <w:spacing w:after="0"/>
              <w:rPr>
                <w:b/>
                <w:i/>
                <w:noProof/>
                <w:sz w:val="8"/>
                <w:szCs w:val="8"/>
              </w:rPr>
            </w:pPr>
          </w:p>
        </w:tc>
        <w:tc>
          <w:tcPr>
            <w:tcW w:w="7797" w:type="dxa"/>
            <w:gridSpan w:val="10"/>
          </w:tcPr>
          <w:p w14:paraId="1BEC0F8D" w14:textId="77777777" w:rsidR="004737B0" w:rsidRDefault="004737B0">
            <w:pPr>
              <w:pStyle w:val="CRCoverPage"/>
              <w:spacing w:after="0"/>
              <w:rPr>
                <w:noProof/>
                <w:sz w:val="8"/>
                <w:szCs w:val="8"/>
              </w:rPr>
            </w:pPr>
          </w:p>
        </w:tc>
      </w:tr>
      <w:tr w:rsidR="004737B0" w14:paraId="7A15F621" w14:textId="77777777">
        <w:tc>
          <w:tcPr>
            <w:tcW w:w="2694" w:type="dxa"/>
            <w:gridSpan w:val="2"/>
            <w:tcBorders>
              <w:top w:val="single" w:sz="4" w:space="0" w:color="auto"/>
              <w:left w:val="single" w:sz="4" w:space="0" w:color="auto"/>
            </w:tcBorders>
          </w:tcPr>
          <w:p w14:paraId="648A5F33" w14:textId="77777777" w:rsidR="004737B0" w:rsidRDefault="00473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31C6B" w14:textId="69D87F33" w:rsidR="004737B0" w:rsidRDefault="005D68BB">
            <w:pPr>
              <w:pStyle w:val="CRCoverPage"/>
              <w:spacing w:after="0"/>
              <w:ind w:left="100"/>
              <w:rPr>
                <w:noProof/>
              </w:rPr>
            </w:pPr>
            <w:r>
              <w:rPr>
                <w:noProof/>
              </w:rPr>
              <w:t>The additional Rel-18 UIA requirements were not addressed in stage 2 &amp; 3. The functionality is the same as in Rel-16 and Rel-17.</w:t>
            </w:r>
          </w:p>
        </w:tc>
      </w:tr>
      <w:tr w:rsidR="004737B0" w14:paraId="625AB263" w14:textId="77777777">
        <w:tc>
          <w:tcPr>
            <w:tcW w:w="2694" w:type="dxa"/>
            <w:gridSpan w:val="2"/>
            <w:tcBorders>
              <w:left w:val="single" w:sz="4" w:space="0" w:color="auto"/>
            </w:tcBorders>
          </w:tcPr>
          <w:p w14:paraId="37905835" w14:textId="77777777" w:rsidR="004737B0" w:rsidRDefault="004737B0">
            <w:pPr>
              <w:pStyle w:val="CRCoverPage"/>
              <w:spacing w:after="0"/>
              <w:rPr>
                <w:b/>
                <w:i/>
                <w:noProof/>
                <w:sz w:val="8"/>
                <w:szCs w:val="8"/>
              </w:rPr>
            </w:pPr>
          </w:p>
        </w:tc>
        <w:tc>
          <w:tcPr>
            <w:tcW w:w="6946" w:type="dxa"/>
            <w:gridSpan w:val="9"/>
            <w:tcBorders>
              <w:right w:val="single" w:sz="4" w:space="0" w:color="auto"/>
            </w:tcBorders>
          </w:tcPr>
          <w:p w14:paraId="3794CBC9" w14:textId="77777777" w:rsidR="004737B0" w:rsidRDefault="004737B0">
            <w:pPr>
              <w:pStyle w:val="CRCoverPage"/>
              <w:spacing w:after="0"/>
              <w:rPr>
                <w:noProof/>
                <w:sz w:val="8"/>
                <w:szCs w:val="8"/>
              </w:rPr>
            </w:pPr>
          </w:p>
        </w:tc>
      </w:tr>
      <w:tr w:rsidR="005D68BB" w14:paraId="0B27D419" w14:textId="77777777">
        <w:tc>
          <w:tcPr>
            <w:tcW w:w="2694" w:type="dxa"/>
            <w:gridSpan w:val="2"/>
            <w:tcBorders>
              <w:left w:val="single" w:sz="4" w:space="0" w:color="auto"/>
            </w:tcBorders>
          </w:tcPr>
          <w:p w14:paraId="4C7A6E09" w14:textId="77777777" w:rsidR="005D68BB" w:rsidRDefault="005D68BB" w:rsidP="005D68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298" w14:textId="5CF46834" w:rsidR="005D68BB" w:rsidRDefault="005D68BB" w:rsidP="005D68BB">
            <w:pPr>
              <w:pStyle w:val="CRCoverPage"/>
              <w:spacing w:after="0"/>
              <w:ind w:left="100"/>
              <w:rPr>
                <w:noProof/>
              </w:rPr>
            </w:pPr>
            <w:r>
              <w:rPr>
                <w:noProof/>
              </w:rPr>
              <w:t>Non-implemented requirements for UIA are removed.</w:t>
            </w:r>
          </w:p>
        </w:tc>
      </w:tr>
      <w:tr w:rsidR="005D68BB" w14:paraId="3872F175" w14:textId="77777777">
        <w:tc>
          <w:tcPr>
            <w:tcW w:w="2694" w:type="dxa"/>
            <w:gridSpan w:val="2"/>
            <w:tcBorders>
              <w:left w:val="single" w:sz="4" w:space="0" w:color="auto"/>
            </w:tcBorders>
          </w:tcPr>
          <w:p w14:paraId="12008360" w14:textId="77777777" w:rsidR="005D68BB" w:rsidRDefault="005D68BB" w:rsidP="005D68BB">
            <w:pPr>
              <w:pStyle w:val="CRCoverPage"/>
              <w:spacing w:after="0"/>
              <w:rPr>
                <w:b/>
                <w:i/>
                <w:noProof/>
                <w:sz w:val="8"/>
                <w:szCs w:val="8"/>
              </w:rPr>
            </w:pPr>
          </w:p>
        </w:tc>
        <w:tc>
          <w:tcPr>
            <w:tcW w:w="6946" w:type="dxa"/>
            <w:gridSpan w:val="9"/>
            <w:tcBorders>
              <w:right w:val="single" w:sz="4" w:space="0" w:color="auto"/>
            </w:tcBorders>
          </w:tcPr>
          <w:p w14:paraId="38BCA782" w14:textId="77777777" w:rsidR="005D68BB" w:rsidRDefault="005D68BB" w:rsidP="005D68BB">
            <w:pPr>
              <w:pStyle w:val="CRCoverPage"/>
              <w:spacing w:after="0"/>
              <w:rPr>
                <w:noProof/>
                <w:sz w:val="8"/>
                <w:szCs w:val="8"/>
              </w:rPr>
            </w:pPr>
          </w:p>
        </w:tc>
      </w:tr>
      <w:tr w:rsidR="005D68BB" w14:paraId="1F5B6C65" w14:textId="77777777">
        <w:tc>
          <w:tcPr>
            <w:tcW w:w="2694" w:type="dxa"/>
            <w:gridSpan w:val="2"/>
            <w:tcBorders>
              <w:left w:val="single" w:sz="4" w:space="0" w:color="auto"/>
              <w:bottom w:val="single" w:sz="4" w:space="0" w:color="auto"/>
            </w:tcBorders>
          </w:tcPr>
          <w:p w14:paraId="2CA5D711" w14:textId="77777777" w:rsidR="005D68BB" w:rsidRDefault="005D68BB" w:rsidP="005D68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87E8A" w14:textId="13C70848" w:rsidR="005D68BB" w:rsidRDefault="005D68BB" w:rsidP="005D68BB">
            <w:pPr>
              <w:pStyle w:val="CRCoverPage"/>
              <w:spacing w:after="0"/>
              <w:ind w:left="100"/>
              <w:rPr>
                <w:noProof/>
              </w:rPr>
            </w:pPr>
            <w:r>
              <w:rPr>
                <w:noProof/>
              </w:rPr>
              <w:t>Misalignment between specifications.</w:t>
            </w:r>
          </w:p>
        </w:tc>
      </w:tr>
      <w:tr w:rsidR="005D68BB" w14:paraId="6168E5AD" w14:textId="77777777">
        <w:tc>
          <w:tcPr>
            <w:tcW w:w="2694" w:type="dxa"/>
            <w:gridSpan w:val="2"/>
          </w:tcPr>
          <w:p w14:paraId="115A26B3" w14:textId="77777777" w:rsidR="005D68BB" w:rsidRDefault="005D68BB" w:rsidP="005D68BB">
            <w:pPr>
              <w:pStyle w:val="CRCoverPage"/>
              <w:spacing w:after="0"/>
              <w:rPr>
                <w:b/>
                <w:i/>
                <w:noProof/>
                <w:sz w:val="8"/>
                <w:szCs w:val="8"/>
              </w:rPr>
            </w:pPr>
          </w:p>
        </w:tc>
        <w:tc>
          <w:tcPr>
            <w:tcW w:w="6946" w:type="dxa"/>
            <w:gridSpan w:val="9"/>
          </w:tcPr>
          <w:p w14:paraId="4A8B69DB" w14:textId="77777777" w:rsidR="005D68BB" w:rsidRDefault="005D68BB" w:rsidP="005D68BB">
            <w:pPr>
              <w:pStyle w:val="CRCoverPage"/>
              <w:spacing w:after="0"/>
              <w:rPr>
                <w:noProof/>
                <w:sz w:val="8"/>
                <w:szCs w:val="8"/>
              </w:rPr>
            </w:pPr>
          </w:p>
        </w:tc>
      </w:tr>
      <w:tr w:rsidR="005D68BB" w14:paraId="54C3F72D" w14:textId="77777777">
        <w:tc>
          <w:tcPr>
            <w:tcW w:w="2694" w:type="dxa"/>
            <w:gridSpan w:val="2"/>
            <w:tcBorders>
              <w:top w:val="single" w:sz="4" w:space="0" w:color="auto"/>
              <w:left w:val="single" w:sz="4" w:space="0" w:color="auto"/>
            </w:tcBorders>
          </w:tcPr>
          <w:p w14:paraId="10400600" w14:textId="77777777" w:rsidR="005D68BB" w:rsidRDefault="005D68BB" w:rsidP="005D68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32F3EA" w14:textId="64BDDD62" w:rsidR="005D68BB" w:rsidRDefault="005D68BB" w:rsidP="005D68BB">
            <w:pPr>
              <w:pStyle w:val="CRCoverPage"/>
              <w:spacing w:after="0"/>
              <w:ind w:left="100"/>
              <w:rPr>
                <w:noProof/>
              </w:rPr>
            </w:pPr>
            <w:r>
              <w:rPr>
                <w:noProof/>
              </w:rPr>
              <w:t>26a</w:t>
            </w:r>
          </w:p>
        </w:tc>
      </w:tr>
      <w:tr w:rsidR="005D68BB" w14:paraId="73D7E671" w14:textId="77777777">
        <w:tc>
          <w:tcPr>
            <w:tcW w:w="2694" w:type="dxa"/>
            <w:gridSpan w:val="2"/>
            <w:tcBorders>
              <w:left w:val="single" w:sz="4" w:space="0" w:color="auto"/>
            </w:tcBorders>
          </w:tcPr>
          <w:p w14:paraId="7CEE68C4" w14:textId="77777777" w:rsidR="005D68BB" w:rsidRDefault="005D68BB" w:rsidP="005D68BB">
            <w:pPr>
              <w:pStyle w:val="CRCoverPage"/>
              <w:spacing w:after="0"/>
              <w:rPr>
                <w:b/>
                <w:i/>
                <w:noProof/>
                <w:sz w:val="8"/>
                <w:szCs w:val="8"/>
              </w:rPr>
            </w:pPr>
          </w:p>
        </w:tc>
        <w:tc>
          <w:tcPr>
            <w:tcW w:w="6946" w:type="dxa"/>
            <w:gridSpan w:val="9"/>
            <w:tcBorders>
              <w:right w:val="single" w:sz="4" w:space="0" w:color="auto"/>
            </w:tcBorders>
          </w:tcPr>
          <w:p w14:paraId="61361BDD" w14:textId="77777777" w:rsidR="005D68BB" w:rsidRDefault="005D68BB" w:rsidP="005D68BB">
            <w:pPr>
              <w:pStyle w:val="CRCoverPage"/>
              <w:spacing w:after="0"/>
              <w:rPr>
                <w:noProof/>
                <w:sz w:val="8"/>
                <w:szCs w:val="8"/>
              </w:rPr>
            </w:pPr>
          </w:p>
        </w:tc>
      </w:tr>
      <w:tr w:rsidR="005D68BB" w14:paraId="39313AEF" w14:textId="77777777">
        <w:tc>
          <w:tcPr>
            <w:tcW w:w="2694" w:type="dxa"/>
            <w:gridSpan w:val="2"/>
            <w:tcBorders>
              <w:left w:val="single" w:sz="4" w:space="0" w:color="auto"/>
            </w:tcBorders>
          </w:tcPr>
          <w:p w14:paraId="3CB0723D" w14:textId="77777777" w:rsidR="005D68BB" w:rsidRDefault="005D68BB" w:rsidP="005D68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B6B4B" w14:textId="77777777" w:rsidR="005D68BB" w:rsidRDefault="005D68BB" w:rsidP="005D68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013FC" w14:textId="77777777" w:rsidR="005D68BB" w:rsidRDefault="005D68BB" w:rsidP="005D68BB">
            <w:pPr>
              <w:pStyle w:val="CRCoverPage"/>
              <w:spacing w:after="0"/>
              <w:jc w:val="center"/>
              <w:rPr>
                <w:b/>
                <w:caps/>
                <w:noProof/>
              </w:rPr>
            </w:pPr>
            <w:r>
              <w:rPr>
                <w:b/>
                <w:caps/>
                <w:noProof/>
              </w:rPr>
              <w:t>N</w:t>
            </w:r>
          </w:p>
        </w:tc>
        <w:tc>
          <w:tcPr>
            <w:tcW w:w="2977" w:type="dxa"/>
            <w:gridSpan w:val="4"/>
          </w:tcPr>
          <w:p w14:paraId="4B3B6810" w14:textId="77777777" w:rsidR="005D68BB" w:rsidRDefault="005D68BB" w:rsidP="005D68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140C86" w14:textId="77777777" w:rsidR="005D68BB" w:rsidRDefault="005D68BB" w:rsidP="005D68BB">
            <w:pPr>
              <w:pStyle w:val="CRCoverPage"/>
              <w:spacing w:after="0"/>
              <w:ind w:left="99"/>
              <w:rPr>
                <w:noProof/>
              </w:rPr>
            </w:pPr>
          </w:p>
        </w:tc>
      </w:tr>
      <w:tr w:rsidR="005D68BB" w14:paraId="006F1EFB" w14:textId="77777777">
        <w:tc>
          <w:tcPr>
            <w:tcW w:w="2694" w:type="dxa"/>
            <w:gridSpan w:val="2"/>
            <w:tcBorders>
              <w:left w:val="single" w:sz="4" w:space="0" w:color="auto"/>
            </w:tcBorders>
          </w:tcPr>
          <w:p w14:paraId="30AEBCE4" w14:textId="77777777" w:rsidR="005D68BB" w:rsidRDefault="005D68BB" w:rsidP="005D68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1370B" w14:textId="3194B3BA" w:rsidR="005D68BB" w:rsidRDefault="005D68BB" w:rsidP="005D68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96E05" w14:textId="77777777" w:rsidR="005D68BB" w:rsidRDefault="005D68BB" w:rsidP="005D68BB">
            <w:pPr>
              <w:pStyle w:val="CRCoverPage"/>
              <w:spacing w:after="0"/>
              <w:jc w:val="center"/>
              <w:rPr>
                <w:b/>
                <w:caps/>
                <w:noProof/>
              </w:rPr>
            </w:pPr>
          </w:p>
        </w:tc>
        <w:tc>
          <w:tcPr>
            <w:tcW w:w="2977" w:type="dxa"/>
            <w:gridSpan w:val="4"/>
          </w:tcPr>
          <w:p w14:paraId="4EFEAB87" w14:textId="77777777" w:rsidR="005D68BB" w:rsidRDefault="005D68BB" w:rsidP="005D68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0741AC" w14:textId="57F6F6D4" w:rsidR="005D68BB" w:rsidRDefault="005D68BB" w:rsidP="005D68BB">
            <w:pPr>
              <w:pStyle w:val="CRCoverPage"/>
              <w:spacing w:after="0"/>
              <w:ind w:left="99"/>
              <w:rPr>
                <w:noProof/>
              </w:rPr>
            </w:pPr>
            <w:r>
              <w:rPr>
                <w:noProof/>
              </w:rPr>
              <w:t xml:space="preserve">TS 22.115 CR 0107 </w:t>
            </w:r>
          </w:p>
        </w:tc>
      </w:tr>
      <w:tr w:rsidR="005D68BB" w14:paraId="596D45B0" w14:textId="77777777">
        <w:tc>
          <w:tcPr>
            <w:tcW w:w="2694" w:type="dxa"/>
            <w:gridSpan w:val="2"/>
            <w:tcBorders>
              <w:left w:val="single" w:sz="4" w:space="0" w:color="auto"/>
            </w:tcBorders>
          </w:tcPr>
          <w:p w14:paraId="42043F34" w14:textId="77777777" w:rsidR="005D68BB" w:rsidRDefault="005D68BB" w:rsidP="005D68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97453" w14:textId="77777777" w:rsidR="005D68BB" w:rsidRDefault="005D68BB" w:rsidP="005D6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06F90" w14:textId="36378545" w:rsidR="005D68BB" w:rsidRDefault="005E4216" w:rsidP="005D68BB">
            <w:pPr>
              <w:pStyle w:val="CRCoverPage"/>
              <w:spacing w:after="0"/>
              <w:jc w:val="center"/>
              <w:rPr>
                <w:b/>
                <w:caps/>
                <w:noProof/>
              </w:rPr>
            </w:pPr>
            <w:r>
              <w:rPr>
                <w:b/>
                <w:caps/>
                <w:noProof/>
              </w:rPr>
              <w:t>X</w:t>
            </w:r>
          </w:p>
        </w:tc>
        <w:tc>
          <w:tcPr>
            <w:tcW w:w="2977" w:type="dxa"/>
            <w:gridSpan w:val="4"/>
          </w:tcPr>
          <w:p w14:paraId="5DF4D83A" w14:textId="77777777" w:rsidR="005D68BB" w:rsidRDefault="005D68BB" w:rsidP="005D68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181F16" w14:textId="77777777" w:rsidR="005D68BB" w:rsidRDefault="005D68BB" w:rsidP="005D68BB">
            <w:pPr>
              <w:pStyle w:val="CRCoverPage"/>
              <w:spacing w:after="0"/>
              <w:ind w:left="99"/>
              <w:rPr>
                <w:noProof/>
              </w:rPr>
            </w:pPr>
            <w:r>
              <w:rPr>
                <w:noProof/>
              </w:rPr>
              <w:t xml:space="preserve">TS/TR ... CR ... </w:t>
            </w:r>
          </w:p>
        </w:tc>
      </w:tr>
      <w:tr w:rsidR="005D68BB" w14:paraId="02544C9D" w14:textId="77777777">
        <w:tc>
          <w:tcPr>
            <w:tcW w:w="2694" w:type="dxa"/>
            <w:gridSpan w:val="2"/>
            <w:tcBorders>
              <w:left w:val="single" w:sz="4" w:space="0" w:color="auto"/>
            </w:tcBorders>
          </w:tcPr>
          <w:p w14:paraId="501761B4" w14:textId="77777777" w:rsidR="005D68BB" w:rsidRDefault="005D68BB" w:rsidP="005D68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0C1E65" w14:textId="77777777" w:rsidR="005D68BB" w:rsidRDefault="005D68BB" w:rsidP="005D6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6C0A9" w14:textId="0B006955" w:rsidR="005D68BB" w:rsidRDefault="005E4216" w:rsidP="005D68BB">
            <w:pPr>
              <w:pStyle w:val="CRCoverPage"/>
              <w:spacing w:after="0"/>
              <w:jc w:val="center"/>
              <w:rPr>
                <w:b/>
                <w:caps/>
                <w:noProof/>
              </w:rPr>
            </w:pPr>
            <w:r>
              <w:rPr>
                <w:b/>
                <w:caps/>
                <w:noProof/>
              </w:rPr>
              <w:t>X</w:t>
            </w:r>
          </w:p>
        </w:tc>
        <w:tc>
          <w:tcPr>
            <w:tcW w:w="2977" w:type="dxa"/>
            <w:gridSpan w:val="4"/>
          </w:tcPr>
          <w:p w14:paraId="004A078A" w14:textId="77777777" w:rsidR="005D68BB" w:rsidRDefault="005D68BB" w:rsidP="005D68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FDB14" w14:textId="77777777" w:rsidR="005D68BB" w:rsidRDefault="005D68BB" w:rsidP="005D68BB">
            <w:pPr>
              <w:pStyle w:val="CRCoverPage"/>
              <w:spacing w:after="0"/>
              <w:ind w:left="99"/>
              <w:rPr>
                <w:noProof/>
              </w:rPr>
            </w:pPr>
            <w:r>
              <w:rPr>
                <w:noProof/>
              </w:rPr>
              <w:t xml:space="preserve">TS/TR ... CR ... </w:t>
            </w:r>
          </w:p>
        </w:tc>
      </w:tr>
      <w:tr w:rsidR="005D68BB" w14:paraId="5FD1E3CC" w14:textId="77777777">
        <w:tc>
          <w:tcPr>
            <w:tcW w:w="2694" w:type="dxa"/>
            <w:gridSpan w:val="2"/>
            <w:tcBorders>
              <w:left w:val="single" w:sz="4" w:space="0" w:color="auto"/>
            </w:tcBorders>
          </w:tcPr>
          <w:p w14:paraId="770BC354" w14:textId="77777777" w:rsidR="005D68BB" w:rsidRDefault="005D68BB" w:rsidP="005D68BB">
            <w:pPr>
              <w:pStyle w:val="CRCoverPage"/>
              <w:spacing w:after="0"/>
              <w:rPr>
                <w:b/>
                <w:i/>
                <w:noProof/>
              </w:rPr>
            </w:pPr>
          </w:p>
        </w:tc>
        <w:tc>
          <w:tcPr>
            <w:tcW w:w="6946" w:type="dxa"/>
            <w:gridSpan w:val="9"/>
            <w:tcBorders>
              <w:right w:val="single" w:sz="4" w:space="0" w:color="auto"/>
            </w:tcBorders>
          </w:tcPr>
          <w:p w14:paraId="19515260" w14:textId="77777777" w:rsidR="005D68BB" w:rsidRDefault="005D68BB" w:rsidP="005D68BB">
            <w:pPr>
              <w:pStyle w:val="CRCoverPage"/>
              <w:spacing w:after="0"/>
              <w:rPr>
                <w:noProof/>
              </w:rPr>
            </w:pPr>
          </w:p>
        </w:tc>
      </w:tr>
      <w:tr w:rsidR="005D68BB" w14:paraId="667156AF" w14:textId="77777777">
        <w:tc>
          <w:tcPr>
            <w:tcW w:w="2694" w:type="dxa"/>
            <w:gridSpan w:val="2"/>
            <w:tcBorders>
              <w:left w:val="single" w:sz="4" w:space="0" w:color="auto"/>
              <w:bottom w:val="single" w:sz="4" w:space="0" w:color="auto"/>
            </w:tcBorders>
          </w:tcPr>
          <w:p w14:paraId="121CE86C" w14:textId="77777777" w:rsidR="005D68BB" w:rsidRDefault="005D68BB" w:rsidP="005D68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0D2C81" w14:textId="461DF7E4" w:rsidR="005D68BB" w:rsidRDefault="005E4216" w:rsidP="005D68BB">
            <w:pPr>
              <w:pStyle w:val="CRCoverPage"/>
              <w:spacing w:after="0"/>
              <w:ind w:left="100"/>
              <w:rPr>
                <w:noProof/>
              </w:rPr>
            </w:pPr>
            <w:r>
              <w:rPr>
                <w:noProof/>
              </w:rPr>
              <w:t>Rel-19 TS 22.101 needs to be created before this CR is implemented.</w:t>
            </w:r>
          </w:p>
        </w:tc>
      </w:tr>
      <w:tr w:rsidR="005D68BB" w:rsidRPr="008863B9" w14:paraId="4EA46BEC" w14:textId="77777777" w:rsidTr="004737B0">
        <w:tc>
          <w:tcPr>
            <w:tcW w:w="2694" w:type="dxa"/>
            <w:gridSpan w:val="2"/>
            <w:tcBorders>
              <w:top w:val="single" w:sz="4" w:space="0" w:color="auto"/>
              <w:bottom w:val="single" w:sz="4" w:space="0" w:color="auto"/>
            </w:tcBorders>
          </w:tcPr>
          <w:p w14:paraId="2517614D" w14:textId="77777777" w:rsidR="005D68BB" w:rsidRPr="008863B9" w:rsidRDefault="005D68BB" w:rsidP="005D68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FC85C4" w14:textId="77777777" w:rsidR="005D68BB" w:rsidRPr="008863B9" w:rsidRDefault="005D68BB" w:rsidP="005D68BB">
            <w:pPr>
              <w:pStyle w:val="CRCoverPage"/>
              <w:spacing w:after="0"/>
              <w:ind w:left="100"/>
              <w:rPr>
                <w:noProof/>
                <w:sz w:val="8"/>
                <w:szCs w:val="8"/>
              </w:rPr>
            </w:pPr>
          </w:p>
        </w:tc>
      </w:tr>
      <w:tr w:rsidR="005D68BB" w14:paraId="0877944E" w14:textId="77777777">
        <w:tc>
          <w:tcPr>
            <w:tcW w:w="2694" w:type="dxa"/>
            <w:gridSpan w:val="2"/>
            <w:tcBorders>
              <w:top w:val="single" w:sz="4" w:space="0" w:color="auto"/>
              <w:left w:val="single" w:sz="4" w:space="0" w:color="auto"/>
              <w:bottom w:val="single" w:sz="4" w:space="0" w:color="auto"/>
            </w:tcBorders>
          </w:tcPr>
          <w:p w14:paraId="14CD0DA9" w14:textId="77777777" w:rsidR="005D68BB" w:rsidRDefault="005D68BB" w:rsidP="005D68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1C677" w14:textId="77777777" w:rsidR="005D68BB" w:rsidRDefault="005D68BB" w:rsidP="005D68BB">
            <w:pPr>
              <w:pStyle w:val="CRCoverPage"/>
              <w:spacing w:after="0"/>
              <w:ind w:left="100"/>
              <w:rPr>
                <w:noProof/>
              </w:rPr>
            </w:pPr>
          </w:p>
        </w:tc>
      </w:tr>
    </w:tbl>
    <w:p w14:paraId="6E813C57" w14:textId="77777777" w:rsidR="004737B0" w:rsidRDefault="004737B0" w:rsidP="004737B0">
      <w:pPr>
        <w:pStyle w:val="CRCoverPage"/>
        <w:spacing w:after="0"/>
        <w:rPr>
          <w:noProof/>
          <w:sz w:val="8"/>
          <w:szCs w:val="8"/>
        </w:rPr>
      </w:pPr>
    </w:p>
    <w:p w14:paraId="6EF4C4CC" w14:textId="77777777" w:rsidR="004737B0" w:rsidRDefault="004737B0" w:rsidP="004737B0">
      <w:pPr>
        <w:rPr>
          <w:noProof/>
        </w:rPr>
        <w:sectPr w:rsidR="004737B0" w:rsidSect="00B13E9E">
          <w:headerReference w:type="even" r:id="rId14"/>
          <w:footnotePr>
            <w:numRestart w:val="eachSect"/>
          </w:footnotePr>
          <w:pgSz w:w="11907" w:h="16840" w:code="9"/>
          <w:pgMar w:top="1418" w:right="1134" w:bottom="1134" w:left="1134" w:header="680" w:footer="567" w:gutter="0"/>
          <w:cols w:space="720"/>
        </w:sectPr>
      </w:pPr>
    </w:p>
    <w:p w14:paraId="3F2EB53A" w14:textId="77777777" w:rsidR="004737B0" w:rsidRDefault="004737B0" w:rsidP="004737B0">
      <w:pPr>
        <w:rPr>
          <w:noProof/>
        </w:rPr>
      </w:pPr>
    </w:p>
    <w:p w14:paraId="7DEB5A4B" w14:textId="77777777" w:rsidR="00BB0216" w:rsidRDefault="00BB0216" w:rsidP="00374551">
      <w:pPr>
        <w:pStyle w:val="berschrift1"/>
      </w:pPr>
      <w:r>
        <w:t>26a</w:t>
      </w:r>
      <w:r>
        <w:tab/>
        <w:t>User Identity</w:t>
      </w:r>
      <w:bookmarkEnd w:id="0"/>
      <w:bookmarkEnd w:id="1"/>
      <w:bookmarkEnd w:id="2"/>
    </w:p>
    <w:p w14:paraId="48F3E27C" w14:textId="77777777" w:rsidR="00BB0216" w:rsidRPr="000F2230" w:rsidRDefault="00BB0216" w:rsidP="00374551">
      <w:pPr>
        <w:pStyle w:val="berschrift2"/>
        <w:rPr>
          <w:lang w:val="en-US"/>
        </w:rPr>
      </w:pPr>
      <w:bookmarkStart w:id="4" w:name="_Toc45387133"/>
      <w:bookmarkStart w:id="5" w:name="_Toc59114152"/>
      <w:bookmarkStart w:id="6" w:name="_Toc138429853"/>
      <w:r>
        <w:rPr>
          <w:lang w:val="en-US"/>
        </w:rPr>
        <w:t>26a.</w:t>
      </w:r>
      <w:r w:rsidRPr="000F2230">
        <w:rPr>
          <w:lang w:val="en-US"/>
        </w:rPr>
        <w:t>1</w:t>
      </w:r>
      <w:r w:rsidRPr="000F2230">
        <w:rPr>
          <w:lang w:val="en-US"/>
        </w:rPr>
        <w:tab/>
        <w:t>Introduction</w:t>
      </w:r>
      <w:bookmarkEnd w:id="4"/>
      <w:bookmarkEnd w:id="5"/>
      <w:bookmarkEnd w:id="6"/>
    </w:p>
    <w:p w14:paraId="4F4496F9" w14:textId="77777777" w:rsidR="00BB0216" w:rsidRDefault="00BB0216" w:rsidP="00BB0216">
      <w: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p>
    <w:p w14:paraId="1560A5D4" w14:textId="77777777" w:rsidR="00BB0216" w:rsidRDefault="00BB0216" w:rsidP="00BB0216">
      <w:r>
        <w:t xml:space="preserve">Network settings can be adapted and services offered to users according to their needs, independent of the subscription that is used to establish the connection. By acting as an identity </w:t>
      </w:r>
      <w:r w:rsidR="009A008E">
        <w:t>provider,</w:t>
      </w:r>
      <w:r>
        <w:t xml:space="preserve"> the operator can take additional information from the network into account to provide a higher level of security for the authentication of a user.</w:t>
      </w:r>
    </w:p>
    <w:p w14:paraId="37C6618D" w14:textId="77777777" w:rsidR="00BB0216" w:rsidRDefault="00923505" w:rsidP="00BB0216">
      <w:pPr>
        <w:pStyle w:val="NO"/>
      </w:pPr>
      <w:r>
        <w:t>NOTE:</w:t>
      </w:r>
      <w:r w:rsidR="00BB0216">
        <w:t xml:space="preserve"> The basic concept and relations of user identity management is described in </w:t>
      </w:r>
      <w:r w:rsidR="00BB0216" w:rsidRPr="00227EEA">
        <w:t>TR 22.904</w:t>
      </w:r>
      <w:r w:rsidR="00BB0216">
        <w:t xml:space="preserve"> [61].</w:t>
      </w:r>
    </w:p>
    <w:p w14:paraId="50992627" w14:textId="77777777" w:rsidR="00BB0216" w:rsidRPr="00C6326D" w:rsidRDefault="00BB0216" w:rsidP="00374551">
      <w:pPr>
        <w:pStyle w:val="berschrift2"/>
        <w:rPr>
          <w:rFonts w:eastAsia="SimSun"/>
        </w:rPr>
      </w:pPr>
      <w:bookmarkStart w:id="7" w:name="_Toc45387134"/>
      <w:bookmarkStart w:id="8" w:name="_Toc59114153"/>
      <w:bookmarkStart w:id="9" w:name="_Toc138429854"/>
      <w:r>
        <w:rPr>
          <w:rFonts w:eastAsia="SimSun"/>
          <w:lang w:val="en-US" w:eastAsia="zh-CN"/>
        </w:rPr>
        <w:t>26a.2</w:t>
      </w:r>
      <w:r w:rsidRPr="00C6326D">
        <w:rPr>
          <w:rFonts w:eastAsia="SimSun"/>
          <w:lang w:val="en-US" w:eastAsia="zh-CN"/>
        </w:rPr>
        <w:tab/>
        <w:t>R</w:t>
      </w:r>
      <w:proofErr w:type="spellStart"/>
      <w:r w:rsidRPr="00AE436A">
        <w:rPr>
          <w:rFonts w:eastAsia="SimSun"/>
        </w:rPr>
        <w:t>equirements</w:t>
      </w:r>
      <w:bookmarkEnd w:id="7"/>
      <w:bookmarkEnd w:id="8"/>
      <w:bookmarkEnd w:id="9"/>
      <w:proofErr w:type="spellEnd"/>
    </w:p>
    <w:p w14:paraId="1E598E65" w14:textId="77777777" w:rsidR="00BB0216" w:rsidRPr="00AE436A" w:rsidRDefault="00BB0216" w:rsidP="00374551">
      <w:pPr>
        <w:pStyle w:val="berschrift3"/>
        <w:rPr>
          <w:rFonts w:eastAsia="SimSun"/>
        </w:rPr>
      </w:pPr>
      <w:bookmarkStart w:id="10" w:name="_Toc45387135"/>
      <w:bookmarkStart w:id="11" w:name="_Toc59114154"/>
      <w:bookmarkStart w:id="12" w:name="_Toc138429855"/>
      <w:r>
        <w:rPr>
          <w:rFonts w:eastAsia="SimSun"/>
        </w:rPr>
        <w:t>26a.2</w:t>
      </w:r>
      <w:r w:rsidRPr="00AE436A">
        <w:rPr>
          <w:rFonts w:eastAsia="SimSun"/>
        </w:rPr>
        <w:t>.1</w:t>
      </w:r>
      <w:r w:rsidRPr="00AE436A">
        <w:rPr>
          <w:rFonts w:eastAsia="SimSun"/>
        </w:rPr>
        <w:tab/>
        <w:t>User Identifiers and user authentication</w:t>
      </w:r>
      <w:bookmarkEnd w:id="10"/>
      <w:bookmarkEnd w:id="11"/>
      <w:bookmarkEnd w:id="12"/>
    </w:p>
    <w:p w14:paraId="6CB88591" w14:textId="77777777" w:rsidR="00BB0216" w:rsidRPr="00AE436A" w:rsidDel="008C5FFF" w:rsidRDefault="00BB0216" w:rsidP="00BB0216">
      <w:pPr>
        <w:rPr>
          <w:del w:id="13" w:author="Kurt Bischinger" w:date="2023-10-24T19:30:00Z"/>
          <w:rFonts w:eastAsia="SimSun"/>
        </w:rPr>
      </w:pPr>
      <w:del w:id="14" w:author="Kurt Bischinger" w:date="2023-10-24T19:30:00Z">
        <w:r w:rsidRPr="00AE436A" w:rsidDel="008C5FFF">
          <w:rPr>
            <w:rFonts w:eastAsia="SimSun"/>
          </w:rPr>
          <w:delText>The 3GPP system shall be able to provide User Identities with related User Identifiers for a user.</w:delText>
        </w:r>
      </w:del>
    </w:p>
    <w:p w14:paraId="7DE8F373" w14:textId="77777777" w:rsidR="00BB0216" w:rsidRPr="00AE436A" w:rsidRDefault="00BB0216" w:rsidP="00BB0216">
      <w:pPr>
        <w:rPr>
          <w:rFonts w:eastAsia="SimSun"/>
        </w:rPr>
      </w:pPr>
      <w:r w:rsidRPr="00AE436A">
        <w:rPr>
          <w:rFonts w:eastAsia="SimSun"/>
        </w:rPr>
        <w:t>The User Identifier shall be independent of existing identifiers relating to subscription or device (e.g. IMSI, MSISDN, IMPI, IMPU, SUPI, GPSI, IMEI</w:t>
      </w:r>
      <w:r w:rsidRPr="006D6614">
        <w:rPr>
          <w:rFonts w:eastAsia="SimSun"/>
        </w:rPr>
        <w:t>)</w:t>
      </w:r>
      <w:r w:rsidRPr="00534A73">
        <w:rPr>
          <w:rFonts w:eastAsia="SimSun"/>
        </w:rPr>
        <w:t xml:space="preserve"> and of other User Identifiers.</w:t>
      </w:r>
    </w:p>
    <w:p w14:paraId="6CD072A5" w14:textId="77777777" w:rsidR="00BB0216" w:rsidRDefault="00BB0216" w:rsidP="00BB0216">
      <w:pPr>
        <w:rPr>
          <w:rFonts w:eastAsia="SimSun"/>
        </w:rPr>
      </w:pPr>
      <w:r w:rsidRPr="00AE436A">
        <w:rPr>
          <w:rFonts w:eastAsia="SimSun"/>
        </w:rPr>
        <w:t>The User Identifier may be provided by some entity within the operator’s network or by a 3rd party.</w:t>
      </w:r>
    </w:p>
    <w:p w14:paraId="13CB0520" w14:textId="77777777" w:rsidR="00BB0216" w:rsidRDefault="00BB0216" w:rsidP="00BB0216">
      <w:pPr>
        <w:rPr>
          <w:rFonts w:eastAsia="SimSun"/>
        </w:rPr>
      </w:pPr>
      <w:r>
        <w:rPr>
          <w:rFonts w:eastAsia="SimSun"/>
        </w:rPr>
        <w:t>The 3GPP system shall support to</w:t>
      </w:r>
      <w:r w:rsidRPr="00AE436A">
        <w:rPr>
          <w:rFonts w:eastAsia="SimSun"/>
        </w:rPr>
        <w:t xml:space="preserve"> interwork with a 3rd party network entity </w:t>
      </w:r>
      <w:r>
        <w:rPr>
          <w:rFonts w:eastAsia="SimSun"/>
        </w:rPr>
        <w:t>for authentication of the User Identity</w:t>
      </w:r>
      <w:r w:rsidRPr="00AE436A">
        <w:rPr>
          <w:rFonts w:eastAsia="SimSun"/>
        </w:rPr>
        <w:t>.</w:t>
      </w:r>
    </w:p>
    <w:p w14:paraId="6E9066BA" w14:textId="77777777" w:rsidR="00BB0216" w:rsidRPr="00AE436A" w:rsidRDefault="00BB0216" w:rsidP="00BB0216">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p>
    <w:p w14:paraId="34C1E010" w14:textId="77777777" w:rsidR="00BB0216" w:rsidRPr="00AE436A" w:rsidDel="008C5FFF" w:rsidRDefault="00BB0216" w:rsidP="00BB0216">
      <w:pPr>
        <w:rPr>
          <w:del w:id="15" w:author="Kurt Bischinger" w:date="2023-10-24T19:31:00Z"/>
          <w:rFonts w:eastAsia="SimSun"/>
        </w:rPr>
      </w:pPr>
      <w:del w:id="16" w:author="Kurt Bischinger" w:date="2023-10-24T19:31:00Z">
        <w:r w:rsidRPr="00AE436A" w:rsidDel="008C5FFF">
          <w:rPr>
            <w:rFonts w:eastAsia="SimSun"/>
          </w:rPr>
          <w:delText xml:space="preserve">The 3GPP </w:delText>
        </w:r>
        <w:r w:rsidDel="008C5FFF">
          <w:rPr>
            <w:rFonts w:eastAsia="SimSun"/>
          </w:rPr>
          <w:delText>network</w:delText>
        </w:r>
        <w:r w:rsidRPr="00AE436A" w:rsidDel="008C5FFF">
          <w:rPr>
            <w:rFonts w:eastAsia="SimSun"/>
          </w:rPr>
          <w:delText xml:space="preserve"> shall be able to provide a User Identifier for a non-3GPP device that is connected to the network via a UE that acts as a gateway.</w:delText>
        </w:r>
      </w:del>
    </w:p>
    <w:p w14:paraId="0CBD8E46" w14:textId="77777777" w:rsidR="00BB0216" w:rsidRPr="00AE436A" w:rsidDel="008C5FFF" w:rsidRDefault="00BB0216" w:rsidP="00BB0216">
      <w:pPr>
        <w:rPr>
          <w:del w:id="17" w:author="Kurt Bischinger" w:date="2023-10-24T19:31:00Z"/>
          <w:rFonts w:eastAsia="SimSun"/>
        </w:rPr>
      </w:pPr>
      <w:del w:id="18" w:author="Kurt Bischinger" w:date="2023-10-24T19:31:00Z">
        <w:r w:rsidRPr="00AE436A" w:rsidDel="008C5FFF">
          <w:rPr>
            <w:rFonts w:eastAsia="SimSun"/>
          </w:rPr>
          <w:delText xml:space="preserve">The 3GPP </w:delText>
        </w:r>
        <w:r w:rsidDel="008C5FFF">
          <w:rPr>
            <w:rFonts w:eastAsia="SimSun"/>
          </w:rPr>
          <w:delText>network</w:delText>
        </w:r>
        <w:r w:rsidRPr="00AE436A" w:rsidDel="008C5FFF">
          <w:rPr>
            <w:rFonts w:eastAsia="SimSun"/>
          </w:rPr>
          <w:delText xml:space="preserve"> shall support to perform authentication of a User Identity used by devices that are connected via a UE that acts as a gateway.</w:delText>
        </w:r>
      </w:del>
    </w:p>
    <w:p w14:paraId="5F07B958" w14:textId="77777777" w:rsidR="00BB0216" w:rsidRPr="00AE436A" w:rsidDel="008C5FFF" w:rsidRDefault="00BB0216" w:rsidP="00BB0216">
      <w:pPr>
        <w:rPr>
          <w:del w:id="19" w:author="Kurt Bischinger" w:date="2023-10-24T19:31:00Z"/>
          <w:rFonts w:eastAsia="SimSun"/>
        </w:rPr>
      </w:pPr>
      <w:del w:id="20" w:author="Kurt Bischinger" w:date="2023-10-24T19:31:00Z">
        <w:r w:rsidRPr="00AE436A" w:rsidDel="008C5FFF">
          <w:rPr>
            <w:rFonts w:eastAsia="SimSun"/>
          </w:rPr>
          <w:delText xml:space="preserve">The 3GPP system shall be able to take </w:delText>
        </w:r>
        <w:r w:rsidDel="008C5FFF">
          <w:rPr>
            <w:rFonts w:eastAsia="SimSun"/>
          </w:rPr>
          <w:delText xml:space="preserve">User Identity specific service </w:delText>
        </w:r>
        <w:r w:rsidRPr="00AE436A" w:rsidDel="008C5FFF">
          <w:rPr>
            <w:rFonts w:eastAsia="SimSun"/>
          </w:rPr>
          <w:delText xml:space="preserve">settings </w:delText>
        </w:r>
        <w:r w:rsidDel="008C5FFF">
          <w:rPr>
            <w:rFonts w:eastAsia="SimSun"/>
          </w:rPr>
          <w:delText xml:space="preserve">and parameters </w:delText>
        </w:r>
        <w:r w:rsidRPr="00AE436A" w:rsidDel="008C5FFF">
          <w:rPr>
            <w:rFonts w:eastAsia="SimSun"/>
          </w:rPr>
          <w:delText>into account when delivering a service.</w:delText>
        </w:r>
      </w:del>
    </w:p>
    <w:p w14:paraId="465E3B5C" w14:textId="77777777" w:rsidR="00BB0216" w:rsidRPr="00AE436A" w:rsidDel="008C5FFF" w:rsidRDefault="00BB0216" w:rsidP="00BB0216">
      <w:pPr>
        <w:rPr>
          <w:del w:id="21" w:author="Kurt Bischinger" w:date="2023-10-24T19:31:00Z"/>
          <w:rFonts w:eastAsia="SimSun"/>
        </w:rPr>
      </w:pPr>
      <w:del w:id="22" w:author="Kurt Bischinger" w:date="2023-10-24T19:31:00Z">
        <w:r w:rsidRPr="00AE436A" w:rsidDel="008C5FFF">
          <w:rPr>
            <w:rFonts w:eastAsia="SimSun"/>
          </w:rPr>
          <w:delText xml:space="preserve">A subscriber shall be able to link and unlink one or more user Identities with his </w:delText>
        </w:r>
        <w:r w:rsidDel="008C5FFF">
          <w:rPr>
            <w:rFonts w:eastAsia="SimSun"/>
          </w:rPr>
          <w:delText xml:space="preserve">3GPP </w:delText>
        </w:r>
        <w:r w:rsidRPr="00AE436A" w:rsidDel="008C5FFF">
          <w:rPr>
            <w:rFonts w:eastAsia="SimSun"/>
          </w:rPr>
          <w:delText>subscription.</w:delText>
        </w:r>
      </w:del>
    </w:p>
    <w:p w14:paraId="281822D2" w14:textId="77777777" w:rsidR="00BB0216" w:rsidRPr="00AE436A" w:rsidDel="008C5FFF" w:rsidRDefault="00BB0216" w:rsidP="00BB0216">
      <w:pPr>
        <w:rPr>
          <w:del w:id="23" w:author="Kurt Bischinger" w:date="2023-10-24T19:31:00Z"/>
          <w:rFonts w:eastAsia="SimSun"/>
        </w:rPr>
      </w:pPr>
      <w:del w:id="24" w:author="Kurt Bischinger" w:date="2023-10-24T19:31:00Z">
        <w:r w:rsidRPr="00AE436A" w:rsidDel="008C5FFF">
          <w:rPr>
            <w:rFonts w:eastAsia="SimSun"/>
          </w:rPr>
          <w:delTex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delText>
        </w:r>
        <w:r w:rsidDel="008C5FFF">
          <w:rPr>
            <w:rFonts w:eastAsia="SimSun"/>
          </w:rPr>
          <w:delText xml:space="preserve">3GPP </w:delText>
        </w:r>
        <w:r w:rsidRPr="00AE436A" w:rsidDel="008C5FFF">
          <w:rPr>
            <w:rFonts w:eastAsia="SimSun"/>
          </w:rPr>
          <w:delText>subscription that has been linked with the User Identity.</w:delText>
        </w:r>
      </w:del>
    </w:p>
    <w:p w14:paraId="40FCA96E" w14:textId="77777777" w:rsidR="00DE2E83" w:rsidDel="008C5FFF" w:rsidRDefault="00DE2E83" w:rsidP="00DE2E83">
      <w:pPr>
        <w:rPr>
          <w:del w:id="25" w:author="Kurt Bischinger" w:date="2023-10-24T19:31:00Z"/>
          <w:rFonts w:eastAsia="SimSun"/>
        </w:rPr>
      </w:pPr>
      <w:del w:id="26" w:author="Kurt Bischinger" w:date="2023-10-24T19:31:00Z">
        <w:r w:rsidRPr="007C1A63" w:rsidDel="008C5FFF">
          <w:rPr>
            <w:rFonts w:eastAsia="SimSun"/>
          </w:rPr>
          <w:delTex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delText>
        </w:r>
      </w:del>
    </w:p>
    <w:p w14:paraId="37FCC451" w14:textId="77777777" w:rsidR="00BB0216" w:rsidRPr="00AE436A" w:rsidDel="008C5FFF" w:rsidRDefault="00BB0216" w:rsidP="00BB0216">
      <w:pPr>
        <w:rPr>
          <w:del w:id="27" w:author="Kurt Bischinger" w:date="2023-10-24T19:31:00Z"/>
          <w:rFonts w:eastAsia="SimSun"/>
        </w:rPr>
      </w:pPr>
      <w:del w:id="28" w:author="Kurt Bischinger" w:date="2023-10-24T19:31:00Z">
        <w:r w:rsidRPr="00AE436A" w:rsidDel="008C5FFF">
          <w:rPr>
            <w:rFonts w:eastAsia="SimSun"/>
          </w:rPr>
          <w:delText>The 3GPP system shall be able to assess the level of confidence in the User Identity by taking into account information regarding the used mec</w:delText>
        </w:r>
        <w:r w:rsidDel="008C5FFF">
          <w:rPr>
            <w:rFonts w:eastAsia="SimSun"/>
          </w:rPr>
          <w:delText xml:space="preserve">hanism for obtaining that User </w:delText>
        </w:r>
        <w:r w:rsidRPr="00AE436A" w:rsidDel="008C5FFF">
          <w:rPr>
            <w:rFonts w:eastAsia="SimSun"/>
          </w:rPr>
          <w:delText>Identity (e.g. algorithms, key-length, time since last authentication), information from the network (e.g. UE or device in use, access technology, location).</w:delText>
        </w:r>
      </w:del>
    </w:p>
    <w:p w14:paraId="77042BB8" w14:textId="77777777" w:rsidR="00BB0216" w:rsidRPr="00AE436A" w:rsidDel="008C5FFF" w:rsidRDefault="00BB0216" w:rsidP="00BB0216">
      <w:pPr>
        <w:rPr>
          <w:del w:id="29" w:author="Kurt Bischinger" w:date="2023-10-24T19:31:00Z"/>
          <w:rFonts w:eastAsia="SimSun"/>
        </w:rPr>
      </w:pPr>
      <w:del w:id="30" w:author="Kurt Bischinger" w:date="2023-10-24T19:31:00Z">
        <w:r w:rsidRPr="00AE436A" w:rsidDel="008C5FFF">
          <w:rPr>
            <w:rFonts w:eastAsia="SimSun"/>
          </w:rPr>
          <w:delText>The operator and the subscriber shall be able to restrict the number of simultaneously active User Identifiers per UE.</w:delText>
        </w:r>
      </w:del>
    </w:p>
    <w:p w14:paraId="760E18F1" w14:textId="77777777" w:rsidR="00BB0216" w:rsidRPr="00AE436A" w:rsidRDefault="00BB0216" w:rsidP="00374551">
      <w:pPr>
        <w:pStyle w:val="berschrift3"/>
        <w:rPr>
          <w:rFonts w:eastAsia="SimSun"/>
        </w:rPr>
      </w:pPr>
      <w:bookmarkStart w:id="31" w:name="_Toc45387136"/>
      <w:bookmarkStart w:id="32" w:name="_Toc59114155"/>
      <w:bookmarkStart w:id="33" w:name="_Toc138429856"/>
      <w:r>
        <w:rPr>
          <w:rFonts w:eastAsia="SimSun"/>
        </w:rPr>
        <w:t>26a.2</w:t>
      </w:r>
      <w:r w:rsidRPr="00AE436A">
        <w:rPr>
          <w:rFonts w:eastAsia="SimSun"/>
        </w:rPr>
        <w:t>.2</w:t>
      </w:r>
      <w:r w:rsidRPr="00AE436A">
        <w:rPr>
          <w:rFonts w:eastAsia="SimSun"/>
        </w:rPr>
        <w:tab/>
        <w:t>Access to services</w:t>
      </w:r>
      <w:bookmarkEnd w:id="31"/>
      <w:bookmarkEnd w:id="32"/>
      <w:bookmarkEnd w:id="33"/>
    </w:p>
    <w:p w14:paraId="15DFD35C" w14:textId="77777777" w:rsidR="00BB0216" w:rsidRPr="00AE436A" w:rsidDel="008C5FFF" w:rsidRDefault="00BB0216" w:rsidP="00BB0216">
      <w:pPr>
        <w:rPr>
          <w:del w:id="34" w:author="Kurt Bischinger" w:date="2023-10-24T19:31:00Z"/>
          <w:rFonts w:eastAsia="SimSun"/>
        </w:rPr>
      </w:pPr>
      <w:del w:id="35" w:author="Kurt Bischinger" w:date="2023-10-24T19:31:00Z">
        <w:r w:rsidRPr="00AE436A" w:rsidDel="008C5FFF">
          <w:rPr>
            <w:rFonts w:eastAsia="SimSun"/>
          </w:rPr>
          <w:delText>The 3GPP System shall support to authenticate a User Identity to a service with a User Identifier.</w:delText>
        </w:r>
      </w:del>
    </w:p>
    <w:p w14:paraId="46BC2300" w14:textId="77777777" w:rsidR="00BB0216" w:rsidRPr="00AE436A" w:rsidDel="008C5FFF" w:rsidRDefault="00923505" w:rsidP="00BB0216">
      <w:pPr>
        <w:pStyle w:val="NO"/>
        <w:rPr>
          <w:del w:id="36" w:author="Kurt Bischinger" w:date="2023-10-24T19:31:00Z"/>
          <w:rFonts w:eastAsia="SimSun"/>
        </w:rPr>
      </w:pPr>
      <w:del w:id="37" w:author="Kurt Bischinger" w:date="2023-10-24T19:31:00Z">
        <w:r w:rsidDel="008C5FFF">
          <w:rPr>
            <w:rFonts w:eastAsia="SimSun"/>
          </w:rPr>
          <w:lastRenderedPageBreak/>
          <w:delText>NOTE:</w:delText>
        </w:r>
        <w:r w:rsidR="00BB0216" w:rsidRPr="00AE436A" w:rsidDel="008C5FFF">
          <w:rPr>
            <w:rFonts w:eastAsia="SimSun"/>
          </w:rPr>
          <w:delText xml:space="preserve"> </w:delText>
        </w:r>
        <w:r w:rsidR="00BB0216" w:rsidDel="008C5FFF">
          <w:rPr>
            <w:rFonts w:eastAsia="SimSun"/>
          </w:rPr>
          <w:tab/>
        </w:r>
        <w:r w:rsidR="00BB0216" w:rsidRPr="00AE436A" w:rsidDel="008C5FFF">
          <w:rPr>
            <w:rFonts w:eastAsia="SimSun"/>
          </w:rPr>
          <w:delText>The requirement applies to 3GPP services and non-3GPP services that are accessed via the 3GPP System</w:delText>
        </w:r>
      </w:del>
    </w:p>
    <w:p w14:paraId="3A9781C7" w14:textId="77777777" w:rsidR="00BB0216" w:rsidRPr="00AE436A" w:rsidDel="008C5FFF" w:rsidRDefault="00BB0216" w:rsidP="00BB0216">
      <w:pPr>
        <w:shd w:val="clear" w:color="auto" w:fill="FFFFFF"/>
        <w:rPr>
          <w:del w:id="38" w:author="Kurt Bischinger" w:date="2023-10-24T19:31:00Z"/>
          <w:rFonts w:eastAsia="SimSun"/>
        </w:rPr>
      </w:pPr>
      <w:del w:id="39" w:author="Kurt Bischinger" w:date="2023-10-24T19:31:00Z">
        <w:r w:rsidRPr="00AE436A" w:rsidDel="008C5FFF">
          <w:rPr>
            <w:rFonts w:eastAsia="SimSun"/>
          </w:rPr>
          <w:delText>The 3GPP system shall be able to provide information to services concerning the level of confidence of the User Identity and authentication process.</w:delText>
        </w:r>
      </w:del>
    </w:p>
    <w:p w14:paraId="615A93C5" w14:textId="77777777" w:rsidR="00BB0216" w:rsidRPr="00AE436A" w:rsidDel="008C5FFF" w:rsidRDefault="00BB0216" w:rsidP="00BB0216">
      <w:pPr>
        <w:shd w:val="clear" w:color="auto" w:fill="FFFFFF"/>
        <w:rPr>
          <w:del w:id="40" w:author="Kurt Bischinger" w:date="2023-10-24T19:31:00Z"/>
          <w:rFonts w:eastAsia="SimSun"/>
        </w:rPr>
      </w:pPr>
      <w:del w:id="41" w:author="Kurt Bischinger" w:date="2023-10-24T19:31:00Z">
        <w:r w:rsidRPr="00AE436A" w:rsidDel="008C5FFF">
          <w:rPr>
            <w:rFonts w:eastAsia="SimSun"/>
          </w:rPr>
          <w:delText>A service shall be able to request the 3GPP network to only authenticate users to the service for which the association of the user with a User Identifier has been established according to specified authentication policies of the service.</w:delText>
        </w:r>
      </w:del>
    </w:p>
    <w:p w14:paraId="6AE3DCA8" w14:textId="77777777" w:rsidR="00BB0216" w:rsidRPr="00AE436A" w:rsidDel="008C5FFF" w:rsidRDefault="00BB0216" w:rsidP="00BB0216">
      <w:pPr>
        <w:shd w:val="clear" w:color="auto" w:fill="FFFFFF"/>
        <w:rPr>
          <w:del w:id="42" w:author="Kurt Bischinger" w:date="2023-10-24T19:31:00Z"/>
          <w:rFonts w:eastAsia="SimSun"/>
        </w:rPr>
      </w:pPr>
      <w:del w:id="43" w:author="Kurt Bischinger" w:date="2023-10-24T19:31:00Z">
        <w:r w:rsidRPr="00AE436A" w:rsidDel="008C5FFF">
          <w:rPr>
            <w:rFonts w:eastAsia="SimSun"/>
          </w:rPr>
          <w:delText>When a user requests to access a service the 3GPP System shall support authentication of the User Identity with a User Identifier towards the service if the level of confidence for the correct association of a User Identity with a User Identifier complies to specified policies of the service.</w:delText>
        </w:r>
      </w:del>
    </w:p>
    <w:p w14:paraId="42950F0B" w14:textId="77777777" w:rsidR="00BB0216" w:rsidDel="008C5FFF" w:rsidRDefault="00BB0216" w:rsidP="00BB0216">
      <w:pPr>
        <w:rPr>
          <w:del w:id="44" w:author="Kurt Bischinger" w:date="2023-10-24T19:31:00Z"/>
          <w:rFonts w:eastAsia="SimSun"/>
        </w:rPr>
      </w:pPr>
      <w:del w:id="45" w:author="Kurt Bischinger" w:date="2023-10-24T19:31:00Z">
        <w:r w:rsidRPr="00AE436A" w:rsidDel="008C5FFF">
          <w:rPr>
            <w:rFonts w:eastAsia="SimSun"/>
          </w:rPr>
          <w:delText>The 3GPP network shall be able to take the User Profile into account when assigning a UE to a network slice, moving a UE from one network slice to another, and removing a UE from a network slice.</w:delText>
        </w:r>
      </w:del>
    </w:p>
    <w:p w14:paraId="6B6EF621" w14:textId="77777777" w:rsidR="00BB0216" w:rsidRDefault="00BB0216" w:rsidP="00BB0216">
      <w:pPr>
        <w:rPr>
          <w:rFonts w:eastAsia="SimSun"/>
        </w:rPr>
      </w:pPr>
      <w:r w:rsidRPr="00AE436A">
        <w:rPr>
          <w:rFonts w:eastAsia="SimSun"/>
        </w:rPr>
        <w:t>The 3GPP system shall support to</w:t>
      </w:r>
      <w:r>
        <w:rPr>
          <w:u w:val="single"/>
          <w:lang w:val="en-US"/>
        </w:rPr>
        <w:t xml:space="preserve"> </w:t>
      </w:r>
      <w:r w:rsidRPr="00AC6CED">
        <w:rPr>
          <w:rFonts w:eastAsia="SimSun"/>
        </w:rPr>
        <w:t>allow a UE access to a slice based on successful User Identity authentication</w:t>
      </w:r>
      <w:r>
        <w:rPr>
          <w:rFonts w:eastAsia="SimSun"/>
        </w:rPr>
        <w:t>.</w:t>
      </w:r>
    </w:p>
    <w:p w14:paraId="1AE547BA" w14:textId="77777777" w:rsidR="00BB0216" w:rsidRPr="007B4F33" w:rsidRDefault="00BB0216" w:rsidP="00BB0216">
      <w:r w:rsidRPr="00810251">
        <w:rPr>
          <w:rFonts w:eastAsia="SimSun"/>
        </w:rPr>
        <w:t>The 3GPP system shall support to deny a UE access to a slice based on unsuccessful User Identity authentication.</w:t>
      </w:r>
    </w:p>
    <w:p w14:paraId="68FD683C" w14:textId="77777777" w:rsidR="00BB0216" w:rsidRPr="00AE436A" w:rsidRDefault="00BB0216" w:rsidP="00374551">
      <w:pPr>
        <w:pStyle w:val="berschrift3"/>
        <w:rPr>
          <w:rFonts w:eastAsia="SimSun"/>
        </w:rPr>
      </w:pPr>
      <w:bookmarkStart w:id="46" w:name="_Toc45387137"/>
      <w:bookmarkStart w:id="47" w:name="_Toc59114156"/>
      <w:bookmarkStart w:id="48" w:name="_Toc138429857"/>
      <w:r>
        <w:rPr>
          <w:rFonts w:eastAsia="SimSun"/>
        </w:rPr>
        <w:t>26a.2</w:t>
      </w:r>
      <w:r w:rsidRPr="00AE436A">
        <w:rPr>
          <w:rFonts w:eastAsia="SimSun"/>
        </w:rPr>
        <w:t>.</w:t>
      </w:r>
      <w:r>
        <w:rPr>
          <w:rFonts w:eastAsia="SimSun"/>
        </w:rPr>
        <w:t>3</w:t>
      </w:r>
      <w:r w:rsidRPr="00AE436A">
        <w:rPr>
          <w:rFonts w:eastAsia="SimSun"/>
        </w:rPr>
        <w:tab/>
      </w:r>
      <w:del w:id="49" w:author="Kurt Bischinger" w:date="2023-10-24T19:32:00Z">
        <w:r w:rsidRPr="00AE436A" w:rsidDel="008C5FFF">
          <w:rPr>
            <w:rFonts w:eastAsia="SimSun"/>
          </w:rPr>
          <w:delText xml:space="preserve">User </w:delText>
        </w:r>
        <w:r w:rsidDel="008C5FFF">
          <w:rPr>
            <w:rFonts w:eastAsia="SimSun"/>
          </w:rPr>
          <w:delText xml:space="preserve">Identity </w:delText>
        </w:r>
        <w:r w:rsidRPr="00AE436A" w:rsidDel="008C5FFF">
          <w:rPr>
            <w:rFonts w:eastAsia="SimSun"/>
          </w:rPr>
          <w:delText>Profile and its User Identities</w:delText>
        </w:r>
      </w:del>
      <w:bookmarkEnd w:id="46"/>
      <w:bookmarkEnd w:id="47"/>
      <w:bookmarkEnd w:id="48"/>
      <w:ins w:id="50" w:author="Kurt Bischinger" w:date="2023-10-24T19:32:00Z">
        <w:r w:rsidR="008C5FFF">
          <w:rPr>
            <w:rFonts w:eastAsia="SimSun"/>
          </w:rPr>
          <w:t>(Void)</w:t>
        </w:r>
      </w:ins>
    </w:p>
    <w:p w14:paraId="5C94B271" w14:textId="77777777" w:rsidR="00BB0216" w:rsidDel="008C5FFF" w:rsidRDefault="00BB0216" w:rsidP="00BB0216">
      <w:pPr>
        <w:rPr>
          <w:del w:id="51" w:author="Kurt Bischinger" w:date="2023-10-24T19:32:00Z"/>
          <w:rFonts w:eastAsia="SimSun"/>
        </w:rPr>
      </w:pPr>
      <w:del w:id="52" w:author="Kurt Bischinger" w:date="2023-10-24T19:32:00Z">
        <w:r w:rsidRPr="00AE436A" w:rsidDel="008C5FFF">
          <w:rPr>
            <w:rFonts w:eastAsia="SimSun"/>
          </w:rPr>
          <w:delText xml:space="preserve">The 3GPP system shall be able to store and update a User Profile for a user. </w:delText>
        </w:r>
      </w:del>
    </w:p>
    <w:p w14:paraId="4F8E816D" w14:textId="77777777" w:rsidR="00BB0216" w:rsidDel="008C5FFF" w:rsidRDefault="00BB0216" w:rsidP="00BB0216">
      <w:pPr>
        <w:rPr>
          <w:del w:id="53" w:author="Kurt Bischinger" w:date="2023-10-24T19:32:00Z"/>
          <w:rFonts w:eastAsia="SimSun"/>
        </w:rPr>
      </w:pPr>
      <w:del w:id="54" w:author="Kurt Bischinger" w:date="2023-10-24T19:32:00Z">
        <w:r w:rsidDel="008C5FFF">
          <w:rPr>
            <w:rFonts w:eastAsia="SimSun"/>
          </w:rPr>
          <w:delText xml:space="preserve">The User Profile shall include a User Identifier. </w:delText>
        </w:r>
      </w:del>
    </w:p>
    <w:p w14:paraId="29080D6A" w14:textId="77777777" w:rsidR="00BB0216" w:rsidRPr="00AE436A" w:rsidDel="008C5FFF" w:rsidRDefault="00BB0216" w:rsidP="00BB0216">
      <w:pPr>
        <w:rPr>
          <w:del w:id="55" w:author="Kurt Bischinger" w:date="2023-10-24T19:32:00Z"/>
          <w:rFonts w:eastAsia="SimSun"/>
        </w:rPr>
      </w:pPr>
      <w:del w:id="56" w:author="Kurt Bischinger" w:date="2023-10-24T19:32:00Z">
        <w:r w:rsidRPr="00AE436A" w:rsidDel="008C5FFF">
          <w:rPr>
            <w:rFonts w:eastAsia="SimSun"/>
          </w:rPr>
          <w:delText xml:space="preserve">The User Profile </w:delText>
        </w:r>
        <w:r w:rsidDel="008C5FFF">
          <w:rPr>
            <w:rFonts w:eastAsia="SimSun"/>
          </w:rPr>
          <w:delText>may</w:delText>
        </w:r>
        <w:r w:rsidRPr="00AE436A" w:rsidDel="008C5FFF">
          <w:rPr>
            <w:rFonts w:eastAsia="SimSun"/>
          </w:rPr>
          <w:delText xml:space="preserve"> include </w:delText>
        </w:r>
        <w:r w:rsidRPr="00A40628" w:rsidDel="008C5FFF">
          <w:rPr>
            <w:lang w:val="en-US" w:eastAsia="zh-CN" w:bidi="ar"/>
          </w:rPr>
          <w:delText>one or more</w:delText>
        </w:r>
        <w:r w:rsidDel="008C5FFF">
          <w:rPr>
            <w:lang w:val="en-US" w:eastAsia="zh-CN" w:bidi="ar"/>
          </w:rPr>
          <w:delText xml:space="preserve"> pieces</w:delText>
        </w:r>
        <w:r w:rsidRPr="00A40628" w:rsidDel="008C5FFF">
          <w:rPr>
            <w:lang w:val="en-US" w:eastAsia="zh-CN" w:bidi="ar"/>
          </w:rPr>
          <w:delText xml:space="preserve"> of</w:delText>
        </w:r>
        <w:r w:rsidRPr="00AE436A" w:rsidDel="008C5FFF">
          <w:rPr>
            <w:rFonts w:eastAsia="SimSun"/>
          </w:rPr>
          <w:delText xml:space="preserve"> the following information: </w:delText>
        </w:r>
      </w:del>
    </w:p>
    <w:p w14:paraId="34F754AE" w14:textId="77777777" w:rsidR="00BB0216" w:rsidRPr="00AE436A" w:rsidDel="008C5FFF" w:rsidRDefault="00BB0216" w:rsidP="00BB0216">
      <w:pPr>
        <w:pStyle w:val="B1"/>
        <w:rPr>
          <w:del w:id="57" w:author="Kurt Bischinger" w:date="2023-10-24T19:32:00Z"/>
          <w:rFonts w:eastAsia="SimSun"/>
          <w:lang w:val="en-US" w:eastAsia="zh-CN" w:bidi="ar"/>
        </w:rPr>
      </w:pPr>
      <w:del w:id="58" w:author="Kurt Bischinger" w:date="2023-10-24T19:32:00Z">
        <w:r w:rsidDel="008C5FFF">
          <w:rPr>
            <w:rFonts w:eastAsia="SimSun"/>
            <w:lang w:val="en-US" w:eastAsia="zh-CN" w:bidi="ar"/>
          </w:rPr>
          <w:delText>-</w:delText>
        </w:r>
        <w:r w:rsidDel="008C5FFF">
          <w:rPr>
            <w:rFonts w:eastAsia="SimSun"/>
            <w:lang w:val="en-US" w:eastAsia="zh-CN" w:bidi="ar"/>
          </w:rPr>
          <w:tab/>
          <w:delText xml:space="preserve">additional </w:delText>
        </w:r>
        <w:r w:rsidRPr="00AE436A" w:rsidDel="008C5FFF">
          <w:rPr>
            <w:rFonts w:eastAsia="SimSun"/>
            <w:lang w:val="en-US" w:eastAsia="zh-CN" w:bidi="ar"/>
          </w:rPr>
          <w:delText xml:space="preserve">User Identifiers of the user's User Identities and </w:delText>
        </w:r>
        <w:r w:rsidRPr="00AE436A" w:rsidDel="008C5FFF">
          <w:rPr>
            <w:rFonts w:eastAsia="SimSun"/>
          </w:rPr>
          <w:delText>potentially</w:delText>
        </w:r>
        <w:r w:rsidRPr="00AE436A" w:rsidDel="008C5FFF">
          <w:rPr>
            <w:rFonts w:eastAsia="SimSun"/>
            <w:lang w:val="en-US" w:eastAsia="zh-CN" w:bidi="ar"/>
          </w:rPr>
          <w:delText xml:space="preserve"> linked </w:delText>
        </w:r>
        <w:r w:rsidDel="008C5FFF">
          <w:rPr>
            <w:rFonts w:eastAsia="SimSun"/>
            <w:lang w:val="en-US" w:eastAsia="zh-CN" w:bidi="ar"/>
          </w:rPr>
          <w:delText xml:space="preserve">3GPP </w:delText>
        </w:r>
        <w:r w:rsidRPr="00AE436A" w:rsidDel="008C5FFF">
          <w:rPr>
            <w:rFonts w:eastAsia="SimSun"/>
            <w:lang w:val="en-US" w:eastAsia="zh-CN" w:bidi="ar"/>
          </w:rPr>
          <w:delText xml:space="preserve">subscriptions, </w:delText>
        </w:r>
      </w:del>
    </w:p>
    <w:p w14:paraId="0F786165" w14:textId="77777777" w:rsidR="00BB0216" w:rsidRPr="00AE436A" w:rsidDel="008C5FFF" w:rsidRDefault="00BB0216" w:rsidP="00BB0216">
      <w:pPr>
        <w:pStyle w:val="B1"/>
        <w:rPr>
          <w:del w:id="59" w:author="Kurt Bischinger" w:date="2023-10-24T19:32:00Z"/>
          <w:rFonts w:eastAsia="SimSun"/>
          <w:lang w:val="en-US" w:eastAsia="zh-CN" w:bidi="ar"/>
        </w:rPr>
      </w:pPr>
      <w:del w:id="60" w:author="Kurt Bischinger" w:date="2023-10-24T19:32:00Z">
        <w:r w:rsidDel="008C5FFF">
          <w:rPr>
            <w:rFonts w:eastAsia="SimSun"/>
            <w:lang w:val="en-US" w:eastAsia="zh-CN" w:bidi="ar"/>
          </w:rPr>
          <w:delText>-</w:delText>
        </w:r>
        <w:r w:rsidDel="008C5FFF">
          <w:rPr>
            <w:rFonts w:eastAsia="SimSun"/>
            <w:lang w:val="en-US" w:eastAsia="zh-CN" w:bidi="ar"/>
          </w:rPr>
          <w:tab/>
        </w:r>
        <w:r w:rsidRPr="00AE436A" w:rsidDel="008C5FFF">
          <w:rPr>
            <w:rFonts w:eastAsia="SimSun"/>
            <w:lang w:val="en-US" w:eastAsia="zh-CN" w:bidi="ar"/>
          </w:rPr>
          <w:delText xml:space="preserve">used UEs (identified by their subscription and device </w:delText>
        </w:r>
        <w:r w:rsidRPr="00AE436A" w:rsidDel="008C5FFF">
          <w:rPr>
            <w:rFonts w:eastAsia="SimSun"/>
          </w:rPr>
          <w:delText>identifiers</w:delText>
        </w:r>
        <w:r w:rsidRPr="00AE436A" w:rsidDel="008C5FFF">
          <w:rPr>
            <w:rFonts w:eastAsia="SimSun"/>
            <w:lang w:val="en-US" w:eastAsia="zh-CN" w:bidi="ar"/>
          </w:rPr>
          <w:delText xml:space="preserve">), </w:delText>
        </w:r>
      </w:del>
    </w:p>
    <w:p w14:paraId="183D0C6D" w14:textId="77777777" w:rsidR="00BB0216" w:rsidRPr="00AE436A" w:rsidDel="008C5FFF" w:rsidRDefault="00BB0216" w:rsidP="00BB0216">
      <w:pPr>
        <w:pStyle w:val="B1"/>
        <w:rPr>
          <w:del w:id="61" w:author="Kurt Bischinger" w:date="2023-10-24T19:32:00Z"/>
          <w:rFonts w:eastAsia="SimSun"/>
          <w:lang w:val="en-US" w:eastAsia="zh-CN" w:bidi="ar"/>
        </w:rPr>
      </w:pPr>
      <w:del w:id="62" w:author="Kurt Bischinger" w:date="2023-10-24T19:32:00Z">
        <w:r w:rsidDel="008C5FFF">
          <w:rPr>
            <w:rFonts w:eastAsia="SimSun"/>
            <w:lang w:val="en-US" w:eastAsia="zh-CN" w:bidi="ar"/>
          </w:rPr>
          <w:delText>-</w:delText>
        </w:r>
        <w:r w:rsidDel="008C5FFF">
          <w:rPr>
            <w:rFonts w:eastAsia="SimSun"/>
            <w:lang w:val="en-US" w:eastAsia="zh-CN" w:bidi="ar"/>
          </w:rPr>
          <w:tab/>
        </w:r>
        <w:r w:rsidRPr="00AE436A" w:rsidDel="008C5FFF">
          <w:rPr>
            <w:rFonts w:eastAsia="SimSun"/>
            <w:lang w:val="en-US" w:eastAsia="zh-CN" w:bidi="ar"/>
          </w:rPr>
          <w:delText xml:space="preserve">capabilities the used UEs support for </w:delText>
        </w:r>
        <w:r w:rsidRPr="00AE436A" w:rsidDel="008C5FFF">
          <w:rPr>
            <w:rFonts w:eastAsia="SimSun"/>
          </w:rPr>
          <w:delText>authentication</w:delText>
        </w:r>
        <w:r w:rsidRPr="00AE436A" w:rsidDel="008C5FFF">
          <w:rPr>
            <w:rFonts w:eastAsia="SimSun"/>
            <w:lang w:val="en-US" w:eastAsia="zh-CN" w:bidi="ar"/>
          </w:rPr>
          <w:delText>,</w:delText>
        </w:r>
      </w:del>
    </w:p>
    <w:p w14:paraId="791275EE" w14:textId="77777777" w:rsidR="00BB0216" w:rsidRPr="00AE436A" w:rsidDel="008C5FFF" w:rsidRDefault="00BB0216" w:rsidP="00BB0216">
      <w:pPr>
        <w:pStyle w:val="B1"/>
        <w:rPr>
          <w:del w:id="63" w:author="Kurt Bischinger" w:date="2023-10-24T19:32:00Z"/>
          <w:rFonts w:eastAsia="SimSun"/>
          <w:lang w:val="en-US" w:eastAsia="zh-CN" w:bidi="ar"/>
        </w:rPr>
      </w:pPr>
      <w:del w:id="64" w:author="Kurt Bischinger" w:date="2023-10-24T19:32:00Z">
        <w:r w:rsidDel="008C5FFF">
          <w:rPr>
            <w:rFonts w:eastAsia="SimSun"/>
            <w:lang w:val="en-US" w:eastAsia="zh-CN" w:bidi="ar"/>
          </w:rPr>
          <w:delText>-</w:delText>
        </w:r>
        <w:r w:rsidDel="008C5FFF">
          <w:rPr>
            <w:rFonts w:eastAsia="SimSun"/>
            <w:lang w:val="en-US" w:eastAsia="zh-CN" w:bidi="ar"/>
          </w:rPr>
          <w:tab/>
        </w:r>
        <w:r w:rsidRPr="00AE436A" w:rsidDel="008C5FFF">
          <w:rPr>
            <w:rFonts w:eastAsia="SimSun"/>
            <w:lang w:val="en-US" w:eastAsia="zh-CN" w:bidi="ar"/>
          </w:rPr>
          <w:delText>information regarding authentication policies required by different services and slices to authenticate a user for access to these services or slices.</w:delText>
        </w:r>
      </w:del>
    </w:p>
    <w:p w14:paraId="54431E7A" w14:textId="77777777" w:rsidR="00BB0216" w:rsidRPr="00AE436A" w:rsidDel="008C5FFF" w:rsidRDefault="00BB0216" w:rsidP="00BB0216">
      <w:pPr>
        <w:pStyle w:val="B1"/>
        <w:rPr>
          <w:del w:id="65" w:author="Kurt Bischinger" w:date="2023-10-24T19:32:00Z"/>
          <w:rFonts w:eastAsia="SimSun"/>
          <w:lang w:val="en-US" w:eastAsia="zh-CN" w:bidi="ar"/>
        </w:rPr>
      </w:pPr>
      <w:del w:id="66" w:author="Kurt Bischinger" w:date="2023-10-24T19:32:00Z">
        <w:r w:rsidDel="008C5FFF">
          <w:rPr>
            <w:rFonts w:eastAsia="SimSun"/>
            <w:lang w:val="en-US" w:eastAsia="zh-CN" w:bidi="ar"/>
          </w:rPr>
          <w:delText>-</w:delText>
        </w:r>
        <w:r w:rsidDel="008C5FFF">
          <w:rPr>
            <w:rFonts w:eastAsia="SimSun"/>
            <w:lang w:val="en-US" w:eastAsia="zh-CN" w:bidi="ar"/>
          </w:rPr>
          <w:tab/>
        </w:r>
        <w:r w:rsidRPr="00AE436A" w:rsidDel="008C5FFF">
          <w:rPr>
            <w:rFonts w:eastAsia="SimSun"/>
            <w:lang w:val="en-US" w:eastAsia="zh-CN" w:bidi="ar"/>
          </w:rPr>
          <w:delText xml:space="preserve">User Identity specific service settings and </w:delText>
        </w:r>
        <w:r w:rsidRPr="00AE436A" w:rsidDel="008C5FFF">
          <w:rPr>
            <w:rFonts w:eastAsia="SimSun"/>
          </w:rPr>
          <w:delText>parameters</w:delText>
        </w:r>
        <w:r w:rsidRPr="00AE436A" w:rsidDel="008C5FFF">
          <w:rPr>
            <w:rFonts w:eastAsia="SimSun"/>
            <w:lang w:val="en-US" w:eastAsia="zh-CN" w:bidi="ar"/>
          </w:rPr>
          <w:delText xml:space="preserve">. </w:delText>
        </w:r>
        <w:r w:rsidRPr="00AE436A" w:rsidDel="008C5FFF">
          <w:rPr>
            <w:rFonts w:eastAsia="SimSun"/>
            <w:lang w:val="en-US" w:eastAsia="zh-CN" w:bidi="ar"/>
          </w:rPr>
          <w:br/>
          <w:delText>Those shall include network parameters (e.g. QoS parameters), IMS service (e.g. MMTEL supplementary services) and operator deployed service chain settings.</w:delText>
        </w:r>
      </w:del>
    </w:p>
    <w:p w14:paraId="2DF50144" w14:textId="77777777" w:rsidR="00BB0216" w:rsidRPr="00EC36EF" w:rsidDel="008C5FFF" w:rsidRDefault="00BB0216" w:rsidP="00BB0216">
      <w:pPr>
        <w:pStyle w:val="B1"/>
        <w:rPr>
          <w:del w:id="67" w:author="Kurt Bischinger" w:date="2023-10-24T19:32:00Z"/>
          <w:rFonts w:eastAsia="DengXian"/>
          <w:lang w:val="en-US" w:eastAsia="zh-CN" w:bidi="ar"/>
        </w:rPr>
      </w:pPr>
      <w:del w:id="68" w:author="Kurt Bischinger" w:date="2023-10-24T19:32:00Z">
        <w:r w:rsidDel="008C5FFF">
          <w:rPr>
            <w:rFonts w:eastAsia="SimSun"/>
            <w:lang w:val="en-US" w:eastAsia="zh-CN" w:bidi="ar"/>
          </w:rPr>
          <w:delText>-</w:delText>
        </w:r>
        <w:r w:rsidDel="008C5FFF">
          <w:rPr>
            <w:rFonts w:eastAsia="SimSun"/>
            <w:lang w:val="en-US" w:eastAsia="zh-CN" w:bidi="ar"/>
          </w:rPr>
          <w:tab/>
        </w:r>
        <w:r w:rsidRPr="00AE436A" w:rsidDel="008C5FFF">
          <w:rPr>
            <w:rFonts w:eastAsia="SimSun"/>
            <w:lang w:val="en-US" w:eastAsia="zh-CN" w:bidi="ar"/>
          </w:rPr>
          <w:delText>User Identity specific network resources (e.g., network slice).</w:delText>
        </w:r>
      </w:del>
    </w:p>
    <w:p w14:paraId="2B3E6A77" w14:textId="77777777" w:rsidR="00BB0216" w:rsidRPr="002C4309" w:rsidDel="008C5FFF" w:rsidRDefault="00BB0216" w:rsidP="00BB0216">
      <w:pPr>
        <w:rPr>
          <w:del w:id="69" w:author="Kurt Bischinger" w:date="2023-10-24T19:32:00Z"/>
          <w:rFonts w:eastAsia="SimSun"/>
        </w:rPr>
      </w:pPr>
      <w:del w:id="70" w:author="Kurt Bischinger" w:date="2023-10-24T19:32:00Z">
        <w:r w:rsidRPr="002C4309" w:rsidDel="008C5FFF">
          <w:rPr>
            <w:rFonts w:eastAsia="SimSun"/>
          </w:rPr>
          <w:delText>The user shall be able to activate, deactivate and suspend, i.e. temporarily deactivate, the use of the User Identifiers per device or UE and the associated settings in its user profile</w:delText>
        </w:r>
        <w:r w:rsidDel="008C5FFF">
          <w:rPr>
            <w:rFonts w:eastAsia="SimSun"/>
          </w:rPr>
          <w:delText xml:space="preserve">. </w:delText>
        </w:r>
      </w:del>
    </w:p>
    <w:p w14:paraId="14872C21" w14:textId="77777777" w:rsidR="00BB0216" w:rsidRPr="002C4309" w:rsidDel="008C5FFF" w:rsidRDefault="00BB0216" w:rsidP="00BB0216">
      <w:pPr>
        <w:pStyle w:val="NO"/>
        <w:rPr>
          <w:del w:id="71" w:author="Kurt Bischinger" w:date="2023-10-24T19:32:00Z"/>
          <w:rFonts w:eastAsia="SimSun"/>
          <w:lang w:eastAsia="en-US"/>
        </w:rPr>
      </w:pPr>
      <w:del w:id="72" w:author="Kurt Bischinger" w:date="2023-10-24T19:32:00Z">
        <w:r w:rsidRPr="00D65D11" w:rsidDel="008C5FFF">
          <w:delText xml:space="preserve">Note 1: </w:delText>
        </w:r>
        <w:r w:rsidDel="008C5FFF">
          <w:tab/>
        </w:r>
        <w:r w:rsidRPr="00D65D11" w:rsidDel="008C5FFF">
          <w:delTex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delText>
        </w:r>
      </w:del>
    </w:p>
    <w:p w14:paraId="20B499C0" w14:textId="77777777" w:rsidR="00BB0216" w:rsidRPr="00AE436A" w:rsidDel="008C5FFF" w:rsidRDefault="00BB0216" w:rsidP="00BB0216">
      <w:pPr>
        <w:pStyle w:val="NO"/>
        <w:rPr>
          <w:del w:id="73" w:author="Kurt Bischinger" w:date="2023-10-24T19:32:00Z"/>
          <w:rFonts w:eastAsia="SimSun"/>
        </w:rPr>
      </w:pPr>
      <w:del w:id="74" w:author="Kurt Bischinger" w:date="2023-10-24T19:32:00Z">
        <w:r w:rsidRPr="00D65D11" w:rsidDel="008C5FFF">
          <w:delText xml:space="preserve">Note 2: </w:delText>
        </w:r>
        <w:r w:rsidDel="008C5FFF">
          <w:tab/>
        </w:r>
        <w:r w:rsidRPr="00D65D11" w:rsidDel="008C5FFF">
          <w:delText>Re-activation of a suspended User Identifier on a UE</w:delText>
        </w:r>
        <w:r w:rsidDel="008C5FFF">
          <w:delText xml:space="preserve"> where it was suspended</w:delText>
        </w:r>
        <w:r w:rsidRPr="00D65D11" w:rsidDel="008C5FFF">
          <w:delText xml:space="preserve"> could involve simplified authentication (e.g. using fingerprint) at the device. </w:delText>
        </w:r>
        <w:r w:rsidDel="008C5FFF">
          <w:rPr>
            <w:lang w:val="en-US"/>
          </w:rPr>
          <w:delText xml:space="preserve"> </w:delText>
        </w:r>
        <w:r w:rsidRPr="00AE436A" w:rsidDel="008C5FFF">
          <w:rPr>
            <w:rFonts w:eastAsia="SimSun"/>
          </w:rPr>
          <w:delText xml:space="preserve"> </w:delText>
        </w:r>
      </w:del>
    </w:p>
    <w:p w14:paraId="4B7B1139" w14:textId="77777777" w:rsidR="00BB0216" w:rsidRPr="00AE436A" w:rsidDel="008C5FFF" w:rsidRDefault="00BB0216" w:rsidP="00BB0216">
      <w:pPr>
        <w:rPr>
          <w:del w:id="75" w:author="Kurt Bischinger" w:date="2023-10-24T19:32:00Z"/>
          <w:rFonts w:eastAsia="SimSun"/>
        </w:rPr>
      </w:pPr>
      <w:del w:id="76" w:author="Kurt Bischinger" w:date="2023-10-24T19:32:00Z">
        <w:r w:rsidDel="008C5FFF">
          <w:rPr>
            <w:rFonts w:eastAsia="SimSun"/>
          </w:rPr>
          <w:delText>Subject to operator policy t</w:delText>
        </w:r>
        <w:r w:rsidRPr="00AE436A" w:rsidDel="008C5FFF">
          <w:rPr>
            <w:rFonts w:eastAsia="SimSun"/>
          </w:rPr>
          <w:delText>he 3GPP system shall be able to update User Profile related to a User Identifier, according to the information shared by a</w:delText>
        </w:r>
        <w:r w:rsidDel="008C5FFF">
          <w:rPr>
            <w:rFonts w:eastAsia="SimSun"/>
          </w:rPr>
          <w:delText xml:space="preserve"> trusted </w:delText>
        </w:r>
        <w:r w:rsidRPr="00AE436A" w:rsidDel="008C5FFF">
          <w:rPr>
            <w:rFonts w:eastAsia="SimSun"/>
          </w:rPr>
          <w:delText>3</w:delText>
        </w:r>
        <w:r w:rsidRPr="00AE436A" w:rsidDel="008C5FFF">
          <w:rPr>
            <w:rFonts w:eastAsia="SimSun"/>
            <w:vertAlign w:val="superscript"/>
          </w:rPr>
          <w:delText>rd</w:delText>
        </w:r>
        <w:r w:rsidRPr="00AE436A" w:rsidDel="008C5FFF">
          <w:rPr>
            <w:rFonts w:eastAsia="SimSun"/>
          </w:rPr>
          <w:delText xml:space="preserve"> party. </w:delText>
        </w:r>
      </w:del>
    </w:p>
    <w:p w14:paraId="4B509392" w14:textId="77777777" w:rsidR="00BB0216" w:rsidRPr="00AE436A" w:rsidRDefault="00BB0216" w:rsidP="00374551">
      <w:pPr>
        <w:pStyle w:val="berschrift3"/>
        <w:rPr>
          <w:rFonts w:eastAsia="SimSun"/>
          <w:lang w:val="en-US"/>
        </w:rPr>
      </w:pPr>
      <w:bookmarkStart w:id="77" w:name="_Toc45387138"/>
      <w:bookmarkStart w:id="78" w:name="_Toc59114157"/>
      <w:bookmarkStart w:id="79" w:name="_Toc138429858"/>
      <w:r>
        <w:rPr>
          <w:rFonts w:eastAsia="SimSun"/>
          <w:lang w:val="en-US"/>
        </w:rPr>
        <w:t>26a.2</w:t>
      </w:r>
      <w:r w:rsidRPr="00AE436A">
        <w:rPr>
          <w:rFonts w:eastAsia="SimSun"/>
          <w:lang w:val="en-US"/>
        </w:rPr>
        <w:t>.</w:t>
      </w:r>
      <w:r>
        <w:rPr>
          <w:rFonts w:eastAsia="SimSun"/>
          <w:lang w:val="en-US"/>
        </w:rPr>
        <w:t>4</w:t>
      </w:r>
      <w:r w:rsidRPr="00AE436A">
        <w:rPr>
          <w:rFonts w:eastAsia="SimSun"/>
          <w:lang w:val="en-US"/>
        </w:rPr>
        <w:tab/>
        <w:t>Operator requirements</w:t>
      </w:r>
      <w:bookmarkEnd w:id="77"/>
      <w:bookmarkEnd w:id="78"/>
      <w:bookmarkEnd w:id="79"/>
    </w:p>
    <w:p w14:paraId="6D3A1609" w14:textId="77777777" w:rsidR="00BB0216" w:rsidRPr="00AE436A" w:rsidRDefault="00BB0216" w:rsidP="00BB0216">
      <w:pPr>
        <w:rPr>
          <w:rFonts w:eastAsia="SimSun"/>
        </w:rPr>
      </w:pPr>
      <w:r w:rsidRPr="00AE436A">
        <w:rPr>
          <w:rFonts w:eastAsia="SimSun"/>
        </w:rPr>
        <w:t>The operator shall be able to enable or disable the use of a User Identifier in his network.</w:t>
      </w:r>
    </w:p>
    <w:p w14:paraId="686C5AD7" w14:textId="77777777" w:rsidR="00BB0216" w:rsidRPr="00AE436A" w:rsidDel="008C5FFF" w:rsidRDefault="00BB0216" w:rsidP="00BB0216">
      <w:pPr>
        <w:rPr>
          <w:del w:id="80" w:author="Kurt Bischinger" w:date="2023-10-24T19:32:00Z"/>
          <w:rFonts w:eastAsia="SimSun"/>
        </w:rPr>
      </w:pPr>
      <w:del w:id="81" w:author="Kurt Bischinger" w:date="2023-10-24T19:32:00Z">
        <w:r w:rsidRPr="00AE436A" w:rsidDel="008C5FFF">
          <w:rPr>
            <w:rFonts w:eastAsia="SimSun"/>
          </w:rPr>
          <w:delText>The 3GPP System shall support operators to act as User Identity provider and to authenticate users for accessing operator and non-operator deployed (i.e. external non-3GPP) services</w:delText>
        </w:r>
      </w:del>
    </w:p>
    <w:p w14:paraId="1FE5E8D0" w14:textId="77777777" w:rsidR="00BB0216" w:rsidRPr="00AE436A" w:rsidDel="008C5FFF" w:rsidRDefault="00BB0216" w:rsidP="00BB0216">
      <w:pPr>
        <w:rPr>
          <w:del w:id="82" w:author="Kurt Bischinger" w:date="2023-10-24T19:32:00Z"/>
          <w:rFonts w:eastAsia="SimSun"/>
        </w:rPr>
      </w:pPr>
      <w:del w:id="83" w:author="Kurt Bischinger" w:date="2023-10-24T19:32:00Z">
        <w:r w:rsidRPr="00AE436A" w:rsidDel="008C5FFF">
          <w:rPr>
            <w:rFonts w:eastAsia="SimSun"/>
          </w:rPr>
          <w:delText>The operator shall be able to set the boundaries within which the user specific settings are taken into account in his network. The operator shall be able to restrict the feature depending of the provider of the User Identifier, the roaming status of the UE, the service and its specific parameters.</w:delText>
        </w:r>
      </w:del>
    </w:p>
    <w:p w14:paraId="52212CF5" w14:textId="77777777" w:rsidR="00BB0216" w:rsidDel="008C5FFF" w:rsidRDefault="00BB0216" w:rsidP="00BB0216">
      <w:pPr>
        <w:rPr>
          <w:del w:id="84" w:author="Kurt Bischinger" w:date="2023-10-24T19:32:00Z"/>
          <w:rFonts w:eastAsia="SimSun"/>
        </w:rPr>
      </w:pPr>
      <w:del w:id="85" w:author="Kurt Bischinger" w:date="2023-10-24T19:32:00Z">
        <w:r w:rsidRPr="00AE436A" w:rsidDel="008C5FFF">
          <w:rPr>
            <w:rFonts w:eastAsia="SimSun"/>
          </w:rPr>
          <w:lastRenderedPageBreak/>
          <w:delText xml:space="preserve">The operator shall be able to set restrictions for devices accessing the network and its services via non-3GPP access with their </w:delText>
        </w:r>
        <w:r w:rsidDel="008C5FFF">
          <w:rPr>
            <w:rFonts w:eastAsia="SimSun"/>
          </w:rPr>
          <w:delText>User Identity linked to a 3GPP subscription. The 3GPP system shall support restrictions</w:delText>
        </w:r>
        <w:r w:rsidRPr="00AE436A" w:rsidDel="008C5FFF">
          <w:rPr>
            <w:rFonts w:eastAsia="SimSun"/>
          </w:rPr>
          <w:delText xml:space="preserve"> based on the User Identity provider, the roaming status of the </w:delText>
        </w:r>
        <w:r w:rsidDel="008C5FFF">
          <w:rPr>
            <w:rFonts w:eastAsia="SimSun"/>
          </w:rPr>
          <w:delText xml:space="preserve">linked 3GPP subscription, </w:delText>
        </w:r>
        <w:r w:rsidRPr="00AE436A" w:rsidDel="008C5FFF">
          <w:rPr>
            <w:rFonts w:eastAsia="SimSun"/>
          </w:rPr>
          <w:delText>and the network service</w:delText>
        </w:r>
        <w:r w:rsidDel="008C5FFF">
          <w:rPr>
            <w:rFonts w:eastAsia="SimSun"/>
          </w:rPr>
          <w:delText xml:space="preserve"> that is accessed</w:delText>
        </w:r>
        <w:r w:rsidRPr="00AE436A" w:rsidDel="008C5FFF">
          <w:rPr>
            <w:rFonts w:eastAsia="SimSun"/>
          </w:rPr>
          <w:delText>.</w:delText>
        </w:r>
      </w:del>
    </w:p>
    <w:p w14:paraId="5DC69216" w14:textId="77777777" w:rsidR="00BB0216" w:rsidRPr="00AE436A" w:rsidDel="008C5FFF" w:rsidRDefault="00BB0216" w:rsidP="00BB0216">
      <w:pPr>
        <w:rPr>
          <w:del w:id="86" w:author="Kurt Bischinger" w:date="2023-10-24T19:32:00Z"/>
          <w:rFonts w:eastAsia="SimSun"/>
        </w:rPr>
      </w:pPr>
      <w:del w:id="87" w:author="Kurt Bischinger" w:date="2023-10-24T19:32:00Z">
        <w:r w:rsidRPr="00AE436A" w:rsidDel="008C5FFF">
          <w:rPr>
            <w:rFonts w:eastAsia="SimSun" w:hint="eastAsia"/>
          </w:rPr>
          <w:delText xml:space="preserve">The 3GPP </w:delText>
        </w:r>
        <w:r w:rsidRPr="00AE436A" w:rsidDel="008C5FFF">
          <w:rPr>
            <w:rFonts w:eastAsia="SimSun"/>
          </w:rPr>
          <w:delText>system</w:delText>
        </w:r>
        <w:r w:rsidRPr="00AE436A" w:rsidDel="008C5FFF">
          <w:rPr>
            <w:rFonts w:eastAsia="SimSun" w:hint="eastAsia"/>
          </w:rPr>
          <w:delText xml:space="preserve"> shall</w:delText>
        </w:r>
        <w:r w:rsidRPr="00AE436A" w:rsidDel="008C5FFF">
          <w:rPr>
            <w:rFonts w:eastAsia="SimSun"/>
          </w:rPr>
          <w:delText xml:space="preserve"> be able to support automatic</w:delText>
        </w:r>
        <w:r w:rsidDel="008C5FFF">
          <w:rPr>
            <w:rFonts w:eastAsia="SimSun"/>
          </w:rPr>
          <w:delText>ally</w:delText>
        </w:r>
        <w:r w:rsidRPr="00AE436A" w:rsidDel="008C5FFF">
          <w:rPr>
            <w:rFonts w:eastAsia="SimSun"/>
          </w:rPr>
          <w:delText xml:space="preserve"> </w:delText>
        </w:r>
        <w:r w:rsidDel="008C5FFF">
          <w:rPr>
            <w:rFonts w:eastAsia="SimSun"/>
          </w:rPr>
          <w:delText>suspending</w:delText>
        </w:r>
        <w:r w:rsidRPr="00AE436A" w:rsidDel="008C5FFF">
          <w:rPr>
            <w:rFonts w:eastAsia="SimSun"/>
          </w:rPr>
          <w:delText xml:space="preserve"> an active </w:delText>
        </w:r>
        <w:r w:rsidDel="008C5FFF">
          <w:rPr>
            <w:rFonts w:eastAsia="SimSun"/>
          </w:rPr>
          <w:delText>U</w:delText>
        </w:r>
        <w:r w:rsidRPr="00AE436A" w:rsidDel="008C5FFF">
          <w:rPr>
            <w:rFonts w:eastAsia="SimSun"/>
          </w:rPr>
          <w:delText xml:space="preserve">ser </w:delText>
        </w:r>
        <w:r w:rsidDel="008C5FFF">
          <w:rPr>
            <w:rFonts w:eastAsia="SimSun"/>
          </w:rPr>
          <w:delText>I</w:delText>
        </w:r>
        <w:r w:rsidRPr="00AE436A" w:rsidDel="008C5FFF">
          <w:rPr>
            <w:rFonts w:eastAsia="SimSun"/>
          </w:rPr>
          <w:delText xml:space="preserve">dentity after a certain period of time of </w:delText>
        </w:r>
        <w:r w:rsidDel="008C5FFF">
          <w:rPr>
            <w:rFonts w:eastAsia="SimSun"/>
          </w:rPr>
          <w:delText xml:space="preserve">user </w:delText>
        </w:r>
        <w:r w:rsidRPr="00AE436A" w:rsidDel="008C5FFF">
          <w:rPr>
            <w:rFonts w:eastAsia="SimSun"/>
          </w:rPr>
          <w:delText xml:space="preserve">inactivity, </w:delText>
        </w:r>
        <w:r w:rsidDel="008C5FFF">
          <w:rPr>
            <w:rFonts w:eastAsia="SimSun"/>
          </w:rPr>
          <w:delText xml:space="preserve">e.g. up to one hour, </w:delText>
        </w:r>
        <w:r w:rsidRPr="00AE436A" w:rsidDel="008C5FFF">
          <w:rPr>
            <w:rFonts w:eastAsia="SimSun"/>
          </w:rPr>
          <w:delText>as configured by the operator.</w:delText>
        </w:r>
      </w:del>
    </w:p>
    <w:p w14:paraId="25DF4317" w14:textId="77777777" w:rsidR="00BB0216" w:rsidDel="008C5FFF" w:rsidRDefault="00BB0216" w:rsidP="00BB0216">
      <w:pPr>
        <w:rPr>
          <w:del w:id="88" w:author="Kurt Bischinger" w:date="2023-10-24T19:32:00Z"/>
          <w:rFonts w:eastAsia="SimSun"/>
        </w:rPr>
      </w:pPr>
      <w:del w:id="89" w:author="Kurt Bischinger" w:date="2023-10-24T19:32:00Z">
        <w:r w:rsidRPr="00AE436A" w:rsidDel="008C5FFF">
          <w:rPr>
            <w:rFonts w:eastAsia="SimSun"/>
          </w:rPr>
          <w:delText xml:space="preserve">The 3GPP system shall be able to support a fast </w:delText>
        </w:r>
        <w:r w:rsidDel="008C5FFF">
          <w:rPr>
            <w:rFonts w:eastAsia="SimSun"/>
          </w:rPr>
          <w:delText>re-</w:delText>
        </w:r>
        <w:r w:rsidRPr="00AE436A" w:rsidDel="008C5FFF">
          <w:rPr>
            <w:rFonts w:eastAsia="SimSun"/>
          </w:rPr>
          <w:delText xml:space="preserve">activation </w:delText>
        </w:r>
        <w:r w:rsidDel="008C5FFF">
          <w:rPr>
            <w:rFonts w:eastAsia="SimSun"/>
          </w:rPr>
          <w:delText xml:space="preserve">for a </w:delText>
        </w:r>
        <w:r w:rsidDel="008C5FFF">
          <w:delText>suspended</w:delText>
        </w:r>
        <w:r w:rsidRPr="00386088" w:rsidDel="008C5FFF">
          <w:delText xml:space="preserve"> </w:delText>
        </w:r>
        <w:r w:rsidDel="008C5FFF">
          <w:delText>User Identity</w:delText>
        </w:r>
        <w:r w:rsidRPr="00AE436A" w:rsidDel="008C5FFF">
          <w:rPr>
            <w:rFonts w:eastAsia="SimSun"/>
          </w:rPr>
          <w:delText>, based on MNOs’ configuration.</w:delText>
        </w:r>
      </w:del>
    </w:p>
    <w:p w14:paraId="011D8ED1" w14:textId="77777777" w:rsidR="00BB0216" w:rsidRPr="00AE436A" w:rsidDel="008C5FFF" w:rsidRDefault="00BB0216" w:rsidP="00BB0216">
      <w:pPr>
        <w:rPr>
          <w:del w:id="90" w:author="Kurt Bischinger" w:date="2023-10-24T19:32:00Z"/>
        </w:rPr>
      </w:pPr>
      <w:del w:id="91" w:author="Kurt Bischinger" w:date="2023-10-24T19:32:00Z">
        <w:r w:rsidRPr="00AE436A" w:rsidDel="008C5FFF">
          <w:rPr>
            <w:rFonts w:eastAsia="SimSun"/>
          </w:rPr>
          <w:delText xml:space="preserve">The </w:delText>
        </w:r>
        <w:r w:rsidRPr="00AE436A" w:rsidDel="008C5FFF">
          <w:rPr>
            <w:rFonts w:eastAsia="SimSun" w:hint="eastAsia"/>
          </w:rPr>
          <w:delText xml:space="preserve">3GPP system </w:delText>
        </w:r>
        <w:r w:rsidRPr="00AE436A" w:rsidDel="008C5FFF">
          <w:rPr>
            <w:rFonts w:eastAsia="SimSun"/>
          </w:rPr>
          <w:delText>shall enable a user to configure, within the boundaries set by the network operator, which services shall be available on a device where a user logs in. These services include voice, video, and messaging.</w:delText>
        </w:r>
      </w:del>
    </w:p>
    <w:p w14:paraId="65FCAA03" w14:textId="77777777" w:rsidR="00BB0216" w:rsidRPr="00AE436A" w:rsidRDefault="00BB0216" w:rsidP="00374551">
      <w:pPr>
        <w:pStyle w:val="berschrift3"/>
        <w:rPr>
          <w:rFonts w:eastAsia="SimSun"/>
        </w:rPr>
      </w:pPr>
      <w:bookmarkStart w:id="92" w:name="_Toc45387139"/>
      <w:bookmarkStart w:id="93" w:name="_Toc59114158"/>
      <w:bookmarkStart w:id="94" w:name="_Toc138429859"/>
      <w:r>
        <w:rPr>
          <w:rFonts w:eastAsia="SimSun"/>
        </w:rPr>
        <w:t>26a.2</w:t>
      </w:r>
      <w:r w:rsidRPr="00AE436A">
        <w:rPr>
          <w:rFonts w:eastAsia="SimSun"/>
        </w:rPr>
        <w:t>.</w:t>
      </w:r>
      <w:r>
        <w:rPr>
          <w:rFonts w:eastAsia="SimSun"/>
        </w:rPr>
        <w:t>5</w:t>
      </w:r>
      <w:r w:rsidRPr="00AE436A">
        <w:rPr>
          <w:rFonts w:eastAsia="SimSun"/>
        </w:rPr>
        <w:tab/>
        <w:t>Privacy requirements</w:t>
      </w:r>
      <w:bookmarkEnd w:id="92"/>
      <w:bookmarkEnd w:id="93"/>
      <w:bookmarkEnd w:id="94"/>
    </w:p>
    <w:p w14:paraId="291316E0" w14:textId="77777777" w:rsidR="00BD163F" w:rsidRDefault="00BB0216" w:rsidP="00604A9D">
      <w:r w:rsidRPr="00AE436A">
        <w:t xml:space="preserve">The 3GPP system shall protect the privacy of the user by transferring </w:t>
      </w:r>
      <w:r>
        <w:t xml:space="preserve">to a service only </w:t>
      </w:r>
      <w:r w:rsidRPr="00AE436A">
        <w:t xml:space="preserve">User Identity information that is necessary to provide the service and for which the user has consented to when registering for the service. </w:t>
      </w:r>
    </w:p>
    <w:sectPr w:rsidR="00BD163F">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FB372" w14:textId="77777777" w:rsidR="00B13E9E" w:rsidRDefault="00B13E9E">
      <w:r>
        <w:separator/>
      </w:r>
    </w:p>
  </w:endnote>
  <w:endnote w:type="continuationSeparator" w:id="0">
    <w:p w14:paraId="1C1A7529" w14:textId="77777777" w:rsidR="00B13E9E" w:rsidRDefault="00B13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panose1 w:val="020B0604020202020204"/>
    <w:charset w:val="00"/>
    <w:family w:val="auto"/>
    <w:pitch w:val="variable"/>
    <w:sig w:usb0="00000003" w:usb1="10008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EAF01" w14:textId="77777777" w:rsidR="00B13E9E" w:rsidRDefault="00B13E9E">
      <w:r>
        <w:separator/>
      </w:r>
    </w:p>
  </w:footnote>
  <w:footnote w:type="continuationSeparator" w:id="0">
    <w:p w14:paraId="62B44C0B" w14:textId="77777777" w:rsidR="00B13E9E" w:rsidRDefault="00B13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063D7" w14:textId="77777777" w:rsidR="004737B0" w:rsidRDefault="004737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4E682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1056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40944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4"/>
    <w:multiLevelType w:val="singleLevel"/>
    <w:tmpl w:val="00000004"/>
    <w:name w:val="WW8Num4"/>
    <w:lvl w:ilvl="0">
      <w:numFmt w:val="bullet"/>
      <w:lvlText w:val="-"/>
      <w:lvlJc w:val="left"/>
      <w:pPr>
        <w:tabs>
          <w:tab w:val="num" w:pos="720"/>
        </w:tabs>
        <w:ind w:left="720" w:hanging="720"/>
      </w:pPr>
      <w:rPr>
        <w:rFonts w:ascii="StarSymbol" w:hAnsi="StarSymbol"/>
      </w:rPr>
    </w:lvl>
  </w:abstractNum>
  <w:abstractNum w:abstractNumId="8" w15:restartNumberingAfterBreak="0">
    <w:nsid w:val="04BB33FD"/>
    <w:multiLevelType w:val="hybridMultilevel"/>
    <w:tmpl w:val="D2AE1686"/>
    <w:lvl w:ilvl="0" w:tplc="A92A5F64">
      <w:start w:val="28"/>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93E4FA8"/>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1A002221"/>
    <w:multiLevelType w:val="hybridMultilevel"/>
    <w:tmpl w:val="6BD2D10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1A11B5"/>
    <w:multiLevelType w:val="hybridMultilevel"/>
    <w:tmpl w:val="E9A88CA0"/>
    <w:lvl w:ilvl="0" w:tplc="2F72B2E8">
      <w:start w:val="3"/>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897B78"/>
    <w:multiLevelType w:val="hybridMultilevel"/>
    <w:tmpl w:val="14DA5ACC"/>
    <w:lvl w:ilvl="0" w:tplc="2512ACC0">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011A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0CA6E08"/>
    <w:multiLevelType w:val="hybridMultilevel"/>
    <w:tmpl w:val="2BF600C0"/>
    <w:lvl w:ilvl="0" w:tplc="1114A19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91A5E42"/>
    <w:multiLevelType w:val="singleLevel"/>
    <w:tmpl w:val="C15EBAF0"/>
    <w:lvl w:ilvl="0">
      <w:numFmt w:val="bullet"/>
      <w:lvlText w:val="-"/>
      <w:lvlJc w:val="left"/>
      <w:pPr>
        <w:tabs>
          <w:tab w:val="num" w:pos="1065"/>
        </w:tabs>
        <w:ind w:left="1065" w:hanging="360"/>
      </w:pPr>
      <w:rPr>
        <w:rFonts w:ascii="Times New Roman" w:hAnsi="Times New Roman" w:hint="default"/>
      </w:rPr>
    </w:lvl>
  </w:abstractNum>
  <w:abstractNum w:abstractNumId="17" w15:restartNumberingAfterBreak="0">
    <w:nsid w:val="3C85753C"/>
    <w:multiLevelType w:val="hybridMultilevel"/>
    <w:tmpl w:val="85743D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0807CA"/>
    <w:multiLevelType w:val="hybridMultilevel"/>
    <w:tmpl w:val="AEDA7FE0"/>
    <w:lvl w:ilvl="0" w:tplc="89121A7E">
      <w:start w:val="1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BA4E50"/>
    <w:multiLevelType w:val="hybridMultilevel"/>
    <w:tmpl w:val="4B684368"/>
    <w:lvl w:ilvl="0" w:tplc="15748B6E">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7E720C6"/>
    <w:multiLevelType w:val="hybridMultilevel"/>
    <w:tmpl w:val="EE5A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DF14A1"/>
    <w:multiLevelType w:val="singleLevel"/>
    <w:tmpl w:val="1BD4DA42"/>
    <w:lvl w:ilvl="0">
      <w:start w:val="1"/>
      <w:numFmt w:val="bullet"/>
      <w:lvlText w:val="-"/>
      <w:lvlJc w:val="left"/>
      <w:pPr>
        <w:tabs>
          <w:tab w:val="num" w:pos="360"/>
        </w:tabs>
        <w:ind w:left="360" w:hanging="360"/>
      </w:pPr>
      <w:rPr>
        <w:rFonts w:hint="default"/>
      </w:rPr>
    </w:lvl>
  </w:abstractNum>
  <w:abstractNum w:abstractNumId="22"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E064F9"/>
    <w:multiLevelType w:val="hybridMultilevel"/>
    <w:tmpl w:val="BE1481FC"/>
    <w:lvl w:ilvl="0" w:tplc="0ACC896A">
      <w:start w:val="10"/>
      <w:numFmt w:val="bullet"/>
      <w:lvlText w:val="-"/>
      <w:lvlJc w:val="left"/>
      <w:pPr>
        <w:ind w:left="644" w:hanging="360"/>
      </w:pPr>
      <w:rPr>
        <w:rFonts w:ascii="Times New Roman" w:eastAsia="SimSun" w:hAnsi="Times New Roman" w:cs="Times New Roman" w:hint="default"/>
      </w:rPr>
    </w:lvl>
    <w:lvl w:ilvl="1" w:tplc="0ACC896A">
      <w:start w:val="10"/>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B3C67FF"/>
    <w:multiLevelType w:val="hybridMultilevel"/>
    <w:tmpl w:val="6E7E76F2"/>
    <w:lvl w:ilvl="0" w:tplc="C15EBAF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C578B"/>
    <w:multiLevelType w:val="multilevel"/>
    <w:tmpl w:val="E5F0D6EA"/>
    <w:lvl w:ilvl="0">
      <w:start w:val="2"/>
      <w:numFmt w:val="bullet"/>
      <w:lvlText w:val="-"/>
      <w:lvlJc w:val="left"/>
      <w:pPr>
        <w:tabs>
          <w:tab w:val="num" w:pos="360"/>
        </w:tabs>
        <w:ind w:left="360" w:hanging="360"/>
      </w:pPr>
      <w:rPr>
        <w:rFonts w:ascii="Times New Roman" w:eastAsia="MS Mincho" w:hAnsi="Times New Roman" w:cs="Times New Roman"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8821F82"/>
    <w:multiLevelType w:val="singleLevel"/>
    <w:tmpl w:val="DD22EB90"/>
    <w:lvl w:ilvl="0">
      <w:numFmt w:val="bullet"/>
      <w:lvlText w:val="-"/>
      <w:lvlJc w:val="left"/>
      <w:pPr>
        <w:tabs>
          <w:tab w:val="num" w:pos="720"/>
        </w:tabs>
        <w:ind w:left="720" w:hanging="720"/>
      </w:pPr>
      <w:rPr>
        <w:rFonts w:hint="default"/>
      </w:rPr>
    </w:lvl>
  </w:abstractNum>
  <w:abstractNum w:abstractNumId="27" w15:restartNumberingAfterBreak="0">
    <w:nsid w:val="6A9644E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004835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73770344">
    <w:abstractNumId w:val="25"/>
  </w:num>
  <w:num w:numId="3" w16cid:durableId="1691105038">
    <w:abstractNumId w:val="26"/>
  </w:num>
  <w:num w:numId="4" w16cid:durableId="1463890156">
    <w:abstractNumId w:val="10"/>
  </w:num>
  <w:num w:numId="5" w16cid:durableId="1283420701">
    <w:abstractNumId w:val="21"/>
  </w:num>
  <w:num w:numId="6" w16cid:durableId="2119327427">
    <w:abstractNumId w:val="16"/>
  </w:num>
  <w:num w:numId="7" w16cid:durableId="619798991">
    <w:abstractNumId w:val="4"/>
  </w:num>
  <w:num w:numId="8" w16cid:durableId="1444883741">
    <w:abstractNumId w:val="5"/>
  </w:num>
  <w:num w:numId="9" w16cid:durableId="911307876">
    <w:abstractNumId w:val="7"/>
  </w:num>
  <w:num w:numId="10" w16cid:durableId="965357748">
    <w:abstractNumId w:val="6"/>
  </w:num>
  <w:num w:numId="11" w16cid:durableId="345182094">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384061656">
    <w:abstractNumId w:val="17"/>
  </w:num>
  <w:num w:numId="13" w16cid:durableId="475807263">
    <w:abstractNumId w:val="18"/>
  </w:num>
  <w:num w:numId="14" w16cid:durableId="360978298">
    <w:abstractNumId w:val="15"/>
  </w:num>
  <w:num w:numId="15" w16cid:durableId="94441201">
    <w:abstractNumId w:val="11"/>
  </w:num>
  <w:num w:numId="16" w16cid:durableId="1301115552">
    <w:abstractNumId w:val="20"/>
  </w:num>
  <w:num w:numId="17" w16cid:durableId="2130275424">
    <w:abstractNumId w:val="8"/>
  </w:num>
  <w:num w:numId="18" w16cid:durableId="300888927">
    <w:abstractNumId w:val="23"/>
  </w:num>
  <w:num w:numId="19" w16cid:durableId="2100906898">
    <w:abstractNumId w:val="24"/>
  </w:num>
  <w:num w:numId="20" w16cid:durableId="1518929585">
    <w:abstractNumId w:val="9"/>
  </w:num>
  <w:num w:numId="21" w16cid:durableId="922378006">
    <w:abstractNumId w:val="13"/>
  </w:num>
  <w:num w:numId="22" w16cid:durableId="1361011150">
    <w:abstractNumId w:val="19"/>
  </w:num>
  <w:num w:numId="23" w16cid:durableId="1452240506">
    <w:abstractNumId w:val="12"/>
  </w:num>
  <w:num w:numId="24" w16cid:durableId="107462443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2649932">
    <w:abstractNumId w:val="27"/>
  </w:num>
  <w:num w:numId="26" w16cid:durableId="1849784260">
    <w:abstractNumId w:val="14"/>
  </w:num>
  <w:num w:numId="27" w16cid:durableId="537593175">
    <w:abstractNumId w:val="2"/>
  </w:num>
  <w:num w:numId="28" w16cid:durableId="1241984467">
    <w:abstractNumId w:val="1"/>
  </w:num>
  <w:num w:numId="29" w16cid:durableId="9983887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460"/>
    <w:rsid w:val="00015C77"/>
    <w:rsid w:val="0002117F"/>
    <w:rsid w:val="0002374A"/>
    <w:rsid w:val="00035CD1"/>
    <w:rsid w:val="000421B7"/>
    <w:rsid w:val="000456E6"/>
    <w:rsid w:val="000470FF"/>
    <w:rsid w:val="00050051"/>
    <w:rsid w:val="00051E6A"/>
    <w:rsid w:val="00054A6D"/>
    <w:rsid w:val="0005669A"/>
    <w:rsid w:val="000625B2"/>
    <w:rsid w:val="00062CA9"/>
    <w:rsid w:val="00063A4C"/>
    <w:rsid w:val="00066F63"/>
    <w:rsid w:val="00067BFD"/>
    <w:rsid w:val="00071EBC"/>
    <w:rsid w:val="00085674"/>
    <w:rsid w:val="00093B86"/>
    <w:rsid w:val="0009499E"/>
    <w:rsid w:val="000A35CA"/>
    <w:rsid w:val="000A714C"/>
    <w:rsid w:val="000B0B25"/>
    <w:rsid w:val="000D0C82"/>
    <w:rsid w:val="000D1829"/>
    <w:rsid w:val="000D4162"/>
    <w:rsid w:val="000E1492"/>
    <w:rsid w:val="000E2503"/>
    <w:rsid w:val="000E3F7E"/>
    <w:rsid w:val="000F16BA"/>
    <w:rsid w:val="000F3B60"/>
    <w:rsid w:val="000F4CE8"/>
    <w:rsid w:val="0010401B"/>
    <w:rsid w:val="00121CF7"/>
    <w:rsid w:val="00144B1F"/>
    <w:rsid w:val="0015313E"/>
    <w:rsid w:val="00161E79"/>
    <w:rsid w:val="00165887"/>
    <w:rsid w:val="00172BEB"/>
    <w:rsid w:val="0018193B"/>
    <w:rsid w:val="001858BD"/>
    <w:rsid w:val="00191662"/>
    <w:rsid w:val="00193D86"/>
    <w:rsid w:val="00195D44"/>
    <w:rsid w:val="00195E8A"/>
    <w:rsid w:val="001A3A24"/>
    <w:rsid w:val="001A5320"/>
    <w:rsid w:val="001B5C98"/>
    <w:rsid w:val="001B6372"/>
    <w:rsid w:val="001C223A"/>
    <w:rsid w:val="001C4697"/>
    <w:rsid w:val="001D1AFE"/>
    <w:rsid w:val="001D5CAA"/>
    <w:rsid w:val="001D73D9"/>
    <w:rsid w:val="001E003B"/>
    <w:rsid w:val="001E4F9C"/>
    <w:rsid w:val="001F2FC1"/>
    <w:rsid w:val="001F6775"/>
    <w:rsid w:val="001F7EB1"/>
    <w:rsid w:val="002040F4"/>
    <w:rsid w:val="00212E0E"/>
    <w:rsid w:val="00214A53"/>
    <w:rsid w:val="00227EEA"/>
    <w:rsid w:val="002411A2"/>
    <w:rsid w:val="00241F7C"/>
    <w:rsid w:val="00244A4C"/>
    <w:rsid w:val="002455A4"/>
    <w:rsid w:val="00255117"/>
    <w:rsid w:val="002569F7"/>
    <w:rsid w:val="00263023"/>
    <w:rsid w:val="00265DF9"/>
    <w:rsid w:val="002811E8"/>
    <w:rsid w:val="002A0AB0"/>
    <w:rsid w:val="002B6BFF"/>
    <w:rsid w:val="002B73C4"/>
    <w:rsid w:val="002C0CF8"/>
    <w:rsid w:val="002C70A8"/>
    <w:rsid w:val="002E10C2"/>
    <w:rsid w:val="002E7E5F"/>
    <w:rsid w:val="00304D0F"/>
    <w:rsid w:val="00305C82"/>
    <w:rsid w:val="00307675"/>
    <w:rsid w:val="00310625"/>
    <w:rsid w:val="00312A50"/>
    <w:rsid w:val="00317CED"/>
    <w:rsid w:val="00322FD4"/>
    <w:rsid w:val="00325372"/>
    <w:rsid w:val="00335186"/>
    <w:rsid w:val="0034345B"/>
    <w:rsid w:val="00354111"/>
    <w:rsid w:val="0035611A"/>
    <w:rsid w:val="00361F42"/>
    <w:rsid w:val="003661A8"/>
    <w:rsid w:val="00367069"/>
    <w:rsid w:val="003718EE"/>
    <w:rsid w:val="00373168"/>
    <w:rsid w:val="00374551"/>
    <w:rsid w:val="0037512C"/>
    <w:rsid w:val="00384E74"/>
    <w:rsid w:val="00385154"/>
    <w:rsid w:val="00385BB0"/>
    <w:rsid w:val="00385BD6"/>
    <w:rsid w:val="003873C7"/>
    <w:rsid w:val="00387E01"/>
    <w:rsid w:val="00393E57"/>
    <w:rsid w:val="0039425E"/>
    <w:rsid w:val="003A22D3"/>
    <w:rsid w:val="003B0343"/>
    <w:rsid w:val="003B3283"/>
    <w:rsid w:val="003C190E"/>
    <w:rsid w:val="003C455E"/>
    <w:rsid w:val="003C7D37"/>
    <w:rsid w:val="003E3431"/>
    <w:rsid w:val="003E76D6"/>
    <w:rsid w:val="003F1DC7"/>
    <w:rsid w:val="00400EEE"/>
    <w:rsid w:val="00403E09"/>
    <w:rsid w:val="00405863"/>
    <w:rsid w:val="0041466D"/>
    <w:rsid w:val="0042134B"/>
    <w:rsid w:val="004550CD"/>
    <w:rsid w:val="004645AE"/>
    <w:rsid w:val="004737B0"/>
    <w:rsid w:val="0047421A"/>
    <w:rsid w:val="00475DE2"/>
    <w:rsid w:val="00485FF0"/>
    <w:rsid w:val="0049673F"/>
    <w:rsid w:val="004A553C"/>
    <w:rsid w:val="004B01BA"/>
    <w:rsid w:val="004B3189"/>
    <w:rsid w:val="004C0224"/>
    <w:rsid w:val="004C0D02"/>
    <w:rsid w:val="004D4163"/>
    <w:rsid w:val="004E25DD"/>
    <w:rsid w:val="004E29C8"/>
    <w:rsid w:val="004F70E2"/>
    <w:rsid w:val="0050054D"/>
    <w:rsid w:val="005032E3"/>
    <w:rsid w:val="00514396"/>
    <w:rsid w:val="00517D46"/>
    <w:rsid w:val="00536367"/>
    <w:rsid w:val="00546091"/>
    <w:rsid w:val="00553388"/>
    <w:rsid w:val="00553872"/>
    <w:rsid w:val="00575E4F"/>
    <w:rsid w:val="005764D4"/>
    <w:rsid w:val="00576D81"/>
    <w:rsid w:val="00577DD7"/>
    <w:rsid w:val="00581171"/>
    <w:rsid w:val="005852D9"/>
    <w:rsid w:val="005901A7"/>
    <w:rsid w:val="005A08B2"/>
    <w:rsid w:val="005A1FDF"/>
    <w:rsid w:val="005A4036"/>
    <w:rsid w:val="005A5F24"/>
    <w:rsid w:val="005A7870"/>
    <w:rsid w:val="005B4CCE"/>
    <w:rsid w:val="005C2F74"/>
    <w:rsid w:val="005C475B"/>
    <w:rsid w:val="005C5438"/>
    <w:rsid w:val="005C5D75"/>
    <w:rsid w:val="005D5CB0"/>
    <w:rsid w:val="005D68BB"/>
    <w:rsid w:val="005E4216"/>
    <w:rsid w:val="00604A9D"/>
    <w:rsid w:val="00615FA9"/>
    <w:rsid w:val="006559D0"/>
    <w:rsid w:val="00663680"/>
    <w:rsid w:val="006714D2"/>
    <w:rsid w:val="00672A0A"/>
    <w:rsid w:val="00677FA7"/>
    <w:rsid w:val="006811AF"/>
    <w:rsid w:val="006922A0"/>
    <w:rsid w:val="00693724"/>
    <w:rsid w:val="006C0371"/>
    <w:rsid w:val="006C17D1"/>
    <w:rsid w:val="006C30D4"/>
    <w:rsid w:val="006C75D5"/>
    <w:rsid w:val="006D11DC"/>
    <w:rsid w:val="006D5DB5"/>
    <w:rsid w:val="006D7E43"/>
    <w:rsid w:val="006F04AD"/>
    <w:rsid w:val="007038AE"/>
    <w:rsid w:val="0071780F"/>
    <w:rsid w:val="00720FA7"/>
    <w:rsid w:val="0072754B"/>
    <w:rsid w:val="00734EE1"/>
    <w:rsid w:val="00735133"/>
    <w:rsid w:val="00740F31"/>
    <w:rsid w:val="00743568"/>
    <w:rsid w:val="0074445C"/>
    <w:rsid w:val="007529D4"/>
    <w:rsid w:val="0076321D"/>
    <w:rsid w:val="00766934"/>
    <w:rsid w:val="007726D6"/>
    <w:rsid w:val="00774263"/>
    <w:rsid w:val="00780383"/>
    <w:rsid w:val="00782FFD"/>
    <w:rsid w:val="00784656"/>
    <w:rsid w:val="0079058A"/>
    <w:rsid w:val="00797D9C"/>
    <w:rsid w:val="007A4EE5"/>
    <w:rsid w:val="007B2ED5"/>
    <w:rsid w:val="007B6F3D"/>
    <w:rsid w:val="007C1BE0"/>
    <w:rsid w:val="007C371D"/>
    <w:rsid w:val="007C4F1A"/>
    <w:rsid w:val="007C7669"/>
    <w:rsid w:val="007D36D8"/>
    <w:rsid w:val="007D3EC9"/>
    <w:rsid w:val="007D6A3B"/>
    <w:rsid w:val="007F20C6"/>
    <w:rsid w:val="007F4ACE"/>
    <w:rsid w:val="007F4E44"/>
    <w:rsid w:val="0080508E"/>
    <w:rsid w:val="0081687C"/>
    <w:rsid w:val="00821FD4"/>
    <w:rsid w:val="008224C3"/>
    <w:rsid w:val="008234A1"/>
    <w:rsid w:val="00846DC2"/>
    <w:rsid w:val="00852C1C"/>
    <w:rsid w:val="00861DC7"/>
    <w:rsid w:val="0086251B"/>
    <w:rsid w:val="00865BFB"/>
    <w:rsid w:val="00866F4F"/>
    <w:rsid w:val="00867747"/>
    <w:rsid w:val="00872AE0"/>
    <w:rsid w:val="00873474"/>
    <w:rsid w:val="0087392A"/>
    <w:rsid w:val="0087422B"/>
    <w:rsid w:val="0087462F"/>
    <w:rsid w:val="008866EB"/>
    <w:rsid w:val="0088775C"/>
    <w:rsid w:val="00892D34"/>
    <w:rsid w:val="00894976"/>
    <w:rsid w:val="008A035E"/>
    <w:rsid w:val="008B44F5"/>
    <w:rsid w:val="008C5F30"/>
    <w:rsid w:val="008C5FFF"/>
    <w:rsid w:val="008C67F7"/>
    <w:rsid w:val="008C7194"/>
    <w:rsid w:val="008D0C5C"/>
    <w:rsid w:val="008D51C0"/>
    <w:rsid w:val="008E12C7"/>
    <w:rsid w:val="008E1B4C"/>
    <w:rsid w:val="008F4B68"/>
    <w:rsid w:val="00912F07"/>
    <w:rsid w:val="009164EC"/>
    <w:rsid w:val="009171B2"/>
    <w:rsid w:val="00923272"/>
    <w:rsid w:val="00923505"/>
    <w:rsid w:val="0092381A"/>
    <w:rsid w:val="00927006"/>
    <w:rsid w:val="009364AE"/>
    <w:rsid w:val="0093697E"/>
    <w:rsid w:val="0094176A"/>
    <w:rsid w:val="009455D2"/>
    <w:rsid w:val="00953AB4"/>
    <w:rsid w:val="00957FAF"/>
    <w:rsid w:val="009627A7"/>
    <w:rsid w:val="009634EF"/>
    <w:rsid w:val="009703F5"/>
    <w:rsid w:val="00972D0D"/>
    <w:rsid w:val="00972FB7"/>
    <w:rsid w:val="0098012E"/>
    <w:rsid w:val="00984A45"/>
    <w:rsid w:val="009867C1"/>
    <w:rsid w:val="00990D13"/>
    <w:rsid w:val="0099211E"/>
    <w:rsid w:val="00995FD1"/>
    <w:rsid w:val="009A008E"/>
    <w:rsid w:val="009A6EF4"/>
    <w:rsid w:val="009B3553"/>
    <w:rsid w:val="009B469C"/>
    <w:rsid w:val="009B47D7"/>
    <w:rsid w:val="009B7D68"/>
    <w:rsid w:val="009C14FF"/>
    <w:rsid w:val="009C5BCC"/>
    <w:rsid w:val="009C5CA9"/>
    <w:rsid w:val="009C6790"/>
    <w:rsid w:val="009F1EB8"/>
    <w:rsid w:val="00A02295"/>
    <w:rsid w:val="00A07883"/>
    <w:rsid w:val="00A13851"/>
    <w:rsid w:val="00A26CE4"/>
    <w:rsid w:val="00A3335E"/>
    <w:rsid w:val="00A334EF"/>
    <w:rsid w:val="00A433BF"/>
    <w:rsid w:val="00A44851"/>
    <w:rsid w:val="00A60710"/>
    <w:rsid w:val="00A67AB1"/>
    <w:rsid w:val="00A823E1"/>
    <w:rsid w:val="00A94040"/>
    <w:rsid w:val="00AA7C27"/>
    <w:rsid w:val="00AB325A"/>
    <w:rsid w:val="00AC3758"/>
    <w:rsid w:val="00AC489F"/>
    <w:rsid w:val="00AD3EAC"/>
    <w:rsid w:val="00AE2B29"/>
    <w:rsid w:val="00AE5C58"/>
    <w:rsid w:val="00AE6802"/>
    <w:rsid w:val="00AF0858"/>
    <w:rsid w:val="00AF1E80"/>
    <w:rsid w:val="00B10A14"/>
    <w:rsid w:val="00B13E9E"/>
    <w:rsid w:val="00B1427F"/>
    <w:rsid w:val="00B15CFC"/>
    <w:rsid w:val="00B16CFE"/>
    <w:rsid w:val="00B21AFD"/>
    <w:rsid w:val="00B30A37"/>
    <w:rsid w:val="00B33765"/>
    <w:rsid w:val="00B35ED3"/>
    <w:rsid w:val="00B4096B"/>
    <w:rsid w:val="00B42431"/>
    <w:rsid w:val="00B50CB1"/>
    <w:rsid w:val="00B51DA6"/>
    <w:rsid w:val="00B56EBB"/>
    <w:rsid w:val="00B6166B"/>
    <w:rsid w:val="00B75D42"/>
    <w:rsid w:val="00B76106"/>
    <w:rsid w:val="00B917A6"/>
    <w:rsid w:val="00B97078"/>
    <w:rsid w:val="00BB0216"/>
    <w:rsid w:val="00BC5C49"/>
    <w:rsid w:val="00BC77DB"/>
    <w:rsid w:val="00BD163F"/>
    <w:rsid w:val="00BD4581"/>
    <w:rsid w:val="00BF29A7"/>
    <w:rsid w:val="00BF5F58"/>
    <w:rsid w:val="00C06F14"/>
    <w:rsid w:val="00C15141"/>
    <w:rsid w:val="00C15765"/>
    <w:rsid w:val="00C235F0"/>
    <w:rsid w:val="00C23B8D"/>
    <w:rsid w:val="00C30C31"/>
    <w:rsid w:val="00C416E6"/>
    <w:rsid w:val="00C45F24"/>
    <w:rsid w:val="00C51594"/>
    <w:rsid w:val="00C56531"/>
    <w:rsid w:val="00C73502"/>
    <w:rsid w:val="00C7557A"/>
    <w:rsid w:val="00C8273E"/>
    <w:rsid w:val="00C84249"/>
    <w:rsid w:val="00C9241B"/>
    <w:rsid w:val="00C93AA7"/>
    <w:rsid w:val="00C93C7F"/>
    <w:rsid w:val="00C96F8F"/>
    <w:rsid w:val="00CB6DC4"/>
    <w:rsid w:val="00CC29A6"/>
    <w:rsid w:val="00CD0D75"/>
    <w:rsid w:val="00CD39F3"/>
    <w:rsid w:val="00CD57A2"/>
    <w:rsid w:val="00CF045B"/>
    <w:rsid w:val="00D06115"/>
    <w:rsid w:val="00D075BA"/>
    <w:rsid w:val="00D10743"/>
    <w:rsid w:val="00D12C63"/>
    <w:rsid w:val="00D33DA2"/>
    <w:rsid w:val="00D35528"/>
    <w:rsid w:val="00D376D0"/>
    <w:rsid w:val="00D42DC0"/>
    <w:rsid w:val="00D56822"/>
    <w:rsid w:val="00D658BA"/>
    <w:rsid w:val="00D75846"/>
    <w:rsid w:val="00D82E23"/>
    <w:rsid w:val="00D86B20"/>
    <w:rsid w:val="00D872EB"/>
    <w:rsid w:val="00D90BFE"/>
    <w:rsid w:val="00D97056"/>
    <w:rsid w:val="00DA0250"/>
    <w:rsid w:val="00DB476A"/>
    <w:rsid w:val="00DB6993"/>
    <w:rsid w:val="00DB7E4F"/>
    <w:rsid w:val="00DC5F40"/>
    <w:rsid w:val="00DD1C16"/>
    <w:rsid w:val="00DD206E"/>
    <w:rsid w:val="00DD308E"/>
    <w:rsid w:val="00DE2E83"/>
    <w:rsid w:val="00DF45C7"/>
    <w:rsid w:val="00DF70FC"/>
    <w:rsid w:val="00E006A5"/>
    <w:rsid w:val="00E016D3"/>
    <w:rsid w:val="00E03F20"/>
    <w:rsid w:val="00E07A25"/>
    <w:rsid w:val="00E10744"/>
    <w:rsid w:val="00E11172"/>
    <w:rsid w:val="00E15B06"/>
    <w:rsid w:val="00E16552"/>
    <w:rsid w:val="00E2645A"/>
    <w:rsid w:val="00E325C1"/>
    <w:rsid w:val="00E33F63"/>
    <w:rsid w:val="00E37388"/>
    <w:rsid w:val="00E37E40"/>
    <w:rsid w:val="00E46035"/>
    <w:rsid w:val="00E6043F"/>
    <w:rsid w:val="00E709C3"/>
    <w:rsid w:val="00E710E8"/>
    <w:rsid w:val="00E719A6"/>
    <w:rsid w:val="00E742BB"/>
    <w:rsid w:val="00E7452E"/>
    <w:rsid w:val="00E85674"/>
    <w:rsid w:val="00E97193"/>
    <w:rsid w:val="00EB597E"/>
    <w:rsid w:val="00EC71CC"/>
    <w:rsid w:val="00ED4EFD"/>
    <w:rsid w:val="00EE469C"/>
    <w:rsid w:val="00F0111A"/>
    <w:rsid w:val="00F132AE"/>
    <w:rsid w:val="00F2200E"/>
    <w:rsid w:val="00F23A66"/>
    <w:rsid w:val="00F23ECA"/>
    <w:rsid w:val="00F25C83"/>
    <w:rsid w:val="00F4388C"/>
    <w:rsid w:val="00F45297"/>
    <w:rsid w:val="00F46877"/>
    <w:rsid w:val="00F51224"/>
    <w:rsid w:val="00F52CB1"/>
    <w:rsid w:val="00F5391C"/>
    <w:rsid w:val="00F66FD8"/>
    <w:rsid w:val="00F7097A"/>
    <w:rsid w:val="00F743E9"/>
    <w:rsid w:val="00F773CE"/>
    <w:rsid w:val="00F77680"/>
    <w:rsid w:val="00F901AC"/>
    <w:rsid w:val="00F91706"/>
    <w:rsid w:val="00F91DCE"/>
    <w:rsid w:val="00F93694"/>
    <w:rsid w:val="00FA2833"/>
    <w:rsid w:val="00FA45F5"/>
    <w:rsid w:val="00FA4D7B"/>
    <w:rsid w:val="00FA524C"/>
    <w:rsid w:val="00FB1580"/>
    <w:rsid w:val="00FC1BB4"/>
    <w:rsid w:val="00FC7938"/>
    <w:rsid w:val="00FC7AD5"/>
    <w:rsid w:val="00FD050C"/>
    <w:rsid w:val="00FD0C4F"/>
    <w:rsid w:val="00FD5460"/>
    <w:rsid w:val="00FF4EFE"/>
    <w:rsid w:val="00FF649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429BE"/>
  <w15:chartTrackingRefBased/>
  <w15:docId w15:val="{201B5A80-0065-4925-84BA-7BB7F755C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374551"/>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374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link w:val="berschrift2Zchn"/>
    <w:qFormat/>
    <w:rsid w:val="00374551"/>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374551"/>
    <w:pPr>
      <w:spacing w:before="120"/>
      <w:outlineLvl w:val="2"/>
    </w:pPr>
    <w:rPr>
      <w:sz w:val="28"/>
    </w:rPr>
  </w:style>
  <w:style w:type="paragraph" w:styleId="berschrift4">
    <w:name w:val="heading 4"/>
    <w:basedOn w:val="berschrift3"/>
    <w:next w:val="Standard"/>
    <w:qFormat/>
    <w:rsid w:val="00374551"/>
    <w:pPr>
      <w:ind w:left="1418" w:hanging="1418"/>
      <w:outlineLvl w:val="3"/>
    </w:pPr>
    <w:rPr>
      <w:sz w:val="24"/>
    </w:rPr>
  </w:style>
  <w:style w:type="paragraph" w:styleId="berschrift5">
    <w:name w:val="heading 5"/>
    <w:basedOn w:val="berschrift4"/>
    <w:next w:val="Standard"/>
    <w:qFormat/>
    <w:rsid w:val="00374551"/>
    <w:pPr>
      <w:ind w:left="1701" w:hanging="1701"/>
      <w:outlineLvl w:val="4"/>
    </w:pPr>
    <w:rPr>
      <w:sz w:val="22"/>
    </w:rPr>
  </w:style>
  <w:style w:type="paragraph" w:styleId="berschrift6">
    <w:name w:val="heading 6"/>
    <w:basedOn w:val="Standard"/>
    <w:next w:val="Standard"/>
    <w:semiHidden/>
    <w:qFormat/>
    <w:rsid w:val="00374551"/>
    <w:pPr>
      <w:keepNext/>
      <w:keepLines/>
      <w:numPr>
        <w:ilvl w:val="5"/>
        <w:numId w:val="26"/>
      </w:numPr>
      <w:spacing w:before="120"/>
      <w:outlineLvl w:val="5"/>
    </w:pPr>
    <w:rPr>
      <w:rFonts w:ascii="Arial" w:hAnsi="Arial"/>
    </w:rPr>
  </w:style>
  <w:style w:type="paragraph" w:styleId="berschrift7">
    <w:name w:val="heading 7"/>
    <w:basedOn w:val="Standard"/>
    <w:next w:val="Standard"/>
    <w:semiHidden/>
    <w:qFormat/>
    <w:rsid w:val="00374551"/>
    <w:pPr>
      <w:keepNext/>
      <w:keepLines/>
      <w:numPr>
        <w:ilvl w:val="6"/>
        <w:numId w:val="26"/>
      </w:numPr>
      <w:spacing w:before="120"/>
      <w:outlineLvl w:val="6"/>
    </w:pPr>
    <w:rPr>
      <w:rFonts w:ascii="Arial" w:hAnsi="Arial"/>
    </w:rPr>
  </w:style>
  <w:style w:type="paragraph" w:styleId="berschrift8">
    <w:name w:val="heading 8"/>
    <w:basedOn w:val="berschrift1"/>
    <w:next w:val="Standard"/>
    <w:qFormat/>
    <w:rsid w:val="00374551"/>
    <w:pPr>
      <w:ind w:left="0" w:firstLine="0"/>
      <w:outlineLvl w:val="7"/>
    </w:pPr>
  </w:style>
  <w:style w:type="paragraph" w:styleId="berschrift9">
    <w:name w:val="heading 9"/>
    <w:basedOn w:val="berschrift8"/>
    <w:next w:val="Standard"/>
    <w:qFormat/>
    <w:rsid w:val="0037455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374551"/>
    <w:pPr>
      <w:spacing w:after="120"/>
    </w:pPr>
  </w:style>
  <w:style w:type="paragraph" w:styleId="Liste">
    <w:name w:val="List"/>
    <w:basedOn w:val="Standard"/>
    <w:rsid w:val="00374551"/>
    <w:pPr>
      <w:ind w:left="283" w:hanging="283"/>
      <w:contextualSpacing/>
    </w:pPr>
  </w:style>
  <w:style w:type="paragraph" w:styleId="Verzeichnis8">
    <w:name w:val="toc 8"/>
    <w:basedOn w:val="Verzeichnis1"/>
    <w:uiPriority w:val="39"/>
    <w:pPr>
      <w:spacing w:before="180"/>
      <w:ind w:left="2693" w:hanging="2693"/>
    </w:pPr>
    <w:rPr>
      <w:b/>
    </w:rPr>
  </w:style>
  <w:style w:type="paragraph" w:styleId="Verzeichnis1">
    <w:name w:val="toc 1"/>
    <w:basedOn w:val="Standard"/>
    <w:uiPriority w:val="39"/>
    <w:pPr>
      <w:keepNext/>
      <w:keepLines/>
      <w:tabs>
        <w:tab w:val="right" w:leader="dot" w:pos="9639"/>
      </w:tabs>
      <w:spacing w:before="120" w:after="0"/>
      <w:ind w:left="567" w:right="425" w:hanging="567"/>
    </w:pPr>
    <w:rPr>
      <w:sz w:val="22"/>
      <w:lang w:val="en-AU"/>
    </w:rPr>
  </w:style>
  <w:style w:type="table" w:styleId="Gitternetztabelle1hell">
    <w:name w:val="Grid Table 1 Light"/>
    <w:basedOn w:val="NormaleTabelle"/>
    <w:uiPriority w:val="46"/>
    <w:rsid w:val="0037455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74551"/>
  </w:style>
  <w:style w:type="table" w:styleId="HellesRaster">
    <w:name w:val="Light Grid"/>
    <w:basedOn w:val="NormaleTabelle"/>
    <w:uiPriority w:val="62"/>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e2">
    <w:name w:val="List 2"/>
    <w:basedOn w:val="Standard"/>
    <w:rsid w:val="00374551"/>
    <w:pPr>
      <w:ind w:left="566" w:hanging="283"/>
      <w:contextualSpacing/>
    </w:pPr>
  </w:style>
  <w:style w:type="paragraph" w:styleId="Liste3">
    <w:name w:val="List 3"/>
    <w:basedOn w:val="Standard"/>
    <w:rsid w:val="00374551"/>
    <w:pPr>
      <w:ind w:left="849" w:hanging="283"/>
      <w:contextualSpacing/>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1">
    <w:name w:val="index 1"/>
    <w:basedOn w:val="Standard"/>
    <w:semiHidden/>
    <w:pPr>
      <w:keepLines/>
      <w:spacing w:after="0"/>
    </w:pPr>
  </w:style>
  <w:style w:type="table" w:styleId="HellesRaster-Akzent1">
    <w:name w:val="Light Grid Accent 1"/>
    <w:basedOn w:val="NormaleTabelle"/>
    <w:uiPriority w:val="62"/>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T">
    <w:name w:val="TT"/>
    <w:basedOn w:val="berschrift1"/>
    <w:next w:val="Standard"/>
    <w:rsid w:val="00374551"/>
    <w:pPr>
      <w:outlineLvl w:val="9"/>
    </w:pPr>
  </w:style>
  <w:style w:type="table" w:styleId="Gitternetztabelle1hellAkzent1">
    <w:name w:val="Grid Table 1 Light Accent 1"/>
    <w:basedOn w:val="NormaleTabelle"/>
    <w:uiPriority w:val="46"/>
    <w:rsid w:val="0037455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37455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37455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EinfacheTabelle1">
    <w:name w:val="Plain Table 1"/>
    <w:basedOn w:val="NormaleTabelle"/>
    <w:uiPriority w:val="41"/>
    <w:rsid w:val="003745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Standard"/>
    <w:link w:val="NOChar"/>
    <w:qFormat/>
    <w:rsid w:val="00374551"/>
    <w:pPr>
      <w:keepLines/>
      <w:ind w:left="1135" w:hanging="851"/>
    </w:pPr>
  </w:style>
  <w:style w:type="table" w:styleId="EinfacheTabelle2">
    <w:name w:val="Plain Table 2"/>
    <w:basedOn w:val="NormaleTabelle"/>
    <w:uiPriority w:val="42"/>
    <w:rsid w:val="003745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B4">
    <w:name w:val="B4"/>
    <w:basedOn w:val="Liste4"/>
    <w:rsid w:val="00374551"/>
    <w:pPr>
      <w:ind w:left="1418" w:hanging="284"/>
      <w:contextualSpacing w:val="0"/>
    </w:pPr>
  </w:style>
  <w:style w:type="paragraph" w:customStyle="1" w:styleId="TAL">
    <w:name w:val="TAL"/>
    <w:basedOn w:val="Standard"/>
    <w:rsid w:val="00374551"/>
    <w:pPr>
      <w:keepNext/>
      <w:keepLines/>
      <w:spacing w:after="0"/>
    </w:pPr>
    <w:rPr>
      <w:rFonts w:ascii="Arial" w:hAnsi="Arial"/>
      <w:sz w:val="18"/>
    </w:rPr>
  </w:style>
  <w:style w:type="table" w:styleId="Listentabelle1hell">
    <w:name w:val="List Table 1 Light"/>
    <w:basedOn w:val="NormaleTabelle"/>
    <w:uiPriority w:val="46"/>
    <w:rsid w:val="0037455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37455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37455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374551"/>
    <w:rPr>
      <w:b/>
    </w:rPr>
  </w:style>
  <w:style w:type="paragraph" w:styleId="Liste4">
    <w:name w:val="List 4"/>
    <w:basedOn w:val="Standard"/>
    <w:rsid w:val="00374551"/>
    <w:pPr>
      <w:ind w:left="1132" w:hanging="283"/>
      <w:contextualSpacing/>
    </w:pPr>
  </w:style>
  <w:style w:type="table" w:styleId="HellesRaster-Akzent2">
    <w:name w:val="Light Grid Accent 2"/>
    <w:basedOn w:val="NormaleTabelle"/>
    <w:uiPriority w:val="62"/>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EX">
    <w:name w:val="EX"/>
    <w:basedOn w:val="Standard"/>
    <w:rsid w:val="00374551"/>
    <w:pPr>
      <w:keepLines/>
      <w:ind w:left="1702" w:hanging="1418"/>
    </w:pPr>
  </w:style>
  <w:style w:type="paragraph" w:customStyle="1" w:styleId="FP">
    <w:name w:val="FP"/>
    <w:basedOn w:val="Standard"/>
    <w:rsid w:val="00374551"/>
    <w:pPr>
      <w:spacing w:after="0"/>
    </w:pPr>
  </w:style>
  <w:style w:type="table" w:styleId="EinfacheTabelle3">
    <w:name w:val="Plain Table 3"/>
    <w:basedOn w:val="NormaleTabelle"/>
    <w:uiPriority w:val="43"/>
    <w:rsid w:val="003745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374551"/>
    <w:pPr>
      <w:spacing w:after="0"/>
    </w:pPr>
  </w:style>
  <w:style w:type="paragraph" w:customStyle="1" w:styleId="B1">
    <w:name w:val="B1"/>
    <w:basedOn w:val="Liste"/>
    <w:link w:val="B1Char"/>
    <w:rsid w:val="00374551"/>
    <w:pPr>
      <w:ind w:left="568" w:hanging="284"/>
      <w:contextualSpacing w:val="0"/>
    </w:pPr>
  </w:style>
  <w:style w:type="paragraph" w:customStyle="1" w:styleId="B5">
    <w:name w:val="B5"/>
    <w:basedOn w:val="Liste5"/>
    <w:rsid w:val="00374551"/>
    <w:pPr>
      <w:ind w:left="1702" w:hanging="284"/>
      <w:contextualSpacing w:val="0"/>
    </w:pPr>
  </w:style>
  <w:style w:type="paragraph" w:styleId="Liste5">
    <w:name w:val="List 5"/>
    <w:basedOn w:val="Standard"/>
    <w:rsid w:val="00374551"/>
    <w:pPr>
      <w:ind w:left="1415" w:hanging="283"/>
      <w:contextualSpacing/>
    </w:pPr>
  </w:style>
  <w:style w:type="table" w:styleId="Listentabelle1hellAkzent3">
    <w:name w:val="List Table 1 Light Accent 3"/>
    <w:basedOn w:val="NormaleTabelle"/>
    <w:uiPriority w:val="46"/>
    <w:rsid w:val="0037455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Aufzhlungszeichen">
    <w:name w:val="List Bullet"/>
    <w:basedOn w:val="Standard"/>
    <w:rsid w:val="00374551"/>
    <w:pPr>
      <w:ind w:left="568" w:hanging="284"/>
    </w:pPr>
  </w:style>
  <w:style w:type="table" w:styleId="Gitternetztabelle1hellAkzent4">
    <w:name w:val="Grid Table 1 Light Accent 4"/>
    <w:basedOn w:val="NormaleTabelle"/>
    <w:uiPriority w:val="46"/>
    <w:rsid w:val="0037455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Standard"/>
    <w:rsid w:val="00374551"/>
    <w:pPr>
      <w:keepNext/>
      <w:keepLines/>
      <w:spacing w:before="60"/>
      <w:jc w:val="center"/>
    </w:pPr>
    <w:rPr>
      <w:rFonts w:ascii="Arial" w:hAnsi="Arial"/>
      <w:b/>
    </w:rPr>
  </w:style>
  <w:style w:type="paragraph" w:customStyle="1" w:styleId="ZA">
    <w:name w:val="ZA"/>
    <w:rsid w:val="00374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74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374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374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EQ">
    <w:name w:val="EQ"/>
    <w:basedOn w:val="Standard"/>
    <w:next w:val="Standard"/>
    <w:rsid w:val="00374551"/>
    <w:pPr>
      <w:keepLines/>
      <w:tabs>
        <w:tab w:val="center" w:pos="4536"/>
        <w:tab w:val="right" w:pos="9072"/>
      </w:tabs>
    </w:pPr>
    <w:rPr>
      <w:noProof/>
    </w:rPr>
  </w:style>
  <w:style w:type="paragraph" w:customStyle="1" w:styleId="EditorsNote">
    <w:name w:val="Editor's Note"/>
    <w:basedOn w:val="NO"/>
    <w:rsid w:val="00374551"/>
    <w:rPr>
      <w:color w:val="FF0000"/>
    </w:rPr>
  </w:style>
  <w:style w:type="paragraph" w:customStyle="1" w:styleId="TF">
    <w:name w:val="TF"/>
    <w:basedOn w:val="TH"/>
    <w:rsid w:val="00374551"/>
    <w:pPr>
      <w:keepNext w:val="0"/>
      <w:spacing w:before="0" w:after="240"/>
    </w:pPr>
  </w:style>
  <w:style w:type="paragraph" w:customStyle="1" w:styleId="H6">
    <w:name w:val="H6"/>
    <w:basedOn w:val="berschrift5"/>
    <w:next w:val="Standard"/>
    <w:rsid w:val="00374551"/>
    <w:pPr>
      <w:ind w:left="1985" w:hanging="1985"/>
      <w:outlineLvl w:val="9"/>
    </w:pPr>
    <w:rPr>
      <w:sz w:val="20"/>
    </w:rPr>
  </w:style>
  <w:style w:type="table" w:styleId="Listentabelle1hellAkzent4">
    <w:name w:val="List Table 1 Light Accent 4"/>
    <w:basedOn w:val="NormaleTabelle"/>
    <w:uiPriority w:val="46"/>
    <w:rsid w:val="0037455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37455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37455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37455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37455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37455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37455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e2"/>
    <w:rsid w:val="00374551"/>
    <w:pPr>
      <w:ind w:left="851" w:hanging="284"/>
      <w:contextualSpacing w:val="0"/>
    </w:pPr>
  </w:style>
  <w:style w:type="paragraph" w:customStyle="1" w:styleId="B3">
    <w:name w:val="B3"/>
    <w:basedOn w:val="Liste3"/>
    <w:rsid w:val="00374551"/>
    <w:pPr>
      <w:ind w:left="1135" w:hanging="284"/>
      <w:contextualSpacing w:val="0"/>
    </w:pPr>
  </w:style>
  <w:style w:type="character" w:customStyle="1" w:styleId="TextkrperZchn">
    <w:name w:val="Textkörper Zchn"/>
    <w:link w:val="Textkrper"/>
    <w:rsid w:val="00374551"/>
    <w:rPr>
      <w:lang w:eastAsia="en-US"/>
    </w:rPr>
  </w:style>
  <w:style w:type="table" w:styleId="FarbigesRaster">
    <w:name w:val="Colorful Grid"/>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37455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ZV">
    <w:name w:val="ZV"/>
    <w:basedOn w:val="ZU"/>
    <w:rsid w:val="00374551"/>
    <w:pPr>
      <w:framePr w:wrap="notBeside" w:y="16161"/>
    </w:pPr>
  </w:style>
  <w:style w:type="table" w:styleId="HellesRaster-Akzent3">
    <w:name w:val="Light Grid Accent 3"/>
    <w:basedOn w:val="NormaleTabelle"/>
    <w:uiPriority w:val="62"/>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FarbigesRaster-Akzent1">
    <w:name w:val="Colorful Grid Accent 1"/>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EinfacheTabelle4">
    <w:name w:val="Plain Table 4"/>
    <w:basedOn w:val="NormaleTabelle"/>
    <w:uiPriority w:val="44"/>
    <w:rsid w:val="003745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le3D-Effekt1">
    <w:name w:val="Table 3D effects 1"/>
    <w:basedOn w:val="NormaleTabelle"/>
    <w:rsid w:val="00374551"/>
    <w:pPr>
      <w:widowControl w:val="0"/>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FarbigesRaster-Akzent2">
    <w:name w:val="Colorful Grid Accent 2"/>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EinfacheTabelle5">
    <w:name w:val="Plain Table 5"/>
    <w:basedOn w:val="NormaleTabelle"/>
    <w:uiPriority w:val="45"/>
    <w:rsid w:val="0037455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FarbigesRaster-Akzent3">
    <w:name w:val="Colorful Grid Accent 3"/>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37455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Gitternetztabelle1hellAkzent5">
    <w:name w:val="Grid Table 1 Light Accent 5"/>
    <w:basedOn w:val="NormaleTabelle"/>
    <w:uiPriority w:val="46"/>
    <w:rsid w:val="0037455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uiPriority w:val="99"/>
    <w:rPr>
      <w:color w:val="0000FF"/>
      <w:u w:val="single"/>
    </w:rPr>
  </w:style>
  <w:style w:type="table" w:styleId="FarbigeListe-Akzent1">
    <w:name w:val="Colorful List Accent 1"/>
    <w:basedOn w:val="NormaleTabelle"/>
    <w:uiPriority w:val="72"/>
    <w:semiHidden/>
    <w:unhideWhenUsed/>
    <w:rsid w:val="0037455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37455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37455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ellenraster">
    <w:name w:val="Table Grid"/>
    <w:basedOn w:val="NormaleTabelle"/>
    <w:rsid w:val="00F539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qFormat/>
    <w:rsid w:val="00F5391C"/>
    <w:rPr>
      <w:b/>
      <w:bCs/>
    </w:rPr>
  </w:style>
  <w:style w:type="table" w:styleId="FarbigeListe-Akzent4">
    <w:name w:val="Colorful List Accent 4"/>
    <w:basedOn w:val="NormaleTabelle"/>
    <w:uiPriority w:val="72"/>
    <w:semiHidden/>
    <w:unhideWhenUsed/>
    <w:rsid w:val="0037455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37455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rsid w:val="00D12C63"/>
  </w:style>
  <w:style w:type="character" w:customStyle="1" w:styleId="berschrift3Zchn">
    <w:name w:val="Überschrift 3 Zchn"/>
    <w:link w:val="berschrift3"/>
    <w:rsid w:val="00385154"/>
    <w:rPr>
      <w:rFonts w:ascii="Arial" w:hAnsi="Arial"/>
      <w:sz w:val="28"/>
    </w:rPr>
  </w:style>
  <w:style w:type="character" w:customStyle="1" w:styleId="berschrift2Zchn">
    <w:name w:val="Überschrift 2 Zchn"/>
    <w:link w:val="berschrift2"/>
    <w:rsid w:val="00892D34"/>
    <w:rPr>
      <w:rFonts w:ascii="Arial" w:hAnsi="Arial"/>
      <w:sz w:val="32"/>
    </w:rPr>
  </w:style>
  <w:style w:type="table" w:styleId="FarbigeListe-Akzent6">
    <w:name w:val="Colorful List Accent 6"/>
    <w:basedOn w:val="NormaleTabelle"/>
    <w:uiPriority w:val="72"/>
    <w:semiHidden/>
    <w:unhideWhenUsed/>
    <w:rsid w:val="0037455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NOChar">
    <w:name w:val="NO Char"/>
    <w:link w:val="NO"/>
    <w:qFormat/>
    <w:rsid w:val="005C2F74"/>
  </w:style>
  <w:style w:type="paragraph" w:styleId="Kommentartext">
    <w:name w:val="annotation text"/>
    <w:basedOn w:val="Standard"/>
    <w:link w:val="KommentartextZchn"/>
    <w:rsid w:val="008D51C0"/>
  </w:style>
  <w:style w:type="character" w:customStyle="1" w:styleId="KommentartextZchn">
    <w:name w:val="Kommentartext Zchn"/>
    <w:link w:val="Kommentartext"/>
    <w:rsid w:val="008D51C0"/>
    <w:rPr>
      <w:lang w:eastAsia="en-US"/>
    </w:rPr>
  </w:style>
  <w:style w:type="table" w:styleId="Gitternetztabelle1hellAkzent6">
    <w:name w:val="Grid Table 1 Light Accent 6"/>
    <w:basedOn w:val="NormaleTabelle"/>
    <w:uiPriority w:val="46"/>
    <w:rsid w:val="0037455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FarbigeSchattierung">
    <w:name w:val="Colorful Shading"/>
    <w:basedOn w:val="NormaleTabelle"/>
    <w:uiPriority w:val="71"/>
    <w:semiHidden/>
    <w:unhideWhenUsed/>
    <w:rsid w:val="0037455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37455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37455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37455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37455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FarbigeSchattierung-Akzent5">
    <w:name w:val="Colorful Shading Accent 5"/>
    <w:basedOn w:val="NormaleTabelle"/>
    <w:uiPriority w:val="71"/>
    <w:semiHidden/>
    <w:unhideWhenUsed/>
    <w:rsid w:val="0037455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37455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37455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37455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unkleListe-Akzent2">
    <w:name w:val="Dark List Accent 2"/>
    <w:basedOn w:val="NormaleTabelle"/>
    <w:uiPriority w:val="70"/>
    <w:semiHidden/>
    <w:unhideWhenUsed/>
    <w:rsid w:val="0037455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paragraph" w:customStyle="1" w:styleId="NF">
    <w:name w:val="NF"/>
    <w:basedOn w:val="NO"/>
    <w:rsid w:val="00374551"/>
    <w:pPr>
      <w:keepNext/>
      <w:spacing w:after="0"/>
    </w:pPr>
    <w:rPr>
      <w:rFonts w:ascii="Arial" w:hAnsi="Arial"/>
      <w:sz w:val="18"/>
    </w:rPr>
  </w:style>
  <w:style w:type="table" w:styleId="DunkleListe-Akzent3">
    <w:name w:val="Dark List Accent 3"/>
    <w:basedOn w:val="NormaleTabelle"/>
    <w:uiPriority w:val="70"/>
    <w:semiHidden/>
    <w:unhideWhenUsed/>
    <w:rsid w:val="0037455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37455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37455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37455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2">
    <w:name w:val="Grid Table 2"/>
    <w:basedOn w:val="NormaleTabelle"/>
    <w:uiPriority w:val="47"/>
    <w:rsid w:val="0037455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37455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37455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37455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37455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37455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37455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2">
    <w:name w:val="Grid Table 6 Colorful Accent 2"/>
    <w:basedOn w:val="NormaleTabelle"/>
    <w:uiPriority w:val="51"/>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37455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5">
    <w:name w:val="Light Grid Accent 5"/>
    <w:basedOn w:val="NormaleTabelle"/>
    <w:uiPriority w:val="62"/>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37455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37455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37455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37455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37455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37455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2Akzent4">
    <w:name w:val="List Table 2 Accent 4"/>
    <w:basedOn w:val="NormaleTabelle"/>
    <w:uiPriority w:val="47"/>
    <w:rsid w:val="0037455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37455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37455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37455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37455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37455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37455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37455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37455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37455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37455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37455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37455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37455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37455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37455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37455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37455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37455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37455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37455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37455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37455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37455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37455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37455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37455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37455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37455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37455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37455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
    <w:name w:val="Medium Grid 1"/>
    <w:basedOn w:val="NormaleTabelle"/>
    <w:uiPriority w:val="67"/>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ittleresRaster1-Akzent1">
    <w:name w:val="Medium Grid 1 Accent 1"/>
    <w:basedOn w:val="NormaleTabelle"/>
    <w:uiPriority w:val="67"/>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37455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37455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37455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37455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37455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37455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3D-Effekt2">
    <w:name w:val="Table 3D effects 2"/>
    <w:basedOn w:val="NormaleTabelle"/>
    <w:rsid w:val="00374551"/>
    <w:pPr>
      <w:widowControl w:val="0"/>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374551"/>
    <w:pPr>
      <w:widowControl w:val="0"/>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rsid w:val="00374551"/>
    <w:pPr>
      <w:widowControl w:val="0"/>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374551"/>
    <w:pPr>
      <w:widowControl w:val="0"/>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374551"/>
    <w:pPr>
      <w:widowControl w:val="0"/>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374551"/>
    <w:pPr>
      <w:widowControl w:val="0"/>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rsid w:val="00374551"/>
    <w:pPr>
      <w:widowControl w:val="0"/>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374551"/>
    <w:pPr>
      <w:widowControl w:val="0"/>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374551"/>
    <w:pPr>
      <w:widowControl w:val="0"/>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rsid w:val="00374551"/>
    <w:pPr>
      <w:widowControl w:val="0"/>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374551"/>
    <w:pPr>
      <w:widowControl w:val="0"/>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374551"/>
    <w:pPr>
      <w:widowControl w:val="0"/>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374551"/>
    <w:pPr>
      <w:widowControl w:val="0"/>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374551"/>
    <w:pPr>
      <w:widowControl w:val="0"/>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rsid w:val="00374551"/>
    <w:pPr>
      <w:widowControl w:val="0"/>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rsid w:val="00374551"/>
    <w:pPr>
      <w:widowControl w:val="0"/>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374551"/>
    <w:pPr>
      <w:widowControl w:val="0"/>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374551"/>
    <w:pPr>
      <w:widowControl w:val="0"/>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374551"/>
    <w:pPr>
      <w:widowControl w:val="0"/>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374551"/>
    <w:pPr>
      <w:widowControl w:val="0"/>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374551"/>
    <w:pPr>
      <w:widowControl w:val="0"/>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3745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rsid w:val="00374551"/>
    <w:pPr>
      <w:widowControl w:val="0"/>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374551"/>
    <w:pPr>
      <w:widowControl w:val="0"/>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374551"/>
    <w:pPr>
      <w:widowControl w:val="0"/>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374551"/>
    <w:pPr>
      <w:widowControl w:val="0"/>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rsid w:val="00374551"/>
    <w:pPr>
      <w:widowControl w:val="0"/>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374551"/>
    <w:pPr>
      <w:widowControl w:val="0"/>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rsid w:val="00374551"/>
    <w:pPr>
      <w:widowControl w:val="0"/>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374551"/>
    <w:pPr>
      <w:widowControl w:val="0"/>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374551"/>
    <w:pPr>
      <w:widowControl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rsid w:val="00374551"/>
    <w:pPr>
      <w:widowControl w:val="0"/>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374551"/>
    <w:pPr>
      <w:widowControl w:val="0"/>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374551"/>
    <w:pPr>
      <w:widowControl w:val="0"/>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374551"/>
    <w:pPr>
      <w:spacing w:after="0"/>
    </w:pPr>
  </w:style>
  <w:style w:type="paragraph" w:customStyle="1" w:styleId="PL">
    <w:name w:val="PL"/>
    <w:rsid w:val="0037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C">
    <w:name w:val="TAC"/>
    <w:basedOn w:val="TAL"/>
    <w:rsid w:val="00374551"/>
    <w:pPr>
      <w:jc w:val="center"/>
    </w:pPr>
  </w:style>
  <w:style w:type="paragraph" w:customStyle="1" w:styleId="TAN">
    <w:name w:val="TAN"/>
    <w:basedOn w:val="TAL"/>
    <w:rsid w:val="00374551"/>
    <w:pPr>
      <w:ind w:left="851" w:hanging="851"/>
    </w:pPr>
  </w:style>
  <w:style w:type="paragraph" w:customStyle="1" w:styleId="TAR">
    <w:name w:val="TAR"/>
    <w:basedOn w:val="TAL"/>
    <w:rsid w:val="00374551"/>
    <w:pPr>
      <w:jc w:val="right"/>
    </w:pPr>
  </w:style>
  <w:style w:type="paragraph" w:styleId="Verzeichnis5">
    <w:name w:val="toc 5"/>
    <w:basedOn w:val="Standard"/>
    <w:next w:val="Standard"/>
    <w:autoRedefine/>
    <w:uiPriority w:val="39"/>
    <w:unhideWhenUsed/>
    <w:rsid w:val="002C70A8"/>
    <w:pPr>
      <w:overflowPunct/>
      <w:autoSpaceDE/>
      <w:autoSpaceDN/>
      <w:adjustRightInd/>
      <w:spacing w:after="100" w:line="259" w:lineRule="auto"/>
      <w:ind w:left="880"/>
      <w:textAlignment w:val="auto"/>
    </w:pPr>
    <w:rPr>
      <w:rFonts w:ascii="Calibri" w:hAnsi="Calibri"/>
      <w:sz w:val="22"/>
      <w:szCs w:val="22"/>
    </w:rPr>
  </w:style>
  <w:style w:type="paragraph" w:styleId="Verzeichnis6">
    <w:name w:val="toc 6"/>
    <w:basedOn w:val="Standard"/>
    <w:next w:val="Standard"/>
    <w:autoRedefine/>
    <w:uiPriority w:val="39"/>
    <w:unhideWhenUsed/>
    <w:rsid w:val="002C70A8"/>
    <w:pPr>
      <w:overflowPunct/>
      <w:autoSpaceDE/>
      <w:autoSpaceDN/>
      <w:adjustRightInd/>
      <w:spacing w:after="100" w:line="259" w:lineRule="auto"/>
      <w:ind w:left="1100"/>
      <w:textAlignment w:val="auto"/>
    </w:pPr>
    <w:rPr>
      <w:rFonts w:ascii="Calibri" w:hAnsi="Calibri"/>
      <w:sz w:val="22"/>
      <w:szCs w:val="22"/>
    </w:rPr>
  </w:style>
  <w:style w:type="paragraph" w:styleId="Verzeichnis7">
    <w:name w:val="toc 7"/>
    <w:basedOn w:val="Standard"/>
    <w:next w:val="Standard"/>
    <w:autoRedefine/>
    <w:uiPriority w:val="39"/>
    <w:unhideWhenUsed/>
    <w:rsid w:val="002C70A8"/>
    <w:pPr>
      <w:overflowPunct/>
      <w:autoSpaceDE/>
      <w:autoSpaceDN/>
      <w:adjustRightInd/>
      <w:spacing w:after="100" w:line="259" w:lineRule="auto"/>
      <w:ind w:left="1320"/>
      <w:textAlignment w:val="auto"/>
    </w:pPr>
    <w:rPr>
      <w:rFonts w:ascii="Calibri" w:hAnsi="Calibri"/>
      <w:sz w:val="22"/>
      <w:szCs w:val="22"/>
    </w:rPr>
  </w:style>
  <w:style w:type="paragraph" w:styleId="Verzeichnis9">
    <w:name w:val="toc 9"/>
    <w:basedOn w:val="Standard"/>
    <w:next w:val="Standard"/>
    <w:autoRedefine/>
    <w:uiPriority w:val="39"/>
    <w:unhideWhenUsed/>
    <w:rsid w:val="002C70A8"/>
    <w:pPr>
      <w:overflowPunct/>
      <w:autoSpaceDE/>
      <w:autoSpaceDN/>
      <w:adjustRightInd/>
      <w:spacing w:after="100" w:line="259" w:lineRule="auto"/>
      <w:ind w:left="1760"/>
      <w:textAlignment w:val="auto"/>
    </w:pPr>
    <w:rPr>
      <w:rFonts w:ascii="Calibri" w:hAnsi="Calibri"/>
      <w:sz w:val="22"/>
      <w:szCs w:val="22"/>
    </w:rPr>
  </w:style>
  <w:style w:type="paragraph" w:styleId="berarbeitung">
    <w:name w:val="Revision"/>
    <w:hidden/>
    <w:uiPriority w:val="99"/>
    <w:semiHidden/>
    <w:rsid w:val="00852C1C"/>
    <w:rPr>
      <w:lang w:val="en-GB" w:eastAsia="en-GB"/>
    </w:rPr>
  </w:style>
  <w:style w:type="paragraph" w:styleId="Kopfzeile">
    <w:name w:val="header"/>
    <w:basedOn w:val="Standard"/>
    <w:link w:val="KopfzeileZchn"/>
    <w:rsid w:val="00604A9D"/>
    <w:pPr>
      <w:tabs>
        <w:tab w:val="center" w:pos="4536"/>
        <w:tab w:val="right" w:pos="9072"/>
      </w:tabs>
    </w:pPr>
  </w:style>
  <w:style w:type="character" w:customStyle="1" w:styleId="KopfzeileZchn">
    <w:name w:val="Kopfzeile Zchn"/>
    <w:link w:val="Kopfzeile"/>
    <w:rsid w:val="00604A9D"/>
    <w:rPr>
      <w:lang w:val="en-GB" w:eastAsia="en-GB"/>
    </w:rPr>
  </w:style>
  <w:style w:type="paragraph" w:styleId="Fuzeile">
    <w:name w:val="footer"/>
    <w:basedOn w:val="Standard"/>
    <w:link w:val="FuzeileZchn"/>
    <w:rsid w:val="00604A9D"/>
    <w:pPr>
      <w:tabs>
        <w:tab w:val="center" w:pos="4536"/>
        <w:tab w:val="right" w:pos="9072"/>
      </w:tabs>
    </w:pPr>
  </w:style>
  <w:style w:type="character" w:customStyle="1" w:styleId="FuzeileZchn">
    <w:name w:val="Fußzeile Zchn"/>
    <w:link w:val="Fuzeile"/>
    <w:rsid w:val="00604A9D"/>
    <w:rPr>
      <w:lang w:val="en-GB" w:eastAsia="en-GB"/>
    </w:rPr>
  </w:style>
  <w:style w:type="paragraph" w:customStyle="1" w:styleId="CRCoverPage">
    <w:name w:val="CR Cover Page"/>
    <w:rsid w:val="004737B0"/>
    <w:pPr>
      <w:spacing w:after="120"/>
    </w:pPr>
    <w:rPr>
      <w:rFonts w:ascii="Arial" w:hAnsi="Arial"/>
      <w:lang w:val="en-GB" w:eastAsia="en-US"/>
    </w:rPr>
  </w:style>
  <w:style w:type="paragraph" w:styleId="Sprechblasentext">
    <w:name w:val="Balloon Text"/>
    <w:basedOn w:val="Standard"/>
    <w:link w:val="SprechblasentextZchn"/>
    <w:rsid w:val="00FA2833"/>
    <w:pPr>
      <w:spacing w:after="0"/>
    </w:pPr>
    <w:rPr>
      <w:sz w:val="18"/>
      <w:szCs w:val="18"/>
    </w:rPr>
  </w:style>
  <w:style w:type="character" w:customStyle="1" w:styleId="SprechblasentextZchn">
    <w:name w:val="Sprechblasentext Zchn"/>
    <w:basedOn w:val="Absatz-Standardschriftart"/>
    <w:link w:val="Sprechblasentext"/>
    <w:rsid w:val="00FA2833"/>
    <w:rPr>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48287">
      <w:bodyDiv w:val="1"/>
      <w:marLeft w:val="0"/>
      <w:marRight w:val="0"/>
      <w:marTop w:val="0"/>
      <w:marBottom w:val="0"/>
      <w:divBdr>
        <w:top w:val="none" w:sz="0" w:space="0" w:color="auto"/>
        <w:left w:val="none" w:sz="0" w:space="0" w:color="auto"/>
        <w:bottom w:val="none" w:sz="0" w:space="0" w:color="auto"/>
        <w:right w:val="none" w:sz="0" w:space="0" w:color="auto"/>
      </w:divBdr>
    </w:div>
    <w:div w:id="265621229">
      <w:bodyDiv w:val="1"/>
      <w:marLeft w:val="0"/>
      <w:marRight w:val="0"/>
      <w:marTop w:val="0"/>
      <w:marBottom w:val="0"/>
      <w:divBdr>
        <w:top w:val="none" w:sz="0" w:space="0" w:color="auto"/>
        <w:left w:val="none" w:sz="0" w:space="0" w:color="auto"/>
        <w:bottom w:val="none" w:sz="0" w:space="0" w:color="auto"/>
        <w:right w:val="none" w:sz="0" w:space="0" w:color="auto"/>
      </w:divBdr>
    </w:div>
    <w:div w:id="296377493">
      <w:bodyDiv w:val="1"/>
      <w:marLeft w:val="0"/>
      <w:marRight w:val="0"/>
      <w:marTop w:val="0"/>
      <w:marBottom w:val="0"/>
      <w:divBdr>
        <w:top w:val="none" w:sz="0" w:space="0" w:color="auto"/>
        <w:left w:val="none" w:sz="0" w:space="0" w:color="auto"/>
        <w:bottom w:val="none" w:sz="0" w:space="0" w:color="auto"/>
        <w:right w:val="none" w:sz="0" w:space="0" w:color="auto"/>
      </w:divBdr>
    </w:div>
    <w:div w:id="865095514">
      <w:bodyDiv w:val="1"/>
      <w:marLeft w:val="0"/>
      <w:marRight w:val="0"/>
      <w:marTop w:val="0"/>
      <w:marBottom w:val="0"/>
      <w:divBdr>
        <w:top w:val="none" w:sz="0" w:space="0" w:color="auto"/>
        <w:left w:val="none" w:sz="0" w:space="0" w:color="auto"/>
        <w:bottom w:val="none" w:sz="0" w:space="0" w:color="auto"/>
        <w:right w:val="none" w:sz="0" w:space="0" w:color="auto"/>
      </w:divBdr>
    </w:div>
    <w:div w:id="100875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95275E-B319-8044-A5BC-1D1E6017391F}">
  <ds:schemaRefs>
    <ds:schemaRef ds:uri="http://schemas.openxmlformats.org/officeDocument/2006/bibliography"/>
  </ds:schemaRefs>
</ds:datastoreItem>
</file>

<file path=customXml/itemProps2.xml><?xml version="1.0" encoding="utf-8"?>
<ds:datastoreItem xmlns:ds="http://schemas.openxmlformats.org/officeDocument/2006/customXml" ds:itemID="{017ABCA2-4D66-469A-A735-330461FC6A86}">
  <ds:schemaRefs>
    <ds:schemaRef ds:uri="http://schemas.microsoft.com/sharepoint/v3/contenttype/forms"/>
  </ds:schemaRefs>
</ds:datastoreItem>
</file>

<file path=customXml/itemProps3.xml><?xml version="1.0" encoding="utf-8"?>
<ds:datastoreItem xmlns:ds="http://schemas.openxmlformats.org/officeDocument/2006/customXml" ds:itemID="{9CF13AC5-522B-45BA-9553-7AD01A5EA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17EE2E-F53E-4D39-AC09-2BFF5AC498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4</Pages>
  <Words>1488</Words>
  <Characters>9377</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3GPP TS 22.101</vt:lpstr>
    </vt:vector>
  </TitlesOfParts>
  <Company>ETSI</Company>
  <LinksUpToDate>false</LinksUpToDate>
  <CharactersWithSpaces>10844</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22.101</dc:title>
  <dc:subject>Service aspects; Service principles (Release 11)</dc:subject>
  <dc:creator>MCC Support</dc:creator>
  <cp:keywords>UMTS, LTE, service</cp:keywords>
  <cp:lastModifiedBy>Kurt Bischinger</cp:lastModifiedBy>
  <cp:revision>2</cp:revision>
  <cp:lastPrinted>1999-03-15T19:13:00Z</cp:lastPrinted>
  <dcterms:created xsi:type="dcterms:W3CDTF">2024-03-12T15:24:00Z</dcterms:created>
  <dcterms:modified xsi:type="dcterms:W3CDTF">2024-03-12T15:24:00Z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2024-01-24T11:49:25Z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8da7c7f2-ebed-4b12-8634-37ca60b82cc8</vt:lpwstr>
  </property>
  <property fmtid="{D5CDD505-2E9C-101B-9397-08002B2CF9AE}" pid="9" name="MSIP_Label_55339bf0-f345-473a-9ec8-6ca7c8197055_ContentBits">
    <vt:lpwstr>0</vt:lpwstr>
  </property>
</Properties>
</file>