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1922" w14:textId="1BF02D1A" w:rsidR="00DB6D68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13510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DB6D68" w:rsidRPr="00DB6D68">
        <w:rPr>
          <w:rFonts w:cs="Arial"/>
          <w:noProof w:val="0"/>
          <w:sz w:val="22"/>
          <w:szCs w:val="22"/>
        </w:rPr>
        <w:t>S1-240</w:t>
      </w:r>
      <w:r w:rsidR="00420DCA">
        <w:rPr>
          <w:rFonts w:cs="Arial"/>
          <w:noProof w:val="0"/>
          <w:sz w:val="22"/>
          <w:szCs w:val="22"/>
        </w:rPr>
        <w:t>188</w:t>
      </w:r>
    </w:p>
    <w:p w14:paraId="53979311" w14:textId="2D74F440" w:rsidR="004E3939" w:rsidRPr="00DA53A0" w:rsidRDefault="00413510" w:rsidP="00DB6D68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413510">
        <w:rPr>
          <w:sz w:val="22"/>
          <w:szCs w:val="22"/>
        </w:rPr>
        <w:t>Athens, Greece</w:t>
      </w:r>
      <w:r w:rsidR="001C2475" w:rsidRPr="001C2475">
        <w:rPr>
          <w:sz w:val="22"/>
          <w:szCs w:val="22"/>
        </w:rPr>
        <w:t xml:space="preserve">,  </w:t>
      </w:r>
      <w:r w:rsidRPr="00413510">
        <w:rPr>
          <w:sz w:val="22"/>
          <w:szCs w:val="22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2BA035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56849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6A1DC5" w:rsidRPr="0065684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4DC92944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1897B1" w14:textId="08B7AE94" w:rsidR="000132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</w:p>
    <w:p w14:paraId="74ACADAA" w14:textId="11E6E08D" w:rsidR="00596969" w:rsidRDefault="0059696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5D52E8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5599BA5A" w:rsidR="00682C18" w:rsidRPr="00102ABD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413510" w:rsidRPr="0039631B">
        <w:rPr>
          <w:b/>
          <w:bCs/>
        </w:rPr>
        <w:t>RP-234075</w:t>
      </w:r>
      <w:r w:rsidR="000132F6" w:rsidRPr="0039631B">
        <w:t xml:space="preserve"> </w:t>
      </w:r>
    </w:p>
    <w:p w14:paraId="30D21D14" w14:textId="50070B62" w:rsidR="00C27CD6" w:rsidRDefault="00C27CD6" w:rsidP="0015710C">
      <w:bookmarkStart w:id="11" w:name="OLE_LINK18"/>
      <w:r w:rsidRPr="00C27CD6">
        <w:t xml:space="preserve">SA1 does not have requirement relating to the Robust Notification Alert for NTN-NR. SA has frozen the stage 1 of Release </w:t>
      </w:r>
      <w:r w:rsidR="007F28F4" w:rsidRPr="00C27CD6">
        <w:t>19</w:t>
      </w:r>
      <w:r w:rsidR="007F28F4">
        <w:t>;</w:t>
      </w:r>
      <w:r w:rsidRPr="00C27CD6">
        <w:t xml:space="preserve"> any </w:t>
      </w:r>
      <w:r>
        <w:t xml:space="preserve">new </w:t>
      </w:r>
      <w:r w:rsidRPr="00C27CD6">
        <w:t xml:space="preserve">service requirements will be beyond Release 19. </w:t>
      </w:r>
    </w:p>
    <w:p w14:paraId="568B8850" w14:textId="238E61AB" w:rsidR="0015710C" w:rsidRPr="0015710C" w:rsidRDefault="005D101E" w:rsidP="0015710C">
      <w:pPr>
        <w:rPr>
          <w:i/>
          <w:iCs/>
        </w:rPr>
      </w:pPr>
      <w:r w:rsidRPr="00102ABD">
        <w:t xml:space="preserve">SA1#105 discussed the </w:t>
      </w:r>
      <w:r w:rsidR="00680683">
        <w:t xml:space="preserve">objective and </w:t>
      </w:r>
      <w:r w:rsidRPr="00102ABD">
        <w:t xml:space="preserve">requirement </w:t>
      </w:r>
      <w:r w:rsidR="005A2EF6">
        <w:t xml:space="preserve">for Robust Notification Alert </w:t>
      </w:r>
      <w:r w:rsidR="00C173DB">
        <w:t xml:space="preserve">to address </w:t>
      </w:r>
      <w:r w:rsidR="00A57EDE">
        <w:t xml:space="preserve">UE unreachability </w:t>
      </w:r>
      <w:r w:rsidR="00A34BD2">
        <w:t>due to</w:t>
      </w:r>
      <w:r w:rsidR="00EA33D6">
        <w:t xml:space="preserve"> low SNR or NLOS conditions </w:t>
      </w:r>
      <w:r w:rsidR="007307CB" w:rsidRPr="007307CB">
        <w:t>for a satellite access</w:t>
      </w:r>
      <w:r w:rsidR="005A2EF6">
        <w:t xml:space="preserve">. </w:t>
      </w:r>
      <w:bookmarkEnd w:id="11"/>
    </w:p>
    <w:p w14:paraId="499DEFFB" w14:textId="5FD0CDD3" w:rsidR="00F7617B" w:rsidRPr="00D40E0A" w:rsidRDefault="001221F2" w:rsidP="00F7617B">
      <w:pPr>
        <w:rPr>
          <w:rFonts w:eastAsiaTheme="minorHAnsi"/>
        </w:rPr>
      </w:pPr>
      <w:r w:rsidRPr="00D40E0A">
        <w:rPr>
          <w:b/>
          <w:bCs/>
          <w:iCs/>
        </w:rPr>
        <w:t xml:space="preserve">SA1 has </w:t>
      </w:r>
      <w:r w:rsidR="001E3880" w:rsidRPr="00D40E0A">
        <w:rPr>
          <w:b/>
          <w:bCs/>
          <w:iCs/>
        </w:rPr>
        <w:t>considered</w:t>
      </w:r>
      <w:r w:rsidR="006D46CA">
        <w:rPr>
          <w:b/>
          <w:bCs/>
          <w:iCs/>
        </w:rPr>
        <w:t>/decided</w:t>
      </w:r>
      <w:r w:rsidRPr="00D40E0A">
        <w:rPr>
          <w:b/>
          <w:bCs/>
          <w:iCs/>
        </w:rPr>
        <w:t xml:space="preserve"> to </w:t>
      </w:r>
      <w:r w:rsidR="00F50BE7" w:rsidRPr="00D40E0A">
        <w:rPr>
          <w:b/>
          <w:bCs/>
          <w:iCs/>
        </w:rPr>
        <w:t>include</w:t>
      </w:r>
      <w:r w:rsidR="00D04D24" w:rsidRPr="00D40E0A">
        <w:rPr>
          <w:b/>
          <w:bCs/>
          <w:iCs/>
        </w:rPr>
        <w:t xml:space="preserve"> </w:t>
      </w:r>
      <w:r w:rsidR="00E56A20" w:rsidRPr="00D40E0A">
        <w:rPr>
          <w:b/>
          <w:bCs/>
          <w:iCs/>
        </w:rPr>
        <w:t xml:space="preserve">in </w:t>
      </w:r>
      <w:r w:rsidR="0083103D" w:rsidRPr="00D40E0A">
        <w:rPr>
          <w:b/>
          <w:bCs/>
          <w:iCs/>
        </w:rPr>
        <w:t>Rel-20 (</w:t>
      </w:r>
      <w:r w:rsidR="00840287" w:rsidRPr="00840287">
        <w:rPr>
          <w:b/>
          <w:bCs/>
          <w:iCs/>
        </w:rPr>
        <w:t>FS_5GSAT_Ph4</w:t>
      </w:r>
      <w:r w:rsidR="0083103D" w:rsidRPr="00D40E0A">
        <w:rPr>
          <w:b/>
          <w:bCs/>
          <w:iCs/>
        </w:rPr>
        <w:t>)</w:t>
      </w:r>
      <w:r w:rsidR="00E33747" w:rsidRPr="00D40E0A">
        <w:rPr>
          <w:b/>
          <w:bCs/>
          <w:iCs/>
        </w:rPr>
        <w:t>,</w:t>
      </w:r>
      <w:r w:rsidR="0083103D" w:rsidRPr="00D40E0A">
        <w:rPr>
          <w:b/>
          <w:bCs/>
          <w:iCs/>
        </w:rPr>
        <w:t xml:space="preserve"> </w:t>
      </w:r>
      <w:r w:rsidR="00E56A20" w:rsidRPr="00840287">
        <w:rPr>
          <w:iCs/>
        </w:rPr>
        <w:t xml:space="preserve">a study </w:t>
      </w:r>
      <w:r w:rsidR="0050166B" w:rsidRPr="00840287">
        <w:rPr>
          <w:iCs/>
        </w:rPr>
        <w:t>for 5G system with satellite access</w:t>
      </w:r>
      <w:r w:rsidR="0050166B" w:rsidRPr="00D40E0A">
        <w:rPr>
          <w:b/>
          <w:bCs/>
          <w:iCs/>
        </w:rPr>
        <w:t xml:space="preserve"> </w:t>
      </w:r>
      <w:r w:rsidR="00E56A20" w:rsidRPr="00D40E0A">
        <w:rPr>
          <w:rFonts w:eastAsiaTheme="minorHAnsi"/>
        </w:rPr>
        <w:t>t</w:t>
      </w:r>
      <w:r w:rsidR="00F7617B" w:rsidRPr="00D40E0A">
        <w:rPr>
          <w:rFonts w:eastAsiaTheme="minorHAnsi"/>
        </w:rPr>
        <w:t xml:space="preserve">o be able to notify </w:t>
      </w:r>
      <w:r w:rsidR="00BB04F2">
        <w:rPr>
          <w:rFonts w:eastAsiaTheme="minorHAnsi"/>
        </w:rPr>
        <w:t>a</w:t>
      </w:r>
      <w:r w:rsidR="00E1751B" w:rsidRPr="00D40E0A">
        <w:rPr>
          <w:rFonts w:eastAsiaTheme="minorHAnsi"/>
        </w:rPr>
        <w:t xml:space="preserve"> user</w:t>
      </w:r>
      <w:r w:rsidR="00F7617B" w:rsidRPr="00D40E0A">
        <w:rPr>
          <w:rFonts w:eastAsiaTheme="minorHAnsi"/>
        </w:rPr>
        <w:t xml:space="preserve"> </w:t>
      </w:r>
      <w:r w:rsidR="00BB04F2">
        <w:rPr>
          <w:rFonts w:eastAsiaTheme="minorHAnsi"/>
        </w:rPr>
        <w:t>that</w:t>
      </w:r>
      <w:r w:rsidR="00F7617B" w:rsidRPr="00D40E0A">
        <w:rPr>
          <w:rFonts w:eastAsiaTheme="minorHAnsi"/>
        </w:rPr>
        <w:t xml:space="preserve"> a</w:t>
      </w:r>
      <w:r w:rsidR="00E1751B" w:rsidRPr="00D40E0A">
        <w:rPr>
          <w:rFonts w:eastAsiaTheme="minorHAnsi"/>
        </w:rPr>
        <w:t xml:space="preserve"> mobile termination communication (</w:t>
      </w:r>
      <w:proofErr w:type="gramStart"/>
      <w:r w:rsidR="00E1751B" w:rsidRPr="00D40E0A">
        <w:rPr>
          <w:rFonts w:eastAsiaTheme="minorHAnsi"/>
        </w:rPr>
        <w:t>e.g.</w:t>
      </w:r>
      <w:proofErr w:type="gramEnd"/>
      <w:r w:rsidR="00E1751B" w:rsidRPr="00D40E0A">
        <w:rPr>
          <w:rFonts w:eastAsiaTheme="minorHAnsi"/>
        </w:rPr>
        <w:t xml:space="preserve"> MMTel call) had failed when</w:t>
      </w:r>
      <w:r w:rsidR="00F7617B" w:rsidRPr="00D40E0A">
        <w:rPr>
          <w:rFonts w:eastAsiaTheme="minorHAnsi"/>
        </w:rPr>
        <w:t xml:space="preserve"> the UE was unreachable</w:t>
      </w:r>
      <w:r w:rsidR="0050166B" w:rsidRPr="00D40E0A">
        <w:rPr>
          <w:rFonts w:eastAsiaTheme="minorHAnsi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DED6A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</w:p>
    <w:p w14:paraId="3869F05F" w14:textId="4554D1AA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to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2" w:name="OLE_LINK53"/>
      <w:bookmarkStart w:id="13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proofErr w:type="spellStart"/>
      <w:r w:rsidR="00B32C17">
        <w:t>Jeju</w:t>
      </w:r>
      <w:proofErr w:type="spellEnd"/>
      <w:r w:rsidR="00B32C17" w:rsidRPr="002B7E09">
        <w:t xml:space="preserve">, </w:t>
      </w:r>
      <w:r w:rsidRPr="002B7E09">
        <w:t xml:space="preserve">Korea </w:t>
      </w:r>
    </w:p>
    <w:p w14:paraId="616F7320" w14:textId="0148424E" w:rsidR="002B7E09" w:rsidRPr="002B7E09" w:rsidRDefault="00413510" w:rsidP="001C2475">
      <w:bookmarkStart w:id="14" w:name="OLE_LINK55"/>
      <w:bookmarkStart w:id="15" w:name="OLE_LINK56"/>
      <w:r w:rsidRPr="002B7E09">
        <w:t>SA1#10</w:t>
      </w:r>
      <w:r w:rsidR="0074385E">
        <w:t>7</w:t>
      </w:r>
      <w:r w:rsidRPr="002B7E09">
        <w:tab/>
      </w:r>
      <w:bookmarkStart w:id="16" w:name="OLE_LINK47"/>
      <w:bookmarkStart w:id="17" w:name="OLE_LINK43"/>
      <w:bookmarkEnd w:id="14"/>
      <w:bookmarkEnd w:id="15"/>
      <w:r w:rsidRPr="002B7E09">
        <w:t>1</w:t>
      </w:r>
      <w:r w:rsidR="00B32C17">
        <w:t>8-22</w:t>
      </w:r>
      <w:r w:rsidRPr="002B7E09">
        <w:t xml:space="preserve"> </w:t>
      </w:r>
      <w:r w:rsidR="00B32C17">
        <w:t>Nov</w:t>
      </w:r>
      <w:r w:rsidRPr="002B7E09">
        <w:t xml:space="preserve"> 2024</w:t>
      </w:r>
      <w:bookmarkEnd w:id="16"/>
      <w:r w:rsidRPr="002B7E09">
        <w:tab/>
      </w:r>
      <w:r w:rsidR="00B32C17">
        <w:tab/>
      </w:r>
      <w:r w:rsidRPr="002B7E09">
        <w:tab/>
      </w:r>
      <w:bookmarkEnd w:id="17"/>
      <w:r w:rsidR="00B32C17">
        <w:t>Orlando, US</w:t>
      </w:r>
    </w:p>
    <w:bookmarkEnd w:id="12"/>
    <w:bookmarkEnd w:id="13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CAC4" w14:textId="77777777" w:rsidR="005858E4" w:rsidRDefault="005858E4">
      <w:pPr>
        <w:spacing w:after="0"/>
      </w:pPr>
      <w:r>
        <w:separator/>
      </w:r>
    </w:p>
  </w:endnote>
  <w:endnote w:type="continuationSeparator" w:id="0">
    <w:p w14:paraId="5C7E5CE9" w14:textId="77777777" w:rsidR="005858E4" w:rsidRDefault="005858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73428" w14:textId="77777777" w:rsidR="005858E4" w:rsidRDefault="005858E4">
      <w:pPr>
        <w:spacing w:after="0"/>
      </w:pPr>
      <w:r>
        <w:separator/>
      </w:r>
    </w:p>
  </w:footnote>
  <w:footnote w:type="continuationSeparator" w:id="0">
    <w:p w14:paraId="63207E73" w14:textId="77777777" w:rsidR="005858E4" w:rsidRDefault="00585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430CED"/>
    <w:multiLevelType w:val="hybridMultilevel"/>
    <w:tmpl w:val="B21A1B4A"/>
    <w:lvl w:ilvl="0" w:tplc="B2B42444">
      <w:start w:val="6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4"/>
  </w:num>
  <w:num w:numId="2" w16cid:durableId="1771776275">
    <w:abstractNumId w:val="3"/>
  </w:num>
  <w:num w:numId="3" w16cid:durableId="983504469">
    <w:abstractNumId w:val="1"/>
  </w:num>
  <w:num w:numId="4" w16cid:durableId="638077315">
    <w:abstractNumId w:val="0"/>
  </w:num>
  <w:num w:numId="5" w16cid:durableId="1075560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7499F"/>
    <w:rsid w:val="000B0675"/>
    <w:rsid w:val="000D3A35"/>
    <w:rsid w:val="000E32E6"/>
    <w:rsid w:val="000F6242"/>
    <w:rsid w:val="000F6D14"/>
    <w:rsid w:val="0010276C"/>
    <w:rsid w:val="00102ABD"/>
    <w:rsid w:val="001221F2"/>
    <w:rsid w:val="001352C2"/>
    <w:rsid w:val="00135E78"/>
    <w:rsid w:val="00137037"/>
    <w:rsid w:val="001470FF"/>
    <w:rsid w:val="00153FE2"/>
    <w:rsid w:val="0015710C"/>
    <w:rsid w:val="00160B67"/>
    <w:rsid w:val="001844BA"/>
    <w:rsid w:val="0019232D"/>
    <w:rsid w:val="0019251F"/>
    <w:rsid w:val="001C2475"/>
    <w:rsid w:val="001C5CF7"/>
    <w:rsid w:val="001D50E9"/>
    <w:rsid w:val="001E3880"/>
    <w:rsid w:val="001E6C6C"/>
    <w:rsid w:val="00200193"/>
    <w:rsid w:val="00224338"/>
    <w:rsid w:val="00227A58"/>
    <w:rsid w:val="0029043D"/>
    <w:rsid w:val="002B7E09"/>
    <w:rsid w:val="002D43B0"/>
    <w:rsid w:val="002F1940"/>
    <w:rsid w:val="00304DEF"/>
    <w:rsid w:val="0031072F"/>
    <w:rsid w:val="00311155"/>
    <w:rsid w:val="00331517"/>
    <w:rsid w:val="00340E68"/>
    <w:rsid w:val="003516D4"/>
    <w:rsid w:val="00383545"/>
    <w:rsid w:val="0039631B"/>
    <w:rsid w:val="003F30D1"/>
    <w:rsid w:val="00413510"/>
    <w:rsid w:val="004143BE"/>
    <w:rsid w:val="0041531F"/>
    <w:rsid w:val="00415FA9"/>
    <w:rsid w:val="00420DCA"/>
    <w:rsid w:val="00423184"/>
    <w:rsid w:val="00433500"/>
    <w:rsid w:val="00433F71"/>
    <w:rsid w:val="0043516D"/>
    <w:rsid w:val="00437297"/>
    <w:rsid w:val="0044027C"/>
    <w:rsid w:val="00440D43"/>
    <w:rsid w:val="00443CF9"/>
    <w:rsid w:val="00473768"/>
    <w:rsid w:val="00474BE9"/>
    <w:rsid w:val="004905DF"/>
    <w:rsid w:val="004D28DA"/>
    <w:rsid w:val="004E3939"/>
    <w:rsid w:val="004F30C8"/>
    <w:rsid w:val="00501270"/>
    <w:rsid w:val="0050166B"/>
    <w:rsid w:val="00502D18"/>
    <w:rsid w:val="00513ED8"/>
    <w:rsid w:val="00527E51"/>
    <w:rsid w:val="00547B87"/>
    <w:rsid w:val="00561449"/>
    <w:rsid w:val="00572763"/>
    <w:rsid w:val="005858E4"/>
    <w:rsid w:val="00596969"/>
    <w:rsid w:val="005A2131"/>
    <w:rsid w:val="005A254A"/>
    <w:rsid w:val="005A2EF6"/>
    <w:rsid w:val="005B0B83"/>
    <w:rsid w:val="005D00F4"/>
    <w:rsid w:val="005D101E"/>
    <w:rsid w:val="005D68E2"/>
    <w:rsid w:val="005E2855"/>
    <w:rsid w:val="00604067"/>
    <w:rsid w:val="00630472"/>
    <w:rsid w:val="00632C06"/>
    <w:rsid w:val="00643409"/>
    <w:rsid w:val="00652BFE"/>
    <w:rsid w:val="00656849"/>
    <w:rsid w:val="006605C4"/>
    <w:rsid w:val="006641F6"/>
    <w:rsid w:val="00680683"/>
    <w:rsid w:val="00682C18"/>
    <w:rsid w:val="00685277"/>
    <w:rsid w:val="006A09A7"/>
    <w:rsid w:val="006A1DC5"/>
    <w:rsid w:val="006A7722"/>
    <w:rsid w:val="006C45A0"/>
    <w:rsid w:val="006D46CA"/>
    <w:rsid w:val="007307CB"/>
    <w:rsid w:val="0074385E"/>
    <w:rsid w:val="00765FCC"/>
    <w:rsid w:val="007B61E0"/>
    <w:rsid w:val="007C52FD"/>
    <w:rsid w:val="007C7AC2"/>
    <w:rsid w:val="007D0775"/>
    <w:rsid w:val="007F28F4"/>
    <w:rsid w:val="007F4F92"/>
    <w:rsid w:val="007F684E"/>
    <w:rsid w:val="008105BE"/>
    <w:rsid w:val="00816A0D"/>
    <w:rsid w:val="00822F77"/>
    <w:rsid w:val="0083103D"/>
    <w:rsid w:val="00831088"/>
    <w:rsid w:val="00840287"/>
    <w:rsid w:val="0084734A"/>
    <w:rsid w:val="008515ED"/>
    <w:rsid w:val="00866721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70EAF"/>
    <w:rsid w:val="00974858"/>
    <w:rsid w:val="0099764C"/>
    <w:rsid w:val="009A2C20"/>
    <w:rsid w:val="009A7E18"/>
    <w:rsid w:val="009E0B6B"/>
    <w:rsid w:val="009E1CCD"/>
    <w:rsid w:val="00A13543"/>
    <w:rsid w:val="00A34BD2"/>
    <w:rsid w:val="00A51651"/>
    <w:rsid w:val="00A51EF5"/>
    <w:rsid w:val="00A53463"/>
    <w:rsid w:val="00A57EDE"/>
    <w:rsid w:val="00AE6393"/>
    <w:rsid w:val="00AF068E"/>
    <w:rsid w:val="00AF38D9"/>
    <w:rsid w:val="00AF4274"/>
    <w:rsid w:val="00B274C4"/>
    <w:rsid w:val="00B32C17"/>
    <w:rsid w:val="00B441EA"/>
    <w:rsid w:val="00B627E2"/>
    <w:rsid w:val="00B703E4"/>
    <w:rsid w:val="00B91E80"/>
    <w:rsid w:val="00B959A3"/>
    <w:rsid w:val="00B97703"/>
    <w:rsid w:val="00BB0163"/>
    <w:rsid w:val="00BB04F2"/>
    <w:rsid w:val="00C173DB"/>
    <w:rsid w:val="00C25858"/>
    <w:rsid w:val="00C27CD6"/>
    <w:rsid w:val="00C37814"/>
    <w:rsid w:val="00C429E1"/>
    <w:rsid w:val="00C56A1A"/>
    <w:rsid w:val="00CA03F2"/>
    <w:rsid w:val="00CA343C"/>
    <w:rsid w:val="00CD0AAF"/>
    <w:rsid w:val="00CF6087"/>
    <w:rsid w:val="00D04D24"/>
    <w:rsid w:val="00D14CBC"/>
    <w:rsid w:val="00D40E0A"/>
    <w:rsid w:val="00D41D2E"/>
    <w:rsid w:val="00D55D6E"/>
    <w:rsid w:val="00D665BA"/>
    <w:rsid w:val="00DB6D68"/>
    <w:rsid w:val="00DC68AA"/>
    <w:rsid w:val="00DD1354"/>
    <w:rsid w:val="00DE3571"/>
    <w:rsid w:val="00DE7354"/>
    <w:rsid w:val="00DF3E45"/>
    <w:rsid w:val="00DF55E2"/>
    <w:rsid w:val="00E10ADC"/>
    <w:rsid w:val="00E11615"/>
    <w:rsid w:val="00E1224D"/>
    <w:rsid w:val="00E1751B"/>
    <w:rsid w:val="00E25B4B"/>
    <w:rsid w:val="00E33747"/>
    <w:rsid w:val="00E36348"/>
    <w:rsid w:val="00E56A20"/>
    <w:rsid w:val="00E949B1"/>
    <w:rsid w:val="00EA33D6"/>
    <w:rsid w:val="00EC3C14"/>
    <w:rsid w:val="00EF5C74"/>
    <w:rsid w:val="00F02F8A"/>
    <w:rsid w:val="00F13CF1"/>
    <w:rsid w:val="00F1675B"/>
    <w:rsid w:val="00F50BE7"/>
    <w:rsid w:val="00F7617B"/>
    <w:rsid w:val="00F76EF5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Jaffar, Munira</cp:lastModifiedBy>
  <cp:revision>2</cp:revision>
  <cp:lastPrinted>2002-04-23T07:10:00Z</cp:lastPrinted>
  <dcterms:created xsi:type="dcterms:W3CDTF">2024-03-01T07:27:00Z</dcterms:created>
  <dcterms:modified xsi:type="dcterms:W3CDTF">2024-03-01T07:27:00Z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