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CABE2A" w14:textId="19A258A6" w:rsidR="00C46756" w:rsidRDefault="00C46756" w:rsidP="00C4675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#10</w:t>
      </w:r>
      <w:r w:rsidR="00904747">
        <w:rPr>
          <w:rFonts w:ascii="Arial" w:eastAsia="MS Mincho" w:hAnsi="Arial" w:cs="Arial"/>
          <w:b/>
          <w:sz w:val="24"/>
          <w:szCs w:val="24"/>
          <w:lang w:eastAsia="ja-JP"/>
        </w:rPr>
        <w:t>5</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5D3034" w:rsidRPr="005D3034">
        <w:rPr>
          <w:rFonts w:ascii="Arial" w:eastAsia="MS Mincho" w:hAnsi="Arial" w:cs="Arial"/>
          <w:b/>
          <w:sz w:val="24"/>
          <w:szCs w:val="24"/>
          <w:lang w:eastAsia="ja-JP"/>
        </w:rPr>
        <w:t>S1-2</w:t>
      </w:r>
      <w:r w:rsidR="00904747">
        <w:rPr>
          <w:rFonts w:ascii="Arial" w:eastAsia="MS Mincho" w:hAnsi="Arial" w:cs="Arial"/>
          <w:b/>
          <w:sz w:val="24"/>
          <w:szCs w:val="24"/>
          <w:lang w:eastAsia="ja-JP"/>
        </w:rPr>
        <w:t>40</w:t>
      </w:r>
      <w:r w:rsidR="00587668">
        <w:rPr>
          <w:rFonts w:ascii="Arial" w:eastAsia="MS Mincho" w:hAnsi="Arial" w:cs="Arial"/>
          <w:b/>
          <w:sz w:val="24"/>
          <w:szCs w:val="24"/>
          <w:lang w:eastAsia="ja-JP"/>
        </w:rPr>
        <w:t>00</w:t>
      </w:r>
      <w:r w:rsidR="00951857">
        <w:rPr>
          <w:rFonts w:ascii="Arial" w:eastAsia="MS Mincho" w:hAnsi="Arial" w:cs="Arial"/>
          <w:b/>
          <w:sz w:val="24"/>
          <w:szCs w:val="24"/>
          <w:lang w:eastAsia="ja-JP"/>
        </w:rPr>
        <w:t>6</w:t>
      </w:r>
    </w:p>
    <w:p w14:paraId="4CEE18AA" w14:textId="62259AAC" w:rsidR="00340793" w:rsidRPr="00340793" w:rsidRDefault="004D253E" w:rsidP="00C46756">
      <w:pPr>
        <w:pBdr>
          <w:bottom w:val="single" w:sz="4" w:space="1" w:color="auto"/>
        </w:pBdr>
        <w:tabs>
          <w:tab w:val="right" w:pos="9214"/>
        </w:tabs>
        <w:spacing w:after="0" w:line="240" w:lineRule="auto"/>
        <w:rPr>
          <w:rFonts w:ascii="Arial" w:eastAsia="MS Mincho" w:hAnsi="Arial" w:cs="Arial"/>
          <w:b/>
          <w:sz w:val="24"/>
          <w:szCs w:val="24"/>
          <w:lang w:eastAsia="ja-JP"/>
        </w:rPr>
      </w:pPr>
      <w:r w:rsidRPr="004D253E">
        <w:rPr>
          <w:rFonts w:ascii="Arial" w:eastAsia="MS Mincho" w:hAnsi="Arial" w:cs="Arial"/>
          <w:b/>
          <w:sz w:val="24"/>
          <w:szCs w:val="24"/>
          <w:lang w:eastAsia="ja-JP"/>
        </w:rPr>
        <w:t>Athens, Greece, 26 Feb - 1 March 2024</w:t>
      </w:r>
      <w:r w:rsidR="00FA4F19" w:rsidRPr="00FA4F19">
        <w:rPr>
          <w:rFonts w:ascii="Arial" w:eastAsia="MS Mincho" w:hAnsi="Arial" w:cs="Arial"/>
          <w:b/>
          <w:sz w:val="24"/>
          <w:szCs w:val="24"/>
          <w:lang w:eastAsia="ja-JP"/>
        </w:rPr>
        <w:tab/>
      </w:r>
    </w:p>
    <w:p w14:paraId="65350F91" w14:textId="77777777" w:rsidR="00340793" w:rsidRDefault="00340793" w:rsidP="00340793">
      <w:pPr>
        <w:tabs>
          <w:tab w:val="left" w:pos="1701"/>
        </w:tabs>
        <w:spacing w:after="0"/>
        <w:rPr>
          <w:rFonts w:ascii="Arial" w:eastAsia="SimSun" w:hAnsi="Arial" w:cs="Arial"/>
          <w:sz w:val="24"/>
          <w:szCs w:val="24"/>
        </w:rPr>
      </w:pPr>
    </w:p>
    <w:p w14:paraId="3FA31766" w14:textId="144CD96F" w:rsidR="001F7BA0" w:rsidRPr="005B1D55" w:rsidRDefault="001F7BA0" w:rsidP="001F7BA0">
      <w:pPr>
        <w:tabs>
          <w:tab w:val="left" w:pos="1701"/>
        </w:tabs>
        <w:rPr>
          <w:rFonts w:ascii="Arial" w:eastAsia="SimSun" w:hAnsi="Arial" w:cs="Arial"/>
          <w:b/>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424D52">
        <w:rPr>
          <w:rFonts w:ascii="Arial" w:eastAsia="SimSun" w:hAnsi="Arial" w:cs="Arial"/>
          <w:sz w:val="24"/>
          <w:szCs w:val="24"/>
        </w:rPr>
        <w:t>10</w:t>
      </w:r>
      <w:r w:rsidR="00904747">
        <w:rPr>
          <w:rFonts w:ascii="Arial" w:eastAsia="SimSun" w:hAnsi="Arial" w:cs="Arial"/>
          <w:sz w:val="24"/>
          <w:szCs w:val="24"/>
        </w:rPr>
        <w:t>2</w:t>
      </w:r>
    </w:p>
    <w:p w14:paraId="6EC5893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2B2D9856" w14:textId="206FBE90"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r>
      <w:r w:rsidR="00627C53">
        <w:rPr>
          <w:rFonts w:ascii="Arial" w:eastAsia="SimSun" w:hAnsi="Arial" w:cs="Arial"/>
          <w:sz w:val="24"/>
          <w:szCs w:val="24"/>
          <w:lang w:val="en-US"/>
        </w:rPr>
        <w:t>SA1 leadership</w:t>
      </w:r>
    </w:p>
    <w:p w14:paraId="0F39EC3E" w14:textId="216010AF"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904747">
        <w:rPr>
          <w:rFonts w:ascii="Arial" w:eastAsia="SimSun" w:hAnsi="Arial" w:cs="Arial"/>
          <w:sz w:val="24"/>
          <w:szCs w:val="24"/>
          <w:lang w:val="it-IT"/>
        </w:rPr>
        <w:t>Jose Almodovar</w:t>
      </w:r>
      <w:r w:rsidR="00926C1F" w:rsidRPr="00926C1F">
        <w:rPr>
          <w:rFonts w:ascii="Arial" w:eastAsia="SimSun" w:hAnsi="Arial" w:cs="Arial"/>
          <w:sz w:val="24"/>
          <w:szCs w:val="24"/>
          <w:lang w:val="it-IT"/>
        </w:rPr>
        <w:t xml:space="preserve"> </w:t>
      </w:r>
      <w:r w:rsidR="00904747">
        <w:rPr>
          <w:rFonts w:ascii="Arial" w:eastAsia="SimSun" w:hAnsi="Arial" w:cs="Arial"/>
          <w:sz w:val="24"/>
          <w:szCs w:val="24"/>
          <w:lang w:val="it-IT"/>
        </w:rPr>
        <w:t>[jose.almodovarchico@tno.nl</w:t>
      </w:r>
      <w:r w:rsidR="001F7BA0" w:rsidRPr="00926C1F">
        <w:rPr>
          <w:rFonts w:ascii="Arial" w:eastAsia="SimSun" w:hAnsi="Arial" w:cs="Arial"/>
          <w:sz w:val="24"/>
          <w:szCs w:val="24"/>
          <w:lang w:val="it-IT"/>
        </w:rPr>
        <w:t xml:space="preserve">] </w:t>
      </w:r>
    </w:p>
    <w:p w14:paraId="3C28C790" w14:textId="77777777" w:rsidR="001F7BA0" w:rsidRPr="00926C1F" w:rsidRDefault="00DD1860" w:rsidP="00DD1860">
      <w:pPr>
        <w:pBdr>
          <w:bottom w:val="single" w:sz="6" w:space="1" w:color="auto"/>
        </w:pBdr>
        <w:tabs>
          <w:tab w:val="left" w:pos="2738"/>
        </w:tabs>
        <w:rPr>
          <w:rFonts w:ascii="Arial" w:hAnsi="Arial" w:cs="Arial"/>
          <w:sz w:val="24"/>
          <w:szCs w:val="24"/>
          <w:lang w:val="it-IT"/>
        </w:rPr>
      </w:pPr>
      <w:r>
        <w:rPr>
          <w:rFonts w:ascii="Arial" w:hAnsi="Arial" w:cs="Arial"/>
          <w:sz w:val="24"/>
          <w:szCs w:val="24"/>
          <w:lang w:val="it-IT"/>
        </w:rPr>
        <w:tab/>
      </w:r>
    </w:p>
    <w:p w14:paraId="037CAC45" w14:textId="507503B2"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r w:rsidR="00267588">
        <w:rPr>
          <w:rFonts w:ascii="Arial" w:hAnsi="Arial" w:cs="Arial"/>
          <w:i/>
          <w:lang w:val="en-US"/>
        </w:rPr>
        <w:t xml:space="preserve"> </w:t>
      </w:r>
      <w:r w:rsidR="00765D19">
        <w:rPr>
          <w:rFonts w:ascii="Arial" w:hAnsi="Arial" w:cs="Arial"/>
          <w:i/>
          <w:lang w:val="en-US"/>
        </w:rPr>
        <w:t>#</w:t>
      </w:r>
      <w:r w:rsidR="00424D52">
        <w:rPr>
          <w:rFonts w:ascii="Arial" w:hAnsi="Arial" w:cs="Arial"/>
          <w:i/>
          <w:lang w:val="en-US"/>
        </w:rPr>
        <w:t>10</w:t>
      </w:r>
      <w:r w:rsidR="00904747">
        <w:rPr>
          <w:rFonts w:ascii="Arial" w:hAnsi="Arial" w:cs="Arial"/>
          <w:i/>
          <w:lang w:val="en-US"/>
        </w:rPr>
        <w:t>2</w:t>
      </w:r>
      <w:r w:rsidR="00765D19">
        <w:rPr>
          <w:rFonts w:ascii="Arial" w:hAnsi="Arial" w:cs="Arial"/>
          <w:i/>
          <w:lang w:val="en-US"/>
        </w:rPr>
        <w:t>.</w:t>
      </w:r>
    </w:p>
    <w:p w14:paraId="60E97515" w14:textId="77777777" w:rsidR="00A14A80" w:rsidRPr="00570F36" w:rsidRDefault="00A14A80" w:rsidP="00504B45">
      <w:pPr>
        <w:pStyle w:val="Heading1"/>
      </w:pPr>
      <w:r w:rsidRPr="00570F36">
        <w:t>Introduction</w:t>
      </w:r>
    </w:p>
    <w:p w14:paraId="773D924C" w14:textId="2D39DD79" w:rsidR="00C46756" w:rsidRDefault="00845AF7" w:rsidP="00587668">
      <w:pPr>
        <w:rPr>
          <w:rFonts w:ascii="Arial" w:hAnsi="Arial" w:cs="Arial"/>
          <w:sz w:val="20"/>
          <w:szCs w:val="20"/>
        </w:rPr>
      </w:pPr>
      <w:r w:rsidRPr="00194FAC">
        <w:rPr>
          <w:rFonts w:ascii="Arial" w:hAnsi="Arial" w:cs="Arial"/>
          <w:sz w:val="20"/>
          <w:szCs w:val="20"/>
        </w:rPr>
        <w:t xml:space="preserve">This document </w:t>
      </w:r>
      <w:r w:rsidR="006D3524" w:rsidRPr="00194FAC">
        <w:rPr>
          <w:rFonts w:ascii="Arial" w:hAnsi="Arial" w:cs="Arial"/>
          <w:sz w:val="20"/>
          <w:szCs w:val="20"/>
        </w:rPr>
        <w:t xml:space="preserve">is </w:t>
      </w:r>
      <w:r w:rsidR="00E63B2D" w:rsidRPr="00194FAC">
        <w:rPr>
          <w:rFonts w:ascii="Arial" w:hAnsi="Arial" w:cs="Arial"/>
          <w:sz w:val="20"/>
          <w:szCs w:val="20"/>
        </w:rPr>
        <w:t xml:space="preserve">a </w:t>
      </w:r>
      <w:r w:rsidRPr="00194FAC">
        <w:rPr>
          <w:rFonts w:ascii="Arial" w:hAnsi="Arial" w:cs="Arial"/>
          <w:sz w:val="20"/>
          <w:szCs w:val="20"/>
        </w:rPr>
        <w:t xml:space="preserve">report of </w:t>
      </w:r>
      <w:r w:rsidR="00A5761A">
        <w:rPr>
          <w:rFonts w:ascii="Arial" w:hAnsi="Arial" w:cs="Arial"/>
          <w:sz w:val="20"/>
          <w:szCs w:val="20"/>
        </w:rPr>
        <w:t xml:space="preserve">the </w:t>
      </w:r>
      <w:r w:rsidR="007C1AFA" w:rsidRPr="00194FAC">
        <w:rPr>
          <w:rFonts w:ascii="Arial" w:hAnsi="Arial" w:cs="Arial"/>
          <w:sz w:val="20"/>
          <w:szCs w:val="20"/>
        </w:rPr>
        <w:t xml:space="preserve">topics </w:t>
      </w:r>
      <w:r w:rsidR="0041348E" w:rsidRPr="00194FAC">
        <w:rPr>
          <w:rFonts w:ascii="Arial" w:hAnsi="Arial" w:cs="Arial"/>
          <w:sz w:val="20"/>
          <w:szCs w:val="20"/>
        </w:rPr>
        <w:t xml:space="preserve">related to </w:t>
      </w:r>
      <w:r w:rsidRPr="00194FAC">
        <w:rPr>
          <w:rFonts w:ascii="Arial" w:hAnsi="Arial" w:cs="Arial"/>
          <w:sz w:val="20"/>
          <w:szCs w:val="20"/>
        </w:rPr>
        <w:t>SA1 at TSG SA#</w:t>
      </w:r>
      <w:r w:rsidR="00424D52">
        <w:rPr>
          <w:rFonts w:ascii="Arial" w:hAnsi="Arial" w:cs="Arial"/>
          <w:sz w:val="20"/>
          <w:szCs w:val="20"/>
        </w:rPr>
        <w:t>10</w:t>
      </w:r>
      <w:r w:rsidR="00570F36">
        <w:rPr>
          <w:rFonts w:ascii="Arial" w:hAnsi="Arial" w:cs="Arial"/>
          <w:sz w:val="20"/>
          <w:szCs w:val="20"/>
        </w:rPr>
        <w:t>2</w:t>
      </w:r>
      <w:r w:rsidRPr="00194FAC">
        <w:rPr>
          <w:rFonts w:ascii="Arial" w:hAnsi="Arial" w:cs="Arial"/>
          <w:sz w:val="20"/>
          <w:szCs w:val="20"/>
        </w:rPr>
        <w:t xml:space="preserve"> (</w:t>
      </w:r>
      <w:r w:rsidR="00570F36" w:rsidRPr="00570F36">
        <w:rPr>
          <w:rFonts w:ascii="Arial" w:hAnsi="Arial" w:cs="Arial"/>
          <w:sz w:val="20"/>
          <w:szCs w:val="20"/>
        </w:rPr>
        <w:t>11 - 15 December 2023, Edinburgh, Scotland</w:t>
      </w:r>
      <w:r w:rsidR="00C46756">
        <w:rPr>
          <w:rFonts w:ascii="Arial" w:hAnsi="Arial" w:cs="Arial"/>
          <w:sz w:val="20"/>
          <w:szCs w:val="20"/>
        </w:rPr>
        <w:t>)</w:t>
      </w:r>
      <w:r w:rsidR="003C14B2" w:rsidRPr="00194FAC">
        <w:rPr>
          <w:rFonts w:ascii="Arial" w:hAnsi="Arial" w:cs="Arial"/>
          <w:sz w:val="20"/>
          <w:szCs w:val="20"/>
        </w:rPr>
        <w:t>.</w:t>
      </w:r>
      <w:r w:rsidR="00B803F6">
        <w:rPr>
          <w:rFonts w:ascii="Arial" w:hAnsi="Arial" w:cs="Arial"/>
          <w:sz w:val="20"/>
          <w:szCs w:val="20"/>
        </w:rPr>
        <w:t xml:space="preserve"> </w:t>
      </w:r>
      <w:r w:rsidR="00C94E00" w:rsidRPr="00194FAC">
        <w:rPr>
          <w:rFonts w:ascii="Arial" w:hAnsi="Arial" w:cs="Arial"/>
          <w:sz w:val="20"/>
          <w:szCs w:val="20"/>
        </w:rPr>
        <w:t>T</w:t>
      </w:r>
      <w:r w:rsidRPr="00194FAC">
        <w:rPr>
          <w:rFonts w:ascii="Arial" w:hAnsi="Arial" w:cs="Arial"/>
          <w:sz w:val="20"/>
          <w:szCs w:val="20"/>
        </w:rPr>
        <w:t>he draft SA</w:t>
      </w:r>
      <w:r w:rsidR="00134028" w:rsidRPr="00194FAC">
        <w:rPr>
          <w:rFonts w:ascii="Arial" w:hAnsi="Arial" w:cs="Arial"/>
          <w:sz w:val="20"/>
          <w:szCs w:val="20"/>
        </w:rPr>
        <w:t xml:space="preserve"> plenary </w:t>
      </w:r>
      <w:r w:rsidRPr="00194FAC">
        <w:rPr>
          <w:rFonts w:ascii="Arial" w:hAnsi="Arial" w:cs="Arial"/>
          <w:sz w:val="20"/>
          <w:szCs w:val="20"/>
        </w:rPr>
        <w:t xml:space="preserve">meeting report </w:t>
      </w:r>
      <w:r w:rsidR="00C94E00" w:rsidRPr="00194FAC">
        <w:rPr>
          <w:rFonts w:ascii="Arial" w:hAnsi="Arial" w:cs="Arial"/>
          <w:sz w:val="20"/>
          <w:szCs w:val="20"/>
        </w:rPr>
        <w:t xml:space="preserve">is </w:t>
      </w:r>
      <w:r w:rsidRPr="00194FAC">
        <w:rPr>
          <w:rFonts w:ascii="Arial" w:hAnsi="Arial" w:cs="Arial"/>
          <w:sz w:val="20"/>
          <w:szCs w:val="20"/>
        </w:rPr>
        <w:t>available at</w:t>
      </w:r>
      <w:r w:rsidR="00A5761A">
        <w:rPr>
          <w:rFonts w:ascii="Arial" w:hAnsi="Arial" w:cs="Arial"/>
          <w:sz w:val="20"/>
          <w:szCs w:val="20"/>
        </w:rPr>
        <w:t>:</w:t>
      </w:r>
    </w:p>
    <w:p w14:paraId="4E5758AA" w14:textId="4A7BAC49" w:rsidR="00570F36" w:rsidRPr="00570F36" w:rsidRDefault="00CD64C3" w:rsidP="00B803F6">
      <w:pPr>
        <w:spacing w:after="120"/>
        <w:jc w:val="both"/>
        <w:rPr>
          <w:rFonts w:ascii="Arial" w:hAnsi="Arial" w:cs="Arial"/>
          <w:color w:val="0563C1" w:themeColor="hyperlink"/>
          <w:sz w:val="20"/>
          <w:szCs w:val="20"/>
          <w:u w:val="single"/>
        </w:rPr>
      </w:pPr>
      <w:hyperlink r:id="rId11" w:history="1">
        <w:r w:rsidR="00570F36" w:rsidRPr="00570F36">
          <w:rPr>
            <w:rStyle w:val="Hyperlink"/>
            <w:rFonts w:ascii="Arial" w:hAnsi="Arial" w:cs="Arial"/>
            <w:sz w:val="20"/>
            <w:szCs w:val="20"/>
          </w:rPr>
          <w:t>https://www.3gpp.org/ftp/tsg_sa/TSG_SA/TSGS_102_Edinburgh_2023-12/Report</w:t>
        </w:r>
      </w:hyperlink>
    </w:p>
    <w:p w14:paraId="4A990E34" w14:textId="77777777" w:rsidR="006E7615" w:rsidRPr="00925E07" w:rsidRDefault="006E7615" w:rsidP="006E7615">
      <w:pPr>
        <w:pStyle w:val="Heading1"/>
      </w:pPr>
      <w:r w:rsidRPr="00925E07">
        <w:t>Summary</w:t>
      </w:r>
      <w:r w:rsidR="00577200" w:rsidRPr="00925E07">
        <w:t xml:space="preserve"> </w:t>
      </w:r>
      <w:r w:rsidR="00A5761A" w:rsidRPr="00925E07">
        <w:t xml:space="preserve">of </w:t>
      </w:r>
      <w:r w:rsidR="00577200" w:rsidRPr="00925E07">
        <w:t xml:space="preserve">SA1 </w:t>
      </w:r>
      <w:proofErr w:type="spellStart"/>
      <w:r w:rsidR="00577200" w:rsidRPr="00925E07">
        <w:t>tdocs</w:t>
      </w:r>
      <w:proofErr w:type="spellEnd"/>
    </w:p>
    <w:p w14:paraId="6CC2B27C" w14:textId="77777777" w:rsidR="002F1189" w:rsidRPr="00370A7B" w:rsidRDefault="006E7615" w:rsidP="002F1189">
      <w:pPr>
        <w:rPr>
          <w:rFonts w:ascii="Arial" w:hAnsi="Arial" w:cs="Arial"/>
          <w:sz w:val="20"/>
          <w:szCs w:val="20"/>
        </w:rPr>
      </w:pPr>
      <w:r w:rsidRPr="00370A7B">
        <w:rPr>
          <w:rFonts w:ascii="Arial" w:hAnsi="Arial" w:cs="Arial"/>
          <w:sz w:val="20"/>
          <w:szCs w:val="20"/>
        </w:rPr>
        <w:t>SA1 presented</w:t>
      </w:r>
      <w:r w:rsidR="002F1189" w:rsidRPr="00370A7B">
        <w:rPr>
          <w:rFonts w:ascii="Arial" w:hAnsi="Arial" w:cs="Arial"/>
          <w:sz w:val="20"/>
          <w:szCs w:val="20"/>
        </w:rPr>
        <w:t xml:space="preserve"> </w:t>
      </w:r>
      <w:r w:rsidR="00475E4A">
        <w:rPr>
          <w:rFonts w:ascii="Arial" w:hAnsi="Arial" w:cs="Arial"/>
          <w:sz w:val="20"/>
          <w:szCs w:val="20"/>
        </w:rPr>
        <w:t>29</w:t>
      </w:r>
      <w:r w:rsidR="002F1189" w:rsidRPr="00370A7B">
        <w:rPr>
          <w:rFonts w:ascii="Arial" w:hAnsi="Arial" w:cs="Arial"/>
          <w:sz w:val="20"/>
          <w:szCs w:val="20"/>
        </w:rPr>
        <w:t xml:space="preserve"> </w:t>
      </w:r>
      <w:r w:rsidRPr="00370A7B">
        <w:rPr>
          <w:rFonts w:ascii="Arial" w:hAnsi="Arial" w:cs="Arial"/>
          <w:sz w:val="20"/>
          <w:szCs w:val="20"/>
        </w:rPr>
        <w:t>documents to SA for approval/information</w:t>
      </w:r>
      <w:r w:rsidR="008A0C57">
        <w:rPr>
          <w:rFonts w:ascii="Arial" w:hAnsi="Arial" w:cs="Arial"/>
          <w:sz w:val="20"/>
          <w:szCs w:val="20"/>
        </w:rPr>
        <w:t xml:space="preserve"> (see section 4)</w:t>
      </w:r>
      <w:r w:rsidR="009B2084" w:rsidRPr="00370A7B">
        <w:rPr>
          <w:rFonts w:ascii="Arial" w:hAnsi="Arial" w:cs="Arial"/>
          <w:sz w:val="20"/>
          <w:szCs w:val="20"/>
        </w:rPr>
        <w:t>:</w:t>
      </w:r>
    </w:p>
    <w:p w14:paraId="044637D6" w14:textId="4CD53E42" w:rsidR="006E7615" w:rsidRPr="0020384E" w:rsidRDefault="00925E07" w:rsidP="006E7615">
      <w:pPr>
        <w:numPr>
          <w:ilvl w:val="0"/>
          <w:numId w:val="18"/>
        </w:numPr>
        <w:rPr>
          <w:rFonts w:ascii="Arial" w:hAnsi="Arial" w:cs="Arial"/>
          <w:sz w:val="20"/>
          <w:szCs w:val="20"/>
        </w:rPr>
      </w:pPr>
      <w:r>
        <w:rPr>
          <w:rFonts w:ascii="Arial" w:hAnsi="Arial" w:cs="Arial"/>
          <w:sz w:val="20"/>
          <w:szCs w:val="20"/>
        </w:rPr>
        <w:t>12</w:t>
      </w:r>
      <w:r w:rsidR="009B2084" w:rsidRPr="00CB2A4E">
        <w:rPr>
          <w:rFonts w:ascii="Arial" w:hAnsi="Arial" w:cs="Arial"/>
          <w:sz w:val="20"/>
          <w:szCs w:val="20"/>
        </w:rPr>
        <w:t xml:space="preserve"> CR packs</w:t>
      </w:r>
      <w:r>
        <w:rPr>
          <w:rFonts w:ascii="Arial" w:hAnsi="Arial" w:cs="Arial"/>
          <w:sz w:val="20"/>
          <w:szCs w:val="20"/>
        </w:rPr>
        <w:t xml:space="preserve">, which </w:t>
      </w:r>
      <w:r w:rsidR="006E7615" w:rsidRPr="0020384E">
        <w:rPr>
          <w:rFonts w:ascii="Arial" w:hAnsi="Arial" w:cs="Arial"/>
          <w:sz w:val="20"/>
          <w:szCs w:val="20"/>
        </w:rPr>
        <w:t>were approve</w:t>
      </w:r>
      <w:r>
        <w:rPr>
          <w:rFonts w:ascii="Arial" w:hAnsi="Arial" w:cs="Arial"/>
          <w:sz w:val="20"/>
          <w:szCs w:val="20"/>
        </w:rPr>
        <w:t>d</w:t>
      </w:r>
      <w:r w:rsidR="00256F2B" w:rsidRPr="0020384E">
        <w:rPr>
          <w:rFonts w:ascii="Arial" w:hAnsi="Arial" w:cs="Arial"/>
          <w:sz w:val="20"/>
          <w:szCs w:val="20"/>
        </w:rPr>
        <w:t>;</w:t>
      </w:r>
      <w:r w:rsidR="00CB2A4E" w:rsidRPr="0020384E">
        <w:rPr>
          <w:rFonts w:ascii="Arial" w:hAnsi="Arial" w:cs="Arial"/>
          <w:sz w:val="20"/>
          <w:szCs w:val="20"/>
        </w:rPr>
        <w:t xml:space="preserve"> </w:t>
      </w:r>
    </w:p>
    <w:p w14:paraId="14D8B8BA" w14:textId="3C95690E" w:rsidR="004F5298" w:rsidRPr="0020384E" w:rsidRDefault="00925E07" w:rsidP="006E7615">
      <w:pPr>
        <w:numPr>
          <w:ilvl w:val="0"/>
          <w:numId w:val="18"/>
        </w:numPr>
        <w:rPr>
          <w:rFonts w:ascii="Arial" w:hAnsi="Arial" w:cs="Arial"/>
          <w:sz w:val="20"/>
          <w:szCs w:val="20"/>
        </w:rPr>
      </w:pPr>
      <w:r>
        <w:rPr>
          <w:rFonts w:ascii="Arial" w:hAnsi="Arial" w:cs="Arial"/>
          <w:sz w:val="20"/>
          <w:szCs w:val="20"/>
        </w:rPr>
        <w:t>3</w:t>
      </w:r>
      <w:r w:rsidR="00CB2A4E" w:rsidRPr="0020384E">
        <w:rPr>
          <w:rFonts w:ascii="Arial" w:hAnsi="Arial" w:cs="Arial"/>
          <w:sz w:val="20"/>
          <w:szCs w:val="20"/>
        </w:rPr>
        <w:t xml:space="preserve"> </w:t>
      </w:r>
      <w:r w:rsidR="00260E3A" w:rsidRPr="0020384E">
        <w:rPr>
          <w:rFonts w:ascii="Arial" w:hAnsi="Arial" w:cs="Arial"/>
          <w:sz w:val="20"/>
          <w:szCs w:val="20"/>
        </w:rPr>
        <w:t>new WID</w:t>
      </w:r>
      <w:r w:rsidR="00626C55" w:rsidRPr="0020384E">
        <w:rPr>
          <w:rFonts w:ascii="Arial" w:hAnsi="Arial" w:cs="Arial"/>
          <w:sz w:val="20"/>
          <w:szCs w:val="20"/>
        </w:rPr>
        <w:t>s</w:t>
      </w:r>
      <w:r w:rsidR="00CB662C" w:rsidRPr="0020384E">
        <w:rPr>
          <w:rFonts w:ascii="Arial" w:hAnsi="Arial" w:cs="Arial"/>
          <w:sz w:val="20"/>
          <w:szCs w:val="20"/>
        </w:rPr>
        <w:t xml:space="preserve">, </w:t>
      </w:r>
      <w:r w:rsidR="0020384E" w:rsidRPr="0020384E">
        <w:rPr>
          <w:rFonts w:ascii="Arial" w:hAnsi="Arial" w:cs="Arial"/>
          <w:sz w:val="20"/>
          <w:szCs w:val="20"/>
        </w:rPr>
        <w:t>2</w:t>
      </w:r>
      <w:r w:rsidR="00CB662C" w:rsidRPr="0020384E">
        <w:rPr>
          <w:rFonts w:ascii="Arial" w:hAnsi="Arial" w:cs="Arial"/>
          <w:sz w:val="20"/>
          <w:szCs w:val="20"/>
        </w:rPr>
        <w:t xml:space="preserve"> w</w:t>
      </w:r>
      <w:r w:rsidR="00626C55" w:rsidRPr="0020384E">
        <w:rPr>
          <w:rFonts w:ascii="Arial" w:hAnsi="Arial" w:cs="Arial"/>
          <w:sz w:val="20"/>
          <w:szCs w:val="20"/>
        </w:rPr>
        <w:t>ere</w:t>
      </w:r>
      <w:r w:rsidR="00CB2A4E" w:rsidRPr="0020384E">
        <w:rPr>
          <w:rFonts w:ascii="Arial" w:hAnsi="Arial" w:cs="Arial"/>
          <w:sz w:val="20"/>
          <w:szCs w:val="20"/>
        </w:rPr>
        <w:t xml:space="preserve"> approved</w:t>
      </w:r>
      <w:r w:rsidR="0020384E" w:rsidRPr="0020384E">
        <w:rPr>
          <w:rFonts w:ascii="Arial" w:hAnsi="Arial" w:cs="Arial"/>
          <w:sz w:val="20"/>
          <w:szCs w:val="20"/>
        </w:rPr>
        <w:t xml:space="preserve">, </w:t>
      </w:r>
      <w:r>
        <w:rPr>
          <w:rFonts w:ascii="Arial" w:hAnsi="Arial" w:cs="Arial"/>
          <w:sz w:val="20"/>
          <w:szCs w:val="20"/>
        </w:rPr>
        <w:t>1</w:t>
      </w:r>
      <w:r w:rsidR="0020384E" w:rsidRPr="0020384E">
        <w:rPr>
          <w:rFonts w:ascii="Arial" w:hAnsi="Arial" w:cs="Arial"/>
          <w:sz w:val="20"/>
          <w:szCs w:val="20"/>
        </w:rPr>
        <w:t xml:space="preserve"> w</w:t>
      </w:r>
      <w:r>
        <w:rPr>
          <w:rFonts w:ascii="Arial" w:hAnsi="Arial" w:cs="Arial"/>
          <w:sz w:val="20"/>
          <w:szCs w:val="20"/>
        </w:rPr>
        <w:t>as withdrawn</w:t>
      </w:r>
      <w:r w:rsidR="00741FFE" w:rsidRPr="0020384E">
        <w:rPr>
          <w:rFonts w:ascii="Arial" w:hAnsi="Arial" w:cs="Arial"/>
          <w:sz w:val="20"/>
          <w:szCs w:val="20"/>
        </w:rPr>
        <w:t>;</w:t>
      </w:r>
    </w:p>
    <w:p w14:paraId="593382F2" w14:textId="22502126" w:rsidR="0083155C" w:rsidRPr="0020384E" w:rsidRDefault="007C1456" w:rsidP="00BA277D">
      <w:pPr>
        <w:numPr>
          <w:ilvl w:val="0"/>
          <w:numId w:val="18"/>
        </w:numPr>
        <w:rPr>
          <w:rFonts w:ascii="Arial" w:hAnsi="Arial" w:cs="Arial"/>
          <w:sz w:val="20"/>
          <w:szCs w:val="20"/>
        </w:rPr>
      </w:pPr>
      <w:r>
        <w:rPr>
          <w:rFonts w:ascii="Arial" w:eastAsiaTheme="minorEastAsia" w:hAnsi="Arial" w:cs="Arial"/>
          <w:sz w:val="20"/>
          <w:szCs w:val="20"/>
          <w:lang w:eastAsia="ja-JP"/>
        </w:rPr>
        <w:t>3</w:t>
      </w:r>
      <w:r w:rsidR="0083155C" w:rsidRPr="0020384E">
        <w:rPr>
          <w:rFonts w:ascii="Arial" w:eastAsiaTheme="minorEastAsia" w:hAnsi="Arial" w:cs="Arial"/>
          <w:sz w:val="20"/>
          <w:szCs w:val="20"/>
          <w:lang w:eastAsia="ja-JP"/>
        </w:rPr>
        <w:t xml:space="preserve"> TS for </w:t>
      </w:r>
      <w:r w:rsidR="00925E07">
        <w:rPr>
          <w:rFonts w:ascii="Arial" w:eastAsiaTheme="minorEastAsia" w:hAnsi="Arial" w:cs="Arial"/>
          <w:sz w:val="20"/>
          <w:szCs w:val="20"/>
          <w:lang w:eastAsia="ja-JP"/>
        </w:rPr>
        <w:t>approval</w:t>
      </w:r>
      <w:r w:rsidR="0083155C" w:rsidRPr="0020384E">
        <w:rPr>
          <w:rFonts w:ascii="Arial" w:eastAsiaTheme="minorEastAsia" w:hAnsi="Arial" w:cs="Arial"/>
          <w:sz w:val="20"/>
          <w:szCs w:val="20"/>
          <w:lang w:eastAsia="ja-JP"/>
        </w:rPr>
        <w:t>, which w</w:t>
      </w:r>
      <w:r w:rsidR="00925AA3">
        <w:rPr>
          <w:rFonts w:ascii="Arial" w:eastAsiaTheme="minorEastAsia" w:hAnsi="Arial" w:cs="Arial"/>
          <w:sz w:val="20"/>
          <w:szCs w:val="20"/>
          <w:lang w:eastAsia="ja-JP"/>
        </w:rPr>
        <w:t>ere</w:t>
      </w:r>
      <w:r w:rsidR="0083155C" w:rsidRPr="0020384E">
        <w:rPr>
          <w:rFonts w:ascii="Arial" w:eastAsiaTheme="minorEastAsia" w:hAnsi="Arial" w:cs="Arial"/>
          <w:sz w:val="20"/>
          <w:szCs w:val="20"/>
          <w:lang w:eastAsia="ja-JP"/>
        </w:rPr>
        <w:t xml:space="preserve"> </w:t>
      </w:r>
      <w:r w:rsidR="00925E07">
        <w:rPr>
          <w:rFonts w:ascii="Arial" w:eastAsiaTheme="minorEastAsia" w:hAnsi="Arial" w:cs="Arial"/>
          <w:sz w:val="20"/>
          <w:szCs w:val="20"/>
          <w:lang w:eastAsia="ja-JP"/>
        </w:rPr>
        <w:t>approved</w:t>
      </w:r>
      <w:r w:rsidR="0083155C" w:rsidRPr="0020384E">
        <w:rPr>
          <w:rFonts w:ascii="Arial" w:eastAsiaTheme="minorEastAsia" w:hAnsi="Arial" w:cs="Arial"/>
          <w:sz w:val="20"/>
          <w:szCs w:val="20"/>
          <w:lang w:eastAsia="ja-JP"/>
        </w:rPr>
        <w:t>;</w:t>
      </w:r>
    </w:p>
    <w:p w14:paraId="283373C7" w14:textId="268C997F" w:rsidR="0020384E" w:rsidRPr="0020384E" w:rsidRDefault="00925E07" w:rsidP="00BA277D">
      <w:pPr>
        <w:numPr>
          <w:ilvl w:val="0"/>
          <w:numId w:val="18"/>
        </w:numPr>
        <w:rPr>
          <w:rFonts w:ascii="Arial" w:hAnsi="Arial" w:cs="Arial"/>
          <w:sz w:val="20"/>
          <w:szCs w:val="20"/>
        </w:rPr>
      </w:pPr>
      <w:r>
        <w:rPr>
          <w:rFonts w:ascii="Arial" w:hAnsi="Arial" w:cs="Arial"/>
          <w:sz w:val="20"/>
          <w:szCs w:val="20"/>
        </w:rPr>
        <w:t>3</w:t>
      </w:r>
      <w:r w:rsidR="00741FFE" w:rsidRPr="0020384E">
        <w:rPr>
          <w:rFonts w:ascii="Arial" w:hAnsi="Arial" w:cs="Arial"/>
          <w:sz w:val="20"/>
          <w:szCs w:val="20"/>
        </w:rPr>
        <w:t xml:space="preserve"> TR for </w:t>
      </w:r>
      <w:r w:rsidR="00626C55" w:rsidRPr="0020384E">
        <w:rPr>
          <w:rFonts w:ascii="Arial" w:hAnsi="Arial" w:cs="Arial"/>
          <w:sz w:val="20"/>
          <w:szCs w:val="20"/>
        </w:rPr>
        <w:t xml:space="preserve">approval, </w:t>
      </w:r>
      <w:r w:rsidR="00925AA3">
        <w:rPr>
          <w:rFonts w:ascii="Arial" w:hAnsi="Arial" w:cs="Arial"/>
          <w:sz w:val="20"/>
          <w:szCs w:val="20"/>
        </w:rPr>
        <w:t>which</w:t>
      </w:r>
      <w:r w:rsidR="00626C55" w:rsidRPr="0020384E">
        <w:rPr>
          <w:rFonts w:ascii="Arial" w:hAnsi="Arial" w:cs="Arial"/>
          <w:sz w:val="20"/>
          <w:szCs w:val="20"/>
        </w:rPr>
        <w:t xml:space="preserve"> were </w:t>
      </w:r>
      <w:r>
        <w:rPr>
          <w:rFonts w:ascii="Arial" w:hAnsi="Arial" w:cs="Arial"/>
          <w:sz w:val="20"/>
          <w:szCs w:val="20"/>
        </w:rPr>
        <w:t>approved</w:t>
      </w:r>
      <w:r w:rsidR="0020384E" w:rsidRPr="0020384E">
        <w:rPr>
          <w:rFonts w:ascii="Arial" w:hAnsi="Arial" w:cs="Arial"/>
          <w:sz w:val="20"/>
          <w:szCs w:val="20"/>
        </w:rPr>
        <w:t>;</w:t>
      </w:r>
    </w:p>
    <w:p w14:paraId="58ED686B" w14:textId="5BC3B78F" w:rsidR="00741FFE" w:rsidRPr="00BA277D" w:rsidRDefault="0020384E" w:rsidP="00BA277D">
      <w:pPr>
        <w:numPr>
          <w:ilvl w:val="0"/>
          <w:numId w:val="18"/>
        </w:numPr>
        <w:rPr>
          <w:rFonts w:ascii="Arial" w:hAnsi="Arial" w:cs="Arial"/>
          <w:sz w:val="20"/>
          <w:szCs w:val="20"/>
        </w:rPr>
      </w:pPr>
      <w:r w:rsidRPr="0020384E">
        <w:rPr>
          <w:rFonts w:ascii="Arial" w:hAnsi="Arial" w:cs="Arial"/>
          <w:sz w:val="20"/>
          <w:szCs w:val="20"/>
        </w:rPr>
        <w:t xml:space="preserve">1 </w:t>
      </w:r>
      <w:r w:rsidR="00925E07">
        <w:rPr>
          <w:rFonts w:ascii="Arial" w:hAnsi="Arial" w:cs="Arial"/>
          <w:sz w:val="20"/>
          <w:szCs w:val="20"/>
        </w:rPr>
        <w:t>exception sheet, which was noted</w:t>
      </w:r>
      <w:r w:rsidR="00BA277D">
        <w:rPr>
          <w:rFonts w:ascii="Arial" w:hAnsi="Arial" w:cs="Arial"/>
          <w:sz w:val="20"/>
          <w:szCs w:val="20"/>
        </w:rPr>
        <w:t>.</w:t>
      </w:r>
      <w:r w:rsidR="00741FFE">
        <w:rPr>
          <w:rFonts w:ascii="Arial" w:hAnsi="Arial" w:cs="Arial"/>
          <w:sz w:val="20"/>
          <w:szCs w:val="20"/>
        </w:rPr>
        <w:t xml:space="preserve"> </w:t>
      </w:r>
    </w:p>
    <w:p w14:paraId="26CBA385" w14:textId="77777777" w:rsidR="008C7297" w:rsidRPr="00AC5A1E" w:rsidRDefault="00C31F4A" w:rsidP="00741FFE">
      <w:pPr>
        <w:pStyle w:val="Heading1"/>
      </w:pPr>
      <w:r w:rsidRPr="00AC5A1E">
        <w:t>I</w:t>
      </w:r>
      <w:r w:rsidR="00CE31EE" w:rsidRPr="00AC5A1E">
        <w:t>tems</w:t>
      </w:r>
      <w:r w:rsidRPr="00AC5A1E">
        <w:t xml:space="preserve"> of interest to SA1</w:t>
      </w:r>
    </w:p>
    <w:p w14:paraId="6D4CE634" w14:textId="77777777" w:rsidR="00C17790" w:rsidRPr="00AC5A1E" w:rsidRDefault="00C17790" w:rsidP="00AC5A1E">
      <w:pPr>
        <w:pStyle w:val="Heading2"/>
        <w:tabs>
          <w:tab w:val="clear" w:pos="2325"/>
        </w:tabs>
        <w:rPr>
          <w:sz w:val="22"/>
          <w:szCs w:val="22"/>
        </w:rPr>
      </w:pPr>
      <w:r w:rsidRPr="00AC5A1E">
        <w:rPr>
          <w:sz w:val="22"/>
          <w:szCs w:val="22"/>
        </w:rPr>
        <w:t>Reports</w:t>
      </w:r>
    </w:p>
    <w:p w14:paraId="3A283E45" w14:textId="673630E4" w:rsidR="004470F5" w:rsidRPr="00E221BA" w:rsidRDefault="004470F5" w:rsidP="00C17790">
      <w:pPr>
        <w:pStyle w:val="Heading3"/>
      </w:pPr>
      <w:bookmarkStart w:id="0" w:name="_Hlk484802521"/>
      <w:r w:rsidRPr="00E221BA">
        <w:t>SA1 Status Report</w:t>
      </w:r>
      <w:r>
        <w:t xml:space="preserve"> (</w:t>
      </w:r>
      <w:r w:rsidR="00570F36" w:rsidRPr="00570F36">
        <w:t>SP-231392</w:t>
      </w:r>
      <w:r w:rsidRPr="00D90FBD">
        <w:t>)</w:t>
      </w:r>
    </w:p>
    <w:p w14:paraId="34E9ADC4" w14:textId="7AC433E4" w:rsidR="004470F5" w:rsidRDefault="004470F5" w:rsidP="001A6515">
      <w:pPr>
        <w:pStyle w:val="BodyText"/>
        <w:jc w:val="both"/>
      </w:pPr>
      <w:r w:rsidRPr="00546D78">
        <w:t xml:space="preserve">The SA1 Status Report in </w:t>
      </w:r>
      <w:hyperlink r:id="rId12" w:history="1">
        <w:r w:rsidR="00570F36" w:rsidRPr="00570F36">
          <w:rPr>
            <w:rStyle w:val="Hyperlink"/>
            <w:rFonts w:eastAsia="Calibri" w:cs="Arial"/>
            <w:lang w:eastAsia="en-US"/>
          </w:rPr>
          <w:t>SP-231392</w:t>
        </w:r>
      </w:hyperlink>
      <w:r w:rsidR="00223A13">
        <w:t xml:space="preserve"> w</w:t>
      </w:r>
      <w:r w:rsidRPr="00546D78">
        <w:t xml:space="preserve">as presented for information and was </w:t>
      </w:r>
      <w:r w:rsidRPr="006E7615">
        <w:rPr>
          <w:b/>
          <w:bCs/>
        </w:rPr>
        <w:t>Noted</w:t>
      </w:r>
      <w:r w:rsidRPr="00546D78">
        <w:t>.</w:t>
      </w:r>
      <w:r w:rsidR="00252E1D">
        <w:t xml:space="preserve"> </w:t>
      </w:r>
      <w:hyperlink r:id="rId13" w:history="1">
        <w:r w:rsidR="00570F36" w:rsidRPr="00570F36">
          <w:rPr>
            <w:rStyle w:val="Hyperlink"/>
            <w:rFonts w:eastAsia="Calibri" w:cs="Arial"/>
            <w:lang w:eastAsia="en-US"/>
          </w:rPr>
          <w:t>SP-231392</w:t>
        </w:r>
      </w:hyperlink>
      <w:r w:rsidR="00F35796" w:rsidRPr="0090626C">
        <w:rPr>
          <w:rStyle w:val="Hyperlink"/>
        </w:rPr>
        <w:t xml:space="preserve"> </w:t>
      </w:r>
      <w:r w:rsidRPr="0090626C">
        <w:t>p</w:t>
      </w:r>
      <w:r w:rsidRPr="0088556F">
        <w:t>resent</w:t>
      </w:r>
      <w:r>
        <w:t>s</w:t>
      </w:r>
      <w:r w:rsidRPr="0088556F">
        <w:t xml:space="preserve"> the work done during SA1#</w:t>
      </w:r>
      <w:r w:rsidR="00C46756">
        <w:t>10</w:t>
      </w:r>
      <w:r w:rsidR="00570F36">
        <w:t>4</w:t>
      </w:r>
      <w:r w:rsidR="00E96891">
        <w:t xml:space="preserve">. </w:t>
      </w:r>
    </w:p>
    <w:p w14:paraId="03BC03BC" w14:textId="575CEE3E" w:rsidR="004470F5" w:rsidRPr="00FC0C02" w:rsidRDefault="004470F5" w:rsidP="00FC0C02">
      <w:pPr>
        <w:pStyle w:val="Heading3"/>
      </w:pPr>
      <w:r w:rsidRPr="00FC0C02">
        <w:t>CT report (</w:t>
      </w:r>
      <w:r w:rsidR="008E56EF" w:rsidRPr="008E56EF">
        <w:t>SP-231695</w:t>
      </w:r>
      <w:r w:rsidR="00C843CA" w:rsidRPr="00FC0C02">
        <w:t>)</w:t>
      </w:r>
    </w:p>
    <w:p w14:paraId="5EE7FA5E" w14:textId="7442AFDC" w:rsidR="00F35796" w:rsidRPr="00570F36" w:rsidRDefault="004470F5" w:rsidP="00570F36">
      <w:pPr>
        <w:pStyle w:val="BodyText"/>
        <w:jc w:val="both"/>
      </w:pPr>
      <w:r w:rsidRPr="00570F36">
        <w:t>The TSG CT chair</w:t>
      </w:r>
      <w:r w:rsidR="009112DC" w:rsidRPr="00570F36">
        <w:t xml:space="preserve"> (</w:t>
      </w:r>
      <w:r w:rsidR="00E86A50" w:rsidRPr="00570F36">
        <w:t>Peter</w:t>
      </w:r>
      <w:r w:rsidR="008A23EC" w:rsidRPr="00570F36">
        <w:t xml:space="preserve"> </w:t>
      </w:r>
      <w:r w:rsidR="00E86A50" w:rsidRPr="00570F36">
        <w:t>S</w:t>
      </w:r>
      <w:r w:rsidR="00587668" w:rsidRPr="00570F36">
        <w:rPr>
          <w:rFonts w:hint="eastAsia"/>
        </w:rPr>
        <w:t>c</w:t>
      </w:r>
      <w:r w:rsidR="00587668" w:rsidRPr="00570F36">
        <w:t>hmitt</w:t>
      </w:r>
      <w:r w:rsidR="009112DC" w:rsidRPr="00570F36">
        <w:t xml:space="preserve">) </w:t>
      </w:r>
      <w:r w:rsidR="005B76F4" w:rsidRPr="00570F36">
        <w:t xml:space="preserve">gave </w:t>
      </w:r>
      <w:r w:rsidRPr="00570F36">
        <w:t>a report (</w:t>
      </w:r>
      <w:hyperlink r:id="rId14" w:history="1">
        <w:r w:rsidR="008E56EF" w:rsidRPr="008E56EF">
          <w:rPr>
            <w:rStyle w:val="Hyperlink"/>
          </w:rPr>
          <w:t>SP-231695</w:t>
        </w:r>
      </w:hyperlink>
      <w:r w:rsidRPr="00570F36">
        <w:t>) of what happened in the TSG CT meeting</w:t>
      </w:r>
      <w:bookmarkEnd w:id="0"/>
      <w:r w:rsidR="00443C90" w:rsidRPr="00570F36">
        <w:t>.</w:t>
      </w:r>
    </w:p>
    <w:p w14:paraId="047CD566" w14:textId="38013C56" w:rsidR="00055580" w:rsidRPr="00FC0C02" w:rsidRDefault="00055580" w:rsidP="00FC0C02">
      <w:pPr>
        <w:pStyle w:val="Heading3"/>
      </w:pPr>
      <w:r w:rsidRPr="00FC0C02">
        <w:t xml:space="preserve">RAN report </w:t>
      </w:r>
      <w:r w:rsidR="00F877C7" w:rsidRPr="00FC0C02">
        <w:t>(</w:t>
      </w:r>
      <w:r w:rsidR="00570F36" w:rsidRPr="00570F36">
        <w:t>SP-231776</w:t>
      </w:r>
      <w:r w:rsidR="00F877C7" w:rsidRPr="00FC0C02">
        <w:t>)</w:t>
      </w:r>
    </w:p>
    <w:p w14:paraId="44135716" w14:textId="0B5EBA44" w:rsidR="00055580" w:rsidRPr="00741FFE" w:rsidRDefault="00F877C7" w:rsidP="00E82DC4">
      <w:pPr>
        <w:pStyle w:val="BodyText"/>
        <w:spacing w:after="200"/>
        <w:jc w:val="both"/>
        <w:rPr>
          <w:highlight w:val="yellow"/>
        </w:rPr>
      </w:pPr>
      <w:r w:rsidRPr="006D06D7">
        <w:rPr>
          <w:rFonts w:cs="Arial"/>
        </w:rPr>
        <w:t>The TSG RAN chairman (</w:t>
      </w:r>
      <w:r w:rsidR="00E86A50" w:rsidRPr="00E86A50">
        <w:rPr>
          <w:rFonts w:cs="Arial"/>
          <w:color w:val="444444"/>
          <w:shd w:val="clear" w:color="auto" w:fill="FFFFFF"/>
        </w:rPr>
        <w:t>Wanshi C</w:t>
      </w:r>
      <w:r w:rsidR="00587668">
        <w:rPr>
          <w:rFonts w:cs="Arial"/>
          <w:color w:val="444444"/>
          <w:shd w:val="clear" w:color="auto" w:fill="FFFFFF"/>
        </w:rPr>
        <w:t>hen</w:t>
      </w:r>
      <w:r w:rsidRPr="006D06D7">
        <w:rPr>
          <w:rFonts w:cs="Arial"/>
        </w:rPr>
        <w:t>) gave a report</w:t>
      </w:r>
      <w:r w:rsidR="005B76F4">
        <w:rPr>
          <w:rFonts w:cs="Arial"/>
        </w:rPr>
        <w:t xml:space="preserve"> (</w:t>
      </w:r>
      <w:hyperlink r:id="rId15" w:history="1">
        <w:r w:rsidR="00570F36" w:rsidRPr="00570F36">
          <w:rPr>
            <w:rStyle w:val="Hyperlink"/>
          </w:rPr>
          <w:t>SP-231776</w:t>
        </w:r>
      </w:hyperlink>
      <w:r w:rsidRPr="006D06D7">
        <w:rPr>
          <w:rFonts w:cs="Arial"/>
        </w:rPr>
        <w:t>) of what happened in the TSG R</w:t>
      </w:r>
      <w:r w:rsidR="005A483A" w:rsidRPr="006D06D7">
        <w:rPr>
          <w:rFonts w:cs="Arial"/>
        </w:rPr>
        <w:t>AN</w:t>
      </w:r>
      <w:r w:rsidRPr="006D06D7">
        <w:rPr>
          <w:rFonts w:cs="Arial"/>
        </w:rPr>
        <w:t xml:space="preserve"> </w:t>
      </w:r>
      <w:r w:rsidRPr="00FC0C02">
        <w:rPr>
          <w:rFonts w:cs="Arial"/>
        </w:rPr>
        <w:t>meeting</w:t>
      </w:r>
      <w:r w:rsidRPr="00FC0C02">
        <w:t>.</w:t>
      </w:r>
    </w:p>
    <w:p w14:paraId="3500C733" w14:textId="390EB8F8" w:rsidR="00937ABD" w:rsidRPr="00FC0C02" w:rsidRDefault="00937ABD" w:rsidP="00FC0C02">
      <w:pPr>
        <w:pStyle w:val="Heading3"/>
      </w:pPr>
      <w:r w:rsidRPr="00FC0C02">
        <w:t>Work Plan review (</w:t>
      </w:r>
      <w:r w:rsidR="008E56EF" w:rsidRPr="008E56EF">
        <w:t>SP-231807</w:t>
      </w:r>
      <w:r w:rsidRPr="00FC0C02">
        <w:t>)</w:t>
      </w:r>
    </w:p>
    <w:p w14:paraId="5CFA214E" w14:textId="5D420BAC" w:rsidR="00627C53" w:rsidRDefault="0039297B" w:rsidP="00627C53">
      <w:pPr>
        <w:pStyle w:val="BodyText"/>
        <w:spacing w:after="200"/>
        <w:jc w:val="both"/>
        <w:rPr>
          <w:rFonts w:cs="Arial"/>
        </w:rPr>
      </w:pPr>
      <w:r w:rsidRPr="0039297B">
        <w:rPr>
          <w:rFonts w:cs="Arial"/>
        </w:rPr>
        <w:t xml:space="preserve">The MCC Work Plan </w:t>
      </w:r>
      <w:r w:rsidR="008D7886">
        <w:rPr>
          <w:rFonts w:cs="Arial"/>
        </w:rPr>
        <w:t>Manager</w:t>
      </w:r>
      <w:r w:rsidRPr="0039297B">
        <w:rPr>
          <w:rFonts w:cs="Arial"/>
        </w:rPr>
        <w:t xml:space="preserve"> (Alain S</w:t>
      </w:r>
      <w:r w:rsidR="00627C53">
        <w:rPr>
          <w:rFonts w:cs="Arial"/>
        </w:rPr>
        <w:t>ultan</w:t>
      </w:r>
      <w:r w:rsidRPr="0039297B">
        <w:rPr>
          <w:rFonts w:cs="Arial"/>
        </w:rPr>
        <w:t>) gave a report (</w:t>
      </w:r>
      <w:hyperlink r:id="rId16" w:history="1">
        <w:r w:rsidR="008E56EF" w:rsidRPr="008E56EF">
          <w:rPr>
            <w:rStyle w:val="Hyperlink"/>
          </w:rPr>
          <w:t>SP-231807</w:t>
        </w:r>
      </w:hyperlink>
      <w:r w:rsidRPr="0039297B">
        <w:rPr>
          <w:rFonts w:cs="Arial"/>
        </w:rPr>
        <w:t xml:space="preserve">) of the overall 3GPP progress on the ongoing Releases (Rel-18 and 19). </w:t>
      </w:r>
    </w:p>
    <w:p w14:paraId="48A2A76B" w14:textId="77777777" w:rsidR="008E56EF" w:rsidRPr="00951857" w:rsidRDefault="00904747" w:rsidP="00AC5A1E">
      <w:pPr>
        <w:pStyle w:val="Heading2"/>
        <w:tabs>
          <w:tab w:val="clear" w:pos="2325"/>
        </w:tabs>
        <w:rPr>
          <w:sz w:val="22"/>
          <w:szCs w:val="22"/>
        </w:rPr>
      </w:pPr>
      <w:r w:rsidRPr="00951857">
        <w:rPr>
          <w:sz w:val="22"/>
          <w:szCs w:val="22"/>
        </w:rPr>
        <w:t>ISN</w:t>
      </w:r>
    </w:p>
    <w:p w14:paraId="2BAEB07E" w14:textId="40564970" w:rsidR="008E56EF" w:rsidRPr="008E56EF" w:rsidRDefault="008E56EF" w:rsidP="008E56EF">
      <w:pPr>
        <w:pStyle w:val="BodyText"/>
        <w:spacing w:after="200"/>
        <w:jc w:val="both"/>
        <w:rPr>
          <w:rFonts w:cs="Arial"/>
        </w:rPr>
      </w:pPr>
      <w:r w:rsidRPr="008E56EF">
        <w:rPr>
          <w:rFonts w:cs="Arial"/>
        </w:rPr>
        <w:t>SA</w:t>
      </w:r>
      <w:r>
        <w:rPr>
          <w:rFonts w:cs="Arial"/>
        </w:rPr>
        <w:t>1</w:t>
      </w:r>
      <w:r w:rsidR="00951857">
        <w:rPr>
          <w:rFonts w:cs="Arial"/>
        </w:rPr>
        <w:t xml:space="preserve"> requested an exception to complete FS_ISN in Q1 2024. </w:t>
      </w:r>
      <w:r w:rsidRPr="008E56EF">
        <w:rPr>
          <w:rFonts w:cs="Arial"/>
        </w:rPr>
        <w:t xml:space="preserve">It was noted that exception sheets are not usually provided for Study work. It was clarified that the normative work included in the study is also expected to be completed by June 2024. </w:t>
      </w:r>
    </w:p>
    <w:p w14:paraId="67B5A34B" w14:textId="77777777" w:rsidR="008E56EF" w:rsidRPr="008E56EF" w:rsidRDefault="008E56EF" w:rsidP="008E56EF">
      <w:pPr>
        <w:pStyle w:val="BodyText"/>
        <w:spacing w:after="200"/>
        <w:jc w:val="both"/>
        <w:rPr>
          <w:rFonts w:cs="Arial"/>
        </w:rPr>
      </w:pPr>
      <w:r w:rsidRPr="008E56EF">
        <w:rPr>
          <w:rFonts w:cs="Arial"/>
        </w:rPr>
        <w:lastRenderedPageBreak/>
        <w:t>SA WG1 were asked not to bring exception sheets for Studies but the WG can agree by consensus to continue a study after freeze deadlines, but any normative work following from the Study should be presented as a normative WID to TSG SA for approval in the normal way with an exception request if necessary.</w:t>
      </w:r>
    </w:p>
    <w:p w14:paraId="2550BE63" w14:textId="3690E4F4" w:rsidR="008E56EF" w:rsidRDefault="008E56EF" w:rsidP="008E56EF">
      <w:pPr>
        <w:pStyle w:val="BodyText"/>
        <w:spacing w:after="200"/>
        <w:jc w:val="both"/>
        <w:rPr>
          <w:rFonts w:cs="Arial"/>
        </w:rPr>
      </w:pPr>
      <w:r w:rsidRPr="008E56EF">
        <w:rPr>
          <w:rFonts w:cs="Arial"/>
        </w:rPr>
        <w:t xml:space="preserve">The exception sheet for FS_ISN </w:t>
      </w:r>
      <w:r w:rsidR="00951857">
        <w:rPr>
          <w:rFonts w:cs="Arial"/>
        </w:rPr>
        <w:t>was</w:t>
      </w:r>
      <w:r w:rsidRPr="008E56EF">
        <w:rPr>
          <w:rFonts w:cs="Arial"/>
        </w:rPr>
        <w:t xml:space="preserve"> noted. TSG SA encourage</w:t>
      </w:r>
      <w:r w:rsidR="00951857">
        <w:rPr>
          <w:rFonts w:cs="Arial"/>
        </w:rPr>
        <w:t>d</w:t>
      </w:r>
      <w:r w:rsidRPr="008E56EF">
        <w:rPr>
          <w:rFonts w:cs="Arial"/>
        </w:rPr>
        <w:t xml:space="preserve"> SA WG1 to conclude the work on ISN (i.e. study and normative work) by the March 2024 plenary. SA WG1 could submit to TSG SA#103 the agreed normative mini-WID(s) together with the companion CRs and an Exception sheet.</w:t>
      </w:r>
    </w:p>
    <w:p w14:paraId="49AB714A" w14:textId="36924AEA" w:rsidR="00904747" w:rsidRPr="003C54BE" w:rsidRDefault="00904747" w:rsidP="00AC5A1E">
      <w:pPr>
        <w:pStyle w:val="Heading2"/>
        <w:rPr>
          <w:sz w:val="22"/>
          <w:szCs w:val="22"/>
        </w:rPr>
      </w:pPr>
      <w:r w:rsidRPr="003C54BE">
        <w:rPr>
          <w:sz w:val="22"/>
          <w:szCs w:val="22"/>
        </w:rPr>
        <w:t>6G workshop and timeline</w:t>
      </w:r>
    </w:p>
    <w:p w14:paraId="6FA936E2" w14:textId="68961433" w:rsidR="00904747" w:rsidRDefault="003C54BE" w:rsidP="00904747">
      <w:pPr>
        <w:pStyle w:val="BodyText"/>
        <w:jc w:val="both"/>
      </w:pPr>
      <w:r>
        <w:t xml:space="preserve">The workshop on Stage1 IMT 2030 use Cases, agreed endorsed during SA#104, was presented by the SA1 chair in </w:t>
      </w:r>
      <w:hyperlink r:id="rId17" w:history="1">
        <w:r w:rsidRPr="003C54BE">
          <w:rPr>
            <w:rStyle w:val="Hyperlink"/>
          </w:rPr>
          <w:t>SP-231619</w:t>
        </w:r>
      </w:hyperlink>
      <w:r>
        <w:t>.</w:t>
      </w:r>
      <w:r w:rsidRPr="003C54BE">
        <w:t xml:space="preserve"> </w:t>
      </w:r>
      <w:r>
        <w:t xml:space="preserve">The SA WG1 Chair thanked ETSI (Emmanuelle Wurffel and Alain Sultan) for organising the hosting arrangements. It was clarified that the topics will be restricted to use cases and requirements of relevance to SA WG1. It was clarified that the workshop will have no decision power and will not be binding on 3GPP or SA WG1, but will be used by SA WG1 to raise the general level of understanding and to develop their work items. </w:t>
      </w:r>
      <w:hyperlink r:id="rId18" w:history="1">
        <w:r w:rsidRPr="003C54BE">
          <w:rPr>
            <w:rStyle w:val="Hyperlink"/>
          </w:rPr>
          <w:t>SP-231619</w:t>
        </w:r>
      </w:hyperlink>
      <w:r>
        <w:t xml:space="preserve"> was endorsed.</w:t>
      </w:r>
    </w:p>
    <w:p w14:paraId="553308E2" w14:textId="3E6326FE" w:rsidR="003C54BE" w:rsidRDefault="003C54BE" w:rsidP="00904747">
      <w:pPr>
        <w:pStyle w:val="BodyText"/>
        <w:jc w:val="both"/>
      </w:pPr>
    </w:p>
    <w:p w14:paraId="7CDBB629" w14:textId="729123CC" w:rsidR="003C54BE" w:rsidRDefault="003C54BE" w:rsidP="00904747">
      <w:pPr>
        <w:pStyle w:val="BodyText"/>
        <w:jc w:val="both"/>
      </w:pPr>
      <w:r>
        <w:t xml:space="preserve">The TSGs SA and RAN decided in a shared session the following </w:t>
      </w:r>
      <w:r w:rsidRPr="003C54BE">
        <w:t>High-Level Considerations regarding the 3GPP 6G Timeline</w:t>
      </w:r>
    </w:p>
    <w:p w14:paraId="45173E26" w14:textId="27B80728" w:rsidR="003C54BE" w:rsidRDefault="003C54BE" w:rsidP="00904747">
      <w:pPr>
        <w:pStyle w:val="BodyText"/>
        <w:jc w:val="both"/>
      </w:pPr>
    </w:p>
    <w:tbl>
      <w:tblPr>
        <w:tblStyle w:val="TableGrid"/>
        <w:tblW w:w="0" w:type="auto"/>
        <w:tblLook w:val="04A0" w:firstRow="1" w:lastRow="0" w:firstColumn="1" w:lastColumn="0" w:noHBand="0" w:noVBand="1"/>
      </w:tblPr>
      <w:tblGrid>
        <w:gridCol w:w="9261"/>
      </w:tblGrid>
      <w:tr w:rsidR="003C54BE" w14:paraId="5ECD3D6D" w14:textId="77777777" w:rsidTr="003C54BE">
        <w:tc>
          <w:tcPr>
            <w:tcW w:w="9261" w:type="dxa"/>
          </w:tcPr>
          <w:p w14:paraId="20665E24" w14:textId="77777777" w:rsidR="003C54BE" w:rsidRDefault="003C54BE" w:rsidP="00CF6446">
            <w:pPr>
              <w:pStyle w:val="B1"/>
              <w:spacing w:before="120"/>
              <w:ind w:left="284" w:hanging="284"/>
              <w:rPr>
                <w:rFonts w:eastAsia="Arial" w:cs="Arial"/>
                <w:b/>
                <w:bCs/>
                <w:lang w:eastAsia="ja-JP"/>
              </w:rPr>
            </w:pPr>
            <w:r>
              <w:rPr>
                <w:b/>
                <w:bCs/>
              </w:rPr>
              <w:t>-</w:t>
            </w:r>
            <w:r>
              <w:rPr>
                <w:b/>
                <w:bCs/>
              </w:rPr>
              <w:tab/>
              <w:t>First TSG wide 6G workshop is expected to be in March 2025</w:t>
            </w:r>
          </w:p>
          <w:p w14:paraId="12363BC9" w14:textId="77777777" w:rsidR="003C54BE" w:rsidRDefault="003C54BE" w:rsidP="00CF6446">
            <w:pPr>
              <w:pStyle w:val="B2"/>
              <w:spacing w:after="60"/>
            </w:pPr>
            <w:r>
              <w:t>-</w:t>
            </w:r>
            <w:r>
              <w:tab/>
              <w:t>Right before the planned Rel-19 RAN WG1 functional freeze (June 2025). Detailed information for the workshop is TBD</w:t>
            </w:r>
          </w:p>
          <w:p w14:paraId="45A0440B" w14:textId="77777777" w:rsidR="003C54BE" w:rsidRDefault="003C54BE" w:rsidP="003C54BE">
            <w:pPr>
              <w:pStyle w:val="B1"/>
              <w:ind w:left="284" w:hanging="284"/>
              <w:rPr>
                <w:b/>
                <w:bCs/>
              </w:rPr>
            </w:pPr>
            <w:r>
              <w:rPr>
                <w:b/>
                <w:bCs/>
              </w:rPr>
              <w:t>-</w:t>
            </w:r>
            <w:r>
              <w:rPr>
                <w:b/>
                <w:bCs/>
              </w:rPr>
              <w:tab/>
              <w:t>Organization of a 3GPP Stage 1 workshop on IMT-2030 use cases is being discussed separately</w:t>
            </w:r>
          </w:p>
          <w:p w14:paraId="305F326A" w14:textId="77777777" w:rsidR="003C54BE" w:rsidRDefault="003C54BE" w:rsidP="00CF6446">
            <w:pPr>
              <w:pStyle w:val="B2"/>
              <w:spacing w:after="60"/>
            </w:pPr>
            <w:r>
              <w:t>-</w:t>
            </w:r>
            <w:r>
              <w:tab/>
              <w:t>Refer to SP-231619</w:t>
            </w:r>
          </w:p>
          <w:p w14:paraId="4F1DCCDF" w14:textId="77777777" w:rsidR="003C54BE" w:rsidRDefault="003C54BE" w:rsidP="003C54BE">
            <w:pPr>
              <w:pStyle w:val="B1"/>
              <w:ind w:left="284" w:hanging="284"/>
              <w:rPr>
                <w:b/>
                <w:bCs/>
              </w:rPr>
            </w:pPr>
            <w:r>
              <w:rPr>
                <w:b/>
                <w:bCs/>
              </w:rPr>
              <w:t>-</w:t>
            </w:r>
            <w:r>
              <w:rPr>
                <w:b/>
                <w:bCs/>
              </w:rPr>
              <w:tab/>
              <w:t>Studies for 6G in 3GPP are expected to start from Release 20</w:t>
            </w:r>
          </w:p>
          <w:p w14:paraId="454961FA" w14:textId="77777777" w:rsidR="003C54BE" w:rsidRDefault="003C54BE" w:rsidP="00CF6446">
            <w:pPr>
              <w:pStyle w:val="B2"/>
              <w:spacing w:after="0"/>
            </w:pPr>
            <w:r>
              <w:t>-</w:t>
            </w:r>
            <w:r>
              <w:tab/>
              <w:t>Requirements studies:</w:t>
            </w:r>
          </w:p>
          <w:p w14:paraId="2B407AEE" w14:textId="77777777" w:rsidR="003C54BE" w:rsidRDefault="003C54BE" w:rsidP="003C54BE">
            <w:pPr>
              <w:pStyle w:val="B3"/>
            </w:pPr>
            <w:r>
              <w:t>-</w:t>
            </w:r>
            <w:r>
              <w:tab/>
              <w:t>SA WG1 SID is expected to be approved in Sept'2024.</w:t>
            </w:r>
          </w:p>
          <w:p w14:paraId="63B8BE65" w14:textId="77777777" w:rsidR="003C54BE" w:rsidRDefault="003C54BE" w:rsidP="003C54BE">
            <w:pPr>
              <w:pStyle w:val="B3"/>
            </w:pPr>
            <w:r>
              <w:t>-</w:t>
            </w:r>
            <w:r>
              <w:tab/>
              <w:t>RAN plenary SID (e.g., radio requirements and KPIs) is expected to be approved TBD (to be decided at RAN#103)</w:t>
            </w:r>
          </w:p>
          <w:p w14:paraId="416D22E6" w14:textId="77777777" w:rsidR="003C54BE" w:rsidRDefault="003C54BE" w:rsidP="00CF6446">
            <w:pPr>
              <w:pStyle w:val="B2"/>
              <w:spacing w:after="0"/>
            </w:pPr>
            <w:r>
              <w:t>-</w:t>
            </w:r>
            <w:r>
              <w:tab/>
              <w:t>Technology studies:</w:t>
            </w:r>
          </w:p>
          <w:p w14:paraId="12E0B536" w14:textId="77777777" w:rsidR="003C54BE" w:rsidRDefault="003C54BE" w:rsidP="003C54BE">
            <w:pPr>
              <w:pStyle w:val="B3"/>
            </w:pPr>
            <w:r>
              <w:t>-</w:t>
            </w:r>
            <w:r>
              <w:tab/>
              <w:t>SA WG2 SID is expected to be approved in June'2025. Other SA-WG SIDs (e.g., Security, etc.) are expected to be approved TBD</w:t>
            </w:r>
          </w:p>
          <w:p w14:paraId="5194A26C" w14:textId="77777777" w:rsidR="003C54BE" w:rsidRDefault="003C54BE" w:rsidP="00CF6446">
            <w:pPr>
              <w:pStyle w:val="B3"/>
              <w:spacing w:after="60"/>
            </w:pPr>
            <w:r>
              <w:t>-</w:t>
            </w:r>
            <w:r>
              <w:tab/>
              <w:t>RAN-WG SIDs are expected to be approved in June'2025</w:t>
            </w:r>
          </w:p>
          <w:p w14:paraId="4E27DFDA" w14:textId="77777777" w:rsidR="003C54BE" w:rsidRDefault="003C54BE" w:rsidP="003C54BE">
            <w:pPr>
              <w:pStyle w:val="B1"/>
              <w:ind w:left="284" w:hanging="284"/>
              <w:rPr>
                <w:b/>
                <w:bCs/>
              </w:rPr>
            </w:pPr>
            <w:r>
              <w:rPr>
                <w:b/>
                <w:bCs/>
              </w:rPr>
              <w:t>-</w:t>
            </w:r>
            <w:r>
              <w:rPr>
                <w:b/>
                <w:bCs/>
              </w:rPr>
              <w:tab/>
              <w:t>IMT-2030 submission and normative work for 6G in 3GPP are expected to start from Release 21</w:t>
            </w:r>
          </w:p>
          <w:p w14:paraId="6AC38722" w14:textId="77777777" w:rsidR="003C54BE" w:rsidRDefault="003C54BE" w:rsidP="00CF6446">
            <w:pPr>
              <w:pStyle w:val="B2"/>
              <w:spacing w:after="0"/>
            </w:pPr>
            <w:r>
              <w:t>-</w:t>
            </w:r>
            <w:r>
              <w:tab/>
              <w:t>Release 21 is expected to produce the 1st set of 3GPP 6G technical specifications, and will be the release for IMT-2030 submission before 2030</w:t>
            </w:r>
          </w:p>
          <w:p w14:paraId="6A24147E" w14:textId="77777777" w:rsidR="003C54BE" w:rsidRDefault="003C54BE" w:rsidP="003C54BE">
            <w:pPr>
              <w:pStyle w:val="B2"/>
            </w:pPr>
            <w:r>
              <w:t>-</w:t>
            </w:r>
            <w:r>
              <w:tab/>
              <w:t>Release 21 is expected to be delivered with a single drop (i.e., a single code freeze)</w:t>
            </w:r>
          </w:p>
          <w:p w14:paraId="1C6EB973" w14:textId="0E3503B8" w:rsidR="003C54BE" w:rsidRDefault="003C54BE" w:rsidP="00CF6446">
            <w:pPr>
              <w:pStyle w:val="B1"/>
              <w:spacing w:after="120"/>
              <w:ind w:left="284" w:hanging="284"/>
            </w:pPr>
            <w:r>
              <w:t>-</w:t>
            </w:r>
            <w:r>
              <w:tab/>
              <w:t>Target TSG#103 (March'2024) for the remaining detailed 6G timeline decisions.</w:t>
            </w:r>
          </w:p>
        </w:tc>
      </w:tr>
    </w:tbl>
    <w:p w14:paraId="0B8D23D7" w14:textId="77777777" w:rsidR="003C54BE" w:rsidRDefault="003C54BE" w:rsidP="00904747">
      <w:pPr>
        <w:pStyle w:val="BodyText"/>
        <w:jc w:val="both"/>
      </w:pPr>
    </w:p>
    <w:p w14:paraId="77BC4AA5" w14:textId="5C7E5EDE" w:rsidR="003C54BE" w:rsidRPr="003C54BE" w:rsidRDefault="003C54BE" w:rsidP="00904747">
      <w:pPr>
        <w:pStyle w:val="BodyText"/>
        <w:jc w:val="both"/>
      </w:pPr>
      <w:r>
        <w:t xml:space="preserve">All these consideration can be found in </w:t>
      </w:r>
      <w:hyperlink r:id="rId19" w:history="1">
        <w:r w:rsidRPr="003C54BE">
          <w:rPr>
            <w:rStyle w:val="Hyperlink"/>
          </w:rPr>
          <w:t>SP-231693</w:t>
        </w:r>
      </w:hyperlink>
      <w:r>
        <w:t>, which was endorsed.</w:t>
      </w:r>
    </w:p>
    <w:p w14:paraId="66F0D163" w14:textId="77777777" w:rsidR="002350A1" w:rsidRPr="008A23EC" w:rsidRDefault="002350A1" w:rsidP="008A23EC">
      <w:pPr>
        <w:pStyle w:val="BodyText"/>
      </w:pPr>
    </w:p>
    <w:p w14:paraId="3F9DA7AB" w14:textId="77777777" w:rsidR="00803593" w:rsidRPr="00A37669" w:rsidRDefault="00C94E00" w:rsidP="00BF426A">
      <w:pPr>
        <w:pStyle w:val="Heading1"/>
      </w:pPr>
      <w:r w:rsidRPr="00A37669">
        <w:t>Status of SA1-</w:t>
      </w:r>
      <w:r w:rsidR="002A0CE0" w:rsidRPr="00A37669">
        <w:t xml:space="preserve">issued </w:t>
      </w:r>
      <w:r w:rsidRPr="00A37669">
        <w:t>documents</w:t>
      </w:r>
    </w:p>
    <w:p w14:paraId="2EDC5D40" w14:textId="73E8FCA8" w:rsidR="00AC5A1E" w:rsidRDefault="005853E0" w:rsidP="00C76A5B">
      <w:pPr>
        <w:tabs>
          <w:tab w:val="left" w:pos="2268"/>
        </w:tabs>
        <w:rPr>
          <w:lang w:val="fr-FR"/>
        </w:rPr>
      </w:pPr>
      <w:r w:rsidRPr="00DA1647">
        <w:rPr>
          <w:rFonts w:ascii="Arial" w:hAnsi="Arial" w:cs="Arial"/>
          <w:sz w:val="20"/>
          <w:szCs w:val="20"/>
          <w:lang w:val="fr-FR"/>
        </w:rPr>
        <w:t>D</w:t>
      </w:r>
      <w:r w:rsidR="00A74CF7" w:rsidRPr="00DA1647">
        <w:rPr>
          <w:rFonts w:ascii="Arial" w:hAnsi="Arial" w:cs="Arial"/>
          <w:sz w:val="20"/>
          <w:szCs w:val="20"/>
          <w:lang w:val="fr-FR"/>
        </w:rPr>
        <w:t>ocuments</w:t>
      </w:r>
      <w:r w:rsidR="00A74CF7" w:rsidRPr="00DA1647">
        <w:rPr>
          <w:rFonts w:ascii="Arial" w:hAnsi="Arial" w:cs="Arial"/>
          <w:bCs/>
          <w:sz w:val="20"/>
          <w:szCs w:val="20"/>
          <w:lang w:val="fr-FR"/>
        </w:rPr>
        <w:t xml:space="preserve"> </w:t>
      </w:r>
      <w:proofErr w:type="spellStart"/>
      <w:r w:rsidRPr="004E2B17">
        <w:rPr>
          <w:rFonts w:ascii="Arial" w:hAnsi="Arial" w:cs="Arial"/>
          <w:sz w:val="20"/>
          <w:szCs w:val="20"/>
          <w:lang w:val="fr-FR"/>
        </w:rPr>
        <w:t>available</w:t>
      </w:r>
      <w:proofErr w:type="spellEnd"/>
      <w:r w:rsidRPr="00DA1647">
        <w:rPr>
          <w:rFonts w:ascii="Arial" w:hAnsi="Arial" w:cs="Arial"/>
          <w:sz w:val="20"/>
          <w:szCs w:val="20"/>
          <w:lang w:val="fr-FR"/>
        </w:rPr>
        <w:t xml:space="preserve"> </w:t>
      </w:r>
      <w:r w:rsidR="00A74CF7" w:rsidRPr="00DA1647">
        <w:rPr>
          <w:rFonts w:ascii="Arial" w:hAnsi="Arial" w:cs="Arial"/>
          <w:sz w:val="20"/>
          <w:szCs w:val="20"/>
          <w:lang w:val="fr-FR"/>
        </w:rPr>
        <w:t>at</w:t>
      </w:r>
      <w:r w:rsidR="0096051D" w:rsidRPr="004E2B17">
        <w:rPr>
          <w:lang w:val="fr-FR"/>
        </w:rPr>
        <w:t xml:space="preserve"> </w:t>
      </w:r>
    </w:p>
    <w:p w14:paraId="4C31B590" w14:textId="7D646552" w:rsidR="00AC5A1E" w:rsidRDefault="00CD64C3" w:rsidP="00C76A5B">
      <w:pPr>
        <w:tabs>
          <w:tab w:val="left" w:pos="2268"/>
        </w:tabs>
        <w:rPr>
          <w:rStyle w:val="Hyperlink"/>
          <w:rFonts w:ascii="Arial" w:hAnsi="Arial" w:cs="Arial"/>
          <w:lang w:val="fr-FR"/>
        </w:rPr>
      </w:pPr>
      <w:hyperlink r:id="rId20" w:history="1">
        <w:r w:rsidR="00AC5A1E" w:rsidRPr="00692613">
          <w:rPr>
            <w:rStyle w:val="Hyperlink"/>
            <w:rFonts w:ascii="Arial" w:hAnsi="Arial" w:cs="Arial"/>
            <w:lang w:val="fr-FR"/>
          </w:rPr>
          <w:t>https://www.3gpp.org/ftp/tsg_sa/TSG_SA/TSGS_102_Edinburgh_2023-12/Docs</w:t>
        </w:r>
      </w:hyperlink>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3717"/>
        <w:gridCol w:w="742"/>
        <w:gridCol w:w="1134"/>
        <w:gridCol w:w="3086"/>
      </w:tblGrid>
      <w:tr w:rsidR="00EA4045" w:rsidRPr="00DA63FC" w14:paraId="1E228E28" w14:textId="77777777" w:rsidTr="00AC5A1E">
        <w:trPr>
          <w:trHeight w:val="20"/>
        </w:trPr>
        <w:tc>
          <w:tcPr>
            <w:tcW w:w="956" w:type="dxa"/>
            <w:tcBorders>
              <w:bottom w:val="single" w:sz="4" w:space="0" w:color="auto"/>
            </w:tcBorders>
            <w:shd w:val="clear" w:color="auto" w:fill="F2F2F2"/>
            <w:vAlign w:val="center"/>
          </w:tcPr>
          <w:p w14:paraId="1EECBAC4" w14:textId="77777777" w:rsidR="00EA4045" w:rsidRPr="00DA63FC" w:rsidRDefault="00EA4045" w:rsidP="00354F64">
            <w:pPr>
              <w:spacing w:after="0" w:line="240" w:lineRule="auto"/>
              <w:rPr>
                <w:rFonts w:ascii="Arial" w:hAnsi="Arial" w:cs="Arial"/>
                <w:b/>
                <w:sz w:val="16"/>
                <w:szCs w:val="16"/>
                <w:lang w:val="en-US"/>
              </w:rPr>
            </w:pPr>
            <w:proofErr w:type="spellStart"/>
            <w:r w:rsidRPr="00DA63FC">
              <w:rPr>
                <w:rFonts w:ascii="Arial" w:hAnsi="Arial" w:cs="Arial"/>
                <w:b/>
                <w:sz w:val="16"/>
                <w:szCs w:val="16"/>
              </w:rPr>
              <w:t>Tdoc</w:t>
            </w:r>
            <w:proofErr w:type="spellEnd"/>
            <w:r w:rsidRPr="00DA63FC">
              <w:rPr>
                <w:rFonts w:ascii="Arial" w:hAnsi="Arial" w:cs="Arial"/>
                <w:b/>
                <w:sz w:val="16"/>
                <w:szCs w:val="16"/>
              </w:rPr>
              <w:t xml:space="preserve"> No.</w:t>
            </w:r>
          </w:p>
        </w:tc>
        <w:tc>
          <w:tcPr>
            <w:tcW w:w="3717" w:type="dxa"/>
            <w:tcBorders>
              <w:bottom w:val="single" w:sz="4" w:space="0" w:color="auto"/>
            </w:tcBorders>
            <w:shd w:val="clear" w:color="auto" w:fill="F2F2F2"/>
            <w:vAlign w:val="center"/>
          </w:tcPr>
          <w:p w14:paraId="7AC5A905"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Title</w:t>
            </w:r>
          </w:p>
        </w:tc>
        <w:tc>
          <w:tcPr>
            <w:tcW w:w="742" w:type="dxa"/>
            <w:shd w:val="clear" w:color="auto" w:fill="F2F2F2"/>
            <w:vAlign w:val="center"/>
          </w:tcPr>
          <w:p w14:paraId="0BF23163"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Agenda Item</w:t>
            </w:r>
          </w:p>
        </w:tc>
        <w:tc>
          <w:tcPr>
            <w:tcW w:w="1134" w:type="dxa"/>
            <w:shd w:val="clear" w:color="auto" w:fill="F2F2F2"/>
            <w:vAlign w:val="center"/>
          </w:tcPr>
          <w:p w14:paraId="655D4D26"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lang w:val="en-US"/>
              </w:rPr>
              <w:t xml:space="preserve">SA1 </w:t>
            </w:r>
            <w:proofErr w:type="spellStart"/>
            <w:r w:rsidRPr="00DA63FC">
              <w:rPr>
                <w:rFonts w:ascii="Arial" w:hAnsi="Arial" w:cs="Arial"/>
                <w:b/>
                <w:sz w:val="16"/>
                <w:szCs w:val="16"/>
                <w:lang w:val="en-US"/>
              </w:rPr>
              <w:t>tdoc</w:t>
            </w:r>
            <w:proofErr w:type="spellEnd"/>
          </w:p>
        </w:tc>
        <w:tc>
          <w:tcPr>
            <w:tcW w:w="3086" w:type="dxa"/>
            <w:shd w:val="clear" w:color="auto" w:fill="F2F2F2"/>
            <w:vAlign w:val="center"/>
          </w:tcPr>
          <w:p w14:paraId="47658EC2" w14:textId="77777777" w:rsidR="00EA4045" w:rsidRPr="00DA63FC" w:rsidRDefault="00EA4045" w:rsidP="00354F64">
            <w:pPr>
              <w:spacing w:after="0" w:line="240" w:lineRule="auto"/>
              <w:rPr>
                <w:rFonts w:ascii="Arial" w:hAnsi="Arial" w:cs="Arial"/>
                <w:b/>
                <w:sz w:val="16"/>
                <w:szCs w:val="16"/>
              </w:rPr>
            </w:pPr>
            <w:r w:rsidRPr="00DA63FC">
              <w:rPr>
                <w:rFonts w:ascii="Arial" w:hAnsi="Arial" w:cs="Arial"/>
                <w:b/>
                <w:sz w:val="16"/>
                <w:szCs w:val="16"/>
              </w:rPr>
              <w:t>Discussion / Decision</w:t>
            </w:r>
          </w:p>
        </w:tc>
      </w:tr>
      <w:tr w:rsidR="008E56EF" w:rsidRPr="00DA63FC" w14:paraId="027A4D4F"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167A16CA" w14:textId="77777777" w:rsidR="008E56EF" w:rsidRPr="008E56EF" w:rsidRDefault="008E56EF" w:rsidP="008E56EF">
            <w:pPr>
              <w:spacing w:after="0" w:line="240" w:lineRule="auto"/>
              <w:rPr>
                <w:rStyle w:val="Hyperlink"/>
                <w:rFonts w:ascii="Arial" w:hAnsi="Arial" w:cs="Arial"/>
                <w:b/>
                <w:bCs/>
                <w:sz w:val="16"/>
                <w:szCs w:val="16"/>
              </w:rPr>
            </w:pPr>
            <w:r w:rsidRPr="008E56EF">
              <w:rPr>
                <w:rStyle w:val="Hyperlink"/>
                <w:rFonts w:ascii="Arial" w:hAnsi="Arial" w:cs="Arial"/>
                <w:sz w:val="16"/>
                <w:szCs w:val="16"/>
              </w:rPr>
              <w:t>SP-231393</w:t>
            </w:r>
          </w:p>
          <w:p w14:paraId="70CF00E2" w14:textId="77777777" w:rsidR="008E56EF" w:rsidRPr="009514F2" w:rsidRDefault="008E56EF" w:rsidP="004B4F49">
            <w:pPr>
              <w:spacing w:after="0" w:line="240" w:lineRule="auto"/>
              <w:rPr>
                <w:rStyle w:val="Hyperlink"/>
                <w:rFonts w:ascii="Arial" w:hAnsi="Arial" w:cs="Arial"/>
                <w:b/>
                <w:bCs/>
                <w:sz w:val="16"/>
                <w:szCs w:val="16"/>
              </w:rPr>
            </w:pPr>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5061D310" w14:textId="073C21CD" w:rsidR="008E56EF" w:rsidRDefault="00AC5A1E" w:rsidP="004B4F49">
            <w:pPr>
              <w:rPr>
                <w:rFonts w:ascii="Arial" w:hAnsi="Arial" w:cs="Arial"/>
                <w:sz w:val="16"/>
                <w:szCs w:val="16"/>
              </w:rPr>
            </w:pPr>
            <w:r w:rsidRPr="00AC5A1E">
              <w:rPr>
                <w:rFonts w:ascii="Arial" w:hAnsi="Arial" w:cs="Arial"/>
                <w:sz w:val="16"/>
                <w:szCs w:val="16"/>
              </w:rPr>
              <w:t>Stage 1 CRs on EASNS</w:t>
            </w:r>
          </w:p>
        </w:tc>
        <w:tc>
          <w:tcPr>
            <w:tcW w:w="742" w:type="dxa"/>
            <w:tcBorders>
              <w:top w:val="single" w:sz="4" w:space="0" w:color="auto"/>
              <w:left w:val="single" w:sz="4" w:space="0" w:color="auto"/>
              <w:bottom w:val="single" w:sz="4" w:space="0" w:color="auto"/>
              <w:right w:val="single" w:sz="4" w:space="0" w:color="auto"/>
            </w:tcBorders>
          </w:tcPr>
          <w:p w14:paraId="53EAFB7B" w14:textId="2AD274A0" w:rsidR="008E56EF" w:rsidRPr="00587668" w:rsidRDefault="00AC5A1E" w:rsidP="00AC5A1E">
            <w:pPr>
              <w:spacing w:after="0"/>
              <w:rPr>
                <w:rFonts w:ascii="Arial" w:hAnsi="Arial" w:cs="Arial"/>
                <w:sz w:val="16"/>
                <w:szCs w:val="16"/>
              </w:rPr>
            </w:pPr>
            <w:r>
              <w:rPr>
                <w:rFonts w:ascii="Arial" w:hAnsi="Arial" w:cs="Arial"/>
                <w:sz w:val="16"/>
                <w:szCs w:val="16"/>
              </w:rPr>
              <w:t>18.1</w:t>
            </w:r>
          </w:p>
        </w:tc>
        <w:tc>
          <w:tcPr>
            <w:tcW w:w="1134" w:type="dxa"/>
            <w:tcBorders>
              <w:top w:val="single" w:sz="4" w:space="0" w:color="auto"/>
              <w:left w:val="single" w:sz="4" w:space="0" w:color="auto"/>
              <w:bottom w:val="single" w:sz="4" w:space="0" w:color="auto"/>
              <w:right w:val="single" w:sz="4" w:space="0" w:color="auto"/>
            </w:tcBorders>
          </w:tcPr>
          <w:p w14:paraId="78BE8262" w14:textId="5B5E479B" w:rsidR="008E56EF" w:rsidRPr="00587668" w:rsidRDefault="00AC5A1E" w:rsidP="00AC5A1E">
            <w:pPr>
              <w:spacing w:after="0"/>
              <w:rPr>
                <w:rFonts w:ascii="Arial" w:hAnsi="Arial" w:cs="Arial"/>
                <w:sz w:val="16"/>
                <w:szCs w:val="16"/>
              </w:rPr>
            </w:pPr>
            <w:r w:rsidRPr="00AC5A1E">
              <w:rPr>
                <w:rFonts w:ascii="Arial" w:hAnsi="Arial" w:cs="Arial"/>
                <w:sz w:val="16"/>
                <w:szCs w:val="16"/>
              </w:rPr>
              <w:t>S1-233271</w:t>
            </w:r>
          </w:p>
        </w:tc>
        <w:tc>
          <w:tcPr>
            <w:tcW w:w="3086" w:type="dxa"/>
            <w:tcBorders>
              <w:top w:val="single" w:sz="4" w:space="0" w:color="auto"/>
              <w:left w:val="single" w:sz="4" w:space="0" w:color="auto"/>
              <w:bottom w:val="single" w:sz="4" w:space="0" w:color="auto"/>
              <w:right w:val="single" w:sz="4" w:space="0" w:color="auto"/>
            </w:tcBorders>
          </w:tcPr>
          <w:p w14:paraId="3F9CEE9A" w14:textId="4136802A" w:rsidR="008E56EF" w:rsidRPr="00587668" w:rsidRDefault="00AC5A1E" w:rsidP="004B4F49">
            <w:pPr>
              <w:rPr>
                <w:rFonts w:ascii="Arial" w:hAnsi="Arial" w:cs="Arial"/>
                <w:sz w:val="16"/>
                <w:szCs w:val="16"/>
              </w:rPr>
            </w:pPr>
            <w:r w:rsidRPr="00587668">
              <w:rPr>
                <w:rFonts w:ascii="Arial" w:hAnsi="Arial" w:cs="Arial"/>
                <w:sz w:val="16"/>
                <w:szCs w:val="16"/>
              </w:rPr>
              <w:t xml:space="preserve">This CR PACK was </w:t>
            </w:r>
            <w:r>
              <w:rPr>
                <w:rFonts w:ascii="Arial" w:hAnsi="Arial" w:cs="Arial"/>
                <w:b/>
                <w:bCs/>
                <w:sz w:val="16"/>
                <w:szCs w:val="16"/>
              </w:rPr>
              <w:t>A</w:t>
            </w:r>
            <w:r w:rsidRPr="00587668">
              <w:rPr>
                <w:rFonts w:ascii="Arial" w:hAnsi="Arial" w:cs="Arial"/>
                <w:b/>
                <w:bCs/>
                <w:sz w:val="16"/>
                <w:szCs w:val="16"/>
              </w:rPr>
              <w:t>pproved</w:t>
            </w:r>
          </w:p>
        </w:tc>
      </w:tr>
      <w:tr w:rsidR="00AC5A1E" w:rsidRPr="00DA63FC" w14:paraId="3308F12E"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1CDFFDF8" w14:textId="77777777" w:rsidR="00AC5A1E" w:rsidRPr="008E56EF" w:rsidRDefault="00AC5A1E" w:rsidP="00AC5A1E">
            <w:pPr>
              <w:spacing w:after="0" w:line="240" w:lineRule="auto"/>
              <w:rPr>
                <w:rStyle w:val="Hyperlink"/>
                <w:rFonts w:ascii="Arial" w:hAnsi="Arial" w:cs="Arial"/>
                <w:b/>
                <w:bCs/>
                <w:sz w:val="16"/>
                <w:szCs w:val="16"/>
              </w:rPr>
            </w:pPr>
            <w:r w:rsidRPr="008E56EF">
              <w:rPr>
                <w:rStyle w:val="Hyperlink"/>
                <w:rFonts w:ascii="Arial" w:hAnsi="Arial" w:cs="Arial"/>
                <w:sz w:val="16"/>
                <w:szCs w:val="16"/>
              </w:rPr>
              <w:t>SP-231394</w:t>
            </w:r>
          </w:p>
          <w:p w14:paraId="652E8E3C" w14:textId="77777777" w:rsidR="00AC5A1E" w:rsidRPr="009514F2" w:rsidRDefault="00AC5A1E" w:rsidP="00AC5A1E">
            <w:pPr>
              <w:spacing w:after="0" w:line="240" w:lineRule="auto"/>
              <w:rPr>
                <w:rStyle w:val="Hyperlink"/>
                <w:rFonts w:ascii="Arial" w:hAnsi="Arial" w:cs="Arial"/>
                <w:b/>
                <w:bCs/>
                <w:sz w:val="16"/>
                <w:szCs w:val="16"/>
              </w:rPr>
            </w:pPr>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4613840A" w14:textId="14F048B5" w:rsidR="00AC5A1E" w:rsidRDefault="00AC5A1E" w:rsidP="00AC5A1E">
            <w:pPr>
              <w:rPr>
                <w:rFonts w:ascii="Arial" w:hAnsi="Arial" w:cs="Arial"/>
                <w:sz w:val="16"/>
                <w:szCs w:val="16"/>
              </w:rPr>
            </w:pPr>
            <w:r w:rsidRPr="00AC5A1E">
              <w:rPr>
                <w:rFonts w:ascii="Arial" w:hAnsi="Arial" w:cs="Arial"/>
                <w:sz w:val="16"/>
                <w:szCs w:val="16"/>
              </w:rPr>
              <w:t>Stage 1 CRs on TEI16</w:t>
            </w:r>
          </w:p>
        </w:tc>
        <w:tc>
          <w:tcPr>
            <w:tcW w:w="742" w:type="dxa"/>
            <w:tcBorders>
              <w:top w:val="single" w:sz="4" w:space="0" w:color="auto"/>
              <w:left w:val="single" w:sz="4" w:space="0" w:color="auto"/>
              <w:bottom w:val="single" w:sz="4" w:space="0" w:color="auto"/>
              <w:right w:val="single" w:sz="4" w:space="0" w:color="auto"/>
            </w:tcBorders>
          </w:tcPr>
          <w:p w14:paraId="75BD5137" w14:textId="0F0C927D" w:rsidR="00AC5A1E" w:rsidRPr="00587668" w:rsidRDefault="00AC5A1E" w:rsidP="00AC5A1E">
            <w:pPr>
              <w:rPr>
                <w:rFonts w:ascii="Arial" w:hAnsi="Arial" w:cs="Arial"/>
                <w:sz w:val="16"/>
                <w:szCs w:val="16"/>
              </w:rPr>
            </w:pPr>
            <w:r>
              <w:rPr>
                <w:rFonts w:ascii="Arial" w:hAnsi="Arial" w:cs="Arial"/>
                <w:sz w:val="16"/>
                <w:szCs w:val="16"/>
              </w:rPr>
              <w:t>16.1</w:t>
            </w:r>
          </w:p>
        </w:tc>
        <w:tc>
          <w:tcPr>
            <w:tcW w:w="1134" w:type="dxa"/>
            <w:tcBorders>
              <w:top w:val="single" w:sz="4" w:space="0" w:color="auto"/>
              <w:left w:val="single" w:sz="4" w:space="0" w:color="auto"/>
              <w:bottom w:val="single" w:sz="4" w:space="0" w:color="auto"/>
              <w:right w:val="single" w:sz="4" w:space="0" w:color="auto"/>
            </w:tcBorders>
          </w:tcPr>
          <w:p w14:paraId="30F0A464" w14:textId="77777777" w:rsidR="00AC5A1E" w:rsidRPr="00AC5A1E" w:rsidRDefault="00AC5A1E" w:rsidP="00AC5A1E">
            <w:pPr>
              <w:spacing w:after="0"/>
              <w:rPr>
                <w:rFonts w:ascii="Arial" w:hAnsi="Arial" w:cs="Arial"/>
                <w:sz w:val="16"/>
                <w:szCs w:val="16"/>
              </w:rPr>
            </w:pPr>
            <w:r w:rsidRPr="00AC5A1E">
              <w:rPr>
                <w:rFonts w:ascii="Arial" w:hAnsi="Arial" w:cs="Arial"/>
                <w:sz w:val="16"/>
                <w:szCs w:val="16"/>
              </w:rPr>
              <w:t>S1-233275</w:t>
            </w:r>
          </w:p>
          <w:p w14:paraId="0A2912E4" w14:textId="77777777" w:rsidR="00AC5A1E" w:rsidRPr="00AC5A1E" w:rsidRDefault="00AC5A1E" w:rsidP="00AC5A1E">
            <w:pPr>
              <w:spacing w:after="0"/>
              <w:rPr>
                <w:rFonts w:ascii="Arial" w:hAnsi="Arial" w:cs="Arial"/>
                <w:sz w:val="16"/>
                <w:szCs w:val="16"/>
              </w:rPr>
            </w:pPr>
            <w:r w:rsidRPr="00AC5A1E">
              <w:rPr>
                <w:rFonts w:ascii="Arial" w:hAnsi="Arial" w:cs="Arial"/>
                <w:sz w:val="16"/>
                <w:szCs w:val="16"/>
              </w:rPr>
              <w:t>S1-233276</w:t>
            </w:r>
          </w:p>
          <w:p w14:paraId="3803F5C3" w14:textId="77777777" w:rsidR="00AC5A1E" w:rsidRPr="00AC5A1E" w:rsidRDefault="00AC5A1E" w:rsidP="00AC5A1E">
            <w:pPr>
              <w:spacing w:after="0"/>
              <w:rPr>
                <w:rFonts w:ascii="Arial" w:hAnsi="Arial" w:cs="Arial"/>
                <w:sz w:val="16"/>
                <w:szCs w:val="16"/>
              </w:rPr>
            </w:pPr>
            <w:r w:rsidRPr="00AC5A1E">
              <w:rPr>
                <w:rFonts w:ascii="Arial" w:hAnsi="Arial" w:cs="Arial"/>
                <w:sz w:val="16"/>
                <w:szCs w:val="16"/>
              </w:rPr>
              <w:t>S1-233277</w:t>
            </w:r>
          </w:p>
          <w:p w14:paraId="7AE1A629" w14:textId="13ECC1C6" w:rsidR="00AC5A1E" w:rsidRPr="00587668" w:rsidRDefault="00AC5A1E" w:rsidP="00AC5A1E">
            <w:pPr>
              <w:spacing w:after="0"/>
              <w:rPr>
                <w:rFonts w:ascii="Arial" w:hAnsi="Arial" w:cs="Arial"/>
                <w:sz w:val="16"/>
                <w:szCs w:val="16"/>
              </w:rPr>
            </w:pPr>
            <w:r w:rsidRPr="00AC5A1E">
              <w:rPr>
                <w:rFonts w:ascii="Arial" w:hAnsi="Arial" w:cs="Arial"/>
                <w:sz w:val="16"/>
                <w:szCs w:val="16"/>
              </w:rPr>
              <w:t>S1-233227</w:t>
            </w:r>
          </w:p>
        </w:tc>
        <w:tc>
          <w:tcPr>
            <w:tcW w:w="3086" w:type="dxa"/>
            <w:tcBorders>
              <w:top w:val="single" w:sz="4" w:space="0" w:color="auto"/>
              <w:left w:val="single" w:sz="4" w:space="0" w:color="auto"/>
              <w:bottom w:val="single" w:sz="4" w:space="0" w:color="auto"/>
              <w:right w:val="single" w:sz="4" w:space="0" w:color="auto"/>
            </w:tcBorders>
          </w:tcPr>
          <w:p w14:paraId="3DB06469" w14:textId="5BEB381F" w:rsidR="00AC5A1E" w:rsidRPr="00587668" w:rsidRDefault="00AC5A1E" w:rsidP="00AC5A1E">
            <w:pPr>
              <w:rPr>
                <w:rFonts w:ascii="Arial" w:hAnsi="Arial" w:cs="Arial"/>
                <w:sz w:val="16"/>
                <w:szCs w:val="16"/>
              </w:rPr>
            </w:pPr>
            <w:r w:rsidRPr="003A5E45">
              <w:rPr>
                <w:rFonts w:ascii="Arial" w:hAnsi="Arial" w:cs="Arial"/>
                <w:sz w:val="16"/>
                <w:szCs w:val="16"/>
              </w:rPr>
              <w:t xml:space="preserve">This CR PACK was </w:t>
            </w:r>
            <w:r w:rsidRPr="003A5E45">
              <w:rPr>
                <w:rFonts w:ascii="Arial" w:hAnsi="Arial" w:cs="Arial"/>
                <w:b/>
                <w:bCs/>
                <w:sz w:val="16"/>
                <w:szCs w:val="16"/>
              </w:rPr>
              <w:t>Approved</w:t>
            </w:r>
          </w:p>
        </w:tc>
      </w:tr>
      <w:tr w:rsidR="00AC5A1E" w:rsidRPr="00DA63FC" w14:paraId="439F11DF"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0EC2D74E" w14:textId="3577271C" w:rsidR="00AC5A1E" w:rsidRPr="009514F2" w:rsidRDefault="00AC5A1E" w:rsidP="00AC5A1E">
            <w:pPr>
              <w:spacing w:after="0" w:line="240" w:lineRule="auto"/>
              <w:rPr>
                <w:rStyle w:val="Hyperlink"/>
                <w:rFonts w:ascii="Arial" w:hAnsi="Arial" w:cs="Arial"/>
                <w:sz w:val="16"/>
                <w:szCs w:val="16"/>
              </w:rPr>
            </w:pPr>
            <w:r w:rsidRPr="00AC5A1E">
              <w:rPr>
                <w:rStyle w:val="Hyperlink"/>
                <w:rFonts w:ascii="Arial" w:hAnsi="Arial" w:cs="Arial"/>
                <w:sz w:val="16"/>
                <w:szCs w:val="16"/>
              </w:rPr>
              <w:t>SP-231395</w:t>
            </w:r>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63CA8E8B" w14:textId="13116BD6" w:rsidR="00AC5A1E" w:rsidRDefault="00AC5A1E" w:rsidP="00AC5A1E">
            <w:pPr>
              <w:rPr>
                <w:rFonts w:ascii="Arial" w:hAnsi="Arial" w:cs="Arial"/>
                <w:sz w:val="16"/>
                <w:szCs w:val="16"/>
              </w:rPr>
            </w:pPr>
            <w:r w:rsidRPr="00AC5A1E">
              <w:rPr>
                <w:rFonts w:ascii="Arial" w:hAnsi="Arial" w:cs="Arial"/>
                <w:sz w:val="16"/>
                <w:szCs w:val="16"/>
              </w:rPr>
              <w:t>Stage 1 CRs on Railways-related items</w:t>
            </w:r>
          </w:p>
        </w:tc>
        <w:tc>
          <w:tcPr>
            <w:tcW w:w="742" w:type="dxa"/>
            <w:tcBorders>
              <w:top w:val="single" w:sz="4" w:space="0" w:color="auto"/>
              <w:left w:val="single" w:sz="4" w:space="0" w:color="auto"/>
              <w:bottom w:val="single" w:sz="4" w:space="0" w:color="auto"/>
              <w:right w:val="single" w:sz="4" w:space="0" w:color="auto"/>
            </w:tcBorders>
          </w:tcPr>
          <w:p w14:paraId="6CCB6813" w14:textId="73AAFF59" w:rsidR="00AC5A1E" w:rsidRPr="00587668" w:rsidRDefault="00AC5A1E" w:rsidP="00AC5A1E">
            <w:pPr>
              <w:rPr>
                <w:rFonts w:ascii="Arial" w:hAnsi="Arial" w:cs="Arial"/>
                <w:sz w:val="16"/>
                <w:szCs w:val="16"/>
              </w:rPr>
            </w:pPr>
            <w:r>
              <w:rPr>
                <w:rFonts w:ascii="Arial" w:hAnsi="Arial" w:cs="Arial"/>
                <w:sz w:val="16"/>
                <w:szCs w:val="16"/>
              </w:rPr>
              <w:t>18.1</w:t>
            </w:r>
          </w:p>
        </w:tc>
        <w:tc>
          <w:tcPr>
            <w:tcW w:w="1134" w:type="dxa"/>
            <w:tcBorders>
              <w:top w:val="single" w:sz="4" w:space="0" w:color="auto"/>
              <w:left w:val="single" w:sz="4" w:space="0" w:color="auto"/>
              <w:bottom w:val="single" w:sz="4" w:space="0" w:color="auto"/>
              <w:right w:val="single" w:sz="4" w:space="0" w:color="auto"/>
            </w:tcBorders>
          </w:tcPr>
          <w:p w14:paraId="33F9D369" w14:textId="77777777" w:rsidR="00AC5A1E" w:rsidRPr="00AC5A1E" w:rsidRDefault="00AC5A1E" w:rsidP="00AC5A1E">
            <w:pPr>
              <w:spacing w:after="0"/>
              <w:rPr>
                <w:rFonts w:ascii="Arial" w:hAnsi="Arial" w:cs="Arial"/>
                <w:sz w:val="16"/>
                <w:szCs w:val="16"/>
              </w:rPr>
            </w:pPr>
            <w:r w:rsidRPr="00AC5A1E">
              <w:rPr>
                <w:rFonts w:ascii="Arial" w:hAnsi="Arial" w:cs="Arial"/>
                <w:sz w:val="16"/>
                <w:szCs w:val="16"/>
              </w:rPr>
              <w:t>S1-233370</w:t>
            </w:r>
          </w:p>
          <w:p w14:paraId="3F759D63" w14:textId="77777777" w:rsidR="00AC5A1E" w:rsidRPr="00AC5A1E" w:rsidRDefault="00AC5A1E" w:rsidP="00AC5A1E">
            <w:pPr>
              <w:spacing w:after="0"/>
              <w:rPr>
                <w:rFonts w:ascii="Arial" w:hAnsi="Arial" w:cs="Arial"/>
                <w:sz w:val="16"/>
                <w:szCs w:val="16"/>
              </w:rPr>
            </w:pPr>
            <w:r w:rsidRPr="00AC5A1E">
              <w:rPr>
                <w:rFonts w:ascii="Arial" w:hAnsi="Arial" w:cs="Arial"/>
                <w:sz w:val="16"/>
                <w:szCs w:val="16"/>
              </w:rPr>
              <w:t>S1-233368</w:t>
            </w:r>
          </w:p>
          <w:p w14:paraId="7BD574DD" w14:textId="77777777" w:rsidR="00AC5A1E" w:rsidRPr="00AC5A1E" w:rsidRDefault="00AC5A1E" w:rsidP="00AC5A1E">
            <w:pPr>
              <w:spacing w:after="0"/>
              <w:rPr>
                <w:rFonts w:ascii="Arial" w:hAnsi="Arial" w:cs="Arial"/>
                <w:sz w:val="16"/>
                <w:szCs w:val="16"/>
              </w:rPr>
            </w:pPr>
            <w:r w:rsidRPr="00AC5A1E">
              <w:rPr>
                <w:rFonts w:ascii="Arial" w:hAnsi="Arial" w:cs="Arial"/>
                <w:sz w:val="16"/>
                <w:szCs w:val="16"/>
              </w:rPr>
              <w:t>S1-233353</w:t>
            </w:r>
          </w:p>
          <w:p w14:paraId="52648B3A" w14:textId="072ECEFE" w:rsidR="00AC5A1E" w:rsidRPr="00587668" w:rsidRDefault="00AC5A1E" w:rsidP="00AC5A1E">
            <w:pPr>
              <w:spacing w:after="0"/>
              <w:rPr>
                <w:rFonts w:ascii="Arial" w:hAnsi="Arial" w:cs="Arial"/>
                <w:sz w:val="16"/>
                <w:szCs w:val="16"/>
              </w:rPr>
            </w:pPr>
            <w:r w:rsidRPr="00AC5A1E">
              <w:rPr>
                <w:rFonts w:ascii="Arial" w:hAnsi="Arial" w:cs="Arial"/>
                <w:sz w:val="16"/>
                <w:szCs w:val="16"/>
              </w:rPr>
              <w:lastRenderedPageBreak/>
              <w:t>S1-233369</w:t>
            </w:r>
          </w:p>
        </w:tc>
        <w:tc>
          <w:tcPr>
            <w:tcW w:w="3086" w:type="dxa"/>
            <w:tcBorders>
              <w:top w:val="single" w:sz="4" w:space="0" w:color="auto"/>
              <w:left w:val="single" w:sz="4" w:space="0" w:color="auto"/>
              <w:bottom w:val="single" w:sz="4" w:space="0" w:color="auto"/>
              <w:right w:val="single" w:sz="4" w:space="0" w:color="auto"/>
            </w:tcBorders>
          </w:tcPr>
          <w:p w14:paraId="763E0051" w14:textId="69D4E449" w:rsidR="00AC5A1E" w:rsidRPr="00587668" w:rsidRDefault="00AC5A1E" w:rsidP="00AC5A1E">
            <w:pPr>
              <w:rPr>
                <w:rFonts w:ascii="Arial" w:hAnsi="Arial" w:cs="Arial"/>
                <w:sz w:val="16"/>
                <w:szCs w:val="16"/>
              </w:rPr>
            </w:pPr>
            <w:r w:rsidRPr="003A5E45">
              <w:rPr>
                <w:rFonts w:ascii="Arial" w:hAnsi="Arial" w:cs="Arial"/>
                <w:sz w:val="16"/>
                <w:szCs w:val="16"/>
              </w:rPr>
              <w:lastRenderedPageBreak/>
              <w:t xml:space="preserve">This CR PACK was </w:t>
            </w:r>
            <w:r w:rsidRPr="003A5E45">
              <w:rPr>
                <w:rFonts w:ascii="Arial" w:hAnsi="Arial" w:cs="Arial"/>
                <w:b/>
                <w:bCs/>
                <w:sz w:val="16"/>
                <w:szCs w:val="16"/>
              </w:rPr>
              <w:t>Approved</w:t>
            </w:r>
          </w:p>
        </w:tc>
      </w:tr>
      <w:tr w:rsidR="00925E07" w:rsidRPr="00DA63FC" w14:paraId="5276107C"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3978FD9" w14:textId="0C7D0C4B" w:rsidR="00925E07" w:rsidRPr="009514F2" w:rsidRDefault="00925E07" w:rsidP="00925E07">
            <w:pPr>
              <w:spacing w:after="0" w:line="240" w:lineRule="auto"/>
              <w:rPr>
                <w:rStyle w:val="Hyperlink"/>
                <w:rFonts w:ascii="Arial" w:hAnsi="Arial" w:cs="Arial"/>
                <w:b/>
                <w:bCs/>
                <w:sz w:val="16"/>
                <w:szCs w:val="16"/>
              </w:rPr>
            </w:pPr>
            <w:r w:rsidRPr="009514F2">
              <w:rPr>
                <w:rStyle w:val="Hyperlink"/>
                <w:rFonts w:ascii="Arial" w:hAnsi="Arial" w:cs="Arial"/>
                <w:sz w:val="16"/>
                <w:szCs w:val="16"/>
              </w:rPr>
              <w:t>SP-231397</w:t>
            </w:r>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48765B1D" w14:textId="35A470C3" w:rsidR="00925E07" w:rsidRPr="00D93A14" w:rsidRDefault="00925E07" w:rsidP="00925E07">
            <w:pPr>
              <w:spacing w:after="0" w:line="240" w:lineRule="auto"/>
              <w:rPr>
                <w:rFonts w:ascii="Times New Roman" w:eastAsia="Times New Roman" w:hAnsi="Times New Roman" w:cs="Times New Roman"/>
                <w:sz w:val="24"/>
                <w:szCs w:val="24"/>
                <w:lang w:val="en-US" w:eastAsia="nl-NL"/>
              </w:rPr>
            </w:pPr>
            <w:r>
              <w:rPr>
                <w:rFonts w:ascii="Arial" w:hAnsi="Arial" w:cs="Arial"/>
                <w:sz w:val="16"/>
                <w:szCs w:val="16"/>
              </w:rPr>
              <w:t xml:space="preserve">Stage 1 CRs on </w:t>
            </w:r>
            <w:proofErr w:type="spellStart"/>
            <w:r>
              <w:rPr>
                <w:rFonts w:ascii="Arial" w:hAnsi="Arial" w:cs="Arial"/>
                <w:sz w:val="16"/>
                <w:szCs w:val="16"/>
              </w:rPr>
              <w:t>FS_Sensing</w:t>
            </w:r>
            <w:proofErr w:type="spellEnd"/>
            <w:r>
              <w:rPr>
                <w:rFonts w:ascii="Arial" w:hAnsi="Arial" w:cs="Arial"/>
                <w:sz w:val="16"/>
                <w:szCs w:val="16"/>
              </w:rPr>
              <w:t xml:space="preserve"> &amp; Sensing</w:t>
            </w:r>
          </w:p>
        </w:tc>
        <w:tc>
          <w:tcPr>
            <w:tcW w:w="742" w:type="dxa"/>
            <w:tcBorders>
              <w:top w:val="single" w:sz="4" w:space="0" w:color="auto"/>
              <w:left w:val="single" w:sz="4" w:space="0" w:color="auto"/>
              <w:bottom w:val="single" w:sz="4" w:space="0" w:color="auto"/>
              <w:right w:val="single" w:sz="4" w:space="0" w:color="auto"/>
            </w:tcBorders>
          </w:tcPr>
          <w:p w14:paraId="7F9234DC" w14:textId="394B1F98" w:rsidR="00925E07" w:rsidRPr="00587668" w:rsidRDefault="00925E07" w:rsidP="00925E07">
            <w:pPr>
              <w:rPr>
                <w:rFonts w:ascii="Arial" w:hAnsi="Arial" w:cs="Arial"/>
                <w:sz w:val="16"/>
                <w:szCs w:val="16"/>
              </w:rPr>
            </w:pPr>
            <w:r w:rsidRPr="007779CC">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1F4B4D0F" w14:textId="77777777" w:rsidR="00925E07" w:rsidRPr="00D93A14" w:rsidRDefault="00925E07" w:rsidP="00925E07">
            <w:pPr>
              <w:spacing w:after="0"/>
              <w:rPr>
                <w:rFonts w:ascii="Arial" w:hAnsi="Arial" w:cs="Arial"/>
                <w:sz w:val="16"/>
                <w:szCs w:val="16"/>
              </w:rPr>
            </w:pPr>
            <w:r w:rsidRPr="00D93A14">
              <w:rPr>
                <w:rFonts w:ascii="Arial" w:hAnsi="Arial" w:cs="Arial"/>
                <w:sz w:val="16"/>
                <w:szCs w:val="16"/>
              </w:rPr>
              <w:t>S1-233331</w:t>
            </w:r>
          </w:p>
          <w:p w14:paraId="26D7F31F" w14:textId="77777777" w:rsidR="00925E07" w:rsidRPr="00D93A14" w:rsidRDefault="00925E07" w:rsidP="00925E07">
            <w:pPr>
              <w:spacing w:after="0"/>
              <w:rPr>
                <w:rFonts w:ascii="Arial" w:hAnsi="Arial" w:cs="Arial"/>
                <w:sz w:val="16"/>
                <w:szCs w:val="16"/>
              </w:rPr>
            </w:pPr>
            <w:r w:rsidRPr="00D93A14">
              <w:rPr>
                <w:rFonts w:ascii="Arial" w:hAnsi="Arial" w:cs="Arial"/>
                <w:sz w:val="16"/>
                <w:szCs w:val="16"/>
              </w:rPr>
              <w:t>S1-233305</w:t>
            </w:r>
          </w:p>
          <w:p w14:paraId="4596A85B" w14:textId="77777777" w:rsidR="00925E07" w:rsidRPr="00D93A14" w:rsidRDefault="00925E07" w:rsidP="00925E07">
            <w:pPr>
              <w:spacing w:after="0"/>
              <w:rPr>
                <w:rFonts w:ascii="Arial" w:hAnsi="Arial" w:cs="Arial"/>
                <w:sz w:val="16"/>
                <w:szCs w:val="16"/>
              </w:rPr>
            </w:pPr>
            <w:r w:rsidRPr="00D93A14">
              <w:rPr>
                <w:rFonts w:ascii="Arial" w:hAnsi="Arial" w:cs="Arial"/>
                <w:sz w:val="16"/>
                <w:szCs w:val="16"/>
              </w:rPr>
              <w:t>S1-233304</w:t>
            </w:r>
          </w:p>
          <w:p w14:paraId="2702C725" w14:textId="3FC57876" w:rsidR="00925E07" w:rsidRPr="00587668" w:rsidRDefault="00925E07" w:rsidP="00925E07">
            <w:pPr>
              <w:spacing w:after="0"/>
              <w:rPr>
                <w:rFonts w:ascii="Arial" w:hAnsi="Arial" w:cs="Arial"/>
                <w:sz w:val="16"/>
                <w:szCs w:val="16"/>
              </w:rPr>
            </w:pPr>
            <w:r w:rsidRPr="00D93A14">
              <w:rPr>
                <w:rFonts w:ascii="Arial" w:hAnsi="Arial" w:cs="Arial"/>
                <w:sz w:val="16"/>
                <w:szCs w:val="16"/>
              </w:rPr>
              <w:t>S1-233343</w:t>
            </w:r>
          </w:p>
        </w:tc>
        <w:tc>
          <w:tcPr>
            <w:tcW w:w="3086" w:type="dxa"/>
            <w:tcBorders>
              <w:top w:val="single" w:sz="4" w:space="0" w:color="auto"/>
              <w:left w:val="single" w:sz="4" w:space="0" w:color="auto"/>
              <w:bottom w:val="single" w:sz="4" w:space="0" w:color="auto"/>
              <w:right w:val="single" w:sz="4" w:space="0" w:color="auto"/>
            </w:tcBorders>
          </w:tcPr>
          <w:p w14:paraId="309EAD96" w14:textId="190510D8" w:rsidR="00925E07" w:rsidRPr="00587668" w:rsidRDefault="00925E07" w:rsidP="00925E07">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bookmarkStart w:id="1" w:name="SP-231401"/>
      <w:tr w:rsidR="00925E07" w:rsidRPr="00DA63FC" w14:paraId="623148D6"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00C84E8" w14:textId="1B920122" w:rsidR="00925E07" w:rsidRPr="009514F2" w:rsidRDefault="00925E07" w:rsidP="00925E07">
            <w:pPr>
              <w:spacing w:after="0" w:line="240" w:lineRule="auto"/>
              <w:rPr>
                <w:rStyle w:val="Hyperlink"/>
                <w:rFonts w:ascii="Arial" w:hAnsi="Arial" w:cs="Arial"/>
                <w:sz w:val="16"/>
                <w:szCs w:val="16"/>
              </w:rPr>
            </w:pPr>
            <w:r w:rsidRPr="00D93A14">
              <w:rPr>
                <w:rStyle w:val="Hyperlink"/>
                <w:rFonts w:ascii="Arial" w:hAnsi="Arial" w:cs="Arial"/>
                <w:sz w:val="16"/>
                <w:szCs w:val="16"/>
              </w:rPr>
              <w:fldChar w:fldCharType="begin"/>
            </w:r>
            <w:r w:rsidRPr="00D93A14">
              <w:rPr>
                <w:rStyle w:val="Hyperlink"/>
                <w:rFonts w:ascii="Arial" w:hAnsi="Arial" w:cs="Arial"/>
                <w:sz w:val="16"/>
                <w:szCs w:val="16"/>
              </w:rPr>
              <w:instrText xml:space="preserve"> HYPERLINK "https://www.3gpp.org/ftp/tsg_sa/TSG_SA/TSGS_102_Edinburgh_2023-12/Docs/SP-231401.zip" \t "_blank" </w:instrText>
            </w:r>
            <w:r w:rsidRPr="00D93A14">
              <w:rPr>
                <w:rStyle w:val="Hyperlink"/>
                <w:rFonts w:ascii="Arial" w:hAnsi="Arial" w:cs="Arial"/>
                <w:sz w:val="16"/>
                <w:szCs w:val="16"/>
              </w:rPr>
              <w:fldChar w:fldCharType="separate"/>
            </w:r>
            <w:r w:rsidRPr="00D93A14">
              <w:rPr>
                <w:rStyle w:val="Hyperlink"/>
                <w:rFonts w:ascii="Arial" w:hAnsi="Arial" w:cs="Arial"/>
                <w:sz w:val="16"/>
                <w:szCs w:val="16"/>
              </w:rPr>
              <w:t>SP-231401</w:t>
            </w:r>
            <w:r w:rsidRPr="00D93A14">
              <w:rPr>
                <w:rStyle w:val="Hyperlink"/>
                <w:rFonts w:ascii="Arial" w:hAnsi="Arial" w:cs="Arial"/>
                <w:sz w:val="16"/>
                <w:szCs w:val="16"/>
              </w:rPr>
              <w:fldChar w:fldCharType="end"/>
            </w:r>
            <w:bookmarkEnd w:id="1"/>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0B53A561" w14:textId="33D9B25A" w:rsidR="00925E07" w:rsidRPr="00D93A14" w:rsidRDefault="00925E07" w:rsidP="00925E07">
            <w:pPr>
              <w:rPr>
                <w:rFonts w:ascii="Arial" w:hAnsi="Arial" w:cs="Arial"/>
                <w:sz w:val="16"/>
                <w:szCs w:val="16"/>
              </w:rPr>
            </w:pPr>
            <w:r>
              <w:rPr>
                <w:rFonts w:ascii="Arial" w:hAnsi="Arial" w:cs="Arial"/>
                <w:sz w:val="16"/>
                <w:szCs w:val="16"/>
              </w:rPr>
              <w:t>Stage 1 CRs on TEI19</w:t>
            </w:r>
          </w:p>
        </w:tc>
        <w:tc>
          <w:tcPr>
            <w:tcW w:w="742" w:type="dxa"/>
            <w:tcBorders>
              <w:top w:val="single" w:sz="4" w:space="0" w:color="auto"/>
              <w:left w:val="single" w:sz="4" w:space="0" w:color="auto"/>
              <w:bottom w:val="single" w:sz="4" w:space="0" w:color="auto"/>
              <w:right w:val="single" w:sz="4" w:space="0" w:color="auto"/>
            </w:tcBorders>
          </w:tcPr>
          <w:p w14:paraId="22FC3FB3" w14:textId="1207EBB4" w:rsidR="00925E07" w:rsidRPr="00587668" w:rsidRDefault="00925E07" w:rsidP="00925E07">
            <w:pPr>
              <w:rPr>
                <w:rFonts w:ascii="Arial" w:hAnsi="Arial" w:cs="Arial"/>
                <w:sz w:val="16"/>
                <w:szCs w:val="16"/>
              </w:rPr>
            </w:pPr>
            <w:r w:rsidRPr="007779CC">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266DED1E" w14:textId="77777777" w:rsidR="00925E07" w:rsidRPr="00D93A14" w:rsidRDefault="00925E07" w:rsidP="00925E07">
            <w:pPr>
              <w:spacing w:after="0"/>
              <w:rPr>
                <w:rFonts w:ascii="Arial" w:hAnsi="Arial" w:cs="Arial"/>
                <w:sz w:val="16"/>
                <w:szCs w:val="16"/>
              </w:rPr>
            </w:pPr>
            <w:r w:rsidRPr="00D93A14">
              <w:rPr>
                <w:rFonts w:ascii="Arial" w:hAnsi="Arial" w:cs="Arial"/>
                <w:sz w:val="16"/>
                <w:szCs w:val="16"/>
              </w:rPr>
              <w:t>S1-233364</w:t>
            </w:r>
          </w:p>
          <w:p w14:paraId="4224781D" w14:textId="622E4C59" w:rsidR="00925E07" w:rsidRPr="00587668" w:rsidRDefault="00925E07" w:rsidP="00925E07">
            <w:pPr>
              <w:spacing w:after="0"/>
              <w:rPr>
                <w:rFonts w:ascii="Arial" w:hAnsi="Arial" w:cs="Arial"/>
                <w:sz w:val="16"/>
                <w:szCs w:val="16"/>
              </w:rPr>
            </w:pPr>
            <w:r w:rsidRPr="00D93A14">
              <w:rPr>
                <w:rFonts w:ascii="Arial" w:hAnsi="Arial" w:cs="Arial"/>
                <w:sz w:val="16"/>
                <w:szCs w:val="16"/>
              </w:rPr>
              <w:t>S1-233279</w:t>
            </w:r>
          </w:p>
        </w:tc>
        <w:tc>
          <w:tcPr>
            <w:tcW w:w="3086" w:type="dxa"/>
            <w:tcBorders>
              <w:top w:val="single" w:sz="4" w:space="0" w:color="auto"/>
              <w:left w:val="single" w:sz="4" w:space="0" w:color="auto"/>
              <w:bottom w:val="single" w:sz="4" w:space="0" w:color="auto"/>
              <w:right w:val="single" w:sz="4" w:space="0" w:color="auto"/>
            </w:tcBorders>
          </w:tcPr>
          <w:p w14:paraId="0C20D252" w14:textId="7263DC79" w:rsidR="00925E07" w:rsidRPr="00587668" w:rsidRDefault="00925E07" w:rsidP="00925E07">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tr w:rsidR="00925E07" w:rsidRPr="00DA63FC" w14:paraId="7E57DBEB"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A358C26" w14:textId="45DADAC7" w:rsidR="00925E07" w:rsidRPr="009514F2" w:rsidRDefault="00CD64C3" w:rsidP="00925E07">
            <w:pPr>
              <w:spacing w:after="0" w:line="240" w:lineRule="auto"/>
              <w:rPr>
                <w:rStyle w:val="Hyperlink"/>
                <w:rFonts w:ascii="Arial" w:hAnsi="Arial" w:cs="Arial"/>
                <w:sz w:val="16"/>
                <w:szCs w:val="16"/>
              </w:rPr>
            </w:pPr>
            <w:hyperlink r:id="rId21" w:tgtFrame="_blank" w:history="1">
              <w:r w:rsidR="00925E07" w:rsidRPr="00D93A14">
                <w:rPr>
                  <w:rStyle w:val="Hyperlink"/>
                  <w:rFonts w:ascii="Arial" w:hAnsi="Arial" w:cs="Arial"/>
                  <w:sz w:val="16"/>
                  <w:szCs w:val="16"/>
                </w:rPr>
                <w:t>SP-231402</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734E902D" w14:textId="14AE68E8" w:rsidR="00925E07" w:rsidRDefault="00925E07" w:rsidP="00925E07">
            <w:pPr>
              <w:rPr>
                <w:rFonts w:ascii="Arial" w:hAnsi="Arial" w:cs="Arial"/>
                <w:sz w:val="16"/>
                <w:szCs w:val="16"/>
              </w:rPr>
            </w:pPr>
            <w:r>
              <w:rPr>
                <w:rFonts w:ascii="Arial" w:hAnsi="Arial" w:cs="Arial"/>
                <w:sz w:val="16"/>
                <w:szCs w:val="16"/>
              </w:rPr>
              <w:t xml:space="preserve">Stage 1 CRs on </w:t>
            </w:r>
            <w:proofErr w:type="spellStart"/>
            <w:r>
              <w:rPr>
                <w:rFonts w:ascii="Arial" w:hAnsi="Arial" w:cs="Arial"/>
                <w:sz w:val="16"/>
                <w:szCs w:val="16"/>
              </w:rPr>
              <w:t>AmbientIoT</w:t>
            </w:r>
            <w:proofErr w:type="spellEnd"/>
          </w:p>
        </w:tc>
        <w:tc>
          <w:tcPr>
            <w:tcW w:w="742" w:type="dxa"/>
            <w:tcBorders>
              <w:top w:val="single" w:sz="4" w:space="0" w:color="auto"/>
              <w:left w:val="single" w:sz="4" w:space="0" w:color="auto"/>
              <w:bottom w:val="single" w:sz="4" w:space="0" w:color="auto"/>
              <w:right w:val="single" w:sz="4" w:space="0" w:color="auto"/>
            </w:tcBorders>
          </w:tcPr>
          <w:p w14:paraId="27FE10A6" w14:textId="54EA17EE" w:rsidR="00925E07" w:rsidRPr="00587668" w:rsidRDefault="00925E07" w:rsidP="00925E07">
            <w:pPr>
              <w:rPr>
                <w:rFonts w:ascii="Arial" w:hAnsi="Arial" w:cs="Arial"/>
                <w:sz w:val="16"/>
                <w:szCs w:val="16"/>
              </w:rPr>
            </w:pPr>
            <w:r w:rsidRPr="007779CC">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58D18559" w14:textId="326E995D" w:rsidR="00925E07" w:rsidRPr="00587668" w:rsidRDefault="00925E07" w:rsidP="00925E07">
            <w:pPr>
              <w:spacing w:after="0"/>
              <w:rPr>
                <w:rFonts w:ascii="Arial" w:hAnsi="Arial" w:cs="Arial"/>
                <w:sz w:val="16"/>
                <w:szCs w:val="16"/>
              </w:rPr>
            </w:pPr>
            <w:r w:rsidRPr="00D93A14">
              <w:rPr>
                <w:rFonts w:ascii="Arial" w:hAnsi="Arial" w:cs="Arial"/>
                <w:sz w:val="16"/>
                <w:szCs w:val="16"/>
              </w:rPr>
              <w:t>S1-233426</w:t>
            </w:r>
          </w:p>
        </w:tc>
        <w:tc>
          <w:tcPr>
            <w:tcW w:w="3086" w:type="dxa"/>
            <w:tcBorders>
              <w:top w:val="single" w:sz="4" w:space="0" w:color="auto"/>
              <w:left w:val="single" w:sz="4" w:space="0" w:color="auto"/>
              <w:bottom w:val="single" w:sz="4" w:space="0" w:color="auto"/>
              <w:right w:val="single" w:sz="4" w:space="0" w:color="auto"/>
            </w:tcBorders>
          </w:tcPr>
          <w:p w14:paraId="78F58763" w14:textId="7C0DFC06" w:rsidR="00925E07" w:rsidRPr="00587668" w:rsidRDefault="00925E07" w:rsidP="00925E07">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tr w:rsidR="00925E07" w:rsidRPr="00DA63FC" w14:paraId="6B01B298"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44DE8143" w14:textId="7807D25D" w:rsidR="00925E07" w:rsidRPr="00D93A14" w:rsidRDefault="00CD64C3" w:rsidP="00925E07">
            <w:pPr>
              <w:spacing w:after="0" w:line="240" w:lineRule="auto"/>
              <w:rPr>
                <w:rStyle w:val="Hyperlink"/>
                <w:rFonts w:ascii="Arial" w:hAnsi="Arial" w:cs="Arial"/>
                <w:sz w:val="16"/>
                <w:szCs w:val="16"/>
              </w:rPr>
            </w:pPr>
            <w:hyperlink r:id="rId22" w:tgtFrame="_blank" w:history="1">
              <w:r w:rsidR="00925E07" w:rsidRPr="00D93A14">
                <w:rPr>
                  <w:rStyle w:val="Hyperlink"/>
                  <w:rFonts w:ascii="Arial" w:hAnsi="Arial" w:cs="Arial"/>
                  <w:sz w:val="16"/>
                  <w:szCs w:val="16"/>
                </w:rPr>
                <w:t>SP-231406</w:t>
              </w:r>
            </w:hyperlink>
          </w:p>
          <w:p w14:paraId="58AFFBDF" w14:textId="77777777" w:rsidR="00925E07" w:rsidRPr="009514F2" w:rsidRDefault="00925E07" w:rsidP="00925E07">
            <w:pPr>
              <w:spacing w:after="0" w:line="240" w:lineRule="auto"/>
              <w:rPr>
                <w:rStyle w:val="Hyperlink"/>
                <w:rFonts w:ascii="Arial" w:hAnsi="Arial" w:cs="Arial"/>
                <w:sz w:val="16"/>
                <w:szCs w:val="16"/>
              </w:rPr>
            </w:pPr>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725E7E30" w14:textId="6D01C663" w:rsidR="00925E07" w:rsidRDefault="00925E07" w:rsidP="00925E07">
            <w:pPr>
              <w:rPr>
                <w:rFonts w:ascii="Arial" w:hAnsi="Arial" w:cs="Arial"/>
                <w:sz w:val="16"/>
                <w:szCs w:val="16"/>
              </w:rPr>
            </w:pPr>
            <w:r w:rsidRPr="00D93A14">
              <w:rPr>
                <w:rFonts w:ascii="Arial" w:hAnsi="Arial" w:cs="Arial"/>
                <w:sz w:val="16"/>
                <w:szCs w:val="16"/>
              </w:rPr>
              <w:t xml:space="preserve">Stage 1 CRs on </w:t>
            </w:r>
            <w:proofErr w:type="spellStart"/>
            <w:r w:rsidRPr="00D93A14">
              <w:rPr>
                <w:rFonts w:ascii="Arial" w:hAnsi="Arial" w:cs="Arial"/>
                <w:sz w:val="16"/>
                <w:szCs w:val="16"/>
              </w:rPr>
              <w:t>FS_Metaverse</w:t>
            </w:r>
            <w:proofErr w:type="spellEnd"/>
            <w:r w:rsidRPr="00D93A14">
              <w:rPr>
                <w:rFonts w:ascii="Arial" w:hAnsi="Arial" w:cs="Arial"/>
                <w:sz w:val="16"/>
                <w:szCs w:val="16"/>
              </w:rPr>
              <w:t xml:space="preserve"> &amp; Metaverse</w:t>
            </w:r>
          </w:p>
        </w:tc>
        <w:tc>
          <w:tcPr>
            <w:tcW w:w="742" w:type="dxa"/>
            <w:tcBorders>
              <w:top w:val="single" w:sz="4" w:space="0" w:color="auto"/>
              <w:left w:val="single" w:sz="4" w:space="0" w:color="auto"/>
              <w:bottom w:val="single" w:sz="4" w:space="0" w:color="auto"/>
              <w:right w:val="single" w:sz="4" w:space="0" w:color="auto"/>
            </w:tcBorders>
          </w:tcPr>
          <w:p w14:paraId="2E1BF206" w14:textId="33A4E080" w:rsidR="00925E07" w:rsidRPr="00587668" w:rsidRDefault="00925E07" w:rsidP="00925E07">
            <w:pPr>
              <w:spacing w:after="0"/>
              <w:rPr>
                <w:rFonts w:ascii="Arial" w:hAnsi="Arial" w:cs="Arial"/>
                <w:sz w:val="16"/>
                <w:szCs w:val="16"/>
              </w:rPr>
            </w:pPr>
            <w:r w:rsidRPr="007779CC">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5A943302" w14:textId="77777777" w:rsidR="00925E07" w:rsidRPr="00D93A14" w:rsidRDefault="00925E07" w:rsidP="00925E07">
            <w:pPr>
              <w:spacing w:after="0"/>
              <w:rPr>
                <w:rFonts w:ascii="Arial" w:hAnsi="Arial" w:cs="Arial"/>
                <w:sz w:val="16"/>
                <w:szCs w:val="16"/>
              </w:rPr>
            </w:pPr>
            <w:r w:rsidRPr="00D93A14">
              <w:rPr>
                <w:rFonts w:ascii="Arial" w:hAnsi="Arial" w:cs="Arial"/>
                <w:sz w:val="16"/>
                <w:szCs w:val="16"/>
              </w:rPr>
              <w:t>S1-233439</w:t>
            </w:r>
          </w:p>
          <w:p w14:paraId="012089F4" w14:textId="0275B25D" w:rsidR="00925E07" w:rsidRPr="00587668" w:rsidRDefault="00925E07" w:rsidP="00925E07">
            <w:pPr>
              <w:spacing w:after="0"/>
              <w:rPr>
                <w:rFonts w:ascii="Arial" w:hAnsi="Arial" w:cs="Arial"/>
                <w:sz w:val="16"/>
                <w:szCs w:val="16"/>
              </w:rPr>
            </w:pPr>
            <w:r w:rsidRPr="00D93A14">
              <w:rPr>
                <w:rFonts w:ascii="Arial" w:hAnsi="Arial" w:cs="Arial"/>
                <w:sz w:val="16"/>
                <w:szCs w:val="16"/>
              </w:rPr>
              <w:t>S1-233430</w:t>
            </w:r>
          </w:p>
        </w:tc>
        <w:tc>
          <w:tcPr>
            <w:tcW w:w="3086" w:type="dxa"/>
            <w:tcBorders>
              <w:top w:val="single" w:sz="4" w:space="0" w:color="auto"/>
              <w:left w:val="single" w:sz="4" w:space="0" w:color="auto"/>
              <w:bottom w:val="single" w:sz="4" w:space="0" w:color="auto"/>
              <w:right w:val="single" w:sz="4" w:space="0" w:color="auto"/>
            </w:tcBorders>
          </w:tcPr>
          <w:p w14:paraId="58590AD7" w14:textId="3F8A6BF0" w:rsidR="00925E07" w:rsidRPr="00587668" w:rsidRDefault="00925E07" w:rsidP="00925E07">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bookmarkStart w:id="2" w:name="SP-231408"/>
      <w:tr w:rsidR="00925E07" w:rsidRPr="00DA63FC" w14:paraId="474E8E2E"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2ABFC3DE" w14:textId="4F8452A2" w:rsidR="00925E07" w:rsidRPr="009514F2" w:rsidRDefault="00925E07" w:rsidP="00925E07">
            <w:pPr>
              <w:spacing w:after="0" w:line="240" w:lineRule="auto"/>
              <w:rPr>
                <w:rStyle w:val="Hyperlink"/>
                <w:rFonts w:ascii="Arial" w:hAnsi="Arial" w:cs="Arial"/>
                <w:sz w:val="16"/>
                <w:szCs w:val="16"/>
              </w:rPr>
            </w:pPr>
            <w:r w:rsidRPr="00D93A14">
              <w:rPr>
                <w:rStyle w:val="Hyperlink"/>
                <w:rFonts w:ascii="Arial" w:hAnsi="Arial" w:cs="Arial"/>
                <w:sz w:val="16"/>
                <w:szCs w:val="16"/>
              </w:rPr>
              <w:fldChar w:fldCharType="begin"/>
            </w:r>
            <w:r w:rsidRPr="00D93A14">
              <w:rPr>
                <w:rStyle w:val="Hyperlink"/>
                <w:rFonts w:ascii="Arial" w:hAnsi="Arial" w:cs="Arial"/>
                <w:sz w:val="16"/>
                <w:szCs w:val="16"/>
              </w:rPr>
              <w:instrText xml:space="preserve"> HYPERLINK "https://www.3gpp.org/ftp/tsg_sa/TSG_SA/TSGS_102_Edinburgh_2023-12/Docs/SP-231408.zip" \t "_blank" </w:instrText>
            </w:r>
            <w:r w:rsidRPr="00D93A14">
              <w:rPr>
                <w:rStyle w:val="Hyperlink"/>
                <w:rFonts w:ascii="Arial" w:hAnsi="Arial" w:cs="Arial"/>
                <w:sz w:val="16"/>
                <w:szCs w:val="16"/>
              </w:rPr>
              <w:fldChar w:fldCharType="separate"/>
            </w:r>
            <w:r w:rsidRPr="00D93A14">
              <w:rPr>
                <w:rStyle w:val="Hyperlink"/>
                <w:rFonts w:ascii="Arial" w:hAnsi="Arial" w:cs="Arial"/>
                <w:sz w:val="16"/>
                <w:szCs w:val="16"/>
              </w:rPr>
              <w:t>SP-231408</w:t>
            </w:r>
            <w:r w:rsidRPr="00D93A14">
              <w:rPr>
                <w:rStyle w:val="Hyperlink"/>
                <w:rFonts w:ascii="Arial" w:hAnsi="Arial" w:cs="Arial"/>
                <w:sz w:val="16"/>
                <w:szCs w:val="16"/>
              </w:rPr>
              <w:fldChar w:fldCharType="end"/>
            </w:r>
            <w:bookmarkEnd w:id="2"/>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19C9E621" w14:textId="21284BDD" w:rsidR="00925E07" w:rsidRPr="00D93A14" w:rsidRDefault="00925E07" w:rsidP="00925E07">
            <w:pPr>
              <w:rPr>
                <w:rFonts w:ascii="Arial" w:hAnsi="Arial" w:cs="Arial"/>
                <w:sz w:val="16"/>
                <w:szCs w:val="16"/>
              </w:rPr>
            </w:pPr>
            <w:r>
              <w:rPr>
                <w:rFonts w:ascii="Arial" w:hAnsi="Arial" w:cs="Arial"/>
                <w:sz w:val="16"/>
                <w:szCs w:val="16"/>
              </w:rPr>
              <w:t>Stage 1 CRs on AIML_MT_PH2</w:t>
            </w:r>
          </w:p>
        </w:tc>
        <w:tc>
          <w:tcPr>
            <w:tcW w:w="742" w:type="dxa"/>
            <w:tcBorders>
              <w:top w:val="single" w:sz="4" w:space="0" w:color="auto"/>
              <w:left w:val="single" w:sz="4" w:space="0" w:color="auto"/>
              <w:bottom w:val="single" w:sz="4" w:space="0" w:color="auto"/>
              <w:right w:val="single" w:sz="4" w:space="0" w:color="auto"/>
            </w:tcBorders>
          </w:tcPr>
          <w:p w14:paraId="718E4897" w14:textId="57455C93" w:rsidR="00925E07" w:rsidRPr="00587668" w:rsidRDefault="00925E07" w:rsidP="00925E07">
            <w:pPr>
              <w:spacing w:after="0"/>
              <w:rPr>
                <w:rFonts w:ascii="Arial" w:hAnsi="Arial" w:cs="Arial"/>
                <w:sz w:val="16"/>
                <w:szCs w:val="16"/>
              </w:rPr>
            </w:pPr>
            <w:r w:rsidRPr="007779CC">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7A83C96E" w14:textId="6FD15DE7" w:rsidR="00925E07" w:rsidRPr="00587668" w:rsidRDefault="00925E07" w:rsidP="00925E07">
            <w:pPr>
              <w:spacing w:after="0"/>
              <w:rPr>
                <w:rFonts w:ascii="Arial" w:hAnsi="Arial" w:cs="Arial"/>
                <w:sz w:val="16"/>
                <w:szCs w:val="16"/>
              </w:rPr>
            </w:pPr>
            <w:r w:rsidRPr="00D93A14">
              <w:rPr>
                <w:rFonts w:ascii="Arial" w:hAnsi="Arial" w:cs="Arial"/>
                <w:sz w:val="16"/>
                <w:szCs w:val="16"/>
              </w:rPr>
              <w:t>S1-233344</w:t>
            </w:r>
          </w:p>
        </w:tc>
        <w:tc>
          <w:tcPr>
            <w:tcW w:w="3086" w:type="dxa"/>
            <w:tcBorders>
              <w:top w:val="single" w:sz="4" w:space="0" w:color="auto"/>
              <w:left w:val="single" w:sz="4" w:space="0" w:color="auto"/>
              <w:bottom w:val="single" w:sz="4" w:space="0" w:color="auto"/>
              <w:right w:val="single" w:sz="4" w:space="0" w:color="auto"/>
            </w:tcBorders>
          </w:tcPr>
          <w:p w14:paraId="2CD3757A" w14:textId="3C5BB679" w:rsidR="00925E07" w:rsidRPr="00587668" w:rsidRDefault="00925E07" w:rsidP="00925E07">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bookmarkStart w:id="3" w:name="SP-231409"/>
      <w:tr w:rsidR="00925E07" w:rsidRPr="00DA63FC" w14:paraId="3229AFC8"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31064966" w14:textId="60646C1B" w:rsidR="00925E07" w:rsidRPr="009514F2" w:rsidRDefault="00925E07" w:rsidP="00925E07">
            <w:pPr>
              <w:spacing w:after="0" w:line="240" w:lineRule="auto"/>
              <w:rPr>
                <w:rStyle w:val="Hyperlink"/>
                <w:rFonts w:ascii="Arial" w:hAnsi="Arial" w:cs="Arial"/>
                <w:sz w:val="16"/>
                <w:szCs w:val="16"/>
              </w:rPr>
            </w:pPr>
            <w:r w:rsidRPr="00D93A14">
              <w:rPr>
                <w:rStyle w:val="Hyperlink"/>
                <w:rFonts w:ascii="Arial" w:hAnsi="Arial" w:cs="Arial"/>
                <w:sz w:val="16"/>
                <w:szCs w:val="16"/>
              </w:rPr>
              <w:fldChar w:fldCharType="begin"/>
            </w:r>
            <w:r w:rsidRPr="00D93A14">
              <w:rPr>
                <w:rStyle w:val="Hyperlink"/>
                <w:rFonts w:ascii="Arial" w:hAnsi="Arial" w:cs="Arial"/>
                <w:sz w:val="16"/>
                <w:szCs w:val="16"/>
              </w:rPr>
              <w:instrText xml:space="preserve"> HYPERLINK "https://www.3gpp.org/ftp/tsg_sa/TSG_SA/TSGS_102_Edinburgh_2023-12/Docs/SP-231409.zip" \t "_blank" </w:instrText>
            </w:r>
            <w:r w:rsidRPr="00D93A14">
              <w:rPr>
                <w:rStyle w:val="Hyperlink"/>
                <w:rFonts w:ascii="Arial" w:hAnsi="Arial" w:cs="Arial"/>
                <w:sz w:val="16"/>
                <w:szCs w:val="16"/>
              </w:rPr>
              <w:fldChar w:fldCharType="separate"/>
            </w:r>
            <w:r w:rsidRPr="00D93A14">
              <w:rPr>
                <w:rStyle w:val="Hyperlink"/>
                <w:rFonts w:ascii="Arial" w:hAnsi="Arial" w:cs="Arial"/>
                <w:sz w:val="16"/>
                <w:szCs w:val="16"/>
              </w:rPr>
              <w:t>SP-231409</w:t>
            </w:r>
            <w:r w:rsidRPr="00D93A14">
              <w:rPr>
                <w:rStyle w:val="Hyperlink"/>
                <w:rFonts w:ascii="Arial" w:hAnsi="Arial" w:cs="Arial"/>
                <w:sz w:val="16"/>
                <w:szCs w:val="16"/>
              </w:rPr>
              <w:fldChar w:fldCharType="end"/>
            </w:r>
            <w:bookmarkEnd w:id="3"/>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593A9CF4" w14:textId="3F329E38" w:rsidR="00925E07" w:rsidRDefault="00925E07" w:rsidP="00925E07">
            <w:pPr>
              <w:rPr>
                <w:rFonts w:ascii="Arial" w:hAnsi="Arial" w:cs="Arial"/>
                <w:sz w:val="16"/>
                <w:szCs w:val="16"/>
              </w:rPr>
            </w:pPr>
            <w:r w:rsidRPr="00D93A14">
              <w:rPr>
                <w:rFonts w:ascii="Arial" w:hAnsi="Arial" w:cs="Arial"/>
                <w:sz w:val="16"/>
                <w:szCs w:val="16"/>
              </w:rPr>
              <w:t>Stage 1 CRs on FS_5GSAT_Ph3 and 5GSAT_Ph3</w:t>
            </w:r>
          </w:p>
        </w:tc>
        <w:tc>
          <w:tcPr>
            <w:tcW w:w="742" w:type="dxa"/>
            <w:tcBorders>
              <w:top w:val="single" w:sz="4" w:space="0" w:color="auto"/>
              <w:left w:val="single" w:sz="4" w:space="0" w:color="auto"/>
              <w:bottom w:val="single" w:sz="4" w:space="0" w:color="auto"/>
              <w:right w:val="single" w:sz="4" w:space="0" w:color="auto"/>
            </w:tcBorders>
          </w:tcPr>
          <w:p w14:paraId="38A420BF" w14:textId="1AFD5796" w:rsidR="00925E07" w:rsidRPr="00587668" w:rsidRDefault="00925E07" w:rsidP="00925E07">
            <w:pPr>
              <w:rPr>
                <w:rFonts w:ascii="Arial" w:hAnsi="Arial" w:cs="Arial"/>
                <w:sz w:val="16"/>
                <w:szCs w:val="16"/>
              </w:rPr>
            </w:pPr>
            <w:r w:rsidRPr="007779CC">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73DCF955" w14:textId="77777777" w:rsidR="00925E07" w:rsidRPr="00D93A14" w:rsidRDefault="00925E07" w:rsidP="00925E07">
            <w:pPr>
              <w:spacing w:after="0"/>
              <w:rPr>
                <w:rFonts w:ascii="Arial" w:hAnsi="Arial" w:cs="Arial"/>
                <w:sz w:val="16"/>
                <w:szCs w:val="16"/>
              </w:rPr>
            </w:pPr>
            <w:r w:rsidRPr="00D93A14">
              <w:rPr>
                <w:rFonts w:ascii="Arial" w:hAnsi="Arial" w:cs="Arial"/>
                <w:sz w:val="16"/>
                <w:szCs w:val="16"/>
              </w:rPr>
              <w:t>S1-233590</w:t>
            </w:r>
          </w:p>
          <w:p w14:paraId="0B890CA4" w14:textId="7F561D66" w:rsidR="00925E07" w:rsidRPr="00587668" w:rsidRDefault="00925E07" w:rsidP="00925E07">
            <w:pPr>
              <w:spacing w:after="0"/>
              <w:rPr>
                <w:rFonts w:ascii="Arial" w:hAnsi="Arial" w:cs="Arial"/>
                <w:sz w:val="16"/>
                <w:szCs w:val="16"/>
              </w:rPr>
            </w:pPr>
            <w:r w:rsidRPr="00D93A14">
              <w:rPr>
                <w:rFonts w:ascii="Arial" w:hAnsi="Arial" w:cs="Arial"/>
                <w:sz w:val="16"/>
                <w:szCs w:val="16"/>
              </w:rPr>
              <w:t>S1-233472</w:t>
            </w:r>
          </w:p>
        </w:tc>
        <w:tc>
          <w:tcPr>
            <w:tcW w:w="3086" w:type="dxa"/>
            <w:tcBorders>
              <w:top w:val="single" w:sz="4" w:space="0" w:color="auto"/>
              <w:left w:val="single" w:sz="4" w:space="0" w:color="auto"/>
              <w:bottom w:val="single" w:sz="4" w:space="0" w:color="auto"/>
              <w:right w:val="single" w:sz="4" w:space="0" w:color="auto"/>
            </w:tcBorders>
          </w:tcPr>
          <w:p w14:paraId="23B6AD79" w14:textId="25740318" w:rsidR="00925E07" w:rsidRPr="00587668" w:rsidRDefault="00925E07" w:rsidP="00925E07">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bookmarkStart w:id="4" w:name="SP-231410"/>
      <w:tr w:rsidR="00925E07" w:rsidRPr="00DA63FC" w14:paraId="07D988B8"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792788E" w14:textId="2C88EE9E" w:rsidR="00925E07" w:rsidRPr="009514F2" w:rsidRDefault="00925E07" w:rsidP="00925E07">
            <w:pPr>
              <w:spacing w:after="0" w:line="240" w:lineRule="auto"/>
              <w:rPr>
                <w:rStyle w:val="Hyperlink"/>
                <w:rFonts w:ascii="Arial" w:hAnsi="Arial" w:cs="Arial"/>
                <w:sz w:val="16"/>
                <w:szCs w:val="16"/>
              </w:rPr>
            </w:pPr>
            <w:r w:rsidRPr="00D93A14">
              <w:rPr>
                <w:rStyle w:val="Hyperlink"/>
                <w:rFonts w:ascii="Arial" w:hAnsi="Arial" w:cs="Arial"/>
                <w:sz w:val="16"/>
                <w:szCs w:val="16"/>
              </w:rPr>
              <w:fldChar w:fldCharType="begin"/>
            </w:r>
            <w:r w:rsidRPr="00D93A14">
              <w:rPr>
                <w:rStyle w:val="Hyperlink"/>
                <w:rFonts w:ascii="Arial" w:hAnsi="Arial" w:cs="Arial"/>
                <w:sz w:val="16"/>
                <w:szCs w:val="16"/>
              </w:rPr>
              <w:instrText xml:space="preserve"> HYPERLINK "https://www.3gpp.org/ftp/tsg_sa/TSG_SA/TSGS_102_Edinburgh_2023-12/Docs/SP-231410.zip" \t "_blank" </w:instrText>
            </w:r>
            <w:r w:rsidRPr="00D93A14">
              <w:rPr>
                <w:rStyle w:val="Hyperlink"/>
                <w:rFonts w:ascii="Arial" w:hAnsi="Arial" w:cs="Arial"/>
                <w:sz w:val="16"/>
                <w:szCs w:val="16"/>
              </w:rPr>
              <w:fldChar w:fldCharType="separate"/>
            </w:r>
            <w:r w:rsidRPr="00D93A14">
              <w:rPr>
                <w:rStyle w:val="Hyperlink"/>
                <w:rFonts w:ascii="Arial" w:hAnsi="Arial" w:cs="Arial"/>
                <w:sz w:val="16"/>
                <w:szCs w:val="16"/>
              </w:rPr>
              <w:t>SP-231410</w:t>
            </w:r>
            <w:r w:rsidRPr="00D93A14">
              <w:rPr>
                <w:rStyle w:val="Hyperlink"/>
                <w:rFonts w:ascii="Arial" w:hAnsi="Arial" w:cs="Arial"/>
                <w:sz w:val="16"/>
                <w:szCs w:val="16"/>
              </w:rPr>
              <w:fldChar w:fldCharType="end"/>
            </w:r>
            <w:bookmarkEnd w:id="4"/>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2927C710" w14:textId="2714024F" w:rsidR="00925E07" w:rsidRDefault="00925E07" w:rsidP="00925E07">
            <w:pPr>
              <w:rPr>
                <w:rFonts w:ascii="Arial" w:hAnsi="Arial" w:cs="Arial"/>
                <w:sz w:val="16"/>
                <w:szCs w:val="16"/>
              </w:rPr>
            </w:pPr>
            <w:r w:rsidRPr="00D93A14">
              <w:rPr>
                <w:rFonts w:ascii="Arial" w:hAnsi="Arial" w:cs="Arial"/>
                <w:sz w:val="16"/>
                <w:szCs w:val="16"/>
              </w:rPr>
              <w:t>Stage 1 CRs on FS_UAS_Ph3 and UAS_Ph3</w:t>
            </w:r>
          </w:p>
        </w:tc>
        <w:tc>
          <w:tcPr>
            <w:tcW w:w="742" w:type="dxa"/>
            <w:tcBorders>
              <w:top w:val="single" w:sz="4" w:space="0" w:color="auto"/>
              <w:left w:val="single" w:sz="4" w:space="0" w:color="auto"/>
              <w:bottom w:val="single" w:sz="4" w:space="0" w:color="auto"/>
              <w:right w:val="single" w:sz="4" w:space="0" w:color="auto"/>
            </w:tcBorders>
          </w:tcPr>
          <w:p w14:paraId="760C84BB" w14:textId="0415C35A" w:rsidR="00925E07" w:rsidRPr="00587668" w:rsidRDefault="00925E07" w:rsidP="00925E07">
            <w:pPr>
              <w:rPr>
                <w:rFonts w:ascii="Arial" w:hAnsi="Arial" w:cs="Arial"/>
                <w:sz w:val="16"/>
                <w:szCs w:val="16"/>
              </w:rPr>
            </w:pPr>
            <w:r w:rsidRPr="007779CC">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2A9D4059" w14:textId="77777777" w:rsidR="00925E07" w:rsidRPr="00D93A14" w:rsidRDefault="00925E07" w:rsidP="00925E07">
            <w:pPr>
              <w:spacing w:after="0"/>
              <w:rPr>
                <w:rFonts w:ascii="Arial" w:hAnsi="Arial" w:cs="Arial"/>
                <w:sz w:val="16"/>
                <w:szCs w:val="16"/>
              </w:rPr>
            </w:pPr>
            <w:r w:rsidRPr="00D93A14">
              <w:rPr>
                <w:rFonts w:ascii="Arial" w:hAnsi="Arial" w:cs="Arial"/>
                <w:sz w:val="16"/>
                <w:szCs w:val="16"/>
              </w:rPr>
              <w:t>S1-233470</w:t>
            </w:r>
          </w:p>
          <w:p w14:paraId="6DBA6EF8" w14:textId="77777777" w:rsidR="00925E07" w:rsidRPr="00D93A14" w:rsidRDefault="00925E07" w:rsidP="00925E07">
            <w:pPr>
              <w:spacing w:after="0"/>
              <w:rPr>
                <w:rFonts w:ascii="Arial" w:hAnsi="Arial" w:cs="Arial"/>
                <w:sz w:val="16"/>
                <w:szCs w:val="16"/>
              </w:rPr>
            </w:pPr>
            <w:r w:rsidRPr="00D93A14">
              <w:rPr>
                <w:rFonts w:ascii="Arial" w:hAnsi="Arial" w:cs="Arial"/>
                <w:sz w:val="16"/>
                <w:szCs w:val="16"/>
              </w:rPr>
              <w:t>S1-233458</w:t>
            </w:r>
          </w:p>
          <w:p w14:paraId="24401BBA" w14:textId="77777777" w:rsidR="00925E07" w:rsidRPr="00D93A14" w:rsidRDefault="00925E07" w:rsidP="00925E07">
            <w:pPr>
              <w:spacing w:after="0"/>
              <w:rPr>
                <w:rFonts w:ascii="Arial" w:hAnsi="Arial" w:cs="Arial"/>
                <w:sz w:val="16"/>
                <w:szCs w:val="16"/>
              </w:rPr>
            </w:pPr>
            <w:r w:rsidRPr="00D93A14">
              <w:rPr>
                <w:rFonts w:ascii="Arial" w:hAnsi="Arial" w:cs="Arial"/>
                <w:sz w:val="16"/>
                <w:szCs w:val="16"/>
              </w:rPr>
              <w:t>S1-233469</w:t>
            </w:r>
          </w:p>
          <w:p w14:paraId="594CE48E" w14:textId="4A747D52" w:rsidR="00925E07" w:rsidRPr="00587668" w:rsidRDefault="00925E07" w:rsidP="00925E07">
            <w:pPr>
              <w:spacing w:after="0"/>
              <w:rPr>
                <w:rFonts w:ascii="Arial" w:hAnsi="Arial" w:cs="Arial"/>
                <w:sz w:val="16"/>
                <w:szCs w:val="16"/>
              </w:rPr>
            </w:pPr>
            <w:r w:rsidRPr="00D93A14">
              <w:rPr>
                <w:rFonts w:ascii="Arial" w:hAnsi="Arial" w:cs="Arial"/>
                <w:sz w:val="16"/>
                <w:szCs w:val="16"/>
              </w:rPr>
              <w:t>S1-233189</w:t>
            </w:r>
          </w:p>
        </w:tc>
        <w:tc>
          <w:tcPr>
            <w:tcW w:w="3086" w:type="dxa"/>
            <w:tcBorders>
              <w:top w:val="single" w:sz="4" w:space="0" w:color="auto"/>
              <w:left w:val="single" w:sz="4" w:space="0" w:color="auto"/>
              <w:bottom w:val="single" w:sz="4" w:space="0" w:color="auto"/>
              <w:right w:val="single" w:sz="4" w:space="0" w:color="auto"/>
            </w:tcBorders>
          </w:tcPr>
          <w:p w14:paraId="75E907B4" w14:textId="6EA77FF7" w:rsidR="00925E07" w:rsidRPr="00587668" w:rsidRDefault="00925E07" w:rsidP="00925E07">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bookmarkStart w:id="5" w:name="SP-231411"/>
      <w:tr w:rsidR="00925E07" w:rsidRPr="00DA63FC" w14:paraId="0AE3ADA4" w14:textId="77777777" w:rsidTr="00D93A14">
        <w:trPr>
          <w:trHeight w:val="58"/>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1B65473" w14:textId="56DF8F39" w:rsidR="00925E07" w:rsidRPr="009514F2" w:rsidRDefault="00925E07" w:rsidP="00925E07">
            <w:pPr>
              <w:spacing w:after="0" w:line="240" w:lineRule="auto"/>
              <w:rPr>
                <w:rStyle w:val="Hyperlink"/>
                <w:rFonts w:ascii="Arial" w:hAnsi="Arial" w:cs="Arial"/>
                <w:sz w:val="16"/>
                <w:szCs w:val="16"/>
              </w:rPr>
            </w:pPr>
            <w:r w:rsidRPr="00D93A14">
              <w:rPr>
                <w:rStyle w:val="Hyperlink"/>
                <w:rFonts w:ascii="Arial" w:hAnsi="Arial" w:cs="Arial"/>
                <w:sz w:val="16"/>
                <w:szCs w:val="16"/>
              </w:rPr>
              <w:fldChar w:fldCharType="begin"/>
            </w:r>
            <w:r w:rsidRPr="00D93A14">
              <w:rPr>
                <w:rStyle w:val="Hyperlink"/>
                <w:rFonts w:ascii="Arial" w:hAnsi="Arial" w:cs="Arial"/>
                <w:sz w:val="16"/>
                <w:szCs w:val="16"/>
              </w:rPr>
              <w:instrText xml:space="preserve"> HYPERLINK "https://www.3gpp.org/ftp/tsg_sa/TSG_SA/TSGS_102_Edinburgh_2023-12/Docs/SP-231411.zip" \t "_blank" </w:instrText>
            </w:r>
            <w:r w:rsidRPr="00D93A14">
              <w:rPr>
                <w:rStyle w:val="Hyperlink"/>
                <w:rFonts w:ascii="Arial" w:hAnsi="Arial" w:cs="Arial"/>
                <w:sz w:val="16"/>
                <w:szCs w:val="16"/>
              </w:rPr>
              <w:fldChar w:fldCharType="separate"/>
            </w:r>
            <w:r w:rsidRPr="00D93A14">
              <w:rPr>
                <w:rStyle w:val="Hyperlink"/>
                <w:rFonts w:ascii="Arial" w:hAnsi="Arial" w:cs="Arial"/>
                <w:sz w:val="16"/>
                <w:szCs w:val="16"/>
              </w:rPr>
              <w:t>SP-231411</w:t>
            </w:r>
            <w:r w:rsidRPr="00D93A14">
              <w:rPr>
                <w:rStyle w:val="Hyperlink"/>
                <w:rFonts w:ascii="Arial" w:hAnsi="Arial" w:cs="Arial"/>
                <w:sz w:val="16"/>
                <w:szCs w:val="16"/>
              </w:rPr>
              <w:fldChar w:fldCharType="end"/>
            </w:r>
            <w:bookmarkEnd w:id="5"/>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2AD2B4D1" w14:textId="06B13C2E" w:rsidR="00925E07" w:rsidRDefault="00925E07" w:rsidP="00925E07">
            <w:pPr>
              <w:rPr>
                <w:rFonts w:ascii="Arial" w:hAnsi="Arial" w:cs="Arial"/>
                <w:sz w:val="16"/>
                <w:szCs w:val="16"/>
              </w:rPr>
            </w:pPr>
            <w:r>
              <w:rPr>
                <w:rFonts w:ascii="Arial" w:hAnsi="Arial" w:cs="Arial"/>
                <w:sz w:val="16"/>
                <w:szCs w:val="16"/>
              </w:rPr>
              <w:t>Stage 1 CRs on DualSteer &amp; study</w:t>
            </w:r>
          </w:p>
        </w:tc>
        <w:tc>
          <w:tcPr>
            <w:tcW w:w="742" w:type="dxa"/>
            <w:tcBorders>
              <w:top w:val="single" w:sz="4" w:space="0" w:color="auto"/>
              <w:left w:val="single" w:sz="4" w:space="0" w:color="auto"/>
              <w:bottom w:val="single" w:sz="4" w:space="0" w:color="auto"/>
              <w:right w:val="single" w:sz="4" w:space="0" w:color="auto"/>
            </w:tcBorders>
          </w:tcPr>
          <w:p w14:paraId="706F851F" w14:textId="51F40D77" w:rsidR="00925E07" w:rsidRPr="00587668" w:rsidRDefault="00925E07" w:rsidP="00925E07">
            <w:pPr>
              <w:rPr>
                <w:rFonts w:ascii="Arial" w:hAnsi="Arial" w:cs="Arial"/>
                <w:sz w:val="16"/>
                <w:szCs w:val="16"/>
              </w:rPr>
            </w:pPr>
            <w:r w:rsidRPr="007779CC">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0152F63E" w14:textId="392A9F40" w:rsidR="00925E07" w:rsidRPr="00587668" w:rsidRDefault="00925E07" w:rsidP="00925E07">
            <w:pPr>
              <w:spacing w:after="0"/>
              <w:rPr>
                <w:rFonts w:ascii="Arial" w:hAnsi="Arial" w:cs="Arial"/>
                <w:sz w:val="16"/>
                <w:szCs w:val="16"/>
              </w:rPr>
            </w:pPr>
            <w:r>
              <w:rPr>
                <w:sz w:val="16"/>
                <w:szCs w:val="16"/>
              </w:rPr>
              <w:t>S1-233371</w:t>
            </w:r>
          </w:p>
        </w:tc>
        <w:tc>
          <w:tcPr>
            <w:tcW w:w="3086" w:type="dxa"/>
            <w:tcBorders>
              <w:top w:val="single" w:sz="4" w:space="0" w:color="auto"/>
              <w:left w:val="single" w:sz="4" w:space="0" w:color="auto"/>
              <w:bottom w:val="single" w:sz="4" w:space="0" w:color="auto"/>
              <w:right w:val="single" w:sz="4" w:space="0" w:color="auto"/>
            </w:tcBorders>
          </w:tcPr>
          <w:p w14:paraId="66BD654A" w14:textId="2AE5152D" w:rsidR="00925E07" w:rsidRPr="00587668" w:rsidRDefault="00925E07" w:rsidP="00925E07">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bookmarkStart w:id="6" w:name="SP-231414"/>
      <w:tr w:rsidR="00925E07" w:rsidRPr="00DA63FC" w14:paraId="69D1BE40"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47685E51" w14:textId="48170095" w:rsidR="00925E07" w:rsidRPr="009514F2" w:rsidRDefault="00925E07" w:rsidP="00925E07">
            <w:pPr>
              <w:spacing w:after="0" w:line="240" w:lineRule="auto"/>
              <w:rPr>
                <w:rStyle w:val="Hyperlink"/>
                <w:rFonts w:ascii="Arial" w:hAnsi="Arial" w:cs="Arial"/>
                <w:sz w:val="16"/>
                <w:szCs w:val="16"/>
              </w:rPr>
            </w:pPr>
            <w:r w:rsidRPr="00D93A14">
              <w:rPr>
                <w:rStyle w:val="Hyperlink"/>
                <w:rFonts w:ascii="Arial" w:hAnsi="Arial" w:cs="Arial"/>
                <w:sz w:val="16"/>
                <w:szCs w:val="16"/>
              </w:rPr>
              <w:fldChar w:fldCharType="begin"/>
            </w:r>
            <w:r w:rsidRPr="00D93A14">
              <w:rPr>
                <w:rStyle w:val="Hyperlink"/>
                <w:rFonts w:ascii="Arial" w:hAnsi="Arial" w:cs="Arial"/>
                <w:sz w:val="16"/>
                <w:szCs w:val="16"/>
              </w:rPr>
              <w:instrText xml:space="preserve"> HYPERLINK "https://www.3gpp.org/ftp/tsg_sa/TSG_SA/TSGS_102_Edinburgh_2023-12/Docs/SP-231414.zip" \t "_blank" </w:instrText>
            </w:r>
            <w:r w:rsidRPr="00D93A14">
              <w:rPr>
                <w:rStyle w:val="Hyperlink"/>
                <w:rFonts w:ascii="Arial" w:hAnsi="Arial" w:cs="Arial"/>
                <w:sz w:val="16"/>
                <w:szCs w:val="16"/>
              </w:rPr>
              <w:fldChar w:fldCharType="separate"/>
            </w:r>
            <w:r w:rsidRPr="00D93A14">
              <w:rPr>
                <w:rStyle w:val="Hyperlink"/>
                <w:rFonts w:ascii="Arial" w:hAnsi="Arial" w:cs="Arial"/>
                <w:sz w:val="16"/>
                <w:szCs w:val="16"/>
              </w:rPr>
              <w:t>SP-231414</w:t>
            </w:r>
            <w:r w:rsidRPr="00D93A14">
              <w:rPr>
                <w:rStyle w:val="Hyperlink"/>
                <w:rFonts w:ascii="Arial" w:hAnsi="Arial" w:cs="Arial"/>
                <w:sz w:val="16"/>
                <w:szCs w:val="16"/>
              </w:rPr>
              <w:fldChar w:fldCharType="end"/>
            </w:r>
            <w:bookmarkEnd w:id="6"/>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09F7213F" w14:textId="56CC6494" w:rsidR="00925E07" w:rsidRDefault="00925E07" w:rsidP="00925E07">
            <w:pPr>
              <w:rPr>
                <w:rFonts w:ascii="Arial" w:hAnsi="Arial" w:cs="Arial"/>
                <w:sz w:val="16"/>
                <w:szCs w:val="16"/>
              </w:rPr>
            </w:pPr>
            <w:r w:rsidRPr="00D93A14">
              <w:rPr>
                <w:rFonts w:ascii="Arial" w:hAnsi="Arial" w:cs="Arial"/>
                <w:sz w:val="16"/>
                <w:szCs w:val="16"/>
              </w:rPr>
              <w:t xml:space="preserve">Stage 1 CRs on </w:t>
            </w:r>
            <w:proofErr w:type="spellStart"/>
            <w:r w:rsidRPr="00D93A14">
              <w:rPr>
                <w:rFonts w:ascii="Arial" w:hAnsi="Arial" w:cs="Arial"/>
                <w:sz w:val="16"/>
                <w:szCs w:val="16"/>
              </w:rPr>
              <w:t>EnergyServ</w:t>
            </w:r>
            <w:proofErr w:type="spellEnd"/>
            <w:r w:rsidRPr="00D93A14">
              <w:rPr>
                <w:rFonts w:ascii="Arial" w:hAnsi="Arial" w:cs="Arial"/>
                <w:sz w:val="16"/>
                <w:szCs w:val="16"/>
              </w:rPr>
              <w:t xml:space="preserve"> &amp; Study</w:t>
            </w:r>
          </w:p>
        </w:tc>
        <w:tc>
          <w:tcPr>
            <w:tcW w:w="742" w:type="dxa"/>
            <w:tcBorders>
              <w:top w:val="single" w:sz="4" w:space="0" w:color="auto"/>
              <w:left w:val="single" w:sz="4" w:space="0" w:color="auto"/>
              <w:bottom w:val="single" w:sz="4" w:space="0" w:color="auto"/>
              <w:right w:val="single" w:sz="4" w:space="0" w:color="auto"/>
            </w:tcBorders>
          </w:tcPr>
          <w:p w14:paraId="68C31CDD" w14:textId="1AB569CC" w:rsidR="00925E07" w:rsidRPr="00587668" w:rsidRDefault="00925E07" w:rsidP="00925E07">
            <w:pPr>
              <w:rPr>
                <w:rFonts w:ascii="Arial" w:hAnsi="Arial" w:cs="Arial"/>
                <w:sz w:val="16"/>
                <w:szCs w:val="16"/>
              </w:rPr>
            </w:pPr>
            <w:r w:rsidRPr="007779CC">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2C89C510" w14:textId="77777777" w:rsidR="00925E07" w:rsidRPr="00D93A14" w:rsidRDefault="00925E07" w:rsidP="00925E07">
            <w:pPr>
              <w:spacing w:after="0"/>
              <w:rPr>
                <w:rFonts w:ascii="Arial" w:hAnsi="Arial" w:cs="Arial"/>
                <w:sz w:val="16"/>
                <w:szCs w:val="16"/>
              </w:rPr>
            </w:pPr>
            <w:r w:rsidRPr="00D93A14">
              <w:rPr>
                <w:rFonts w:ascii="Arial" w:hAnsi="Arial" w:cs="Arial"/>
                <w:sz w:val="16"/>
                <w:szCs w:val="16"/>
              </w:rPr>
              <w:t>S1-233471</w:t>
            </w:r>
          </w:p>
          <w:p w14:paraId="3C59B12F" w14:textId="77777777" w:rsidR="00925E07" w:rsidRPr="00D93A14" w:rsidRDefault="00925E07" w:rsidP="00925E07">
            <w:pPr>
              <w:spacing w:after="0"/>
              <w:rPr>
                <w:rFonts w:ascii="Arial" w:hAnsi="Arial" w:cs="Arial"/>
                <w:sz w:val="16"/>
                <w:szCs w:val="16"/>
              </w:rPr>
            </w:pPr>
            <w:r w:rsidRPr="00D93A14">
              <w:rPr>
                <w:rFonts w:ascii="Arial" w:hAnsi="Arial" w:cs="Arial"/>
                <w:sz w:val="16"/>
                <w:szCs w:val="16"/>
              </w:rPr>
              <w:t>S1-233468</w:t>
            </w:r>
          </w:p>
          <w:p w14:paraId="57EF1EA8" w14:textId="77777777" w:rsidR="00925E07" w:rsidRPr="00D93A14" w:rsidRDefault="00925E07" w:rsidP="00925E07">
            <w:pPr>
              <w:spacing w:after="0"/>
              <w:rPr>
                <w:rFonts w:ascii="Arial" w:hAnsi="Arial" w:cs="Arial"/>
                <w:sz w:val="16"/>
                <w:szCs w:val="16"/>
              </w:rPr>
            </w:pPr>
            <w:r w:rsidRPr="00D93A14">
              <w:rPr>
                <w:rFonts w:ascii="Arial" w:hAnsi="Arial" w:cs="Arial"/>
                <w:sz w:val="16"/>
                <w:szCs w:val="16"/>
              </w:rPr>
              <w:t>S1-233452</w:t>
            </w:r>
          </w:p>
          <w:p w14:paraId="20374638" w14:textId="0B77F0EC" w:rsidR="00925E07" w:rsidRPr="00587668" w:rsidRDefault="00925E07" w:rsidP="00925E07">
            <w:pPr>
              <w:spacing w:after="0"/>
              <w:rPr>
                <w:rFonts w:ascii="Arial" w:hAnsi="Arial" w:cs="Arial"/>
                <w:sz w:val="16"/>
                <w:szCs w:val="16"/>
              </w:rPr>
            </w:pPr>
            <w:r w:rsidRPr="00D93A14">
              <w:rPr>
                <w:rFonts w:ascii="Arial" w:hAnsi="Arial" w:cs="Arial"/>
                <w:sz w:val="16"/>
                <w:szCs w:val="16"/>
              </w:rPr>
              <w:t>S1-233465</w:t>
            </w:r>
          </w:p>
        </w:tc>
        <w:tc>
          <w:tcPr>
            <w:tcW w:w="3086" w:type="dxa"/>
            <w:tcBorders>
              <w:top w:val="single" w:sz="4" w:space="0" w:color="auto"/>
              <w:left w:val="single" w:sz="4" w:space="0" w:color="auto"/>
              <w:bottom w:val="single" w:sz="4" w:space="0" w:color="auto"/>
              <w:right w:val="single" w:sz="4" w:space="0" w:color="auto"/>
            </w:tcBorders>
          </w:tcPr>
          <w:p w14:paraId="038D9675" w14:textId="316A2F4C" w:rsidR="00925E07" w:rsidRPr="00587668" w:rsidRDefault="00925E07" w:rsidP="00925E07">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tr w:rsidR="00D93A14" w:rsidRPr="00DA63FC" w14:paraId="78F49BE1" w14:textId="77777777" w:rsidTr="003764D3">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15AFCBB9" w14:textId="77777777" w:rsidR="00D93A14" w:rsidRPr="00925E07" w:rsidRDefault="00D93A14" w:rsidP="003764D3">
            <w:pPr>
              <w:spacing w:after="0" w:line="240" w:lineRule="auto"/>
              <w:rPr>
                <w:rStyle w:val="Hyperlink"/>
                <w:rFonts w:ascii="Arial" w:hAnsi="Arial" w:cs="Arial"/>
                <w:sz w:val="16"/>
                <w:szCs w:val="16"/>
              </w:rPr>
            </w:pPr>
            <w:r w:rsidRPr="009514F2">
              <w:rPr>
                <w:rStyle w:val="Hyperlink"/>
                <w:rFonts w:ascii="Arial" w:hAnsi="Arial" w:cs="Arial"/>
                <w:sz w:val="16"/>
                <w:szCs w:val="16"/>
              </w:rPr>
              <w:t>SP-231398</w:t>
            </w:r>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142746F6" w14:textId="52753DB3" w:rsidR="00D93A14" w:rsidRDefault="00D93A14" w:rsidP="003764D3">
            <w:pPr>
              <w:rPr>
                <w:rFonts w:ascii="Arial" w:hAnsi="Arial" w:cs="Arial"/>
                <w:sz w:val="16"/>
                <w:szCs w:val="16"/>
              </w:rPr>
            </w:pPr>
            <w:r w:rsidRPr="00925E07">
              <w:rPr>
                <w:rFonts w:ascii="Arial" w:hAnsi="Arial" w:cs="Arial"/>
                <w:sz w:val="16"/>
                <w:szCs w:val="16"/>
              </w:rPr>
              <w:t>TS 22.137 v2.0.0 on Integrated Sensing and Communication (Sensing)</w:t>
            </w:r>
          </w:p>
        </w:tc>
        <w:tc>
          <w:tcPr>
            <w:tcW w:w="742" w:type="dxa"/>
            <w:tcBorders>
              <w:top w:val="single" w:sz="4" w:space="0" w:color="auto"/>
              <w:left w:val="single" w:sz="4" w:space="0" w:color="auto"/>
              <w:bottom w:val="single" w:sz="4" w:space="0" w:color="auto"/>
              <w:right w:val="single" w:sz="4" w:space="0" w:color="auto"/>
            </w:tcBorders>
          </w:tcPr>
          <w:p w14:paraId="41D9FB2C" w14:textId="7FC830FE" w:rsidR="00D93A14" w:rsidRPr="00587668" w:rsidRDefault="00D93A14" w:rsidP="003764D3">
            <w:pPr>
              <w:rPr>
                <w:rFonts w:ascii="Arial" w:hAnsi="Arial" w:cs="Arial"/>
                <w:sz w:val="16"/>
                <w:szCs w:val="16"/>
              </w:rPr>
            </w:pPr>
            <w:r>
              <w:rPr>
                <w:rFonts w:ascii="Arial" w:hAnsi="Arial" w:cs="Arial"/>
                <w:sz w:val="16"/>
                <w:szCs w:val="16"/>
              </w:rPr>
              <w:t>6.8</w:t>
            </w:r>
          </w:p>
        </w:tc>
        <w:tc>
          <w:tcPr>
            <w:tcW w:w="1134" w:type="dxa"/>
            <w:tcBorders>
              <w:top w:val="single" w:sz="4" w:space="0" w:color="auto"/>
              <w:left w:val="single" w:sz="4" w:space="0" w:color="auto"/>
              <w:bottom w:val="single" w:sz="4" w:space="0" w:color="auto"/>
              <w:right w:val="single" w:sz="4" w:space="0" w:color="auto"/>
            </w:tcBorders>
          </w:tcPr>
          <w:p w14:paraId="62859C7A" w14:textId="77777777" w:rsidR="00D93A14" w:rsidRPr="00587668" w:rsidRDefault="00D93A14" w:rsidP="003764D3">
            <w:pPr>
              <w:spacing w:after="0"/>
              <w:rPr>
                <w:rFonts w:ascii="Arial" w:hAnsi="Arial" w:cs="Arial"/>
                <w:sz w:val="16"/>
                <w:szCs w:val="16"/>
              </w:rPr>
            </w:pPr>
          </w:p>
        </w:tc>
        <w:tc>
          <w:tcPr>
            <w:tcW w:w="3086" w:type="dxa"/>
            <w:tcBorders>
              <w:top w:val="single" w:sz="4" w:space="0" w:color="auto"/>
              <w:left w:val="single" w:sz="4" w:space="0" w:color="auto"/>
              <w:bottom w:val="single" w:sz="4" w:space="0" w:color="auto"/>
              <w:right w:val="single" w:sz="4" w:space="0" w:color="auto"/>
            </w:tcBorders>
          </w:tcPr>
          <w:p w14:paraId="3AD0D7D3" w14:textId="2C82A27A" w:rsidR="00D93A14" w:rsidRPr="00587668" w:rsidRDefault="00925E07" w:rsidP="003764D3">
            <w:pPr>
              <w:rPr>
                <w:rFonts w:ascii="Arial" w:hAnsi="Arial" w:cs="Arial"/>
                <w:sz w:val="16"/>
                <w:szCs w:val="16"/>
              </w:rPr>
            </w:pPr>
            <w:r w:rsidRPr="00587668">
              <w:rPr>
                <w:rFonts w:ascii="Arial" w:hAnsi="Arial" w:cs="Arial"/>
                <w:sz w:val="16"/>
                <w:szCs w:val="16"/>
              </w:rPr>
              <w:t xml:space="preserve">This </w:t>
            </w:r>
            <w:r>
              <w:rPr>
                <w:rFonts w:ascii="Arial" w:hAnsi="Arial" w:cs="Arial"/>
                <w:sz w:val="16"/>
                <w:szCs w:val="16"/>
              </w:rPr>
              <w:t xml:space="preserve">TS </w:t>
            </w:r>
            <w:r w:rsidRPr="00587668">
              <w:rPr>
                <w:rFonts w:ascii="Arial" w:hAnsi="Arial" w:cs="Arial"/>
                <w:sz w:val="16"/>
                <w:szCs w:val="16"/>
              </w:rPr>
              <w:t xml:space="preserve">was </w:t>
            </w:r>
            <w:r>
              <w:rPr>
                <w:rFonts w:ascii="Arial" w:hAnsi="Arial" w:cs="Arial"/>
                <w:b/>
                <w:bCs/>
                <w:sz w:val="16"/>
                <w:szCs w:val="16"/>
              </w:rPr>
              <w:t>A</w:t>
            </w:r>
            <w:r w:rsidRPr="00D70901">
              <w:rPr>
                <w:rFonts w:ascii="Arial" w:hAnsi="Arial" w:cs="Arial"/>
                <w:b/>
                <w:bCs/>
                <w:sz w:val="16"/>
                <w:szCs w:val="16"/>
              </w:rPr>
              <w:t>pproved</w:t>
            </w:r>
          </w:p>
        </w:tc>
      </w:tr>
      <w:bookmarkStart w:id="7" w:name="SP-231399"/>
      <w:tr w:rsidR="00925E07" w:rsidRPr="00DA63FC" w14:paraId="23DDDCDD"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AC445B1" w14:textId="62E6FAC8" w:rsidR="00925E07" w:rsidRPr="009514F2" w:rsidRDefault="00925E07" w:rsidP="00925E07">
            <w:pPr>
              <w:spacing w:after="0" w:line="240" w:lineRule="auto"/>
              <w:rPr>
                <w:rStyle w:val="Hyperlink"/>
                <w:rFonts w:ascii="Arial" w:hAnsi="Arial" w:cs="Arial"/>
                <w:sz w:val="16"/>
                <w:szCs w:val="16"/>
              </w:rPr>
            </w:pPr>
            <w:r w:rsidRPr="00925E07">
              <w:rPr>
                <w:rStyle w:val="Hyperlink"/>
                <w:rFonts w:ascii="Arial" w:hAnsi="Arial" w:cs="Arial"/>
                <w:sz w:val="16"/>
                <w:szCs w:val="16"/>
              </w:rPr>
              <w:fldChar w:fldCharType="begin"/>
            </w:r>
            <w:r w:rsidRPr="00925E07">
              <w:rPr>
                <w:rStyle w:val="Hyperlink"/>
                <w:rFonts w:ascii="Arial" w:hAnsi="Arial" w:cs="Arial"/>
                <w:sz w:val="16"/>
                <w:szCs w:val="16"/>
              </w:rPr>
              <w:instrText xml:space="preserve"> HYPERLINK "https://www.3gpp.org/ftp/tsg_sa/TSG_SA/TSGS_102_Edinburgh_2023-12/Docs/SP-231399.zip" \t "_blank" </w:instrText>
            </w:r>
            <w:r w:rsidRPr="00925E07">
              <w:rPr>
                <w:rStyle w:val="Hyperlink"/>
                <w:rFonts w:ascii="Arial" w:hAnsi="Arial" w:cs="Arial"/>
                <w:sz w:val="16"/>
                <w:szCs w:val="16"/>
              </w:rPr>
              <w:fldChar w:fldCharType="separate"/>
            </w:r>
            <w:r w:rsidRPr="00925E07">
              <w:rPr>
                <w:rStyle w:val="Hyperlink"/>
                <w:rFonts w:ascii="Arial" w:hAnsi="Arial" w:cs="Arial"/>
                <w:sz w:val="16"/>
                <w:szCs w:val="16"/>
              </w:rPr>
              <w:t>SP-231399</w:t>
            </w:r>
            <w:r w:rsidRPr="00925E07">
              <w:rPr>
                <w:rStyle w:val="Hyperlink"/>
                <w:rFonts w:ascii="Arial" w:hAnsi="Arial" w:cs="Arial"/>
                <w:sz w:val="16"/>
                <w:szCs w:val="16"/>
              </w:rPr>
              <w:fldChar w:fldCharType="end"/>
            </w:r>
            <w:bookmarkEnd w:id="7"/>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36B27569" w14:textId="3884D3AD" w:rsidR="00925E07" w:rsidRDefault="00925E07" w:rsidP="00925E07">
            <w:pPr>
              <w:rPr>
                <w:rFonts w:ascii="Arial" w:hAnsi="Arial" w:cs="Arial"/>
                <w:sz w:val="16"/>
                <w:szCs w:val="16"/>
              </w:rPr>
            </w:pPr>
            <w:r w:rsidRPr="00925E07">
              <w:rPr>
                <w:rFonts w:ascii="Arial" w:hAnsi="Arial" w:cs="Arial"/>
                <w:sz w:val="16"/>
                <w:szCs w:val="16"/>
              </w:rPr>
              <w:t>TR 22.916 v1.0.0 on Study on Network of Service Robots with Ambient Intelligence (</w:t>
            </w:r>
            <w:proofErr w:type="spellStart"/>
            <w:r w:rsidRPr="00925E07">
              <w:rPr>
                <w:rFonts w:ascii="Arial" w:hAnsi="Arial" w:cs="Arial"/>
                <w:sz w:val="16"/>
                <w:szCs w:val="16"/>
              </w:rPr>
              <w:t>FS_Sobot</w:t>
            </w:r>
            <w:proofErr w:type="spellEnd"/>
            <w:r w:rsidRPr="00925E07">
              <w:rPr>
                <w:rFonts w:ascii="Arial" w:hAnsi="Arial" w:cs="Arial"/>
                <w:sz w:val="16"/>
                <w:szCs w:val="16"/>
              </w:rPr>
              <w:t>)</w:t>
            </w:r>
          </w:p>
        </w:tc>
        <w:tc>
          <w:tcPr>
            <w:tcW w:w="742" w:type="dxa"/>
            <w:tcBorders>
              <w:top w:val="single" w:sz="4" w:space="0" w:color="auto"/>
              <w:left w:val="single" w:sz="4" w:space="0" w:color="auto"/>
              <w:bottom w:val="single" w:sz="4" w:space="0" w:color="auto"/>
              <w:right w:val="single" w:sz="4" w:space="0" w:color="auto"/>
            </w:tcBorders>
          </w:tcPr>
          <w:p w14:paraId="774F1C60" w14:textId="137A6DA0" w:rsidR="00925E07" w:rsidRPr="00587668" w:rsidRDefault="00925E07" w:rsidP="00925E07">
            <w:pPr>
              <w:rPr>
                <w:rFonts w:ascii="Arial" w:hAnsi="Arial" w:cs="Arial"/>
                <w:sz w:val="16"/>
                <w:szCs w:val="16"/>
              </w:rPr>
            </w:pPr>
            <w:r>
              <w:rPr>
                <w:rFonts w:ascii="Arial" w:hAnsi="Arial" w:cs="Arial"/>
                <w:sz w:val="16"/>
                <w:szCs w:val="16"/>
              </w:rPr>
              <w:t>6.8.1</w:t>
            </w:r>
          </w:p>
        </w:tc>
        <w:tc>
          <w:tcPr>
            <w:tcW w:w="1134" w:type="dxa"/>
            <w:tcBorders>
              <w:top w:val="single" w:sz="4" w:space="0" w:color="auto"/>
              <w:left w:val="single" w:sz="4" w:space="0" w:color="auto"/>
              <w:bottom w:val="single" w:sz="4" w:space="0" w:color="auto"/>
              <w:right w:val="single" w:sz="4" w:space="0" w:color="auto"/>
            </w:tcBorders>
          </w:tcPr>
          <w:p w14:paraId="310089E9" w14:textId="77777777" w:rsidR="00925E07" w:rsidRPr="00587668" w:rsidRDefault="00925E07" w:rsidP="00925E07">
            <w:pPr>
              <w:spacing w:after="0"/>
              <w:rPr>
                <w:rFonts w:ascii="Arial" w:hAnsi="Arial" w:cs="Arial"/>
                <w:sz w:val="16"/>
                <w:szCs w:val="16"/>
              </w:rPr>
            </w:pPr>
          </w:p>
        </w:tc>
        <w:tc>
          <w:tcPr>
            <w:tcW w:w="3086" w:type="dxa"/>
            <w:tcBorders>
              <w:top w:val="single" w:sz="4" w:space="0" w:color="auto"/>
              <w:left w:val="single" w:sz="4" w:space="0" w:color="auto"/>
              <w:bottom w:val="single" w:sz="4" w:space="0" w:color="auto"/>
              <w:right w:val="single" w:sz="4" w:space="0" w:color="auto"/>
            </w:tcBorders>
          </w:tcPr>
          <w:p w14:paraId="7CB76D02" w14:textId="5ED75CAA" w:rsidR="00925E07" w:rsidRPr="00587668" w:rsidRDefault="00925E07" w:rsidP="00925E07">
            <w:pPr>
              <w:rPr>
                <w:rFonts w:ascii="Arial" w:hAnsi="Arial" w:cs="Arial"/>
                <w:sz w:val="16"/>
                <w:szCs w:val="16"/>
              </w:rPr>
            </w:pPr>
            <w:r w:rsidRPr="00587668">
              <w:rPr>
                <w:rFonts w:ascii="Arial" w:hAnsi="Arial" w:cs="Arial"/>
                <w:sz w:val="16"/>
                <w:szCs w:val="16"/>
              </w:rPr>
              <w:t xml:space="preserve">This </w:t>
            </w:r>
            <w:r>
              <w:rPr>
                <w:rFonts w:ascii="Arial" w:hAnsi="Arial" w:cs="Arial"/>
                <w:sz w:val="16"/>
                <w:szCs w:val="16"/>
              </w:rPr>
              <w:t xml:space="preserve">TR </w:t>
            </w:r>
            <w:r w:rsidRPr="00587668">
              <w:rPr>
                <w:rFonts w:ascii="Arial" w:hAnsi="Arial" w:cs="Arial"/>
                <w:sz w:val="16"/>
                <w:szCs w:val="16"/>
              </w:rPr>
              <w:t xml:space="preserve">was </w:t>
            </w:r>
            <w:r>
              <w:rPr>
                <w:rFonts w:ascii="Arial" w:hAnsi="Arial" w:cs="Arial"/>
                <w:b/>
                <w:bCs/>
                <w:sz w:val="16"/>
                <w:szCs w:val="16"/>
              </w:rPr>
              <w:t>A</w:t>
            </w:r>
            <w:r w:rsidRPr="00D70901">
              <w:rPr>
                <w:rFonts w:ascii="Arial" w:hAnsi="Arial" w:cs="Arial"/>
                <w:b/>
                <w:bCs/>
                <w:sz w:val="16"/>
                <w:szCs w:val="16"/>
              </w:rPr>
              <w:t>pproved</w:t>
            </w:r>
          </w:p>
        </w:tc>
      </w:tr>
      <w:bookmarkStart w:id="8" w:name="SP-231405"/>
      <w:tr w:rsidR="00925E07" w:rsidRPr="00DA63FC" w14:paraId="7F22B304"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54B5807" w14:textId="3551F7C0" w:rsidR="00925E07" w:rsidRPr="009514F2" w:rsidRDefault="00925E07" w:rsidP="00925E07">
            <w:pPr>
              <w:spacing w:after="0" w:line="240" w:lineRule="auto"/>
              <w:rPr>
                <w:rStyle w:val="Hyperlink"/>
                <w:rFonts w:ascii="Arial" w:hAnsi="Arial" w:cs="Arial"/>
                <w:sz w:val="16"/>
                <w:szCs w:val="16"/>
              </w:rPr>
            </w:pPr>
            <w:r w:rsidRPr="00925E07">
              <w:rPr>
                <w:rStyle w:val="Hyperlink"/>
                <w:rFonts w:ascii="Arial" w:hAnsi="Arial" w:cs="Arial"/>
                <w:sz w:val="16"/>
                <w:szCs w:val="16"/>
              </w:rPr>
              <w:fldChar w:fldCharType="begin"/>
            </w:r>
            <w:r w:rsidRPr="00925E07">
              <w:rPr>
                <w:rStyle w:val="Hyperlink"/>
                <w:rFonts w:ascii="Arial" w:hAnsi="Arial" w:cs="Arial"/>
                <w:sz w:val="16"/>
                <w:szCs w:val="16"/>
              </w:rPr>
              <w:instrText xml:space="preserve"> HYPERLINK "https://www.3gpp.org/ftp/tsg_sa/TSG_SA/TSGS_102_Edinburgh_2023-12/Docs/SP-231405.zip" \t "_blank" </w:instrText>
            </w:r>
            <w:r w:rsidRPr="00925E07">
              <w:rPr>
                <w:rStyle w:val="Hyperlink"/>
                <w:rFonts w:ascii="Arial" w:hAnsi="Arial" w:cs="Arial"/>
                <w:sz w:val="16"/>
                <w:szCs w:val="16"/>
              </w:rPr>
              <w:fldChar w:fldCharType="separate"/>
            </w:r>
            <w:r w:rsidRPr="00925E07">
              <w:rPr>
                <w:rStyle w:val="Hyperlink"/>
                <w:rFonts w:ascii="Arial" w:hAnsi="Arial" w:cs="Arial"/>
                <w:sz w:val="16"/>
                <w:szCs w:val="16"/>
              </w:rPr>
              <w:t>SP-231405</w:t>
            </w:r>
            <w:r w:rsidRPr="00925E07">
              <w:rPr>
                <w:rStyle w:val="Hyperlink"/>
                <w:rFonts w:ascii="Arial" w:hAnsi="Arial" w:cs="Arial"/>
                <w:sz w:val="16"/>
                <w:szCs w:val="16"/>
              </w:rPr>
              <w:fldChar w:fldCharType="end"/>
            </w:r>
            <w:bookmarkEnd w:id="8"/>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667CED97" w14:textId="4C335CFE" w:rsidR="00925E07" w:rsidRDefault="00925E07" w:rsidP="00925E07">
            <w:pPr>
              <w:rPr>
                <w:rFonts w:ascii="Arial" w:hAnsi="Arial" w:cs="Arial"/>
                <w:sz w:val="16"/>
                <w:szCs w:val="16"/>
              </w:rPr>
            </w:pPr>
            <w:r w:rsidRPr="00925E07">
              <w:rPr>
                <w:rFonts w:ascii="Arial" w:hAnsi="Arial" w:cs="Arial"/>
                <w:sz w:val="16"/>
                <w:szCs w:val="16"/>
              </w:rPr>
              <w:t>TS 22.xxx, Version 1.0.0 on Ambient power-enabled Internet of Things (</w:t>
            </w:r>
            <w:proofErr w:type="spellStart"/>
            <w:r w:rsidRPr="00925E07">
              <w:rPr>
                <w:rFonts w:ascii="Arial" w:hAnsi="Arial" w:cs="Arial"/>
                <w:sz w:val="16"/>
                <w:szCs w:val="16"/>
              </w:rPr>
              <w:t>AmbientIoT</w:t>
            </w:r>
            <w:proofErr w:type="spellEnd"/>
            <w:r w:rsidRPr="00925E07">
              <w:rPr>
                <w:rFonts w:ascii="Arial" w:hAnsi="Arial" w:cs="Arial"/>
                <w:sz w:val="16"/>
                <w:szCs w:val="16"/>
              </w:rPr>
              <w:t>)</w:t>
            </w:r>
          </w:p>
        </w:tc>
        <w:tc>
          <w:tcPr>
            <w:tcW w:w="742" w:type="dxa"/>
            <w:tcBorders>
              <w:top w:val="single" w:sz="4" w:space="0" w:color="auto"/>
              <w:left w:val="single" w:sz="4" w:space="0" w:color="auto"/>
              <w:bottom w:val="single" w:sz="4" w:space="0" w:color="auto"/>
              <w:right w:val="single" w:sz="4" w:space="0" w:color="auto"/>
            </w:tcBorders>
          </w:tcPr>
          <w:p w14:paraId="61B3AD2B" w14:textId="09973273" w:rsidR="00925E07" w:rsidRPr="00587668" w:rsidRDefault="00925E07" w:rsidP="00925E07">
            <w:pPr>
              <w:rPr>
                <w:rFonts w:ascii="Arial" w:hAnsi="Arial" w:cs="Arial"/>
                <w:sz w:val="16"/>
                <w:szCs w:val="16"/>
              </w:rPr>
            </w:pPr>
            <w:r>
              <w:rPr>
                <w:rFonts w:ascii="Arial" w:hAnsi="Arial" w:cs="Arial"/>
                <w:sz w:val="16"/>
                <w:szCs w:val="16"/>
              </w:rPr>
              <w:t>6.8.1</w:t>
            </w:r>
          </w:p>
        </w:tc>
        <w:tc>
          <w:tcPr>
            <w:tcW w:w="1134" w:type="dxa"/>
            <w:tcBorders>
              <w:top w:val="single" w:sz="4" w:space="0" w:color="auto"/>
              <w:left w:val="single" w:sz="4" w:space="0" w:color="auto"/>
              <w:bottom w:val="single" w:sz="4" w:space="0" w:color="auto"/>
              <w:right w:val="single" w:sz="4" w:space="0" w:color="auto"/>
            </w:tcBorders>
          </w:tcPr>
          <w:p w14:paraId="4507395D" w14:textId="77777777" w:rsidR="00925E07" w:rsidRPr="00587668" w:rsidRDefault="00925E07" w:rsidP="00925E07">
            <w:pPr>
              <w:spacing w:after="0"/>
              <w:rPr>
                <w:rFonts w:ascii="Arial" w:hAnsi="Arial" w:cs="Arial"/>
                <w:sz w:val="16"/>
                <w:szCs w:val="16"/>
              </w:rPr>
            </w:pPr>
          </w:p>
        </w:tc>
        <w:tc>
          <w:tcPr>
            <w:tcW w:w="3086" w:type="dxa"/>
            <w:tcBorders>
              <w:top w:val="single" w:sz="4" w:space="0" w:color="auto"/>
              <w:left w:val="single" w:sz="4" w:space="0" w:color="auto"/>
              <w:bottom w:val="single" w:sz="4" w:space="0" w:color="auto"/>
              <w:right w:val="single" w:sz="4" w:space="0" w:color="auto"/>
            </w:tcBorders>
          </w:tcPr>
          <w:p w14:paraId="41309075" w14:textId="7E6F3EC0" w:rsidR="00925E07" w:rsidRPr="00587668" w:rsidRDefault="00925E07" w:rsidP="00925E07">
            <w:pPr>
              <w:rPr>
                <w:rFonts w:ascii="Arial" w:hAnsi="Arial" w:cs="Arial"/>
                <w:sz w:val="16"/>
                <w:szCs w:val="16"/>
              </w:rPr>
            </w:pPr>
            <w:r w:rsidRPr="00587668">
              <w:rPr>
                <w:rFonts w:ascii="Arial" w:hAnsi="Arial" w:cs="Arial"/>
                <w:sz w:val="16"/>
                <w:szCs w:val="16"/>
              </w:rPr>
              <w:t xml:space="preserve">This </w:t>
            </w:r>
            <w:r>
              <w:rPr>
                <w:rFonts w:ascii="Arial" w:hAnsi="Arial" w:cs="Arial"/>
                <w:sz w:val="16"/>
                <w:szCs w:val="16"/>
              </w:rPr>
              <w:t xml:space="preserve">TR </w:t>
            </w:r>
            <w:r w:rsidRPr="00587668">
              <w:rPr>
                <w:rFonts w:ascii="Arial" w:hAnsi="Arial" w:cs="Arial"/>
                <w:sz w:val="16"/>
                <w:szCs w:val="16"/>
              </w:rPr>
              <w:t xml:space="preserve">was </w:t>
            </w:r>
            <w:r>
              <w:rPr>
                <w:rFonts w:ascii="Arial" w:hAnsi="Arial" w:cs="Arial"/>
                <w:sz w:val="16"/>
                <w:szCs w:val="16"/>
              </w:rPr>
              <w:t xml:space="preserve">revised into </w:t>
            </w:r>
            <w:bookmarkStart w:id="9" w:name="SP-231750"/>
            <w:r w:rsidRPr="00925E07">
              <w:rPr>
                <w:rFonts w:ascii="Arial" w:hAnsi="Arial" w:cs="Arial"/>
                <w:sz w:val="16"/>
                <w:szCs w:val="16"/>
              </w:rPr>
              <w:fldChar w:fldCharType="begin"/>
            </w:r>
            <w:r w:rsidRPr="00925E07">
              <w:rPr>
                <w:rFonts w:ascii="Arial" w:hAnsi="Arial" w:cs="Arial"/>
                <w:sz w:val="16"/>
                <w:szCs w:val="16"/>
              </w:rPr>
              <w:instrText xml:space="preserve"> HYPERLINK "https://www.3gpp.org/ftp/tsg_sa/TSG_SA/TSGS_102_Edinburgh_2023-12/Docs/SP-231750.zip" \t "_blank" </w:instrText>
            </w:r>
            <w:r w:rsidRPr="00925E07">
              <w:rPr>
                <w:rFonts w:ascii="Arial" w:hAnsi="Arial" w:cs="Arial"/>
                <w:sz w:val="16"/>
                <w:szCs w:val="16"/>
              </w:rPr>
              <w:fldChar w:fldCharType="separate"/>
            </w:r>
            <w:r w:rsidRPr="00925E07">
              <w:rPr>
                <w:rFonts w:ascii="Arial" w:hAnsi="Arial" w:cs="Arial"/>
                <w:sz w:val="16"/>
                <w:szCs w:val="16"/>
              </w:rPr>
              <w:t>SP-231750</w:t>
            </w:r>
            <w:r w:rsidRPr="00925E07">
              <w:rPr>
                <w:rFonts w:ascii="Arial" w:hAnsi="Arial" w:cs="Arial"/>
                <w:sz w:val="16"/>
                <w:szCs w:val="16"/>
              </w:rPr>
              <w:fldChar w:fldCharType="end"/>
            </w:r>
            <w:bookmarkEnd w:id="9"/>
            <w:r w:rsidRPr="00925E07">
              <w:rPr>
                <w:rFonts w:ascii="Arial" w:hAnsi="Arial" w:cs="Arial"/>
                <w:sz w:val="16"/>
                <w:szCs w:val="16"/>
              </w:rPr>
              <w:t xml:space="preserve">. </w:t>
            </w:r>
            <w:hyperlink r:id="rId23" w:tgtFrame="_blank" w:history="1">
              <w:r w:rsidRPr="00925E07">
                <w:rPr>
                  <w:rFonts w:ascii="Arial" w:hAnsi="Arial" w:cs="Arial"/>
                  <w:sz w:val="16"/>
                  <w:szCs w:val="16"/>
                </w:rPr>
                <w:t>SP-231750</w:t>
              </w:r>
            </w:hyperlink>
            <w:r w:rsidRPr="00925E07">
              <w:rPr>
                <w:rFonts w:ascii="Arial" w:hAnsi="Arial" w:cs="Arial"/>
                <w:sz w:val="16"/>
                <w:szCs w:val="16"/>
              </w:rPr>
              <w:t xml:space="preserve"> was</w:t>
            </w:r>
            <w:r>
              <w:t xml:space="preserve"> </w:t>
            </w:r>
            <w:r>
              <w:rPr>
                <w:rFonts w:ascii="Arial" w:hAnsi="Arial" w:cs="Arial"/>
                <w:b/>
                <w:bCs/>
                <w:sz w:val="16"/>
                <w:szCs w:val="16"/>
              </w:rPr>
              <w:t>A</w:t>
            </w:r>
            <w:r w:rsidRPr="00D70901">
              <w:rPr>
                <w:rFonts w:ascii="Arial" w:hAnsi="Arial" w:cs="Arial"/>
                <w:b/>
                <w:bCs/>
                <w:sz w:val="16"/>
                <w:szCs w:val="16"/>
              </w:rPr>
              <w:t>pproved</w:t>
            </w:r>
          </w:p>
        </w:tc>
      </w:tr>
      <w:tr w:rsidR="00925E07" w:rsidRPr="00DA63FC" w14:paraId="02EBC888"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010B0E6B" w14:textId="7038EDD0" w:rsidR="00925E07" w:rsidRPr="00925E07" w:rsidRDefault="00925E07" w:rsidP="00925E07">
            <w:pPr>
              <w:spacing w:after="0" w:line="240" w:lineRule="auto"/>
              <w:rPr>
                <w:rStyle w:val="Hyperlink"/>
                <w:rFonts w:ascii="Arial" w:hAnsi="Arial" w:cs="Arial"/>
                <w:sz w:val="16"/>
                <w:szCs w:val="16"/>
              </w:rPr>
            </w:pPr>
            <w:r w:rsidRPr="009514F2">
              <w:rPr>
                <w:rStyle w:val="Hyperlink"/>
                <w:rFonts w:ascii="Arial" w:hAnsi="Arial" w:cs="Arial"/>
                <w:sz w:val="16"/>
                <w:szCs w:val="16"/>
              </w:rPr>
              <w:t>SP-231404</w:t>
            </w:r>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2034D4F9" w14:textId="370F32D3" w:rsidR="00925E07" w:rsidRDefault="00925E07" w:rsidP="00925E07">
            <w:pPr>
              <w:rPr>
                <w:rFonts w:ascii="Arial" w:hAnsi="Arial" w:cs="Arial"/>
                <w:sz w:val="16"/>
                <w:szCs w:val="16"/>
              </w:rPr>
            </w:pPr>
            <w:r w:rsidRPr="00925E07">
              <w:rPr>
                <w:rFonts w:ascii="Arial" w:hAnsi="Arial" w:cs="Arial"/>
                <w:sz w:val="16"/>
                <w:szCs w:val="16"/>
              </w:rPr>
              <w:t>TR 22.840v2.2.0 on Study on Ambient power-enabled Internet of Things (</w:t>
            </w:r>
            <w:proofErr w:type="spellStart"/>
            <w:r w:rsidRPr="00925E07">
              <w:rPr>
                <w:rFonts w:ascii="Arial" w:hAnsi="Arial" w:cs="Arial"/>
                <w:sz w:val="16"/>
                <w:szCs w:val="16"/>
              </w:rPr>
              <w:t>FS_AmbientIoT</w:t>
            </w:r>
            <w:proofErr w:type="spellEnd"/>
            <w:r w:rsidRPr="00925E07">
              <w:rPr>
                <w:rFonts w:ascii="Arial" w:hAnsi="Arial" w:cs="Arial"/>
                <w:sz w:val="16"/>
                <w:szCs w:val="16"/>
              </w:rPr>
              <w:t>)</w:t>
            </w:r>
          </w:p>
        </w:tc>
        <w:tc>
          <w:tcPr>
            <w:tcW w:w="742" w:type="dxa"/>
            <w:tcBorders>
              <w:top w:val="single" w:sz="4" w:space="0" w:color="auto"/>
              <w:left w:val="single" w:sz="4" w:space="0" w:color="auto"/>
              <w:bottom w:val="single" w:sz="4" w:space="0" w:color="auto"/>
              <w:right w:val="single" w:sz="4" w:space="0" w:color="auto"/>
            </w:tcBorders>
          </w:tcPr>
          <w:p w14:paraId="25DB0D7B" w14:textId="46C96389" w:rsidR="00925E07" w:rsidRPr="00587668" w:rsidRDefault="00925E07" w:rsidP="00925E07">
            <w:pPr>
              <w:rPr>
                <w:rFonts w:ascii="Arial" w:hAnsi="Arial" w:cs="Arial"/>
                <w:sz w:val="16"/>
                <w:szCs w:val="16"/>
              </w:rPr>
            </w:pPr>
            <w:r w:rsidRPr="00BA01D8">
              <w:rPr>
                <w:rFonts w:ascii="Arial" w:hAnsi="Arial" w:cs="Arial"/>
                <w:sz w:val="16"/>
                <w:szCs w:val="16"/>
              </w:rPr>
              <w:t>6.8.1</w:t>
            </w:r>
          </w:p>
        </w:tc>
        <w:tc>
          <w:tcPr>
            <w:tcW w:w="1134" w:type="dxa"/>
            <w:tcBorders>
              <w:top w:val="single" w:sz="4" w:space="0" w:color="auto"/>
              <w:left w:val="single" w:sz="4" w:space="0" w:color="auto"/>
              <w:bottom w:val="single" w:sz="4" w:space="0" w:color="auto"/>
              <w:right w:val="single" w:sz="4" w:space="0" w:color="auto"/>
            </w:tcBorders>
          </w:tcPr>
          <w:p w14:paraId="5FA0EF6D" w14:textId="77777777" w:rsidR="00925E07" w:rsidRPr="00587668" w:rsidRDefault="00925E07" w:rsidP="00925E07">
            <w:pPr>
              <w:spacing w:after="0"/>
              <w:rPr>
                <w:rFonts w:ascii="Arial" w:hAnsi="Arial" w:cs="Arial"/>
                <w:sz w:val="16"/>
                <w:szCs w:val="16"/>
              </w:rPr>
            </w:pPr>
          </w:p>
        </w:tc>
        <w:tc>
          <w:tcPr>
            <w:tcW w:w="3086" w:type="dxa"/>
            <w:tcBorders>
              <w:top w:val="single" w:sz="4" w:space="0" w:color="auto"/>
              <w:left w:val="single" w:sz="4" w:space="0" w:color="auto"/>
              <w:bottom w:val="single" w:sz="4" w:space="0" w:color="auto"/>
              <w:right w:val="single" w:sz="4" w:space="0" w:color="auto"/>
            </w:tcBorders>
          </w:tcPr>
          <w:p w14:paraId="3C0E1296" w14:textId="40FBFD0F" w:rsidR="00925E07" w:rsidRPr="00587668" w:rsidRDefault="00925E07" w:rsidP="00925E07">
            <w:pPr>
              <w:rPr>
                <w:rFonts w:ascii="Arial" w:hAnsi="Arial" w:cs="Arial"/>
                <w:sz w:val="16"/>
                <w:szCs w:val="16"/>
              </w:rPr>
            </w:pPr>
            <w:r w:rsidRPr="00587668">
              <w:rPr>
                <w:rFonts w:ascii="Arial" w:hAnsi="Arial" w:cs="Arial"/>
                <w:sz w:val="16"/>
                <w:szCs w:val="16"/>
              </w:rPr>
              <w:t xml:space="preserve">This </w:t>
            </w:r>
            <w:r>
              <w:rPr>
                <w:rFonts w:ascii="Arial" w:hAnsi="Arial" w:cs="Arial"/>
                <w:sz w:val="16"/>
                <w:szCs w:val="16"/>
              </w:rPr>
              <w:t xml:space="preserve">TR </w:t>
            </w:r>
            <w:r w:rsidRPr="00587668">
              <w:rPr>
                <w:rFonts w:ascii="Arial" w:hAnsi="Arial" w:cs="Arial"/>
                <w:sz w:val="16"/>
                <w:szCs w:val="16"/>
              </w:rPr>
              <w:t xml:space="preserve">was </w:t>
            </w:r>
            <w:r>
              <w:rPr>
                <w:rFonts w:ascii="Arial" w:hAnsi="Arial" w:cs="Arial"/>
                <w:b/>
                <w:bCs/>
                <w:sz w:val="16"/>
                <w:szCs w:val="16"/>
              </w:rPr>
              <w:t>A</w:t>
            </w:r>
            <w:r w:rsidRPr="00D70901">
              <w:rPr>
                <w:rFonts w:ascii="Arial" w:hAnsi="Arial" w:cs="Arial"/>
                <w:b/>
                <w:bCs/>
                <w:sz w:val="16"/>
                <w:szCs w:val="16"/>
              </w:rPr>
              <w:t>pproved</w:t>
            </w:r>
          </w:p>
        </w:tc>
      </w:tr>
      <w:bookmarkStart w:id="10" w:name="SP-231407"/>
      <w:tr w:rsidR="00925E07" w:rsidRPr="00DA63FC" w14:paraId="2492F60A"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3F244F8E" w14:textId="3DDA3723" w:rsidR="00925E07" w:rsidRPr="009514F2" w:rsidRDefault="00925E07" w:rsidP="00925E07">
            <w:pPr>
              <w:spacing w:after="0" w:line="240" w:lineRule="auto"/>
              <w:rPr>
                <w:rStyle w:val="Hyperlink"/>
                <w:rFonts w:ascii="Arial" w:hAnsi="Arial" w:cs="Arial"/>
                <w:sz w:val="16"/>
                <w:szCs w:val="16"/>
              </w:rPr>
            </w:pPr>
            <w:r w:rsidRPr="00925E07">
              <w:rPr>
                <w:rStyle w:val="Hyperlink"/>
                <w:rFonts w:ascii="Arial" w:hAnsi="Arial" w:cs="Arial"/>
                <w:sz w:val="16"/>
                <w:szCs w:val="16"/>
              </w:rPr>
              <w:fldChar w:fldCharType="begin"/>
            </w:r>
            <w:r w:rsidRPr="00925E07">
              <w:rPr>
                <w:rStyle w:val="Hyperlink"/>
                <w:rFonts w:ascii="Arial" w:hAnsi="Arial" w:cs="Arial"/>
                <w:sz w:val="16"/>
                <w:szCs w:val="16"/>
              </w:rPr>
              <w:instrText xml:space="preserve"> HYPERLINK "https://www.3gpp.org/ftp/tsg_sa/TSG_SA/TSGS_102_Edinburgh_2023-12/Docs/SP-231407.zip" \t "_blank" </w:instrText>
            </w:r>
            <w:r w:rsidRPr="00925E07">
              <w:rPr>
                <w:rStyle w:val="Hyperlink"/>
                <w:rFonts w:ascii="Arial" w:hAnsi="Arial" w:cs="Arial"/>
                <w:sz w:val="16"/>
                <w:szCs w:val="16"/>
              </w:rPr>
              <w:fldChar w:fldCharType="separate"/>
            </w:r>
            <w:r w:rsidRPr="00925E07">
              <w:rPr>
                <w:rStyle w:val="Hyperlink"/>
                <w:rFonts w:ascii="Arial" w:hAnsi="Arial" w:cs="Arial"/>
                <w:sz w:val="16"/>
                <w:szCs w:val="16"/>
              </w:rPr>
              <w:t>SP-231407</w:t>
            </w:r>
            <w:r w:rsidRPr="00925E07">
              <w:rPr>
                <w:rStyle w:val="Hyperlink"/>
                <w:rFonts w:ascii="Arial" w:hAnsi="Arial" w:cs="Arial"/>
                <w:sz w:val="16"/>
                <w:szCs w:val="16"/>
              </w:rPr>
              <w:fldChar w:fldCharType="end"/>
            </w:r>
            <w:bookmarkEnd w:id="10"/>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6F0CDAF2" w14:textId="6A5D7CD8" w:rsidR="00925E07" w:rsidRPr="00925E07" w:rsidRDefault="00925E07" w:rsidP="00925E07">
            <w:pPr>
              <w:rPr>
                <w:rFonts w:ascii="Arial" w:hAnsi="Arial" w:cs="Arial"/>
                <w:sz w:val="16"/>
                <w:szCs w:val="16"/>
              </w:rPr>
            </w:pPr>
            <w:r>
              <w:rPr>
                <w:rFonts w:ascii="Arial" w:hAnsi="Arial" w:cs="Arial"/>
                <w:sz w:val="16"/>
                <w:szCs w:val="16"/>
              </w:rPr>
              <w:t>TS 22.156v2.0.0 on Localized Mobile Metaverse Services (Metaverse)</w:t>
            </w:r>
          </w:p>
        </w:tc>
        <w:tc>
          <w:tcPr>
            <w:tcW w:w="742" w:type="dxa"/>
            <w:tcBorders>
              <w:top w:val="single" w:sz="4" w:space="0" w:color="auto"/>
              <w:left w:val="single" w:sz="4" w:space="0" w:color="auto"/>
              <w:bottom w:val="single" w:sz="4" w:space="0" w:color="auto"/>
              <w:right w:val="single" w:sz="4" w:space="0" w:color="auto"/>
            </w:tcBorders>
          </w:tcPr>
          <w:p w14:paraId="5B385705" w14:textId="36FC596F" w:rsidR="00925E07" w:rsidRPr="00587668" w:rsidRDefault="00925E07" w:rsidP="00925E07">
            <w:pPr>
              <w:rPr>
                <w:rFonts w:ascii="Arial" w:hAnsi="Arial" w:cs="Arial"/>
                <w:sz w:val="16"/>
                <w:szCs w:val="16"/>
              </w:rPr>
            </w:pPr>
            <w:r w:rsidRPr="00BA01D8">
              <w:rPr>
                <w:rFonts w:ascii="Arial" w:hAnsi="Arial" w:cs="Arial"/>
                <w:sz w:val="16"/>
                <w:szCs w:val="16"/>
              </w:rPr>
              <w:t>6.8.1</w:t>
            </w:r>
          </w:p>
        </w:tc>
        <w:tc>
          <w:tcPr>
            <w:tcW w:w="1134" w:type="dxa"/>
            <w:tcBorders>
              <w:top w:val="single" w:sz="4" w:space="0" w:color="auto"/>
              <w:left w:val="single" w:sz="4" w:space="0" w:color="auto"/>
              <w:bottom w:val="single" w:sz="4" w:space="0" w:color="auto"/>
              <w:right w:val="single" w:sz="4" w:space="0" w:color="auto"/>
            </w:tcBorders>
          </w:tcPr>
          <w:p w14:paraId="1B6F443E" w14:textId="77777777" w:rsidR="00925E07" w:rsidRPr="00587668" w:rsidRDefault="00925E07" w:rsidP="00925E07">
            <w:pPr>
              <w:spacing w:after="0"/>
              <w:rPr>
                <w:rFonts w:ascii="Arial" w:hAnsi="Arial" w:cs="Arial"/>
                <w:sz w:val="16"/>
                <w:szCs w:val="16"/>
              </w:rPr>
            </w:pPr>
          </w:p>
        </w:tc>
        <w:tc>
          <w:tcPr>
            <w:tcW w:w="3086" w:type="dxa"/>
            <w:tcBorders>
              <w:top w:val="single" w:sz="4" w:space="0" w:color="auto"/>
              <w:left w:val="single" w:sz="4" w:space="0" w:color="auto"/>
              <w:bottom w:val="single" w:sz="4" w:space="0" w:color="auto"/>
              <w:right w:val="single" w:sz="4" w:space="0" w:color="auto"/>
            </w:tcBorders>
          </w:tcPr>
          <w:p w14:paraId="1699C7CE" w14:textId="4F20EBBD" w:rsidR="00925E07" w:rsidRPr="00587668" w:rsidRDefault="00925E07" w:rsidP="00925E07">
            <w:pPr>
              <w:rPr>
                <w:rFonts w:ascii="Arial" w:hAnsi="Arial" w:cs="Arial"/>
                <w:sz w:val="16"/>
                <w:szCs w:val="16"/>
              </w:rPr>
            </w:pPr>
            <w:r w:rsidRPr="00587668">
              <w:rPr>
                <w:rFonts w:ascii="Arial" w:hAnsi="Arial" w:cs="Arial"/>
                <w:sz w:val="16"/>
                <w:szCs w:val="16"/>
              </w:rPr>
              <w:t xml:space="preserve">This </w:t>
            </w:r>
            <w:r>
              <w:rPr>
                <w:rFonts w:ascii="Arial" w:hAnsi="Arial" w:cs="Arial"/>
                <w:sz w:val="16"/>
                <w:szCs w:val="16"/>
              </w:rPr>
              <w:t xml:space="preserve">TR </w:t>
            </w:r>
            <w:r w:rsidRPr="00587668">
              <w:rPr>
                <w:rFonts w:ascii="Arial" w:hAnsi="Arial" w:cs="Arial"/>
                <w:sz w:val="16"/>
                <w:szCs w:val="16"/>
              </w:rPr>
              <w:t xml:space="preserve">was </w:t>
            </w:r>
            <w:r>
              <w:rPr>
                <w:rFonts w:ascii="Arial" w:hAnsi="Arial" w:cs="Arial"/>
                <w:sz w:val="16"/>
                <w:szCs w:val="16"/>
              </w:rPr>
              <w:t xml:space="preserve">revised into </w:t>
            </w:r>
            <w:hyperlink r:id="rId24" w:tgtFrame="_blank" w:history="1">
              <w:r w:rsidRPr="00925E07">
                <w:rPr>
                  <w:rFonts w:ascii="Arial" w:hAnsi="Arial" w:cs="Arial"/>
                  <w:sz w:val="16"/>
                  <w:szCs w:val="16"/>
                </w:rPr>
                <w:t>SP-231666</w:t>
              </w:r>
            </w:hyperlink>
            <w:r w:rsidRPr="00925E07">
              <w:rPr>
                <w:rFonts w:ascii="Arial" w:hAnsi="Arial" w:cs="Arial"/>
                <w:sz w:val="16"/>
                <w:szCs w:val="16"/>
              </w:rPr>
              <w:t xml:space="preserve">. </w:t>
            </w:r>
            <w:hyperlink r:id="rId25" w:tgtFrame="_blank" w:history="1">
              <w:hyperlink r:id="rId26" w:tgtFrame="_blank" w:history="1">
                <w:r w:rsidRPr="00925E07">
                  <w:rPr>
                    <w:rFonts w:ascii="Arial" w:hAnsi="Arial" w:cs="Arial"/>
                    <w:sz w:val="16"/>
                    <w:szCs w:val="16"/>
                  </w:rPr>
                  <w:t>SP-231666</w:t>
                </w:r>
              </w:hyperlink>
            </w:hyperlink>
            <w:r w:rsidRPr="00925E07">
              <w:rPr>
                <w:rFonts w:ascii="Arial" w:hAnsi="Arial" w:cs="Arial"/>
                <w:sz w:val="16"/>
                <w:szCs w:val="16"/>
              </w:rPr>
              <w:t xml:space="preserve"> was</w:t>
            </w:r>
            <w:r>
              <w:t xml:space="preserve"> </w:t>
            </w:r>
            <w:r>
              <w:rPr>
                <w:rFonts w:ascii="Arial" w:hAnsi="Arial" w:cs="Arial"/>
                <w:b/>
                <w:bCs/>
                <w:sz w:val="16"/>
                <w:szCs w:val="16"/>
              </w:rPr>
              <w:t>A</w:t>
            </w:r>
            <w:r w:rsidRPr="00D70901">
              <w:rPr>
                <w:rFonts w:ascii="Arial" w:hAnsi="Arial" w:cs="Arial"/>
                <w:b/>
                <w:bCs/>
                <w:sz w:val="16"/>
                <w:szCs w:val="16"/>
              </w:rPr>
              <w:t>pproved</w:t>
            </w:r>
            <w:r>
              <w:rPr>
                <w:rFonts w:ascii="Arial" w:hAnsi="Arial" w:cs="Arial"/>
                <w:b/>
                <w:bCs/>
                <w:sz w:val="16"/>
                <w:szCs w:val="16"/>
              </w:rPr>
              <w:t xml:space="preserve"> </w:t>
            </w:r>
          </w:p>
        </w:tc>
      </w:tr>
      <w:tr w:rsidR="00925E07" w:rsidRPr="00DA63FC" w14:paraId="686FCCBC"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80887E0" w14:textId="77777777" w:rsidR="00925E07" w:rsidRPr="00925E07" w:rsidRDefault="00CD64C3" w:rsidP="00925E07">
            <w:pPr>
              <w:spacing w:after="0" w:line="240" w:lineRule="auto"/>
              <w:rPr>
                <w:rStyle w:val="Hyperlink"/>
                <w:rFonts w:ascii="Arial" w:hAnsi="Arial" w:cs="Arial"/>
                <w:sz w:val="16"/>
                <w:szCs w:val="16"/>
              </w:rPr>
            </w:pPr>
            <w:hyperlink r:id="rId27" w:tgtFrame="_blank" w:history="1">
              <w:r w:rsidR="00925E07" w:rsidRPr="00925E07">
                <w:rPr>
                  <w:rStyle w:val="Hyperlink"/>
                  <w:rFonts w:ascii="Arial" w:hAnsi="Arial" w:cs="Arial"/>
                  <w:sz w:val="16"/>
                  <w:szCs w:val="16"/>
                </w:rPr>
                <w:t>SP-231413</w:t>
              </w:r>
            </w:hyperlink>
          </w:p>
          <w:p w14:paraId="0F447EBC" w14:textId="77777777" w:rsidR="00925E07" w:rsidRPr="009514F2" w:rsidRDefault="00925E07" w:rsidP="00925E07">
            <w:pPr>
              <w:spacing w:after="0" w:line="240" w:lineRule="auto"/>
              <w:rPr>
                <w:rStyle w:val="Hyperlink"/>
                <w:rFonts w:ascii="Arial" w:hAnsi="Arial" w:cs="Arial"/>
                <w:sz w:val="16"/>
                <w:szCs w:val="16"/>
              </w:rPr>
            </w:pPr>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51BE9AAF" w14:textId="0B1B41AD" w:rsidR="00925E07" w:rsidRDefault="00925E07" w:rsidP="00925E07">
            <w:pPr>
              <w:rPr>
                <w:rFonts w:ascii="Arial" w:hAnsi="Arial" w:cs="Arial"/>
                <w:sz w:val="16"/>
                <w:szCs w:val="16"/>
              </w:rPr>
            </w:pPr>
            <w:r w:rsidRPr="00925E07">
              <w:rPr>
                <w:rFonts w:ascii="Arial" w:hAnsi="Arial" w:cs="Arial"/>
                <w:sz w:val="16"/>
                <w:szCs w:val="16"/>
              </w:rPr>
              <w:t>TR 22.841 v2.3.0 Study on Upper layer traffic steering, switching and split over dual 3GPP access (</w:t>
            </w:r>
            <w:proofErr w:type="spellStart"/>
            <w:r w:rsidRPr="00925E07">
              <w:rPr>
                <w:rFonts w:ascii="Arial" w:hAnsi="Arial" w:cs="Arial"/>
                <w:sz w:val="16"/>
                <w:szCs w:val="16"/>
              </w:rPr>
              <w:t>FS_DualSteer</w:t>
            </w:r>
            <w:proofErr w:type="spellEnd"/>
            <w:r w:rsidRPr="00925E07">
              <w:rPr>
                <w:rFonts w:ascii="Arial" w:hAnsi="Arial" w:cs="Arial"/>
                <w:sz w:val="16"/>
                <w:szCs w:val="16"/>
              </w:rPr>
              <w:t>)</w:t>
            </w:r>
          </w:p>
        </w:tc>
        <w:tc>
          <w:tcPr>
            <w:tcW w:w="742" w:type="dxa"/>
            <w:tcBorders>
              <w:top w:val="single" w:sz="4" w:space="0" w:color="auto"/>
              <w:left w:val="single" w:sz="4" w:space="0" w:color="auto"/>
              <w:bottom w:val="single" w:sz="4" w:space="0" w:color="auto"/>
              <w:right w:val="single" w:sz="4" w:space="0" w:color="auto"/>
            </w:tcBorders>
          </w:tcPr>
          <w:p w14:paraId="184101BF" w14:textId="5247673B" w:rsidR="00925E07" w:rsidRPr="00587668" w:rsidRDefault="00925E07" w:rsidP="00925E07">
            <w:pPr>
              <w:rPr>
                <w:rFonts w:ascii="Arial" w:hAnsi="Arial" w:cs="Arial"/>
                <w:sz w:val="16"/>
                <w:szCs w:val="16"/>
              </w:rPr>
            </w:pPr>
            <w:r w:rsidRPr="00BA01D8">
              <w:rPr>
                <w:rFonts w:ascii="Arial" w:hAnsi="Arial" w:cs="Arial"/>
                <w:sz w:val="16"/>
                <w:szCs w:val="16"/>
              </w:rPr>
              <w:t>6.8.1</w:t>
            </w:r>
          </w:p>
        </w:tc>
        <w:tc>
          <w:tcPr>
            <w:tcW w:w="1134" w:type="dxa"/>
            <w:tcBorders>
              <w:top w:val="single" w:sz="4" w:space="0" w:color="auto"/>
              <w:left w:val="single" w:sz="4" w:space="0" w:color="auto"/>
              <w:bottom w:val="single" w:sz="4" w:space="0" w:color="auto"/>
              <w:right w:val="single" w:sz="4" w:space="0" w:color="auto"/>
            </w:tcBorders>
          </w:tcPr>
          <w:p w14:paraId="10ECAB85" w14:textId="77777777" w:rsidR="00925E07" w:rsidRPr="00587668" w:rsidRDefault="00925E07" w:rsidP="00925E07">
            <w:pPr>
              <w:spacing w:after="0"/>
              <w:rPr>
                <w:rFonts w:ascii="Arial" w:hAnsi="Arial" w:cs="Arial"/>
                <w:sz w:val="16"/>
                <w:szCs w:val="16"/>
              </w:rPr>
            </w:pPr>
          </w:p>
        </w:tc>
        <w:tc>
          <w:tcPr>
            <w:tcW w:w="3086" w:type="dxa"/>
            <w:tcBorders>
              <w:top w:val="single" w:sz="4" w:space="0" w:color="auto"/>
              <w:left w:val="single" w:sz="4" w:space="0" w:color="auto"/>
              <w:bottom w:val="single" w:sz="4" w:space="0" w:color="auto"/>
              <w:right w:val="single" w:sz="4" w:space="0" w:color="auto"/>
            </w:tcBorders>
          </w:tcPr>
          <w:p w14:paraId="627CCA75" w14:textId="1E27F1A8" w:rsidR="00925E07" w:rsidRPr="00587668" w:rsidRDefault="00925E07" w:rsidP="00925E07">
            <w:pPr>
              <w:rPr>
                <w:rFonts w:ascii="Arial" w:hAnsi="Arial" w:cs="Arial"/>
                <w:sz w:val="16"/>
                <w:szCs w:val="16"/>
              </w:rPr>
            </w:pPr>
            <w:r w:rsidRPr="00587668">
              <w:rPr>
                <w:rFonts w:ascii="Arial" w:hAnsi="Arial" w:cs="Arial"/>
                <w:sz w:val="16"/>
                <w:szCs w:val="16"/>
              </w:rPr>
              <w:t xml:space="preserve">This </w:t>
            </w:r>
            <w:r>
              <w:rPr>
                <w:rFonts w:ascii="Arial" w:hAnsi="Arial" w:cs="Arial"/>
                <w:sz w:val="16"/>
                <w:szCs w:val="16"/>
              </w:rPr>
              <w:t xml:space="preserve">TR </w:t>
            </w:r>
            <w:r w:rsidRPr="00587668">
              <w:rPr>
                <w:rFonts w:ascii="Arial" w:hAnsi="Arial" w:cs="Arial"/>
                <w:sz w:val="16"/>
                <w:szCs w:val="16"/>
              </w:rPr>
              <w:t xml:space="preserve">was </w:t>
            </w:r>
            <w:r>
              <w:rPr>
                <w:rFonts w:ascii="Arial" w:hAnsi="Arial" w:cs="Arial"/>
                <w:b/>
                <w:bCs/>
                <w:sz w:val="16"/>
                <w:szCs w:val="16"/>
              </w:rPr>
              <w:t>A</w:t>
            </w:r>
            <w:r w:rsidRPr="00D70901">
              <w:rPr>
                <w:rFonts w:ascii="Arial" w:hAnsi="Arial" w:cs="Arial"/>
                <w:b/>
                <w:bCs/>
                <w:sz w:val="16"/>
                <w:szCs w:val="16"/>
              </w:rPr>
              <w:t>pproved</w:t>
            </w:r>
          </w:p>
        </w:tc>
      </w:tr>
      <w:tr w:rsidR="00925E07" w:rsidRPr="00DA63FC" w14:paraId="1D148F5A"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AEA15B2" w14:textId="2C79749E" w:rsidR="00925E07" w:rsidRPr="00925E07" w:rsidRDefault="00CD64C3" w:rsidP="00925E07">
            <w:pPr>
              <w:spacing w:after="0" w:line="240" w:lineRule="auto"/>
              <w:rPr>
                <w:rStyle w:val="Hyperlink"/>
                <w:rFonts w:ascii="Arial" w:hAnsi="Arial" w:cs="Arial"/>
                <w:sz w:val="16"/>
                <w:szCs w:val="16"/>
              </w:rPr>
            </w:pPr>
            <w:hyperlink r:id="rId28" w:tgtFrame="_blank" w:history="1">
              <w:r w:rsidR="00925E07" w:rsidRPr="00925E07">
                <w:rPr>
                  <w:rStyle w:val="Hyperlink"/>
                  <w:rFonts w:ascii="Arial" w:hAnsi="Arial" w:cs="Arial"/>
                  <w:sz w:val="16"/>
                  <w:szCs w:val="16"/>
                </w:rPr>
                <w:t>SP-231403</w:t>
              </w:r>
            </w:hyperlink>
          </w:p>
          <w:p w14:paraId="2910C624" w14:textId="77777777" w:rsidR="00925E07" w:rsidRPr="009514F2" w:rsidRDefault="00925E07" w:rsidP="00925E07">
            <w:pPr>
              <w:spacing w:after="0" w:line="240" w:lineRule="auto"/>
              <w:rPr>
                <w:rStyle w:val="Hyperlink"/>
                <w:rFonts w:ascii="Arial" w:hAnsi="Arial" w:cs="Arial"/>
                <w:sz w:val="16"/>
                <w:szCs w:val="16"/>
              </w:rPr>
            </w:pPr>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038E1804" w14:textId="7D6E7F43" w:rsidR="00925E07" w:rsidRDefault="00925E07" w:rsidP="00925E07">
            <w:pPr>
              <w:rPr>
                <w:rFonts w:ascii="Arial" w:hAnsi="Arial" w:cs="Arial"/>
                <w:sz w:val="16"/>
                <w:szCs w:val="16"/>
              </w:rPr>
            </w:pPr>
            <w:r w:rsidRPr="00925E07">
              <w:rPr>
                <w:rFonts w:ascii="Arial" w:hAnsi="Arial" w:cs="Arial"/>
                <w:sz w:val="16"/>
                <w:szCs w:val="16"/>
              </w:rPr>
              <w:t>New WID on Ambient power-enabled Internet of Things</w:t>
            </w:r>
          </w:p>
        </w:tc>
        <w:tc>
          <w:tcPr>
            <w:tcW w:w="742" w:type="dxa"/>
            <w:tcBorders>
              <w:top w:val="single" w:sz="4" w:space="0" w:color="auto"/>
              <w:left w:val="single" w:sz="4" w:space="0" w:color="auto"/>
              <w:bottom w:val="single" w:sz="4" w:space="0" w:color="auto"/>
              <w:right w:val="single" w:sz="4" w:space="0" w:color="auto"/>
            </w:tcBorders>
          </w:tcPr>
          <w:p w14:paraId="7D3C091F" w14:textId="448CCAC2" w:rsidR="00925E07" w:rsidRPr="00587668" w:rsidRDefault="00925E07" w:rsidP="00925E07">
            <w:pPr>
              <w:rPr>
                <w:rFonts w:ascii="Arial" w:hAnsi="Arial" w:cs="Arial"/>
                <w:sz w:val="16"/>
                <w:szCs w:val="16"/>
              </w:rPr>
            </w:pPr>
            <w:r>
              <w:rPr>
                <w:rFonts w:ascii="Arial" w:hAnsi="Arial" w:cs="Arial"/>
                <w:sz w:val="16"/>
                <w:szCs w:val="16"/>
              </w:rPr>
              <w:t>6.8.1</w:t>
            </w:r>
          </w:p>
        </w:tc>
        <w:tc>
          <w:tcPr>
            <w:tcW w:w="1134" w:type="dxa"/>
            <w:tcBorders>
              <w:top w:val="single" w:sz="4" w:space="0" w:color="auto"/>
              <w:left w:val="single" w:sz="4" w:space="0" w:color="auto"/>
              <w:bottom w:val="single" w:sz="4" w:space="0" w:color="auto"/>
              <w:right w:val="single" w:sz="4" w:space="0" w:color="auto"/>
            </w:tcBorders>
          </w:tcPr>
          <w:p w14:paraId="0336E8E5" w14:textId="77777777" w:rsidR="00925E07" w:rsidRPr="00587668" w:rsidRDefault="00925E07" w:rsidP="00925E07">
            <w:pPr>
              <w:spacing w:after="0"/>
              <w:rPr>
                <w:rFonts w:ascii="Arial" w:hAnsi="Arial" w:cs="Arial"/>
                <w:sz w:val="16"/>
                <w:szCs w:val="16"/>
              </w:rPr>
            </w:pPr>
          </w:p>
        </w:tc>
        <w:tc>
          <w:tcPr>
            <w:tcW w:w="3086" w:type="dxa"/>
            <w:tcBorders>
              <w:top w:val="single" w:sz="4" w:space="0" w:color="auto"/>
              <w:left w:val="single" w:sz="4" w:space="0" w:color="auto"/>
              <w:bottom w:val="single" w:sz="4" w:space="0" w:color="auto"/>
              <w:right w:val="single" w:sz="4" w:space="0" w:color="auto"/>
            </w:tcBorders>
          </w:tcPr>
          <w:p w14:paraId="6C914BC4" w14:textId="7D011ACE" w:rsidR="00925E07" w:rsidRPr="00587668" w:rsidRDefault="00925E07" w:rsidP="00925E07">
            <w:pPr>
              <w:rPr>
                <w:rFonts w:ascii="Arial" w:hAnsi="Arial" w:cs="Arial"/>
                <w:sz w:val="16"/>
                <w:szCs w:val="16"/>
              </w:rPr>
            </w:pPr>
            <w:r w:rsidRPr="00587668">
              <w:rPr>
                <w:rFonts w:ascii="Arial" w:hAnsi="Arial" w:cs="Arial"/>
                <w:sz w:val="16"/>
                <w:szCs w:val="16"/>
              </w:rPr>
              <w:t xml:space="preserve">This </w:t>
            </w:r>
            <w:r>
              <w:rPr>
                <w:rFonts w:ascii="Arial" w:hAnsi="Arial" w:cs="Arial"/>
                <w:sz w:val="16"/>
                <w:szCs w:val="16"/>
              </w:rPr>
              <w:t xml:space="preserve">NEW WID </w:t>
            </w:r>
            <w:r w:rsidRPr="00587668">
              <w:rPr>
                <w:rFonts w:ascii="Arial" w:hAnsi="Arial" w:cs="Arial"/>
                <w:sz w:val="16"/>
                <w:szCs w:val="16"/>
              </w:rPr>
              <w:t xml:space="preserve">was </w:t>
            </w:r>
            <w:r>
              <w:rPr>
                <w:rFonts w:ascii="Arial" w:hAnsi="Arial" w:cs="Arial"/>
                <w:b/>
                <w:bCs/>
                <w:sz w:val="16"/>
                <w:szCs w:val="16"/>
              </w:rPr>
              <w:t>A</w:t>
            </w:r>
            <w:r w:rsidRPr="00D70901">
              <w:rPr>
                <w:rFonts w:ascii="Arial" w:hAnsi="Arial" w:cs="Arial"/>
                <w:b/>
                <w:bCs/>
                <w:sz w:val="16"/>
                <w:szCs w:val="16"/>
              </w:rPr>
              <w:t>pproved</w:t>
            </w:r>
          </w:p>
        </w:tc>
      </w:tr>
      <w:bookmarkStart w:id="11" w:name="SP-231415"/>
      <w:tr w:rsidR="00925E07" w:rsidRPr="00DA63FC" w14:paraId="4573CD60"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750A08A" w14:textId="3092DE9F" w:rsidR="00925E07" w:rsidRPr="009514F2" w:rsidRDefault="00925E07" w:rsidP="00925E07">
            <w:pPr>
              <w:spacing w:after="0" w:line="240" w:lineRule="auto"/>
              <w:rPr>
                <w:rStyle w:val="Hyperlink"/>
                <w:rFonts w:ascii="Arial" w:hAnsi="Arial" w:cs="Arial"/>
                <w:sz w:val="16"/>
                <w:szCs w:val="16"/>
              </w:rPr>
            </w:pPr>
            <w:r w:rsidRPr="00925E07">
              <w:rPr>
                <w:rStyle w:val="Hyperlink"/>
                <w:rFonts w:ascii="Arial" w:hAnsi="Arial" w:cs="Arial"/>
                <w:sz w:val="16"/>
                <w:szCs w:val="16"/>
              </w:rPr>
              <w:fldChar w:fldCharType="begin"/>
            </w:r>
            <w:r w:rsidRPr="00925E07">
              <w:rPr>
                <w:rStyle w:val="Hyperlink"/>
                <w:rFonts w:ascii="Arial" w:hAnsi="Arial" w:cs="Arial"/>
                <w:sz w:val="16"/>
                <w:szCs w:val="16"/>
              </w:rPr>
              <w:instrText xml:space="preserve"> HYPERLINK "https://www.3gpp.org/ftp/tsg_sa/TSG_SA/TSGS_102_Edinburgh_2023-12/Docs/SP-231415.zip" \t "_blank" </w:instrText>
            </w:r>
            <w:r w:rsidRPr="00925E07">
              <w:rPr>
                <w:rStyle w:val="Hyperlink"/>
                <w:rFonts w:ascii="Arial" w:hAnsi="Arial" w:cs="Arial"/>
                <w:sz w:val="16"/>
                <w:szCs w:val="16"/>
              </w:rPr>
              <w:fldChar w:fldCharType="separate"/>
            </w:r>
            <w:r w:rsidRPr="00925E07">
              <w:rPr>
                <w:rStyle w:val="Hyperlink"/>
                <w:rFonts w:ascii="Arial" w:hAnsi="Arial" w:cs="Arial"/>
                <w:sz w:val="16"/>
                <w:szCs w:val="16"/>
              </w:rPr>
              <w:t>SP-231415</w:t>
            </w:r>
            <w:r w:rsidRPr="00925E07">
              <w:rPr>
                <w:rStyle w:val="Hyperlink"/>
                <w:rFonts w:ascii="Arial" w:hAnsi="Arial" w:cs="Arial"/>
                <w:sz w:val="16"/>
                <w:szCs w:val="16"/>
              </w:rPr>
              <w:fldChar w:fldCharType="end"/>
            </w:r>
            <w:bookmarkEnd w:id="11"/>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1B2BADF8" w14:textId="42DC90FD" w:rsidR="00925E07" w:rsidRPr="00925E07" w:rsidRDefault="00925E07" w:rsidP="00925E07">
            <w:pPr>
              <w:rPr>
                <w:rFonts w:ascii="Arial" w:hAnsi="Arial" w:cs="Arial"/>
                <w:sz w:val="16"/>
                <w:szCs w:val="16"/>
              </w:rPr>
            </w:pPr>
            <w:r>
              <w:rPr>
                <w:rFonts w:ascii="Arial" w:hAnsi="Arial" w:cs="Arial"/>
                <w:sz w:val="16"/>
                <w:szCs w:val="16"/>
              </w:rPr>
              <w:t>New WID on Timestamp Information Exposure for critical IoT</w:t>
            </w:r>
          </w:p>
        </w:tc>
        <w:tc>
          <w:tcPr>
            <w:tcW w:w="742" w:type="dxa"/>
            <w:tcBorders>
              <w:top w:val="single" w:sz="4" w:space="0" w:color="auto"/>
              <w:left w:val="single" w:sz="4" w:space="0" w:color="auto"/>
              <w:bottom w:val="single" w:sz="4" w:space="0" w:color="auto"/>
              <w:right w:val="single" w:sz="4" w:space="0" w:color="auto"/>
            </w:tcBorders>
          </w:tcPr>
          <w:p w14:paraId="75BDC2C8" w14:textId="64BBC808" w:rsidR="00925E07" w:rsidRPr="00587668" w:rsidRDefault="00925E07" w:rsidP="00925E07">
            <w:pPr>
              <w:rPr>
                <w:rFonts w:ascii="Arial" w:hAnsi="Arial" w:cs="Arial"/>
                <w:sz w:val="16"/>
                <w:szCs w:val="16"/>
              </w:rPr>
            </w:pPr>
            <w:r>
              <w:rPr>
                <w:rFonts w:ascii="Arial" w:hAnsi="Arial" w:cs="Arial"/>
                <w:sz w:val="16"/>
                <w:szCs w:val="16"/>
              </w:rPr>
              <w:t>6.8.1</w:t>
            </w:r>
          </w:p>
        </w:tc>
        <w:tc>
          <w:tcPr>
            <w:tcW w:w="1134" w:type="dxa"/>
            <w:tcBorders>
              <w:top w:val="single" w:sz="4" w:space="0" w:color="auto"/>
              <w:left w:val="single" w:sz="4" w:space="0" w:color="auto"/>
              <w:bottom w:val="single" w:sz="4" w:space="0" w:color="auto"/>
              <w:right w:val="single" w:sz="4" w:space="0" w:color="auto"/>
            </w:tcBorders>
          </w:tcPr>
          <w:p w14:paraId="0BE65BA2" w14:textId="77777777" w:rsidR="00925E07" w:rsidRPr="00587668" w:rsidRDefault="00925E07" w:rsidP="00925E07">
            <w:pPr>
              <w:spacing w:after="0"/>
              <w:rPr>
                <w:rFonts w:ascii="Arial" w:hAnsi="Arial" w:cs="Arial"/>
                <w:sz w:val="16"/>
                <w:szCs w:val="16"/>
              </w:rPr>
            </w:pPr>
          </w:p>
        </w:tc>
        <w:tc>
          <w:tcPr>
            <w:tcW w:w="3086" w:type="dxa"/>
            <w:tcBorders>
              <w:top w:val="single" w:sz="4" w:space="0" w:color="auto"/>
              <w:left w:val="single" w:sz="4" w:space="0" w:color="auto"/>
              <w:bottom w:val="single" w:sz="4" w:space="0" w:color="auto"/>
              <w:right w:val="single" w:sz="4" w:space="0" w:color="auto"/>
            </w:tcBorders>
          </w:tcPr>
          <w:p w14:paraId="1F561BC3" w14:textId="7AB6016C" w:rsidR="00925E07" w:rsidRPr="00587668" w:rsidRDefault="00925E07" w:rsidP="00925E07">
            <w:pPr>
              <w:rPr>
                <w:rFonts w:ascii="Arial" w:hAnsi="Arial" w:cs="Arial"/>
                <w:sz w:val="16"/>
                <w:szCs w:val="16"/>
              </w:rPr>
            </w:pPr>
            <w:r>
              <w:rPr>
                <w:rFonts w:ascii="Arial" w:hAnsi="Arial" w:cs="Arial"/>
                <w:sz w:val="16"/>
                <w:szCs w:val="16"/>
              </w:rPr>
              <w:t>This NEW WID was withdraw. No company contribution presented to finish this mini-WID</w:t>
            </w:r>
          </w:p>
        </w:tc>
      </w:tr>
      <w:bookmarkStart w:id="12" w:name="SP-231412"/>
      <w:tr w:rsidR="00925E07" w:rsidRPr="00DA63FC" w14:paraId="205E5385"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26367246" w14:textId="3F0608D9" w:rsidR="00925E07" w:rsidRPr="009514F2" w:rsidRDefault="00925E07" w:rsidP="00925E07">
            <w:pPr>
              <w:spacing w:after="0" w:line="240" w:lineRule="auto"/>
              <w:rPr>
                <w:rStyle w:val="Hyperlink"/>
                <w:rFonts w:ascii="Arial" w:hAnsi="Arial" w:cs="Arial"/>
                <w:sz w:val="16"/>
                <w:szCs w:val="16"/>
              </w:rPr>
            </w:pPr>
            <w:r w:rsidRPr="00925E07">
              <w:rPr>
                <w:rStyle w:val="Hyperlink"/>
                <w:rFonts w:ascii="Arial" w:hAnsi="Arial" w:cs="Arial"/>
                <w:sz w:val="16"/>
                <w:szCs w:val="16"/>
              </w:rPr>
              <w:fldChar w:fldCharType="begin"/>
            </w:r>
            <w:r w:rsidRPr="00925E07">
              <w:rPr>
                <w:rStyle w:val="Hyperlink"/>
                <w:rFonts w:ascii="Arial" w:hAnsi="Arial" w:cs="Arial"/>
                <w:sz w:val="16"/>
                <w:szCs w:val="16"/>
              </w:rPr>
              <w:instrText xml:space="preserve"> HYPERLINK "https://www.3gpp.org/ftp/tsg_sa/TSG_SA/TSGS_102_Edinburgh_2023-12/Docs/SP-231412.zip" \t "_blank" </w:instrText>
            </w:r>
            <w:r w:rsidRPr="00925E07">
              <w:rPr>
                <w:rStyle w:val="Hyperlink"/>
                <w:rFonts w:ascii="Arial" w:hAnsi="Arial" w:cs="Arial"/>
                <w:sz w:val="16"/>
                <w:szCs w:val="16"/>
              </w:rPr>
              <w:fldChar w:fldCharType="separate"/>
            </w:r>
            <w:r w:rsidRPr="00925E07">
              <w:rPr>
                <w:rStyle w:val="Hyperlink"/>
                <w:rFonts w:ascii="Arial" w:hAnsi="Arial" w:cs="Arial"/>
                <w:sz w:val="16"/>
                <w:szCs w:val="16"/>
              </w:rPr>
              <w:t>SP-231412</w:t>
            </w:r>
            <w:r w:rsidRPr="00925E07">
              <w:rPr>
                <w:rStyle w:val="Hyperlink"/>
                <w:rFonts w:ascii="Arial" w:hAnsi="Arial" w:cs="Arial"/>
                <w:sz w:val="16"/>
                <w:szCs w:val="16"/>
              </w:rPr>
              <w:fldChar w:fldCharType="end"/>
            </w:r>
            <w:bookmarkEnd w:id="12"/>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11CAA4B9" w14:textId="4B021961" w:rsidR="00925E07" w:rsidRDefault="00925E07" w:rsidP="00925E07">
            <w:pPr>
              <w:rPr>
                <w:rFonts w:ascii="Arial" w:hAnsi="Arial" w:cs="Arial"/>
                <w:sz w:val="16"/>
                <w:szCs w:val="16"/>
              </w:rPr>
            </w:pPr>
            <w:r w:rsidRPr="00925E07">
              <w:rPr>
                <w:rFonts w:ascii="Arial" w:hAnsi="Arial" w:cs="Arial"/>
                <w:sz w:val="16"/>
                <w:szCs w:val="16"/>
              </w:rPr>
              <w:t>New WID on Upper layer traffic steering and switching over dual 3GPP access</w:t>
            </w:r>
          </w:p>
        </w:tc>
        <w:tc>
          <w:tcPr>
            <w:tcW w:w="742" w:type="dxa"/>
            <w:tcBorders>
              <w:top w:val="single" w:sz="4" w:space="0" w:color="auto"/>
              <w:left w:val="single" w:sz="4" w:space="0" w:color="auto"/>
              <w:bottom w:val="single" w:sz="4" w:space="0" w:color="auto"/>
              <w:right w:val="single" w:sz="4" w:space="0" w:color="auto"/>
            </w:tcBorders>
          </w:tcPr>
          <w:p w14:paraId="261E1703" w14:textId="2AFA8B29" w:rsidR="00925E07" w:rsidRPr="00587668" w:rsidRDefault="00925E07" w:rsidP="00925E07">
            <w:pPr>
              <w:rPr>
                <w:rFonts w:ascii="Arial" w:hAnsi="Arial" w:cs="Arial"/>
                <w:sz w:val="16"/>
                <w:szCs w:val="16"/>
              </w:rPr>
            </w:pPr>
            <w:r>
              <w:rPr>
                <w:rFonts w:ascii="Arial" w:hAnsi="Arial" w:cs="Arial"/>
                <w:sz w:val="16"/>
                <w:szCs w:val="16"/>
              </w:rPr>
              <w:t>6.8.1</w:t>
            </w:r>
          </w:p>
        </w:tc>
        <w:tc>
          <w:tcPr>
            <w:tcW w:w="1134" w:type="dxa"/>
            <w:tcBorders>
              <w:top w:val="single" w:sz="4" w:space="0" w:color="auto"/>
              <w:left w:val="single" w:sz="4" w:space="0" w:color="auto"/>
              <w:bottom w:val="single" w:sz="4" w:space="0" w:color="auto"/>
              <w:right w:val="single" w:sz="4" w:space="0" w:color="auto"/>
            </w:tcBorders>
          </w:tcPr>
          <w:p w14:paraId="6B65A4B4" w14:textId="77777777" w:rsidR="00925E07" w:rsidRPr="00587668" w:rsidRDefault="00925E07" w:rsidP="00925E07">
            <w:pPr>
              <w:spacing w:after="0"/>
              <w:rPr>
                <w:rFonts w:ascii="Arial" w:hAnsi="Arial" w:cs="Arial"/>
                <w:sz w:val="16"/>
                <w:szCs w:val="16"/>
              </w:rPr>
            </w:pPr>
          </w:p>
        </w:tc>
        <w:tc>
          <w:tcPr>
            <w:tcW w:w="3086" w:type="dxa"/>
            <w:tcBorders>
              <w:top w:val="single" w:sz="4" w:space="0" w:color="auto"/>
              <w:left w:val="single" w:sz="4" w:space="0" w:color="auto"/>
              <w:bottom w:val="single" w:sz="4" w:space="0" w:color="auto"/>
              <w:right w:val="single" w:sz="4" w:space="0" w:color="auto"/>
            </w:tcBorders>
          </w:tcPr>
          <w:p w14:paraId="356C8CB2" w14:textId="2D0DC55E" w:rsidR="00925E07" w:rsidRPr="00587668" w:rsidRDefault="00925E07" w:rsidP="00925E07">
            <w:pPr>
              <w:rPr>
                <w:rFonts w:ascii="Arial" w:hAnsi="Arial" w:cs="Arial"/>
                <w:sz w:val="16"/>
                <w:szCs w:val="16"/>
              </w:rPr>
            </w:pPr>
            <w:r w:rsidRPr="00587668">
              <w:rPr>
                <w:rFonts w:ascii="Arial" w:hAnsi="Arial" w:cs="Arial"/>
                <w:sz w:val="16"/>
                <w:szCs w:val="16"/>
              </w:rPr>
              <w:t xml:space="preserve">This </w:t>
            </w:r>
            <w:r>
              <w:rPr>
                <w:rFonts w:ascii="Arial" w:hAnsi="Arial" w:cs="Arial"/>
                <w:sz w:val="16"/>
                <w:szCs w:val="16"/>
              </w:rPr>
              <w:t xml:space="preserve">NEW WID </w:t>
            </w:r>
            <w:r w:rsidRPr="00587668">
              <w:rPr>
                <w:rFonts w:ascii="Arial" w:hAnsi="Arial" w:cs="Arial"/>
                <w:sz w:val="16"/>
                <w:szCs w:val="16"/>
              </w:rPr>
              <w:t xml:space="preserve">was </w:t>
            </w:r>
            <w:r>
              <w:rPr>
                <w:rFonts w:ascii="Arial" w:hAnsi="Arial" w:cs="Arial"/>
                <w:b/>
                <w:bCs/>
                <w:sz w:val="16"/>
                <w:szCs w:val="16"/>
              </w:rPr>
              <w:t>A</w:t>
            </w:r>
            <w:r w:rsidRPr="00D70901">
              <w:rPr>
                <w:rFonts w:ascii="Arial" w:hAnsi="Arial" w:cs="Arial"/>
                <w:b/>
                <w:bCs/>
                <w:sz w:val="16"/>
                <w:szCs w:val="16"/>
              </w:rPr>
              <w:t>pproved</w:t>
            </w:r>
          </w:p>
        </w:tc>
      </w:tr>
      <w:tr w:rsidR="00925E07" w:rsidRPr="00DA63FC" w14:paraId="11C151D4"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367A84B1" w14:textId="00B75009" w:rsidR="00925E07" w:rsidRPr="00925E07" w:rsidRDefault="00CD64C3" w:rsidP="00925E07">
            <w:pPr>
              <w:spacing w:after="0" w:line="240" w:lineRule="auto"/>
              <w:rPr>
                <w:rStyle w:val="Hyperlink"/>
                <w:rFonts w:ascii="Arial" w:hAnsi="Arial" w:cs="Arial"/>
                <w:sz w:val="16"/>
                <w:szCs w:val="16"/>
              </w:rPr>
            </w:pPr>
            <w:hyperlink r:id="rId29" w:tgtFrame="_blank" w:history="1">
              <w:r w:rsidR="00925E07" w:rsidRPr="00925E07">
                <w:rPr>
                  <w:rStyle w:val="Hyperlink"/>
                  <w:rFonts w:ascii="Arial" w:hAnsi="Arial" w:cs="Arial"/>
                  <w:sz w:val="16"/>
                  <w:szCs w:val="16"/>
                </w:rPr>
                <w:t>SP-231400</w:t>
              </w:r>
            </w:hyperlink>
          </w:p>
          <w:p w14:paraId="55E257F4" w14:textId="77777777" w:rsidR="00925E07" w:rsidRPr="009514F2" w:rsidRDefault="00925E07" w:rsidP="00925E07">
            <w:pPr>
              <w:spacing w:after="0" w:line="240" w:lineRule="auto"/>
              <w:rPr>
                <w:rStyle w:val="Hyperlink"/>
                <w:rFonts w:ascii="Arial" w:hAnsi="Arial" w:cs="Arial"/>
                <w:sz w:val="16"/>
                <w:szCs w:val="16"/>
              </w:rPr>
            </w:pPr>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67550F5E" w14:textId="1D8C78FB" w:rsidR="00925E07" w:rsidRDefault="00925E07" w:rsidP="00925E07">
            <w:pPr>
              <w:rPr>
                <w:rFonts w:ascii="Arial" w:hAnsi="Arial" w:cs="Arial"/>
                <w:sz w:val="16"/>
                <w:szCs w:val="16"/>
              </w:rPr>
            </w:pPr>
            <w:r w:rsidRPr="00925E07">
              <w:rPr>
                <w:rFonts w:ascii="Arial" w:hAnsi="Arial" w:cs="Arial"/>
                <w:sz w:val="16"/>
                <w:szCs w:val="16"/>
              </w:rPr>
              <w:t>Rel-19 Study Item Exception for FS_ISN</w:t>
            </w:r>
          </w:p>
        </w:tc>
        <w:tc>
          <w:tcPr>
            <w:tcW w:w="742" w:type="dxa"/>
            <w:tcBorders>
              <w:top w:val="single" w:sz="4" w:space="0" w:color="auto"/>
              <w:left w:val="single" w:sz="4" w:space="0" w:color="auto"/>
              <w:bottom w:val="single" w:sz="4" w:space="0" w:color="auto"/>
              <w:right w:val="single" w:sz="4" w:space="0" w:color="auto"/>
            </w:tcBorders>
          </w:tcPr>
          <w:p w14:paraId="453B8049" w14:textId="5D3BB249" w:rsidR="00925E07" w:rsidRPr="00587668" w:rsidRDefault="00925E07" w:rsidP="00925E07">
            <w:pPr>
              <w:rPr>
                <w:rFonts w:ascii="Arial" w:hAnsi="Arial" w:cs="Arial"/>
                <w:sz w:val="16"/>
                <w:szCs w:val="16"/>
              </w:rPr>
            </w:pPr>
            <w:r>
              <w:rPr>
                <w:rFonts w:ascii="Arial" w:hAnsi="Arial" w:cs="Arial"/>
                <w:sz w:val="16"/>
                <w:szCs w:val="16"/>
              </w:rPr>
              <w:t>6.5.1</w:t>
            </w:r>
          </w:p>
        </w:tc>
        <w:tc>
          <w:tcPr>
            <w:tcW w:w="1134" w:type="dxa"/>
            <w:tcBorders>
              <w:top w:val="single" w:sz="4" w:space="0" w:color="auto"/>
              <w:left w:val="single" w:sz="4" w:space="0" w:color="auto"/>
              <w:bottom w:val="single" w:sz="4" w:space="0" w:color="auto"/>
              <w:right w:val="single" w:sz="4" w:space="0" w:color="auto"/>
            </w:tcBorders>
          </w:tcPr>
          <w:p w14:paraId="16B54305" w14:textId="77777777" w:rsidR="00925E07" w:rsidRPr="00587668" w:rsidRDefault="00925E07" w:rsidP="00925E07">
            <w:pPr>
              <w:spacing w:after="0"/>
              <w:rPr>
                <w:rFonts w:ascii="Arial" w:hAnsi="Arial" w:cs="Arial"/>
                <w:sz w:val="16"/>
                <w:szCs w:val="16"/>
              </w:rPr>
            </w:pPr>
          </w:p>
        </w:tc>
        <w:tc>
          <w:tcPr>
            <w:tcW w:w="3086" w:type="dxa"/>
            <w:tcBorders>
              <w:top w:val="single" w:sz="4" w:space="0" w:color="auto"/>
              <w:left w:val="single" w:sz="4" w:space="0" w:color="auto"/>
              <w:bottom w:val="single" w:sz="4" w:space="0" w:color="auto"/>
              <w:right w:val="single" w:sz="4" w:space="0" w:color="auto"/>
            </w:tcBorders>
          </w:tcPr>
          <w:p w14:paraId="42D8C9C5" w14:textId="14D96D00" w:rsidR="00925E07" w:rsidRPr="00587668" w:rsidRDefault="00925E07" w:rsidP="00925E07">
            <w:pPr>
              <w:rPr>
                <w:rFonts w:ascii="Arial" w:hAnsi="Arial" w:cs="Arial"/>
                <w:sz w:val="16"/>
                <w:szCs w:val="16"/>
              </w:rPr>
            </w:pPr>
            <w:r>
              <w:rPr>
                <w:rFonts w:ascii="Arial" w:hAnsi="Arial" w:cs="Arial"/>
                <w:sz w:val="16"/>
                <w:szCs w:val="16"/>
              </w:rPr>
              <w:t xml:space="preserve">This exception Sheet was Noted. Check section 3.2. </w:t>
            </w:r>
          </w:p>
        </w:tc>
      </w:tr>
    </w:tbl>
    <w:p w14:paraId="12DEE1CC" w14:textId="77777777" w:rsidR="005611B3" w:rsidRPr="00E6054B" w:rsidRDefault="005611B3" w:rsidP="0087680C">
      <w:pPr>
        <w:rPr>
          <w:rFonts w:ascii="Arial" w:hAnsi="Arial" w:cs="Arial"/>
          <w:lang w:val="en-US"/>
        </w:rPr>
      </w:pPr>
    </w:p>
    <w:sectPr w:rsidR="005611B3" w:rsidRPr="00E6054B" w:rsidSect="00FA4F19">
      <w:pgSz w:w="11906" w:h="16838"/>
      <w:pgMar w:top="1077" w:right="1558"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36EF4" w14:textId="77777777" w:rsidR="00685163" w:rsidRDefault="00685163" w:rsidP="00840E8C">
      <w:r>
        <w:separator/>
      </w:r>
    </w:p>
  </w:endnote>
  <w:endnote w:type="continuationSeparator" w:id="0">
    <w:p w14:paraId="490AB16D" w14:textId="77777777" w:rsidR="00685163" w:rsidRDefault="00685163" w:rsidP="00840E8C">
      <w:r>
        <w:continuationSeparator/>
      </w:r>
    </w:p>
  </w:endnote>
  <w:endnote w:type="continuationNotice" w:id="1">
    <w:p w14:paraId="17BADB3D" w14:textId="77777777" w:rsidR="00685163" w:rsidRDefault="006851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D90C2" w14:textId="77777777" w:rsidR="00685163" w:rsidRDefault="00685163" w:rsidP="00840E8C">
      <w:r>
        <w:separator/>
      </w:r>
    </w:p>
  </w:footnote>
  <w:footnote w:type="continuationSeparator" w:id="0">
    <w:p w14:paraId="2E0407E2" w14:textId="77777777" w:rsidR="00685163" w:rsidRDefault="00685163" w:rsidP="00840E8C">
      <w:r>
        <w:continuationSeparator/>
      </w:r>
    </w:p>
  </w:footnote>
  <w:footnote w:type="continuationNotice" w:id="1">
    <w:p w14:paraId="3E5D0113" w14:textId="77777777" w:rsidR="00685163" w:rsidRDefault="006851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70E297A"/>
    <w:multiLevelType w:val="hybridMultilevel"/>
    <w:tmpl w:val="CB60E0B6"/>
    <w:lvl w:ilvl="0" w:tplc="247E3E70">
      <w:start w:val="1"/>
      <w:numFmt w:val="bullet"/>
      <w:lvlText w:val=""/>
      <w:lvlJc w:val="left"/>
      <w:pPr>
        <w:tabs>
          <w:tab w:val="num" w:pos="720"/>
        </w:tabs>
        <w:ind w:left="720" w:hanging="360"/>
      </w:pPr>
      <w:rPr>
        <w:rFonts w:ascii="Symbol" w:hAnsi="Symbol" w:hint="default"/>
      </w:rPr>
    </w:lvl>
    <w:lvl w:ilvl="1" w:tplc="BF4EC2C4" w:tentative="1">
      <w:start w:val="1"/>
      <w:numFmt w:val="bullet"/>
      <w:lvlText w:val=""/>
      <w:lvlJc w:val="left"/>
      <w:pPr>
        <w:tabs>
          <w:tab w:val="num" w:pos="1440"/>
        </w:tabs>
        <w:ind w:left="1440" w:hanging="360"/>
      </w:pPr>
      <w:rPr>
        <w:rFonts w:ascii="Symbol" w:hAnsi="Symbol" w:hint="default"/>
      </w:rPr>
    </w:lvl>
    <w:lvl w:ilvl="2" w:tplc="60203526" w:tentative="1">
      <w:start w:val="1"/>
      <w:numFmt w:val="bullet"/>
      <w:lvlText w:val=""/>
      <w:lvlJc w:val="left"/>
      <w:pPr>
        <w:tabs>
          <w:tab w:val="num" w:pos="2160"/>
        </w:tabs>
        <w:ind w:left="2160" w:hanging="360"/>
      </w:pPr>
      <w:rPr>
        <w:rFonts w:ascii="Symbol" w:hAnsi="Symbol" w:hint="default"/>
      </w:rPr>
    </w:lvl>
    <w:lvl w:ilvl="3" w:tplc="70FE2196" w:tentative="1">
      <w:start w:val="1"/>
      <w:numFmt w:val="bullet"/>
      <w:lvlText w:val=""/>
      <w:lvlJc w:val="left"/>
      <w:pPr>
        <w:tabs>
          <w:tab w:val="num" w:pos="2880"/>
        </w:tabs>
        <w:ind w:left="2880" w:hanging="360"/>
      </w:pPr>
      <w:rPr>
        <w:rFonts w:ascii="Symbol" w:hAnsi="Symbol" w:hint="default"/>
      </w:rPr>
    </w:lvl>
    <w:lvl w:ilvl="4" w:tplc="C14E5EAC" w:tentative="1">
      <w:start w:val="1"/>
      <w:numFmt w:val="bullet"/>
      <w:lvlText w:val=""/>
      <w:lvlJc w:val="left"/>
      <w:pPr>
        <w:tabs>
          <w:tab w:val="num" w:pos="3600"/>
        </w:tabs>
        <w:ind w:left="3600" w:hanging="360"/>
      </w:pPr>
      <w:rPr>
        <w:rFonts w:ascii="Symbol" w:hAnsi="Symbol" w:hint="default"/>
      </w:rPr>
    </w:lvl>
    <w:lvl w:ilvl="5" w:tplc="6F3E1DAA" w:tentative="1">
      <w:start w:val="1"/>
      <w:numFmt w:val="bullet"/>
      <w:lvlText w:val=""/>
      <w:lvlJc w:val="left"/>
      <w:pPr>
        <w:tabs>
          <w:tab w:val="num" w:pos="4320"/>
        </w:tabs>
        <w:ind w:left="4320" w:hanging="360"/>
      </w:pPr>
      <w:rPr>
        <w:rFonts w:ascii="Symbol" w:hAnsi="Symbol" w:hint="default"/>
      </w:rPr>
    </w:lvl>
    <w:lvl w:ilvl="6" w:tplc="54302458" w:tentative="1">
      <w:start w:val="1"/>
      <w:numFmt w:val="bullet"/>
      <w:lvlText w:val=""/>
      <w:lvlJc w:val="left"/>
      <w:pPr>
        <w:tabs>
          <w:tab w:val="num" w:pos="5040"/>
        </w:tabs>
        <w:ind w:left="5040" w:hanging="360"/>
      </w:pPr>
      <w:rPr>
        <w:rFonts w:ascii="Symbol" w:hAnsi="Symbol" w:hint="default"/>
      </w:rPr>
    </w:lvl>
    <w:lvl w:ilvl="7" w:tplc="9AEE1880" w:tentative="1">
      <w:start w:val="1"/>
      <w:numFmt w:val="bullet"/>
      <w:lvlText w:val=""/>
      <w:lvlJc w:val="left"/>
      <w:pPr>
        <w:tabs>
          <w:tab w:val="num" w:pos="5760"/>
        </w:tabs>
        <w:ind w:left="5760" w:hanging="360"/>
      </w:pPr>
      <w:rPr>
        <w:rFonts w:ascii="Symbol" w:hAnsi="Symbol" w:hint="default"/>
      </w:rPr>
    </w:lvl>
    <w:lvl w:ilvl="8" w:tplc="5FFA554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F05FB"/>
    <w:multiLevelType w:val="multilevel"/>
    <w:tmpl w:val="3828C7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CA078BF"/>
    <w:multiLevelType w:val="hybridMultilevel"/>
    <w:tmpl w:val="10B68826"/>
    <w:lvl w:ilvl="0" w:tplc="ADFAF04A">
      <w:start w:val="1"/>
      <w:numFmt w:val="bullet"/>
      <w:lvlText w:val=""/>
      <w:lvlJc w:val="left"/>
      <w:pPr>
        <w:tabs>
          <w:tab w:val="num" w:pos="720"/>
        </w:tabs>
        <w:ind w:left="720" w:hanging="360"/>
      </w:pPr>
      <w:rPr>
        <w:rFonts w:ascii="Symbol" w:hAnsi="Symbol" w:hint="default"/>
      </w:rPr>
    </w:lvl>
    <w:lvl w:ilvl="1" w:tplc="D416D10E" w:tentative="1">
      <w:start w:val="1"/>
      <w:numFmt w:val="bullet"/>
      <w:lvlText w:val=""/>
      <w:lvlJc w:val="left"/>
      <w:pPr>
        <w:tabs>
          <w:tab w:val="num" w:pos="1440"/>
        </w:tabs>
        <w:ind w:left="1440" w:hanging="360"/>
      </w:pPr>
      <w:rPr>
        <w:rFonts w:ascii="Symbol" w:hAnsi="Symbol" w:hint="default"/>
      </w:rPr>
    </w:lvl>
    <w:lvl w:ilvl="2" w:tplc="96B06C68" w:tentative="1">
      <w:start w:val="1"/>
      <w:numFmt w:val="bullet"/>
      <w:lvlText w:val=""/>
      <w:lvlJc w:val="left"/>
      <w:pPr>
        <w:tabs>
          <w:tab w:val="num" w:pos="2160"/>
        </w:tabs>
        <w:ind w:left="2160" w:hanging="360"/>
      </w:pPr>
      <w:rPr>
        <w:rFonts w:ascii="Symbol" w:hAnsi="Symbol" w:hint="default"/>
      </w:rPr>
    </w:lvl>
    <w:lvl w:ilvl="3" w:tplc="46CEB9BC" w:tentative="1">
      <w:start w:val="1"/>
      <w:numFmt w:val="bullet"/>
      <w:lvlText w:val=""/>
      <w:lvlJc w:val="left"/>
      <w:pPr>
        <w:tabs>
          <w:tab w:val="num" w:pos="2880"/>
        </w:tabs>
        <w:ind w:left="2880" w:hanging="360"/>
      </w:pPr>
      <w:rPr>
        <w:rFonts w:ascii="Symbol" w:hAnsi="Symbol" w:hint="default"/>
      </w:rPr>
    </w:lvl>
    <w:lvl w:ilvl="4" w:tplc="EAEC10CA" w:tentative="1">
      <w:start w:val="1"/>
      <w:numFmt w:val="bullet"/>
      <w:lvlText w:val=""/>
      <w:lvlJc w:val="left"/>
      <w:pPr>
        <w:tabs>
          <w:tab w:val="num" w:pos="3600"/>
        </w:tabs>
        <w:ind w:left="3600" w:hanging="360"/>
      </w:pPr>
      <w:rPr>
        <w:rFonts w:ascii="Symbol" w:hAnsi="Symbol" w:hint="default"/>
      </w:rPr>
    </w:lvl>
    <w:lvl w:ilvl="5" w:tplc="8D267ACA" w:tentative="1">
      <w:start w:val="1"/>
      <w:numFmt w:val="bullet"/>
      <w:lvlText w:val=""/>
      <w:lvlJc w:val="left"/>
      <w:pPr>
        <w:tabs>
          <w:tab w:val="num" w:pos="4320"/>
        </w:tabs>
        <w:ind w:left="4320" w:hanging="360"/>
      </w:pPr>
      <w:rPr>
        <w:rFonts w:ascii="Symbol" w:hAnsi="Symbol" w:hint="default"/>
      </w:rPr>
    </w:lvl>
    <w:lvl w:ilvl="6" w:tplc="0EB6B44E" w:tentative="1">
      <w:start w:val="1"/>
      <w:numFmt w:val="bullet"/>
      <w:lvlText w:val=""/>
      <w:lvlJc w:val="left"/>
      <w:pPr>
        <w:tabs>
          <w:tab w:val="num" w:pos="5040"/>
        </w:tabs>
        <w:ind w:left="5040" w:hanging="360"/>
      </w:pPr>
      <w:rPr>
        <w:rFonts w:ascii="Symbol" w:hAnsi="Symbol" w:hint="default"/>
      </w:rPr>
    </w:lvl>
    <w:lvl w:ilvl="7" w:tplc="BE5C5ADE" w:tentative="1">
      <w:start w:val="1"/>
      <w:numFmt w:val="bullet"/>
      <w:lvlText w:val=""/>
      <w:lvlJc w:val="left"/>
      <w:pPr>
        <w:tabs>
          <w:tab w:val="num" w:pos="5760"/>
        </w:tabs>
        <w:ind w:left="5760" w:hanging="360"/>
      </w:pPr>
      <w:rPr>
        <w:rFonts w:ascii="Symbol" w:hAnsi="Symbol" w:hint="default"/>
      </w:rPr>
    </w:lvl>
    <w:lvl w:ilvl="8" w:tplc="83027B9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DF107F6"/>
    <w:multiLevelType w:val="multilevel"/>
    <w:tmpl w:val="3F063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A9446C"/>
    <w:multiLevelType w:val="multilevel"/>
    <w:tmpl w:val="446E99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1A1711"/>
    <w:multiLevelType w:val="hybridMultilevel"/>
    <w:tmpl w:val="44CEEE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F595B7A"/>
    <w:multiLevelType w:val="hybridMultilevel"/>
    <w:tmpl w:val="636CAED0"/>
    <w:lvl w:ilvl="0" w:tplc="ED743F32">
      <w:start w:val="1"/>
      <w:numFmt w:val="bullet"/>
      <w:lvlText w:val="•"/>
      <w:lvlJc w:val="left"/>
      <w:pPr>
        <w:tabs>
          <w:tab w:val="num" w:pos="720"/>
        </w:tabs>
        <w:ind w:left="720" w:hanging="360"/>
      </w:pPr>
      <w:rPr>
        <w:rFonts w:ascii="Arial" w:hAnsi="Arial" w:hint="default"/>
      </w:rPr>
    </w:lvl>
    <w:lvl w:ilvl="1" w:tplc="B52E1D6C" w:tentative="1">
      <w:start w:val="1"/>
      <w:numFmt w:val="bullet"/>
      <w:lvlText w:val="•"/>
      <w:lvlJc w:val="left"/>
      <w:pPr>
        <w:tabs>
          <w:tab w:val="num" w:pos="1440"/>
        </w:tabs>
        <w:ind w:left="1440" w:hanging="360"/>
      </w:pPr>
      <w:rPr>
        <w:rFonts w:ascii="Arial" w:hAnsi="Arial" w:hint="default"/>
      </w:rPr>
    </w:lvl>
    <w:lvl w:ilvl="2" w:tplc="3EF4611E">
      <w:start w:val="83"/>
      <w:numFmt w:val="bullet"/>
      <w:lvlText w:val="•"/>
      <w:lvlJc w:val="left"/>
      <w:pPr>
        <w:tabs>
          <w:tab w:val="num" w:pos="2160"/>
        </w:tabs>
        <w:ind w:left="2160" w:hanging="360"/>
      </w:pPr>
      <w:rPr>
        <w:rFonts w:ascii="Microsoft Sans Serif" w:hAnsi="Microsoft Sans Serif" w:hint="default"/>
      </w:rPr>
    </w:lvl>
    <w:lvl w:ilvl="3" w:tplc="471087C8" w:tentative="1">
      <w:start w:val="1"/>
      <w:numFmt w:val="bullet"/>
      <w:lvlText w:val="•"/>
      <w:lvlJc w:val="left"/>
      <w:pPr>
        <w:tabs>
          <w:tab w:val="num" w:pos="2880"/>
        </w:tabs>
        <w:ind w:left="2880" w:hanging="360"/>
      </w:pPr>
      <w:rPr>
        <w:rFonts w:ascii="Arial" w:hAnsi="Arial" w:hint="default"/>
      </w:rPr>
    </w:lvl>
    <w:lvl w:ilvl="4" w:tplc="ABC8CD24" w:tentative="1">
      <w:start w:val="1"/>
      <w:numFmt w:val="bullet"/>
      <w:lvlText w:val="•"/>
      <w:lvlJc w:val="left"/>
      <w:pPr>
        <w:tabs>
          <w:tab w:val="num" w:pos="3600"/>
        </w:tabs>
        <w:ind w:left="3600" w:hanging="360"/>
      </w:pPr>
      <w:rPr>
        <w:rFonts w:ascii="Arial" w:hAnsi="Arial" w:hint="default"/>
      </w:rPr>
    </w:lvl>
    <w:lvl w:ilvl="5" w:tplc="550E50C6" w:tentative="1">
      <w:start w:val="1"/>
      <w:numFmt w:val="bullet"/>
      <w:lvlText w:val="•"/>
      <w:lvlJc w:val="left"/>
      <w:pPr>
        <w:tabs>
          <w:tab w:val="num" w:pos="4320"/>
        </w:tabs>
        <w:ind w:left="4320" w:hanging="360"/>
      </w:pPr>
      <w:rPr>
        <w:rFonts w:ascii="Arial" w:hAnsi="Arial" w:hint="default"/>
      </w:rPr>
    </w:lvl>
    <w:lvl w:ilvl="6" w:tplc="3C0890CE" w:tentative="1">
      <w:start w:val="1"/>
      <w:numFmt w:val="bullet"/>
      <w:lvlText w:val="•"/>
      <w:lvlJc w:val="left"/>
      <w:pPr>
        <w:tabs>
          <w:tab w:val="num" w:pos="5040"/>
        </w:tabs>
        <w:ind w:left="5040" w:hanging="360"/>
      </w:pPr>
      <w:rPr>
        <w:rFonts w:ascii="Arial" w:hAnsi="Arial" w:hint="default"/>
      </w:rPr>
    </w:lvl>
    <w:lvl w:ilvl="7" w:tplc="D1E241CE" w:tentative="1">
      <w:start w:val="1"/>
      <w:numFmt w:val="bullet"/>
      <w:lvlText w:val="•"/>
      <w:lvlJc w:val="left"/>
      <w:pPr>
        <w:tabs>
          <w:tab w:val="num" w:pos="5760"/>
        </w:tabs>
        <w:ind w:left="5760" w:hanging="360"/>
      </w:pPr>
      <w:rPr>
        <w:rFonts w:ascii="Arial" w:hAnsi="Arial" w:hint="default"/>
      </w:rPr>
    </w:lvl>
    <w:lvl w:ilvl="8" w:tplc="D0FE4C0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6237F9"/>
    <w:multiLevelType w:val="hybridMultilevel"/>
    <w:tmpl w:val="85B4D308"/>
    <w:lvl w:ilvl="0" w:tplc="71FAE3C4">
      <w:start w:val="1"/>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E592C92"/>
    <w:multiLevelType w:val="hybridMultilevel"/>
    <w:tmpl w:val="37D8AFF0"/>
    <w:lvl w:ilvl="0" w:tplc="131EB500">
      <w:start w:val="1"/>
      <w:numFmt w:val="bullet"/>
      <w:lvlText w:val=""/>
      <w:lvlJc w:val="left"/>
      <w:pPr>
        <w:tabs>
          <w:tab w:val="num" w:pos="720"/>
        </w:tabs>
        <w:ind w:left="720" w:hanging="360"/>
      </w:pPr>
      <w:rPr>
        <w:rFonts w:ascii="Symbol" w:hAnsi="Symbol" w:hint="default"/>
      </w:rPr>
    </w:lvl>
    <w:lvl w:ilvl="1" w:tplc="6DDC0AA2" w:tentative="1">
      <w:start w:val="1"/>
      <w:numFmt w:val="bullet"/>
      <w:lvlText w:val=""/>
      <w:lvlJc w:val="left"/>
      <w:pPr>
        <w:tabs>
          <w:tab w:val="num" w:pos="1440"/>
        </w:tabs>
        <w:ind w:left="1440" w:hanging="360"/>
      </w:pPr>
      <w:rPr>
        <w:rFonts w:ascii="Symbol" w:hAnsi="Symbol" w:hint="default"/>
      </w:rPr>
    </w:lvl>
    <w:lvl w:ilvl="2" w:tplc="445277B0" w:tentative="1">
      <w:start w:val="1"/>
      <w:numFmt w:val="bullet"/>
      <w:lvlText w:val=""/>
      <w:lvlJc w:val="left"/>
      <w:pPr>
        <w:tabs>
          <w:tab w:val="num" w:pos="2160"/>
        </w:tabs>
        <w:ind w:left="2160" w:hanging="360"/>
      </w:pPr>
      <w:rPr>
        <w:rFonts w:ascii="Symbol" w:hAnsi="Symbol" w:hint="default"/>
      </w:rPr>
    </w:lvl>
    <w:lvl w:ilvl="3" w:tplc="0310F9E2" w:tentative="1">
      <w:start w:val="1"/>
      <w:numFmt w:val="bullet"/>
      <w:lvlText w:val=""/>
      <w:lvlJc w:val="left"/>
      <w:pPr>
        <w:tabs>
          <w:tab w:val="num" w:pos="2880"/>
        </w:tabs>
        <w:ind w:left="2880" w:hanging="360"/>
      </w:pPr>
      <w:rPr>
        <w:rFonts w:ascii="Symbol" w:hAnsi="Symbol" w:hint="default"/>
      </w:rPr>
    </w:lvl>
    <w:lvl w:ilvl="4" w:tplc="E6AA8644" w:tentative="1">
      <w:start w:val="1"/>
      <w:numFmt w:val="bullet"/>
      <w:lvlText w:val=""/>
      <w:lvlJc w:val="left"/>
      <w:pPr>
        <w:tabs>
          <w:tab w:val="num" w:pos="3600"/>
        </w:tabs>
        <w:ind w:left="3600" w:hanging="360"/>
      </w:pPr>
      <w:rPr>
        <w:rFonts w:ascii="Symbol" w:hAnsi="Symbol" w:hint="default"/>
      </w:rPr>
    </w:lvl>
    <w:lvl w:ilvl="5" w:tplc="83D645B4" w:tentative="1">
      <w:start w:val="1"/>
      <w:numFmt w:val="bullet"/>
      <w:lvlText w:val=""/>
      <w:lvlJc w:val="left"/>
      <w:pPr>
        <w:tabs>
          <w:tab w:val="num" w:pos="4320"/>
        </w:tabs>
        <w:ind w:left="4320" w:hanging="360"/>
      </w:pPr>
      <w:rPr>
        <w:rFonts w:ascii="Symbol" w:hAnsi="Symbol" w:hint="default"/>
      </w:rPr>
    </w:lvl>
    <w:lvl w:ilvl="6" w:tplc="767601D6" w:tentative="1">
      <w:start w:val="1"/>
      <w:numFmt w:val="bullet"/>
      <w:lvlText w:val=""/>
      <w:lvlJc w:val="left"/>
      <w:pPr>
        <w:tabs>
          <w:tab w:val="num" w:pos="5040"/>
        </w:tabs>
        <w:ind w:left="5040" w:hanging="360"/>
      </w:pPr>
      <w:rPr>
        <w:rFonts w:ascii="Symbol" w:hAnsi="Symbol" w:hint="default"/>
      </w:rPr>
    </w:lvl>
    <w:lvl w:ilvl="7" w:tplc="A69AED80" w:tentative="1">
      <w:start w:val="1"/>
      <w:numFmt w:val="bullet"/>
      <w:lvlText w:val=""/>
      <w:lvlJc w:val="left"/>
      <w:pPr>
        <w:tabs>
          <w:tab w:val="num" w:pos="5760"/>
        </w:tabs>
        <w:ind w:left="5760" w:hanging="360"/>
      </w:pPr>
      <w:rPr>
        <w:rFonts w:ascii="Symbol" w:hAnsi="Symbol" w:hint="default"/>
      </w:rPr>
    </w:lvl>
    <w:lvl w:ilvl="8" w:tplc="D156635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A7657C3"/>
    <w:multiLevelType w:val="hybridMultilevel"/>
    <w:tmpl w:val="DEB0A91A"/>
    <w:lvl w:ilvl="0" w:tplc="682E431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4"/>
  </w:num>
  <w:num w:numId="11">
    <w:abstractNumId w:val="18"/>
  </w:num>
  <w:num w:numId="1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6"/>
  </w:num>
  <w:num w:numId="24">
    <w:abstractNumId w:val="9"/>
  </w:num>
  <w:num w:numId="25">
    <w:abstractNumId w:val="15"/>
  </w:num>
  <w:num w:numId="26">
    <w:abstractNumId w:val="27"/>
  </w:num>
  <w:num w:numId="27">
    <w:abstractNumId w:val="10"/>
  </w:num>
  <w:num w:numId="28">
    <w:abstractNumId w:val="21"/>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19"/>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6"/>
  </w:num>
  <w:num w:numId="35">
    <w:abstractNumId w:val="17"/>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9BF"/>
    <w:rsid w:val="00000AE1"/>
    <w:rsid w:val="00000D10"/>
    <w:rsid w:val="00003BBD"/>
    <w:rsid w:val="00004642"/>
    <w:rsid w:val="00004EAB"/>
    <w:rsid w:val="0000550F"/>
    <w:rsid w:val="00006008"/>
    <w:rsid w:val="0000609B"/>
    <w:rsid w:val="000065DC"/>
    <w:rsid w:val="00006EF7"/>
    <w:rsid w:val="00006F96"/>
    <w:rsid w:val="00006FFA"/>
    <w:rsid w:val="00007562"/>
    <w:rsid w:val="000079AA"/>
    <w:rsid w:val="00007C02"/>
    <w:rsid w:val="00007F2B"/>
    <w:rsid w:val="000102AC"/>
    <w:rsid w:val="000115D0"/>
    <w:rsid w:val="00011E23"/>
    <w:rsid w:val="0001270A"/>
    <w:rsid w:val="00013F35"/>
    <w:rsid w:val="0001438A"/>
    <w:rsid w:val="0001446B"/>
    <w:rsid w:val="00014F0A"/>
    <w:rsid w:val="00015247"/>
    <w:rsid w:val="00015801"/>
    <w:rsid w:val="00015B46"/>
    <w:rsid w:val="00015FFA"/>
    <w:rsid w:val="00016C84"/>
    <w:rsid w:val="00017777"/>
    <w:rsid w:val="000202A9"/>
    <w:rsid w:val="000205C5"/>
    <w:rsid w:val="0002099D"/>
    <w:rsid w:val="00020AA2"/>
    <w:rsid w:val="0002157A"/>
    <w:rsid w:val="0002176B"/>
    <w:rsid w:val="00022D1E"/>
    <w:rsid w:val="0002342F"/>
    <w:rsid w:val="00023746"/>
    <w:rsid w:val="000258F4"/>
    <w:rsid w:val="00026254"/>
    <w:rsid w:val="00027381"/>
    <w:rsid w:val="00027DBF"/>
    <w:rsid w:val="00027EF5"/>
    <w:rsid w:val="000302EC"/>
    <w:rsid w:val="000304AF"/>
    <w:rsid w:val="000307E9"/>
    <w:rsid w:val="00030F07"/>
    <w:rsid w:val="0003148C"/>
    <w:rsid w:val="00032163"/>
    <w:rsid w:val="000325A1"/>
    <w:rsid w:val="00033454"/>
    <w:rsid w:val="00033515"/>
    <w:rsid w:val="00034099"/>
    <w:rsid w:val="000341CA"/>
    <w:rsid w:val="0003571A"/>
    <w:rsid w:val="00037A87"/>
    <w:rsid w:val="0004073B"/>
    <w:rsid w:val="00041A65"/>
    <w:rsid w:val="00041F28"/>
    <w:rsid w:val="000420D8"/>
    <w:rsid w:val="00042F2E"/>
    <w:rsid w:val="000441E9"/>
    <w:rsid w:val="00044EC8"/>
    <w:rsid w:val="000450A8"/>
    <w:rsid w:val="00045382"/>
    <w:rsid w:val="00051ED1"/>
    <w:rsid w:val="00051FC3"/>
    <w:rsid w:val="000528E3"/>
    <w:rsid w:val="00052BF8"/>
    <w:rsid w:val="00053EFB"/>
    <w:rsid w:val="000543F9"/>
    <w:rsid w:val="00054667"/>
    <w:rsid w:val="00055580"/>
    <w:rsid w:val="000556BE"/>
    <w:rsid w:val="00056D84"/>
    <w:rsid w:val="00057116"/>
    <w:rsid w:val="00057B0D"/>
    <w:rsid w:val="00057FBD"/>
    <w:rsid w:val="0006006F"/>
    <w:rsid w:val="00061C59"/>
    <w:rsid w:val="00061FCC"/>
    <w:rsid w:val="000623DC"/>
    <w:rsid w:val="00063CEC"/>
    <w:rsid w:val="00064192"/>
    <w:rsid w:val="00064843"/>
    <w:rsid w:val="00065172"/>
    <w:rsid w:val="00065B9A"/>
    <w:rsid w:val="000662A3"/>
    <w:rsid w:val="0006651F"/>
    <w:rsid w:val="00067E07"/>
    <w:rsid w:val="00070C64"/>
    <w:rsid w:val="00071738"/>
    <w:rsid w:val="00072B20"/>
    <w:rsid w:val="00072B3A"/>
    <w:rsid w:val="00073C42"/>
    <w:rsid w:val="00075BE6"/>
    <w:rsid w:val="00075C24"/>
    <w:rsid w:val="0007633E"/>
    <w:rsid w:val="0007661D"/>
    <w:rsid w:val="00080B92"/>
    <w:rsid w:val="000810FB"/>
    <w:rsid w:val="00081604"/>
    <w:rsid w:val="00081D44"/>
    <w:rsid w:val="000821D9"/>
    <w:rsid w:val="000824E2"/>
    <w:rsid w:val="00082D8D"/>
    <w:rsid w:val="00082F36"/>
    <w:rsid w:val="00083750"/>
    <w:rsid w:val="000843E1"/>
    <w:rsid w:val="00086454"/>
    <w:rsid w:val="00086865"/>
    <w:rsid w:val="00086BA6"/>
    <w:rsid w:val="000876F0"/>
    <w:rsid w:val="00087CD3"/>
    <w:rsid w:val="00090C4B"/>
    <w:rsid w:val="000912FA"/>
    <w:rsid w:val="000917B9"/>
    <w:rsid w:val="00091843"/>
    <w:rsid w:val="000919AE"/>
    <w:rsid w:val="0009375E"/>
    <w:rsid w:val="00094354"/>
    <w:rsid w:val="000947CA"/>
    <w:rsid w:val="000948FF"/>
    <w:rsid w:val="000952FD"/>
    <w:rsid w:val="0009536A"/>
    <w:rsid w:val="00096FB6"/>
    <w:rsid w:val="0009714F"/>
    <w:rsid w:val="00097399"/>
    <w:rsid w:val="000973DB"/>
    <w:rsid w:val="00097451"/>
    <w:rsid w:val="000A0C66"/>
    <w:rsid w:val="000A0CE7"/>
    <w:rsid w:val="000A16FA"/>
    <w:rsid w:val="000A2215"/>
    <w:rsid w:val="000A2353"/>
    <w:rsid w:val="000A3EB1"/>
    <w:rsid w:val="000A448E"/>
    <w:rsid w:val="000A4733"/>
    <w:rsid w:val="000A5103"/>
    <w:rsid w:val="000A61FF"/>
    <w:rsid w:val="000A748F"/>
    <w:rsid w:val="000B0496"/>
    <w:rsid w:val="000B05E7"/>
    <w:rsid w:val="000B0A03"/>
    <w:rsid w:val="000B0E28"/>
    <w:rsid w:val="000B13FC"/>
    <w:rsid w:val="000B2940"/>
    <w:rsid w:val="000B2F56"/>
    <w:rsid w:val="000B3B6E"/>
    <w:rsid w:val="000B5B17"/>
    <w:rsid w:val="000B61FD"/>
    <w:rsid w:val="000B6ED3"/>
    <w:rsid w:val="000B7842"/>
    <w:rsid w:val="000C040C"/>
    <w:rsid w:val="000C0EE8"/>
    <w:rsid w:val="000C285F"/>
    <w:rsid w:val="000C33C9"/>
    <w:rsid w:val="000C36CA"/>
    <w:rsid w:val="000C3C30"/>
    <w:rsid w:val="000C43CE"/>
    <w:rsid w:val="000C4C97"/>
    <w:rsid w:val="000C55FE"/>
    <w:rsid w:val="000C5738"/>
    <w:rsid w:val="000C7079"/>
    <w:rsid w:val="000C766B"/>
    <w:rsid w:val="000C7F4A"/>
    <w:rsid w:val="000D0028"/>
    <w:rsid w:val="000D0C82"/>
    <w:rsid w:val="000D14FE"/>
    <w:rsid w:val="000D1601"/>
    <w:rsid w:val="000D1F67"/>
    <w:rsid w:val="000D2A1B"/>
    <w:rsid w:val="000D38B8"/>
    <w:rsid w:val="000D4889"/>
    <w:rsid w:val="000D4E0A"/>
    <w:rsid w:val="000D4FA8"/>
    <w:rsid w:val="000D5031"/>
    <w:rsid w:val="000D55AA"/>
    <w:rsid w:val="000D5C6F"/>
    <w:rsid w:val="000D6810"/>
    <w:rsid w:val="000D715B"/>
    <w:rsid w:val="000E0733"/>
    <w:rsid w:val="000E0896"/>
    <w:rsid w:val="000E0BCF"/>
    <w:rsid w:val="000E131D"/>
    <w:rsid w:val="000E1B03"/>
    <w:rsid w:val="000E1B33"/>
    <w:rsid w:val="000E29B7"/>
    <w:rsid w:val="000E2D3D"/>
    <w:rsid w:val="000E3AEF"/>
    <w:rsid w:val="000E44C8"/>
    <w:rsid w:val="000E4AD1"/>
    <w:rsid w:val="000E4BD5"/>
    <w:rsid w:val="000E4CF6"/>
    <w:rsid w:val="000E55AD"/>
    <w:rsid w:val="000E5C6E"/>
    <w:rsid w:val="000E5D3D"/>
    <w:rsid w:val="000E7105"/>
    <w:rsid w:val="000E78F0"/>
    <w:rsid w:val="000E7B08"/>
    <w:rsid w:val="000F0192"/>
    <w:rsid w:val="000F17E5"/>
    <w:rsid w:val="000F1FF9"/>
    <w:rsid w:val="000F22E3"/>
    <w:rsid w:val="000F425B"/>
    <w:rsid w:val="000F4AD8"/>
    <w:rsid w:val="000F571E"/>
    <w:rsid w:val="000F5A8F"/>
    <w:rsid w:val="000F66EA"/>
    <w:rsid w:val="000F70F9"/>
    <w:rsid w:val="0010251E"/>
    <w:rsid w:val="00102E13"/>
    <w:rsid w:val="001030F9"/>
    <w:rsid w:val="001044B7"/>
    <w:rsid w:val="00105535"/>
    <w:rsid w:val="00105CE8"/>
    <w:rsid w:val="001061D2"/>
    <w:rsid w:val="00107B27"/>
    <w:rsid w:val="00111218"/>
    <w:rsid w:val="0011126B"/>
    <w:rsid w:val="00113112"/>
    <w:rsid w:val="001137A4"/>
    <w:rsid w:val="00114CCE"/>
    <w:rsid w:val="001157D1"/>
    <w:rsid w:val="0011735F"/>
    <w:rsid w:val="0012159B"/>
    <w:rsid w:val="00121760"/>
    <w:rsid w:val="001217CE"/>
    <w:rsid w:val="001228AE"/>
    <w:rsid w:val="001231F9"/>
    <w:rsid w:val="001237F1"/>
    <w:rsid w:val="0012524E"/>
    <w:rsid w:val="0012560E"/>
    <w:rsid w:val="001256DC"/>
    <w:rsid w:val="00125964"/>
    <w:rsid w:val="00125CA2"/>
    <w:rsid w:val="00126A2C"/>
    <w:rsid w:val="00127CDB"/>
    <w:rsid w:val="00130C6F"/>
    <w:rsid w:val="00131AA5"/>
    <w:rsid w:val="00131BE4"/>
    <w:rsid w:val="001321A7"/>
    <w:rsid w:val="0013280F"/>
    <w:rsid w:val="0013282D"/>
    <w:rsid w:val="00134028"/>
    <w:rsid w:val="00134300"/>
    <w:rsid w:val="00134CE8"/>
    <w:rsid w:val="00137E34"/>
    <w:rsid w:val="00137FBC"/>
    <w:rsid w:val="00140F88"/>
    <w:rsid w:val="0014127F"/>
    <w:rsid w:val="001412D7"/>
    <w:rsid w:val="00142298"/>
    <w:rsid w:val="00143F78"/>
    <w:rsid w:val="00144EFE"/>
    <w:rsid w:val="00145346"/>
    <w:rsid w:val="00145626"/>
    <w:rsid w:val="0014581F"/>
    <w:rsid w:val="00145B89"/>
    <w:rsid w:val="00146595"/>
    <w:rsid w:val="001467FE"/>
    <w:rsid w:val="001475E7"/>
    <w:rsid w:val="00151532"/>
    <w:rsid w:val="00151B48"/>
    <w:rsid w:val="00152CD5"/>
    <w:rsid w:val="00152D8C"/>
    <w:rsid w:val="00152F5C"/>
    <w:rsid w:val="0015318C"/>
    <w:rsid w:val="001531D0"/>
    <w:rsid w:val="00153529"/>
    <w:rsid w:val="001559E6"/>
    <w:rsid w:val="001572BF"/>
    <w:rsid w:val="00160099"/>
    <w:rsid w:val="00160177"/>
    <w:rsid w:val="00160932"/>
    <w:rsid w:val="0016234D"/>
    <w:rsid w:val="00164109"/>
    <w:rsid w:val="0016426D"/>
    <w:rsid w:val="001643E1"/>
    <w:rsid w:val="0016453C"/>
    <w:rsid w:val="00164F2A"/>
    <w:rsid w:val="00166713"/>
    <w:rsid w:val="00166C2D"/>
    <w:rsid w:val="00167524"/>
    <w:rsid w:val="001675C1"/>
    <w:rsid w:val="0016770E"/>
    <w:rsid w:val="0016776D"/>
    <w:rsid w:val="00170B1F"/>
    <w:rsid w:val="00170DBA"/>
    <w:rsid w:val="001719BB"/>
    <w:rsid w:val="00171B63"/>
    <w:rsid w:val="001722BF"/>
    <w:rsid w:val="00172594"/>
    <w:rsid w:val="001739D8"/>
    <w:rsid w:val="00174F59"/>
    <w:rsid w:val="00175B1D"/>
    <w:rsid w:val="00176DF3"/>
    <w:rsid w:val="00177E2B"/>
    <w:rsid w:val="00180305"/>
    <w:rsid w:val="001807AC"/>
    <w:rsid w:val="00182A52"/>
    <w:rsid w:val="00184AC1"/>
    <w:rsid w:val="001867CF"/>
    <w:rsid w:val="00187F28"/>
    <w:rsid w:val="00190735"/>
    <w:rsid w:val="001914D9"/>
    <w:rsid w:val="001924D2"/>
    <w:rsid w:val="00192710"/>
    <w:rsid w:val="00193473"/>
    <w:rsid w:val="00194084"/>
    <w:rsid w:val="0019441B"/>
    <w:rsid w:val="00194FAC"/>
    <w:rsid w:val="001959DD"/>
    <w:rsid w:val="00197194"/>
    <w:rsid w:val="00197AFB"/>
    <w:rsid w:val="00197D5C"/>
    <w:rsid w:val="001A2CD8"/>
    <w:rsid w:val="001A302F"/>
    <w:rsid w:val="001A3879"/>
    <w:rsid w:val="001A4172"/>
    <w:rsid w:val="001A50AB"/>
    <w:rsid w:val="001A63E1"/>
    <w:rsid w:val="001A6515"/>
    <w:rsid w:val="001A68BC"/>
    <w:rsid w:val="001A7278"/>
    <w:rsid w:val="001A7804"/>
    <w:rsid w:val="001B0018"/>
    <w:rsid w:val="001B0213"/>
    <w:rsid w:val="001B0709"/>
    <w:rsid w:val="001B3F78"/>
    <w:rsid w:val="001B4A4F"/>
    <w:rsid w:val="001B5AD2"/>
    <w:rsid w:val="001B60C4"/>
    <w:rsid w:val="001B62EA"/>
    <w:rsid w:val="001B6A7D"/>
    <w:rsid w:val="001B7D1A"/>
    <w:rsid w:val="001C163B"/>
    <w:rsid w:val="001C2499"/>
    <w:rsid w:val="001C24B6"/>
    <w:rsid w:val="001C29BB"/>
    <w:rsid w:val="001C3143"/>
    <w:rsid w:val="001C42AB"/>
    <w:rsid w:val="001C42D6"/>
    <w:rsid w:val="001C4609"/>
    <w:rsid w:val="001C557F"/>
    <w:rsid w:val="001C5C86"/>
    <w:rsid w:val="001C60E3"/>
    <w:rsid w:val="001C61CE"/>
    <w:rsid w:val="001C62B4"/>
    <w:rsid w:val="001D0DED"/>
    <w:rsid w:val="001D1532"/>
    <w:rsid w:val="001D1B49"/>
    <w:rsid w:val="001D1BCC"/>
    <w:rsid w:val="001D1D8E"/>
    <w:rsid w:val="001D21D5"/>
    <w:rsid w:val="001D38EF"/>
    <w:rsid w:val="001D3913"/>
    <w:rsid w:val="001D4101"/>
    <w:rsid w:val="001D43C4"/>
    <w:rsid w:val="001D4ABD"/>
    <w:rsid w:val="001D4C9D"/>
    <w:rsid w:val="001D4FDD"/>
    <w:rsid w:val="001D5090"/>
    <w:rsid w:val="001D5146"/>
    <w:rsid w:val="001D5622"/>
    <w:rsid w:val="001D5B98"/>
    <w:rsid w:val="001D6C8C"/>
    <w:rsid w:val="001D6FAE"/>
    <w:rsid w:val="001D7A59"/>
    <w:rsid w:val="001D7E75"/>
    <w:rsid w:val="001E0468"/>
    <w:rsid w:val="001E07DB"/>
    <w:rsid w:val="001E15E8"/>
    <w:rsid w:val="001E19EA"/>
    <w:rsid w:val="001E1AAF"/>
    <w:rsid w:val="001E1E04"/>
    <w:rsid w:val="001E1FBB"/>
    <w:rsid w:val="001E30A4"/>
    <w:rsid w:val="001E36CB"/>
    <w:rsid w:val="001E40AB"/>
    <w:rsid w:val="001E5121"/>
    <w:rsid w:val="001E5523"/>
    <w:rsid w:val="001E55C9"/>
    <w:rsid w:val="001E62C9"/>
    <w:rsid w:val="001E711A"/>
    <w:rsid w:val="001E7E50"/>
    <w:rsid w:val="001F028A"/>
    <w:rsid w:val="001F04B2"/>
    <w:rsid w:val="001F0E5A"/>
    <w:rsid w:val="001F1A95"/>
    <w:rsid w:val="001F282B"/>
    <w:rsid w:val="001F2B5D"/>
    <w:rsid w:val="001F2DB5"/>
    <w:rsid w:val="001F3783"/>
    <w:rsid w:val="001F3CE7"/>
    <w:rsid w:val="001F4D4A"/>
    <w:rsid w:val="001F5433"/>
    <w:rsid w:val="001F5F3B"/>
    <w:rsid w:val="001F6F6A"/>
    <w:rsid w:val="001F7A59"/>
    <w:rsid w:val="001F7BA0"/>
    <w:rsid w:val="002000C2"/>
    <w:rsid w:val="0020016D"/>
    <w:rsid w:val="002004BF"/>
    <w:rsid w:val="00201CD0"/>
    <w:rsid w:val="00202409"/>
    <w:rsid w:val="00202B02"/>
    <w:rsid w:val="002033B4"/>
    <w:rsid w:val="0020384E"/>
    <w:rsid w:val="00204BAA"/>
    <w:rsid w:val="0020547A"/>
    <w:rsid w:val="002055BF"/>
    <w:rsid w:val="00205762"/>
    <w:rsid w:val="002062F2"/>
    <w:rsid w:val="0020653E"/>
    <w:rsid w:val="002105B5"/>
    <w:rsid w:val="0021189C"/>
    <w:rsid w:val="00212259"/>
    <w:rsid w:val="0021338F"/>
    <w:rsid w:val="0021340C"/>
    <w:rsid w:val="0021375B"/>
    <w:rsid w:val="00213C57"/>
    <w:rsid w:val="00213E7F"/>
    <w:rsid w:val="00216571"/>
    <w:rsid w:val="0021779C"/>
    <w:rsid w:val="002215AA"/>
    <w:rsid w:val="00221FE8"/>
    <w:rsid w:val="002221E2"/>
    <w:rsid w:val="00223A13"/>
    <w:rsid w:val="00223B2B"/>
    <w:rsid w:val="00223BE2"/>
    <w:rsid w:val="00224057"/>
    <w:rsid w:val="0022476F"/>
    <w:rsid w:val="00224A7D"/>
    <w:rsid w:val="002254E8"/>
    <w:rsid w:val="0022573F"/>
    <w:rsid w:val="00226469"/>
    <w:rsid w:val="00226F1A"/>
    <w:rsid w:val="0022772D"/>
    <w:rsid w:val="0023139A"/>
    <w:rsid w:val="0023244E"/>
    <w:rsid w:val="002328D2"/>
    <w:rsid w:val="00233748"/>
    <w:rsid w:val="0023397B"/>
    <w:rsid w:val="00233C69"/>
    <w:rsid w:val="00233DD6"/>
    <w:rsid w:val="00233EA7"/>
    <w:rsid w:val="00234836"/>
    <w:rsid w:val="0023491F"/>
    <w:rsid w:val="002350A1"/>
    <w:rsid w:val="00235B76"/>
    <w:rsid w:val="00237A1D"/>
    <w:rsid w:val="00241D61"/>
    <w:rsid w:val="00243280"/>
    <w:rsid w:val="00244315"/>
    <w:rsid w:val="002445C1"/>
    <w:rsid w:val="002449F3"/>
    <w:rsid w:val="00247900"/>
    <w:rsid w:val="00247AE8"/>
    <w:rsid w:val="00250055"/>
    <w:rsid w:val="002503D3"/>
    <w:rsid w:val="0025048D"/>
    <w:rsid w:val="00250967"/>
    <w:rsid w:val="00250DF8"/>
    <w:rsid w:val="00250E1F"/>
    <w:rsid w:val="00252E1D"/>
    <w:rsid w:val="00252F4C"/>
    <w:rsid w:val="002540F2"/>
    <w:rsid w:val="00254A09"/>
    <w:rsid w:val="00254A21"/>
    <w:rsid w:val="00254C93"/>
    <w:rsid w:val="00254D81"/>
    <w:rsid w:val="002551FE"/>
    <w:rsid w:val="00255D17"/>
    <w:rsid w:val="0025602B"/>
    <w:rsid w:val="00256F2B"/>
    <w:rsid w:val="0026078D"/>
    <w:rsid w:val="00260E3A"/>
    <w:rsid w:val="002611C3"/>
    <w:rsid w:val="0026134A"/>
    <w:rsid w:val="0026324E"/>
    <w:rsid w:val="0026365D"/>
    <w:rsid w:val="002636BD"/>
    <w:rsid w:val="002644C0"/>
    <w:rsid w:val="0026462C"/>
    <w:rsid w:val="002659F5"/>
    <w:rsid w:val="0026610C"/>
    <w:rsid w:val="002662B2"/>
    <w:rsid w:val="00267588"/>
    <w:rsid w:val="0026777B"/>
    <w:rsid w:val="00270D7E"/>
    <w:rsid w:val="0027111F"/>
    <w:rsid w:val="00271266"/>
    <w:rsid w:val="00272A18"/>
    <w:rsid w:val="0027479E"/>
    <w:rsid w:val="00276274"/>
    <w:rsid w:val="00276D75"/>
    <w:rsid w:val="00276DBE"/>
    <w:rsid w:val="00280311"/>
    <w:rsid w:val="00281130"/>
    <w:rsid w:val="00281399"/>
    <w:rsid w:val="002813F3"/>
    <w:rsid w:val="00283D67"/>
    <w:rsid w:val="00283EC8"/>
    <w:rsid w:val="00283FF8"/>
    <w:rsid w:val="002851BF"/>
    <w:rsid w:val="00285F31"/>
    <w:rsid w:val="00285F3F"/>
    <w:rsid w:val="002861C9"/>
    <w:rsid w:val="00286AB6"/>
    <w:rsid w:val="00286DF6"/>
    <w:rsid w:val="00287903"/>
    <w:rsid w:val="00287D92"/>
    <w:rsid w:val="00292C36"/>
    <w:rsid w:val="00294833"/>
    <w:rsid w:val="002957C8"/>
    <w:rsid w:val="002964A1"/>
    <w:rsid w:val="002A0CE0"/>
    <w:rsid w:val="002A0D84"/>
    <w:rsid w:val="002A18E2"/>
    <w:rsid w:val="002A2BE9"/>
    <w:rsid w:val="002A32EA"/>
    <w:rsid w:val="002A4728"/>
    <w:rsid w:val="002A48B8"/>
    <w:rsid w:val="002A5519"/>
    <w:rsid w:val="002A58A6"/>
    <w:rsid w:val="002A5D7C"/>
    <w:rsid w:val="002A73CE"/>
    <w:rsid w:val="002B0526"/>
    <w:rsid w:val="002B053D"/>
    <w:rsid w:val="002B0EC9"/>
    <w:rsid w:val="002B10C6"/>
    <w:rsid w:val="002B1171"/>
    <w:rsid w:val="002B25B9"/>
    <w:rsid w:val="002B2CC0"/>
    <w:rsid w:val="002B2E93"/>
    <w:rsid w:val="002B2FBC"/>
    <w:rsid w:val="002B3286"/>
    <w:rsid w:val="002B342B"/>
    <w:rsid w:val="002B35A7"/>
    <w:rsid w:val="002B4BCF"/>
    <w:rsid w:val="002B4C8A"/>
    <w:rsid w:val="002B4ECF"/>
    <w:rsid w:val="002B6344"/>
    <w:rsid w:val="002B6581"/>
    <w:rsid w:val="002B6BDA"/>
    <w:rsid w:val="002B74F5"/>
    <w:rsid w:val="002C0125"/>
    <w:rsid w:val="002C0D21"/>
    <w:rsid w:val="002C458A"/>
    <w:rsid w:val="002C5758"/>
    <w:rsid w:val="002D0B3B"/>
    <w:rsid w:val="002D108B"/>
    <w:rsid w:val="002D17BB"/>
    <w:rsid w:val="002D2050"/>
    <w:rsid w:val="002D20F1"/>
    <w:rsid w:val="002D40C9"/>
    <w:rsid w:val="002D6AEA"/>
    <w:rsid w:val="002D6C44"/>
    <w:rsid w:val="002D73B5"/>
    <w:rsid w:val="002D76AC"/>
    <w:rsid w:val="002D7D0A"/>
    <w:rsid w:val="002E0CB8"/>
    <w:rsid w:val="002E1835"/>
    <w:rsid w:val="002E18F6"/>
    <w:rsid w:val="002E217A"/>
    <w:rsid w:val="002E3B3A"/>
    <w:rsid w:val="002E3EDE"/>
    <w:rsid w:val="002E3F4F"/>
    <w:rsid w:val="002E4536"/>
    <w:rsid w:val="002E4662"/>
    <w:rsid w:val="002E4A48"/>
    <w:rsid w:val="002E4B08"/>
    <w:rsid w:val="002E6AE0"/>
    <w:rsid w:val="002E7A9E"/>
    <w:rsid w:val="002F05DD"/>
    <w:rsid w:val="002F1189"/>
    <w:rsid w:val="002F2752"/>
    <w:rsid w:val="002F2D9F"/>
    <w:rsid w:val="002F2FD2"/>
    <w:rsid w:val="002F31D9"/>
    <w:rsid w:val="002F3383"/>
    <w:rsid w:val="002F3749"/>
    <w:rsid w:val="002F41CF"/>
    <w:rsid w:val="002F41D5"/>
    <w:rsid w:val="002F435D"/>
    <w:rsid w:val="002F4C58"/>
    <w:rsid w:val="002F501E"/>
    <w:rsid w:val="002F534F"/>
    <w:rsid w:val="002F6064"/>
    <w:rsid w:val="002F6AC3"/>
    <w:rsid w:val="002F703A"/>
    <w:rsid w:val="002F7666"/>
    <w:rsid w:val="003003A3"/>
    <w:rsid w:val="003004F8"/>
    <w:rsid w:val="0030056A"/>
    <w:rsid w:val="003029A7"/>
    <w:rsid w:val="00303658"/>
    <w:rsid w:val="0030373F"/>
    <w:rsid w:val="003051E0"/>
    <w:rsid w:val="00305E52"/>
    <w:rsid w:val="003101C3"/>
    <w:rsid w:val="00310FEA"/>
    <w:rsid w:val="003110F4"/>
    <w:rsid w:val="0031187C"/>
    <w:rsid w:val="00312AA8"/>
    <w:rsid w:val="003131CF"/>
    <w:rsid w:val="003138BC"/>
    <w:rsid w:val="003138DA"/>
    <w:rsid w:val="003139C2"/>
    <w:rsid w:val="00313D68"/>
    <w:rsid w:val="0031462A"/>
    <w:rsid w:val="00314B0B"/>
    <w:rsid w:val="00315787"/>
    <w:rsid w:val="00315A1C"/>
    <w:rsid w:val="003161F6"/>
    <w:rsid w:val="0031744B"/>
    <w:rsid w:val="003205AD"/>
    <w:rsid w:val="00320BBD"/>
    <w:rsid w:val="00321897"/>
    <w:rsid w:val="003222D3"/>
    <w:rsid w:val="00322530"/>
    <w:rsid w:val="00322832"/>
    <w:rsid w:val="00324B11"/>
    <w:rsid w:val="00324C6B"/>
    <w:rsid w:val="00324E39"/>
    <w:rsid w:val="00325C19"/>
    <w:rsid w:val="00325DD0"/>
    <w:rsid w:val="00326D2D"/>
    <w:rsid w:val="0032749B"/>
    <w:rsid w:val="00327EC4"/>
    <w:rsid w:val="0033189E"/>
    <w:rsid w:val="00331B9B"/>
    <w:rsid w:val="003330DE"/>
    <w:rsid w:val="003332D4"/>
    <w:rsid w:val="00333A5C"/>
    <w:rsid w:val="0033415E"/>
    <w:rsid w:val="00334861"/>
    <w:rsid w:val="003349D4"/>
    <w:rsid w:val="00335D8C"/>
    <w:rsid w:val="00335FB2"/>
    <w:rsid w:val="00336CCE"/>
    <w:rsid w:val="00340793"/>
    <w:rsid w:val="00341008"/>
    <w:rsid w:val="00341333"/>
    <w:rsid w:val="00341696"/>
    <w:rsid w:val="0034177A"/>
    <w:rsid w:val="003417F5"/>
    <w:rsid w:val="0034228A"/>
    <w:rsid w:val="00343303"/>
    <w:rsid w:val="0034375E"/>
    <w:rsid w:val="003438A3"/>
    <w:rsid w:val="00344158"/>
    <w:rsid w:val="003449D3"/>
    <w:rsid w:val="003452AA"/>
    <w:rsid w:val="00345D7D"/>
    <w:rsid w:val="003462AD"/>
    <w:rsid w:val="003462AE"/>
    <w:rsid w:val="00346419"/>
    <w:rsid w:val="0034733F"/>
    <w:rsid w:val="00350A68"/>
    <w:rsid w:val="00350C31"/>
    <w:rsid w:val="00350E66"/>
    <w:rsid w:val="003520D2"/>
    <w:rsid w:val="003537F4"/>
    <w:rsid w:val="00354F64"/>
    <w:rsid w:val="003553A0"/>
    <w:rsid w:val="0035567F"/>
    <w:rsid w:val="00356463"/>
    <w:rsid w:val="00356A06"/>
    <w:rsid w:val="003570AF"/>
    <w:rsid w:val="00357951"/>
    <w:rsid w:val="00357AE0"/>
    <w:rsid w:val="003615ED"/>
    <w:rsid w:val="0036247F"/>
    <w:rsid w:val="003631B9"/>
    <w:rsid w:val="003636A5"/>
    <w:rsid w:val="00363B00"/>
    <w:rsid w:val="003640A5"/>
    <w:rsid w:val="003646F3"/>
    <w:rsid w:val="00364CAE"/>
    <w:rsid w:val="00364F28"/>
    <w:rsid w:val="00365104"/>
    <w:rsid w:val="00365AAF"/>
    <w:rsid w:val="0036680B"/>
    <w:rsid w:val="00366CE5"/>
    <w:rsid w:val="0036751E"/>
    <w:rsid w:val="00370586"/>
    <w:rsid w:val="00370A7B"/>
    <w:rsid w:val="00370FE3"/>
    <w:rsid w:val="00371F48"/>
    <w:rsid w:val="0037206B"/>
    <w:rsid w:val="003720EB"/>
    <w:rsid w:val="00372158"/>
    <w:rsid w:val="003737EA"/>
    <w:rsid w:val="00373E7A"/>
    <w:rsid w:val="003742F8"/>
    <w:rsid w:val="00375C00"/>
    <w:rsid w:val="00375C6B"/>
    <w:rsid w:val="0037641D"/>
    <w:rsid w:val="00376C7B"/>
    <w:rsid w:val="00377A3B"/>
    <w:rsid w:val="003802D5"/>
    <w:rsid w:val="003804E7"/>
    <w:rsid w:val="003816BE"/>
    <w:rsid w:val="00383101"/>
    <w:rsid w:val="003841E2"/>
    <w:rsid w:val="003842EB"/>
    <w:rsid w:val="00384576"/>
    <w:rsid w:val="00384A9C"/>
    <w:rsid w:val="003865D9"/>
    <w:rsid w:val="00386D2E"/>
    <w:rsid w:val="00387E37"/>
    <w:rsid w:val="00387F94"/>
    <w:rsid w:val="003919D8"/>
    <w:rsid w:val="00391A49"/>
    <w:rsid w:val="00391B4E"/>
    <w:rsid w:val="00391DF7"/>
    <w:rsid w:val="0039297B"/>
    <w:rsid w:val="00392F2A"/>
    <w:rsid w:val="003939E2"/>
    <w:rsid w:val="00395E59"/>
    <w:rsid w:val="0039623D"/>
    <w:rsid w:val="003969A2"/>
    <w:rsid w:val="00397275"/>
    <w:rsid w:val="003975F2"/>
    <w:rsid w:val="003A096C"/>
    <w:rsid w:val="003A1EB0"/>
    <w:rsid w:val="003A2364"/>
    <w:rsid w:val="003A3444"/>
    <w:rsid w:val="003A3F26"/>
    <w:rsid w:val="003A44CE"/>
    <w:rsid w:val="003A5768"/>
    <w:rsid w:val="003A598E"/>
    <w:rsid w:val="003A609D"/>
    <w:rsid w:val="003A7063"/>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62F"/>
    <w:rsid w:val="003B6CFE"/>
    <w:rsid w:val="003B6D40"/>
    <w:rsid w:val="003C092F"/>
    <w:rsid w:val="003C14B2"/>
    <w:rsid w:val="003C32AF"/>
    <w:rsid w:val="003C369E"/>
    <w:rsid w:val="003C45CD"/>
    <w:rsid w:val="003C4ACB"/>
    <w:rsid w:val="003C4F33"/>
    <w:rsid w:val="003C54BE"/>
    <w:rsid w:val="003C6DA6"/>
    <w:rsid w:val="003C7140"/>
    <w:rsid w:val="003C77C6"/>
    <w:rsid w:val="003D040A"/>
    <w:rsid w:val="003D047A"/>
    <w:rsid w:val="003D1891"/>
    <w:rsid w:val="003D1D32"/>
    <w:rsid w:val="003D20ED"/>
    <w:rsid w:val="003D28E1"/>
    <w:rsid w:val="003D327E"/>
    <w:rsid w:val="003D3320"/>
    <w:rsid w:val="003D3838"/>
    <w:rsid w:val="003D4341"/>
    <w:rsid w:val="003D4CC1"/>
    <w:rsid w:val="003D4E25"/>
    <w:rsid w:val="003D5815"/>
    <w:rsid w:val="003D730F"/>
    <w:rsid w:val="003E0B22"/>
    <w:rsid w:val="003E1B7A"/>
    <w:rsid w:val="003E3FF0"/>
    <w:rsid w:val="003E44EE"/>
    <w:rsid w:val="003E481F"/>
    <w:rsid w:val="003E4A80"/>
    <w:rsid w:val="003E507C"/>
    <w:rsid w:val="003E5864"/>
    <w:rsid w:val="003E5D3B"/>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3AAF"/>
    <w:rsid w:val="00405162"/>
    <w:rsid w:val="00406D4A"/>
    <w:rsid w:val="00407C14"/>
    <w:rsid w:val="00410217"/>
    <w:rsid w:val="00410CA4"/>
    <w:rsid w:val="00410FCA"/>
    <w:rsid w:val="00411277"/>
    <w:rsid w:val="004112E8"/>
    <w:rsid w:val="00411B31"/>
    <w:rsid w:val="00412345"/>
    <w:rsid w:val="0041348E"/>
    <w:rsid w:val="00413ABD"/>
    <w:rsid w:val="00413B13"/>
    <w:rsid w:val="00414931"/>
    <w:rsid w:val="00414BC4"/>
    <w:rsid w:val="00416780"/>
    <w:rsid w:val="0042218C"/>
    <w:rsid w:val="0042241C"/>
    <w:rsid w:val="004229B7"/>
    <w:rsid w:val="004229C2"/>
    <w:rsid w:val="004244B7"/>
    <w:rsid w:val="0042469C"/>
    <w:rsid w:val="004246C0"/>
    <w:rsid w:val="004249C1"/>
    <w:rsid w:val="00424D52"/>
    <w:rsid w:val="00425DBC"/>
    <w:rsid w:val="0042716C"/>
    <w:rsid w:val="004301C2"/>
    <w:rsid w:val="004308BC"/>
    <w:rsid w:val="00430E53"/>
    <w:rsid w:val="00432939"/>
    <w:rsid w:val="00435167"/>
    <w:rsid w:val="004372DF"/>
    <w:rsid w:val="0043745F"/>
    <w:rsid w:val="0044029F"/>
    <w:rsid w:val="00440F67"/>
    <w:rsid w:val="00440FC3"/>
    <w:rsid w:val="00441349"/>
    <w:rsid w:val="0044244E"/>
    <w:rsid w:val="00442B40"/>
    <w:rsid w:val="00442BB5"/>
    <w:rsid w:val="004432DA"/>
    <w:rsid w:val="00443C90"/>
    <w:rsid w:val="00444EC4"/>
    <w:rsid w:val="0044559B"/>
    <w:rsid w:val="00445F9D"/>
    <w:rsid w:val="00446A0D"/>
    <w:rsid w:val="004470F5"/>
    <w:rsid w:val="004501E1"/>
    <w:rsid w:val="004510B3"/>
    <w:rsid w:val="0045151F"/>
    <w:rsid w:val="0045246E"/>
    <w:rsid w:val="00452A2B"/>
    <w:rsid w:val="00452C14"/>
    <w:rsid w:val="00454F83"/>
    <w:rsid w:val="004559F1"/>
    <w:rsid w:val="00455FF9"/>
    <w:rsid w:val="004565F5"/>
    <w:rsid w:val="0045690C"/>
    <w:rsid w:val="00456972"/>
    <w:rsid w:val="00456E6E"/>
    <w:rsid w:val="00456EFA"/>
    <w:rsid w:val="0045700A"/>
    <w:rsid w:val="00457245"/>
    <w:rsid w:val="00457426"/>
    <w:rsid w:val="0045782D"/>
    <w:rsid w:val="00457B0C"/>
    <w:rsid w:val="00461AFB"/>
    <w:rsid w:val="00464CBE"/>
    <w:rsid w:val="004653A0"/>
    <w:rsid w:val="0046563F"/>
    <w:rsid w:val="00465AB4"/>
    <w:rsid w:val="0046668E"/>
    <w:rsid w:val="00466BB4"/>
    <w:rsid w:val="00467918"/>
    <w:rsid w:val="00467965"/>
    <w:rsid w:val="00471322"/>
    <w:rsid w:val="00472103"/>
    <w:rsid w:val="0047395A"/>
    <w:rsid w:val="0047511B"/>
    <w:rsid w:val="00475E4A"/>
    <w:rsid w:val="00476554"/>
    <w:rsid w:val="00477A1A"/>
    <w:rsid w:val="004804F1"/>
    <w:rsid w:val="00481AE2"/>
    <w:rsid w:val="0048267C"/>
    <w:rsid w:val="00483748"/>
    <w:rsid w:val="004847EC"/>
    <w:rsid w:val="00484FBD"/>
    <w:rsid w:val="00485F28"/>
    <w:rsid w:val="00486640"/>
    <w:rsid w:val="00486F4F"/>
    <w:rsid w:val="00486F68"/>
    <w:rsid w:val="00487504"/>
    <w:rsid w:val="004876B9"/>
    <w:rsid w:val="00490392"/>
    <w:rsid w:val="00490935"/>
    <w:rsid w:val="00491EF6"/>
    <w:rsid w:val="00493A79"/>
    <w:rsid w:val="00494125"/>
    <w:rsid w:val="00495627"/>
    <w:rsid w:val="004957DA"/>
    <w:rsid w:val="00496800"/>
    <w:rsid w:val="004973DB"/>
    <w:rsid w:val="00497C34"/>
    <w:rsid w:val="00497C4D"/>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24F1"/>
    <w:rsid w:val="004B3166"/>
    <w:rsid w:val="004B422E"/>
    <w:rsid w:val="004B4885"/>
    <w:rsid w:val="004B4F49"/>
    <w:rsid w:val="004B55C8"/>
    <w:rsid w:val="004B6F12"/>
    <w:rsid w:val="004C1511"/>
    <w:rsid w:val="004C189B"/>
    <w:rsid w:val="004C25CD"/>
    <w:rsid w:val="004C2891"/>
    <w:rsid w:val="004C39A9"/>
    <w:rsid w:val="004C3D4E"/>
    <w:rsid w:val="004C4646"/>
    <w:rsid w:val="004C5087"/>
    <w:rsid w:val="004C5773"/>
    <w:rsid w:val="004D0198"/>
    <w:rsid w:val="004D0F71"/>
    <w:rsid w:val="004D1285"/>
    <w:rsid w:val="004D253E"/>
    <w:rsid w:val="004D2750"/>
    <w:rsid w:val="004D3C45"/>
    <w:rsid w:val="004D3E2B"/>
    <w:rsid w:val="004D4815"/>
    <w:rsid w:val="004D69D5"/>
    <w:rsid w:val="004D7253"/>
    <w:rsid w:val="004D730B"/>
    <w:rsid w:val="004D7369"/>
    <w:rsid w:val="004D7C83"/>
    <w:rsid w:val="004D7E00"/>
    <w:rsid w:val="004D7F68"/>
    <w:rsid w:val="004E06C6"/>
    <w:rsid w:val="004E090B"/>
    <w:rsid w:val="004E219E"/>
    <w:rsid w:val="004E2522"/>
    <w:rsid w:val="004E2B17"/>
    <w:rsid w:val="004E3291"/>
    <w:rsid w:val="004E32A3"/>
    <w:rsid w:val="004E3B6F"/>
    <w:rsid w:val="004E4554"/>
    <w:rsid w:val="004E5229"/>
    <w:rsid w:val="004E6408"/>
    <w:rsid w:val="004E659F"/>
    <w:rsid w:val="004E72EF"/>
    <w:rsid w:val="004F06BF"/>
    <w:rsid w:val="004F1549"/>
    <w:rsid w:val="004F2FD0"/>
    <w:rsid w:val="004F303A"/>
    <w:rsid w:val="004F37C1"/>
    <w:rsid w:val="004F4D76"/>
    <w:rsid w:val="004F5298"/>
    <w:rsid w:val="004F6387"/>
    <w:rsid w:val="004F6918"/>
    <w:rsid w:val="004F6B99"/>
    <w:rsid w:val="00500CF0"/>
    <w:rsid w:val="00500EC9"/>
    <w:rsid w:val="00501512"/>
    <w:rsid w:val="00502286"/>
    <w:rsid w:val="0050451B"/>
    <w:rsid w:val="00504B1F"/>
    <w:rsid w:val="00504B45"/>
    <w:rsid w:val="005060DF"/>
    <w:rsid w:val="00506336"/>
    <w:rsid w:val="005076BB"/>
    <w:rsid w:val="00507E83"/>
    <w:rsid w:val="00507F79"/>
    <w:rsid w:val="00510580"/>
    <w:rsid w:val="005106D7"/>
    <w:rsid w:val="00510D72"/>
    <w:rsid w:val="0051187C"/>
    <w:rsid w:val="00511E38"/>
    <w:rsid w:val="0051200F"/>
    <w:rsid w:val="005124E8"/>
    <w:rsid w:val="005125FA"/>
    <w:rsid w:val="00512FB3"/>
    <w:rsid w:val="005130DC"/>
    <w:rsid w:val="0051353B"/>
    <w:rsid w:val="00513890"/>
    <w:rsid w:val="005146E9"/>
    <w:rsid w:val="005148A9"/>
    <w:rsid w:val="00514ADB"/>
    <w:rsid w:val="00514B6C"/>
    <w:rsid w:val="00514BB1"/>
    <w:rsid w:val="0051513F"/>
    <w:rsid w:val="0051588B"/>
    <w:rsid w:val="00515DDF"/>
    <w:rsid w:val="00516585"/>
    <w:rsid w:val="00516830"/>
    <w:rsid w:val="00516B54"/>
    <w:rsid w:val="00517974"/>
    <w:rsid w:val="00520384"/>
    <w:rsid w:val="00522BF0"/>
    <w:rsid w:val="0052430D"/>
    <w:rsid w:val="005249F1"/>
    <w:rsid w:val="00524DCD"/>
    <w:rsid w:val="00525B9D"/>
    <w:rsid w:val="005265A7"/>
    <w:rsid w:val="00527A1A"/>
    <w:rsid w:val="00527B1D"/>
    <w:rsid w:val="00530F27"/>
    <w:rsid w:val="0053120B"/>
    <w:rsid w:val="00531704"/>
    <w:rsid w:val="0053208D"/>
    <w:rsid w:val="00532EF1"/>
    <w:rsid w:val="005344E0"/>
    <w:rsid w:val="00535C95"/>
    <w:rsid w:val="00535E79"/>
    <w:rsid w:val="00536649"/>
    <w:rsid w:val="005366AB"/>
    <w:rsid w:val="00536BCE"/>
    <w:rsid w:val="00537366"/>
    <w:rsid w:val="00537674"/>
    <w:rsid w:val="00537790"/>
    <w:rsid w:val="00540876"/>
    <w:rsid w:val="00540C4D"/>
    <w:rsid w:val="00541D95"/>
    <w:rsid w:val="005442C8"/>
    <w:rsid w:val="00544340"/>
    <w:rsid w:val="005447C8"/>
    <w:rsid w:val="00546040"/>
    <w:rsid w:val="00546D78"/>
    <w:rsid w:val="00547BB5"/>
    <w:rsid w:val="00547C3F"/>
    <w:rsid w:val="00547D89"/>
    <w:rsid w:val="005532B2"/>
    <w:rsid w:val="00553A93"/>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15F5"/>
    <w:rsid w:val="00563655"/>
    <w:rsid w:val="005639AB"/>
    <w:rsid w:val="005642DB"/>
    <w:rsid w:val="00565291"/>
    <w:rsid w:val="00565DDE"/>
    <w:rsid w:val="00566613"/>
    <w:rsid w:val="00566941"/>
    <w:rsid w:val="00566C83"/>
    <w:rsid w:val="005672E1"/>
    <w:rsid w:val="005709D9"/>
    <w:rsid w:val="00570C6A"/>
    <w:rsid w:val="00570F36"/>
    <w:rsid w:val="005719F3"/>
    <w:rsid w:val="00571DDA"/>
    <w:rsid w:val="00572625"/>
    <w:rsid w:val="00572E6F"/>
    <w:rsid w:val="00573C60"/>
    <w:rsid w:val="00574460"/>
    <w:rsid w:val="0057504E"/>
    <w:rsid w:val="00575B7B"/>
    <w:rsid w:val="005760C4"/>
    <w:rsid w:val="00576DF2"/>
    <w:rsid w:val="00576F92"/>
    <w:rsid w:val="00577200"/>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57F"/>
    <w:rsid w:val="005867BA"/>
    <w:rsid w:val="00587668"/>
    <w:rsid w:val="00587A35"/>
    <w:rsid w:val="00590087"/>
    <w:rsid w:val="005900F0"/>
    <w:rsid w:val="0059194A"/>
    <w:rsid w:val="005923AF"/>
    <w:rsid w:val="00593490"/>
    <w:rsid w:val="00593C93"/>
    <w:rsid w:val="005944F4"/>
    <w:rsid w:val="00594801"/>
    <w:rsid w:val="00594D75"/>
    <w:rsid w:val="00595453"/>
    <w:rsid w:val="00595672"/>
    <w:rsid w:val="00595B1F"/>
    <w:rsid w:val="005962CD"/>
    <w:rsid w:val="005962DC"/>
    <w:rsid w:val="005966AC"/>
    <w:rsid w:val="005968B4"/>
    <w:rsid w:val="0059695F"/>
    <w:rsid w:val="005970C4"/>
    <w:rsid w:val="00597250"/>
    <w:rsid w:val="00597C05"/>
    <w:rsid w:val="00597F08"/>
    <w:rsid w:val="005A1A4A"/>
    <w:rsid w:val="005A2794"/>
    <w:rsid w:val="005A3219"/>
    <w:rsid w:val="005A3239"/>
    <w:rsid w:val="005A32E7"/>
    <w:rsid w:val="005A3F66"/>
    <w:rsid w:val="005A42BF"/>
    <w:rsid w:val="005A483A"/>
    <w:rsid w:val="005A5175"/>
    <w:rsid w:val="005A60C7"/>
    <w:rsid w:val="005A749E"/>
    <w:rsid w:val="005B1D55"/>
    <w:rsid w:val="005B26DC"/>
    <w:rsid w:val="005B29A5"/>
    <w:rsid w:val="005B33B4"/>
    <w:rsid w:val="005B3741"/>
    <w:rsid w:val="005B3B9A"/>
    <w:rsid w:val="005B41D9"/>
    <w:rsid w:val="005B5061"/>
    <w:rsid w:val="005B5594"/>
    <w:rsid w:val="005B76F4"/>
    <w:rsid w:val="005B7A81"/>
    <w:rsid w:val="005B7F9F"/>
    <w:rsid w:val="005B7FE7"/>
    <w:rsid w:val="005C015F"/>
    <w:rsid w:val="005C0DD8"/>
    <w:rsid w:val="005C0F55"/>
    <w:rsid w:val="005C13DF"/>
    <w:rsid w:val="005C2957"/>
    <w:rsid w:val="005C4D20"/>
    <w:rsid w:val="005C4E21"/>
    <w:rsid w:val="005C4F39"/>
    <w:rsid w:val="005C4F58"/>
    <w:rsid w:val="005C56B3"/>
    <w:rsid w:val="005C6135"/>
    <w:rsid w:val="005C6750"/>
    <w:rsid w:val="005D006F"/>
    <w:rsid w:val="005D0136"/>
    <w:rsid w:val="005D0203"/>
    <w:rsid w:val="005D106D"/>
    <w:rsid w:val="005D1091"/>
    <w:rsid w:val="005D1FAA"/>
    <w:rsid w:val="005D3034"/>
    <w:rsid w:val="005D3414"/>
    <w:rsid w:val="005D3913"/>
    <w:rsid w:val="005D3FEC"/>
    <w:rsid w:val="005D44BE"/>
    <w:rsid w:val="005D4544"/>
    <w:rsid w:val="005D4560"/>
    <w:rsid w:val="005D4955"/>
    <w:rsid w:val="005D5C6A"/>
    <w:rsid w:val="005D6553"/>
    <w:rsid w:val="005D6CD1"/>
    <w:rsid w:val="005D78B1"/>
    <w:rsid w:val="005E2FB1"/>
    <w:rsid w:val="005E43C4"/>
    <w:rsid w:val="005E461F"/>
    <w:rsid w:val="005E49AE"/>
    <w:rsid w:val="005E4CEE"/>
    <w:rsid w:val="005E6D52"/>
    <w:rsid w:val="005E78B2"/>
    <w:rsid w:val="005F34ED"/>
    <w:rsid w:val="005F37BE"/>
    <w:rsid w:val="005F4E58"/>
    <w:rsid w:val="005F5B9A"/>
    <w:rsid w:val="00600017"/>
    <w:rsid w:val="00600069"/>
    <w:rsid w:val="00600197"/>
    <w:rsid w:val="006013BC"/>
    <w:rsid w:val="00601446"/>
    <w:rsid w:val="0060215F"/>
    <w:rsid w:val="00602ECD"/>
    <w:rsid w:val="00603690"/>
    <w:rsid w:val="00605596"/>
    <w:rsid w:val="00607574"/>
    <w:rsid w:val="0060762B"/>
    <w:rsid w:val="0060765B"/>
    <w:rsid w:val="00607898"/>
    <w:rsid w:val="00611136"/>
    <w:rsid w:val="006114A5"/>
    <w:rsid w:val="006116BE"/>
    <w:rsid w:val="00611EC4"/>
    <w:rsid w:val="00612345"/>
    <w:rsid w:val="00613737"/>
    <w:rsid w:val="00615049"/>
    <w:rsid w:val="0061661B"/>
    <w:rsid w:val="0061720C"/>
    <w:rsid w:val="00617CC1"/>
    <w:rsid w:val="0062082D"/>
    <w:rsid w:val="00620B3F"/>
    <w:rsid w:val="0062119F"/>
    <w:rsid w:val="0062336C"/>
    <w:rsid w:val="0062351A"/>
    <w:rsid w:val="00625BFC"/>
    <w:rsid w:val="00626ACD"/>
    <w:rsid w:val="00626B41"/>
    <w:rsid w:val="00626C55"/>
    <w:rsid w:val="00627731"/>
    <w:rsid w:val="00627B5E"/>
    <w:rsid w:val="00627BBB"/>
    <w:rsid w:val="00627C53"/>
    <w:rsid w:val="00627D0F"/>
    <w:rsid w:val="0063065E"/>
    <w:rsid w:val="00630CEF"/>
    <w:rsid w:val="00631FF1"/>
    <w:rsid w:val="006330FC"/>
    <w:rsid w:val="00633A68"/>
    <w:rsid w:val="0063455F"/>
    <w:rsid w:val="00634C87"/>
    <w:rsid w:val="006357C4"/>
    <w:rsid w:val="006373D8"/>
    <w:rsid w:val="00637D9A"/>
    <w:rsid w:val="00637DAD"/>
    <w:rsid w:val="00640DE0"/>
    <w:rsid w:val="0064189F"/>
    <w:rsid w:val="006418C6"/>
    <w:rsid w:val="0064280E"/>
    <w:rsid w:val="006439A4"/>
    <w:rsid w:val="00646245"/>
    <w:rsid w:val="00646AB6"/>
    <w:rsid w:val="00646EA1"/>
    <w:rsid w:val="00647E14"/>
    <w:rsid w:val="00650604"/>
    <w:rsid w:val="00650984"/>
    <w:rsid w:val="0065098A"/>
    <w:rsid w:val="00650DBC"/>
    <w:rsid w:val="00651220"/>
    <w:rsid w:val="006515D8"/>
    <w:rsid w:val="00651BEA"/>
    <w:rsid w:val="00651C8D"/>
    <w:rsid w:val="00651D26"/>
    <w:rsid w:val="00651ECD"/>
    <w:rsid w:val="00653B9B"/>
    <w:rsid w:val="0065450B"/>
    <w:rsid w:val="00654E3F"/>
    <w:rsid w:val="00655AA0"/>
    <w:rsid w:val="00655EE3"/>
    <w:rsid w:val="00656AE6"/>
    <w:rsid w:val="006571A7"/>
    <w:rsid w:val="00657708"/>
    <w:rsid w:val="00660D6B"/>
    <w:rsid w:val="00660FA6"/>
    <w:rsid w:val="006617A0"/>
    <w:rsid w:val="00661A42"/>
    <w:rsid w:val="00661EDA"/>
    <w:rsid w:val="006623F0"/>
    <w:rsid w:val="006625CA"/>
    <w:rsid w:val="00662975"/>
    <w:rsid w:val="006646F9"/>
    <w:rsid w:val="006652F1"/>
    <w:rsid w:val="006663FB"/>
    <w:rsid w:val="00666477"/>
    <w:rsid w:val="00667817"/>
    <w:rsid w:val="00670891"/>
    <w:rsid w:val="00671036"/>
    <w:rsid w:val="00671081"/>
    <w:rsid w:val="0067147C"/>
    <w:rsid w:val="006718E2"/>
    <w:rsid w:val="00671BBB"/>
    <w:rsid w:val="006739CF"/>
    <w:rsid w:val="00673ED9"/>
    <w:rsid w:val="00674D88"/>
    <w:rsid w:val="006755FB"/>
    <w:rsid w:val="0067578C"/>
    <w:rsid w:val="00675A8F"/>
    <w:rsid w:val="00676E8B"/>
    <w:rsid w:val="00677549"/>
    <w:rsid w:val="00677A48"/>
    <w:rsid w:val="00680073"/>
    <w:rsid w:val="00680741"/>
    <w:rsid w:val="00681607"/>
    <w:rsid w:val="00681B4E"/>
    <w:rsid w:val="00681C05"/>
    <w:rsid w:val="00681F0F"/>
    <w:rsid w:val="00682237"/>
    <w:rsid w:val="00682CD7"/>
    <w:rsid w:val="006834CE"/>
    <w:rsid w:val="0068409C"/>
    <w:rsid w:val="00684877"/>
    <w:rsid w:val="006848DB"/>
    <w:rsid w:val="00685124"/>
    <w:rsid w:val="00685163"/>
    <w:rsid w:val="0068579C"/>
    <w:rsid w:val="00685DC6"/>
    <w:rsid w:val="00686168"/>
    <w:rsid w:val="00686CEA"/>
    <w:rsid w:val="00687B5A"/>
    <w:rsid w:val="00690C13"/>
    <w:rsid w:val="00691E10"/>
    <w:rsid w:val="00694927"/>
    <w:rsid w:val="0069542B"/>
    <w:rsid w:val="00695562"/>
    <w:rsid w:val="00695A2E"/>
    <w:rsid w:val="006A01C7"/>
    <w:rsid w:val="006A0474"/>
    <w:rsid w:val="006A0C0E"/>
    <w:rsid w:val="006A155C"/>
    <w:rsid w:val="006A199C"/>
    <w:rsid w:val="006A1C0B"/>
    <w:rsid w:val="006A1DF6"/>
    <w:rsid w:val="006A22D1"/>
    <w:rsid w:val="006A2629"/>
    <w:rsid w:val="006A2A7D"/>
    <w:rsid w:val="006A2FC0"/>
    <w:rsid w:val="006A3109"/>
    <w:rsid w:val="006A33FC"/>
    <w:rsid w:val="006A3E2B"/>
    <w:rsid w:val="006A44D6"/>
    <w:rsid w:val="006A5754"/>
    <w:rsid w:val="006B0041"/>
    <w:rsid w:val="006B0E6E"/>
    <w:rsid w:val="006B0FAF"/>
    <w:rsid w:val="006B1D8F"/>
    <w:rsid w:val="006B2893"/>
    <w:rsid w:val="006B33AF"/>
    <w:rsid w:val="006B3844"/>
    <w:rsid w:val="006B39A6"/>
    <w:rsid w:val="006B5531"/>
    <w:rsid w:val="006B6BDC"/>
    <w:rsid w:val="006B77F6"/>
    <w:rsid w:val="006C040C"/>
    <w:rsid w:val="006C1564"/>
    <w:rsid w:val="006C16F5"/>
    <w:rsid w:val="006C2B51"/>
    <w:rsid w:val="006C613E"/>
    <w:rsid w:val="006C646B"/>
    <w:rsid w:val="006C6E78"/>
    <w:rsid w:val="006C7791"/>
    <w:rsid w:val="006C7B40"/>
    <w:rsid w:val="006D06D7"/>
    <w:rsid w:val="006D1196"/>
    <w:rsid w:val="006D2021"/>
    <w:rsid w:val="006D28A9"/>
    <w:rsid w:val="006D2C49"/>
    <w:rsid w:val="006D303C"/>
    <w:rsid w:val="006D3137"/>
    <w:rsid w:val="006D3524"/>
    <w:rsid w:val="006D41E1"/>
    <w:rsid w:val="006D7584"/>
    <w:rsid w:val="006D7794"/>
    <w:rsid w:val="006D7A62"/>
    <w:rsid w:val="006E0072"/>
    <w:rsid w:val="006E0107"/>
    <w:rsid w:val="006E023F"/>
    <w:rsid w:val="006E0DAE"/>
    <w:rsid w:val="006E1625"/>
    <w:rsid w:val="006E28DA"/>
    <w:rsid w:val="006E37D3"/>
    <w:rsid w:val="006E433D"/>
    <w:rsid w:val="006E445D"/>
    <w:rsid w:val="006E452E"/>
    <w:rsid w:val="006E490D"/>
    <w:rsid w:val="006E4B8F"/>
    <w:rsid w:val="006E5824"/>
    <w:rsid w:val="006E614B"/>
    <w:rsid w:val="006E71CC"/>
    <w:rsid w:val="006E7615"/>
    <w:rsid w:val="006E7A59"/>
    <w:rsid w:val="006F12C6"/>
    <w:rsid w:val="006F17CE"/>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7659"/>
    <w:rsid w:val="006F7D31"/>
    <w:rsid w:val="0070034C"/>
    <w:rsid w:val="007034C9"/>
    <w:rsid w:val="00704292"/>
    <w:rsid w:val="00705739"/>
    <w:rsid w:val="00705BE4"/>
    <w:rsid w:val="00706AF1"/>
    <w:rsid w:val="00706F9C"/>
    <w:rsid w:val="0070769B"/>
    <w:rsid w:val="00710BB2"/>
    <w:rsid w:val="007119F2"/>
    <w:rsid w:val="00712073"/>
    <w:rsid w:val="00712875"/>
    <w:rsid w:val="00713A8D"/>
    <w:rsid w:val="00715487"/>
    <w:rsid w:val="007160CC"/>
    <w:rsid w:val="007168F3"/>
    <w:rsid w:val="00716C91"/>
    <w:rsid w:val="00717186"/>
    <w:rsid w:val="00717785"/>
    <w:rsid w:val="00717CFA"/>
    <w:rsid w:val="007210BB"/>
    <w:rsid w:val="00721391"/>
    <w:rsid w:val="007218DA"/>
    <w:rsid w:val="007229DA"/>
    <w:rsid w:val="00722BA7"/>
    <w:rsid w:val="00722E97"/>
    <w:rsid w:val="007235C5"/>
    <w:rsid w:val="00723D5D"/>
    <w:rsid w:val="007241AD"/>
    <w:rsid w:val="00724A6F"/>
    <w:rsid w:val="00724E11"/>
    <w:rsid w:val="007254CE"/>
    <w:rsid w:val="00726151"/>
    <w:rsid w:val="00726B1B"/>
    <w:rsid w:val="007271A0"/>
    <w:rsid w:val="0072788F"/>
    <w:rsid w:val="00730DBA"/>
    <w:rsid w:val="007310E4"/>
    <w:rsid w:val="00732FF8"/>
    <w:rsid w:val="007377AF"/>
    <w:rsid w:val="00740A18"/>
    <w:rsid w:val="007419E1"/>
    <w:rsid w:val="00741FFE"/>
    <w:rsid w:val="007449E3"/>
    <w:rsid w:val="00744EDD"/>
    <w:rsid w:val="0074527B"/>
    <w:rsid w:val="00746BD6"/>
    <w:rsid w:val="00747335"/>
    <w:rsid w:val="00750088"/>
    <w:rsid w:val="007515F9"/>
    <w:rsid w:val="0075252A"/>
    <w:rsid w:val="007546A8"/>
    <w:rsid w:val="00754C8E"/>
    <w:rsid w:val="0075658E"/>
    <w:rsid w:val="00756B4A"/>
    <w:rsid w:val="00757642"/>
    <w:rsid w:val="0076007C"/>
    <w:rsid w:val="007602FA"/>
    <w:rsid w:val="00760616"/>
    <w:rsid w:val="00760AC3"/>
    <w:rsid w:val="00761FAE"/>
    <w:rsid w:val="007638F3"/>
    <w:rsid w:val="00763E62"/>
    <w:rsid w:val="00763E69"/>
    <w:rsid w:val="00764578"/>
    <w:rsid w:val="00764B84"/>
    <w:rsid w:val="00765D07"/>
    <w:rsid w:val="00765D19"/>
    <w:rsid w:val="007660A9"/>
    <w:rsid w:val="00770EF8"/>
    <w:rsid w:val="007710BE"/>
    <w:rsid w:val="00771941"/>
    <w:rsid w:val="00771BF4"/>
    <w:rsid w:val="00772340"/>
    <w:rsid w:val="00772E01"/>
    <w:rsid w:val="0077342E"/>
    <w:rsid w:val="00773980"/>
    <w:rsid w:val="00775D67"/>
    <w:rsid w:val="007764B9"/>
    <w:rsid w:val="007776B0"/>
    <w:rsid w:val="0078034D"/>
    <w:rsid w:val="00780579"/>
    <w:rsid w:val="00781486"/>
    <w:rsid w:val="00781C78"/>
    <w:rsid w:val="0078209B"/>
    <w:rsid w:val="00783041"/>
    <w:rsid w:val="007832EA"/>
    <w:rsid w:val="00784964"/>
    <w:rsid w:val="00785982"/>
    <w:rsid w:val="00785B54"/>
    <w:rsid w:val="00785D3A"/>
    <w:rsid w:val="00787399"/>
    <w:rsid w:val="00787A2D"/>
    <w:rsid w:val="007903EE"/>
    <w:rsid w:val="00790BCC"/>
    <w:rsid w:val="00791F57"/>
    <w:rsid w:val="00793C34"/>
    <w:rsid w:val="00793E23"/>
    <w:rsid w:val="007947C5"/>
    <w:rsid w:val="00795772"/>
    <w:rsid w:val="00795864"/>
    <w:rsid w:val="007958E0"/>
    <w:rsid w:val="0079625F"/>
    <w:rsid w:val="007965DC"/>
    <w:rsid w:val="0079695F"/>
    <w:rsid w:val="007974F5"/>
    <w:rsid w:val="007A06EA"/>
    <w:rsid w:val="007A0ABA"/>
    <w:rsid w:val="007A1FDD"/>
    <w:rsid w:val="007A214D"/>
    <w:rsid w:val="007A2B63"/>
    <w:rsid w:val="007A2F1E"/>
    <w:rsid w:val="007A3EA6"/>
    <w:rsid w:val="007A4424"/>
    <w:rsid w:val="007A6760"/>
    <w:rsid w:val="007A6EC1"/>
    <w:rsid w:val="007B0984"/>
    <w:rsid w:val="007B0C4C"/>
    <w:rsid w:val="007B0EE2"/>
    <w:rsid w:val="007B0F49"/>
    <w:rsid w:val="007B1C67"/>
    <w:rsid w:val="007B23AF"/>
    <w:rsid w:val="007B250B"/>
    <w:rsid w:val="007B27DC"/>
    <w:rsid w:val="007B2A7B"/>
    <w:rsid w:val="007B34D1"/>
    <w:rsid w:val="007B43C4"/>
    <w:rsid w:val="007B49F4"/>
    <w:rsid w:val="007B4DD4"/>
    <w:rsid w:val="007B520D"/>
    <w:rsid w:val="007B5BF8"/>
    <w:rsid w:val="007B5D97"/>
    <w:rsid w:val="007B5E9E"/>
    <w:rsid w:val="007B6663"/>
    <w:rsid w:val="007B72EB"/>
    <w:rsid w:val="007C0D69"/>
    <w:rsid w:val="007C0FE7"/>
    <w:rsid w:val="007C109E"/>
    <w:rsid w:val="007C142E"/>
    <w:rsid w:val="007C1456"/>
    <w:rsid w:val="007C1AFA"/>
    <w:rsid w:val="007C25F5"/>
    <w:rsid w:val="007C298F"/>
    <w:rsid w:val="007C2D01"/>
    <w:rsid w:val="007C347B"/>
    <w:rsid w:val="007C34EC"/>
    <w:rsid w:val="007C36A6"/>
    <w:rsid w:val="007C43B5"/>
    <w:rsid w:val="007C4F52"/>
    <w:rsid w:val="007C519B"/>
    <w:rsid w:val="007C51EE"/>
    <w:rsid w:val="007C5AD0"/>
    <w:rsid w:val="007C6343"/>
    <w:rsid w:val="007C64AE"/>
    <w:rsid w:val="007C7D3F"/>
    <w:rsid w:val="007C7E14"/>
    <w:rsid w:val="007D0FAA"/>
    <w:rsid w:val="007D1F06"/>
    <w:rsid w:val="007D20B1"/>
    <w:rsid w:val="007D2553"/>
    <w:rsid w:val="007D2F9B"/>
    <w:rsid w:val="007D3510"/>
    <w:rsid w:val="007D3ACF"/>
    <w:rsid w:val="007D5985"/>
    <w:rsid w:val="007D7305"/>
    <w:rsid w:val="007D7F40"/>
    <w:rsid w:val="007E0C03"/>
    <w:rsid w:val="007E0C94"/>
    <w:rsid w:val="007E1B4A"/>
    <w:rsid w:val="007E1D86"/>
    <w:rsid w:val="007E2C1B"/>
    <w:rsid w:val="007E53CB"/>
    <w:rsid w:val="007E572A"/>
    <w:rsid w:val="007E6A48"/>
    <w:rsid w:val="007F2092"/>
    <w:rsid w:val="007F263A"/>
    <w:rsid w:val="007F292F"/>
    <w:rsid w:val="007F2BE5"/>
    <w:rsid w:val="007F2C1C"/>
    <w:rsid w:val="007F3337"/>
    <w:rsid w:val="007F3B5B"/>
    <w:rsid w:val="007F3F26"/>
    <w:rsid w:val="007F4403"/>
    <w:rsid w:val="007F64BB"/>
    <w:rsid w:val="007F6CB2"/>
    <w:rsid w:val="007F7421"/>
    <w:rsid w:val="0080005D"/>
    <w:rsid w:val="00800269"/>
    <w:rsid w:val="00801E20"/>
    <w:rsid w:val="00801EFA"/>
    <w:rsid w:val="008022B0"/>
    <w:rsid w:val="008022E0"/>
    <w:rsid w:val="00802554"/>
    <w:rsid w:val="00802868"/>
    <w:rsid w:val="00803593"/>
    <w:rsid w:val="00803FAB"/>
    <w:rsid w:val="0080593D"/>
    <w:rsid w:val="008059AA"/>
    <w:rsid w:val="00805A15"/>
    <w:rsid w:val="00805DB2"/>
    <w:rsid w:val="00806318"/>
    <w:rsid w:val="00806EB1"/>
    <w:rsid w:val="008070DB"/>
    <w:rsid w:val="008079A2"/>
    <w:rsid w:val="00807FCD"/>
    <w:rsid w:val="00810451"/>
    <w:rsid w:val="0081059D"/>
    <w:rsid w:val="00810E6B"/>
    <w:rsid w:val="00812611"/>
    <w:rsid w:val="008132C9"/>
    <w:rsid w:val="00813F02"/>
    <w:rsid w:val="0081490B"/>
    <w:rsid w:val="00815939"/>
    <w:rsid w:val="0081722C"/>
    <w:rsid w:val="00817591"/>
    <w:rsid w:val="00817DFC"/>
    <w:rsid w:val="00820203"/>
    <w:rsid w:val="00820585"/>
    <w:rsid w:val="00820888"/>
    <w:rsid w:val="00822DF4"/>
    <w:rsid w:val="008244C2"/>
    <w:rsid w:val="0082482E"/>
    <w:rsid w:val="00824F9E"/>
    <w:rsid w:val="008267A2"/>
    <w:rsid w:val="00826976"/>
    <w:rsid w:val="00826B56"/>
    <w:rsid w:val="00827427"/>
    <w:rsid w:val="00827BF3"/>
    <w:rsid w:val="008300DC"/>
    <w:rsid w:val="008301C3"/>
    <w:rsid w:val="0083155C"/>
    <w:rsid w:val="008318FF"/>
    <w:rsid w:val="008341DC"/>
    <w:rsid w:val="008346BA"/>
    <w:rsid w:val="0083490E"/>
    <w:rsid w:val="008363B0"/>
    <w:rsid w:val="00837FE6"/>
    <w:rsid w:val="00840E8C"/>
    <w:rsid w:val="008412F8"/>
    <w:rsid w:val="00842273"/>
    <w:rsid w:val="00842EE6"/>
    <w:rsid w:val="00842F38"/>
    <w:rsid w:val="008432E0"/>
    <w:rsid w:val="008445B8"/>
    <w:rsid w:val="00844656"/>
    <w:rsid w:val="0084504B"/>
    <w:rsid w:val="00845AF7"/>
    <w:rsid w:val="00847135"/>
    <w:rsid w:val="008506B4"/>
    <w:rsid w:val="00850AC5"/>
    <w:rsid w:val="00850F6B"/>
    <w:rsid w:val="00850FB0"/>
    <w:rsid w:val="008526BD"/>
    <w:rsid w:val="00853599"/>
    <w:rsid w:val="00853D58"/>
    <w:rsid w:val="00855262"/>
    <w:rsid w:val="00855834"/>
    <w:rsid w:val="00856012"/>
    <w:rsid w:val="00856479"/>
    <w:rsid w:val="00857065"/>
    <w:rsid w:val="00857F3B"/>
    <w:rsid w:val="00860399"/>
    <w:rsid w:val="00860B27"/>
    <w:rsid w:val="0086272D"/>
    <w:rsid w:val="00862FC8"/>
    <w:rsid w:val="0086323A"/>
    <w:rsid w:val="00864990"/>
    <w:rsid w:val="00865413"/>
    <w:rsid w:val="00865D15"/>
    <w:rsid w:val="00866F9E"/>
    <w:rsid w:val="0086744D"/>
    <w:rsid w:val="008702AE"/>
    <w:rsid w:val="008723E5"/>
    <w:rsid w:val="00872441"/>
    <w:rsid w:val="00872794"/>
    <w:rsid w:val="00873632"/>
    <w:rsid w:val="008737E3"/>
    <w:rsid w:val="008742CF"/>
    <w:rsid w:val="008748D9"/>
    <w:rsid w:val="00875218"/>
    <w:rsid w:val="00875223"/>
    <w:rsid w:val="00875695"/>
    <w:rsid w:val="00875B06"/>
    <w:rsid w:val="00876310"/>
    <w:rsid w:val="0087680C"/>
    <w:rsid w:val="00876C18"/>
    <w:rsid w:val="00877252"/>
    <w:rsid w:val="00877A9F"/>
    <w:rsid w:val="00877E1C"/>
    <w:rsid w:val="008801D9"/>
    <w:rsid w:val="00880C75"/>
    <w:rsid w:val="00880F28"/>
    <w:rsid w:val="008817FD"/>
    <w:rsid w:val="0088222A"/>
    <w:rsid w:val="00883187"/>
    <w:rsid w:val="008837E3"/>
    <w:rsid w:val="0088498E"/>
    <w:rsid w:val="00884B2D"/>
    <w:rsid w:val="0088556F"/>
    <w:rsid w:val="0088589C"/>
    <w:rsid w:val="00885ECA"/>
    <w:rsid w:val="0088612B"/>
    <w:rsid w:val="00890523"/>
    <w:rsid w:val="0089084B"/>
    <w:rsid w:val="0089172D"/>
    <w:rsid w:val="00891A6D"/>
    <w:rsid w:val="008928FA"/>
    <w:rsid w:val="00896D0C"/>
    <w:rsid w:val="00896DE7"/>
    <w:rsid w:val="00897285"/>
    <w:rsid w:val="00897DB6"/>
    <w:rsid w:val="008A0777"/>
    <w:rsid w:val="008A0C57"/>
    <w:rsid w:val="008A104B"/>
    <w:rsid w:val="008A1390"/>
    <w:rsid w:val="008A1B1D"/>
    <w:rsid w:val="008A1F45"/>
    <w:rsid w:val="008A2220"/>
    <w:rsid w:val="008A23EC"/>
    <w:rsid w:val="008A41FB"/>
    <w:rsid w:val="008A571F"/>
    <w:rsid w:val="008A59EA"/>
    <w:rsid w:val="008A76FD"/>
    <w:rsid w:val="008A7786"/>
    <w:rsid w:val="008A77CF"/>
    <w:rsid w:val="008A79F5"/>
    <w:rsid w:val="008A7EEE"/>
    <w:rsid w:val="008B0A26"/>
    <w:rsid w:val="008B105E"/>
    <w:rsid w:val="008B1895"/>
    <w:rsid w:val="008B3BCC"/>
    <w:rsid w:val="008B3EDC"/>
    <w:rsid w:val="008B502D"/>
    <w:rsid w:val="008B5B3A"/>
    <w:rsid w:val="008B76F4"/>
    <w:rsid w:val="008B77B0"/>
    <w:rsid w:val="008B794B"/>
    <w:rsid w:val="008C020E"/>
    <w:rsid w:val="008C24B2"/>
    <w:rsid w:val="008C2C05"/>
    <w:rsid w:val="008C537F"/>
    <w:rsid w:val="008C5A77"/>
    <w:rsid w:val="008C6491"/>
    <w:rsid w:val="008C6990"/>
    <w:rsid w:val="008C7143"/>
    <w:rsid w:val="008C718F"/>
    <w:rsid w:val="008C7297"/>
    <w:rsid w:val="008C74A7"/>
    <w:rsid w:val="008D0C6C"/>
    <w:rsid w:val="008D127F"/>
    <w:rsid w:val="008D14A5"/>
    <w:rsid w:val="008D152F"/>
    <w:rsid w:val="008D1825"/>
    <w:rsid w:val="008D1A99"/>
    <w:rsid w:val="008D24DF"/>
    <w:rsid w:val="008D2543"/>
    <w:rsid w:val="008D294F"/>
    <w:rsid w:val="008D2CDC"/>
    <w:rsid w:val="008D316A"/>
    <w:rsid w:val="008D3B6C"/>
    <w:rsid w:val="008D51F5"/>
    <w:rsid w:val="008D5407"/>
    <w:rsid w:val="008D658B"/>
    <w:rsid w:val="008D7886"/>
    <w:rsid w:val="008D7B07"/>
    <w:rsid w:val="008E06BE"/>
    <w:rsid w:val="008E0DA3"/>
    <w:rsid w:val="008E2B1F"/>
    <w:rsid w:val="008E49D0"/>
    <w:rsid w:val="008E4B54"/>
    <w:rsid w:val="008E4C1D"/>
    <w:rsid w:val="008E560C"/>
    <w:rsid w:val="008E56EF"/>
    <w:rsid w:val="008E5903"/>
    <w:rsid w:val="008E6156"/>
    <w:rsid w:val="008E65F6"/>
    <w:rsid w:val="008E7959"/>
    <w:rsid w:val="008E7F9D"/>
    <w:rsid w:val="008F0564"/>
    <w:rsid w:val="008F09F1"/>
    <w:rsid w:val="008F2240"/>
    <w:rsid w:val="008F2637"/>
    <w:rsid w:val="008F3257"/>
    <w:rsid w:val="008F4D48"/>
    <w:rsid w:val="008F4DC3"/>
    <w:rsid w:val="008F4F7F"/>
    <w:rsid w:val="008F581C"/>
    <w:rsid w:val="008F6681"/>
    <w:rsid w:val="008F75D3"/>
    <w:rsid w:val="008F7AD7"/>
    <w:rsid w:val="008F7EE4"/>
    <w:rsid w:val="0090024B"/>
    <w:rsid w:val="009002FC"/>
    <w:rsid w:val="009006F3"/>
    <w:rsid w:val="00902FDE"/>
    <w:rsid w:val="009044E2"/>
    <w:rsid w:val="00904747"/>
    <w:rsid w:val="009048BD"/>
    <w:rsid w:val="00905678"/>
    <w:rsid w:val="0090595B"/>
    <w:rsid w:val="0090626C"/>
    <w:rsid w:val="00906551"/>
    <w:rsid w:val="009065A1"/>
    <w:rsid w:val="009069C8"/>
    <w:rsid w:val="00906A16"/>
    <w:rsid w:val="009107FC"/>
    <w:rsid w:val="00910B48"/>
    <w:rsid w:val="009112DC"/>
    <w:rsid w:val="009114F5"/>
    <w:rsid w:val="00911E1A"/>
    <w:rsid w:val="00912299"/>
    <w:rsid w:val="00912675"/>
    <w:rsid w:val="00912F46"/>
    <w:rsid w:val="009134C3"/>
    <w:rsid w:val="0091411A"/>
    <w:rsid w:val="009142A2"/>
    <w:rsid w:val="00914DA0"/>
    <w:rsid w:val="009150B2"/>
    <w:rsid w:val="00915255"/>
    <w:rsid w:val="00915306"/>
    <w:rsid w:val="009156F5"/>
    <w:rsid w:val="009157E1"/>
    <w:rsid w:val="00915CA7"/>
    <w:rsid w:val="00916735"/>
    <w:rsid w:val="009202FB"/>
    <w:rsid w:val="0092097E"/>
    <w:rsid w:val="00921507"/>
    <w:rsid w:val="00924201"/>
    <w:rsid w:val="00924FEB"/>
    <w:rsid w:val="0092519D"/>
    <w:rsid w:val="0092580E"/>
    <w:rsid w:val="00925AA3"/>
    <w:rsid w:val="00925E07"/>
    <w:rsid w:val="00925F94"/>
    <w:rsid w:val="009261E8"/>
    <w:rsid w:val="00926C1F"/>
    <w:rsid w:val="00926C6A"/>
    <w:rsid w:val="00927137"/>
    <w:rsid w:val="009272A3"/>
    <w:rsid w:val="00927763"/>
    <w:rsid w:val="009279F6"/>
    <w:rsid w:val="00930583"/>
    <w:rsid w:val="00931211"/>
    <w:rsid w:val="009312A8"/>
    <w:rsid w:val="009354F8"/>
    <w:rsid w:val="009355F9"/>
    <w:rsid w:val="00935651"/>
    <w:rsid w:val="00937AA3"/>
    <w:rsid w:val="00937ABD"/>
    <w:rsid w:val="00940229"/>
    <w:rsid w:val="00940972"/>
    <w:rsid w:val="00940E57"/>
    <w:rsid w:val="00941718"/>
    <w:rsid w:val="00941F8C"/>
    <w:rsid w:val="0094214F"/>
    <w:rsid w:val="009423D2"/>
    <w:rsid w:val="00942415"/>
    <w:rsid w:val="00942C35"/>
    <w:rsid w:val="009437A2"/>
    <w:rsid w:val="00943B25"/>
    <w:rsid w:val="009441A6"/>
    <w:rsid w:val="00944817"/>
    <w:rsid w:val="009463F9"/>
    <w:rsid w:val="00947A35"/>
    <w:rsid w:val="00947E11"/>
    <w:rsid w:val="009514F2"/>
    <w:rsid w:val="00951857"/>
    <w:rsid w:val="00951A24"/>
    <w:rsid w:val="00953B7C"/>
    <w:rsid w:val="00954B8F"/>
    <w:rsid w:val="00954C39"/>
    <w:rsid w:val="0095507A"/>
    <w:rsid w:val="00955E3A"/>
    <w:rsid w:val="009562E2"/>
    <w:rsid w:val="0095647B"/>
    <w:rsid w:val="0095666D"/>
    <w:rsid w:val="009571D3"/>
    <w:rsid w:val="00957F40"/>
    <w:rsid w:val="0096051D"/>
    <w:rsid w:val="0096098B"/>
    <w:rsid w:val="00960AC3"/>
    <w:rsid w:val="00960BB6"/>
    <w:rsid w:val="00960C03"/>
    <w:rsid w:val="00962D9D"/>
    <w:rsid w:val="00962DD7"/>
    <w:rsid w:val="00964CE6"/>
    <w:rsid w:val="00964DBD"/>
    <w:rsid w:val="00965A25"/>
    <w:rsid w:val="00965DCC"/>
    <w:rsid w:val="0096611F"/>
    <w:rsid w:val="00967734"/>
    <w:rsid w:val="009679B5"/>
    <w:rsid w:val="00971280"/>
    <w:rsid w:val="0097144D"/>
    <w:rsid w:val="00971840"/>
    <w:rsid w:val="009725A7"/>
    <w:rsid w:val="0097310F"/>
    <w:rsid w:val="00973E9E"/>
    <w:rsid w:val="0097502F"/>
    <w:rsid w:val="00975AA4"/>
    <w:rsid w:val="00975E70"/>
    <w:rsid w:val="00976CF9"/>
    <w:rsid w:val="009774F1"/>
    <w:rsid w:val="00977A09"/>
    <w:rsid w:val="00977DB3"/>
    <w:rsid w:val="00980C4F"/>
    <w:rsid w:val="00980EA3"/>
    <w:rsid w:val="009812B5"/>
    <w:rsid w:val="00983276"/>
    <w:rsid w:val="00984A63"/>
    <w:rsid w:val="00985659"/>
    <w:rsid w:val="0098574A"/>
    <w:rsid w:val="00985B73"/>
    <w:rsid w:val="0098619A"/>
    <w:rsid w:val="009878C2"/>
    <w:rsid w:val="009879EA"/>
    <w:rsid w:val="00987CC3"/>
    <w:rsid w:val="00990207"/>
    <w:rsid w:val="00990300"/>
    <w:rsid w:val="00990CC9"/>
    <w:rsid w:val="00991703"/>
    <w:rsid w:val="00991850"/>
    <w:rsid w:val="0099216C"/>
    <w:rsid w:val="00992BA3"/>
    <w:rsid w:val="00992D39"/>
    <w:rsid w:val="009932F5"/>
    <w:rsid w:val="0099338B"/>
    <w:rsid w:val="0099397E"/>
    <w:rsid w:val="009948BC"/>
    <w:rsid w:val="009952BC"/>
    <w:rsid w:val="00995329"/>
    <w:rsid w:val="00995938"/>
    <w:rsid w:val="009967AF"/>
    <w:rsid w:val="009978E2"/>
    <w:rsid w:val="009A0060"/>
    <w:rsid w:val="009A0159"/>
    <w:rsid w:val="009A02A6"/>
    <w:rsid w:val="009A0C38"/>
    <w:rsid w:val="009A1559"/>
    <w:rsid w:val="009A1573"/>
    <w:rsid w:val="009A1AAE"/>
    <w:rsid w:val="009A1CBD"/>
    <w:rsid w:val="009A3729"/>
    <w:rsid w:val="009A3887"/>
    <w:rsid w:val="009A3BC4"/>
    <w:rsid w:val="009A71C5"/>
    <w:rsid w:val="009A74EC"/>
    <w:rsid w:val="009B0B3E"/>
    <w:rsid w:val="009B10F1"/>
    <w:rsid w:val="009B131F"/>
    <w:rsid w:val="009B1DB8"/>
    <w:rsid w:val="009B1FE9"/>
    <w:rsid w:val="009B2084"/>
    <w:rsid w:val="009B35B5"/>
    <w:rsid w:val="009B38E1"/>
    <w:rsid w:val="009B4280"/>
    <w:rsid w:val="009B4898"/>
    <w:rsid w:val="009B4D3D"/>
    <w:rsid w:val="009B4DD4"/>
    <w:rsid w:val="009B5809"/>
    <w:rsid w:val="009B5D64"/>
    <w:rsid w:val="009B5FA2"/>
    <w:rsid w:val="009B64B2"/>
    <w:rsid w:val="009B6594"/>
    <w:rsid w:val="009B7005"/>
    <w:rsid w:val="009B754A"/>
    <w:rsid w:val="009B7BC2"/>
    <w:rsid w:val="009B7C2A"/>
    <w:rsid w:val="009C05D4"/>
    <w:rsid w:val="009C2C1F"/>
    <w:rsid w:val="009C2D38"/>
    <w:rsid w:val="009C4B01"/>
    <w:rsid w:val="009C4B6C"/>
    <w:rsid w:val="009C575C"/>
    <w:rsid w:val="009C676F"/>
    <w:rsid w:val="009C756D"/>
    <w:rsid w:val="009D0DA3"/>
    <w:rsid w:val="009D1255"/>
    <w:rsid w:val="009D1964"/>
    <w:rsid w:val="009D313B"/>
    <w:rsid w:val="009D32CE"/>
    <w:rsid w:val="009D3F20"/>
    <w:rsid w:val="009D4D77"/>
    <w:rsid w:val="009D5988"/>
    <w:rsid w:val="009D5C92"/>
    <w:rsid w:val="009D62D2"/>
    <w:rsid w:val="009D63D7"/>
    <w:rsid w:val="009D6537"/>
    <w:rsid w:val="009D6956"/>
    <w:rsid w:val="009D6B12"/>
    <w:rsid w:val="009E13B7"/>
    <w:rsid w:val="009E19BE"/>
    <w:rsid w:val="009E26EA"/>
    <w:rsid w:val="009E29AB"/>
    <w:rsid w:val="009E2AC7"/>
    <w:rsid w:val="009E411D"/>
    <w:rsid w:val="009E5004"/>
    <w:rsid w:val="009E560B"/>
    <w:rsid w:val="009E6A7C"/>
    <w:rsid w:val="009E7532"/>
    <w:rsid w:val="009E7F1A"/>
    <w:rsid w:val="009F043E"/>
    <w:rsid w:val="009F0B1B"/>
    <w:rsid w:val="009F27DA"/>
    <w:rsid w:val="009F30B4"/>
    <w:rsid w:val="009F408C"/>
    <w:rsid w:val="009F44FF"/>
    <w:rsid w:val="009F4DC3"/>
    <w:rsid w:val="009F4F0C"/>
    <w:rsid w:val="009F63AF"/>
    <w:rsid w:val="00A00703"/>
    <w:rsid w:val="00A00834"/>
    <w:rsid w:val="00A024E0"/>
    <w:rsid w:val="00A02F1F"/>
    <w:rsid w:val="00A03B3E"/>
    <w:rsid w:val="00A04D89"/>
    <w:rsid w:val="00A05089"/>
    <w:rsid w:val="00A05775"/>
    <w:rsid w:val="00A05873"/>
    <w:rsid w:val="00A10539"/>
    <w:rsid w:val="00A10E0F"/>
    <w:rsid w:val="00A11076"/>
    <w:rsid w:val="00A124BE"/>
    <w:rsid w:val="00A12730"/>
    <w:rsid w:val="00A1299B"/>
    <w:rsid w:val="00A135F7"/>
    <w:rsid w:val="00A13DB7"/>
    <w:rsid w:val="00A13FD4"/>
    <w:rsid w:val="00A14A80"/>
    <w:rsid w:val="00A1507B"/>
    <w:rsid w:val="00A15537"/>
    <w:rsid w:val="00A16B60"/>
    <w:rsid w:val="00A17F89"/>
    <w:rsid w:val="00A20DE9"/>
    <w:rsid w:val="00A21017"/>
    <w:rsid w:val="00A21F6A"/>
    <w:rsid w:val="00A229C0"/>
    <w:rsid w:val="00A241E0"/>
    <w:rsid w:val="00A246EF"/>
    <w:rsid w:val="00A26C9A"/>
    <w:rsid w:val="00A27B02"/>
    <w:rsid w:val="00A27BFD"/>
    <w:rsid w:val="00A27CF2"/>
    <w:rsid w:val="00A32268"/>
    <w:rsid w:val="00A32BC0"/>
    <w:rsid w:val="00A33838"/>
    <w:rsid w:val="00A3458F"/>
    <w:rsid w:val="00A34F78"/>
    <w:rsid w:val="00A35005"/>
    <w:rsid w:val="00A352AD"/>
    <w:rsid w:val="00A3556D"/>
    <w:rsid w:val="00A35C9A"/>
    <w:rsid w:val="00A35E61"/>
    <w:rsid w:val="00A36378"/>
    <w:rsid w:val="00A364BA"/>
    <w:rsid w:val="00A37669"/>
    <w:rsid w:val="00A37FB2"/>
    <w:rsid w:val="00A403FC"/>
    <w:rsid w:val="00A409B6"/>
    <w:rsid w:val="00A42197"/>
    <w:rsid w:val="00A42603"/>
    <w:rsid w:val="00A440AD"/>
    <w:rsid w:val="00A46140"/>
    <w:rsid w:val="00A50A2D"/>
    <w:rsid w:val="00A5144B"/>
    <w:rsid w:val="00A521AC"/>
    <w:rsid w:val="00A542EB"/>
    <w:rsid w:val="00A551C6"/>
    <w:rsid w:val="00A55364"/>
    <w:rsid w:val="00A5578B"/>
    <w:rsid w:val="00A55D40"/>
    <w:rsid w:val="00A5761A"/>
    <w:rsid w:val="00A57771"/>
    <w:rsid w:val="00A60321"/>
    <w:rsid w:val="00A606FF"/>
    <w:rsid w:val="00A61F8F"/>
    <w:rsid w:val="00A6279A"/>
    <w:rsid w:val="00A62FCB"/>
    <w:rsid w:val="00A630BA"/>
    <w:rsid w:val="00A631F8"/>
    <w:rsid w:val="00A639BF"/>
    <w:rsid w:val="00A641F1"/>
    <w:rsid w:val="00A6547C"/>
    <w:rsid w:val="00A662D1"/>
    <w:rsid w:val="00A7005B"/>
    <w:rsid w:val="00A70310"/>
    <w:rsid w:val="00A7037E"/>
    <w:rsid w:val="00A70D6E"/>
    <w:rsid w:val="00A70E1E"/>
    <w:rsid w:val="00A70E23"/>
    <w:rsid w:val="00A71130"/>
    <w:rsid w:val="00A71F57"/>
    <w:rsid w:val="00A72C48"/>
    <w:rsid w:val="00A742BC"/>
    <w:rsid w:val="00A745A4"/>
    <w:rsid w:val="00A74AD4"/>
    <w:rsid w:val="00A74CF7"/>
    <w:rsid w:val="00A756DF"/>
    <w:rsid w:val="00A75AFE"/>
    <w:rsid w:val="00A7600A"/>
    <w:rsid w:val="00A76872"/>
    <w:rsid w:val="00A76914"/>
    <w:rsid w:val="00A769F2"/>
    <w:rsid w:val="00A80284"/>
    <w:rsid w:val="00A81CB6"/>
    <w:rsid w:val="00A824E5"/>
    <w:rsid w:val="00A82E93"/>
    <w:rsid w:val="00A8302C"/>
    <w:rsid w:val="00A830A9"/>
    <w:rsid w:val="00A83266"/>
    <w:rsid w:val="00A84DAE"/>
    <w:rsid w:val="00A84F17"/>
    <w:rsid w:val="00A8610D"/>
    <w:rsid w:val="00A86BBE"/>
    <w:rsid w:val="00A86E66"/>
    <w:rsid w:val="00A87BBC"/>
    <w:rsid w:val="00A90000"/>
    <w:rsid w:val="00A906D1"/>
    <w:rsid w:val="00A90B35"/>
    <w:rsid w:val="00A91337"/>
    <w:rsid w:val="00A917CA"/>
    <w:rsid w:val="00A92B13"/>
    <w:rsid w:val="00A92D03"/>
    <w:rsid w:val="00A93464"/>
    <w:rsid w:val="00A945B7"/>
    <w:rsid w:val="00A94DA6"/>
    <w:rsid w:val="00A95097"/>
    <w:rsid w:val="00A95194"/>
    <w:rsid w:val="00A9552A"/>
    <w:rsid w:val="00A9612A"/>
    <w:rsid w:val="00A96506"/>
    <w:rsid w:val="00A96E66"/>
    <w:rsid w:val="00AA0794"/>
    <w:rsid w:val="00AA162B"/>
    <w:rsid w:val="00AA1AAA"/>
    <w:rsid w:val="00AA2808"/>
    <w:rsid w:val="00AA30E5"/>
    <w:rsid w:val="00AA4130"/>
    <w:rsid w:val="00AA58A3"/>
    <w:rsid w:val="00AA6410"/>
    <w:rsid w:val="00AA66A1"/>
    <w:rsid w:val="00AA697B"/>
    <w:rsid w:val="00AA780B"/>
    <w:rsid w:val="00AA78FD"/>
    <w:rsid w:val="00AB1099"/>
    <w:rsid w:val="00AB114C"/>
    <w:rsid w:val="00AB1ADB"/>
    <w:rsid w:val="00AB1EFF"/>
    <w:rsid w:val="00AB2102"/>
    <w:rsid w:val="00AB2A66"/>
    <w:rsid w:val="00AB2BD3"/>
    <w:rsid w:val="00AB3878"/>
    <w:rsid w:val="00AB46CC"/>
    <w:rsid w:val="00AB52A2"/>
    <w:rsid w:val="00AB64FD"/>
    <w:rsid w:val="00AB6D1B"/>
    <w:rsid w:val="00AB7ADA"/>
    <w:rsid w:val="00AC054D"/>
    <w:rsid w:val="00AC17E2"/>
    <w:rsid w:val="00AC1CC2"/>
    <w:rsid w:val="00AC1FD3"/>
    <w:rsid w:val="00AC2A96"/>
    <w:rsid w:val="00AC2E54"/>
    <w:rsid w:val="00AC3718"/>
    <w:rsid w:val="00AC41B3"/>
    <w:rsid w:val="00AC4438"/>
    <w:rsid w:val="00AC50C4"/>
    <w:rsid w:val="00AC5A1E"/>
    <w:rsid w:val="00AC5FDD"/>
    <w:rsid w:val="00AC668F"/>
    <w:rsid w:val="00AC6766"/>
    <w:rsid w:val="00AC7680"/>
    <w:rsid w:val="00AC77E9"/>
    <w:rsid w:val="00AD0486"/>
    <w:rsid w:val="00AD111E"/>
    <w:rsid w:val="00AD1CE0"/>
    <w:rsid w:val="00AD1E28"/>
    <w:rsid w:val="00AD2444"/>
    <w:rsid w:val="00AD3249"/>
    <w:rsid w:val="00AD37F7"/>
    <w:rsid w:val="00AD4E40"/>
    <w:rsid w:val="00AD540E"/>
    <w:rsid w:val="00AD6A4D"/>
    <w:rsid w:val="00AD745D"/>
    <w:rsid w:val="00AE05C0"/>
    <w:rsid w:val="00AE0924"/>
    <w:rsid w:val="00AE1625"/>
    <w:rsid w:val="00AE1D2A"/>
    <w:rsid w:val="00AE1FB2"/>
    <w:rsid w:val="00AE255E"/>
    <w:rsid w:val="00AE2E7F"/>
    <w:rsid w:val="00AE3267"/>
    <w:rsid w:val="00AE3DE1"/>
    <w:rsid w:val="00AE3F31"/>
    <w:rsid w:val="00AE3F65"/>
    <w:rsid w:val="00AE44FB"/>
    <w:rsid w:val="00AE46BD"/>
    <w:rsid w:val="00AE49D9"/>
    <w:rsid w:val="00AE69A6"/>
    <w:rsid w:val="00AE703C"/>
    <w:rsid w:val="00AF0BE1"/>
    <w:rsid w:val="00AF139B"/>
    <w:rsid w:val="00AF22B2"/>
    <w:rsid w:val="00AF24F5"/>
    <w:rsid w:val="00AF49D7"/>
    <w:rsid w:val="00AF555D"/>
    <w:rsid w:val="00AF5726"/>
    <w:rsid w:val="00AF57B2"/>
    <w:rsid w:val="00AF642D"/>
    <w:rsid w:val="00AF709D"/>
    <w:rsid w:val="00B00FDC"/>
    <w:rsid w:val="00B01D57"/>
    <w:rsid w:val="00B01F04"/>
    <w:rsid w:val="00B03C01"/>
    <w:rsid w:val="00B05D97"/>
    <w:rsid w:val="00B0693D"/>
    <w:rsid w:val="00B06AE7"/>
    <w:rsid w:val="00B078D6"/>
    <w:rsid w:val="00B07FC3"/>
    <w:rsid w:val="00B1157B"/>
    <w:rsid w:val="00B12E47"/>
    <w:rsid w:val="00B14542"/>
    <w:rsid w:val="00B152E5"/>
    <w:rsid w:val="00B1554B"/>
    <w:rsid w:val="00B16FB4"/>
    <w:rsid w:val="00B202CB"/>
    <w:rsid w:val="00B20D64"/>
    <w:rsid w:val="00B2196F"/>
    <w:rsid w:val="00B21FC9"/>
    <w:rsid w:val="00B22AC8"/>
    <w:rsid w:val="00B22D8D"/>
    <w:rsid w:val="00B23709"/>
    <w:rsid w:val="00B23BCC"/>
    <w:rsid w:val="00B23E28"/>
    <w:rsid w:val="00B255BE"/>
    <w:rsid w:val="00B257E7"/>
    <w:rsid w:val="00B25B45"/>
    <w:rsid w:val="00B27009"/>
    <w:rsid w:val="00B2749E"/>
    <w:rsid w:val="00B27B37"/>
    <w:rsid w:val="00B27DED"/>
    <w:rsid w:val="00B3015C"/>
    <w:rsid w:val="00B3060F"/>
    <w:rsid w:val="00B30687"/>
    <w:rsid w:val="00B3081A"/>
    <w:rsid w:val="00B317D5"/>
    <w:rsid w:val="00B319C0"/>
    <w:rsid w:val="00B31B07"/>
    <w:rsid w:val="00B3223B"/>
    <w:rsid w:val="00B3309B"/>
    <w:rsid w:val="00B33E7F"/>
    <w:rsid w:val="00B340BE"/>
    <w:rsid w:val="00B34C7E"/>
    <w:rsid w:val="00B3538E"/>
    <w:rsid w:val="00B35AD3"/>
    <w:rsid w:val="00B36940"/>
    <w:rsid w:val="00B374B2"/>
    <w:rsid w:val="00B40D4D"/>
    <w:rsid w:val="00B42DEF"/>
    <w:rsid w:val="00B43696"/>
    <w:rsid w:val="00B4377C"/>
    <w:rsid w:val="00B4387E"/>
    <w:rsid w:val="00B438C3"/>
    <w:rsid w:val="00B45A2F"/>
    <w:rsid w:val="00B460FE"/>
    <w:rsid w:val="00B4614F"/>
    <w:rsid w:val="00B4682A"/>
    <w:rsid w:val="00B46ECA"/>
    <w:rsid w:val="00B47EC5"/>
    <w:rsid w:val="00B507FE"/>
    <w:rsid w:val="00B51A16"/>
    <w:rsid w:val="00B51E72"/>
    <w:rsid w:val="00B521C4"/>
    <w:rsid w:val="00B534DE"/>
    <w:rsid w:val="00B53804"/>
    <w:rsid w:val="00B5411C"/>
    <w:rsid w:val="00B54326"/>
    <w:rsid w:val="00B543D3"/>
    <w:rsid w:val="00B54ECD"/>
    <w:rsid w:val="00B567F4"/>
    <w:rsid w:val="00B56B23"/>
    <w:rsid w:val="00B57799"/>
    <w:rsid w:val="00B579DA"/>
    <w:rsid w:val="00B609F1"/>
    <w:rsid w:val="00B61A76"/>
    <w:rsid w:val="00B61C7E"/>
    <w:rsid w:val="00B63787"/>
    <w:rsid w:val="00B64FBC"/>
    <w:rsid w:val="00B65203"/>
    <w:rsid w:val="00B65D3E"/>
    <w:rsid w:val="00B65EF0"/>
    <w:rsid w:val="00B664FE"/>
    <w:rsid w:val="00B6757A"/>
    <w:rsid w:val="00B67733"/>
    <w:rsid w:val="00B6792E"/>
    <w:rsid w:val="00B70442"/>
    <w:rsid w:val="00B704E8"/>
    <w:rsid w:val="00B70EE9"/>
    <w:rsid w:val="00B71B3C"/>
    <w:rsid w:val="00B73693"/>
    <w:rsid w:val="00B7400E"/>
    <w:rsid w:val="00B740CF"/>
    <w:rsid w:val="00B74235"/>
    <w:rsid w:val="00B74B5E"/>
    <w:rsid w:val="00B752B5"/>
    <w:rsid w:val="00B75333"/>
    <w:rsid w:val="00B75BAB"/>
    <w:rsid w:val="00B769F5"/>
    <w:rsid w:val="00B77322"/>
    <w:rsid w:val="00B803F6"/>
    <w:rsid w:val="00B81380"/>
    <w:rsid w:val="00B839A1"/>
    <w:rsid w:val="00B83D98"/>
    <w:rsid w:val="00B83DCE"/>
    <w:rsid w:val="00B84AD1"/>
    <w:rsid w:val="00B84D0A"/>
    <w:rsid w:val="00B85A7C"/>
    <w:rsid w:val="00B86465"/>
    <w:rsid w:val="00B87F9E"/>
    <w:rsid w:val="00B90329"/>
    <w:rsid w:val="00B91EAF"/>
    <w:rsid w:val="00B9228B"/>
    <w:rsid w:val="00B946D9"/>
    <w:rsid w:val="00B95BF6"/>
    <w:rsid w:val="00B96BEB"/>
    <w:rsid w:val="00B96F24"/>
    <w:rsid w:val="00BA01BF"/>
    <w:rsid w:val="00BA0339"/>
    <w:rsid w:val="00BA0A0A"/>
    <w:rsid w:val="00BA0C0A"/>
    <w:rsid w:val="00BA1354"/>
    <w:rsid w:val="00BA1586"/>
    <w:rsid w:val="00BA1715"/>
    <w:rsid w:val="00BA175E"/>
    <w:rsid w:val="00BA2214"/>
    <w:rsid w:val="00BA2606"/>
    <w:rsid w:val="00BA277D"/>
    <w:rsid w:val="00BA2B0B"/>
    <w:rsid w:val="00BA2E6D"/>
    <w:rsid w:val="00BA3F73"/>
    <w:rsid w:val="00BA407E"/>
    <w:rsid w:val="00BA4095"/>
    <w:rsid w:val="00BA4764"/>
    <w:rsid w:val="00BA4C7E"/>
    <w:rsid w:val="00BA4D53"/>
    <w:rsid w:val="00BA56CD"/>
    <w:rsid w:val="00BA6363"/>
    <w:rsid w:val="00BA69FF"/>
    <w:rsid w:val="00BA73CE"/>
    <w:rsid w:val="00BA7643"/>
    <w:rsid w:val="00BB0B78"/>
    <w:rsid w:val="00BB102F"/>
    <w:rsid w:val="00BB149D"/>
    <w:rsid w:val="00BB1703"/>
    <w:rsid w:val="00BB3463"/>
    <w:rsid w:val="00BB461B"/>
    <w:rsid w:val="00BB47EC"/>
    <w:rsid w:val="00BB4B83"/>
    <w:rsid w:val="00BB4ED0"/>
    <w:rsid w:val="00BB5CC1"/>
    <w:rsid w:val="00BB663A"/>
    <w:rsid w:val="00BB68C1"/>
    <w:rsid w:val="00BB6B80"/>
    <w:rsid w:val="00BC0296"/>
    <w:rsid w:val="00BC0D05"/>
    <w:rsid w:val="00BC2BAB"/>
    <w:rsid w:val="00BC3E58"/>
    <w:rsid w:val="00BC45E5"/>
    <w:rsid w:val="00BC52BC"/>
    <w:rsid w:val="00BC5703"/>
    <w:rsid w:val="00BC592A"/>
    <w:rsid w:val="00BC642A"/>
    <w:rsid w:val="00BC705E"/>
    <w:rsid w:val="00BC72F5"/>
    <w:rsid w:val="00BC7B3C"/>
    <w:rsid w:val="00BD08BA"/>
    <w:rsid w:val="00BD1013"/>
    <w:rsid w:val="00BD113E"/>
    <w:rsid w:val="00BD19B0"/>
    <w:rsid w:val="00BD24EC"/>
    <w:rsid w:val="00BD27D8"/>
    <w:rsid w:val="00BD295E"/>
    <w:rsid w:val="00BD3133"/>
    <w:rsid w:val="00BD341E"/>
    <w:rsid w:val="00BD3D94"/>
    <w:rsid w:val="00BD4FDD"/>
    <w:rsid w:val="00BD5965"/>
    <w:rsid w:val="00BD6052"/>
    <w:rsid w:val="00BD6930"/>
    <w:rsid w:val="00BD7879"/>
    <w:rsid w:val="00BE045B"/>
    <w:rsid w:val="00BE0A70"/>
    <w:rsid w:val="00BE59CD"/>
    <w:rsid w:val="00BE5D4F"/>
    <w:rsid w:val="00BE7D84"/>
    <w:rsid w:val="00BE7DD9"/>
    <w:rsid w:val="00BF07B6"/>
    <w:rsid w:val="00BF0B50"/>
    <w:rsid w:val="00BF1FE0"/>
    <w:rsid w:val="00BF20DE"/>
    <w:rsid w:val="00BF222E"/>
    <w:rsid w:val="00BF426A"/>
    <w:rsid w:val="00BF538C"/>
    <w:rsid w:val="00BF5B4E"/>
    <w:rsid w:val="00BF634A"/>
    <w:rsid w:val="00BF7AE2"/>
    <w:rsid w:val="00C01CCB"/>
    <w:rsid w:val="00C034E1"/>
    <w:rsid w:val="00C10617"/>
    <w:rsid w:val="00C10BAB"/>
    <w:rsid w:val="00C10E79"/>
    <w:rsid w:val="00C11D8F"/>
    <w:rsid w:val="00C11FF6"/>
    <w:rsid w:val="00C12664"/>
    <w:rsid w:val="00C12779"/>
    <w:rsid w:val="00C12C9A"/>
    <w:rsid w:val="00C1349D"/>
    <w:rsid w:val="00C14575"/>
    <w:rsid w:val="00C14C33"/>
    <w:rsid w:val="00C15820"/>
    <w:rsid w:val="00C16008"/>
    <w:rsid w:val="00C16224"/>
    <w:rsid w:val="00C17790"/>
    <w:rsid w:val="00C177FA"/>
    <w:rsid w:val="00C2052C"/>
    <w:rsid w:val="00C20CA6"/>
    <w:rsid w:val="00C20D8E"/>
    <w:rsid w:val="00C21297"/>
    <w:rsid w:val="00C21D79"/>
    <w:rsid w:val="00C23178"/>
    <w:rsid w:val="00C23360"/>
    <w:rsid w:val="00C23E4D"/>
    <w:rsid w:val="00C23F72"/>
    <w:rsid w:val="00C26A3A"/>
    <w:rsid w:val="00C27C03"/>
    <w:rsid w:val="00C3090A"/>
    <w:rsid w:val="00C31AF9"/>
    <w:rsid w:val="00C31F4A"/>
    <w:rsid w:val="00C3254A"/>
    <w:rsid w:val="00C32EB6"/>
    <w:rsid w:val="00C33A4B"/>
    <w:rsid w:val="00C34707"/>
    <w:rsid w:val="00C3477A"/>
    <w:rsid w:val="00C34CFE"/>
    <w:rsid w:val="00C34F92"/>
    <w:rsid w:val="00C36E19"/>
    <w:rsid w:val="00C370DD"/>
    <w:rsid w:val="00C37C55"/>
    <w:rsid w:val="00C413E5"/>
    <w:rsid w:val="00C423E9"/>
    <w:rsid w:val="00C4284F"/>
    <w:rsid w:val="00C428BE"/>
    <w:rsid w:val="00C428F2"/>
    <w:rsid w:val="00C42BF9"/>
    <w:rsid w:val="00C42DDA"/>
    <w:rsid w:val="00C4350F"/>
    <w:rsid w:val="00C43CD0"/>
    <w:rsid w:val="00C43D1E"/>
    <w:rsid w:val="00C446A4"/>
    <w:rsid w:val="00C44DF9"/>
    <w:rsid w:val="00C44F94"/>
    <w:rsid w:val="00C4574F"/>
    <w:rsid w:val="00C45DB6"/>
    <w:rsid w:val="00C46322"/>
    <w:rsid w:val="00C46586"/>
    <w:rsid w:val="00C46756"/>
    <w:rsid w:val="00C46DD0"/>
    <w:rsid w:val="00C47860"/>
    <w:rsid w:val="00C47BCD"/>
    <w:rsid w:val="00C507CB"/>
    <w:rsid w:val="00C511A0"/>
    <w:rsid w:val="00C52519"/>
    <w:rsid w:val="00C52810"/>
    <w:rsid w:val="00C533E9"/>
    <w:rsid w:val="00C566BB"/>
    <w:rsid w:val="00C56EAE"/>
    <w:rsid w:val="00C57474"/>
    <w:rsid w:val="00C57815"/>
    <w:rsid w:val="00C57C50"/>
    <w:rsid w:val="00C612AE"/>
    <w:rsid w:val="00C633BC"/>
    <w:rsid w:val="00C64336"/>
    <w:rsid w:val="00C64456"/>
    <w:rsid w:val="00C6477E"/>
    <w:rsid w:val="00C64F10"/>
    <w:rsid w:val="00C65811"/>
    <w:rsid w:val="00C65A37"/>
    <w:rsid w:val="00C6619A"/>
    <w:rsid w:val="00C66411"/>
    <w:rsid w:val="00C6643F"/>
    <w:rsid w:val="00C6656C"/>
    <w:rsid w:val="00C66A38"/>
    <w:rsid w:val="00C70013"/>
    <w:rsid w:val="00C715CA"/>
    <w:rsid w:val="00C71F22"/>
    <w:rsid w:val="00C72AAB"/>
    <w:rsid w:val="00C72DC4"/>
    <w:rsid w:val="00C73262"/>
    <w:rsid w:val="00C74216"/>
    <w:rsid w:val="00C74628"/>
    <w:rsid w:val="00C752C7"/>
    <w:rsid w:val="00C754C0"/>
    <w:rsid w:val="00C75BC0"/>
    <w:rsid w:val="00C76A5B"/>
    <w:rsid w:val="00C773D6"/>
    <w:rsid w:val="00C7779C"/>
    <w:rsid w:val="00C777DA"/>
    <w:rsid w:val="00C80BC0"/>
    <w:rsid w:val="00C8174E"/>
    <w:rsid w:val="00C8189E"/>
    <w:rsid w:val="00C82D46"/>
    <w:rsid w:val="00C83EE5"/>
    <w:rsid w:val="00C83F49"/>
    <w:rsid w:val="00C843CA"/>
    <w:rsid w:val="00C8456A"/>
    <w:rsid w:val="00C84FB7"/>
    <w:rsid w:val="00C856C7"/>
    <w:rsid w:val="00C85A7D"/>
    <w:rsid w:val="00C85F54"/>
    <w:rsid w:val="00C86000"/>
    <w:rsid w:val="00C87398"/>
    <w:rsid w:val="00C87584"/>
    <w:rsid w:val="00C875F3"/>
    <w:rsid w:val="00C90C95"/>
    <w:rsid w:val="00C914D9"/>
    <w:rsid w:val="00C9249B"/>
    <w:rsid w:val="00C92675"/>
    <w:rsid w:val="00C9291A"/>
    <w:rsid w:val="00C92BE1"/>
    <w:rsid w:val="00C93711"/>
    <w:rsid w:val="00C93879"/>
    <w:rsid w:val="00C93A93"/>
    <w:rsid w:val="00C93B6A"/>
    <w:rsid w:val="00C945CD"/>
    <w:rsid w:val="00C94E00"/>
    <w:rsid w:val="00C952A4"/>
    <w:rsid w:val="00C95BDF"/>
    <w:rsid w:val="00C9605A"/>
    <w:rsid w:val="00C978BD"/>
    <w:rsid w:val="00C97EAC"/>
    <w:rsid w:val="00CA05E0"/>
    <w:rsid w:val="00CA066F"/>
    <w:rsid w:val="00CA0A8A"/>
    <w:rsid w:val="00CA12AE"/>
    <w:rsid w:val="00CA2020"/>
    <w:rsid w:val="00CA22E4"/>
    <w:rsid w:val="00CA2410"/>
    <w:rsid w:val="00CA26B4"/>
    <w:rsid w:val="00CA26C5"/>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78A"/>
    <w:rsid w:val="00CB2A4E"/>
    <w:rsid w:val="00CB2AAC"/>
    <w:rsid w:val="00CB335D"/>
    <w:rsid w:val="00CB3973"/>
    <w:rsid w:val="00CB4B06"/>
    <w:rsid w:val="00CB4FB5"/>
    <w:rsid w:val="00CB5028"/>
    <w:rsid w:val="00CB5977"/>
    <w:rsid w:val="00CB5CAC"/>
    <w:rsid w:val="00CB5E5A"/>
    <w:rsid w:val="00CB662C"/>
    <w:rsid w:val="00CB6B36"/>
    <w:rsid w:val="00CB6B44"/>
    <w:rsid w:val="00CB7053"/>
    <w:rsid w:val="00CB7134"/>
    <w:rsid w:val="00CB7623"/>
    <w:rsid w:val="00CC0322"/>
    <w:rsid w:val="00CC0323"/>
    <w:rsid w:val="00CC07E1"/>
    <w:rsid w:val="00CC158E"/>
    <w:rsid w:val="00CC2908"/>
    <w:rsid w:val="00CC2D9D"/>
    <w:rsid w:val="00CC324F"/>
    <w:rsid w:val="00CC3A94"/>
    <w:rsid w:val="00CC49EC"/>
    <w:rsid w:val="00CC49F6"/>
    <w:rsid w:val="00CC4B95"/>
    <w:rsid w:val="00CC4E50"/>
    <w:rsid w:val="00CC4FC7"/>
    <w:rsid w:val="00CC52FC"/>
    <w:rsid w:val="00CC5617"/>
    <w:rsid w:val="00CC58C8"/>
    <w:rsid w:val="00CC59F0"/>
    <w:rsid w:val="00CC5AA0"/>
    <w:rsid w:val="00CC61D6"/>
    <w:rsid w:val="00CC6413"/>
    <w:rsid w:val="00CC66BD"/>
    <w:rsid w:val="00CC691A"/>
    <w:rsid w:val="00CC7110"/>
    <w:rsid w:val="00CC7180"/>
    <w:rsid w:val="00CC775A"/>
    <w:rsid w:val="00CD0035"/>
    <w:rsid w:val="00CD0935"/>
    <w:rsid w:val="00CD0E93"/>
    <w:rsid w:val="00CD1605"/>
    <w:rsid w:val="00CD1D36"/>
    <w:rsid w:val="00CD3142"/>
    <w:rsid w:val="00CD43F2"/>
    <w:rsid w:val="00CD4C85"/>
    <w:rsid w:val="00CD6C15"/>
    <w:rsid w:val="00CD6C36"/>
    <w:rsid w:val="00CE06CA"/>
    <w:rsid w:val="00CE166A"/>
    <w:rsid w:val="00CE1DCE"/>
    <w:rsid w:val="00CE209F"/>
    <w:rsid w:val="00CE22DB"/>
    <w:rsid w:val="00CE24E1"/>
    <w:rsid w:val="00CE2D6A"/>
    <w:rsid w:val="00CE31EE"/>
    <w:rsid w:val="00CE4B6E"/>
    <w:rsid w:val="00CE533F"/>
    <w:rsid w:val="00CE565C"/>
    <w:rsid w:val="00CE5DDC"/>
    <w:rsid w:val="00CE5E9C"/>
    <w:rsid w:val="00CE675B"/>
    <w:rsid w:val="00CE6A00"/>
    <w:rsid w:val="00CF0B84"/>
    <w:rsid w:val="00CF0F1D"/>
    <w:rsid w:val="00CF2AC3"/>
    <w:rsid w:val="00CF2D2A"/>
    <w:rsid w:val="00CF3493"/>
    <w:rsid w:val="00CF3699"/>
    <w:rsid w:val="00CF4750"/>
    <w:rsid w:val="00CF49F7"/>
    <w:rsid w:val="00CF4E7D"/>
    <w:rsid w:val="00CF4EC6"/>
    <w:rsid w:val="00CF51CB"/>
    <w:rsid w:val="00CF5439"/>
    <w:rsid w:val="00CF613F"/>
    <w:rsid w:val="00CF6171"/>
    <w:rsid w:val="00CF6446"/>
    <w:rsid w:val="00CF6993"/>
    <w:rsid w:val="00CF7EF3"/>
    <w:rsid w:val="00D0036F"/>
    <w:rsid w:val="00D00541"/>
    <w:rsid w:val="00D00CA1"/>
    <w:rsid w:val="00D0119D"/>
    <w:rsid w:val="00D012E7"/>
    <w:rsid w:val="00D019AE"/>
    <w:rsid w:val="00D022B0"/>
    <w:rsid w:val="00D02C62"/>
    <w:rsid w:val="00D02EEA"/>
    <w:rsid w:val="00D03291"/>
    <w:rsid w:val="00D04FCB"/>
    <w:rsid w:val="00D05417"/>
    <w:rsid w:val="00D06426"/>
    <w:rsid w:val="00D069CE"/>
    <w:rsid w:val="00D07CD6"/>
    <w:rsid w:val="00D07F2A"/>
    <w:rsid w:val="00D07F7C"/>
    <w:rsid w:val="00D10804"/>
    <w:rsid w:val="00D10FA2"/>
    <w:rsid w:val="00D12AD4"/>
    <w:rsid w:val="00D13DC5"/>
    <w:rsid w:val="00D1408E"/>
    <w:rsid w:val="00D14115"/>
    <w:rsid w:val="00D141EB"/>
    <w:rsid w:val="00D14676"/>
    <w:rsid w:val="00D14851"/>
    <w:rsid w:val="00D15330"/>
    <w:rsid w:val="00D15BA2"/>
    <w:rsid w:val="00D15E88"/>
    <w:rsid w:val="00D15EAF"/>
    <w:rsid w:val="00D16829"/>
    <w:rsid w:val="00D1695E"/>
    <w:rsid w:val="00D16ADE"/>
    <w:rsid w:val="00D16EF9"/>
    <w:rsid w:val="00D17575"/>
    <w:rsid w:val="00D20BFD"/>
    <w:rsid w:val="00D210BD"/>
    <w:rsid w:val="00D21527"/>
    <w:rsid w:val="00D21FA8"/>
    <w:rsid w:val="00D2250D"/>
    <w:rsid w:val="00D240FA"/>
    <w:rsid w:val="00D241A2"/>
    <w:rsid w:val="00D2536B"/>
    <w:rsid w:val="00D2537F"/>
    <w:rsid w:val="00D25AFA"/>
    <w:rsid w:val="00D26356"/>
    <w:rsid w:val="00D265B9"/>
    <w:rsid w:val="00D26B07"/>
    <w:rsid w:val="00D26BF0"/>
    <w:rsid w:val="00D26DE2"/>
    <w:rsid w:val="00D2759C"/>
    <w:rsid w:val="00D27998"/>
    <w:rsid w:val="00D27F5D"/>
    <w:rsid w:val="00D31B6C"/>
    <w:rsid w:val="00D32412"/>
    <w:rsid w:val="00D32851"/>
    <w:rsid w:val="00D351F2"/>
    <w:rsid w:val="00D35FFC"/>
    <w:rsid w:val="00D36E26"/>
    <w:rsid w:val="00D40846"/>
    <w:rsid w:val="00D417B8"/>
    <w:rsid w:val="00D41D8B"/>
    <w:rsid w:val="00D41DF1"/>
    <w:rsid w:val="00D431CF"/>
    <w:rsid w:val="00D43C86"/>
    <w:rsid w:val="00D43EC8"/>
    <w:rsid w:val="00D4457C"/>
    <w:rsid w:val="00D45928"/>
    <w:rsid w:val="00D463D9"/>
    <w:rsid w:val="00D470A2"/>
    <w:rsid w:val="00D473AE"/>
    <w:rsid w:val="00D479FE"/>
    <w:rsid w:val="00D50135"/>
    <w:rsid w:val="00D501EB"/>
    <w:rsid w:val="00D502E6"/>
    <w:rsid w:val="00D5076C"/>
    <w:rsid w:val="00D50AA0"/>
    <w:rsid w:val="00D52655"/>
    <w:rsid w:val="00D5298A"/>
    <w:rsid w:val="00D532F3"/>
    <w:rsid w:val="00D541E5"/>
    <w:rsid w:val="00D55E40"/>
    <w:rsid w:val="00D55F9E"/>
    <w:rsid w:val="00D568B9"/>
    <w:rsid w:val="00D569A2"/>
    <w:rsid w:val="00D569CA"/>
    <w:rsid w:val="00D56EF1"/>
    <w:rsid w:val="00D611EA"/>
    <w:rsid w:val="00D6236B"/>
    <w:rsid w:val="00D627A0"/>
    <w:rsid w:val="00D6282A"/>
    <w:rsid w:val="00D63033"/>
    <w:rsid w:val="00D63084"/>
    <w:rsid w:val="00D638BF"/>
    <w:rsid w:val="00D6396F"/>
    <w:rsid w:val="00D63C57"/>
    <w:rsid w:val="00D63D13"/>
    <w:rsid w:val="00D65F6D"/>
    <w:rsid w:val="00D67252"/>
    <w:rsid w:val="00D71539"/>
    <w:rsid w:val="00D722F2"/>
    <w:rsid w:val="00D72633"/>
    <w:rsid w:val="00D72888"/>
    <w:rsid w:val="00D734E2"/>
    <w:rsid w:val="00D74110"/>
    <w:rsid w:val="00D747C9"/>
    <w:rsid w:val="00D764FA"/>
    <w:rsid w:val="00D77416"/>
    <w:rsid w:val="00D77579"/>
    <w:rsid w:val="00D77835"/>
    <w:rsid w:val="00D77BC0"/>
    <w:rsid w:val="00D77DA2"/>
    <w:rsid w:val="00D80211"/>
    <w:rsid w:val="00D81F6B"/>
    <w:rsid w:val="00D828E2"/>
    <w:rsid w:val="00D82D02"/>
    <w:rsid w:val="00D84B73"/>
    <w:rsid w:val="00D86300"/>
    <w:rsid w:val="00D86CCF"/>
    <w:rsid w:val="00D875C0"/>
    <w:rsid w:val="00D900FC"/>
    <w:rsid w:val="00D90836"/>
    <w:rsid w:val="00D90FBD"/>
    <w:rsid w:val="00D91FB2"/>
    <w:rsid w:val="00D92E9C"/>
    <w:rsid w:val="00D9390F"/>
    <w:rsid w:val="00D93A14"/>
    <w:rsid w:val="00D93B95"/>
    <w:rsid w:val="00D95626"/>
    <w:rsid w:val="00D96098"/>
    <w:rsid w:val="00D960D4"/>
    <w:rsid w:val="00DA0BC0"/>
    <w:rsid w:val="00DA0D50"/>
    <w:rsid w:val="00DA101A"/>
    <w:rsid w:val="00DA1647"/>
    <w:rsid w:val="00DA1731"/>
    <w:rsid w:val="00DA21D4"/>
    <w:rsid w:val="00DA21F2"/>
    <w:rsid w:val="00DA2C9A"/>
    <w:rsid w:val="00DA2D76"/>
    <w:rsid w:val="00DA3502"/>
    <w:rsid w:val="00DA3CCA"/>
    <w:rsid w:val="00DA3D0F"/>
    <w:rsid w:val="00DA43B1"/>
    <w:rsid w:val="00DA52D7"/>
    <w:rsid w:val="00DA57A0"/>
    <w:rsid w:val="00DA57E6"/>
    <w:rsid w:val="00DA63FC"/>
    <w:rsid w:val="00DA64B6"/>
    <w:rsid w:val="00DA6900"/>
    <w:rsid w:val="00DA74F3"/>
    <w:rsid w:val="00DA76B2"/>
    <w:rsid w:val="00DA7E12"/>
    <w:rsid w:val="00DB0411"/>
    <w:rsid w:val="00DB0CAE"/>
    <w:rsid w:val="00DB0CCF"/>
    <w:rsid w:val="00DB0E0C"/>
    <w:rsid w:val="00DB16A9"/>
    <w:rsid w:val="00DB1CCA"/>
    <w:rsid w:val="00DB2C2F"/>
    <w:rsid w:val="00DB3F35"/>
    <w:rsid w:val="00DB50BF"/>
    <w:rsid w:val="00DB51AB"/>
    <w:rsid w:val="00DB542C"/>
    <w:rsid w:val="00DB5D3F"/>
    <w:rsid w:val="00DB613C"/>
    <w:rsid w:val="00DB6486"/>
    <w:rsid w:val="00DB6E80"/>
    <w:rsid w:val="00DB7022"/>
    <w:rsid w:val="00DB75AE"/>
    <w:rsid w:val="00DC1A8B"/>
    <w:rsid w:val="00DC1E6B"/>
    <w:rsid w:val="00DC1F6A"/>
    <w:rsid w:val="00DC2B63"/>
    <w:rsid w:val="00DC31BA"/>
    <w:rsid w:val="00DC351F"/>
    <w:rsid w:val="00DC3BBD"/>
    <w:rsid w:val="00DC466D"/>
    <w:rsid w:val="00DC48A4"/>
    <w:rsid w:val="00DC5630"/>
    <w:rsid w:val="00DC6134"/>
    <w:rsid w:val="00DC6763"/>
    <w:rsid w:val="00DD039F"/>
    <w:rsid w:val="00DD04D8"/>
    <w:rsid w:val="00DD0C51"/>
    <w:rsid w:val="00DD1860"/>
    <w:rsid w:val="00DD1BA6"/>
    <w:rsid w:val="00DD282A"/>
    <w:rsid w:val="00DD2D24"/>
    <w:rsid w:val="00DD31A2"/>
    <w:rsid w:val="00DD4CFE"/>
    <w:rsid w:val="00DD56FD"/>
    <w:rsid w:val="00DD5D47"/>
    <w:rsid w:val="00DD65E5"/>
    <w:rsid w:val="00DD687E"/>
    <w:rsid w:val="00DD7188"/>
    <w:rsid w:val="00DD7A3F"/>
    <w:rsid w:val="00DE09D7"/>
    <w:rsid w:val="00DE0CFA"/>
    <w:rsid w:val="00DE27FC"/>
    <w:rsid w:val="00DE2898"/>
    <w:rsid w:val="00DE2CAE"/>
    <w:rsid w:val="00DE418F"/>
    <w:rsid w:val="00DE58C9"/>
    <w:rsid w:val="00DE5B10"/>
    <w:rsid w:val="00DE5BF4"/>
    <w:rsid w:val="00DE72B7"/>
    <w:rsid w:val="00DE72BC"/>
    <w:rsid w:val="00DE72F1"/>
    <w:rsid w:val="00DE7F76"/>
    <w:rsid w:val="00DF08F5"/>
    <w:rsid w:val="00DF0C52"/>
    <w:rsid w:val="00DF0E5F"/>
    <w:rsid w:val="00DF2936"/>
    <w:rsid w:val="00DF2FE8"/>
    <w:rsid w:val="00DF3227"/>
    <w:rsid w:val="00DF667E"/>
    <w:rsid w:val="00DF6F1C"/>
    <w:rsid w:val="00DF7256"/>
    <w:rsid w:val="00DF7BBC"/>
    <w:rsid w:val="00DF7F78"/>
    <w:rsid w:val="00E01877"/>
    <w:rsid w:val="00E01C10"/>
    <w:rsid w:val="00E033E0"/>
    <w:rsid w:val="00E0359F"/>
    <w:rsid w:val="00E064BE"/>
    <w:rsid w:val="00E067EA"/>
    <w:rsid w:val="00E06F29"/>
    <w:rsid w:val="00E121BA"/>
    <w:rsid w:val="00E12BC9"/>
    <w:rsid w:val="00E13CB2"/>
    <w:rsid w:val="00E13CB4"/>
    <w:rsid w:val="00E15594"/>
    <w:rsid w:val="00E1731B"/>
    <w:rsid w:val="00E2075B"/>
    <w:rsid w:val="00E20AEA"/>
    <w:rsid w:val="00E213ED"/>
    <w:rsid w:val="00E21B00"/>
    <w:rsid w:val="00E221BA"/>
    <w:rsid w:val="00E230AB"/>
    <w:rsid w:val="00E2358B"/>
    <w:rsid w:val="00E23705"/>
    <w:rsid w:val="00E23732"/>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4249"/>
    <w:rsid w:val="00E35028"/>
    <w:rsid w:val="00E35ACC"/>
    <w:rsid w:val="00E35C10"/>
    <w:rsid w:val="00E35D22"/>
    <w:rsid w:val="00E362F3"/>
    <w:rsid w:val="00E36D6A"/>
    <w:rsid w:val="00E3708A"/>
    <w:rsid w:val="00E374E4"/>
    <w:rsid w:val="00E40318"/>
    <w:rsid w:val="00E403E2"/>
    <w:rsid w:val="00E40FA5"/>
    <w:rsid w:val="00E410BB"/>
    <w:rsid w:val="00E429D8"/>
    <w:rsid w:val="00E42D6B"/>
    <w:rsid w:val="00E43C66"/>
    <w:rsid w:val="00E44529"/>
    <w:rsid w:val="00E44BB6"/>
    <w:rsid w:val="00E45708"/>
    <w:rsid w:val="00E4644F"/>
    <w:rsid w:val="00E47928"/>
    <w:rsid w:val="00E50102"/>
    <w:rsid w:val="00E5022C"/>
    <w:rsid w:val="00E50F69"/>
    <w:rsid w:val="00E51049"/>
    <w:rsid w:val="00E51233"/>
    <w:rsid w:val="00E51D65"/>
    <w:rsid w:val="00E523E0"/>
    <w:rsid w:val="00E546DC"/>
    <w:rsid w:val="00E557AF"/>
    <w:rsid w:val="00E571FA"/>
    <w:rsid w:val="00E57519"/>
    <w:rsid w:val="00E577FE"/>
    <w:rsid w:val="00E6004F"/>
    <w:rsid w:val="00E600C1"/>
    <w:rsid w:val="00E6054B"/>
    <w:rsid w:val="00E6114E"/>
    <w:rsid w:val="00E62EE1"/>
    <w:rsid w:val="00E62F9C"/>
    <w:rsid w:val="00E6301B"/>
    <w:rsid w:val="00E6375B"/>
    <w:rsid w:val="00E6387F"/>
    <w:rsid w:val="00E63B2D"/>
    <w:rsid w:val="00E64026"/>
    <w:rsid w:val="00E646E4"/>
    <w:rsid w:val="00E65E3C"/>
    <w:rsid w:val="00E663F2"/>
    <w:rsid w:val="00E669E1"/>
    <w:rsid w:val="00E66F20"/>
    <w:rsid w:val="00E67589"/>
    <w:rsid w:val="00E7031E"/>
    <w:rsid w:val="00E71AB6"/>
    <w:rsid w:val="00E71B14"/>
    <w:rsid w:val="00E71DC8"/>
    <w:rsid w:val="00E72171"/>
    <w:rsid w:val="00E73AC8"/>
    <w:rsid w:val="00E7623B"/>
    <w:rsid w:val="00E763E8"/>
    <w:rsid w:val="00E767AC"/>
    <w:rsid w:val="00E77859"/>
    <w:rsid w:val="00E80D7E"/>
    <w:rsid w:val="00E81AA5"/>
    <w:rsid w:val="00E81BD5"/>
    <w:rsid w:val="00E82DC4"/>
    <w:rsid w:val="00E83D00"/>
    <w:rsid w:val="00E8450C"/>
    <w:rsid w:val="00E851EE"/>
    <w:rsid w:val="00E857B1"/>
    <w:rsid w:val="00E85B6A"/>
    <w:rsid w:val="00E86129"/>
    <w:rsid w:val="00E86923"/>
    <w:rsid w:val="00E86A50"/>
    <w:rsid w:val="00E90167"/>
    <w:rsid w:val="00E90A9F"/>
    <w:rsid w:val="00E90B85"/>
    <w:rsid w:val="00E90EA4"/>
    <w:rsid w:val="00E91C76"/>
    <w:rsid w:val="00E91F91"/>
    <w:rsid w:val="00E9364C"/>
    <w:rsid w:val="00E94408"/>
    <w:rsid w:val="00E9441D"/>
    <w:rsid w:val="00E94877"/>
    <w:rsid w:val="00E94DEF"/>
    <w:rsid w:val="00E95381"/>
    <w:rsid w:val="00E956C5"/>
    <w:rsid w:val="00E96891"/>
    <w:rsid w:val="00E96C33"/>
    <w:rsid w:val="00EA072C"/>
    <w:rsid w:val="00EA2148"/>
    <w:rsid w:val="00EA21D0"/>
    <w:rsid w:val="00EA39CB"/>
    <w:rsid w:val="00EA3A3B"/>
    <w:rsid w:val="00EA4045"/>
    <w:rsid w:val="00EA4604"/>
    <w:rsid w:val="00EA474A"/>
    <w:rsid w:val="00EA4CCB"/>
    <w:rsid w:val="00EA57FB"/>
    <w:rsid w:val="00EA644E"/>
    <w:rsid w:val="00EA6E15"/>
    <w:rsid w:val="00EB0041"/>
    <w:rsid w:val="00EB01F7"/>
    <w:rsid w:val="00EB14EE"/>
    <w:rsid w:val="00EB1B36"/>
    <w:rsid w:val="00EB29A5"/>
    <w:rsid w:val="00EB35AE"/>
    <w:rsid w:val="00EB3CC7"/>
    <w:rsid w:val="00EB5344"/>
    <w:rsid w:val="00EB66D0"/>
    <w:rsid w:val="00EB687A"/>
    <w:rsid w:val="00EB78DF"/>
    <w:rsid w:val="00EB7AB2"/>
    <w:rsid w:val="00EB7CEF"/>
    <w:rsid w:val="00EC070B"/>
    <w:rsid w:val="00EC0929"/>
    <w:rsid w:val="00EC182F"/>
    <w:rsid w:val="00EC1D38"/>
    <w:rsid w:val="00EC2548"/>
    <w:rsid w:val="00EC2A7D"/>
    <w:rsid w:val="00EC2C6B"/>
    <w:rsid w:val="00EC582C"/>
    <w:rsid w:val="00EC6514"/>
    <w:rsid w:val="00EC6C5B"/>
    <w:rsid w:val="00EC73DE"/>
    <w:rsid w:val="00ED00F2"/>
    <w:rsid w:val="00ED077A"/>
    <w:rsid w:val="00ED0B36"/>
    <w:rsid w:val="00ED0CDF"/>
    <w:rsid w:val="00ED1128"/>
    <w:rsid w:val="00ED1D05"/>
    <w:rsid w:val="00ED2C56"/>
    <w:rsid w:val="00ED39C8"/>
    <w:rsid w:val="00ED42CD"/>
    <w:rsid w:val="00ED435C"/>
    <w:rsid w:val="00ED4B63"/>
    <w:rsid w:val="00ED51A9"/>
    <w:rsid w:val="00ED56CA"/>
    <w:rsid w:val="00ED655F"/>
    <w:rsid w:val="00ED6C18"/>
    <w:rsid w:val="00ED6EBF"/>
    <w:rsid w:val="00ED79B8"/>
    <w:rsid w:val="00EE011A"/>
    <w:rsid w:val="00EE0AF1"/>
    <w:rsid w:val="00EE19B9"/>
    <w:rsid w:val="00EE276E"/>
    <w:rsid w:val="00EE3182"/>
    <w:rsid w:val="00EE33E9"/>
    <w:rsid w:val="00EE3521"/>
    <w:rsid w:val="00EE3E1E"/>
    <w:rsid w:val="00EE41F4"/>
    <w:rsid w:val="00EE4978"/>
    <w:rsid w:val="00EE4A71"/>
    <w:rsid w:val="00EE4B92"/>
    <w:rsid w:val="00EE4F50"/>
    <w:rsid w:val="00EE54A7"/>
    <w:rsid w:val="00EE5CE9"/>
    <w:rsid w:val="00EE622C"/>
    <w:rsid w:val="00EE631E"/>
    <w:rsid w:val="00EE68C6"/>
    <w:rsid w:val="00EE71E0"/>
    <w:rsid w:val="00EE7DF6"/>
    <w:rsid w:val="00EF06CB"/>
    <w:rsid w:val="00EF0A24"/>
    <w:rsid w:val="00EF1AC9"/>
    <w:rsid w:val="00EF1EEE"/>
    <w:rsid w:val="00EF2945"/>
    <w:rsid w:val="00EF32A0"/>
    <w:rsid w:val="00EF3A13"/>
    <w:rsid w:val="00EF3A8F"/>
    <w:rsid w:val="00EF5364"/>
    <w:rsid w:val="00EF54AE"/>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0DAE"/>
    <w:rsid w:val="00F1181B"/>
    <w:rsid w:val="00F11BBC"/>
    <w:rsid w:val="00F12AAD"/>
    <w:rsid w:val="00F130AF"/>
    <w:rsid w:val="00F13A9D"/>
    <w:rsid w:val="00F13F6E"/>
    <w:rsid w:val="00F14117"/>
    <w:rsid w:val="00F15330"/>
    <w:rsid w:val="00F15CB9"/>
    <w:rsid w:val="00F15D7F"/>
    <w:rsid w:val="00F15DFD"/>
    <w:rsid w:val="00F17A91"/>
    <w:rsid w:val="00F17D34"/>
    <w:rsid w:val="00F20864"/>
    <w:rsid w:val="00F20D95"/>
    <w:rsid w:val="00F231AF"/>
    <w:rsid w:val="00F23863"/>
    <w:rsid w:val="00F2410E"/>
    <w:rsid w:val="00F24375"/>
    <w:rsid w:val="00F244AC"/>
    <w:rsid w:val="00F249A6"/>
    <w:rsid w:val="00F24B38"/>
    <w:rsid w:val="00F271DD"/>
    <w:rsid w:val="00F27A35"/>
    <w:rsid w:val="00F27F7F"/>
    <w:rsid w:val="00F30B1A"/>
    <w:rsid w:val="00F30F34"/>
    <w:rsid w:val="00F32381"/>
    <w:rsid w:val="00F32AEF"/>
    <w:rsid w:val="00F32B80"/>
    <w:rsid w:val="00F33645"/>
    <w:rsid w:val="00F34055"/>
    <w:rsid w:val="00F34E40"/>
    <w:rsid w:val="00F35796"/>
    <w:rsid w:val="00F35B0D"/>
    <w:rsid w:val="00F375CF"/>
    <w:rsid w:val="00F40268"/>
    <w:rsid w:val="00F40C0E"/>
    <w:rsid w:val="00F412BF"/>
    <w:rsid w:val="00F41CDD"/>
    <w:rsid w:val="00F427C4"/>
    <w:rsid w:val="00F429CE"/>
    <w:rsid w:val="00F431F3"/>
    <w:rsid w:val="00F4330C"/>
    <w:rsid w:val="00F4338D"/>
    <w:rsid w:val="00F440D3"/>
    <w:rsid w:val="00F44841"/>
    <w:rsid w:val="00F4502D"/>
    <w:rsid w:val="00F46F89"/>
    <w:rsid w:val="00F47232"/>
    <w:rsid w:val="00F503CA"/>
    <w:rsid w:val="00F50EC8"/>
    <w:rsid w:val="00F515C5"/>
    <w:rsid w:val="00F516EA"/>
    <w:rsid w:val="00F5176F"/>
    <w:rsid w:val="00F51D3A"/>
    <w:rsid w:val="00F51E3F"/>
    <w:rsid w:val="00F52072"/>
    <w:rsid w:val="00F53A81"/>
    <w:rsid w:val="00F53E02"/>
    <w:rsid w:val="00F5418F"/>
    <w:rsid w:val="00F54EA8"/>
    <w:rsid w:val="00F55888"/>
    <w:rsid w:val="00F55FE8"/>
    <w:rsid w:val="00F5600E"/>
    <w:rsid w:val="00F60027"/>
    <w:rsid w:val="00F60780"/>
    <w:rsid w:val="00F60A51"/>
    <w:rsid w:val="00F60F5A"/>
    <w:rsid w:val="00F615D6"/>
    <w:rsid w:val="00F62138"/>
    <w:rsid w:val="00F62AB6"/>
    <w:rsid w:val="00F6316A"/>
    <w:rsid w:val="00F636B5"/>
    <w:rsid w:val="00F64537"/>
    <w:rsid w:val="00F651FC"/>
    <w:rsid w:val="00F65465"/>
    <w:rsid w:val="00F65895"/>
    <w:rsid w:val="00F67D80"/>
    <w:rsid w:val="00F7060C"/>
    <w:rsid w:val="00F70D8D"/>
    <w:rsid w:val="00F716CC"/>
    <w:rsid w:val="00F74D28"/>
    <w:rsid w:val="00F74F51"/>
    <w:rsid w:val="00F75021"/>
    <w:rsid w:val="00F75861"/>
    <w:rsid w:val="00F75C18"/>
    <w:rsid w:val="00F75E0B"/>
    <w:rsid w:val="00F75FC7"/>
    <w:rsid w:val="00F76C08"/>
    <w:rsid w:val="00F806C9"/>
    <w:rsid w:val="00F80F76"/>
    <w:rsid w:val="00F81853"/>
    <w:rsid w:val="00F81F07"/>
    <w:rsid w:val="00F82DB7"/>
    <w:rsid w:val="00F83651"/>
    <w:rsid w:val="00F836D7"/>
    <w:rsid w:val="00F84E5C"/>
    <w:rsid w:val="00F855A8"/>
    <w:rsid w:val="00F858D3"/>
    <w:rsid w:val="00F86671"/>
    <w:rsid w:val="00F86AE4"/>
    <w:rsid w:val="00F86F3E"/>
    <w:rsid w:val="00F87125"/>
    <w:rsid w:val="00F877C7"/>
    <w:rsid w:val="00F90072"/>
    <w:rsid w:val="00F9015B"/>
    <w:rsid w:val="00F916C5"/>
    <w:rsid w:val="00F91F24"/>
    <w:rsid w:val="00F92175"/>
    <w:rsid w:val="00F921F1"/>
    <w:rsid w:val="00F923A6"/>
    <w:rsid w:val="00F931E6"/>
    <w:rsid w:val="00F93447"/>
    <w:rsid w:val="00F939B6"/>
    <w:rsid w:val="00F94A18"/>
    <w:rsid w:val="00F94AF0"/>
    <w:rsid w:val="00F94C7B"/>
    <w:rsid w:val="00F94EAD"/>
    <w:rsid w:val="00F957A3"/>
    <w:rsid w:val="00F965FF"/>
    <w:rsid w:val="00FA0616"/>
    <w:rsid w:val="00FA1CAF"/>
    <w:rsid w:val="00FA20C7"/>
    <w:rsid w:val="00FA3103"/>
    <w:rsid w:val="00FA3CA8"/>
    <w:rsid w:val="00FA4D2D"/>
    <w:rsid w:val="00FA4F19"/>
    <w:rsid w:val="00FA5AF1"/>
    <w:rsid w:val="00FA6B55"/>
    <w:rsid w:val="00FA7A74"/>
    <w:rsid w:val="00FB228E"/>
    <w:rsid w:val="00FB345A"/>
    <w:rsid w:val="00FB36CC"/>
    <w:rsid w:val="00FB3FD6"/>
    <w:rsid w:val="00FB45E4"/>
    <w:rsid w:val="00FB481C"/>
    <w:rsid w:val="00FB4B15"/>
    <w:rsid w:val="00FB5358"/>
    <w:rsid w:val="00FB57BB"/>
    <w:rsid w:val="00FB704E"/>
    <w:rsid w:val="00FB7E08"/>
    <w:rsid w:val="00FC0804"/>
    <w:rsid w:val="00FC0925"/>
    <w:rsid w:val="00FC0B04"/>
    <w:rsid w:val="00FC0C02"/>
    <w:rsid w:val="00FC16ED"/>
    <w:rsid w:val="00FC1825"/>
    <w:rsid w:val="00FC1B9F"/>
    <w:rsid w:val="00FC2B3F"/>
    <w:rsid w:val="00FC3B6D"/>
    <w:rsid w:val="00FC3DAB"/>
    <w:rsid w:val="00FC3F05"/>
    <w:rsid w:val="00FC5329"/>
    <w:rsid w:val="00FC54BE"/>
    <w:rsid w:val="00FC5856"/>
    <w:rsid w:val="00FC5AE0"/>
    <w:rsid w:val="00FC5DEB"/>
    <w:rsid w:val="00FC680E"/>
    <w:rsid w:val="00FC699C"/>
    <w:rsid w:val="00FC7D54"/>
    <w:rsid w:val="00FC7E2B"/>
    <w:rsid w:val="00FD0569"/>
    <w:rsid w:val="00FD1340"/>
    <w:rsid w:val="00FD14ED"/>
    <w:rsid w:val="00FD1854"/>
    <w:rsid w:val="00FD3A4E"/>
    <w:rsid w:val="00FD3CAF"/>
    <w:rsid w:val="00FD40F0"/>
    <w:rsid w:val="00FD447F"/>
    <w:rsid w:val="00FD49A3"/>
    <w:rsid w:val="00FD58D3"/>
    <w:rsid w:val="00FD71DE"/>
    <w:rsid w:val="00FE0901"/>
    <w:rsid w:val="00FE0B75"/>
    <w:rsid w:val="00FE0BC2"/>
    <w:rsid w:val="00FE22EB"/>
    <w:rsid w:val="00FE2F73"/>
    <w:rsid w:val="00FE44A5"/>
    <w:rsid w:val="00FE48D2"/>
    <w:rsid w:val="00FE51B7"/>
    <w:rsid w:val="00FE783E"/>
    <w:rsid w:val="00FE7A02"/>
    <w:rsid w:val="00FE7A39"/>
    <w:rsid w:val="00FF0280"/>
    <w:rsid w:val="00FF083B"/>
    <w:rsid w:val="00FF09A3"/>
    <w:rsid w:val="00FF13BB"/>
    <w:rsid w:val="00FF2310"/>
    <w:rsid w:val="00FF3D9E"/>
    <w:rsid w:val="00FF4A07"/>
    <w:rsid w:val="00FF4C3F"/>
    <w:rsid w:val="00FF5174"/>
    <w:rsid w:val="00FF51B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82F8B45"/>
  <w15:docId w15:val="{0D36990B-1612-4DAF-A42C-0E41C1FEF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53E"/>
    <w:pPr>
      <w:spacing w:after="200" w:line="276" w:lineRule="auto"/>
    </w:pPr>
    <w:rPr>
      <w:rFonts w:asciiTheme="minorHAnsi" w:eastAsiaTheme="minorHAnsi" w:hAnsiTheme="minorHAnsi" w:cstheme="minorBidi"/>
      <w:sz w:val="22"/>
      <w:szCs w:val="22"/>
      <w:lang w:val="en-GB" w:eastAsia="en-US"/>
    </w:rPr>
  </w:style>
  <w:style w:type="paragraph" w:styleId="Heading1">
    <w:name w:val="heading 1"/>
    <w:basedOn w:val="Normal"/>
    <w:next w:val="BodyText"/>
    <w:link w:val="Heading1Char"/>
    <w:autoRedefine/>
    <w:qFormat/>
    <w:rsid w:val="004D253E"/>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4D253E"/>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4D253E"/>
    <w:pPr>
      <w:numPr>
        <w:ilvl w:val="2"/>
      </w:numPr>
      <w:tabs>
        <w:tab w:val="clear" w:pos="2325"/>
      </w:tabs>
      <w:outlineLvl w:val="2"/>
    </w:pPr>
  </w:style>
  <w:style w:type="paragraph" w:styleId="Heading4">
    <w:name w:val="heading 4"/>
    <w:aliases w:val="h4,H4"/>
    <w:basedOn w:val="Normal"/>
    <w:next w:val="Normal"/>
    <w:link w:val="Heading4Char"/>
    <w:unhideWhenUsed/>
    <w:qFormat/>
    <w:rsid w:val="004D253E"/>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4D253E"/>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4D253E"/>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4D253E"/>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4D253E"/>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4D253E"/>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4D25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253E"/>
  </w:style>
  <w:style w:type="paragraph" w:customStyle="1" w:styleId="TAL">
    <w:name w:val="TAL"/>
    <w:basedOn w:val="Normal"/>
    <w:rsid w:val="004D253E"/>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4D253E"/>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4D253E"/>
    <w:pPr>
      <w:tabs>
        <w:tab w:val="center" w:pos="4153"/>
        <w:tab w:val="right" w:pos="8306"/>
      </w:tabs>
      <w:suppressAutoHyphens/>
      <w:spacing w:after="0" w:line="240" w:lineRule="auto"/>
    </w:pPr>
    <w:rPr>
      <w:rFonts w:ascii="Arial" w:eastAsia="Times New Roman" w:hAnsi="Arial" w:cs="Arial"/>
      <w:sz w:val="20"/>
      <w:szCs w:val="20"/>
      <w:lang w:val="en-US" w:eastAsia="ar-SA"/>
    </w:rPr>
  </w:style>
  <w:style w:type="paragraph" w:customStyle="1" w:styleId="Heading">
    <w:name w:val="Heading"/>
    <w:basedOn w:val="Normal"/>
    <w:next w:val="BodyText"/>
    <w:rsid w:val="004D253E"/>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4D253E"/>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4D253E"/>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4D253E"/>
    <w:rPr>
      <w:sz w:val="16"/>
      <w:szCs w:val="16"/>
    </w:rPr>
  </w:style>
  <w:style w:type="paragraph" w:styleId="CommentText">
    <w:name w:val="annotation text"/>
    <w:basedOn w:val="Normal"/>
    <w:link w:val="CommentTextChar"/>
    <w:semiHidden/>
    <w:unhideWhenUsed/>
    <w:rsid w:val="004D253E"/>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4D253E"/>
    <w:rPr>
      <w:b/>
      <w:bCs/>
    </w:rPr>
  </w:style>
  <w:style w:type="paragraph" w:customStyle="1" w:styleId="CRCoverPage">
    <w:name w:val="CR Cover Page"/>
    <w:rsid w:val="004D253E"/>
    <w:pPr>
      <w:suppressAutoHyphens/>
      <w:spacing w:after="120"/>
    </w:pPr>
    <w:rPr>
      <w:rFonts w:ascii="Arial" w:hAnsi="Arial" w:cs="CG Times (WN)"/>
      <w:lang w:val="en-GB" w:eastAsia="ar-SA"/>
    </w:rPr>
  </w:style>
  <w:style w:type="character" w:styleId="Hyperlink">
    <w:name w:val="Hyperlink"/>
    <w:basedOn w:val="DefaultParagraphFont"/>
    <w:unhideWhenUsed/>
    <w:rsid w:val="004D253E"/>
    <w:rPr>
      <w:color w:val="0563C1"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4D253E"/>
    <w:rPr>
      <w:vertAlign w:val="superscript"/>
    </w:rPr>
  </w:style>
  <w:style w:type="paragraph" w:styleId="TOC8">
    <w:name w:val="toc 8"/>
    <w:basedOn w:val="Normal"/>
    <w:next w:val="Normal"/>
    <w:autoRedefine/>
    <w:semiHidden/>
    <w:unhideWhenUsed/>
    <w:rsid w:val="004D253E"/>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4D253E"/>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4D253E"/>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val="en-GB" w:eastAsia="en-US"/>
    </w:rPr>
  </w:style>
  <w:style w:type="paragraph" w:styleId="TOC5">
    <w:name w:val="toc 5"/>
    <w:basedOn w:val="Normal"/>
    <w:next w:val="Normal"/>
    <w:autoRedefine/>
    <w:semiHidden/>
    <w:unhideWhenUsed/>
    <w:rsid w:val="004D253E"/>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4D253E"/>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4D253E"/>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4D253E"/>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4D253E"/>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4D253E"/>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4D253E"/>
    <w:pPr>
      <w:numPr>
        <w:numId w:val="6"/>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4D253E"/>
    <w:rPr>
      <w:vertAlign w:val="superscript"/>
    </w:rPr>
  </w:style>
  <w:style w:type="paragraph" w:styleId="FootnoteText">
    <w:name w:val="footnote text"/>
    <w:basedOn w:val="Normal"/>
    <w:link w:val="FootnoteTextChar"/>
    <w:semiHidden/>
    <w:unhideWhenUsed/>
    <w:rsid w:val="004D253E"/>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4D253E"/>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4D253E"/>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4D253E"/>
    <w:pPr>
      <w:overflowPunct w:val="0"/>
      <w:autoSpaceDE w:val="0"/>
      <w:autoSpaceDN w:val="0"/>
      <w:adjustRightInd w:val="0"/>
      <w:spacing w:line="240" w:lineRule="atLeast"/>
    </w:pPr>
    <w:rPr>
      <w:rFonts w:ascii="Arial" w:eastAsia="Batang" w:hAnsi="Arial"/>
      <w:lang w:val="en-GB"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A18E2"/>
    <w:pPr>
      <w:spacing w:after="0"/>
    </w:pPr>
  </w:style>
  <w:style w:type="paragraph" w:customStyle="1" w:styleId="EW">
    <w:name w:val="EW"/>
    <w:basedOn w:val="Normal"/>
    <w:rsid w:val="004D253E"/>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4D253E"/>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4D253E"/>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4D253E"/>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4D253E"/>
    <w:pPr>
      <w:numPr>
        <w:numId w:val="3"/>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4D253E"/>
    <w:pPr>
      <w:numPr>
        <w:numId w:val="2"/>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4D253E"/>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4D253E"/>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4D253E"/>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4D253E"/>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4D253E"/>
    <w:pPr>
      <w:numPr>
        <w:numId w:val="4"/>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4D253E"/>
    <w:pPr>
      <w:numPr>
        <w:numId w:val="5"/>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4D253E"/>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4D253E"/>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4D253E"/>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4D253E"/>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qFormat/>
    <w:rsid w:val="002A18E2"/>
    <w:rPr>
      <w:rFonts w:ascii="Arial" w:eastAsia="Times New Roman" w:hAnsi="Arial"/>
      <w:lang w:val="en-GB"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4D253E"/>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4D253E"/>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4D253E"/>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4D253E"/>
    <w:rPr>
      <w:color w:val="800080"/>
      <w:u w:val="single"/>
    </w:rPr>
  </w:style>
  <w:style w:type="paragraph" w:styleId="NormalWeb">
    <w:name w:val="Normal (Web)"/>
    <w:basedOn w:val="Normal"/>
    <w:unhideWhenUsed/>
    <w:rsid w:val="004D253E"/>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val="en-GB"/>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4D253E"/>
    <w:rPr>
      <w:rFonts w:asciiTheme="majorHAnsi" w:eastAsiaTheme="majorEastAsia" w:hAnsiTheme="majorHAnsi" w:cstheme="majorBidi"/>
      <w:b/>
      <w:bCs/>
      <w:color w:val="4472C4" w:themeColor="accent1"/>
      <w:sz w:val="26"/>
      <w:szCs w:val="26"/>
    </w:rPr>
  </w:style>
  <w:style w:type="character" w:customStyle="1" w:styleId="1">
    <w:name w:val="見出し 1 (文字)"/>
    <w:rsid w:val="00C46756"/>
    <w:rPr>
      <w:rFonts w:ascii="Arial" w:eastAsia="Times New Roman" w:hAnsi="Arial" w:cs="Arial"/>
      <w:b/>
      <w:color w:val="1F497D"/>
      <w:sz w:val="24"/>
      <w:lang w:val="en-GB" w:eastAsia="ar-SA"/>
    </w:rPr>
  </w:style>
  <w:style w:type="character" w:customStyle="1" w:styleId="3">
    <w:name w:val="見出し 3 (文字)"/>
    <w:aliases w:val="H3 (文字),Underrubrik2 (文字),E3 (文字),H3-Heading 3 (文字),3 (文字),l3.3 (文字),h3 (文字),l3 (文字),list 3 (文字),list3 (文字),subhead (文字),Heading3 (文字),1. (文字),Heading No. L3 (文字),H31 (文字),H32 (文字),H33 (文字),H34 (文字),H35 (文字),Sub-sub section Title (文字),L3 (文字)"/>
    <w:rsid w:val="00C46756"/>
    <w:rPr>
      <w:rFonts w:ascii="Arial" w:eastAsia="Times New Roman" w:hAnsi="Arial" w:cs="Arial"/>
      <w:b/>
      <w:color w:val="1F497D"/>
      <w:lang w:val="en-GB" w:eastAsia="ar-SA"/>
    </w:rPr>
  </w:style>
  <w:style w:type="character" w:customStyle="1" w:styleId="4">
    <w:name w:val="見出し 4 (文字)"/>
    <w:aliases w:val="h4 (文字),H4 (文字)"/>
    <w:rsid w:val="00C46756"/>
    <w:rPr>
      <w:rFonts w:ascii="Arial" w:eastAsia="Times New Roman" w:hAnsi="Arial"/>
      <w:b/>
      <w:lang w:val="en-GB" w:eastAsia="ar-SA"/>
    </w:rPr>
  </w:style>
  <w:style w:type="character" w:customStyle="1" w:styleId="5">
    <w:name w:val="見出し 5 (文字)"/>
    <w:aliases w:val="H5 (文字)"/>
    <w:rsid w:val="00C46756"/>
    <w:rPr>
      <w:rFonts w:ascii="Arial" w:eastAsia="Times New Roman" w:hAnsi="Arial"/>
      <w:b/>
      <w:color w:val="000000"/>
      <w:lang w:val="en-GB" w:eastAsia="ar-SA"/>
    </w:rPr>
  </w:style>
  <w:style w:type="character" w:customStyle="1" w:styleId="6">
    <w:name w:val="見出し 6 (文字)"/>
    <w:rsid w:val="00C46756"/>
    <w:rPr>
      <w:rFonts w:ascii="Arial" w:eastAsia="Times New Roman" w:hAnsi="Arial"/>
      <w:b/>
      <w:color w:val="FF0000"/>
      <w:sz w:val="16"/>
      <w:lang w:val="en-GB" w:eastAsia="ar-SA"/>
    </w:rPr>
  </w:style>
  <w:style w:type="character" w:customStyle="1" w:styleId="7">
    <w:name w:val="見出し 7 (文字)"/>
    <w:rsid w:val="00C46756"/>
    <w:rPr>
      <w:rFonts w:ascii="Arial" w:eastAsia="Times New Roman" w:hAnsi="Arial"/>
      <w:b/>
      <w:color w:val="000000"/>
      <w:sz w:val="24"/>
      <w:lang w:val="en-GB" w:eastAsia="ar-SA"/>
    </w:rPr>
  </w:style>
  <w:style w:type="character" w:customStyle="1" w:styleId="8">
    <w:name w:val="見出し 8 (文字)"/>
    <w:rsid w:val="00C46756"/>
    <w:rPr>
      <w:rFonts w:ascii="Arial" w:eastAsia="Times New Roman" w:hAnsi="Arial"/>
      <w:b/>
      <w:color w:val="FF0000"/>
      <w:sz w:val="16"/>
      <w:lang w:val="en-GB" w:eastAsia="ar-SA"/>
    </w:rPr>
  </w:style>
  <w:style w:type="character" w:customStyle="1" w:styleId="9">
    <w:name w:val="見出し 9 (文字)"/>
    <w:rsid w:val="00C46756"/>
    <w:rPr>
      <w:rFonts w:ascii="Arial" w:eastAsia="Times New Roman" w:hAnsi="Arial"/>
      <w:b/>
      <w:color w:val="FF0000"/>
      <w:sz w:val="16"/>
      <w:lang w:val="en-GB" w:eastAsia="ar-SA"/>
    </w:rPr>
  </w:style>
  <w:style w:type="numbering" w:customStyle="1" w:styleId="NoList1">
    <w:name w:val="No List1"/>
    <w:next w:val="NoList"/>
    <w:uiPriority w:val="99"/>
    <w:semiHidden/>
    <w:unhideWhenUsed/>
    <w:rsid w:val="004D253E"/>
  </w:style>
  <w:style w:type="character" w:customStyle="1" w:styleId="a">
    <w:name w:val="本文 (文字)"/>
    <w:aliases w:val="AvtalBrödtext (文字),Bodytext (文字)"/>
    <w:rsid w:val="00C46756"/>
    <w:rPr>
      <w:rFonts w:ascii="Arial" w:eastAsia="Times New Roman" w:hAnsi="Arial"/>
      <w:lang w:val="en-GB" w:eastAsia="ar-SA"/>
    </w:rPr>
  </w:style>
  <w:style w:type="character" w:customStyle="1" w:styleId="2">
    <w:name w:val="見出し 2 (文字)"/>
    <w:aliases w:val="H2 (文字),UNDERRUBRIK 1-2 (文字),R2 (文字),2 (文字),H21 (文字),E2 (文字),heading 2 (文字),h2 (文字),2nd level (文字),H22 (文字),H23 (文字),H24 (文字),H25 (文字),†berschrift 2 (文字),õberschrift 2 (文字),H2-Heading 2 (文字),Header 2 (文字),l2 (文字),Header2 (文字),22 (文字),A (文字)"/>
    <w:locked/>
    <w:rsid w:val="00C46756"/>
    <w:rPr>
      <w:rFonts w:ascii="Arial" w:eastAsia="Times New Roman" w:hAnsi="Arial" w:cs="Arial"/>
      <w:b/>
      <w:color w:val="1F497D"/>
      <w:lang w:val="en-GB"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4D253E"/>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4D253E"/>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4D253E"/>
    <w:rPr>
      <w:rFonts w:ascii="Cambria" w:eastAsia="Times New Roman" w:hAnsi="Cambria" w:cs="Times New Roman"/>
      <w:color w:val="243F60"/>
      <w:lang w:eastAsia="ar-SA"/>
    </w:rPr>
  </w:style>
  <w:style w:type="paragraph" w:styleId="Index3">
    <w:name w:val="index 3"/>
    <w:basedOn w:val="Normal"/>
    <w:next w:val="Normal"/>
    <w:autoRedefine/>
    <w:unhideWhenUsed/>
    <w:rsid w:val="004D253E"/>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4D253E"/>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4D253E"/>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4D253E"/>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4D253E"/>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4D253E"/>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4D253E"/>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a0">
    <w:name w:val="脚注文字列 (文字)"/>
    <w:semiHidden/>
    <w:rsid w:val="00C46756"/>
    <w:rPr>
      <w:rFonts w:ascii="Arial" w:eastAsia="Times New Roman" w:hAnsi="Arial"/>
      <w:lang w:val="en-GB" w:eastAsia="ar-SA"/>
    </w:rPr>
  </w:style>
  <w:style w:type="character" w:customStyle="1" w:styleId="a1">
    <w:name w:val="コメント文字列 (文字)"/>
    <w:semiHidden/>
    <w:rsid w:val="00C46756"/>
    <w:rPr>
      <w:rFonts w:ascii="Arial" w:eastAsia="Times New Roman" w:hAnsi="Arial"/>
      <w:lang w:val="en-GB" w:eastAsia="ar-SA"/>
    </w:rPr>
  </w:style>
  <w:style w:type="character" w:customStyle="1" w:styleId="a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ocked/>
    <w:rsid w:val="00C46756"/>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4D253E"/>
  </w:style>
  <w:style w:type="character" w:customStyle="1" w:styleId="a3">
    <w:name w:val="フッター (文字)"/>
    <w:rsid w:val="00C46756"/>
    <w:rPr>
      <w:rFonts w:ascii="Arial" w:eastAsia="Times New Roman" w:hAnsi="Arial"/>
      <w:lang w:val="en-GB" w:eastAsia="ar-SA"/>
    </w:rPr>
  </w:style>
  <w:style w:type="paragraph" w:styleId="IndexHeading">
    <w:name w:val="index heading"/>
    <w:basedOn w:val="Normal"/>
    <w:next w:val="Index1"/>
    <w:unhideWhenUsed/>
    <w:rsid w:val="004D253E"/>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4D253E"/>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4D253E"/>
    <w:pPr>
      <w:numPr>
        <w:numId w:val="7"/>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4D253E"/>
    <w:pPr>
      <w:numPr>
        <w:numId w:val="8"/>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4D253E"/>
    <w:pPr>
      <w:numPr>
        <w:numId w:val="9"/>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4D253E"/>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a4">
    <w:name w:val="副題 (文字)"/>
    <w:rsid w:val="00C46756"/>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4D253E"/>
    <w:pPr>
      <w:suppressAutoHyphens/>
      <w:spacing w:after="0" w:line="240" w:lineRule="auto"/>
      <w:ind w:left="708"/>
    </w:pPr>
    <w:rPr>
      <w:rFonts w:ascii="Arial" w:eastAsia="Times New Roman" w:hAnsi="Arial" w:cs="Times New Roman"/>
      <w:i/>
      <w:sz w:val="20"/>
      <w:szCs w:val="20"/>
      <w:lang w:eastAsia="ar-SA"/>
    </w:rPr>
  </w:style>
  <w:style w:type="character" w:customStyle="1" w:styleId="a5">
    <w:name w:val="本文インデント (文字)"/>
    <w:rsid w:val="00C46756"/>
    <w:rPr>
      <w:rFonts w:ascii="Arial" w:eastAsia="Times New Roman" w:hAnsi="Arial"/>
      <w:i/>
      <w:lang w:val="en-GB" w:eastAsia="ar-SA"/>
    </w:rPr>
  </w:style>
  <w:style w:type="paragraph" w:styleId="BodyText2">
    <w:name w:val="Body Text 2"/>
    <w:basedOn w:val="Normal"/>
    <w:link w:val="BodyText2Char"/>
    <w:unhideWhenUsed/>
    <w:rsid w:val="004D253E"/>
    <w:pPr>
      <w:spacing w:after="120" w:line="240" w:lineRule="auto"/>
      <w:jc w:val="both"/>
    </w:pPr>
    <w:rPr>
      <w:rFonts w:ascii="Arial" w:eastAsia="Times New Roman" w:hAnsi="Arial" w:cs="Times New Roman"/>
      <w:sz w:val="20"/>
      <w:szCs w:val="24"/>
    </w:rPr>
  </w:style>
  <w:style w:type="character" w:customStyle="1" w:styleId="20">
    <w:name w:val="本文 2 (文字)"/>
    <w:rsid w:val="00C46756"/>
    <w:rPr>
      <w:rFonts w:ascii="Arial" w:eastAsia="Times New Roman" w:hAnsi="Arial"/>
      <w:szCs w:val="24"/>
      <w:lang w:val="en-GB" w:eastAsia="en-US"/>
    </w:rPr>
  </w:style>
  <w:style w:type="paragraph" w:styleId="BodyText3">
    <w:name w:val="Body Text 3"/>
    <w:basedOn w:val="Normal"/>
    <w:link w:val="BodyText3Char1"/>
    <w:unhideWhenUsed/>
    <w:rsid w:val="004D253E"/>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4D253E"/>
    <w:rPr>
      <w:sz w:val="16"/>
      <w:szCs w:val="16"/>
    </w:rPr>
  </w:style>
  <w:style w:type="character" w:customStyle="1" w:styleId="21">
    <w:name w:val="本文インデント 2 (文字)"/>
    <w:rsid w:val="00C46756"/>
    <w:rPr>
      <w:rFonts w:ascii="Arial" w:eastAsia="Times New Roman" w:hAnsi="Arial"/>
      <w:lang w:val="en-GB" w:eastAsia="en-US"/>
    </w:rPr>
  </w:style>
  <w:style w:type="paragraph" w:styleId="DocumentMap">
    <w:name w:val="Document Map"/>
    <w:basedOn w:val="Normal"/>
    <w:link w:val="DocumentMapChar"/>
    <w:unhideWhenUsed/>
    <w:rsid w:val="004D253E"/>
    <w:pPr>
      <w:shd w:val="clear" w:color="auto" w:fill="000080"/>
      <w:spacing w:after="180" w:line="240" w:lineRule="auto"/>
    </w:pPr>
    <w:rPr>
      <w:rFonts w:ascii="Tahoma" w:eastAsia="SimSun" w:hAnsi="Tahoma" w:cs="Tahoma"/>
      <w:sz w:val="20"/>
      <w:szCs w:val="20"/>
    </w:rPr>
  </w:style>
  <w:style w:type="character" w:customStyle="1" w:styleId="a6">
    <w:name w:val="見出しマップ (文字)"/>
    <w:rsid w:val="00C46756"/>
    <w:rPr>
      <w:rFonts w:ascii="Tahoma" w:hAnsi="Tahoma" w:cs="Tahoma"/>
      <w:shd w:val="clear" w:color="auto" w:fill="000080"/>
      <w:lang w:val="en-GB" w:eastAsia="en-US"/>
    </w:rPr>
  </w:style>
  <w:style w:type="paragraph" w:styleId="PlainText">
    <w:name w:val="Plain Text"/>
    <w:basedOn w:val="Normal"/>
    <w:link w:val="PlainTextChar"/>
    <w:unhideWhenUsed/>
    <w:rsid w:val="004D253E"/>
    <w:pPr>
      <w:spacing w:after="0" w:line="240" w:lineRule="auto"/>
    </w:pPr>
    <w:rPr>
      <w:rFonts w:ascii="Courier New" w:eastAsia="MS Mincho" w:hAnsi="Courier New" w:cs="Courier New"/>
      <w:sz w:val="20"/>
      <w:szCs w:val="20"/>
      <w:lang w:eastAsia="ja-JP"/>
    </w:rPr>
  </w:style>
  <w:style w:type="character" w:customStyle="1" w:styleId="a7">
    <w:name w:val="書式なし (文字)"/>
    <w:rsid w:val="00C46756"/>
    <w:rPr>
      <w:rFonts w:ascii="Courier New" w:eastAsia="MS Mincho" w:hAnsi="Courier New" w:cs="Courier New"/>
      <w:lang w:val="en-GB" w:eastAsia="ja-JP"/>
    </w:rPr>
  </w:style>
  <w:style w:type="character" w:customStyle="1" w:styleId="a8">
    <w:name w:val="コメント内容 (文字)"/>
    <w:semiHidden/>
    <w:rsid w:val="00C46756"/>
    <w:rPr>
      <w:rFonts w:ascii="Arial" w:eastAsia="Times New Roman" w:hAnsi="Arial"/>
      <w:b/>
      <w:bCs/>
      <w:lang w:val="en-GB" w:eastAsia="ar-SA"/>
    </w:rPr>
  </w:style>
  <w:style w:type="character" w:customStyle="1" w:styleId="a9">
    <w:name w:val="吹き出し (文字)"/>
    <w:semiHidden/>
    <w:rsid w:val="00C46756"/>
    <w:rPr>
      <w:rFonts w:ascii="Tahoma" w:eastAsia="Times New Roman" w:hAnsi="Tahoma" w:cs="Tahoma"/>
      <w:sz w:val="16"/>
      <w:szCs w:val="16"/>
      <w:lang w:val="en-GB" w:eastAsia="ar-SA"/>
    </w:rPr>
  </w:style>
  <w:style w:type="paragraph" w:styleId="TOCHeading">
    <w:name w:val="TOC Heading"/>
    <w:basedOn w:val="Heading1"/>
    <w:next w:val="Normal"/>
    <w:uiPriority w:val="39"/>
    <w:semiHidden/>
    <w:unhideWhenUsed/>
    <w:qFormat/>
    <w:rsid w:val="004D253E"/>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4D253E"/>
    <w:pPr>
      <w:ind w:left="2268"/>
    </w:pPr>
  </w:style>
  <w:style w:type="paragraph" w:customStyle="1" w:styleId="Heading10">
    <w:name w:val="Heading 10"/>
    <w:basedOn w:val="Heading"/>
    <w:next w:val="BodyText"/>
    <w:rsid w:val="004D253E"/>
    <w:rPr>
      <w:b/>
      <w:bCs/>
      <w:sz w:val="21"/>
      <w:szCs w:val="21"/>
    </w:rPr>
  </w:style>
  <w:style w:type="paragraph" w:customStyle="1" w:styleId="TableContents">
    <w:name w:val="Table Contents"/>
    <w:basedOn w:val="Normal"/>
    <w:rsid w:val="004D253E"/>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4D253E"/>
    <w:pPr>
      <w:jc w:val="center"/>
    </w:pPr>
    <w:rPr>
      <w:b/>
      <w:bCs/>
      <w:i/>
      <w:iCs/>
    </w:rPr>
  </w:style>
  <w:style w:type="paragraph" w:customStyle="1" w:styleId="Table">
    <w:name w:val="Table"/>
    <w:basedOn w:val="Caption"/>
    <w:rsid w:val="004D253E"/>
  </w:style>
  <w:style w:type="paragraph" w:customStyle="1" w:styleId="Text">
    <w:name w:val="Text"/>
    <w:basedOn w:val="Normal"/>
    <w:rsid w:val="004D253E"/>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4D253E"/>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4D253E"/>
    <w:pPr>
      <w:tabs>
        <w:tab w:val="right" w:leader="dot" w:pos="9069"/>
      </w:tabs>
    </w:pPr>
  </w:style>
  <w:style w:type="paragraph" w:customStyle="1" w:styleId="HorizontalLine">
    <w:name w:val="Horizontal Line"/>
    <w:basedOn w:val="Normal"/>
    <w:next w:val="BodyText"/>
    <w:rsid w:val="004D253E"/>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4D253E"/>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4D253E"/>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4D253E"/>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4D253E"/>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4D253E"/>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4D253E"/>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4D253E"/>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4D253E"/>
    <w:pPr>
      <w:spacing w:after="160" w:line="240" w:lineRule="exact"/>
    </w:pPr>
    <w:rPr>
      <w:rFonts w:ascii="Arial" w:eastAsia="SimSun" w:hAnsi="Arial" w:cs="Times New Roman"/>
      <w:sz w:val="20"/>
      <w:lang w:val="en-US"/>
    </w:rPr>
  </w:style>
  <w:style w:type="paragraph" w:customStyle="1" w:styleId="DECISION">
    <w:name w:val="DECISION"/>
    <w:basedOn w:val="Normal"/>
    <w:rsid w:val="004D253E"/>
    <w:pPr>
      <w:widowControl w:val="0"/>
      <w:numPr>
        <w:numId w:val="10"/>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4D253E"/>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4D253E"/>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4D253E"/>
    <w:pPr>
      <w:spacing w:after="160" w:line="240" w:lineRule="exact"/>
    </w:pPr>
    <w:rPr>
      <w:rFonts w:ascii="Arial" w:eastAsia="SimSun" w:hAnsi="Arial" w:cs="Times New Roman"/>
      <w:sz w:val="20"/>
      <w:lang w:val="en-US"/>
    </w:rPr>
  </w:style>
  <w:style w:type="paragraph" w:customStyle="1" w:styleId="body0">
    <w:name w:val="body"/>
    <w:rsid w:val="004D253E"/>
    <w:pPr>
      <w:spacing w:after="120"/>
    </w:pPr>
    <w:rPr>
      <w:rFonts w:eastAsia="Batang"/>
      <w:lang w:eastAsia="en-US"/>
    </w:rPr>
  </w:style>
  <w:style w:type="paragraph" w:customStyle="1" w:styleId="Paragraph">
    <w:name w:val="Paragraph"/>
    <w:basedOn w:val="Normal"/>
    <w:rsid w:val="004D253E"/>
    <w:pPr>
      <w:spacing w:after="120" w:line="240" w:lineRule="auto"/>
    </w:pPr>
    <w:rPr>
      <w:rFonts w:ascii="Arial" w:eastAsia="Batang" w:hAnsi="Arial" w:cs="Times New Roman"/>
      <w:sz w:val="20"/>
      <w:szCs w:val="20"/>
      <w:lang w:val="en-US"/>
    </w:rPr>
  </w:style>
  <w:style w:type="paragraph" w:customStyle="1" w:styleId="Item1">
    <w:name w:val="Item1"/>
    <w:basedOn w:val="Heading1"/>
    <w:rsid w:val="004D253E"/>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4D253E"/>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4D253E"/>
    <w:pPr>
      <w:widowControl w:val="0"/>
      <w:spacing w:after="220" w:line="240" w:lineRule="auto"/>
    </w:pPr>
    <w:rPr>
      <w:rFonts w:ascii="Arial" w:eastAsia="Batang" w:hAnsi="Arial" w:cs="Times New Roman"/>
      <w:szCs w:val="20"/>
    </w:rPr>
  </w:style>
  <w:style w:type="paragraph" w:customStyle="1" w:styleId="AM">
    <w:name w:val="AM"/>
    <w:rsid w:val="004D253E"/>
    <w:pPr>
      <w:tabs>
        <w:tab w:val="left" w:pos="720"/>
        <w:tab w:val="left" w:pos="1440"/>
        <w:tab w:val="left" w:pos="1872"/>
        <w:tab w:val="right" w:pos="9504"/>
      </w:tabs>
      <w:spacing w:before="48" w:line="240" w:lineRule="exact"/>
    </w:pPr>
    <w:rPr>
      <w:rFonts w:ascii="Helvetica" w:eastAsia="Batang" w:hAnsi="Helvetica"/>
      <w:lang w:val="en-GB" w:eastAsia="en-US"/>
    </w:rPr>
  </w:style>
  <w:style w:type="paragraph" w:customStyle="1" w:styleId="numbered1">
    <w:name w:val="numbered1"/>
    <w:basedOn w:val="Normal"/>
    <w:rsid w:val="004D253E"/>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4D253E"/>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4D253E"/>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4D253E"/>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4D253E"/>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4D253E"/>
    <w:rPr>
      <w:rFonts w:ascii="Arial" w:eastAsia="Batang" w:hAnsi="Arial" w:cs="Arial"/>
      <w:noProof/>
      <w:sz w:val="24"/>
      <w:szCs w:val="24"/>
      <w:lang w:val="en-GB" w:eastAsia="en-US"/>
    </w:rPr>
  </w:style>
  <w:style w:type="paragraph" w:customStyle="1" w:styleId="Bulletedo1">
    <w:name w:val="Bulleted o 1"/>
    <w:basedOn w:val="Normal"/>
    <w:rsid w:val="004D253E"/>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4D253E"/>
    <w:pPr>
      <w:spacing w:after="0" w:line="240" w:lineRule="auto"/>
    </w:pPr>
    <w:rPr>
      <w:rFonts w:ascii="Arial" w:eastAsia="Batang" w:hAnsi="Arial" w:cs="Arial"/>
      <w:sz w:val="20"/>
      <w:szCs w:val="20"/>
    </w:rPr>
  </w:style>
  <w:style w:type="paragraph" w:customStyle="1" w:styleId="ACTION">
    <w:name w:val="ACTION"/>
    <w:basedOn w:val="Normal"/>
    <w:rsid w:val="004D253E"/>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4D253E"/>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aa">
    <w:name w:val="表題 (文字)"/>
    <w:rsid w:val="00C46756"/>
    <w:rPr>
      <w:rFonts w:ascii="Cambria" w:eastAsia="Times New Roman" w:hAnsi="Cambria"/>
      <w:color w:val="17365D"/>
      <w:spacing w:val="5"/>
      <w:kern w:val="28"/>
      <w:sz w:val="52"/>
      <w:szCs w:val="52"/>
      <w:lang w:eastAsia="ar-SA"/>
    </w:rPr>
  </w:style>
  <w:style w:type="paragraph" w:customStyle="1" w:styleId="CSTitle">
    <w:name w:val="CS_Title"/>
    <w:basedOn w:val="Title"/>
    <w:rsid w:val="004D253E"/>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4D253E"/>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4D253E"/>
    <w:pPr>
      <w:snapToGrid w:val="0"/>
    </w:pPr>
    <w:rPr>
      <w:rFonts w:ascii="Arial Narrow" w:eastAsia="Times New Roman" w:hAnsi="Arial Narrow"/>
      <w:lang w:val="en-GB" w:eastAsia="ar-SA"/>
    </w:rPr>
  </w:style>
  <w:style w:type="character" w:customStyle="1" w:styleId="FootnoteCharacters">
    <w:name w:val="Footnote Characters"/>
    <w:rsid w:val="004D253E"/>
    <w:rPr>
      <w:vertAlign w:val="superscript"/>
    </w:rPr>
  </w:style>
  <w:style w:type="character" w:customStyle="1" w:styleId="NumberingSymbols">
    <w:name w:val="Numbering Symbols"/>
    <w:rsid w:val="004D253E"/>
  </w:style>
  <w:style w:type="character" w:customStyle="1" w:styleId="Bullets">
    <w:name w:val="Bullets"/>
    <w:rsid w:val="004D253E"/>
    <w:rPr>
      <w:rFonts w:ascii="StarSymbol" w:eastAsia="StarSymbol" w:hAnsi="StarSymbol" w:cs="StarSymbol" w:hint="default"/>
      <w:sz w:val="18"/>
      <w:szCs w:val="18"/>
    </w:rPr>
  </w:style>
  <w:style w:type="character" w:customStyle="1" w:styleId="EndnoteCharacters">
    <w:name w:val="Endnote Characters"/>
    <w:rsid w:val="004D253E"/>
    <w:rPr>
      <w:vertAlign w:val="superscript"/>
    </w:rPr>
  </w:style>
  <w:style w:type="character" w:customStyle="1" w:styleId="FootnoteReference1">
    <w:name w:val="Footnote Reference1"/>
    <w:semiHidden/>
    <w:rsid w:val="004D253E"/>
    <w:rPr>
      <w:vertAlign w:val="superscript"/>
    </w:rPr>
  </w:style>
  <w:style w:type="character" w:customStyle="1" w:styleId="WW8Num1z0">
    <w:name w:val="WW8Num1z0"/>
    <w:rsid w:val="004D253E"/>
    <w:rPr>
      <w:rFonts w:ascii="Arial" w:hAnsi="Arial" w:cs="Arial" w:hint="default"/>
    </w:rPr>
  </w:style>
  <w:style w:type="character" w:customStyle="1" w:styleId="Absatz-Standardschriftart">
    <w:name w:val="Absatz-Standardschriftart"/>
    <w:rsid w:val="004D253E"/>
  </w:style>
  <w:style w:type="character" w:customStyle="1" w:styleId="WW8Num2z0">
    <w:name w:val="WW8Num2z0"/>
    <w:rsid w:val="004D253E"/>
    <w:rPr>
      <w:color w:val="000000"/>
    </w:rPr>
  </w:style>
  <w:style w:type="character" w:customStyle="1" w:styleId="DefaultParagraphFont1">
    <w:name w:val="Default Paragraph Font1"/>
    <w:rsid w:val="004D253E"/>
  </w:style>
  <w:style w:type="character" w:customStyle="1" w:styleId="WW-Absatz-Standardschriftart">
    <w:name w:val="WW-Absatz-Standardschriftart"/>
    <w:rsid w:val="004D253E"/>
  </w:style>
  <w:style w:type="character" w:customStyle="1" w:styleId="WW8Num6z0">
    <w:name w:val="WW8Num6z0"/>
    <w:rsid w:val="004D253E"/>
    <w:rPr>
      <w:b/>
      <w:bCs w:val="0"/>
    </w:rPr>
  </w:style>
  <w:style w:type="character" w:customStyle="1" w:styleId="WW8Num7z0">
    <w:name w:val="WW8Num7z0"/>
    <w:rsid w:val="004D253E"/>
    <w:rPr>
      <w:color w:val="000000"/>
    </w:rPr>
  </w:style>
  <w:style w:type="character" w:customStyle="1" w:styleId="WW8Num9z0">
    <w:name w:val="WW8Num9z0"/>
    <w:rsid w:val="004D253E"/>
    <w:rPr>
      <w:b/>
      <w:bCs w:val="0"/>
    </w:rPr>
  </w:style>
  <w:style w:type="character" w:customStyle="1" w:styleId="WW8Num11z0">
    <w:name w:val="WW8Num11z0"/>
    <w:rsid w:val="004D253E"/>
    <w:rPr>
      <w:rFonts w:ascii="Arial" w:eastAsia="Times New Roman" w:hAnsi="Arial" w:cs="Arial" w:hint="default"/>
    </w:rPr>
  </w:style>
  <w:style w:type="character" w:customStyle="1" w:styleId="WW8Num11z1">
    <w:name w:val="WW8Num11z1"/>
    <w:rsid w:val="004D253E"/>
    <w:rPr>
      <w:rFonts w:ascii="Courier New" w:hAnsi="Courier New" w:cs="Courier New" w:hint="default"/>
    </w:rPr>
  </w:style>
  <w:style w:type="character" w:customStyle="1" w:styleId="WW8Num11z2">
    <w:name w:val="WW8Num11z2"/>
    <w:rsid w:val="004D253E"/>
    <w:rPr>
      <w:rFonts w:ascii="Wingdings" w:hAnsi="Wingdings" w:hint="default"/>
    </w:rPr>
  </w:style>
  <w:style w:type="character" w:customStyle="1" w:styleId="WW8Num11z3">
    <w:name w:val="WW8Num11z3"/>
    <w:rsid w:val="004D253E"/>
    <w:rPr>
      <w:rFonts w:ascii="Symbol" w:hAnsi="Symbol" w:hint="default"/>
    </w:rPr>
  </w:style>
  <w:style w:type="character" w:customStyle="1" w:styleId="WW-DefaultParagraphFont">
    <w:name w:val="WW-Default Paragraph Font"/>
    <w:rsid w:val="004D253E"/>
  </w:style>
  <w:style w:type="character" w:customStyle="1" w:styleId="WW-EndnoteCharacters">
    <w:name w:val="WW-Endnote Characters"/>
    <w:rsid w:val="004D253E"/>
  </w:style>
  <w:style w:type="character" w:customStyle="1" w:styleId="TableHeading0">
    <w:name w:val="TableHeading"/>
    <w:rsid w:val="004D253E"/>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4D253E"/>
    <w:rPr>
      <w:rFonts w:ascii="Arial" w:hAnsi="Arial" w:cs="Arial" w:hint="default"/>
      <w:color w:val="auto"/>
      <w:sz w:val="20"/>
      <w:szCs w:val="20"/>
    </w:rPr>
  </w:style>
  <w:style w:type="paragraph" w:styleId="z-TopofForm">
    <w:name w:val="HTML Top of Form"/>
    <w:basedOn w:val="Normal"/>
    <w:next w:val="Normal"/>
    <w:link w:val="z-TopofFormChar"/>
    <w:hidden/>
    <w:unhideWhenUsed/>
    <w:rsid w:val="004D253E"/>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
    <w:name w:val="z-フォームの始まり (文字)"/>
    <w:rsid w:val="00C46756"/>
    <w:rPr>
      <w:rFonts w:ascii="Arial" w:eastAsia="Times New Roman" w:hAnsi="Arial" w:cs="Arial"/>
      <w:vanish/>
      <w:sz w:val="16"/>
      <w:szCs w:val="16"/>
      <w:lang w:val="en-GB" w:eastAsia="ar-SA"/>
    </w:rPr>
  </w:style>
  <w:style w:type="character" w:customStyle="1" w:styleId="EmailStyle1081">
    <w:name w:val="EmailStyle1081"/>
    <w:semiHidden/>
    <w:rsid w:val="004D253E"/>
    <w:rPr>
      <w:rFonts w:ascii="Arial" w:hAnsi="Arial" w:cs="Arial" w:hint="default"/>
      <w:color w:val="auto"/>
      <w:sz w:val="20"/>
      <w:szCs w:val="20"/>
    </w:rPr>
  </w:style>
  <w:style w:type="character" w:customStyle="1" w:styleId="emailstyle17">
    <w:name w:val="emailstyle17"/>
    <w:semiHidden/>
    <w:rsid w:val="004D253E"/>
    <w:rPr>
      <w:rFonts w:ascii="Arial" w:hAnsi="Arial" w:cs="Arial" w:hint="default"/>
      <w:color w:val="auto"/>
      <w:sz w:val="20"/>
      <w:szCs w:val="20"/>
    </w:rPr>
  </w:style>
  <w:style w:type="character" w:customStyle="1" w:styleId="EmailStyle170">
    <w:name w:val="EmailStyle17"/>
    <w:semiHidden/>
    <w:rsid w:val="004D253E"/>
    <w:rPr>
      <w:rFonts w:ascii="Arial" w:hAnsi="Arial" w:cs="Arial" w:hint="default"/>
      <w:color w:val="auto"/>
      <w:sz w:val="20"/>
      <w:szCs w:val="20"/>
    </w:rPr>
  </w:style>
  <w:style w:type="character" w:customStyle="1" w:styleId="EmailStyle171">
    <w:name w:val="EmailStyle171"/>
    <w:semiHidden/>
    <w:rsid w:val="004D253E"/>
    <w:rPr>
      <w:rFonts w:ascii="Arial" w:hAnsi="Arial" w:cs="Arial" w:hint="default"/>
      <w:color w:val="auto"/>
      <w:sz w:val="20"/>
      <w:szCs w:val="20"/>
    </w:rPr>
  </w:style>
  <w:style w:type="character" w:customStyle="1" w:styleId="EmailStyle172">
    <w:name w:val="EmailStyle172"/>
    <w:semiHidden/>
    <w:rsid w:val="004D253E"/>
    <w:rPr>
      <w:rFonts w:ascii="Arial" w:hAnsi="Arial" w:cs="Arial" w:hint="default"/>
      <w:color w:val="auto"/>
      <w:sz w:val="20"/>
      <w:szCs w:val="20"/>
    </w:rPr>
  </w:style>
  <w:style w:type="character" w:customStyle="1" w:styleId="30">
    <w:name w:val="本文 3 (文字)"/>
    <w:locked/>
    <w:rsid w:val="00C46756"/>
    <w:rPr>
      <w:rFonts w:eastAsia="Times New Roman"/>
      <w:iCs/>
      <w:lang w:val="en-GB" w:eastAsia="en-US"/>
    </w:rPr>
  </w:style>
  <w:style w:type="character" w:customStyle="1" w:styleId="HeadChar">
    <w:name w:val="Head Char"/>
    <w:locked/>
    <w:rsid w:val="004D253E"/>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4D253E"/>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0">
    <w:name w:val="z-フォームの終わり (文字)"/>
    <w:rsid w:val="00C46756"/>
    <w:rPr>
      <w:rFonts w:ascii="Arial" w:eastAsia="Times New Roman" w:hAnsi="Arial" w:cs="Arial"/>
      <w:vanish/>
      <w:sz w:val="16"/>
      <w:szCs w:val="16"/>
      <w:lang w:val="en-GB" w:eastAsia="ar-SA"/>
    </w:rPr>
  </w:style>
  <w:style w:type="character" w:customStyle="1" w:styleId="CharChar">
    <w:name w:val="Char Char"/>
    <w:rsid w:val="004D253E"/>
    <w:rPr>
      <w:rFonts w:ascii="Arial" w:hAnsi="Arial" w:cs="Arial" w:hint="default"/>
      <w:b/>
      <w:bCs w:val="0"/>
      <w:lang w:val="fr-FR" w:eastAsia="ar-SA" w:bidi="ar-SA"/>
    </w:rPr>
  </w:style>
  <w:style w:type="character" w:customStyle="1" w:styleId="Heading1CharChar">
    <w:name w:val="Heading 1 Char Char"/>
    <w:rsid w:val="004D253E"/>
    <w:rPr>
      <w:rFonts w:ascii="Arial" w:eastAsia="Batang" w:hAnsi="Arial" w:cs="Arial" w:hint="default"/>
      <w:sz w:val="36"/>
      <w:lang w:val="en-US" w:eastAsia="en-US" w:bidi="ar-SA"/>
    </w:rPr>
  </w:style>
  <w:style w:type="character" w:customStyle="1" w:styleId="Heading2CharChar">
    <w:name w:val="Heading 2 Char Char"/>
    <w:rsid w:val="004D253E"/>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4D253E"/>
    <w:pPr>
      <w:numPr>
        <w:ilvl w:val="1"/>
      </w:numPr>
    </w:pPr>
    <w:rPr>
      <w:rFonts w:ascii="Cambria" w:eastAsia="Times New Roman" w:hAnsi="Cambria" w:cs="Times New Roman"/>
      <w:i/>
      <w:iCs/>
      <w:color w:val="4F81BD"/>
      <w:spacing w:val="15"/>
      <w:sz w:val="24"/>
      <w:szCs w:val="24"/>
      <w:lang w:val="en-US" w:eastAsia="ar-SA"/>
    </w:rPr>
  </w:style>
  <w:style w:type="character" w:customStyle="1" w:styleId="SubtitleChar1">
    <w:name w:val="Subtitle Char1"/>
    <w:basedOn w:val="DefaultParagraphFont"/>
    <w:uiPriority w:val="11"/>
    <w:rsid w:val="004D253E"/>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qFormat/>
    <w:rsid w:val="004D253E"/>
    <w:pPr>
      <w:pBdr>
        <w:bottom w:val="single" w:sz="8" w:space="4" w:color="4472C4" w:themeColor="accent1"/>
      </w:pBdr>
      <w:spacing w:after="300" w:line="240" w:lineRule="auto"/>
      <w:contextualSpacing/>
    </w:pPr>
    <w:rPr>
      <w:rFonts w:ascii="Cambria" w:eastAsia="Times New Roman" w:hAnsi="Cambria" w:cs="Times New Roman"/>
      <w:color w:val="17365D"/>
      <w:spacing w:val="5"/>
      <w:kern w:val="28"/>
      <w:sz w:val="52"/>
      <w:szCs w:val="52"/>
      <w:lang w:val="en-US" w:eastAsia="ar-SA"/>
    </w:rPr>
  </w:style>
  <w:style w:type="character" w:customStyle="1" w:styleId="TitleChar1">
    <w:name w:val="Title Char1"/>
    <w:basedOn w:val="DefaultParagraphFont"/>
    <w:uiPriority w:val="10"/>
    <w:rsid w:val="004D253E"/>
    <w:rPr>
      <w:rFonts w:asciiTheme="majorHAnsi" w:eastAsiaTheme="majorEastAsia" w:hAnsiTheme="majorHAnsi" w:cstheme="majorBidi"/>
      <w:color w:val="323E4F"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 w:type="character" w:customStyle="1" w:styleId="UnresolvedMention1">
    <w:name w:val="Unresolved Mention1"/>
    <w:uiPriority w:val="99"/>
    <w:semiHidden/>
    <w:unhideWhenUsed/>
    <w:rsid w:val="00E23705"/>
    <w:rPr>
      <w:color w:val="808080"/>
      <w:shd w:val="clear" w:color="auto" w:fill="E6E6E6"/>
    </w:rPr>
  </w:style>
  <w:style w:type="character" w:styleId="UnresolvedMention">
    <w:name w:val="Unresolved Mention"/>
    <w:uiPriority w:val="99"/>
    <w:semiHidden/>
    <w:unhideWhenUsed/>
    <w:rsid w:val="005C2957"/>
    <w:rPr>
      <w:color w:val="605E5C"/>
      <w:shd w:val="clear" w:color="auto" w:fill="E1DFDD"/>
    </w:rPr>
  </w:style>
  <w:style w:type="character" w:customStyle="1" w:styleId="11">
    <w:name w:val="見出し 1 (文字)1"/>
    <w:basedOn w:val="DefaultParagraphFont"/>
    <w:rsid w:val="00627C53"/>
    <w:rPr>
      <w:rFonts w:ascii="Arial" w:eastAsia="Times New Roman" w:hAnsi="Arial" w:cs="Arial"/>
      <w:b/>
      <w:color w:val="1F497D"/>
      <w:sz w:val="24"/>
      <w:lang w:val="en-GB" w:eastAsia="ar-SA"/>
    </w:rPr>
  </w:style>
  <w:style w:type="character" w:customStyle="1" w:styleId="31">
    <w:name w:val="見出し 3 (文字)1"/>
    <w:aliases w:val="H3 (文字)1,Underrubrik2 (文字)1,E3 (文字)1,H3-Heading 3 (文字)1,3 (文字)1,l3.3 (文字)1,h3 (文字)1,l3 (文字)1,list 3 (文字)1,list3 (文字)1,subhead (文字)1,Heading3 (文字)1,1. (文字)1,Heading No. L3 (文字)1,H31 (文字)1,H32 (文字)1,H33 (文字)1,H34 (文字)1,H35 (文字)1,L3 (文字)1"/>
    <w:basedOn w:val="DefaultParagraphFont"/>
    <w:rsid w:val="00627C53"/>
    <w:rPr>
      <w:rFonts w:ascii="Arial" w:eastAsia="Times New Roman" w:hAnsi="Arial" w:cs="Arial"/>
      <w:b/>
      <w:color w:val="1F497D"/>
      <w:lang w:val="en-GB" w:eastAsia="ar-SA"/>
    </w:rPr>
  </w:style>
  <w:style w:type="character" w:customStyle="1" w:styleId="41">
    <w:name w:val="見出し 4 (文字)1"/>
    <w:aliases w:val="h4 (文字)1,H4 (文字)1"/>
    <w:basedOn w:val="DefaultParagraphFont"/>
    <w:rsid w:val="00627C53"/>
    <w:rPr>
      <w:rFonts w:ascii="Arial" w:eastAsia="Times New Roman" w:hAnsi="Arial"/>
      <w:b/>
      <w:lang w:val="en-GB" w:eastAsia="ar-SA"/>
    </w:rPr>
  </w:style>
  <w:style w:type="character" w:customStyle="1" w:styleId="51">
    <w:name w:val="見出し 5 (文字)1"/>
    <w:aliases w:val="H5 (文字)1"/>
    <w:basedOn w:val="DefaultParagraphFont"/>
    <w:rsid w:val="00627C53"/>
    <w:rPr>
      <w:rFonts w:ascii="Arial" w:eastAsia="Times New Roman" w:hAnsi="Arial"/>
      <w:b/>
      <w:color w:val="000000"/>
      <w:lang w:val="en-GB" w:eastAsia="ar-SA"/>
    </w:rPr>
  </w:style>
  <w:style w:type="character" w:customStyle="1" w:styleId="61">
    <w:name w:val="見出し 6 (文字)1"/>
    <w:basedOn w:val="DefaultParagraphFont"/>
    <w:rsid w:val="00627C53"/>
    <w:rPr>
      <w:rFonts w:ascii="Arial" w:eastAsia="Times New Roman" w:hAnsi="Arial"/>
      <w:b/>
      <w:color w:val="FF0000"/>
      <w:sz w:val="16"/>
      <w:lang w:val="en-GB" w:eastAsia="ar-SA"/>
    </w:rPr>
  </w:style>
  <w:style w:type="character" w:customStyle="1" w:styleId="71">
    <w:name w:val="見出し 7 (文字)1"/>
    <w:basedOn w:val="DefaultParagraphFont"/>
    <w:rsid w:val="00627C53"/>
    <w:rPr>
      <w:rFonts w:ascii="Arial" w:eastAsia="Times New Roman" w:hAnsi="Arial"/>
      <w:b/>
      <w:color w:val="000000"/>
      <w:sz w:val="24"/>
      <w:lang w:val="en-GB" w:eastAsia="ar-SA"/>
    </w:rPr>
  </w:style>
  <w:style w:type="character" w:customStyle="1" w:styleId="81">
    <w:name w:val="見出し 8 (文字)1"/>
    <w:basedOn w:val="DefaultParagraphFont"/>
    <w:rsid w:val="00627C53"/>
    <w:rPr>
      <w:rFonts w:ascii="Arial" w:eastAsia="Times New Roman" w:hAnsi="Arial"/>
      <w:b/>
      <w:color w:val="FF0000"/>
      <w:sz w:val="16"/>
      <w:lang w:val="en-GB" w:eastAsia="ar-SA"/>
    </w:rPr>
  </w:style>
  <w:style w:type="character" w:customStyle="1" w:styleId="91">
    <w:name w:val="見出し 9 (文字)1"/>
    <w:basedOn w:val="DefaultParagraphFont"/>
    <w:rsid w:val="00627C53"/>
    <w:rPr>
      <w:rFonts w:ascii="Arial" w:eastAsia="Times New Roman" w:hAnsi="Arial"/>
      <w:b/>
      <w:color w:val="FF0000"/>
      <w:sz w:val="16"/>
      <w:lang w:val="en-GB" w:eastAsia="ar-SA"/>
    </w:rPr>
  </w:style>
  <w:style w:type="character" w:customStyle="1" w:styleId="10">
    <w:name w:val="本文 (文字)1"/>
    <w:aliases w:val="AvtalBrödtext (文字)1,Bodytext (文字)1"/>
    <w:basedOn w:val="DefaultParagraphFont"/>
    <w:rsid w:val="00627C53"/>
    <w:rPr>
      <w:rFonts w:ascii="Arial" w:eastAsia="Times New Roman" w:hAnsi="Arial"/>
      <w:lang w:val="en-GB" w:eastAsia="ar-SA"/>
    </w:rPr>
  </w:style>
  <w:style w:type="character" w:customStyle="1" w:styleId="210">
    <w:name w:val="見出し 2 (文字)1"/>
    <w:aliases w:val="H2 (文字)1,UNDERRUBRIK 1-2 (文字)1,R2 (文字)1,2 (文字)1,H21 (文字)1,E2 (文字)1,heading 2 (文字)1,h2 (文字)1,2nd level (文字)1,H22 (文字)1,H23 (文字)1,H24 (文字)1,H25 (文字)1,†berschrift 2 (文字)1,õberschrift 2 (文字)1,H2-Heading 2 (文字)1,Header 2 (文字)1,l2 (文字)1,22 (文字)1"/>
    <w:locked/>
    <w:rsid w:val="00627C53"/>
    <w:rPr>
      <w:rFonts w:ascii="Arial" w:eastAsia="Times New Roman" w:hAnsi="Arial" w:cs="Arial"/>
      <w:b/>
      <w:color w:val="1F497D"/>
      <w:lang w:val="en-GB" w:eastAsia="ar-SA"/>
    </w:rPr>
  </w:style>
  <w:style w:type="character" w:customStyle="1" w:styleId="12">
    <w:name w:val="脚注文字列 (文字)1"/>
    <w:basedOn w:val="DefaultParagraphFont"/>
    <w:semiHidden/>
    <w:rsid w:val="00627C53"/>
    <w:rPr>
      <w:rFonts w:ascii="Arial" w:eastAsia="Times New Roman" w:hAnsi="Arial"/>
      <w:lang w:val="en-GB" w:eastAsia="ar-SA"/>
    </w:rPr>
  </w:style>
  <w:style w:type="character" w:customStyle="1" w:styleId="13">
    <w:name w:val="コメント文字列 (文字)1"/>
    <w:basedOn w:val="DefaultParagraphFont"/>
    <w:semiHidden/>
    <w:rsid w:val="00627C53"/>
    <w:rPr>
      <w:rFonts w:ascii="Arial" w:eastAsia="Times New Roman" w:hAnsi="Arial"/>
      <w:lang w:val="en-GB" w:eastAsia="ar-SA"/>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locked/>
    <w:rsid w:val="00627C53"/>
    <w:rPr>
      <w:rFonts w:ascii="Arial" w:eastAsia="Times New Roman" w:hAnsi="Arial" w:cs="Arial"/>
      <w:lang w:eastAsia="ar-SA"/>
    </w:rPr>
  </w:style>
  <w:style w:type="character" w:customStyle="1" w:styleId="15">
    <w:name w:val="フッター (文字)1"/>
    <w:basedOn w:val="DefaultParagraphFont"/>
    <w:rsid w:val="00627C53"/>
    <w:rPr>
      <w:rFonts w:ascii="Arial" w:eastAsia="Times New Roman" w:hAnsi="Arial"/>
      <w:lang w:val="en-GB" w:eastAsia="ar-SA"/>
    </w:rPr>
  </w:style>
  <w:style w:type="character" w:customStyle="1" w:styleId="16">
    <w:name w:val="副題 (文字)1"/>
    <w:basedOn w:val="DefaultParagraphFont"/>
    <w:rsid w:val="00627C53"/>
    <w:rPr>
      <w:rFonts w:ascii="Cambria" w:eastAsia="Times New Roman" w:hAnsi="Cambria"/>
      <w:i/>
      <w:iCs/>
      <w:color w:val="4F81BD"/>
      <w:spacing w:val="15"/>
      <w:sz w:val="24"/>
      <w:szCs w:val="24"/>
      <w:lang w:eastAsia="ar-SA"/>
    </w:rPr>
  </w:style>
  <w:style w:type="character" w:customStyle="1" w:styleId="17">
    <w:name w:val="本文インデント (文字)1"/>
    <w:basedOn w:val="DefaultParagraphFont"/>
    <w:rsid w:val="00627C53"/>
    <w:rPr>
      <w:rFonts w:ascii="Arial" w:eastAsia="Times New Roman" w:hAnsi="Arial"/>
      <w:i/>
      <w:lang w:val="en-GB" w:eastAsia="ar-SA"/>
    </w:rPr>
  </w:style>
  <w:style w:type="character" w:customStyle="1" w:styleId="211">
    <w:name w:val="本文 2 (文字)1"/>
    <w:basedOn w:val="DefaultParagraphFont"/>
    <w:rsid w:val="00627C53"/>
    <w:rPr>
      <w:rFonts w:ascii="Arial" w:eastAsia="Times New Roman" w:hAnsi="Arial"/>
      <w:szCs w:val="24"/>
      <w:lang w:val="en-GB" w:eastAsia="en-US"/>
    </w:rPr>
  </w:style>
  <w:style w:type="character" w:customStyle="1" w:styleId="212">
    <w:name w:val="本文インデント 2 (文字)1"/>
    <w:basedOn w:val="DefaultParagraphFont"/>
    <w:rsid w:val="00627C53"/>
    <w:rPr>
      <w:rFonts w:ascii="Arial" w:eastAsia="Times New Roman" w:hAnsi="Arial"/>
      <w:lang w:val="en-GB" w:eastAsia="en-US"/>
    </w:rPr>
  </w:style>
  <w:style w:type="character" w:customStyle="1" w:styleId="18">
    <w:name w:val="見出しマップ (文字)1"/>
    <w:basedOn w:val="DefaultParagraphFont"/>
    <w:rsid w:val="00627C53"/>
    <w:rPr>
      <w:rFonts w:ascii="Tahoma" w:hAnsi="Tahoma" w:cs="Tahoma"/>
      <w:shd w:val="clear" w:color="auto" w:fill="000080"/>
      <w:lang w:val="en-GB" w:eastAsia="en-US"/>
    </w:rPr>
  </w:style>
  <w:style w:type="character" w:customStyle="1" w:styleId="19">
    <w:name w:val="書式なし (文字)1"/>
    <w:basedOn w:val="DefaultParagraphFont"/>
    <w:rsid w:val="00627C53"/>
    <w:rPr>
      <w:rFonts w:ascii="Courier New" w:eastAsia="MS Mincho" w:hAnsi="Courier New" w:cs="Courier New"/>
      <w:lang w:val="en-GB"/>
    </w:rPr>
  </w:style>
  <w:style w:type="character" w:customStyle="1" w:styleId="1a">
    <w:name w:val="コメント内容 (文字)1"/>
    <w:basedOn w:val="13"/>
    <w:semiHidden/>
    <w:rsid w:val="00627C53"/>
    <w:rPr>
      <w:rFonts w:ascii="Arial" w:eastAsia="Times New Roman" w:hAnsi="Arial"/>
      <w:b/>
      <w:bCs/>
      <w:lang w:val="en-GB" w:eastAsia="ar-SA"/>
    </w:rPr>
  </w:style>
  <w:style w:type="character" w:customStyle="1" w:styleId="1b">
    <w:name w:val="吹き出し (文字)1"/>
    <w:basedOn w:val="DefaultParagraphFont"/>
    <w:semiHidden/>
    <w:rsid w:val="00627C53"/>
    <w:rPr>
      <w:rFonts w:ascii="Tahoma" w:eastAsia="Times New Roman" w:hAnsi="Tahoma" w:cs="Tahoma"/>
      <w:sz w:val="16"/>
      <w:szCs w:val="16"/>
      <w:lang w:val="en-GB" w:eastAsia="ar-SA"/>
    </w:rPr>
  </w:style>
  <w:style w:type="character" w:customStyle="1" w:styleId="1c">
    <w:name w:val="表題 (文字)1"/>
    <w:basedOn w:val="DefaultParagraphFont"/>
    <w:rsid w:val="00627C53"/>
    <w:rPr>
      <w:rFonts w:ascii="Cambria" w:eastAsia="Times New Roman" w:hAnsi="Cambria"/>
      <w:color w:val="17365D"/>
      <w:spacing w:val="5"/>
      <w:kern w:val="28"/>
      <w:sz w:val="52"/>
      <w:szCs w:val="52"/>
      <w:lang w:eastAsia="ar-SA"/>
    </w:rPr>
  </w:style>
  <w:style w:type="character" w:customStyle="1" w:styleId="z-1">
    <w:name w:val="z-フォームの始まり (文字)1"/>
    <w:basedOn w:val="DefaultParagraphFont"/>
    <w:rsid w:val="00627C53"/>
    <w:rPr>
      <w:rFonts w:ascii="Arial" w:eastAsia="Times New Roman" w:hAnsi="Arial" w:cs="Arial"/>
      <w:vanish/>
      <w:sz w:val="16"/>
      <w:szCs w:val="16"/>
      <w:lang w:val="en-GB" w:eastAsia="ar-SA"/>
    </w:rPr>
  </w:style>
  <w:style w:type="character" w:customStyle="1" w:styleId="310">
    <w:name w:val="本文 3 (文字)1"/>
    <w:basedOn w:val="DefaultParagraphFont"/>
    <w:locked/>
    <w:rsid w:val="00627C53"/>
    <w:rPr>
      <w:rFonts w:eastAsia="Times New Roman"/>
      <w:iCs/>
      <w:lang w:val="en-GB" w:eastAsia="en-US"/>
    </w:rPr>
  </w:style>
  <w:style w:type="character" w:customStyle="1" w:styleId="z-10">
    <w:name w:val="z-フォームの終わり (文字)1"/>
    <w:basedOn w:val="DefaultParagraphFont"/>
    <w:rsid w:val="00627C53"/>
    <w:rPr>
      <w:rFonts w:ascii="Arial" w:eastAsia="Times New Roman" w:hAnsi="Arial" w:cs="Arial"/>
      <w:vanish/>
      <w:sz w:val="16"/>
      <w:szCs w:val="16"/>
      <w:lang w:val="en-GB" w:eastAsia="ar-SA"/>
    </w:rPr>
  </w:style>
  <w:style w:type="character" w:customStyle="1" w:styleId="Heading1Char">
    <w:name w:val="Heading 1 Char"/>
    <w:basedOn w:val="DefaultParagraphFont"/>
    <w:link w:val="Heading1"/>
    <w:rsid w:val="004D253E"/>
    <w:rPr>
      <w:rFonts w:ascii="Arial" w:eastAsia="Times New Roman" w:hAnsi="Arial" w:cs="Arial"/>
      <w:b/>
      <w:color w:val="1F497D"/>
      <w:sz w:val="24"/>
      <w:lang w:val="en-GB"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4D253E"/>
    <w:rPr>
      <w:rFonts w:ascii="Arial" w:eastAsia="Times New Roman" w:hAnsi="Arial" w:cs="Arial"/>
      <w:b/>
      <w:color w:val="1F497D"/>
      <w:lang w:val="en-GB" w:eastAsia="ar-SA"/>
    </w:rPr>
  </w:style>
  <w:style w:type="character" w:customStyle="1" w:styleId="Heading4Char">
    <w:name w:val="Heading 4 Char"/>
    <w:aliases w:val="h4 Char1,H4 Char1"/>
    <w:basedOn w:val="DefaultParagraphFont"/>
    <w:link w:val="Heading4"/>
    <w:rsid w:val="004D253E"/>
    <w:rPr>
      <w:rFonts w:ascii="Arial" w:eastAsia="Times New Roman" w:hAnsi="Arial"/>
      <w:b/>
      <w:lang w:val="en-GB" w:eastAsia="ar-SA"/>
    </w:rPr>
  </w:style>
  <w:style w:type="character" w:customStyle="1" w:styleId="Heading5Char">
    <w:name w:val="Heading 5 Char"/>
    <w:aliases w:val="H5 Char1"/>
    <w:basedOn w:val="DefaultParagraphFont"/>
    <w:link w:val="Heading5"/>
    <w:rsid w:val="004D253E"/>
    <w:rPr>
      <w:rFonts w:ascii="Arial" w:eastAsia="Times New Roman" w:hAnsi="Arial"/>
      <w:b/>
      <w:color w:val="000000"/>
      <w:lang w:val="en-GB" w:eastAsia="ar-SA"/>
    </w:rPr>
  </w:style>
  <w:style w:type="character" w:customStyle="1" w:styleId="Heading6Char">
    <w:name w:val="Heading 6 Char"/>
    <w:basedOn w:val="DefaultParagraphFont"/>
    <w:link w:val="Heading6"/>
    <w:rsid w:val="004D253E"/>
    <w:rPr>
      <w:rFonts w:ascii="Arial" w:eastAsia="Times New Roman" w:hAnsi="Arial"/>
      <w:b/>
      <w:color w:val="FF0000"/>
      <w:sz w:val="16"/>
      <w:lang w:val="en-GB" w:eastAsia="ar-SA"/>
    </w:rPr>
  </w:style>
  <w:style w:type="character" w:customStyle="1" w:styleId="Heading7Char">
    <w:name w:val="Heading 7 Char"/>
    <w:basedOn w:val="DefaultParagraphFont"/>
    <w:link w:val="Heading7"/>
    <w:rsid w:val="004D253E"/>
    <w:rPr>
      <w:rFonts w:ascii="Arial" w:eastAsia="Times New Roman" w:hAnsi="Arial"/>
      <w:b/>
      <w:color w:val="000000"/>
      <w:sz w:val="24"/>
      <w:lang w:val="en-GB" w:eastAsia="ar-SA"/>
    </w:rPr>
  </w:style>
  <w:style w:type="character" w:customStyle="1" w:styleId="Heading8Char">
    <w:name w:val="Heading 8 Char"/>
    <w:basedOn w:val="DefaultParagraphFont"/>
    <w:link w:val="Heading8"/>
    <w:rsid w:val="004D253E"/>
    <w:rPr>
      <w:rFonts w:ascii="Arial" w:eastAsia="Times New Roman" w:hAnsi="Arial"/>
      <w:b/>
      <w:color w:val="FF0000"/>
      <w:sz w:val="16"/>
      <w:lang w:val="en-GB" w:eastAsia="ar-SA"/>
    </w:rPr>
  </w:style>
  <w:style w:type="character" w:customStyle="1" w:styleId="Heading9Char">
    <w:name w:val="Heading 9 Char"/>
    <w:basedOn w:val="DefaultParagraphFont"/>
    <w:link w:val="Heading9"/>
    <w:rsid w:val="004D253E"/>
    <w:rPr>
      <w:rFonts w:ascii="Arial" w:eastAsia="Times New Roman" w:hAnsi="Arial"/>
      <w:b/>
      <w:color w:val="FF0000"/>
      <w:sz w:val="16"/>
      <w:lang w:val="en-GB" w:eastAsia="ar-SA"/>
    </w:rPr>
  </w:style>
  <w:style w:type="character" w:customStyle="1" w:styleId="BodyTextChar">
    <w:name w:val="Body Text Char"/>
    <w:aliases w:val="AvtalBrödtext Char,Bodytext Char"/>
    <w:basedOn w:val="DefaultParagraphFont"/>
    <w:link w:val="BodyText"/>
    <w:rsid w:val="004D253E"/>
    <w:rPr>
      <w:rFonts w:ascii="Arial" w:eastAsia="Times New Roman" w:hAnsi="Arial"/>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4D253E"/>
    <w:rPr>
      <w:rFonts w:ascii="Arial" w:eastAsia="Times New Roman" w:hAnsi="Arial" w:cs="Arial"/>
      <w:b/>
      <w:color w:val="1F497D"/>
      <w:lang w:val="en-GB" w:eastAsia="ar-SA"/>
    </w:rPr>
  </w:style>
  <w:style w:type="character" w:customStyle="1" w:styleId="FootnoteTextChar">
    <w:name w:val="Footnote Text Char"/>
    <w:basedOn w:val="DefaultParagraphFont"/>
    <w:link w:val="FootnoteText"/>
    <w:semiHidden/>
    <w:rsid w:val="004D253E"/>
    <w:rPr>
      <w:rFonts w:ascii="Arial" w:eastAsia="Times New Roman" w:hAnsi="Arial"/>
      <w:lang w:val="en-GB" w:eastAsia="ar-SA"/>
    </w:rPr>
  </w:style>
  <w:style w:type="character" w:customStyle="1" w:styleId="CommentTextChar">
    <w:name w:val="Comment Text Char"/>
    <w:basedOn w:val="DefaultParagraphFont"/>
    <w:link w:val="CommentText"/>
    <w:semiHidden/>
    <w:rsid w:val="004D253E"/>
    <w:rPr>
      <w:rFonts w:ascii="Arial" w:eastAsia="Times New Roman" w:hAnsi="Arial"/>
      <w:lang w:val="en-GB"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4D253E"/>
    <w:rPr>
      <w:rFonts w:ascii="Arial" w:eastAsia="Times New Roman" w:hAnsi="Arial" w:cs="Arial"/>
      <w:lang w:eastAsia="ar-SA"/>
    </w:rPr>
  </w:style>
  <w:style w:type="character" w:customStyle="1" w:styleId="FooterChar">
    <w:name w:val="Footer Char"/>
    <w:basedOn w:val="DefaultParagraphFont"/>
    <w:link w:val="Footer"/>
    <w:rsid w:val="004D253E"/>
    <w:rPr>
      <w:rFonts w:ascii="Arial" w:eastAsia="Times New Roman" w:hAnsi="Arial"/>
      <w:lang w:val="en-GB" w:eastAsia="ar-SA"/>
    </w:rPr>
  </w:style>
  <w:style w:type="character" w:customStyle="1" w:styleId="SubtitleChar">
    <w:name w:val="Subtitle Char"/>
    <w:basedOn w:val="DefaultParagraphFont"/>
    <w:link w:val="Subtitle"/>
    <w:rsid w:val="004D253E"/>
    <w:rPr>
      <w:rFonts w:ascii="Cambria" w:eastAsia="Times New Roman" w:hAnsi="Cambria"/>
      <w:i/>
      <w:iCs/>
      <w:color w:val="4F81BD"/>
      <w:spacing w:val="15"/>
      <w:sz w:val="24"/>
      <w:szCs w:val="24"/>
      <w:lang w:eastAsia="ar-SA"/>
    </w:rPr>
  </w:style>
  <w:style w:type="character" w:customStyle="1" w:styleId="BodyTextIndentChar">
    <w:name w:val="Body Text Indent Char"/>
    <w:basedOn w:val="DefaultParagraphFont"/>
    <w:link w:val="BodyTextIndent"/>
    <w:rsid w:val="004D253E"/>
    <w:rPr>
      <w:rFonts w:ascii="Arial" w:eastAsia="Times New Roman" w:hAnsi="Arial"/>
      <w:i/>
      <w:lang w:val="en-GB" w:eastAsia="ar-SA"/>
    </w:rPr>
  </w:style>
  <w:style w:type="character" w:customStyle="1" w:styleId="BodyText2Char">
    <w:name w:val="Body Text 2 Char"/>
    <w:basedOn w:val="DefaultParagraphFont"/>
    <w:link w:val="BodyText2"/>
    <w:rsid w:val="004D253E"/>
    <w:rPr>
      <w:rFonts w:ascii="Arial" w:eastAsia="Times New Roman" w:hAnsi="Arial"/>
      <w:szCs w:val="24"/>
      <w:lang w:val="en-GB" w:eastAsia="en-US"/>
    </w:rPr>
  </w:style>
  <w:style w:type="character" w:customStyle="1" w:styleId="BodyTextIndent2Char">
    <w:name w:val="Body Text Indent 2 Char"/>
    <w:basedOn w:val="DefaultParagraphFont"/>
    <w:link w:val="BodyTextIndent2"/>
    <w:rsid w:val="004D253E"/>
    <w:rPr>
      <w:rFonts w:ascii="Arial" w:eastAsia="Times New Roman" w:hAnsi="Arial"/>
      <w:lang w:val="en-GB" w:eastAsia="en-US"/>
    </w:rPr>
  </w:style>
  <w:style w:type="character" w:customStyle="1" w:styleId="DocumentMapChar">
    <w:name w:val="Document Map Char"/>
    <w:basedOn w:val="DefaultParagraphFont"/>
    <w:link w:val="DocumentMap"/>
    <w:rsid w:val="004D253E"/>
    <w:rPr>
      <w:rFonts w:ascii="Tahoma" w:hAnsi="Tahoma" w:cs="Tahoma"/>
      <w:shd w:val="clear" w:color="auto" w:fill="000080"/>
      <w:lang w:val="en-GB" w:eastAsia="en-US"/>
    </w:rPr>
  </w:style>
  <w:style w:type="character" w:customStyle="1" w:styleId="PlainTextChar">
    <w:name w:val="Plain Text Char"/>
    <w:basedOn w:val="DefaultParagraphFont"/>
    <w:link w:val="PlainText"/>
    <w:rsid w:val="004D253E"/>
    <w:rPr>
      <w:rFonts w:ascii="Courier New" w:eastAsia="MS Mincho" w:hAnsi="Courier New" w:cs="Courier New"/>
      <w:lang w:val="en-GB"/>
    </w:rPr>
  </w:style>
  <w:style w:type="character" w:customStyle="1" w:styleId="CommentSubjectChar">
    <w:name w:val="Comment Subject Char"/>
    <w:basedOn w:val="CommentTextChar"/>
    <w:link w:val="CommentSubject"/>
    <w:semiHidden/>
    <w:rsid w:val="004D253E"/>
    <w:rPr>
      <w:rFonts w:ascii="Arial" w:eastAsia="Times New Roman" w:hAnsi="Arial"/>
      <w:b/>
      <w:bCs/>
      <w:lang w:val="en-GB" w:eastAsia="ar-SA"/>
    </w:rPr>
  </w:style>
  <w:style w:type="character" w:customStyle="1" w:styleId="BalloonTextChar">
    <w:name w:val="Balloon Text Char"/>
    <w:basedOn w:val="DefaultParagraphFont"/>
    <w:link w:val="BalloonText"/>
    <w:semiHidden/>
    <w:rsid w:val="004D253E"/>
    <w:rPr>
      <w:rFonts w:ascii="Tahoma" w:eastAsia="Times New Roman" w:hAnsi="Tahoma" w:cs="Tahoma"/>
      <w:sz w:val="16"/>
      <w:szCs w:val="16"/>
      <w:lang w:val="en-GB" w:eastAsia="ar-SA"/>
    </w:rPr>
  </w:style>
  <w:style w:type="character" w:customStyle="1" w:styleId="TitleChar">
    <w:name w:val="Title Char"/>
    <w:basedOn w:val="DefaultParagraphFont"/>
    <w:link w:val="Title"/>
    <w:rsid w:val="004D253E"/>
    <w:rPr>
      <w:rFonts w:ascii="Cambria" w:eastAsia="Times New Roman" w:hAnsi="Cambria"/>
      <w:color w:val="17365D"/>
      <w:spacing w:val="5"/>
      <w:kern w:val="28"/>
      <w:sz w:val="52"/>
      <w:szCs w:val="52"/>
      <w:lang w:eastAsia="ar-SA"/>
    </w:rPr>
  </w:style>
  <w:style w:type="character" w:customStyle="1" w:styleId="z-TopofFormChar">
    <w:name w:val="z-Top of Form Char"/>
    <w:basedOn w:val="DefaultParagraphFont"/>
    <w:link w:val="z-TopofForm"/>
    <w:rsid w:val="004D253E"/>
    <w:rPr>
      <w:rFonts w:ascii="Arial" w:eastAsia="Times New Roman" w:hAnsi="Arial" w:cs="Arial"/>
      <w:vanish/>
      <w:sz w:val="16"/>
      <w:szCs w:val="16"/>
      <w:lang w:val="en-GB" w:eastAsia="ar-SA"/>
    </w:rPr>
  </w:style>
  <w:style w:type="character" w:customStyle="1" w:styleId="BodyText3Char1">
    <w:name w:val="Body Text 3 Char1"/>
    <w:basedOn w:val="DefaultParagraphFont"/>
    <w:link w:val="BodyText3"/>
    <w:locked/>
    <w:rsid w:val="004D253E"/>
    <w:rPr>
      <w:rFonts w:eastAsia="Times New Roman"/>
      <w:iCs/>
      <w:lang w:val="en-GB" w:eastAsia="en-US"/>
    </w:rPr>
  </w:style>
  <w:style w:type="character" w:customStyle="1" w:styleId="z-BottomofFormChar">
    <w:name w:val="z-Bottom of Form Char"/>
    <w:basedOn w:val="DefaultParagraphFont"/>
    <w:link w:val="z-BottomofForm"/>
    <w:rsid w:val="004D253E"/>
    <w:rPr>
      <w:rFonts w:ascii="Arial" w:eastAsia="Times New Roman" w:hAnsi="Arial" w:cs="Arial"/>
      <w:vanish/>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277">
      <w:bodyDiv w:val="1"/>
      <w:marLeft w:val="0"/>
      <w:marRight w:val="0"/>
      <w:marTop w:val="0"/>
      <w:marBottom w:val="0"/>
      <w:divBdr>
        <w:top w:val="none" w:sz="0" w:space="0" w:color="auto"/>
        <w:left w:val="none" w:sz="0" w:space="0" w:color="auto"/>
        <w:bottom w:val="none" w:sz="0" w:space="0" w:color="auto"/>
        <w:right w:val="none" w:sz="0" w:space="0" w:color="auto"/>
      </w:divBdr>
    </w:div>
    <w:div w:id="2977337">
      <w:bodyDiv w:val="1"/>
      <w:marLeft w:val="0"/>
      <w:marRight w:val="0"/>
      <w:marTop w:val="0"/>
      <w:marBottom w:val="0"/>
      <w:divBdr>
        <w:top w:val="none" w:sz="0" w:space="0" w:color="auto"/>
        <w:left w:val="none" w:sz="0" w:space="0" w:color="auto"/>
        <w:bottom w:val="none" w:sz="0" w:space="0" w:color="auto"/>
        <w:right w:val="none" w:sz="0" w:space="0" w:color="auto"/>
      </w:divBdr>
    </w:div>
    <w:div w:id="14381397">
      <w:bodyDiv w:val="1"/>
      <w:marLeft w:val="0"/>
      <w:marRight w:val="0"/>
      <w:marTop w:val="0"/>
      <w:marBottom w:val="0"/>
      <w:divBdr>
        <w:top w:val="none" w:sz="0" w:space="0" w:color="auto"/>
        <w:left w:val="none" w:sz="0" w:space="0" w:color="auto"/>
        <w:bottom w:val="none" w:sz="0" w:space="0" w:color="auto"/>
        <w:right w:val="none" w:sz="0" w:space="0" w:color="auto"/>
      </w:divBdr>
    </w:div>
    <w:div w:id="39788526">
      <w:bodyDiv w:val="1"/>
      <w:marLeft w:val="0"/>
      <w:marRight w:val="0"/>
      <w:marTop w:val="0"/>
      <w:marBottom w:val="0"/>
      <w:divBdr>
        <w:top w:val="none" w:sz="0" w:space="0" w:color="auto"/>
        <w:left w:val="none" w:sz="0" w:space="0" w:color="auto"/>
        <w:bottom w:val="none" w:sz="0" w:space="0" w:color="auto"/>
        <w:right w:val="none" w:sz="0" w:space="0" w:color="auto"/>
      </w:divBdr>
    </w:div>
    <w:div w:id="47269223">
      <w:bodyDiv w:val="1"/>
      <w:marLeft w:val="0"/>
      <w:marRight w:val="0"/>
      <w:marTop w:val="0"/>
      <w:marBottom w:val="0"/>
      <w:divBdr>
        <w:top w:val="none" w:sz="0" w:space="0" w:color="auto"/>
        <w:left w:val="none" w:sz="0" w:space="0" w:color="auto"/>
        <w:bottom w:val="none" w:sz="0" w:space="0" w:color="auto"/>
        <w:right w:val="none" w:sz="0" w:space="0" w:color="auto"/>
      </w:divBdr>
    </w:div>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67653587">
      <w:bodyDiv w:val="1"/>
      <w:marLeft w:val="0"/>
      <w:marRight w:val="0"/>
      <w:marTop w:val="0"/>
      <w:marBottom w:val="0"/>
      <w:divBdr>
        <w:top w:val="none" w:sz="0" w:space="0" w:color="auto"/>
        <w:left w:val="none" w:sz="0" w:space="0" w:color="auto"/>
        <w:bottom w:val="none" w:sz="0" w:space="0" w:color="auto"/>
        <w:right w:val="none" w:sz="0" w:space="0" w:color="auto"/>
      </w:divBdr>
    </w:div>
    <w:div w:id="92870364">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09714017">
      <w:bodyDiv w:val="1"/>
      <w:marLeft w:val="0"/>
      <w:marRight w:val="0"/>
      <w:marTop w:val="0"/>
      <w:marBottom w:val="0"/>
      <w:divBdr>
        <w:top w:val="none" w:sz="0" w:space="0" w:color="auto"/>
        <w:left w:val="none" w:sz="0" w:space="0" w:color="auto"/>
        <w:bottom w:val="none" w:sz="0" w:space="0" w:color="auto"/>
        <w:right w:val="none" w:sz="0" w:space="0" w:color="auto"/>
      </w:divBdr>
    </w:div>
    <w:div w:id="114565861">
      <w:bodyDiv w:val="1"/>
      <w:marLeft w:val="0"/>
      <w:marRight w:val="0"/>
      <w:marTop w:val="0"/>
      <w:marBottom w:val="0"/>
      <w:divBdr>
        <w:top w:val="none" w:sz="0" w:space="0" w:color="auto"/>
        <w:left w:val="none" w:sz="0" w:space="0" w:color="auto"/>
        <w:bottom w:val="none" w:sz="0" w:space="0" w:color="auto"/>
        <w:right w:val="none" w:sz="0" w:space="0" w:color="auto"/>
      </w:divBdr>
    </w:div>
    <w:div w:id="124004479">
      <w:bodyDiv w:val="1"/>
      <w:marLeft w:val="0"/>
      <w:marRight w:val="0"/>
      <w:marTop w:val="0"/>
      <w:marBottom w:val="0"/>
      <w:divBdr>
        <w:top w:val="none" w:sz="0" w:space="0" w:color="auto"/>
        <w:left w:val="none" w:sz="0" w:space="0" w:color="auto"/>
        <w:bottom w:val="none" w:sz="0" w:space="0" w:color="auto"/>
        <w:right w:val="none" w:sz="0" w:space="0" w:color="auto"/>
      </w:divBdr>
    </w:div>
    <w:div w:id="127162808">
      <w:bodyDiv w:val="1"/>
      <w:marLeft w:val="0"/>
      <w:marRight w:val="0"/>
      <w:marTop w:val="0"/>
      <w:marBottom w:val="0"/>
      <w:divBdr>
        <w:top w:val="none" w:sz="0" w:space="0" w:color="auto"/>
        <w:left w:val="none" w:sz="0" w:space="0" w:color="auto"/>
        <w:bottom w:val="none" w:sz="0" w:space="0" w:color="auto"/>
        <w:right w:val="none" w:sz="0" w:space="0" w:color="auto"/>
      </w:divBdr>
    </w:div>
    <w:div w:id="135878991">
      <w:bodyDiv w:val="1"/>
      <w:marLeft w:val="0"/>
      <w:marRight w:val="0"/>
      <w:marTop w:val="0"/>
      <w:marBottom w:val="0"/>
      <w:divBdr>
        <w:top w:val="none" w:sz="0" w:space="0" w:color="auto"/>
        <w:left w:val="none" w:sz="0" w:space="0" w:color="auto"/>
        <w:bottom w:val="none" w:sz="0" w:space="0" w:color="auto"/>
        <w:right w:val="none" w:sz="0" w:space="0" w:color="auto"/>
      </w:divBdr>
    </w:div>
    <w:div w:id="149640505">
      <w:bodyDiv w:val="1"/>
      <w:marLeft w:val="0"/>
      <w:marRight w:val="0"/>
      <w:marTop w:val="0"/>
      <w:marBottom w:val="0"/>
      <w:divBdr>
        <w:top w:val="none" w:sz="0" w:space="0" w:color="auto"/>
        <w:left w:val="none" w:sz="0" w:space="0" w:color="auto"/>
        <w:bottom w:val="none" w:sz="0" w:space="0" w:color="auto"/>
        <w:right w:val="none" w:sz="0" w:space="0" w:color="auto"/>
      </w:divBdr>
    </w:div>
    <w:div w:id="155413933">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199438408">
      <w:bodyDiv w:val="1"/>
      <w:marLeft w:val="0"/>
      <w:marRight w:val="0"/>
      <w:marTop w:val="0"/>
      <w:marBottom w:val="0"/>
      <w:divBdr>
        <w:top w:val="none" w:sz="0" w:space="0" w:color="auto"/>
        <w:left w:val="none" w:sz="0" w:space="0" w:color="auto"/>
        <w:bottom w:val="none" w:sz="0" w:space="0" w:color="auto"/>
        <w:right w:val="none" w:sz="0" w:space="0" w:color="auto"/>
      </w:divBdr>
    </w:div>
    <w:div w:id="208415624">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60183956">
      <w:bodyDiv w:val="1"/>
      <w:marLeft w:val="0"/>
      <w:marRight w:val="0"/>
      <w:marTop w:val="0"/>
      <w:marBottom w:val="0"/>
      <w:divBdr>
        <w:top w:val="none" w:sz="0" w:space="0" w:color="auto"/>
        <w:left w:val="none" w:sz="0" w:space="0" w:color="auto"/>
        <w:bottom w:val="none" w:sz="0" w:space="0" w:color="auto"/>
        <w:right w:val="none" w:sz="0" w:space="0" w:color="auto"/>
      </w:divBdr>
    </w:div>
    <w:div w:id="263729749">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289747973">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42129978">
      <w:bodyDiv w:val="1"/>
      <w:marLeft w:val="0"/>
      <w:marRight w:val="0"/>
      <w:marTop w:val="0"/>
      <w:marBottom w:val="0"/>
      <w:divBdr>
        <w:top w:val="none" w:sz="0" w:space="0" w:color="auto"/>
        <w:left w:val="none" w:sz="0" w:space="0" w:color="auto"/>
        <w:bottom w:val="none" w:sz="0" w:space="0" w:color="auto"/>
        <w:right w:val="none" w:sz="0" w:space="0" w:color="auto"/>
      </w:divBdr>
    </w:div>
    <w:div w:id="347368796">
      <w:bodyDiv w:val="1"/>
      <w:marLeft w:val="0"/>
      <w:marRight w:val="0"/>
      <w:marTop w:val="0"/>
      <w:marBottom w:val="0"/>
      <w:divBdr>
        <w:top w:val="none" w:sz="0" w:space="0" w:color="auto"/>
        <w:left w:val="none" w:sz="0" w:space="0" w:color="auto"/>
        <w:bottom w:val="none" w:sz="0" w:space="0" w:color="auto"/>
        <w:right w:val="none" w:sz="0" w:space="0" w:color="auto"/>
      </w:divBdr>
    </w:div>
    <w:div w:id="350109216">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57391729">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70420682">
      <w:bodyDiv w:val="1"/>
      <w:marLeft w:val="0"/>
      <w:marRight w:val="0"/>
      <w:marTop w:val="0"/>
      <w:marBottom w:val="0"/>
      <w:divBdr>
        <w:top w:val="none" w:sz="0" w:space="0" w:color="auto"/>
        <w:left w:val="none" w:sz="0" w:space="0" w:color="auto"/>
        <w:bottom w:val="none" w:sz="0" w:space="0" w:color="auto"/>
        <w:right w:val="none" w:sz="0" w:space="0" w:color="auto"/>
      </w:divBdr>
    </w:div>
    <w:div w:id="378633682">
      <w:bodyDiv w:val="1"/>
      <w:marLeft w:val="0"/>
      <w:marRight w:val="0"/>
      <w:marTop w:val="0"/>
      <w:marBottom w:val="0"/>
      <w:divBdr>
        <w:top w:val="none" w:sz="0" w:space="0" w:color="auto"/>
        <w:left w:val="none" w:sz="0" w:space="0" w:color="auto"/>
        <w:bottom w:val="none" w:sz="0" w:space="0" w:color="auto"/>
        <w:right w:val="none" w:sz="0" w:space="0" w:color="auto"/>
      </w:divBdr>
    </w:div>
    <w:div w:id="389157607">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492720">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04307613">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31559195">
      <w:bodyDiv w:val="1"/>
      <w:marLeft w:val="0"/>
      <w:marRight w:val="0"/>
      <w:marTop w:val="0"/>
      <w:marBottom w:val="0"/>
      <w:divBdr>
        <w:top w:val="none" w:sz="0" w:space="0" w:color="auto"/>
        <w:left w:val="none" w:sz="0" w:space="0" w:color="auto"/>
        <w:bottom w:val="none" w:sz="0" w:space="0" w:color="auto"/>
        <w:right w:val="none" w:sz="0" w:space="0" w:color="auto"/>
      </w:divBdr>
    </w:div>
    <w:div w:id="431586732">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57846444">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0118734">
      <w:bodyDiv w:val="1"/>
      <w:marLeft w:val="0"/>
      <w:marRight w:val="0"/>
      <w:marTop w:val="0"/>
      <w:marBottom w:val="0"/>
      <w:divBdr>
        <w:top w:val="none" w:sz="0" w:space="0" w:color="auto"/>
        <w:left w:val="none" w:sz="0" w:space="0" w:color="auto"/>
        <w:bottom w:val="none" w:sz="0" w:space="0" w:color="auto"/>
        <w:right w:val="none" w:sz="0" w:space="0" w:color="auto"/>
      </w:divBdr>
    </w:div>
    <w:div w:id="486213474">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08953909">
      <w:bodyDiv w:val="1"/>
      <w:marLeft w:val="0"/>
      <w:marRight w:val="0"/>
      <w:marTop w:val="0"/>
      <w:marBottom w:val="0"/>
      <w:divBdr>
        <w:top w:val="none" w:sz="0" w:space="0" w:color="auto"/>
        <w:left w:val="none" w:sz="0" w:space="0" w:color="auto"/>
        <w:bottom w:val="none" w:sz="0" w:space="0" w:color="auto"/>
        <w:right w:val="none" w:sz="0" w:space="0" w:color="auto"/>
      </w:divBdr>
    </w:div>
    <w:div w:id="509829745">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18853263">
      <w:bodyDiv w:val="1"/>
      <w:marLeft w:val="0"/>
      <w:marRight w:val="0"/>
      <w:marTop w:val="0"/>
      <w:marBottom w:val="0"/>
      <w:divBdr>
        <w:top w:val="none" w:sz="0" w:space="0" w:color="auto"/>
        <w:left w:val="none" w:sz="0" w:space="0" w:color="auto"/>
        <w:bottom w:val="none" w:sz="0" w:space="0" w:color="auto"/>
        <w:right w:val="none" w:sz="0" w:space="0" w:color="auto"/>
      </w:divBdr>
    </w:div>
    <w:div w:id="528573048">
      <w:bodyDiv w:val="1"/>
      <w:marLeft w:val="0"/>
      <w:marRight w:val="0"/>
      <w:marTop w:val="0"/>
      <w:marBottom w:val="0"/>
      <w:divBdr>
        <w:top w:val="none" w:sz="0" w:space="0" w:color="auto"/>
        <w:left w:val="none" w:sz="0" w:space="0" w:color="auto"/>
        <w:bottom w:val="none" w:sz="0" w:space="0" w:color="auto"/>
        <w:right w:val="none" w:sz="0" w:space="0" w:color="auto"/>
      </w:divBdr>
    </w:div>
    <w:div w:id="532771168">
      <w:bodyDiv w:val="1"/>
      <w:marLeft w:val="0"/>
      <w:marRight w:val="0"/>
      <w:marTop w:val="0"/>
      <w:marBottom w:val="0"/>
      <w:divBdr>
        <w:top w:val="none" w:sz="0" w:space="0" w:color="auto"/>
        <w:left w:val="none" w:sz="0" w:space="0" w:color="auto"/>
        <w:bottom w:val="none" w:sz="0" w:space="0" w:color="auto"/>
        <w:right w:val="none" w:sz="0" w:space="0" w:color="auto"/>
      </w:divBdr>
    </w:div>
    <w:div w:id="535120695">
      <w:bodyDiv w:val="1"/>
      <w:marLeft w:val="0"/>
      <w:marRight w:val="0"/>
      <w:marTop w:val="0"/>
      <w:marBottom w:val="0"/>
      <w:divBdr>
        <w:top w:val="none" w:sz="0" w:space="0" w:color="auto"/>
        <w:left w:val="none" w:sz="0" w:space="0" w:color="auto"/>
        <w:bottom w:val="none" w:sz="0" w:space="0" w:color="auto"/>
        <w:right w:val="none" w:sz="0" w:space="0" w:color="auto"/>
      </w:divBdr>
    </w:div>
    <w:div w:id="575944451">
      <w:bodyDiv w:val="1"/>
      <w:marLeft w:val="0"/>
      <w:marRight w:val="0"/>
      <w:marTop w:val="0"/>
      <w:marBottom w:val="0"/>
      <w:divBdr>
        <w:top w:val="none" w:sz="0" w:space="0" w:color="auto"/>
        <w:left w:val="none" w:sz="0" w:space="0" w:color="auto"/>
        <w:bottom w:val="none" w:sz="0" w:space="0" w:color="auto"/>
        <w:right w:val="none" w:sz="0" w:space="0" w:color="auto"/>
      </w:divBdr>
    </w:div>
    <w:div w:id="579869985">
      <w:bodyDiv w:val="1"/>
      <w:marLeft w:val="0"/>
      <w:marRight w:val="0"/>
      <w:marTop w:val="0"/>
      <w:marBottom w:val="0"/>
      <w:divBdr>
        <w:top w:val="none" w:sz="0" w:space="0" w:color="auto"/>
        <w:left w:val="none" w:sz="0" w:space="0" w:color="auto"/>
        <w:bottom w:val="none" w:sz="0" w:space="0" w:color="auto"/>
        <w:right w:val="none" w:sz="0" w:space="0" w:color="auto"/>
      </w:divBdr>
    </w:div>
    <w:div w:id="588123343">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591353280">
      <w:bodyDiv w:val="1"/>
      <w:marLeft w:val="0"/>
      <w:marRight w:val="0"/>
      <w:marTop w:val="0"/>
      <w:marBottom w:val="0"/>
      <w:divBdr>
        <w:top w:val="none" w:sz="0" w:space="0" w:color="auto"/>
        <w:left w:val="none" w:sz="0" w:space="0" w:color="auto"/>
        <w:bottom w:val="none" w:sz="0" w:space="0" w:color="auto"/>
        <w:right w:val="none" w:sz="0" w:space="0" w:color="auto"/>
      </w:divBdr>
    </w:div>
    <w:div w:id="601642713">
      <w:bodyDiv w:val="1"/>
      <w:marLeft w:val="0"/>
      <w:marRight w:val="0"/>
      <w:marTop w:val="0"/>
      <w:marBottom w:val="0"/>
      <w:divBdr>
        <w:top w:val="none" w:sz="0" w:space="0" w:color="auto"/>
        <w:left w:val="none" w:sz="0" w:space="0" w:color="auto"/>
        <w:bottom w:val="none" w:sz="0" w:space="0" w:color="auto"/>
        <w:right w:val="none" w:sz="0" w:space="0" w:color="auto"/>
      </w:divBdr>
    </w:div>
    <w:div w:id="611136189">
      <w:bodyDiv w:val="1"/>
      <w:marLeft w:val="0"/>
      <w:marRight w:val="0"/>
      <w:marTop w:val="0"/>
      <w:marBottom w:val="0"/>
      <w:divBdr>
        <w:top w:val="none" w:sz="0" w:space="0" w:color="auto"/>
        <w:left w:val="none" w:sz="0" w:space="0" w:color="auto"/>
        <w:bottom w:val="none" w:sz="0" w:space="0" w:color="auto"/>
        <w:right w:val="none" w:sz="0" w:space="0" w:color="auto"/>
      </w:divBdr>
      <w:divsChild>
        <w:div w:id="900360321">
          <w:marLeft w:val="0"/>
          <w:marRight w:val="0"/>
          <w:marTop w:val="0"/>
          <w:marBottom w:val="0"/>
          <w:divBdr>
            <w:top w:val="none" w:sz="0" w:space="0" w:color="auto"/>
            <w:left w:val="none" w:sz="0" w:space="0" w:color="auto"/>
            <w:bottom w:val="none" w:sz="0" w:space="0" w:color="auto"/>
            <w:right w:val="none" w:sz="0" w:space="0" w:color="auto"/>
          </w:divBdr>
          <w:divsChild>
            <w:div w:id="2110422189">
              <w:marLeft w:val="0"/>
              <w:marRight w:val="0"/>
              <w:marTop w:val="0"/>
              <w:marBottom w:val="0"/>
              <w:divBdr>
                <w:top w:val="none" w:sz="0" w:space="0" w:color="auto"/>
                <w:left w:val="none" w:sz="0" w:space="0" w:color="auto"/>
                <w:bottom w:val="none" w:sz="0" w:space="0" w:color="auto"/>
                <w:right w:val="none" w:sz="0" w:space="0" w:color="auto"/>
              </w:divBdr>
              <w:divsChild>
                <w:div w:id="313490250">
                  <w:marLeft w:val="0"/>
                  <w:marRight w:val="0"/>
                  <w:marTop w:val="100"/>
                  <w:marBottom w:val="100"/>
                  <w:divBdr>
                    <w:top w:val="none" w:sz="0" w:space="0" w:color="auto"/>
                    <w:left w:val="none" w:sz="0" w:space="0" w:color="auto"/>
                    <w:bottom w:val="none" w:sz="0" w:space="0" w:color="auto"/>
                    <w:right w:val="none" w:sz="0" w:space="0" w:color="auto"/>
                  </w:divBdr>
                  <w:divsChild>
                    <w:div w:id="204021749">
                      <w:marLeft w:val="0"/>
                      <w:marRight w:val="0"/>
                      <w:marTop w:val="0"/>
                      <w:marBottom w:val="0"/>
                      <w:divBdr>
                        <w:top w:val="none" w:sz="0" w:space="0" w:color="auto"/>
                        <w:left w:val="none" w:sz="0" w:space="0" w:color="auto"/>
                        <w:bottom w:val="none" w:sz="0" w:space="0" w:color="auto"/>
                        <w:right w:val="none" w:sz="0" w:space="0" w:color="auto"/>
                      </w:divBdr>
                      <w:divsChild>
                        <w:div w:id="2032225399">
                          <w:marLeft w:val="0"/>
                          <w:marRight w:val="0"/>
                          <w:marTop w:val="0"/>
                          <w:marBottom w:val="0"/>
                          <w:divBdr>
                            <w:top w:val="single" w:sz="6" w:space="2" w:color="E6E7E8"/>
                            <w:left w:val="single" w:sz="6" w:space="2" w:color="E6E7E8"/>
                            <w:bottom w:val="single" w:sz="6" w:space="2" w:color="E6E7E8"/>
                            <w:right w:val="single" w:sz="6" w:space="2" w:color="E6E7E8"/>
                          </w:divBdr>
                          <w:divsChild>
                            <w:div w:id="162551720">
                              <w:marLeft w:val="0"/>
                              <w:marRight w:val="0"/>
                              <w:marTop w:val="15"/>
                              <w:marBottom w:val="0"/>
                              <w:divBdr>
                                <w:top w:val="none" w:sz="0" w:space="0" w:color="auto"/>
                                <w:left w:val="none" w:sz="0" w:space="0" w:color="auto"/>
                                <w:bottom w:val="none" w:sz="0" w:space="0" w:color="auto"/>
                                <w:right w:val="none" w:sz="0" w:space="0" w:color="auto"/>
                              </w:divBdr>
                              <w:divsChild>
                                <w:div w:id="196680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4391386">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37956570">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4508937">
      <w:bodyDiv w:val="1"/>
      <w:marLeft w:val="0"/>
      <w:marRight w:val="0"/>
      <w:marTop w:val="0"/>
      <w:marBottom w:val="0"/>
      <w:divBdr>
        <w:top w:val="none" w:sz="0" w:space="0" w:color="auto"/>
        <w:left w:val="none" w:sz="0" w:space="0" w:color="auto"/>
        <w:bottom w:val="none" w:sz="0" w:space="0" w:color="auto"/>
        <w:right w:val="none" w:sz="0" w:space="0" w:color="auto"/>
      </w:divBdr>
    </w:div>
    <w:div w:id="645816936">
      <w:bodyDiv w:val="1"/>
      <w:marLeft w:val="0"/>
      <w:marRight w:val="0"/>
      <w:marTop w:val="0"/>
      <w:marBottom w:val="0"/>
      <w:divBdr>
        <w:top w:val="none" w:sz="0" w:space="0" w:color="auto"/>
        <w:left w:val="none" w:sz="0" w:space="0" w:color="auto"/>
        <w:bottom w:val="none" w:sz="0" w:space="0" w:color="auto"/>
        <w:right w:val="none" w:sz="0" w:space="0" w:color="auto"/>
      </w:divBdr>
    </w:div>
    <w:div w:id="646126959">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53265123">
      <w:bodyDiv w:val="1"/>
      <w:marLeft w:val="0"/>
      <w:marRight w:val="0"/>
      <w:marTop w:val="0"/>
      <w:marBottom w:val="0"/>
      <w:divBdr>
        <w:top w:val="none" w:sz="0" w:space="0" w:color="auto"/>
        <w:left w:val="none" w:sz="0" w:space="0" w:color="auto"/>
        <w:bottom w:val="none" w:sz="0" w:space="0" w:color="auto"/>
        <w:right w:val="none" w:sz="0" w:space="0" w:color="auto"/>
      </w:divBdr>
    </w:div>
    <w:div w:id="666447254">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2998010">
      <w:bodyDiv w:val="1"/>
      <w:marLeft w:val="0"/>
      <w:marRight w:val="0"/>
      <w:marTop w:val="0"/>
      <w:marBottom w:val="0"/>
      <w:divBdr>
        <w:top w:val="none" w:sz="0" w:space="0" w:color="auto"/>
        <w:left w:val="none" w:sz="0" w:space="0" w:color="auto"/>
        <w:bottom w:val="none" w:sz="0" w:space="0" w:color="auto"/>
        <w:right w:val="none" w:sz="0" w:space="0" w:color="auto"/>
      </w:divBdr>
    </w:div>
    <w:div w:id="677393371">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85715712">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698242136">
      <w:bodyDiv w:val="1"/>
      <w:marLeft w:val="0"/>
      <w:marRight w:val="0"/>
      <w:marTop w:val="0"/>
      <w:marBottom w:val="0"/>
      <w:divBdr>
        <w:top w:val="none" w:sz="0" w:space="0" w:color="auto"/>
        <w:left w:val="none" w:sz="0" w:space="0" w:color="auto"/>
        <w:bottom w:val="none" w:sz="0" w:space="0" w:color="auto"/>
        <w:right w:val="none" w:sz="0" w:space="0" w:color="auto"/>
      </w:divBdr>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18748510">
      <w:bodyDiv w:val="1"/>
      <w:marLeft w:val="0"/>
      <w:marRight w:val="0"/>
      <w:marTop w:val="0"/>
      <w:marBottom w:val="0"/>
      <w:divBdr>
        <w:top w:val="none" w:sz="0" w:space="0" w:color="auto"/>
        <w:left w:val="none" w:sz="0" w:space="0" w:color="auto"/>
        <w:bottom w:val="none" w:sz="0" w:space="0" w:color="auto"/>
        <w:right w:val="none" w:sz="0" w:space="0" w:color="auto"/>
      </w:divBdr>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30541723">
      <w:bodyDiv w:val="1"/>
      <w:marLeft w:val="0"/>
      <w:marRight w:val="0"/>
      <w:marTop w:val="0"/>
      <w:marBottom w:val="0"/>
      <w:divBdr>
        <w:top w:val="none" w:sz="0" w:space="0" w:color="auto"/>
        <w:left w:val="none" w:sz="0" w:space="0" w:color="auto"/>
        <w:bottom w:val="none" w:sz="0" w:space="0" w:color="auto"/>
        <w:right w:val="none" w:sz="0" w:space="0" w:color="auto"/>
      </w:divBdr>
    </w:div>
    <w:div w:id="738360694">
      <w:bodyDiv w:val="1"/>
      <w:marLeft w:val="0"/>
      <w:marRight w:val="0"/>
      <w:marTop w:val="0"/>
      <w:marBottom w:val="0"/>
      <w:divBdr>
        <w:top w:val="none" w:sz="0" w:space="0" w:color="auto"/>
        <w:left w:val="none" w:sz="0" w:space="0" w:color="auto"/>
        <w:bottom w:val="none" w:sz="0" w:space="0" w:color="auto"/>
        <w:right w:val="none" w:sz="0" w:space="0" w:color="auto"/>
      </w:divBdr>
    </w:div>
    <w:div w:id="738481852">
      <w:bodyDiv w:val="1"/>
      <w:marLeft w:val="0"/>
      <w:marRight w:val="0"/>
      <w:marTop w:val="0"/>
      <w:marBottom w:val="0"/>
      <w:divBdr>
        <w:top w:val="none" w:sz="0" w:space="0" w:color="auto"/>
        <w:left w:val="none" w:sz="0" w:space="0" w:color="auto"/>
        <w:bottom w:val="none" w:sz="0" w:space="0" w:color="auto"/>
        <w:right w:val="none" w:sz="0" w:space="0" w:color="auto"/>
      </w:divBdr>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54548610">
      <w:bodyDiv w:val="1"/>
      <w:marLeft w:val="0"/>
      <w:marRight w:val="0"/>
      <w:marTop w:val="0"/>
      <w:marBottom w:val="0"/>
      <w:divBdr>
        <w:top w:val="none" w:sz="0" w:space="0" w:color="auto"/>
        <w:left w:val="none" w:sz="0" w:space="0" w:color="auto"/>
        <w:bottom w:val="none" w:sz="0" w:space="0" w:color="auto"/>
        <w:right w:val="none" w:sz="0" w:space="0" w:color="auto"/>
      </w:divBdr>
    </w:div>
    <w:div w:id="770862035">
      <w:bodyDiv w:val="1"/>
      <w:marLeft w:val="0"/>
      <w:marRight w:val="0"/>
      <w:marTop w:val="0"/>
      <w:marBottom w:val="0"/>
      <w:divBdr>
        <w:top w:val="none" w:sz="0" w:space="0" w:color="auto"/>
        <w:left w:val="none" w:sz="0" w:space="0" w:color="auto"/>
        <w:bottom w:val="none" w:sz="0" w:space="0" w:color="auto"/>
        <w:right w:val="none" w:sz="0" w:space="0" w:color="auto"/>
      </w:divBdr>
    </w:div>
    <w:div w:id="771128884">
      <w:bodyDiv w:val="1"/>
      <w:marLeft w:val="0"/>
      <w:marRight w:val="0"/>
      <w:marTop w:val="0"/>
      <w:marBottom w:val="0"/>
      <w:divBdr>
        <w:top w:val="none" w:sz="0" w:space="0" w:color="auto"/>
        <w:left w:val="none" w:sz="0" w:space="0" w:color="auto"/>
        <w:bottom w:val="none" w:sz="0" w:space="0" w:color="auto"/>
        <w:right w:val="none" w:sz="0" w:space="0" w:color="auto"/>
      </w:divBdr>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2578814">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1317881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838425467">
      <w:bodyDiv w:val="1"/>
      <w:marLeft w:val="0"/>
      <w:marRight w:val="0"/>
      <w:marTop w:val="0"/>
      <w:marBottom w:val="0"/>
      <w:divBdr>
        <w:top w:val="none" w:sz="0" w:space="0" w:color="auto"/>
        <w:left w:val="none" w:sz="0" w:space="0" w:color="auto"/>
        <w:bottom w:val="none" w:sz="0" w:space="0" w:color="auto"/>
        <w:right w:val="none" w:sz="0" w:space="0" w:color="auto"/>
      </w:divBdr>
    </w:div>
    <w:div w:id="853960137">
      <w:bodyDiv w:val="1"/>
      <w:marLeft w:val="0"/>
      <w:marRight w:val="0"/>
      <w:marTop w:val="0"/>
      <w:marBottom w:val="0"/>
      <w:divBdr>
        <w:top w:val="none" w:sz="0" w:space="0" w:color="auto"/>
        <w:left w:val="none" w:sz="0" w:space="0" w:color="auto"/>
        <w:bottom w:val="none" w:sz="0" w:space="0" w:color="auto"/>
        <w:right w:val="none" w:sz="0" w:space="0" w:color="auto"/>
      </w:divBdr>
    </w:div>
    <w:div w:id="854272994">
      <w:bodyDiv w:val="1"/>
      <w:marLeft w:val="0"/>
      <w:marRight w:val="0"/>
      <w:marTop w:val="0"/>
      <w:marBottom w:val="0"/>
      <w:divBdr>
        <w:top w:val="none" w:sz="0" w:space="0" w:color="auto"/>
        <w:left w:val="none" w:sz="0" w:space="0" w:color="auto"/>
        <w:bottom w:val="none" w:sz="0" w:space="0" w:color="auto"/>
        <w:right w:val="none" w:sz="0" w:space="0" w:color="auto"/>
      </w:divBdr>
    </w:div>
    <w:div w:id="887376615">
      <w:bodyDiv w:val="1"/>
      <w:marLeft w:val="0"/>
      <w:marRight w:val="0"/>
      <w:marTop w:val="0"/>
      <w:marBottom w:val="0"/>
      <w:divBdr>
        <w:top w:val="none" w:sz="0" w:space="0" w:color="auto"/>
        <w:left w:val="none" w:sz="0" w:space="0" w:color="auto"/>
        <w:bottom w:val="none" w:sz="0" w:space="0" w:color="auto"/>
        <w:right w:val="none" w:sz="0" w:space="0" w:color="auto"/>
      </w:divBdr>
    </w:div>
    <w:div w:id="902449432">
      <w:bodyDiv w:val="1"/>
      <w:marLeft w:val="0"/>
      <w:marRight w:val="0"/>
      <w:marTop w:val="0"/>
      <w:marBottom w:val="0"/>
      <w:divBdr>
        <w:top w:val="none" w:sz="0" w:space="0" w:color="auto"/>
        <w:left w:val="none" w:sz="0" w:space="0" w:color="auto"/>
        <w:bottom w:val="none" w:sz="0" w:space="0" w:color="auto"/>
        <w:right w:val="none" w:sz="0" w:space="0" w:color="auto"/>
      </w:divBdr>
    </w:div>
    <w:div w:id="911309295">
      <w:bodyDiv w:val="1"/>
      <w:marLeft w:val="0"/>
      <w:marRight w:val="0"/>
      <w:marTop w:val="0"/>
      <w:marBottom w:val="0"/>
      <w:divBdr>
        <w:top w:val="none" w:sz="0" w:space="0" w:color="auto"/>
        <w:left w:val="none" w:sz="0" w:space="0" w:color="auto"/>
        <w:bottom w:val="none" w:sz="0" w:space="0" w:color="auto"/>
        <w:right w:val="none" w:sz="0" w:space="0" w:color="auto"/>
      </w:divBdr>
    </w:div>
    <w:div w:id="927809560">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31741750">
      <w:bodyDiv w:val="1"/>
      <w:marLeft w:val="0"/>
      <w:marRight w:val="0"/>
      <w:marTop w:val="0"/>
      <w:marBottom w:val="0"/>
      <w:divBdr>
        <w:top w:val="none" w:sz="0" w:space="0" w:color="auto"/>
        <w:left w:val="none" w:sz="0" w:space="0" w:color="auto"/>
        <w:bottom w:val="none" w:sz="0" w:space="0" w:color="auto"/>
        <w:right w:val="none" w:sz="0" w:space="0" w:color="auto"/>
      </w:divBdr>
    </w:div>
    <w:div w:id="94203517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52632913">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66466664">
      <w:bodyDiv w:val="1"/>
      <w:marLeft w:val="0"/>
      <w:marRight w:val="0"/>
      <w:marTop w:val="0"/>
      <w:marBottom w:val="0"/>
      <w:divBdr>
        <w:top w:val="none" w:sz="0" w:space="0" w:color="auto"/>
        <w:left w:val="none" w:sz="0" w:space="0" w:color="auto"/>
        <w:bottom w:val="none" w:sz="0" w:space="0" w:color="auto"/>
        <w:right w:val="none" w:sz="0" w:space="0" w:color="auto"/>
      </w:divBdr>
    </w:div>
    <w:div w:id="967246425">
      <w:bodyDiv w:val="1"/>
      <w:marLeft w:val="0"/>
      <w:marRight w:val="0"/>
      <w:marTop w:val="0"/>
      <w:marBottom w:val="0"/>
      <w:divBdr>
        <w:top w:val="none" w:sz="0" w:space="0" w:color="auto"/>
        <w:left w:val="none" w:sz="0" w:space="0" w:color="auto"/>
        <w:bottom w:val="none" w:sz="0" w:space="0" w:color="auto"/>
        <w:right w:val="none" w:sz="0" w:space="0" w:color="auto"/>
      </w:divBdr>
      <w:divsChild>
        <w:div w:id="1206331016">
          <w:marLeft w:val="418"/>
          <w:marRight w:val="0"/>
          <w:marTop w:val="0"/>
          <w:marBottom w:val="120"/>
          <w:divBdr>
            <w:top w:val="none" w:sz="0" w:space="0" w:color="auto"/>
            <w:left w:val="none" w:sz="0" w:space="0" w:color="auto"/>
            <w:bottom w:val="none" w:sz="0" w:space="0" w:color="auto"/>
            <w:right w:val="none" w:sz="0" w:space="0" w:color="auto"/>
          </w:divBdr>
        </w:div>
      </w:divsChild>
    </w:div>
    <w:div w:id="972751222">
      <w:bodyDiv w:val="1"/>
      <w:marLeft w:val="0"/>
      <w:marRight w:val="0"/>
      <w:marTop w:val="0"/>
      <w:marBottom w:val="0"/>
      <w:divBdr>
        <w:top w:val="none" w:sz="0" w:space="0" w:color="auto"/>
        <w:left w:val="none" w:sz="0" w:space="0" w:color="auto"/>
        <w:bottom w:val="none" w:sz="0" w:space="0" w:color="auto"/>
        <w:right w:val="none" w:sz="0" w:space="0" w:color="auto"/>
      </w:divBdr>
    </w:div>
    <w:div w:id="974872804">
      <w:bodyDiv w:val="1"/>
      <w:marLeft w:val="0"/>
      <w:marRight w:val="0"/>
      <w:marTop w:val="0"/>
      <w:marBottom w:val="0"/>
      <w:divBdr>
        <w:top w:val="none" w:sz="0" w:space="0" w:color="auto"/>
        <w:left w:val="none" w:sz="0" w:space="0" w:color="auto"/>
        <w:bottom w:val="none" w:sz="0" w:space="0" w:color="auto"/>
        <w:right w:val="none" w:sz="0" w:space="0" w:color="auto"/>
      </w:divBdr>
    </w:div>
    <w:div w:id="978918688">
      <w:bodyDiv w:val="1"/>
      <w:marLeft w:val="0"/>
      <w:marRight w:val="0"/>
      <w:marTop w:val="0"/>
      <w:marBottom w:val="0"/>
      <w:divBdr>
        <w:top w:val="none" w:sz="0" w:space="0" w:color="auto"/>
        <w:left w:val="none" w:sz="0" w:space="0" w:color="auto"/>
        <w:bottom w:val="none" w:sz="0" w:space="0" w:color="auto"/>
        <w:right w:val="none" w:sz="0" w:space="0" w:color="auto"/>
      </w:divBdr>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989748411">
      <w:bodyDiv w:val="1"/>
      <w:marLeft w:val="0"/>
      <w:marRight w:val="0"/>
      <w:marTop w:val="0"/>
      <w:marBottom w:val="0"/>
      <w:divBdr>
        <w:top w:val="none" w:sz="0" w:space="0" w:color="auto"/>
        <w:left w:val="none" w:sz="0" w:space="0" w:color="auto"/>
        <w:bottom w:val="none" w:sz="0" w:space="0" w:color="auto"/>
        <w:right w:val="none" w:sz="0" w:space="0" w:color="auto"/>
      </w:divBdr>
    </w:div>
    <w:div w:id="1024595264">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37897852">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2708349">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093428367">
      <w:bodyDiv w:val="1"/>
      <w:marLeft w:val="0"/>
      <w:marRight w:val="0"/>
      <w:marTop w:val="0"/>
      <w:marBottom w:val="0"/>
      <w:divBdr>
        <w:top w:val="none" w:sz="0" w:space="0" w:color="auto"/>
        <w:left w:val="none" w:sz="0" w:space="0" w:color="auto"/>
        <w:bottom w:val="none" w:sz="0" w:space="0" w:color="auto"/>
        <w:right w:val="none" w:sz="0" w:space="0" w:color="auto"/>
      </w:divBdr>
    </w:div>
    <w:div w:id="1105687791">
      <w:bodyDiv w:val="1"/>
      <w:marLeft w:val="0"/>
      <w:marRight w:val="0"/>
      <w:marTop w:val="0"/>
      <w:marBottom w:val="0"/>
      <w:divBdr>
        <w:top w:val="none" w:sz="0" w:space="0" w:color="auto"/>
        <w:left w:val="none" w:sz="0" w:space="0" w:color="auto"/>
        <w:bottom w:val="none" w:sz="0" w:space="0" w:color="auto"/>
        <w:right w:val="none" w:sz="0" w:space="0" w:color="auto"/>
      </w:divBdr>
      <w:divsChild>
        <w:div w:id="271597902">
          <w:marLeft w:val="0"/>
          <w:marRight w:val="0"/>
          <w:marTop w:val="0"/>
          <w:marBottom w:val="0"/>
          <w:divBdr>
            <w:top w:val="none" w:sz="0" w:space="0" w:color="auto"/>
            <w:left w:val="none" w:sz="0" w:space="0" w:color="auto"/>
            <w:bottom w:val="none" w:sz="0" w:space="0" w:color="auto"/>
            <w:right w:val="none" w:sz="0" w:space="0" w:color="auto"/>
          </w:divBdr>
          <w:divsChild>
            <w:div w:id="170409668">
              <w:marLeft w:val="0"/>
              <w:marRight w:val="0"/>
              <w:marTop w:val="0"/>
              <w:marBottom w:val="0"/>
              <w:divBdr>
                <w:top w:val="none" w:sz="0" w:space="0" w:color="auto"/>
                <w:left w:val="none" w:sz="0" w:space="0" w:color="auto"/>
                <w:bottom w:val="none" w:sz="0" w:space="0" w:color="auto"/>
                <w:right w:val="none" w:sz="0" w:space="0" w:color="auto"/>
              </w:divBdr>
              <w:divsChild>
                <w:div w:id="894656892">
                  <w:marLeft w:val="0"/>
                  <w:marRight w:val="0"/>
                  <w:marTop w:val="100"/>
                  <w:marBottom w:val="100"/>
                  <w:divBdr>
                    <w:top w:val="none" w:sz="0" w:space="0" w:color="auto"/>
                    <w:left w:val="none" w:sz="0" w:space="0" w:color="auto"/>
                    <w:bottom w:val="none" w:sz="0" w:space="0" w:color="auto"/>
                    <w:right w:val="none" w:sz="0" w:space="0" w:color="auto"/>
                  </w:divBdr>
                  <w:divsChild>
                    <w:div w:id="1412697677">
                      <w:marLeft w:val="0"/>
                      <w:marRight w:val="0"/>
                      <w:marTop w:val="0"/>
                      <w:marBottom w:val="0"/>
                      <w:divBdr>
                        <w:top w:val="none" w:sz="0" w:space="0" w:color="auto"/>
                        <w:left w:val="none" w:sz="0" w:space="0" w:color="auto"/>
                        <w:bottom w:val="none" w:sz="0" w:space="0" w:color="auto"/>
                        <w:right w:val="none" w:sz="0" w:space="0" w:color="auto"/>
                      </w:divBdr>
                      <w:divsChild>
                        <w:div w:id="345250960">
                          <w:marLeft w:val="0"/>
                          <w:marRight w:val="0"/>
                          <w:marTop w:val="0"/>
                          <w:marBottom w:val="0"/>
                          <w:divBdr>
                            <w:top w:val="single" w:sz="6" w:space="2" w:color="E6E7E8"/>
                            <w:left w:val="single" w:sz="6" w:space="2" w:color="E6E7E8"/>
                            <w:bottom w:val="single" w:sz="6" w:space="2" w:color="E6E7E8"/>
                            <w:right w:val="single" w:sz="6" w:space="2" w:color="E6E7E8"/>
                          </w:divBdr>
                          <w:divsChild>
                            <w:div w:id="1195272600">
                              <w:marLeft w:val="0"/>
                              <w:marRight w:val="0"/>
                              <w:marTop w:val="15"/>
                              <w:marBottom w:val="0"/>
                              <w:divBdr>
                                <w:top w:val="none" w:sz="0" w:space="0" w:color="auto"/>
                                <w:left w:val="none" w:sz="0" w:space="0" w:color="auto"/>
                                <w:bottom w:val="none" w:sz="0" w:space="0" w:color="auto"/>
                                <w:right w:val="none" w:sz="0" w:space="0" w:color="auto"/>
                              </w:divBdr>
                              <w:divsChild>
                                <w:div w:id="104695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7870261">
      <w:bodyDiv w:val="1"/>
      <w:marLeft w:val="0"/>
      <w:marRight w:val="0"/>
      <w:marTop w:val="0"/>
      <w:marBottom w:val="0"/>
      <w:divBdr>
        <w:top w:val="none" w:sz="0" w:space="0" w:color="auto"/>
        <w:left w:val="none" w:sz="0" w:space="0" w:color="auto"/>
        <w:bottom w:val="none" w:sz="0" w:space="0" w:color="auto"/>
        <w:right w:val="none" w:sz="0" w:space="0" w:color="auto"/>
      </w:divBdr>
    </w:div>
    <w:div w:id="1124890285">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2887522">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02865429">
      <w:bodyDiv w:val="1"/>
      <w:marLeft w:val="0"/>
      <w:marRight w:val="0"/>
      <w:marTop w:val="0"/>
      <w:marBottom w:val="0"/>
      <w:divBdr>
        <w:top w:val="none" w:sz="0" w:space="0" w:color="auto"/>
        <w:left w:val="none" w:sz="0" w:space="0" w:color="auto"/>
        <w:bottom w:val="none" w:sz="0" w:space="0" w:color="auto"/>
        <w:right w:val="none" w:sz="0" w:space="0" w:color="auto"/>
      </w:divBdr>
      <w:divsChild>
        <w:div w:id="112090767">
          <w:marLeft w:val="850"/>
          <w:marRight w:val="0"/>
          <w:marTop w:val="200"/>
          <w:marBottom w:val="0"/>
          <w:divBdr>
            <w:top w:val="none" w:sz="0" w:space="0" w:color="auto"/>
            <w:left w:val="none" w:sz="0" w:space="0" w:color="auto"/>
            <w:bottom w:val="none" w:sz="0" w:space="0" w:color="auto"/>
            <w:right w:val="none" w:sz="0" w:space="0" w:color="auto"/>
          </w:divBdr>
        </w:div>
        <w:div w:id="879244504">
          <w:marLeft w:val="850"/>
          <w:marRight w:val="0"/>
          <w:marTop w:val="200"/>
          <w:marBottom w:val="0"/>
          <w:divBdr>
            <w:top w:val="none" w:sz="0" w:space="0" w:color="auto"/>
            <w:left w:val="none" w:sz="0" w:space="0" w:color="auto"/>
            <w:bottom w:val="none" w:sz="0" w:space="0" w:color="auto"/>
            <w:right w:val="none" w:sz="0" w:space="0" w:color="auto"/>
          </w:divBdr>
        </w:div>
        <w:div w:id="1431245072">
          <w:marLeft w:val="850"/>
          <w:marRight w:val="0"/>
          <w:marTop w:val="200"/>
          <w:marBottom w:val="0"/>
          <w:divBdr>
            <w:top w:val="none" w:sz="0" w:space="0" w:color="auto"/>
            <w:left w:val="none" w:sz="0" w:space="0" w:color="auto"/>
            <w:bottom w:val="none" w:sz="0" w:space="0" w:color="auto"/>
            <w:right w:val="none" w:sz="0" w:space="0" w:color="auto"/>
          </w:divBdr>
        </w:div>
      </w:divsChild>
    </w:div>
    <w:div w:id="1207445129">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41788184">
      <w:bodyDiv w:val="1"/>
      <w:marLeft w:val="0"/>
      <w:marRight w:val="0"/>
      <w:marTop w:val="0"/>
      <w:marBottom w:val="0"/>
      <w:divBdr>
        <w:top w:val="none" w:sz="0" w:space="0" w:color="auto"/>
        <w:left w:val="none" w:sz="0" w:space="0" w:color="auto"/>
        <w:bottom w:val="none" w:sz="0" w:space="0" w:color="auto"/>
        <w:right w:val="none" w:sz="0" w:space="0" w:color="auto"/>
      </w:divBdr>
    </w:div>
    <w:div w:id="1244293650">
      <w:bodyDiv w:val="1"/>
      <w:marLeft w:val="0"/>
      <w:marRight w:val="0"/>
      <w:marTop w:val="0"/>
      <w:marBottom w:val="0"/>
      <w:divBdr>
        <w:top w:val="none" w:sz="0" w:space="0" w:color="auto"/>
        <w:left w:val="none" w:sz="0" w:space="0" w:color="auto"/>
        <w:bottom w:val="none" w:sz="0" w:space="0" w:color="auto"/>
        <w:right w:val="none" w:sz="0" w:space="0" w:color="auto"/>
      </w:divBdr>
    </w:div>
    <w:div w:id="125936952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274359900">
      <w:bodyDiv w:val="1"/>
      <w:marLeft w:val="0"/>
      <w:marRight w:val="0"/>
      <w:marTop w:val="0"/>
      <w:marBottom w:val="0"/>
      <w:divBdr>
        <w:top w:val="none" w:sz="0" w:space="0" w:color="auto"/>
        <w:left w:val="none" w:sz="0" w:space="0" w:color="auto"/>
        <w:bottom w:val="none" w:sz="0" w:space="0" w:color="auto"/>
        <w:right w:val="none" w:sz="0" w:space="0" w:color="auto"/>
      </w:divBdr>
    </w:div>
    <w:div w:id="1304582396">
      <w:bodyDiv w:val="1"/>
      <w:marLeft w:val="0"/>
      <w:marRight w:val="0"/>
      <w:marTop w:val="0"/>
      <w:marBottom w:val="0"/>
      <w:divBdr>
        <w:top w:val="none" w:sz="0" w:space="0" w:color="auto"/>
        <w:left w:val="none" w:sz="0" w:space="0" w:color="auto"/>
        <w:bottom w:val="none" w:sz="0" w:space="0" w:color="auto"/>
        <w:right w:val="none" w:sz="0" w:space="0" w:color="auto"/>
      </w:divBdr>
    </w:div>
    <w:div w:id="1314336497">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3068570">
      <w:bodyDiv w:val="1"/>
      <w:marLeft w:val="0"/>
      <w:marRight w:val="0"/>
      <w:marTop w:val="0"/>
      <w:marBottom w:val="0"/>
      <w:divBdr>
        <w:top w:val="none" w:sz="0" w:space="0" w:color="auto"/>
        <w:left w:val="none" w:sz="0" w:space="0" w:color="auto"/>
        <w:bottom w:val="none" w:sz="0" w:space="0" w:color="auto"/>
        <w:right w:val="none" w:sz="0" w:space="0" w:color="auto"/>
      </w:divBdr>
    </w:div>
    <w:div w:id="1338772966">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49212451">
      <w:bodyDiv w:val="1"/>
      <w:marLeft w:val="0"/>
      <w:marRight w:val="0"/>
      <w:marTop w:val="0"/>
      <w:marBottom w:val="0"/>
      <w:divBdr>
        <w:top w:val="none" w:sz="0" w:space="0" w:color="auto"/>
        <w:left w:val="none" w:sz="0" w:space="0" w:color="auto"/>
        <w:bottom w:val="none" w:sz="0" w:space="0" w:color="auto"/>
        <w:right w:val="none" w:sz="0" w:space="0" w:color="auto"/>
      </w:divBdr>
      <w:divsChild>
        <w:div w:id="1113868033">
          <w:marLeft w:val="274"/>
          <w:marRight w:val="0"/>
          <w:marTop w:val="240"/>
          <w:marBottom w:val="160"/>
          <w:divBdr>
            <w:top w:val="none" w:sz="0" w:space="0" w:color="auto"/>
            <w:left w:val="none" w:sz="0" w:space="0" w:color="auto"/>
            <w:bottom w:val="none" w:sz="0" w:space="0" w:color="auto"/>
            <w:right w:val="none" w:sz="0" w:space="0" w:color="auto"/>
          </w:divBdr>
        </w:div>
        <w:div w:id="1910571545">
          <w:marLeft w:val="274"/>
          <w:marRight w:val="0"/>
          <w:marTop w:val="240"/>
          <w:marBottom w:val="160"/>
          <w:divBdr>
            <w:top w:val="none" w:sz="0" w:space="0" w:color="auto"/>
            <w:left w:val="none" w:sz="0" w:space="0" w:color="auto"/>
            <w:bottom w:val="none" w:sz="0" w:space="0" w:color="auto"/>
            <w:right w:val="none" w:sz="0" w:space="0" w:color="auto"/>
          </w:divBdr>
        </w:div>
        <w:div w:id="2113551696">
          <w:marLeft w:val="806"/>
          <w:marRight w:val="0"/>
          <w:marTop w:val="0"/>
          <w:marBottom w:val="160"/>
          <w:divBdr>
            <w:top w:val="none" w:sz="0" w:space="0" w:color="auto"/>
            <w:left w:val="none" w:sz="0" w:space="0" w:color="auto"/>
            <w:bottom w:val="none" w:sz="0" w:space="0" w:color="auto"/>
            <w:right w:val="none" w:sz="0" w:space="0" w:color="auto"/>
          </w:divBdr>
        </w:div>
      </w:divsChild>
    </w:div>
    <w:div w:id="1353997487">
      <w:bodyDiv w:val="1"/>
      <w:marLeft w:val="0"/>
      <w:marRight w:val="0"/>
      <w:marTop w:val="0"/>
      <w:marBottom w:val="0"/>
      <w:divBdr>
        <w:top w:val="none" w:sz="0" w:space="0" w:color="auto"/>
        <w:left w:val="none" w:sz="0" w:space="0" w:color="auto"/>
        <w:bottom w:val="none" w:sz="0" w:space="0" w:color="auto"/>
        <w:right w:val="none" w:sz="0" w:space="0" w:color="auto"/>
      </w:divBdr>
    </w:div>
    <w:div w:id="1359770060">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19908761">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458794789">
      <w:bodyDiv w:val="1"/>
      <w:marLeft w:val="0"/>
      <w:marRight w:val="0"/>
      <w:marTop w:val="0"/>
      <w:marBottom w:val="0"/>
      <w:divBdr>
        <w:top w:val="none" w:sz="0" w:space="0" w:color="auto"/>
        <w:left w:val="none" w:sz="0" w:space="0" w:color="auto"/>
        <w:bottom w:val="none" w:sz="0" w:space="0" w:color="auto"/>
        <w:right w:val="none" w:sz="0" w:space="0" w:color="auto"/>
      </w:divBdr>
    </w:div>
    <w:div w:id="1461680082">
      <w:bodyDiv w:val="1"/>
      <w:marLeft w:val="0"/>
      <w:marRight w:val="0"/>
      <w:marTop w:val="0"/>
      <w:marBottom w:val="0"/>
      <w:divBdr>
        <w:top w:val="none" w:sz="0" w:space="0" w:color="auto"/>
        <w:left w:val="none" w:sz="0" w:space="0" w:color="auto"/>
        <w:bottom w:val="none" w:sz="0" w:space="0" w:color="auto"/>
        <w:right w:val="none" w:sz="0" w:space="0" w:color="auto"/>
      </w:divBdr>
    </w:div>
    <w:div w:id="1484348409">
      <w:bodyDiv w:val="1"/>
      <w:marLeft w:val="0"/>
      <w:marRight w:val="0"/>
      <w:marTop w:val="0"/>
      <w:marBottom w:val="0"/>
      <w:divBdr>
        <w:top w:val="none" w:sz="0" w:space="0" w:color="auto"/>
        <w:left w:val="none" w:sz="0" w:space="0" w:color="auto"/>
        <w:bottom w:val="none" w:sz="0" w:space="0" w:color="auto"/>
        <w:right w:val="none" w:sz="0" w:space="0" w:color="auto"/>
      </w:divBdr>
    </w:div>
    <w:div w:id="1489010494">
      <w:bodyDiv w:val="1"/>
      <w:marLeft w:val="0"/>
      <w:marRight w:val="0"/>
      <w:marTop w:val="0"/>
      <w:marBottom w:val="0"/>
      <w:divBdr>
        <w:top w:val="none" w:sz="0" w:space="0" w:color="auto"/>
        <w:left w:val="none" w:sz="0" w:space="0" w:color="auto"/>
        <w:bottom w:val="none" w:sz="0" w:space="0" w:color="auto"/>
        <w:right w:val="none" w:sz="0" w:space="0" w:color="auto"/>
      </w:divBdr>
      <w:divsChild>
        <w:div w:id="290524764">
          <w:marLeft w:val="1166"/>
          <w:marRight w:val="0"/>
          <w:marTop w:val="58"/>
          <w:marBottom w:val="0"/>
          <w:divBdr>
            <w:top w:val="none" w:sz="0" w:space="0" w:color="auto"/>
            <w:left w:val="none" w:sz="0" w:space="0" w:color="auto"/>
            <w:bottom w:val="none" w:sz="0" w:space="0" w:color="auto"/>
            <w:right w:val="none" w:sz="0" w:space="0" w:color="auto"/>
          </w:divBdr>
        </w:div>
        <w:div w:id="295260694">
          <w:marLeft w:val="1166"/>
          <w:marRight w:val="0"/>
          <w:marTop w:val="58"/>
          <w:marBottom w:val="0"/>
          <w:divBdr>
            <w:top w:val="none" w:sz="0" w:space="0" w:color="auto"/>
            <w:left w:val="none" w:sz="0" w:space="0" w:color="auto"/>
            <w:bottom w:val="none" w:sz="0" w:space="0" w:color="auto"/>
            <w:right w:val="none" w:sz="0" w:space="0" w:color="auto"/>
          </w:divBdr>
        </w:div>
        <w:div w:id="454108013">
          <w:marLeft w:val="547"/>
          <w:marRight w:val="0"/>
          <w:marTop w:val="77"/>
          <w:marBottom w:val="0"/>
          <w:divBdr>
            <w:top w:val="none" w:sz="0" w:space="0" w:color="auto"/>
            <w:left w:val="none" w:sz="0" w:space="0" w:color="auto"/>
            <w:bottom w:val="none" w:sz="0" w:space="0" w:color="auto"/>
            <w:right w:val="none" w:sz="0" w:space="0" w:color="auto"/>
          </w:divBdr>
        </w:div>
        <w:div w:id="589779469">
          <w:marLeft w:val="1166"/>
          <w:marRight w:val="0"/>
          <w:marTop w:val="58"/>
          <w:marBottom w:val="0"/>
          <w:divBdr>
            <w:top w:val="none" w:sz="0" w:space="0" w:color="auto"/>
            <w:left w:val="none" w:sz="0" w:space="0" w:color="auto"/>
            <w:bottom w:val="none" w:sz="0" w:space="0" w:color="auto"/>
            <w:right w:val="none" w:sz="0" w:space="0" w:color="auto"/>
          </w:divBdr>
        </w:div>
        <w:div w:id="925504475">
          <w:marLeft w:val="1166"/>
          <w:marRight w:val="0"/>
          <w:marTop w:val="58"/>
          <w:marBottom w:val="0"/>
          <w:divBdr>
            <w:top w:val="none" w:sz="0" w:space="0" w:color="auto"/>
            <w:left w:val="none" w:sz="0" w:space="0" w:color="auto"/>
            <w:bottom w:val="none" w:sz="0" w:space="0" w:color="auto"/>
            <w:right w:val="none" w:sz="0" w:space="0" w:color="auto"/>
          </w:divBdr>
        </w:div>
        <w:div w:id="973945844">
          <w:marLeft w:val="1166"/>
          <w:marRight w:val="0"/>
          <w:marTop w:val="58"/>
          <w:marBottom w:val="0"/>
          <w:divBdr>
            <w:top w:val="none" w:sz="0" w:space="0" w:color="auto"/>
            <w:left w:val="none" w:sz="0" w:space="0" w:color="auto"/>
            <w:bottom w:val="none" w:sz="0" w:space="0" w:color="auto"/>
            <w:right w:val="none" w:sz="0" w:space="0" w:color="auto"/>
          </w:divBdr>
        </w:div>
        <w:div w:id="996566576">
          <w:marLeft w:val="1166"/>
          <w:marRight w:val="0"/>
          <w:marTop w:val="58"/>
          <w:marBottom w:val="0"/>
          <w:divBdr>
            <w:top w:val="none" w:sz="0" w:space="0" w:color="auto"/>
            <w:left w:val="none" w:sz="0" w:space="0" w:color="auto"/>
            <w:bottom w:val="none" w:sz="0" w:space="0" w:color="auto"/>
            <w:right w:val="none" w:sz="0" w:space="0" w:color="auto"/>
          </w:divBdr>
        </w:div>
        <w:div w:id="1066958007">
          <w:marLeft w:val="547"/>
          <w:marRight w:val="0"/>
          <w:marTop w:val="77"/>
          <w:marBottom w:val="0"/>
          <w:divBdr>
            <w:top w:val="none" w:sz="0" w:space="0" w:color="auto"/>
            <w:left w:val="none" w:sz="0" w:space="0" w:color="auto"/>
            <w:bottom w:val="none" w:sz="0" w:space="0" w:color="auto"/>
            <w:right w:val="none" w:sz="0" w:space="0" w:color="auto"/>
          </w:divBdr>
        </w:div>
        <w:div w:id="1447309074">
          <w:marLeft w:val="1166"/>
          <w:marRight w:val="0"/>
          <w:marTop w:val="58"/>
          <w:marBottom w:val="0"/>
          <w:divBdr>
            <w:top w:val="none" w:sz="0" w:space="0" w:color="auto"/>
            <w:left w:val="none" w:sz="0" w:space="0" w:color="auto"/>
            <w:bottom w:val="none" w:sz="0" w:space="0" w:color="auto"/>
            <w:right w:val="none" w:sz="0" w:space="0" w:color="auto"/>
          </w:divBdr>
        </w:div>
        <w:div w:id="1539590675">
          <w:marLeft w:val="1166"/>
          <w:marRight w:val="0"/>
          <w:marTop w:val="58"/>
          <w:marBottom w:val="0"/>
          <w:divBdr>
            <w:top w:val="none" w:sz="0" w:space="0" w:color="auto"/>
            <w:left w:val="none" w:sz="0" w:space="0" w:color="auto"/>
            <w:bottom w:val="none" w:sz="0" w:space="0" w:color="auto"/>
            <w:right w:val="none" w:sz="0" w:space="0" w:color="auto"/>
          </w:divBdr>
        </w:div>
        <w:div w:id="1571425998">
          <w:marLeft w:val="1166"/>
          <w:marRight w:val="0"/>
          <w:marTop w:val="58"/>
          <w:marBottom w:val="0"/>
          <w:divBdr>
            <w:top w:val="none" w:sz="0" w:space="0" w:color="auto"/>
            <w:left w:val="none" w:sz="0" w:space="0" w:color="auto"/>
            <w:bottom w:val="none" w:sz="0" w:space="0" w:color="auto"/>
            <w:right w:val="none" w:sz="0" w:space="0" w:color="auto"/>
          </w:divBdr>
        </w:div>
        <w:div w:id="1695154560">
          <w:marLeft w:val="547"/>
          <w:marRight w:val="0"/>
          <w:marTop w:val="77"/>
          <w:marBottom w:val="0"/>
          <w:divBdr>
            <w:top w:val="none" w:sz="0" w:space="0" w:color="auto"/>
            <w:left w:val="none" w:sz="0" w:space="0" w:color="auto"/>
            <w:bottom w:val="none" w:sz="0" w:space="0" w:color="auto"/>
            <w:right w:val="none" w:sz="0" w:space="0" w:color="auto"/>
          </w:divBdr>
        </w:div>
        <w:div w:id="1843205069">
          <w:marLeft w:val="1166"/>
          <w:marRight w:val="0"/>
          <w:marTop w:val="58"/>
          <w:marBottom w:val="0"/>
          <w:divBdr>
            <w:top w:val="none" w:sz="0" w:space="0" w:color="auto"/>
            <w:left w:val="none" w:sz="0" w:space="0" w:color="auto"/>
            <w:bottom w:val="none" w:sz="0" w:space="0" w:color="auto"/>
            <w:right w:val="none" w:sz="0" w:space="0" w:color="auto"/>
          </w:divBdr>
        </w:div>
        <w:div w:id="2009824762">
          <w:marLeft w:val="1166"/>
          <w:marRight w:val="0"/>
          <w:marTop w:val="58"/>
          <w:marBottom w:val="0"/>
          <w:divBdr>
            <w:top w:val="none" w:sz="0" w:space="0" w:color="auto"/>
            <w:left w:val="none" w:sz="0" w:space="0" w:color="auto"/>
            <w:bottom w:val="none" w:sz="0" w:space="0" w:color="auto"/>
            <w:right w:val="none" w:sz="0" w:space="0" w:color="auto"/>
          </w:divBdr>
        </w:div>
        <w:div w:id="2020959937">
          <w:marLeft w:val="1166"/>
          <w:marRight w:val="0"/>
          <w:marTop w:val="58"/>
          <w:marBottom w:val="0"/>
          <w:divBdr>
            <w:top w:val="none" w:sz="0" w:space="0" w:color="auto"/>
            <w:left w:val="none" w:sz="0" w:space="0" w:color="auto"/>
            <w:bottom w:val="none" w:sz="0" w:space="0" w:color="auto"/>
            <w:right w:val="none" w:sz="0" w:space="0" w:color="auto"/>
          </w:divBdr>
        </w:div>
      </w:divsChild>
    </w:div>
    <w:div w:id="1492407071">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4345952">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16993622">
      <w:bodyDiv w:val="1"/>
      <w:marLeft w:val="0"/>
      <w:marRight w:val="0"/>
      <w:marTop w:val="0"/>
      <w:marBottom w:val="0"/>
      <w:divBdr>
        <w:top w:val="none" w:sz="0" w:space="0" w:color="auto"/>
        <w:left w:val="none" w:sz="0" w:space="0" w:color="auto"/>
        <w:bottom w:val="none" w:sz="0" w:space="0" w:color="auto"/>
        <w:right w:val="none" w:sz="0" w:space="0" w:color="auto"/>
      </w:divBdr>
    </w:div>
    <w:div w:id="1529490585">
      <w:bodyDiv w:val="1"/>
      <w:marLeft w:val="0"/>
      <w:marRight w:val="0"/>
      <w:marTop w:val="0"/>
      <w:marBottom w:val="0"/>
      <w:divBdr>
        <w:top w:val="none" w:sz="0" w:space="0" w:color="auto"/>
        <w:left w:val="none" w:sz="0" w:space="0" w:color="auto"/>
        <w:bottom w:val="none" w:sz="0" w:space="0" w:color="auto"/>
        <w:right w:val="none" w:sz="0" w:space="0" w:color="auto"/>
      </w:divBdr>
    </w:div>
    <w:div w:id="1529828426">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53690955">
      <w:bodyDiv w:val="1"/>
      <w:marLeft w:val="0"/>
      <w:marRight w:val="0"/>
      <w:marTop w:val="0"/>
      <w:marBottom w:val="0"/>
      <w:divBdr>
        <w:top w:val="none" w:sz="0" w:space="0" w:color="auto"/>
        <w:left w:val="none" w:sz="0" w:space="0" w:color="auto"/>
        <w:bottom w:val="none" w:sz="0" w:space="0" w:color="auto"/>
        <w:right w:val="none" w:sz="0" w:space="0" w:color="auto"/>
      </w:divBdr>
    </w:div>
    <w:div w:id="1565607084">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6913743">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574121290">
      <w:bodyDiv w:val="1"/>
      <w:marLeft w:val="0"/>
      <w:marRight w:val="0"/>
      <w:marTop w:val="0"/>
      <w:marBottom w:val="0"/>
      <w:divBdr>
        <w:top w:val="none" w:sz="0" w:space="0" w:color="auto"/>
        <w:left w:val="none" w:sz="0" w:space="0" w:color="auto"/>
        <w:bottom w:val="none" w:sz="0" w:space="0" w:color="auto"/>
        <w:right w:val="none" w:sz="0" w:space="0" w:color="auto"/>
      </w:divBdr>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37836117">
      <w:bodyDiv w:val="1"/>
      <w:marLeft w:val="0"/>
      <w:marRight w:val="0"/>
      <w:marTop w:val="0"/>
      <w:marBottom w:val="0"/>
      <w:divBdr>
        <w:top w:val="none" w:sz="0" w:space="0" w:color="auto"/>
        <w:left w:val="none" w:sz="0" w:space="0" w:color="auto"/>
        <w:bottom w:val="none" w:sz="0" w:space="0" w:color="auto"/>
        <w:right w:val="none" w:sz="0" w:space="0" w:color="auto"/>
      </w:divBdr>
    </w:div>
    <w:div w:id="1641033452">
      <w:bodyDiv w:val="1"/>
      <w:marLeft w:val="0"/>
      <w:marRight w:val="0"/>
      <w:marTop w:val="0"/>
      <w:marBottom w:val="0"/>
      <w:divBdr>
        <w:top w:val="none" w:sz="0" w:space="0" w:color="auto"/>
        <w:left w:val="none" w:sz="0" w:space="0" w:color="auto"/>
        <w:bottom w:val="none" w:sz="0" w:space="0" w:color="auto"/>
        <w:right w:val="none" w:sz="0" w:space="0" w:color="auto"/>
      </w:divBdr>
    </w:div>
    <w:div w:id="1645965623">
      <w:bodyDiv w:val="1"/>
      <w:marLeft w:val="0"/>
      <w:marRight w:val="0"/>
      <w:marTop w:val="0"/>
      <w:marBottom w:val="0"/>
      <w:divBdr>
        <w:top w:val="none" w:sz="0" w:space="0" w:color="auto"/>
        <w:left w:val="none" w:sz="0" w:space="0" w:color="auto"/>
        <w:bottom w:val="none" w:sz="0" w:space="0" w:color="auto"/>
        <w:right w:val="none" w:sz="0" w:space="0" w:color="auto"/>
      </w:divBdr>
    </w:div>
    <w:div w:id="16473959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56450639">
      <w:bodyDiv w:val="1"/>
      <w:marLeft w:val="0"/>
      <w:marRight w:val="0"/>
      <w:marTop w:val="0"/>
      <w:marBottom w:val="0"/>
      <w:divBdr>
        <w:top w:val="none" w:sz="0" w:space="0" w:color="auto"/>
        <w:left w:val="none" w:sz="0" w:space="0" w:color="auto"/>
        <w:bottom w:val="none" w:sz="0" w:space="0" w:color="auto"/>
        <w:right w:val="none" w:sz="0" w:space="0" w:color="auto"/>
      </w:divBdr>
    </w:div>
    <w:div w:id="1659963188">
      <w:bodyDiv w:val="1"/>
      <w:marLeft w:val="0"/>
      <w:marRight w:val="0"/>
      <w:marTop w:val="0"/>
      <w:marBottom w:val="0"/>
      <w:divBdr>
        <w:top w:val="none" w:sz="0" w:space="0" w:color="auto"/>
        <w:left w:val="none" w:sz="0" w:space="0" w:color="auto"/>
        <w:bottom w:val="none" w:sz="0" w:space="0" w:color="auto"/>
        <w:right w:val="none" w:sz="0" w:space="0" w:color="auto"/>
      </w:divBdr>
      <w:divsChild>
        <w:div w:id="1465848273">
          <w:marLeft w:val="360"/>
          <w:marRight w:val="0"/>
          <w:marTop w:val="200"/>
          <w:marBottom w:val="0"/>
          <w:divBdr>
            <w:top w:val="none" w:sz="0" w:space="0" w:color="auto"/>
            <w:left w:val="none" w:sz="0" w:space="0" w:color="auto"/>
            <w:bottom w:val="none" w:sz="0" w:space="0" w:color="auto"/>
            <w:right w:val="none" w:sz="0" w:space="0" w:color="auto"/>
          </w:divBdr>
        </w:div>
        <w:div w:id="1928032418">
          <w:marLeft w:val="1080"/>
          <w:marRight w:val="0"/>
          <w:marTop w:val="100"/>
          <w:marBottom w:val="0"/>
          <w:divBdr>
            <w:top w:val="none" w:sz="0" w:space="0" w:color="auto"/>
            <w:left w:val="none" w:sz="0" w:space="0" w:color="auto"/>
            <w:bottom w:val="none" w:sz="0" w:space="0" w:color="auto"/>
            <w:right w:val="none" w:sz="0" w:space="0" w:color="auto"/>
          </w:divBdr>
        </w:div>
        <w:div w:id="2021158502">
          <w:marLeft w:val="1080"/>
          <w:marRight w:val="0"/>
          <w:marTop w:val="100"/>
          <w:marBottom w:val="0"/>
          <w:divBdr>
            <w:top w:val="none" w:sz="0" w:space="0" w:color="auto"/>
            <w:left w:val="none" w:sz="0" w:space="0" w:color="auto"/>
            <w:bottom w:val="none" w:sz="0" w:space="0" w:color="auto"/>
            <w:right w:val="none" w:sz="0" w:space="0" w:color="auto"/>
          </w:divBdr>
        </w:div>
      </w:divsChild>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76834410">
      <w:bodyDiv w:val="1"/>
      <w:marLeft w:val="0"/>
      <w:marRight w:val="0"/>
      <w:marTop w:val="0"/>
      <w:marBottom w:val="0"/>
      <w:divBdr>
        <w:top w:val="none" w:sz="0" w:space="0" w:color="auto"/>
        <w:left w:val="none" w:sz="0" w:space="0" w:color="auto"/>
        <w:bottom w:val="none" w:sz="0" w:space="0" w:color="auto"/>
        <w:right w:val="none" w:sz="0" w:space="0" w:color="auto"/>
      </w:divBdr>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1636860">
      <w:bodyDiv w:val="1"/>
      <w:marLeft w:val="0"/>
      <w:marRight w:val="0"/>
      <w:marTop w:val="0"/>
      <w:marBottom w:val="0"/>
      <w:divBdr>
        <w:top w:val="none" w:sz="0" w:space="0" w:color="auto"/>
        <w:left w:val="none" w:sz="0" w:space="0" w:color="auto"/>
        <w:bottom w:val="none" w:sz="0" w:space="0" w:color="auto"/>
        <w:right w:val="none" w:sz="0" w:space="0" w:color="auto"/>
      </w:divBdr>
    </w:div>
    <w:div w:id="1692105765">
      <w:bodyDiv w:val="1"/>
      <w:marLeft w:val="0"/>
      <w:marRight w:val="0"/>
      <w:marTop w:val="0"/>
      <w:marBottom w:val="0"/>
      <w:divBdr>
        <w:top w:val="none" w:sz="0" w:space="0" w:color="auto"/>
        <w:left w:val="none" w:sz="0" w:space="0" w:color="auto"/>
        <w:bottom w:val="none" w:sz="0" w:space="0" w:color="auto"/>
        <w:right w:val="none" w:sz="0" w:space="0" w:color="auto"/>
      </w:divBdr>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19938544">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26105880">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39087461">
      <w:bodyDiv w:val="1"/>
      <w:marLeft w:val="0"/>
      <w:marRight w:val="0"/>
      <w:marTop w:val="0"/>
      <w:marBottom w:val="0"/>
      <w:divBdr>
        <w:top w:val="none" w:sz="0" w:space="0" w:color="auto"/>
        <w:left w:val="none" w:sz="0" w:space="0" w:color="auto"/>
        <w:bottom w:val="none" w:sz="0" w:space="0" w:color="auto"/>
        <w:right w:val="none" w:sz="0" w:space="0" w:color="auto"/>
      </w:divBdr>
    </w:div>
    <w:div w:id="1740904840">
      <w:bodyDiv w:val="1"/>
      <w:marLeft w:val="0"/>
      <w:marRight w:val="0"/>
      <w:marTop w:val="0"/>
      <w:marBottom w:val="0"/>
      <w:divBdr>
        <w:top w:val="none" w:sz="0" w:space="0" w:color="auto"/>
        <w:left w:val="none" w:sz="0" w:space="0" w:color="auto"/>
        <w:bottom w:val="none" w:sz="0" w:space="0" w:color="auto"/>
        <w:right w:val="none" w:sz="0" w:space="0" w:color="auto"/>
      </w:divBdr>
    </w:div>
    <w:div w:id="1764692167">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788432391">
      <w:bodyDiv w:val="1"/>
      <w:marLeft w:val="0"/>
      <w:marRight w:val="0"/>
      <w:marTop w:val="0"/>
      <w:marBottom w:val="0"/>
      <w:divBdr>
        <w:top w:val="none" w:sz="0" w:space="0" w:color="auto"/>
        <w:left w:val="none" w:sz="0" w:space="0" w:color="auto"/>
        <w:bottom w:val="none" w:sz="0" w:space="0" w:color="auto"/>
        <w:right w:val="none" w:sz="0" w:space="0" w:color="auto"/>
      </w:divBdr>
      <w:divsChild>
        <w:div w:id="849489576">
          <w:marLeft w:val="547"/>
          <w:marRight w:val="0"/>
          <w:marTop w:val="77"/>
          <w:marBottom w:val="0"/>
          <w:divBdr>
            <w:top w:val="none" w:sz="0" w:space="0" w:color="auto"/>
            <w:left w:val="none" w:sz="0" w:space="0" w:color="auto"/>
            <w:bottom w:val="none" w:sz="0" w:space="0" w:color="auto"/>
            <w:right w:val="none" w:sz="0" w:space="0" w:color="auto"/>
          </w:divBdr>
        </w:div>
      </w:divsChild>
    </w:div>
    <w:div w:id="1793288091">
      <w:bodyDiv w:val="1"/>
      <w:marLeft w:val="0"/>
      <w:marRight w:val="0"/>
      <w:marTop w:val="0"/>
      <w:marBottom w:val="0"/>
      <w:divBdr>
        <w:top w:val="none" w:sz="0" w:space="0" w:color="auto"/>
        <w:left w:val="none" w:sz="0" w:space="0" w:color="auto"/>
        <w:bottom w:val="none" w:sz="0" w:space="0" w:color="auto"/>
        <w:right w:val="none" w:sz="0" w:space="0" w:color="auto"/>
      </w:divBdr>
    </w:div>
    <w:div w:id="1796749681">
      <w:bodyDiv w:val="1"/>
      <w:marLeft w:val="0"/>
      <w:marRight w:val="0"/>
      <w:marTop w:val="0"/>
      <w:marBottom w:val="0"/>
      <w:divBdr>
        <w:top w:val="none" w:sz="0" w:space="0" w:color="auto"/>
        <w:left w:val="none" w:sz="0" w:space="0" w:color="auto"/>
        <w:bottom w:val="none" w:sz="0" w:space="0" w:color="auto"/>
        <w:right w:val="none" w:sz="0" w:space="0" w:color="auto"/>
      </w:divBdr>
    </w:div>
    <w:div w:id="1804618678">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22379447">
      <w:bodyDiv w:val="1"/>
      <w:marLeft w:val="0"/>
      <w:marRight w:val="0"/>
      <w:marTop w:val="0"/>
      <w:marBottom w:val="0"/>
      <w:divBdr>
        <w:top w:val="none" w:sz="0" w:space="0" w:color="auto"/>
        <w:left w:val="none" w:sz="0" w:space="0" w:color="auto"/>
        <w:bottom w:val="none" w:sz="0" w:space="0" w:color="auto"/>
        <w:right w:val="none" w:sz="0" w:space="0" w:color="auto"/>
      </w:divBdr>
    </w:div>
    <w:div w:id="1844587612">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65748544">
      <w:bodyDiv w:val="1"/>
      <w:marLeft w:val="0"/>
      <w:marRight w:val="0"/>
      <w:marTop w:val="0"/>
      <w:marBottom w:val="0"/>
      <w:divBdr>
        <w:top w:val="none" w:sz="0" w:space="0" w:color="auto"/>
        <w:left w:val="none" w:sz="0" w:space="0" w:color="auto"/>
        <w:bottom w:val="none" w:sz="0" w:space="0" w:color="auto"/>
        <w:right w:val="none" w:sz="0" w:space="0" w:color="auto"/>
      </w:divBdr>
    </w:div>
    <w:div w:id="1876037055">
      <w:bodyDiv w:val="1"/>
      <w:marLeft w:val="0"/>
      <w:marRight w:val="0"/>
      <w:marTop w:val="0"/>
      <w:marBottom w:val="0"/>
      <w:divBdr>
        <w:top w:val="none" w:sz="0" w:space="0" w:color="auto"/>
        <w:left w:val="none" w:sz="0" w:space="0" w:color="auto"/>
        <w:bottom w:val="none" w:sz="0" w:space="0" w:color="auto"/>
        <w:right w:val="none" w:sz="0" w:space="0" w:color="auto"/>
      </w:divBdr>
    </w:div>
    <w:div w:id="1876624307">
      <w:bodyDiv w:val="1"/>
      <w:marLeft w:val="0"/>
      <w:marRight w:val="0"/>
      <w:marTop w:val="0"/>
      <w:marBottom w:val="0"/>
      <w:divBdr>
        <w:top w:val="none" w:sz="0" w:space="0" w:color="auto"/>
        <w:left w:val="none" w:sz="0" w:space="0" w:color="auto"/>
        <w:bottom w:val="none" w:sz="0" w:space="0" w:color="auto"/>
        <w:right w:val="none" w:sz="0" w:space="0" w:color="auto"/>
      </w:divBdr>
    </w:div>
    <w:div w:id="1879586066">
      <w:bodyDiv w:val="1"/>
      <w:marLeft w:val="0"/>
      <w:marRight w:val="0"/>
      <w:marTop w:val="0"/>
      <w:marBottom w:val="0"/>
      <w:divBdr>
        <w:top w:val="none" w:sz="0" w:space="0" w:color="auto"/>
        <w:left w:val="none" w:sz="0" w:space="0" w:color="auto"/>
        <w:bottom w:val="none" w:sz="0" w:space="0" w:color="auto"/>
        <w:right w:val="none" w:sz="0" w:space="0" w:color="auto"/>
      </w:divBdr>
      <w:divsChild>
        <w:div w:id="381563885">
          <w:marLeft w:val="1166"/>
          <w:marRight w:val="0"/>
          <w:marTop w:val="58"/>
          <w:marBottom w:val="0"/>
          <w:divBdr>
            <w:top w:val="none" w:sz="0" w:space="0" w:color="auto"/>
            <w:left w:val="none" w:sz="0" w:space="0" w:color="auto"/>
            <w:bottom w:val="none" w:sz="0" w:space="0" w:color="auto"/>
            <w:right w:val="none" w:sz="0" w:space="0" w:color="auto"/>
          </w:divBdr>
        </w:div>
        <w:div w:id="498932883">
          <w:marLeft w:val="547"/>
          <w:marRight w:val="0"/>
          <w:marTop w:val="77"/>
          <w:marBottom w:val="0"/>
          <w:divBdr>
            <w:top w:val="none" w:sz="0" w:space="0" w:color="auto"/>
            <w:left w:val="none" w:sz="0" w:space="0" w:color="auto"/>
            <w:bottom w:val="none" w:sz="0" w:space="0" w:color="auto"/>
            <w:right w:val="none" w:sz="0" w:space="0" w:color="auto"/>
          </w:divBdr>
        </w:div>
        <w:div w:id="566762749">
          <w:marLeft w:val="1166"/>
          <w:marRight w:val="0"/>
          <w:marTop w:val="58"/>
          <w:marBottom w:val="0"/>
          <w:divBdr>
            <w:top w:val="none" w:sz="0" w:space="0" w:color="auto"/>
            <w:left w:val="none" w:sz="0" w:space="0" w:color="auto"/>
            <w:bottom w:val="none" w:sz="0" w:space="0" w:color="auto"/>
            <w:right w:val="none" w:sz="0" w:space="0" w:color="auto"/>
          </w:divBdr>
        </w:div>
        <w:div w:id="639531129">
          <w:marLeft w:val="1166"/>
          <w:marRight w:val="0"/>
          <w:marTop w:val="58"/>
          <w:marBottom w:val="0"/>
          <w:divBdr>
            <w:top w:val="none" w:sz="0" w:space="0" w:color="auto"/>
            <w:left w:val="none" w:sz="0" w:space="0" w:color="auto"/>
            <w:bottom w:val="none" w:sz="0" w:space="0" w:color="auto"/>
            <w:right w:val="none" w:sz="0" w:space="0" w:color="auto"/>
          </w:divBdr>
        </w:div>
        <w:div w:id="670638768">
          <w:marLeft w:val="1166"/>
          <w:marRight w:val="0"/>
          <w:marTop w:val="58"/>
          <w:marBottom w:val="0"/>
          <w:divBdr>
            <w:top w:val="none" w:sz="0" w:space="0" w:color="auto"/>
            <w:left w:val="none" w:sz="0" w:space="0" w:color="auto"/>
            <w:bottom w:val="none" w:sz="0" w:space="0" w:color="auto"/>
            <w:right w:val="none" w:sz="0" w:space="0" w:color="auto"/>
          </w:divBdr>
        </w:div>
        <w:div w:id="1022970979">
          <w:marLeft w:val="1166"/>
          <w:marRight w:val="0"/>
          <w:marTop w:val="58"/>
          <w:marBottom w:val="0"/>
          <w:divBdr>
            <w:top w:val="none" w:sz="0" w:space="0" w:color="auto"/>
            <w:left w:val="none" w:sz="0" w:space="0" w:color="auto"/>
            <w:bottom w:val="none" w:sz="0" w:space="0" w:color="auto"/>
            <w:right w:val="none" w:sz="0" w:space="0" w:color="auto"/>
          </w:divBdr>
        </w:div>
        <w:div w:id="1067411310">
          <w:marLeft w:val="1166"/>
          <w:marRight w:val="0"/>
          <w:marTop w:val="58"/>
          <w:marBottom w:val="0"/>
          <w:divBdr>
            <w:top w:val="none" w:sz="0" w:space="0" w:color="auto"/>
            <w:left w:val="none" w:sz="0" w:space="0" w:color="auto"/>
            <w:bottom w:val="none" w:sz="0" w:space="0" w:color="auto"/>
            <w:right w:val="none" w:sz="0" w:space="0" w:color="auto"/>
          </w:divBdr>
        </w:div>
        <w:div w:id="1106005148">
          <w:marLeft w:val="547"/>
          <w:marRight w:val="0"/>
          <w:marTop w:val="77"/>
          <w:marBottom w:val="0"/>
          <w:divBdr>
            <w:top w:val="none" w:sz="0" w:space="0" w:color="auto"/>
            <w:left w:val="none" w:sz="0" w:space="0" w:color="auto"/>
            <w:bottom w:val="none" w:sz="0" w:space="0" w:color="auto"/>
            <w:right w:val="none" w:sz="0" w:space="0" w:color="auto"/>
          </w:divBdr>
        </w:div>
        <w:div w:id="1208108140">
          <w:marLeft w:val="1166"/>
          <w:marRight w:val="0"/>
          <w:marTop w:val="58"/>
          <w:marBottom w:val="0"/>
          <w:divBdr>
            <w:top w:val="none" w:sz="0" w:space="0" w:color="auto"/>
            <w:left w:val="none" w:sz="0" w:space="0" w:color="auto"/>
            <w:bottom w:val="none" w:sz="0" w:space="0" w:color="auto"/>
            <w:right w:val="none" w:sz="0" w:space="0" w:color="auto"/>
          </w:divBdr>
        </w:div>
        <w:div w:id="1442452090">
          <w:marLeft w:val="547"/>
          <w:marRight w:val="0"/>
          <w:marTop w:val="77"/>
          <w:marBottom w:val="0"/>
          <w:divBdr>
            <w:top w:val="none" w:sz="0" w:space="0" w:color="auto"/>
            <w:left w:val="none" w:sz="0" w:space="0" w:color="auto"/>
            <w:bottom w:val="none" w:sz="0" w:space="0" w:color="auto"/>
            <w:right w:val="none" w:sz="0" w:space="0" w:color="auto"/>
          </w:divBdr>
        </w:div>
        <w:div w:id="1493831074">
          <w:marLeft w:val="547"/>
          <w:marRight w:val="0"/>
          <w:marTop w:val="77"/>
          <w:marBottom w:val="0"/>
          <w:divBdr>
            <w:top w:val="none" w:sz="0" w:space="0" w:color="auto"/>
            <w:left w:val="none" w:sz="0" w:space="0" w:color="auto"/>
            <w:bottom w:val="none" w:sz="0" w:space="0" w:color="auto"/>
            <w:right w:val="none" w:sz="0" w:space="0" w:color="auto"/>
          </w:divBdr>
        </w:div>
        <w:div w:id="1651670079">
          <w:marLeft w:val="1166"/>
          <w:marRight w:val="0"/>
          <w:marTop w:val="58"/>
          <w:marBottom w:val="0"/>
          <w:divBdr>
            <w:top w:val="none" w:sz="0" w:space="0" w:color="auto"/>
            <w:left w:val="none" w:sz="0" w:space="0" w:color="auto"/>
            <w:bottom w:val="none" w:sz="0" w:space="0" w:color="auto"/>
            <w:right w:val="none" w:sz="0" w:space="0" w:color="auto"/>
          </w:divBdr>
        </w:div>
        <w:div w:id="1665085833">
          <w:marLeft w:val="547"/>
          <w:marRight w:val="0"/>
          <w:marTop w:val="77"/>
          <w:marBottom w:val="0"/>
          <w:divBdr>
            <w:top w:val="none" w:sz="0" w:space="0" w:color="auto"/>
            <w:left w:val="none" w:sz="0" w:space="0" w:color="auto"/>
            <w:bottom w:val="none" w:sz="0" w:space="0" w:color="auto"/>
            <w:right w:val="none" w:sz="0" w:space="0" w:color="auto"/>
          </w:divBdr>
        </w:div>
        <w:div w:id="1778594752">
          <w:marLeft w:val="1166"/>
          <w:marRight w:val="0"/>
          <w:marTop w:val="58"/>
          <w:marBottom w:val="0"/>
          <w:divBdr>
            <w:top w:val="none" w:sz="0" w:space="0" w:color="auto"/>
            <w:left w:val="none" w:sz="0" w:space="0" w:color="auto"/>
            <w:bottom w:val="none" w:sz="0" w:space="0" w:color="auto"/>
            <w:right w:val="none" w:sz="0" w:space="0" w:color="auto"/>
          </w:divBdr>
        </w:div>
        <w:div w:id="1779566266">
          <w:marLeft w:val="1166"/>
          <w:marRight w:val="0"/>
          <w:marTop w:val="58"/>
          <w:marBottom w:val="0"/>
          <w:divBdr>
            <w:top w:val="none" w:sz="0" w:space="0" w:color="auto"/>
            <w:left w:val="none" w:sz="0" w:space="0" w:color="auto"/>
            <w:bottom w:val="none" w:sz="0" w:space="0" w:color="auto"/>
            <w:right w:val="none" w:sz="0" w:space="0" w:color="auto"/>
          </w:divBdr>
        </w:div>
      </w:divsChild>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890914705">
      <w:bodyDiv w:val="1"/>
      <w:marLeft w:val="0"/>
      <w:marRight w:val="0"/>
      <w:marTop w:val="0"/>
      <w:marBottom w:val="0"/>
      <w:divBdr>
        <w:top w:val="none" w:sz="0" w:space="0" w:color="auto"/>
        <w:left w:val="none" w:sz="0" w:space="0" w:color="auto"/>
        <w:bottom w:val="none" w:sz="0" w:space="0" w:color="auto"/>
        <w:right w:val="none" w:sz="0" w:space="0" w:color="auto"/>
      </w:divBdr>
    </w:div>
    <w:div w:id="1899584344">
      <w:bodyDiv w:val="1"/>
      <w:marLeft w:val="0"/>
      <w:marRight w:val="0"/>
      <w:marTop w:val="0"/>
      <w:marBottom w:val="0"/>
      <w:divBdr>
        <w:top w:val="none" w:sz="0" w:space="0" w:color="auto"/>
        <w:left w:val="none" w:sz="0" w:space="0" w:color="auto"/>
        <w:bottom w:val="none" w:sz="0" w:space="0" w:color="auto"/>
        <w:right w:val="none" w:sz="0" w:space="0" w:color="auto"/>
      </w:divBdr>
    </w:div>
    <w:div w:id="1899894884">
      <w:bodyDiv w:val="1"/>
      <w:marLeft w:val="0"/>
      <w:marRight w:val="0"/>
      <w:marTop w:val="0"/>
      <w:marBottom w:val="0"/>
      <w:divBdr>
        <w:top w:val="none" w:sz="0" w:space="0" w:color="auto"/>
        <w:left w:val="none" w:sz="0" w:space="0" w:color="auto"/>
        <w:bottom w:val="none" w:sz="0" w:space="0" w:color="auto"/>
        <w:right w:val="none" w:sz="0" w:space="0" w:color="auto"/>
      </w:divBdr>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0380057">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131598800">
          <w:marLeft w:val="547"/>
          <w:marRight w:val="0"/>
          <w:marTop w:val="86"/>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sChild>
    </w:div>
    <w:div w:id="1929850322">
      <w:bodyDiv w:val="1"/>
      <w:marLeft w:val="0"/>
      <w:marRight w:val="0"/>
      <w:marTop w:val="0"/>
      <w:marBottom w:val="0"/>
      <w:divBdr>
        <w:top w:val="none" w:sz="0" w:space="0" w:color="auto"/>
        <w:left w:val="none" w:sz="0" w:space="0" w:color="auto"/>
        <w:bottom w:val="none" w:sz="0" w:space="0" w:color="auto"/>
        <w:right w:val="none" w:sz="0" w:space="0" w:color="auto"/>
      </w:divBdr>
    </w:div>
    <w:div w:id="1941259839">
      <w:bodyDiv w:val="1"/>
      <w:marLeft w:val="0"/>
      <w:marRight w:val="0"/>
      <w:marTop w:val="0"/>
      <w:marBottom w:val="0"/>
      <w:divBdr>
        <w:top w:val="none" w:sz="0" w:space="0" w:color="auto"/>
        <w:left w:val="none" w:sz="0" w:space="0" w:color="auto"/>
        <w:bottom w:val="none" w:sz="0" w:space="0" w:color="auto"/>
        <w:right w:val="none" w:sz="0" w:space="0" w:color="auto"/>
      </w:divBdr>
    </w:div>
    <w:div w:id="1954089153">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0378580">
      <w:bodyDiv w:val="1"/>
      <w:marLeft w:val="0"/>
      <w:marRight w:val="0"/>
      <w:marTop w:val="0"/>
      <w:marBottom w:val="0"/>
      <w:divBdr>
        <w:top w:val="none" w:sz="0" w:space="0" w:color="auto"/>
        <w:left w:val="none" w:sz="0" w:space="0" w:color="auto"/>
        <w:bottom w:val="none" w:sz="0" w:space="0" w:color="auto"/>
        <w:right w:val="none" w:sz="0" w:space="0" w:color="auto"/>
      </w:divBdr>
      <w:divsChild>
        <w:div w:id="191069667">
          <w:marLeft w:val="1166"/>
          <w:marRight w:val="0"/>
          <w:marTop w:val="58"/>
          <w:marBottom w:val="0"/>
          <w:divBdr>
            <w:top w:val="none" w:sz="0" w:space="0" w:color="auto"/>
            <w:left w:val="none" w:sz="0" w:space="0" w:color="auto"/>
            <w:bottom w:val="none" w:sz="0" w:space="0" w:color="auto"/>
            <w:right w:val="none" w:sz="0" w:space="0" w:color="auto"/>
          </w:divBdr>
        </w:div>
        <w:div w:id="316693407">
          <w:marLeft w:val="1166"/>
          <w:marRight w:val="0"/>
          <w:marTop w:val="58"/>
          <w:marBottom w:val="0"/>
          <w:divBdr>
            <w:top w:val="none" w:sz="0" w:space="0" w:color="auto"/>
            <w:left w:val="none" w:sz="0" w:space="0" w:color="auto"/>
            <w:bottom w:val="none" w:sz="0" w:space="0" w:color="auto"/>
            <w:right w:val="none" w:sz="0" w:space="0" w:color="auto"/>
          </w:divBdr>
        </w:div>
        <w:div w:id="503935310">
          <w:marLeft w:val="1166"/>
          <w:marRight w:val="0"/>
          <w:marTop w:val="58"/>
          <w:marBottom w:val="0"/>
          <w:divBdr>
            <w:top w:val="none" w:sz="0" w:space="0" w:color="auto"/>
            <w:left w:val="none" w:sz="0" w:space="0" w:color="auto"/>
            <w:bottom w:val="none" w:sz="0" w:space="0" w:color="auto"/>
            <w:right w:val="none" w:sz="0" w:space="0" w:color="auto"/>
          </w:divBdr>
        </w:div>
        <w:div w:id="723606461">
          <w:marLeft w:val="547"/>
          <w:marRight w:val="0"/>
          <w:marTop w:val="77"/>
          <w:marBottom w:val="0"/>
          <w:divBdr>
            <w:top w:val="none" w:sz="0" w:space="0" w:color="auto"/>
            <w:left w:val="none" w:sz="0" w:space="0" w:color="auto"/>
            <w:bottom w:val="none" w:sz="0" w:space="0" w:color="auto"/>
            <w:right w:val="none" w:sz="0" w:space="0" w:color="auto"/>
          </w:divBdr>
        </w:div>
        <w:div w:id="809440017">
          <w:marLeft w:val="1166"/>
          <w:marRight w:val="0"/>
          <w:marTop w:val="58"/>
          <w:marBottom w:val="0"/>
          <w:divBdr>
            <w:top w:val="none" w:sz="0" w:space="0" w:color="auto"/>
            <w:left w:val="none" w:sz="0" w:space="0" w:color="auto"/>
            <w:bottom w:val="none" w:sz="0" w:space="0" w:color="auto"/>
            <w:right w:val="none" w:sz="0" w:space="0" w:color="auto"/>
          </w:divBdr>
        </w:div>
        <w:div w:id="890532451">
          <w:marLeft w:val="1166"/>
          <w:marRight w:val="0"/>
          <w:marTop w:val="58"/>
          <w:marBottom w:val="0"/>
          <w:divBdr>
            <w:top w:val="none" w:sz="0" w:space="0" w:color="auto"/>
            <w:left w:val="none" w:sz="0" w:space="0" w:color="auto"/>
            <w:bottom w:val="none" w:sz="0" w:space="0" w:color="auto"/>
            <w:right w:val="none" w:sz="0" w:space="0" w:color="auto"/>
          </w:divBdr>
        </w:div>
        <w:div w:id="1157767054">
          <w:marLeft w:val="547"/>
          <w:marRight w:val="0"/>
          <w:marTop w:val="77"/>
          <w:marBottom w:val="0"/>
          <w:divBdr>
            <w:top w:val="none" w:sz="0" w:space="0" w:color="auto"/>
            <w:left w:val="none" w:sz="0" w:space="0" w:color="auto"/>
            <w:bottom w:val="none" w:sz="0" w:space="0" w:color="auto"/>
            <w:right w:val="none" w:sz="0" w:space="0" w:color="auto"/>
          </w:divBdr>
        </w:div>
        <w:div w:id="1734231873">
          <w:marLeft w:val="547"/>
          <w:marRight w:val="0"/>
          <w:marTop w:val="77"/>
          <w:marBottom w:val="0"/>
          <w:divBdr>
            <w:top w:val="none" w:sz="0" w:space="0" w:color="auto"/>
            <w:left w:val="none" w:sz="0" w:space="0" w:color="auto"/>
            <w:bottom w:val="none" w:sz="0" w:space="0" w:color="auto"/>
            <w:right w:val="none" w:sz="0" w:space="0" w:color="auto"/>
          </w:divBdr>
        </w:div>
        <w:div w:id="1966691699">
          <w:marLeft w:val="1166"/>
          <w:marRight w:val="0"/>
          <w:marTop w:val="58"/>
          <w:marBottom w:val="0"/>
          <w:divBdr>
            <w:top w:val="none" w:sz="0" w:space="0" w:color="auto"/>
            <w:left w:val="none" w:sz="0" w:space="0" w:color="auto"/>
            <w:bottom w:val="none" w:sz="0" w:space="0" w:color="auto"/>
            <w:right w:val="none" w:sz="0" w:space="0" w:color="auto"/>
          </w:divBdr>
        </w:div>
        <w:div w:id="2057048247">
          <w:marLeft w:val="1166"/>
          <w:marRight w:val="0"/>
          <w:marTop w:val="58"/>
          <w:marBottom w:val="0"/>
          <w:divBdr>
            <w:top w:val="none" w:sz="0" w:space="0" w:color="auto"/>
            <w:left w:val="none" w:sz="0" w:space="0" w:color="auto"/>
            <w:bottom w:val="none" w:sz="0" w:space="0" w:color="auto"/>
            <w:right w:val="none" w:sz="0" w:space="0" w:color="auto"/>
          </w:divBdr>
        </w:div>
        <w:div w:id="2133210914">
          <w:marLeft w:val="1166"/>
          <w:marRight w:val="0"/>
          <w:marTop w:val="58"/>
          <w:marBottom w:val="0"/>
          <w:divBdr>
            <w:top w:val="none" w:sz="0" w:space="0" w:color="auto"/>
            <w:left w:val="none" w:sz="0" w:space="0" w:color="auto"/>
            <w:bottom w:val="none" w:sz="0" w:space="0" w:color="auto"/>
            <w:right w:val="none" w:sz="0" w:space="0" w:color="auto"/>
          </w:divBdr>
        </w:div>
      </w:divsChild>
    </w:div>
    <w:div w:id="1962177835">
      <w:bodyDiv w:val="1"/>
      <w:marLeft w:val="0"/>
      <w:marRight w:val="0"/>
      <w:marTop w:val="0"/>
      <w:marBottom w:val="0"/>
      <w:divBdr>
        <w:top w:val="none" w:sz="0" w:space="0" w:color="auto"/>
        <w:left w:val="none" w:sz="0" w:space="0" w:color="auto"/>
        <w:bottom w:val="none" w:sz="0" w:space="0" w:color="auto"/>
        <w:right w:val="none" w:sz="0" w:space="0" w:color="auto"/>
      </w:divBdr>
      <w:divsChild>
        <w:div w:id="1151674938">
          <w:marLeft w:val="547"/>
          <w:marRight w:val="0"/>
          <w:marTop w:val="77"/>
          <w:marBottom w:val="0"/>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1966350990">
      <w:bodyDiv w:val="1"/>
      <w:marLeft w:val="0"/>
      <w:marRight w:val="0"/>
      <w:marTop w:val="0"/>
      <w:marBottom w:val="0"/>
      <w:divBdr>
        <w:top w:val="none" w:sz="0" w:space="0" w:color="auto"/>
        <w:left w:val="none" w:sz="0" w:space="0" w:color="auto"/>
        <w:bottom w:val="none" w:sz="0" w:space="0" w:color="auto"/>
        <w:right w:val="none" w:sz="0" w:space="0" w:color="auto"/>
      </w:divBdr>
    </w:div>
    <w:div w:id="1996912463">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10253592">
      <w:bodyDiv w:val="1"/>
      <w:marLeft w:val="0"/>
      <w:marRight w:val="0"/>
      <w:marTop w:val="0"/>
      <w:marBottom w:val="0"/>
      <w:divBdr>
        <w:top w:val="none" w:sz="0" w:space="0" w:color="auto"/>
        <w:left w:val="none" w:sz="0" w:space="0" w:color="auto"/>
        <w:bottom w:val="none" w:sz="0" w:space="0" w:color="auto"/>
        <w:right w:val="none" w:sz="0" w:space="0" w:color="auto"/>
      </w:divBdr>
    </w:div>
    <w:div w:id="2010597926">
      <w:bodyDiv w:val="1"/>
      <w:marLeft w:val="0"/>
      <w:marRight w:val="0"/>
      <w:marTop w:val="0"/>
      <w:marBottom w:val="0"/>
      <w:divBdr>
        <w:top w:val="none" w:sz="0" w:space="0" w:color="auto"/>
        <w:left w:val="none" w:sz="0" w:space="0" w:color="auto"/>
        <w:bottom w:val="none" w:sz="0" w:space="0" w:color="auto"/>
        <w:right w:val="none" w:sz="0" w:space="0" w:color="auto"/>
      </w:divBdr>
    </w:div>
    <w:div w:id="2015912919">
      <w:bodyDiv w:val="1"/>
      <w:marLeft w:val="0"/>
      <w:marRight w:val="0"/>
      <w:marTop w:val="0"/>
      <w:marBottom w:val="0"/>
      <w:divBdr>
        <w:top w:val="none" w:sz="0" w:space="0" w:color="auto"/>
        <w:left w:val="none" w:sz="0" w:space="0" w:color="auto"/>
        <w:bottom w:val="none" w:sz="0" w:space="0" w:color="auto"/>
        <w:right w:val="none" w:sz="0" w:space="0" w:color="auto"/>
      </w:divBdr>
    </w:div>
    <w:div w:id="2024014298">
      <w:bodyDiv w:val="1"/>
      <w:marLeft w:val="0"/>
      <w:marRight w:val="0"/>
      <w:marTop w:val="0"/>
      <w:marBottom w:val="0"/>
      <w:divBdr>
        <w:top w:val="none" w:sz="0" w:space="0" w:color="auto"/>
        <w:left w:val="none" w:sz="0" w:space="0" w:color="auto"/>
        <w:bottom w:val="none" w:sz="0" w:space="0" w:color="auto"/>
        <w:right w:val="none" w:sz="0" w:space="0" w:color="auto"/>
      </w:divBdr>
    </w:div>
    <w:div w:id="2028870697">
      <w:bodyDiv w:val="1"/>
      <w:marLeft w:val="0"/>
      <w:marRight w:val="0"/>
      <w:marTop w:val="0"/>
      <w:marBottom w:val="0"/>
      <w:divBdr>
        <w:top w:val="none" w:sz="0" w:space="0" w:color="auto"/>
        <w:left w:val="none" w:sz="0" w:space="0" w:color="auto"/>
        <w:bottom w:val="none" w:sz="0" w:space="0" w:color="auto"/>
        <w:right w:val="none" w:sz="0" w:space="0" w:color="auto"/>
      </w:divBdr>
    </w:div>
    <w:div w:id="2030716649">
      <w:bodyDiv w:val="1"/>
      <w:marLeft w:val="0"/>
      <w:marRight w:val="0"/>
      <w:marTop w:val="0"/>
      <w:marBottom w:val="0"/>
      <w:divBdr>
        <w:top w:val="none" w:sz="0" w:space="0" w:color="auto"/>
        <w:left w:val="none" w:sz="0" w:space="0" w:color="auto"/>
        <w:bottom w:val="none" w:sz="0" w:space="0" w:color="auto"/>
        <w:right w:val="none" w:sz="0" w:space="0" w:color="auto"/>
      </w:divBdr>
      <w:divsChild>
        <w:div w:id="1648315150">
          <w:marLeft w:val="418"/>
          <w:marRight w:val="0"/>
          <w:marTop w:val="0"/>
          <w:marBottom w:val="120"/>
          <w:divBdr>
            <w:top w:val="none" w:sz="0" w:space="0" w:color="auto"/>
            <w:left w:val="none" w:sz="0" w:space="0" w:color="auto"/>
            <w:bottom w:val="none" w:sz="0" w:space="0" w:color="auto"/>
            <w:right w:val="none" w:sz="0" w:space="0" w:color="auto"/>
          </w:divBdr>
        </w:div>
        <w:div w:id="1943605951">
          <w:marLeft w:val="418"/>
          <w:marRight w:val="0"/>
          <w:marTop w:val="0"/>
          <w:marBottom w:val="120"/>
          <w:divBdr>
            <w:top w:val="none" w:sz="0" w:space="0" w:color="auto"/>
            <w:left w:val="none" w:sz="0" w:space="0" w:color="auto"/>
            <w:bottom w:val="none" w:sz="0" w:space="0" w:color="auto"/>
            <w:right w:val="none" w:sz="0" w:space="0" w:color="auto"/>
          </w:divBdr>
        </w:div>
      </w:divsChild>
    </w:div>
    <w:div w:id="2042245092">
      <w:bodyDiv w:val="1"/>
      <w:marLeft w:val="0"/>
      <w:marRight w:val="0"/>
      <w:marTop w:val="0"/>
      <w:marBottom w:val="0"/>
      <w:divBdr>
        <w:top w:val="none" w:sz="0" w:space="0" w:color="auto"/>
        <w:left w:val="none" w:sz="0" w:space="0" w:color="auto"/>
        <w:bottom w:val="none" w:sz="0" w:space="0" w:color="auto"/>
        <w:right w:val="none" w:sz="0" w:space="0" w:color="auto"/>
      </w:divBdr>
      <w:divsChild>
        <w:div w:id="953487640">
          <w:marLeft w:val="418"/>
          <w:marRight w:val="0"/>
          <w:marTop w:val="0"/>
          <w:marBottom w:val="120"/>
          <w:divBdr>
            <w:top w:val="none" w:sz="0" w:space="0" w:color="auto"/>
            <w:left w:val="none" w:sz="0" w:space="0" w:color="auto"/>
            <w:bottom w:val="none" w:sz="0" w:space="0" w:color="auto"/>
            <w:right w:val="none" w:sz="0" w:space="0" w:color="auto"/>
          </w:divBdr>
        </w:div>
        <w:div w:id="1024092252">
          <w:marLeft w:val="418"/>
          <w:marRight w:val="0"/>
          <w:marTop w:val="0"/>
          <w:marBottom w:val="120"/>
          <w:divBdr>
            <w:top w:val="none" w:sz="0" w:space="0" w:color="auto"/>
            <w:left w:val="none" w:sz="0" w:space="0" w:color="auto"/>
            <w:bottom w:val="none" w:sz="0" w:space="0" w:color="auto"/>
            <w:right w:val="none" w:sz="0" w:space="0" w:color="auto"/>
          </w:divBdr>
        </w:div>
        <w:div w:id="1968513540">
          <w:marLeft w:val="418"/>
          <w:marRight w:val="0"/>
          <w:marTop w:val="0"/>
          <w:marBottom w:val="120"/>
          <w:divBdr>
            <w:top w:val="none" w:sz="0" w:space="0" w:color="auto"/>
            <w:left w:val="none" w:sz="0" w:space="0" w:color="auto"/>
            <w:bottom w:val="none" w:sz="0" w:space="0" w:color="auto"/>
            <w:right w:val="none" w:sz="0" w:space="0" w:color="auto"/>
          </w:divBdr>
        </w:div>
      </w:divsChild>
    </w:div>
    <w:div w:id="2052875227">
      <w:bodyDiv w:val="1"/>
      <w:marLeft w:val="0"/>
      <w:marRight w:val="0"/>
      <w:marTop w:val="0"/>
      <w:marBottom w:val="0"/>
      <w:divBdr>
        <w:top w:val="none" w:sz="0" w:space="0" w:color="auto"/>
        <w:left w:val="none" w:sz="0" w:space="0" w:color="auto"/>
        <w:bottom w:val="none" w:sz="0" w:space="0" w:color="auto"/>
        <w:right w:val="none" w:sz="0" w:space="0" w:color="auto"/>
      </w:divBdr>
    </w:div>
    <w:div w:id="2054109701">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56922952">
      <w:bodyDiv w:val="1"/>
      <w:marLeft w:val="0"/>
      <w:marRight w:val="0"/>
      <w:marTop w:val="0"/>
      <w:marBottom w:val="0"/>
      <w:divBdr>
        <w:top w:val="none" w:sz="0" w:space="0" w:color="auto"/>
        <w:left w:val="none" w:sz="0" w:space="0" w:color="auto"/>
        <w:bottom w:val="none" w:sz="0" w:space="0" w:color="auto"/>
        <w:right w:val="none" w:sz="0" w:space="0" w:color="auto"/>
      </w:divBdr>
    </w:div>
    <w:div w:id="2060547675">
      <w:bodyDiv w:val="1"/>
      <w:marLeft w:val="0"/>
      <w:marRight w:val="0"/>
      <w:marTop w:val="0"/>
      <w:marBottom w:val="0"/>
      <w:divBdr>
        <w:top w:val="none" w:sz="0" w:space="0" w:color="auto"/>
        <w:left w:val="none" w:sz="0" w:space="0" w:color="auto"/>
        <w:bottom w:val="none" w:sz="0" w:space="0" w:color="auto"/>
        <w:right w:val="none" w:sz="0" w:space="0" w:color="auto"/>
      </w:divBdr>
      <w:divsChild>
        <w:div w:id="813293">
          <w:marLeft w:val="1166"/>
          <w:marRight w:val="0"/>
          <w:marTop w:val="58"/>
          <w:marBottom w:val="0"/>
          <w:divBdr>
            <w:top w:val="none" w:sz="0" w:space="0" w:color="auto"/>
            <w:left w:val="none" w:sz="0" w:space="0" w:color="auto"/>
            <w:bottom w:val="none" w:sz="0" w:space="0" w:color="auto"/>
            <w:right w:val="none" w:sz="0" w:space="0" w:color="auto"/>
          </w:divBdr>
        </w:div>
        <w:div w:id="300427123">
          <w:marLeft w:val="1166"/>
          <w:marRight w:val="0"/>
          <w:marTop w:val="58"/>
          <w:marBottom w:val="0"/>
          <w:divBdr>
            <w:top w:val="none" w:sz="0" w:space="0" w:color="auto"/>
            <w:left w:val="none" w:sz="0" w:space="0" w:color="auto"/>
            <w:bottom w:val="none" w:sz="0" w:space="0" w:color="auto"/>
            <w:right w:val="none" w:sz="0" w:space="0" w:color="auto"/>
          </w:divBdr>
        </w:div>
        <w:div w:id="688986499">
          <w:marLeft w:val="1166"/>
          <w:marRight w:val="0"/>
          <w:marTop w:val="58"/>
          <w:marBottom w:val="0"/>
          <w:divBdr>
            <w:top w:val="none" w:sz="0" w:space="0" w:color="auto"/>
            <w:left w:val="none" w:sz="0" w:space="0" w:color="auto"/>
            <w:bottom w:val="none" w:sz="0" w:space="0" w:color="auto"/>
            <w:right w:val="none" w:sz="0" w:space="0" w:color="auto"/>
          </w:divBdr>
        </w:div>
        <w:div w:id="988243557">
          <w:marLeft w:val="1166"/>
          <w:marRight w:val="0"/>
          <w:marTop w:val="58"/>
          <w:marBottom w:val="0"/>
          <w:divBdr>
            <w:top w:val="none" w:sz="0" w:space="0" w:color="auto"/>
            <w:left w:val="none" w:sz="0" w:space="0" w:color="auto"/>
            <w:bottom w:val="none" w:sz="0" w:space="0" w:color="auto"/>
            <w:right w:val="none" w:sz="0" w:space="0" w:color="auto"/>
          </w:divBdr>
        </w:div>
        <w:div w:id="1025327049">
          <w:marLeft w:val="1166"/>
          <w:marRight w:val="0"/>
          <w:marTop w:val="58"/>
          <w:marBottom w:val="0"/>
          <w:divBdr>
            <w:top w:val="none" w:sz="0" w:space="0" w:color="auto"/>
            <w:left w:val="none" w:sz="0" w:space="0" w:color="auto"/>
            <w:bottom w:val="none" w:sz="0" w:space="0" w:color="auto"/>
            <w:right w:val="none" w:sz="0" w:space="0" w:color="auto"/>
          </w:divBdr>
        </w:div>
        <w:div w:id="1036613592">
          <w:marLeft w:val="1166"/>
          <w:marRight w:val="0"/>
          <w:marTop w:val="58"/>
          <w:marBottom w:val="0"/>
          <w:divBdr>
            <w:top w:val="none" w:sz="0" w:space="0" w:color="auto"/>
            <w:left w:val="none" w:sz="0" w:space="0" w:color="auto"/>
            <w:bottom w:val="none" w:sz="0" w:space="0" w:color="auto"/>
            <w:right w:val="none" w:sz="0" w:space="0" w:color="auto"/>
          </w:divBdr>
        </w:div>
        <w:div w:id="1121074422">
          <w:marLeft w:val="1166"/>
          <w:marRight w:val="0"/>
          <w:marTop w:val="58"/>
          <w:marBottom w:val="0"/>
          <w:divBdr>
            <w:top w:val="none" w:sz="0" w:space="0" w:color="auto"/>
            <w:left w:val="none" w:sz="0" w:space="0" w:color="auto"/>
            <w:bottom w:val="none" w:sz="0" w:space="0" w:color="auto"/>
            <w:right w:val="none" w:sz="0" w:space="0" w:color="auto"/>
          </w:divBdr>
        </w:div>
        <w:div w:id="1223445601">
          <w:marLeft w:val="547"/>
          <w:marRight w:val="0"/>
          <w:marTop w:val="77"/>
          <w:marBottom w:val="0"/>
          <w:divBdr>
            <w:top w:val="none" w:sz="0" w:space="0" w:color="auto"/>
            <w:left w:val="none" w:sz="0" w:space="0" w:color="auto"/>
            <w:bottom w:val="none" w:sz="0" w:space="0" w:color="auto"/>
            <w:right w:val="none" w:sz="0" w:space="0" w:color="auto"/>
          </w:divBdr>
        </w:div>
        <w:div w:id="1414351912">
          <w:marLeft w:val="547"/>
          <w:marRight w:val="0"/>
          <w:marTop w:val="77"/>
          <w:marBottom w:val="0"/>
          <w:divBdr>
            <w:top w:val="none" w:sz="0" w:space="0" w:color="auto"/>
            <w:left w:val="none" w:sz="0" w:space="0" w:color="auto"/>
            <w:bottom w:val="none" w:sz="0" w:space="0" w:color="auto"/>
            <w:right w:val="none" w:sz="0" w:space="0" w:color="auto"/>
          </w:divBdr>
        </w:div>
        <w:div w:id="1508524105">
          <w:marLeft w:val="547"/>
          <w:marRight w:val="0"/>
          <w:marTop w:val="77"/>
          <w:marBottom w:val="0"/>
          <w:divBdr>
            <w:top w:val="none" w:sz="0" w:space="0" w:color="auto"/>
            <w:left w:val="none" w:sz="0" w:space="0" w:color="auto"/>
            <w:bottom w:val="none" w:sz="0" w:space="0" w:color="auto"/>
            <w:right w:val="none" w:sz="0" w:space="0" w:color="auto"/>
          </w:divBdr>
        </w:div>
        <w:div w:id="1559247190">
          <w:marLeft w:val="1166"/>
          <w:marRight w:val="0"/>
          <w:marTop w:val="58"/>
          <w:marBottom w:val="0"/>
          <w:divBdr>
            <w:top w:val="none" w:sz="0" w:space="0" w:color="auto"/>
            <w:left w:val="none" w:sz="0" w:space="0" w:color="auto"/>
            <w:bottom w:val="none" w:sz="0" w:space="0" w:color="auto"/>
            <w:right w:val="none" w:sz="0" w:space="0" w:color="auto"/>
          </w:divBdr>
        </w:div>
        <w:div w:id="1560435361">
          <w:marLeft w:val="547"/>
          <w:marRight w:val="0"/>
          <w:marTop w:val="77"/>
          <w:marBottom w:val="0"/>
          <w:divBdr>
            <w:top w:val="none" w:sz="0" w:space="0" w:color="auto"/>
            <w:left w:val="none" w:sz="0" w:space="0" w:color="auto"/>
            <w:bottom w:val="none" w:sz="0" w:space="0" w:color="auto"/>
            <w:right w:val="none" w:sz="0" w:space="0" w:color="auto"/>
          </w:divBdr>
        </w:div>
        <w:div w:id="1637418755">
          <w:marLeft w:val="1166"/>
          <w:marRight w:val="0"/>
          <w:marTop w:val="58"/>
          <w:marBottom w:val="0"/>
          <w:divBdr>
            <w:top w:val="none" w:sz="0" w:space="0" w:color="auto"/>
            <w:left w:val="none" w:sz="0" w:space="0" w:color="auto"/>
            <w:bottom w:val="none" w:sz="0" w:space="0" w:color="auto"/>
            <w:right w:val="none" w:sz="0" w:space="0" w:color="auto"/>
          </w:divBdr>
        </w:div>
        <w:div w:id="2010521424">
          <w:marLeft w:val="547"/>
          <w:marRight w:val="0"/>
          <w:marTop w:val="77"/>
          <w:marBottom w:val="0"/>
          <w:divBdr>
            <w:top w:val="none" w:sz="0" w:space="0" w:color="auto"/>
            <w:left w:val="none" w:sz="0" w:space="0" w:color="auto"/>
            <w:bottom w:val="none" w:sz="0" w:space="0" w:color="auto"/>
            <w:right w:val="none" w:sz="0" w:space="0" w:color="auto"/>
          </w:divBdr>
        </w:div>
        <w:div w:id="2048873705">
          <w:marLeft w:val="1166"/>
          <w:marRight w:val="0"/>
          <w:marTop w:val="58"/>
          <w:marBottom w:val="0"/>
          <w:divBdr>
            <w:top w:val="none" w:sz="0" w:space="0" w:color="auto"/>
            <w:left w:val="none" w:sz="0" w:space="0" w:color="auto"/>
            <w:bottom w:val="none" w:sz="0" w:space="0" w:color="auto"/>
            <w:right w:val="none" w:sz="0" w:space="0" w:color="auto"/>
          </w:divBdr>
        </w:div>
      </w:divsChild>
    </w:div>
    <w:div w:id="2076393530">
      <w:bodyDiv w:val="1"/>
      <w:marLeft w:val="0"/>
      <w:marRight w:val="0"/>
      <w:marTop w:val="0"/>
      <w:marBottom w:val="0"/>
      <w:divBdr>
        <w:top w:val="none" w:sz="0" w:space="0" w:color="auto"/>
        <w:left w:val="none" w:sz="0" w:space="0" w:color="auto"/>
        <w:bottom w:val="none" w:sz="0" w:space="0" w:color="auto"/>
        <w:right w:val="none" w:sz="0" w:space="0" w:color="auto"/>
      </w:divBdr>
    </w:div>
    <w:div w:id="2081245534">
      <w:bodyDiv w:val="1"/>
      <w:marLeft w:val="0"/>
      <w:marRight w:val="0"/>
      <w:marTop w:val="0"/>
      <w:marBottom w:val="0"/>
      <w:divBdr>
        <w:top w:val="none" w:sz="0" w:space="0" w:color="auto"/>
        <w:left w:val="none" w:sz="0" w:space="0" w:color="auto"/>
        <w:bottom w:val="none" w:sz="0" w:space="0" w:color="auto"/>
        <w:right w:val="none" w:sz="0" w:space="0" w:color="auto"/>
      </w:divBdr>
    </w:div>
    <w:div w:id="2083719928">
      <w:bodyDiv w:val="1"/>
      <w:marLeft w:val="0"/>
      <w:marRight w:val="0"/>
      <w:marTop w:val="0"/>
      <w:marBottom w:val="0"/>
      <w:divBdr>
        <w:top w:val="none" w:sz="0" w:space="0" w:color="auto"/>
        <w:left w:val="none" w:sz="0" w:space="0" w:color="auto"/>
        <w:bottom w:val="none" w:sz="0" w:space="0" w:color="auto"/>
        <w:right w:val="none" w:sz="0" w:space="0" w:color="auto"/>
      </w:divBdr>
    </w:div>
    <w:div w:id="2083990395">
      <w:bodyDiv w:val="1"/>
      <w:marLeft w:val="0"/>
      <w:marRight w:val="0"/>
      <w:marTop w:val="0"/>
      <w:marBottom w:val="0"/>
      <w:divBdr>
        <w:top w:val="none" w:sz="0" w:space="0" w:color="auto"/>
        <w:left w:val="none" w:sz="0" w:space="0" w:color="auto"/>
        <w:bottom w:val="none" w:sz="0" w:space="0" w:color="auto"/>
        <w:right w:val="none" w:sz="0" w:space="0" w:color="auto"/>
      </w:divBdr>
    </w:div>
    <w:div w:id="2089643900">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01640219">
      <w:bodyDiv w:val="1"/>
      <w:marLeft w:val="0"/>
      <w:marRight w:val="0"/>
      <w:marTop w:val="0"/>
      <w:marBottom w:val="0"/>
      <w:divBdr>
        <w:top w:val="none" w:sz="0" w:space="0" w:color="auto"/>
        <w:left w:val="none" w:sz="0" w:space="0" w:color="auto"/>
        <w:bottom w:val="none" w:sz="0" w:space="0" w:color="auto"/>
        <w:right w:val="none" w:sz="0" w:space="0" w:color="auto"/>
      </w:divBdr>
    </w:div>
    <w:div w:id="2109035265">
      <w:bodyDiv w:val="1"/>
      <w:marLeft w:val="0"/>
      <w:marRight w:val="0"/>
      <w:marTop w:val="0"/>
      <w:marBottom w:val="0"/>
      <w:divBdr>
        <w:top w:val="none" w:sz="0" w:space="0" w:color="auto"/>
        <w:left w:val="none" w:sz="0" w:space="0" w:color="auto"/>
        <w:bottom w:val="none" w:sz="0" w:space="0" w:color="auto"/>
        <w:right w:val="none" w:sz="0" w:space="0" w:color="auto"/>
      </w:divBdr>
    </w:div>
    <w:div w:id="2114858324">
      <w:bodyDiv w:val="1"/>
      <w:marLeft w:val="0"/>
      <w:marRight w:val="0"/>
      <w:marTop w:val="0"/>
      <w:marBottom w:val="0"/>
      <w:divBdr>
        <w:top w:val="none" w:sz="0" w:space="0" w:color="auto"/>
        <w:left w:val="none" w:sz="0" w:space="0" w:color="auto"/>
        <w:bottom w:val="none" w:sz="0" w:space="0" w:color="auto"/>
        <w:right w:val="none" w:sz="0" w:space="0" w:color="auto"/>
      </w:divBdr>
    </w:div>
    <w:div w:id="2124224157">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 w:id="2125496059">
      <w:bodyDiv w:val="1"/>
      <w:marLeft w:val="0"/>
      <w:marRight w:val="0"/>
      <w:marTop w:val="0"/>
      <w:marBottom w:val="0"/>
      <w:divBdr>
        <w:top w:val="none" w:sz="0" w:space="0" w:color="auto"/>
        <w:left w:val="none" w:sz="0" w:space="0" w:color="auto"/>
        <w:bottom w:val="none" w:sz="0" w:space="0" w:color="auto"/>
        <w:right w:val="none" w:sz="0" w:space="0" w:color="auto"/>
      </w:divBdr>
    </w:div>
    <w:div w:id="2132046057">
      <w:bodyDiv w:val="1"/>
      <w:marLeft w:val="0"/>
      <w:marRight w:val="0"/>
      <w:marTop w:val="0"/>
      <w:marBottom w:val="0"/>
      <w:divBdr>
        <w:top w:val="none" w:sz="0" w:space="0" w:color="auto"/>
        <w:left w:val="none" w:sz="0" w:space="0" w:color="auto"/>
        <w:bottom w:val="none" w:sz="0" w:space="0" w:color="auto"/>
        <w:right w:val="none" w:sz="0" w:space="0" w:color="auto"/>
      </w:divBdr>
    </w:div>
    <w:div w:id="21425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TSG_SA/TSGS_102_Edinburgh_2023-12/Docs/SP-231392.zip" TargetMode="External"/><Relationship Id="rId18" Type="http://schemas.openxmlformats.org/officeDocument/2006/relationships/hyperlink" Target="https://www.3gpp.org/ftp/tsg_sa/TSG_SA/TSGS_102_Edinburgh_2023-12/Docs/SP-231619.zip" TargetMode="External"/><Relationship Id="rId26" Type="http://schemas.openxmlformats.org/officeDocument/2006/relationships/hyperlink" Target="https://www.3gpp.org/ftp/tsg_sa/TSG_SA/TSGS_102_Edinburgh_2023-12/Docs/SP-231666.zip" TargetMode="External"/><Relationship Id="rId3" Type="http://schemas.openxmlformats.org/officeDocument/2006/relationships/customXml" Target="../customXml/item3.xml"/><Relationship Id="rId21" Type="http://schemas.openxmlformats.org/officeDocument/2006/relationships/hyperlink" Target="https://www.3gpp.org/ftp/tsg_sa/TSG_SA/TSGS_102_Edinburgh_2023-12/Docs/SP-231402.zip" TargetMode="External"/><Relationship Id="rId7" Type="http://schemas.openxmlformats.org/officeDocument/2006/relationships/settings" Target="settings.xml"/><Relationship Id="rId12" Type="http://schemas.openxmlformats.org/officeDocument/2006/relationships/hyperlink" Target="https://www.3gpp.org/ftp/tsg_sa/TSG_SA/TSGS_102_Edinburgh_2023-12/Docs/SP-231392.zip" TargetMode="External"/><Relationship Id="rId17" Type="http://schemas.openxmlformats.org/officeDocument/2006/relationships/hyperlink" Target="https://www.3gpp.org/ftp/tsg_sa/TSG_SA/TSGS_102_Edinburgh_2023-12/Docs/SP-231619.zip" TargetMode="External"/><Relationship Id="rId25" Type="http://schemas.openxmlformats.org/officeDocument/2006/relationships/hyperlink" Target="https://www.3gpp.org/ftp/tsg_sa/TSG_SA/TSGS_102_Edinburgh_2023-12/Docs/SP-231750.zip" TargetMode="External"/><Relationship Id="rId2" Type="http://schemas.openxmlformats.org/officeDocument/2006/relationships/customXml" Target="../customXml/item2.xml"/><Relationship Id="rId16" Type="http://schemas.openxmlformats.org/officeDocument/2006/relationships/hyperlink" Target="https://www.3gpp.org/ftp/tsg_sa/TSG_SA/TSGS_102_Edinburgh_2023-12/Docs/SP-231807.zip" TargetMode="External"/><Relationship Id="rId20" Type="http://schemas.openxmlformats.org/officeDocument/2006/relationships/hyperlink" Target="https://www.3gpp.org/ftp/tsg_sa/TSG_SA/TSGS_102_Edinburgh_2023-12/Docs" TargetMode="External"/><Relationship Id="rId29" Type="http://schemas.openxmlformats.org/officeDocument/2006/relationships/hyperlink" Target="https://www.3gpp.org/ftp/tsg_sa/TSG_SA/TSGS_102_Edinburgh_2023-12/Docs/SP-23140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2_Edinburgh_2023-12/Report" TargetMode="External"/><Relationship Id="rId24" Type="http://schemas.openxmlformats.org/officeDocument/2006/relationships/hyperlink" Target="https://www.3gpp.org/ftp/tsg_sa/TSG_SA/TSGS_102_Edinburgh_2023-12/Docs/SP-231666.zip" TargetMode="External"/><Relationship Id="rId5" Type="http://schemas.openxmlformats.org/officeDocument/2006/relationships/numbering" Target="numbering.xml"/><Relationship Id="rId15" Type="http://schemas.openxmlformats.org/officeDocument/2006/relationships/hyperlink" Target="https://www.3gpp.org/ftp/tsg_sa/TSG_SA/TSGS_102_Edinburgh_2023-12/Docs/SP-231776.zip" TargetMode="External"/><Relationship Id="rId23" Type="http://schemas.openxmlformats.org/officeDocument/2006/relationships/hyperlink" Target="https://www.3gpp.org/ftp/tsg_sa/TSG_SA/TSGS_102_Edinburgh_2023-12/Docs/SP-231750.zip" TargetMode="External"/><Relationship Id="rId28" Type="http://schemas.openxmlformats.org/officeDocument/2006/relationships/hyperlink" Target="https://www.3gpp.org/ftp/tsg_sa/TSG_SA/TSGS_102_Edinburgh_2023-12/Docs/SP-231403.zip" TargetMode="External"/><Relationship Id="rId10" Type="http://schemas.openxmlformats.org/officeDocument/2006/relationships/endnotes" Target="endnotes.xml"/><Relationship Id="rId19" Type="http://schemas.openxmlformats.org/officeDocument/2006/relationships/hyperlink" Target="https://www.3gpp.org/ftp/tsg_sa/TSG_SA/TSGS_102_Edinburgh_2023-12/Docs/SP-231693.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TSG_SA/TSGS_102_Edinburgh_2023-12/Docs/SP-231695.zip" TargetMode="External"/><Relationship Id="rId22" Type="http://schemas.openxmlformats.org/officeDocument/2006/relationships/hyperlink" Target="https://www.3gpp.org/ftp/tsg_sa/TSG_SA/TSGS_102_Edinburgh_2023-12/Docs/SP-231406.zip" TargetMode="External"/><Relationship Id="rId27" Type="http://schemas.openxmlformats.org/officeDocument/2006/relationships/hyperlink" Target="https://www.3gpp.org/ftp/tsg_sa/TSG_SA/TSGS_102_Edinburgh_2023-12/Docs/SP-231413.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EBEEE9-8D78-4E8F-82DA-BA247BC27F56}">
  <ds:schemaRefs>
    <ds:schemaRef ds:uri="http://schemas.openxmlformats.org/officeDocument/2006/bibliography"/>
  </ds:schemaRefs>
</ds:datastoreItem>
</file>

<file path=customXml/itemProps2.xml><?xml version="1.0" encoding="utf-8"?>
<ds:datastoreItem xmlns:ds="http://schemas.openxmlformats.org/officeDocument/2006/customXml" ds:itemID="{9D44A4C5-201D-4B31-874A-D6DFED827935}">
  <ds:schemaRefs>
    <ds:schemaRef ds:uri="http://schemas.microsoft.com/sharepoint/v3/contenttype/forms"/>
  </ds:schemaRefs>
</ds:datastoreItem>
</file>

<file path=customXml/itemProps3.xml><?xml version="1.0" encoding="utf-8"?>
<ds:datastoreItem xmlns:ds="http://schemas.openxmlformats.org/officeDocument/2006/customXml" ds:itemID="{251939FE-0386-457F-B6CE-B2DF6BDFAD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8F38FC-F90E-4E07-A2E8-FA218EE2D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14</TotalTime>
  <Pages>3</Pages>
  <Words>1116</Words>
  <Characters>9110</Characters>
  <Application>Microsoft Office Word</Application>
  <DocSecurity>0</DocSecurity>
  <Lines>75</Lines>
  <Paragraphs>20</Paragraphs>
  <ScaleCrop>false</ScaleCrop>
  <HeadingPairs>
    <vt:vector size="6" baseType="variant">
      <vt:variant>
        <vt:lpstr>Title</vt:lpstr>
      </vt:variant>
      <vt:variant>
        <vt:i4>1</vt:i4>
      </vt:variant>
      <vt:variant>
        <vt:lpstr>タイトル</vt:lpstr>
      </vt:variant>
      <vt:variant>
        <vt:i4>1</vt:i4>
      </vt:variant>
      <vt:variant>
        <vt:lpstr>Titolo</vt:lpstr>
      </vt:variant>
      <vt:variant>
        <vt:i4>1</vt:i4>
      </vt:variant>
    </vt:vector>
  </HeadingPairs>
  <TitlesOfParts>
    <vt:vector size="3" baseType="lpstr">
      <vt:lpstr>Title</vt:lpstr>
      <vt:lpstr>Title</vt:lpstr>
      <vt:lpstr>Title</vt:lpstr>
    </vt:vector>
  </TitlesOfParts>
  <Company>Telecom Italia</Company>
  <LinksUpToDate>false</LinksUpToDate>
  <CharactersWithSpaces>10206</CharactersWithSpaces>
  <SharedDoc>false</SharedDoc>
  <HLinks>
    <vt:vector size="264" baseType="variant">
      <vt:variant>
        <vt:i4>2818079</vt:i4>
      </vt:variant>
      <vt:variant>
        <vt:i4>129</vt:i4>
      </vt:variant>
      <vt:variant>
        <vt:i4>0</vt:i4>
      </vt:variant>
      <vt:variant>
        <vt:i4>5</vt:i4>
      </vt:variant>
      <vt:variant>
        <vt:lpwstr>https://www.3gpp.org/ftp/TSG_SA/TSG_SA/TSGS_100_Taipei_2023-06/Docs/SP-230750.zip</vt:lpwstr>
      </vt:variant>
      <vt:variant>
        <vt:lpwstr/>
      </vt:variant>
      <vt:variant>
        <vt:i4>2949144</vt:i4>
      </vt:variant>
      <vt:variant>
        <vt:i4>126</vt:i4>
      </vt:variant>
      <vt:variant>
        <vt:i4>0</vt:i4>
      </vt:variant>
      <vt:variant>
        <vt:i4>5</vt:i4>
      </vt:variant>
      <vt:variant>
        <vt:lpwstr>https://www.3gpp.org/ftp/TSG_SA/TSG_SA/TSGS_100_Taipei_2023-06/Docs/SP-230535.zip</vt:lpwstr>
      </vt:variant>
      <vt:variant>
        <vt:lpwstr/>
      </vt:variant>
      <vt:variant>
        <vt:i4>2949145</vt:i4>
      </vt:variant>
      <vt:variant>
        <vt:i4>123</vt:i4>
      </vt:variant>
      <vt:variant>
        <vt:i4>0</vt:i4>
      </vt:variant>
      <vt:variant>
        <vt:i4>5</vt:i4>
      </vt:variant>
      <vt:variant>
        <vt:lpwstr>https://www.3gpp.org/ftp/TSG_SA/TSG_SA/TSGS_100_Taipei_2023-06/Docs/SP-230534.zip</vt:lpwstr>
      </vt:variant>
      <vt:variant>
        <vt:lpwstr/>
      </vt:variant>
      <vt:variant>
        <vt:i4>2949150</vt:i4>
      </vt:variant>
      <vt:variant>
        <vt:i4>120</vt:i4>
      </vt:variant>
      <vt:variant>
        <vt:i4>0</vt:i4>
      </vt:variant>
      <vt:variant>
        <vt:i4>5</vt:i4>
      </vt:variant>
      <vt:variant>
        <vt:lpwstr>https://www.3gpp.org/ftp/TSG_SA/TSG_SA/TSGS_100_Taipei_2023-06/Docs/SP-230533.zip</vt:lpwstr>
      </vt:variant>
      <vt:variant>
        <vt:lpwstr/>
      </vt:variant>
      <vt:variant>
        <vt:i4>2949151</vt:i4>
      </vt:variant>
      <vt:variant>
        <vt:i4>117</vt:i4>
      </vt:variant>
      <vt:variant>
        <vt:i4>0</vt:i4>
      </vt:variant>
      <vt:variant>
        <vt:i4>5</vt:i4>
      </vt:variant>
      <vt:variant>
        <vt:lpwstr>https://www.3gpp.org/ftp/TSG_SA/TSG_SA/TSGS_100_Taipei_2023-06/Docs/SP-230532.zip</vt:lpwstr>
      </vt:variant>
      <vt:variant>
        <vt:lpwstr/>
      </vt:variant>
      <vt:variant>
        <vt:i4>2949148</vt:i4>
      </vt:variant>
      <vt:variant>
        <vt:i4>114</vt:i4>
      </vt:variant>
      <vt:variant>
        <vt:i4>0</vt:i4>
      </vt:variant>
      <vt:variant>
        <vt:i4>5</vt:i4>
      </vt:variant>
      <vt:variant>
        <vt:lpwstr>https://www.3gpp.org/ftp/TSG_SA/TSG_SA/TSGS_100_Taipei_2023-06/Docs/SP-230531.zip</vt:lpwstr>
      </vt:variant>
      <vt:variant>
        <vt:lpwstr/>
      </vt:variant>
      <vt:variant>
        <vt:i4>2949149</vt:i4>
      </vt:variant>
      <vt:variant>
        <vt:i4>111</vt:i4>
      </vt:variant>
      <vt:variant>
        <vt:i4>0</vt:i4>
      </vt:variant>
      <vt:variant>
        <vt:i4>5</vt:i4>
      </vt:variant>
      <vt:variant>
        <vt:lpwstr>https://www.3gpp.org/ftp/TSG_SA/TSG_SA/TSGS_100_Taipei_2023-06/Docs/SP-230530.zip</vt:lpwstr>
      </vt:variant>
      <vt:variant>
        <vt:lpwstr/>
      </vt:variant>
      <vt:variant>
        <vt:i4>2883604</vt:i4>
      </vt:variant>
      <vt:variant>
        <vt:i4>108</vt:i4>
      </vt:variant>
      <vt:variant>
        <vt:i4>0</vt:i4>
      </vt:variant>
      <vt:variant>
        <vt:i4>5</vt:i4>
      </vt:variant>
      <vt:variant>
        <vt:lpwstr>https://www.3gpp.org/ftp/TSG_SA/TSG_SA/TSGS_100_Taipei_2023-06/Docs/SP-230529.zip</vt:lpwstr>
      </vt:variant>
      <vt:variant>
        <vt:lpwstr/>
      </vt:variant>
      <vt:variant>
        <vt:i4>2883605</vt:i4>
      </vt:variant>
      <vt:variant>
        <vt:i4>105</vt:i4>
      </vt:variant>
      <vt:variant>
        <vt:i4>0</vt:i4>
      </vt:variant>
      <vt:variant>
        <vt:i4>5</vt:i4>
      </vt:variant>
      <vt:variant>
        <vt:lpwstr>https://www.3gpp.org/ftp/TSG_SA/TSG_SA/TSGS_100_Taipei_2023-06/Docs/SP-230528.zip</vt:lpwstr>
      </vt:variant>
      <vt:variant>
        <vt:lpwstr/>
      </vt:variant>
      <vt:variant>
        <vt:i4>2883610</vt:i4>
      </vt:variant>
      <vt:variant>
        <vt:i4>102</vt:i4>
      </vt:variant>
      <vt:variant>
        <vt:i4>0</vt:i4>
      </vt:variant>
      <vt:variant>
        <vt:i4>5</vt:i4>
      </vt:variant>
      <vt:variant>
        <vt:lpwstr>https://www.3gpp.org/ftp/TSG_SA/TSG_SA/TSGS_100_Taipei_2023-06/Docs/SP-230527.zip</vt:lpwstr>
      </vt:variant>
      <vt:variant>
        <vt:lpwstr/>
      </vt:variant>
      <vt:variant>
        <vt:i4>2883611</vt:i4>
      </vt:variant>
      <vt:variant>
        <vt:i4>99</vt:i4>
      </vt:variant>
      <vt:variant>
        <vt:i4>0</vt:i4>
      </vt:variant>
      <vt:variant>
        <vt:i4>5</vt:i4>
      </vt:variant>
      <vt:variant>
        <vt:lpwstr>https://www.3gpp.org/ftp/TSG_SA/TSG_SA/TSGS_100_Taipei_2023-06/Docs/SP-230526.zip</vt:lpwstr>
      </vt:variant>
      <vt:variant>
        <vt:lpwstr/>
      </vt:variant>
      <vt:variant>
        <vt:i4>2883608</vt:i4>
      </vt:variant>
      <vt:variant>
        <vt:i4>96</vt:i4>
      </vt:variant>
      <vt:variant>
        <vt:i4>0</vt:i4>
      </vt:variant>
      <vt:variant>
        <vt:i4>5</vt:i4>
      </vt:variant>
      <vt:variant>
        <vt:lpwstr>https://www.3gpp.org/ftp/TSG_SA/TSG_SA/TSGS_100_Taipei_2023-06/Docs/SP-230525.zip</vt:lpwstr>
      </vt:variant>
      <vt:variant>
        <vt:lpwstr/>
      </vt:variant>
      <vt:variant>
        <vt:i4>2883609</vt:i4>
      </vt:variant>
      <vt:variant>
        <vt:i4>93</vt:i4>
      </vt:variant>
      <vt:variant>
        <vt:i4>0</vt:i4>
      </vt:variant>
      <vt:variant>
        <vt:i4>5</vt:i4>
      </vt:variant>
      <vt:variant>
        <vt:lpwstr>https://www.3gpp.org/ftp/TSG_SA/TSG_SA/TSGS_100_Taipei_2023-06/Docs/SP-230524.zip</vt:lpwstr>
      </vt:variant>
      <vt:variant>
        <vt:lpwstr/>
      </vt:variant>
      <vt:variant>
        <vt:i4>2883614</vt:i4>
      </vt:variant>
      <vt:variant>
        <vt:i4>90</vt:i4>
      </vt:variant>
      <vt:variant>
        <vt:i4>0</vt:i4>
      </vt:variant>
      <vt:variant>
        <vt:i4>5</vt:i4>
      </vt:variant>
      <vt:variant>
        <vt:lpwstr>https://www.3gpp.org/ftp/TSG_SA/TSG_SA/TSGS_100_Taipei_2023-06/Docs/SP-230523.zip</vt:lpwstr>
      </vt:variant>
      <vt:variant>
        <vt:lpwstr/>
      </vt:variant>
      <vt:variant>
        <vt:i4>2883615</vt:i4>
      </vt:variant>
      <vt:variant>
        <vt:i4>87</vt:i4>
      </vt:variant>
      <vt:variant>
        <vt:i4>0</vt:i4>
      </vt:variant>
      <vt:variant>
        <vt:i4>5</vt:i4>
      </vt:variant>
      <vt:variant>
        <vt:lpwstr>https://www.3gpp.org/ftp/TSG_SA/TSG_SA/TSGS_100_Taipei_2023-06/Docs/SP-230522.zip</vt:lpwstr>
      </vt:variant>
      <vt:variant>
        <vt:lpwstr/>
      </vt:variant>
      <vt:variant>
        <vt:i4>2883612</vt:i4>
      </vt:variant>
      <vt:variant>
        <vt:i4>84</vt:i4>
      </vt:variant>
      <vt:variant>
        <vt:i4>0</vt:i4>
      </vt:variant>
      <vt:variant>
        <vt:i4>5</vt:i4>
      </vt:variant>
      <vt:variant>
        <vt:lpwstr>https://www.3gpp.org/ftp/TSG_SA/TSG_SA/TSGS_100_Taipei_2023-06/Docs/SP-230521.zip</vt:lpwstr>
      </vt:variant>
      <vt:variant>
        <vt:lpwstr/>
      </vt:variant>
      <vt:variant>
        <vt:i4>2883613</vt:i4>
      </vt:variant>
      <vt:variant>
        <vt:i4>81</vt:i4>
      </vt:variant>
      <vt:variant>
        <vt:i4>0</vt:i4>
      </vt:variant>
      <vt:variant>
        <vt:i4>5</vt:i4>
      </vt:variant>
      <vt:variant>
        <vt:lpwstr>https://www.3gpp.org/ftp/TSG_SA/TSG_SA/TSGS_100_Taipei_2023-06/Docs/SP-230520.zip</vt:lpwstr>
      </vt:variant>
      <vt:variant>
        <vt:lpwstr/>
      </vt:variant>
      <vt:variant>
        <vt:i4>3080212</vt:i4>
      </vt:variant>
      <vt:variant>
        <vt:i4>78</vt:i4>
      </vt:variant>
      <vt:variant>
        <vt:i4>0</vt:i4>
      </vt:variant>
      <vt:variant>
        <vt:i4>5</vt:i4>
      </vt:variant>
      <vt:variant>
        <vt:lpwstr>https://www.3gpp.org/ftp/TSG_SA/TSG_SA/TSGS_100_Taipei_2023-06/Docs/SP-230519.zip</vt:lpwstr>
      </vt:variant>
      <vt:variant>
        <vt:lpwstr/>
      </vt:variant>
      <vt:variant>
        <vt:i4>3080213</vt:i4>
      </vt:variant>
      <vt:variant>
        <vt:i4>75</vt:i4>
      </vt:variant>
      <vt:variant>
        <vt:i4>0</vt:i4>
      </vt:variant>
      <vt:variant>
        <vt:i4>5</vt:i4>
      </vt:variant>
      <vt:variant>
        <vt:lpwstr>https://www.3gpp.org/ftp/TSG_SA/TSG_SA/TSGS_100_Taipei_2023-06/Docs/SP-230518.zip</vt:lpwstr>
      </vt:variant>
      <vt:variant>
        <vt:lpwstr/>
      </vt:variant>
      <vt:variant>
        <vt:i4>3080218</vt:i4>
      </vt:variant>
      <vt:variant>
        <vt:i4>72</vt:i4>
      </vt:variant>
      <vt:variant>
        <vt:i4>0</vt:i4>
      </vt:variant>
      <vt:variant>
        <vt:i4>5</vt:i4>
      </vt:variant>
      <vt:variant>
        <vt:lpwstr>https://www.3gpp.org/ftp/TSG_SA/TSG_SA/TSGS_100_Taipei_2023-06/Docs/SP-230517.zip</vt:lpwstr>
      </vt:variant>
      <vt:variant>
        <vt:lpwstr/>
      </vt:variant>
      <vt:variant>
        <vt:i4>3080219</vt:i4>
      </vt:variant>
      <vt:variant>
        <vt:i4>69</vt:i4>
      </vt:variant>
      <vt:variant>
        <vt:i4>0</vt:i4>
      </vt:variant>
      <vt:variant>
        <vt:i4>5</vt:i4>
      </vt:variant>
      <vt:variant>
        <vt:lpwstr>https://www.3gpp.org/ftp/TSG_SA/TSG_SA/TSGS_100_Taipei_2023-06/Docs/SP-230516.zip</vt:lpwstr>
      </vt:variant>
      <vt:variant>
        <vt:lpwstr/>
      </vt:variant>
      <vt:variant>
        <vt:i4>3080216</vt:i4>
      </vt:variant>
      <vt:variant>
        <vt:i4>66</vt:i4>
      </vt:variant>
      <vt:variant>
        <vt:i4>0</vt:i4>
      </vt:variant>
      <vt:variant>
        <vt:i4>5</vt:i4>
      </vt:variant>
      <vt:variant>
        <vt:lpwstr>https://www.3gpp.org/ftp/TSG_SA/TSG_SA/TSGS_100_Taipei_2023-06/Docs/SP-230515.zip</vt:lpwstr>
      </vt:variant>
      <vt:variant>
        <vt:lpwstr/>
      </vt:variant>
      <vt:variant>
        <vt:i4>3080217</vt:i4>
      </vt:variant>
      <vt:variant>
        <vt:i4>63</vt:i4>
      </vt:variant>
      <vt:variant>
        <vt:i4>0</vt:i4>
      </vt:variant>
      <vt:variant>
        <vt:i4>5</vt:i4>
      </vt:variant>
      <vt:variant>
        <vt:lpwstr>https://www.3gpp.org/ftp/TSG_SA/TSG_SA/TSGS_100_Taipei_2023-06/Docs/SP-230514.zip</vt:lpwstr>
      </vt:variant>
      <vt:variant>
        <vt:lpwstr/>
      </vt:variant>
      <vt:variant>
        <vt:i4>3080222</vt:i4>
      </vt:variant>
      <vt:variant>
        <vt:i4>60</vt:i4>
      </vt:variant>
      <vt:variant>
        <vt:i4>0</vt:i4>
      </vt:variant>
      <vt:variant>
        <vt:i4>5</vt:i4>
      </vt:variant>
      <vt:variant>
        <vt:lpwstr>https://www.3gpp.org/ftp/TSG_SA/TSG_SA/TSGS_100_Taipei_2023-06/Docs/SP-230513.zip</vt:lpwstr>
      </vt:variant>
      <vt:variant>
        <vt:lpwstr/>
      </vt:variant>
      <vt:variant>
        <vt:i4>3080223</vt:i4>
      </vt:variant>
      <vt:variant>
        <vt:i4>57</vt:i4>
      </vt:variant>
      <vt:variant>
        <vt:i4>0</vt:i4>
      </vt:variant>
      <vt:variant>
        <vt:i4>5</vt:i4>
      </vt:variant>
      <vt:variant>
        <vt:lpwstr>https://www.3gpp.org/ftp/TSG_SA/TSG_SA/TSGS_100_Taipei_2023-06/Docs/SP-230512.zip</vt:lpwstr>
      </vt:variant>
      <vt:variant>
        <vt:lpwstr/>
      </vt:variant>
      <vt:variant>
        <vt:i4>3080220</vt:i4>
      </vt:variant>
      <vt:variant>
        <vt:i4>54</vt:i4>
      </vt:variant>
      <vt:variant>
        <vt:i4>0</vt:i4>
      </vt:variant>
      <vt:variant>
        <vt:i4>5</vt:i4>
      </vt:variant>
      <vt:variant>
        <vt:lpwstr>https://www.3gpp.org/ftp/TSG_SA/TSG_SA/TSGS_100_Taipei_2023-06/Docs/SP-230511.zip</vt:lpwstr>
      </vt:variant>
      <vt:variant>
        <vt:lpwstr/>
      </vt:variant>
      <vt:variant>
        <vt:i4>3080221</vt:i4>
      </vt:variant>
      <vt:variant>
        <vt:i4>51</vt:i4>
      </vt:variant>
      <vt:variant>
        <vt:i4>0</vt:i4>
      </vt:variant>
      <vt:variant>
        <vt:i4>5</vt:i4>
      </vt:variant>
      <vt:variant>
        <vt:lpwstr>https://www.3gpp.org/ftp/TSG_SA/TSG_SA/TSGS_100_Taipei_2023-06/Docs/SP-230510.zip</vt:lpwstr>
      </vt:variant>
      <vt:variant>
        <vt:lpwstr/>
      </vt:variant>
      <vt:variant>
        <vt:i4>3014676</vt:i4>
      </vt:variant>
      <vt:variant>
        <vt:i4>48</vt:i4>
      </vt:variant>
      <vt:variant>
        <vt:i4>0</vt:i4>
      </vt:variant>
      <vt:variant>
        <vt:i4>5</vt:i4>
      </vt:variant>
      <vt:variant>
        <vt:lpwstr>https://www.3gpp.org/ftp/TSG_SA/TSG_SA/TSGS_100_Taipei_2023-06/Docs/SP-230509.zip</vt:lpwstr>
      </vt:variant>
      <vt:variant>
        <vt:lpwstr/>
      </vt:variant>
      <vt:variant>
        <vt:i4>3014677</vt:i4>
      </vt:variant>
      <vt:variant>
        <vt:i4>45</vt:i4>
      </vt:variant>
      <vt:variant>
        <vt:i4>0</vt:i4>
      </vt:variant>
      <vt:variant>
        <vt:i4>5</vt:i4>
      </vt:variant>
      <vt:variant>
        <vt:lpwstr>https://www.3gpp.org/ftp/TSG_SA/TSG_SA/TSGS_100_Taipei_2023-06/Docs/SP-230508.zip</vt:lpwstr>
      </vt:variant>
      <vt:variant>
        <vt:lpwstr/>
      </vt:variant>
      <vt:variant>
        <vt:i4>3014683</vt:i4>
      </vt:variant>
      <vt:variant>
        <vt:i4>42</vt:i4>
      </vt:variant>
      <vt:variant>
        <vt:i4>0</vt:i4>
      </vt:variant>
      <vt:variant>
        <vt:i4>5</vt:i4>
      </vt:variant>
      <vt:variant>
        <vt:lpwstr>https://www.3gpp.org/ftp/TSG_SA/TSG_SA/TSGS_100_Taipei_2023-06/Docs/SP-230506.zip</vt:lpwstr>
      </vt:variant>
      <vt:variant>
        <vt:lpwstr/>
      </vt:variant>
      <vt:variant>
        <vt:i4>262268</vt:i4>
      </vt:variant>
      <vt:variant>
        <vt:i4>39</vt:i4>
      </vt:variant>
      <vt:variant>
        <vt:i4>0</vt:i4>
      </vt:variant>
      <vt:variant>
        <vt:i4>5</vt:i4>
      </vt:variant>
      <vt:variant>
        <vt:lpwstr>https://www.3gpp.org/ftp/TSG_SA/TSG_SA/TSGS_100_Taipei_2023-06/Docs</vt:lpwstr>
      </vt:variant>
      <vt:variant>
        <vt:lpwstr/>
      </vt:variant>
      <vt:variant>
        <vt:i4>2883610</vt:i4>
      </vt:variant>
      <vt:variant>
        <vt:i4>36</vt:i4>
      </vt:variant>
      <vt:variant>
        <vt:i4>0</vt:i4>
      </vt:variant>
      <vt:variant>
        <vt:i4>5</vt:i4>
      </vt:variant>
      <vt:variant>
        <vt:lpwstr>https://www.3gpp.org/ftp/TSG_SA/TSG_SA/TSGS_100_Taipei_2023-06/Docs/SP-230426.zip</vt:lpwstr>
      </vt:variant>
      <vt:variant>
        <vt:lpwstr/>
      </vt:variant>
      <vt:variant>
        <vt:i4>2621468</vt:i4>
      </vt:variant>
      <vt:variant>
        <vt:i4>33</vt:i4>
      </vt:variant>
      <vt:variant>
        <vt:i4>0</vt:i4>
      </vt:variant>
      <vt:variant>
        <vt:i4>5</vt:i4>
      </vt:variant>
      <vt:variant>
        <vt:lpwstr>https://www.3gpp.org/ftp/TSG_SA/TSG_SA/TSGS_100_Taipei_2023-06/Docs/SP-230763.zip</vt:lpwstr>
      </vt:variant>
      <vt:variant>
        <vt:lpwstr/>
      </vt:variant>
      <vt:variant>
        <vt:i4>2490396</vt:i4>
      </vt:variant>
      <vt:variant>
        <vt:i4>30</vt:i4>
      </vt:variant>
      <vt:variant>
        <vt:i4>0</vt:i4>
      </vt:variant>
      <vt:variant>
        <vt:i4>5</vt:i4>
      </vt:variant>
      <vt:variant>
        <vt:lpwstr>https://www.3gpp.org/ftp/TSG_SA/TSG_SA/TSGS_100_Taipei_2023-06/Docs/SP-230783.zip</vt:lpwstr>
      </vt:variant>
      <vt:variant>
        <vt:lpwstr/>
      </vt:variant>
      <vt:variant>
        <vt:i4>2818073</vt:i4>
      </vt:variant>
      <vt:variant>
        <vt:i4>27</vt:i4>
      </vt:variant>
      <vt:variant>
        <vt:i4>0</vt:i4>
      </vt:variant>
      <vt:variant>
        <vt:i4>5</vt:i4>
      </vt:variant>
      <vt:variant>
        <vt:lpwstr>https://www.3gpp.org/ftp/tsg_sa/TSG_SA/TSGS_100_Taipei_2023-06/Docs/SP-230756.zip</vt:lpwstr>
      </vt:variant>
      <vt:variant>
        <vt:lpwstr/>
      </vt:variant>
      <vt:variant>
        <vt:i4>2752536</vt:i4>
      </vt:variant>
      <vt:variant>
        <vt:i4>24</vt:i4>
      </vt:variant>
      <vt:variant>
        <vt:i4>0</vt:i4>
      </vt:variant>
      <vt:variant>
        <vt:i4>5</vt:i4>
      </vt:variant>
      <vt:variant>
        <vt:lpwstr>https://www.3gpp.org/ftp/tsg_sa/TSG_SA/TSGS_100_Taipei_2023-06/Docs/SP-230747.zip</vt:lpwstr>
      </vt:variant>
      <vt:variant>
        <vt:lpwstr/>
      </vt:variant>
      <vt:variant>
        <vt:i4>3014680</vt:i4>
      </vt:variant>
      <vt:variant>
        <vt:i4>21</vt:i4>
      </vt:variant>
      <vt:variant>
        <vt:i4>0</vt:i4>
      </vt:variant>
      <vt:variant>
        <vt:i4>5</vt:i4>
      </vt:variant>
      <vt:variant>
        <vt:lpwstr>https://www.3gpp.org/ftp/TSG_SA/TSG_SA/TSGS_100_Taipei_2023-06/Docs/SP-230505.zip</vt:lpwstr>
      </vt:variant>
      <vt:variant>
        <vt:lpwstr/>
      </vt:variant>
      <vt:variant>
        <vt:i4>3014680</vt:i4>
      </vt:variant>
      <vt:variant>
        <vt:i4>18</vt:i4>
      </vt:variant>
      <vt:variant>
        <vt:i4>0</vt:i4>
      </vt:variant>
      <vt:variant>
        <vt:i4>5</vt:i4>
      </vt:variant>
      <vt:variant>
        <vt:lpwstr>https://www.3gpp.org/ftp/TSG_SA/TSG_SA/TSGS_100_Taipei_2023-06/Docs/SP-230505.zip</vt:lpwstr>
      </vt:variant>
      <vt:variant>
        <vt:lpwstr/>
      </vt:variant>
      <vt:variant>
        <vt:i4>2818070</vt:i4>
      </vt:variant>
      <vt:variant>
        <vt:i4>15</vt:i4>
      </vt:variant>
      <vt:variant>
        <vt:i4>0</vt:i4>
      </vt:variant>
      <vt:variant>
        <vt:i4>5</vt:i4>
      </vt:variant>
      <vt:variant>
        <vt:lpwstr>https://www.3gpp.org/ftp/tsg_sa/TSG_SA/TSGS_100_Taipei_2023-06/Docs/SP-230759.zip</vt:lpwstr>
      </vt:variant>
      <vt:variant>
        <vt:lpwstr/>
      </vt:variant>
      <vt:variant>
        <vt:i4>7471202</vt:i4>
      </vt:variant>
      <vt:variant>
        <vt:i4>12</vt:i4>
      </vt:variant>
      <vt:variant>
        <vt:i4>0</vt:i4>
      </vt:variant>
      <vt:variant>
        <vt:i4>5</vt:i4>
      </vt:variant>
      <vt:variant>
        <vt:lpwstr>https://www.3gpp.org/ftp/tsg_sa/TSG_SA/Workshops/2023-06-13_Rel-19_WorkShop/Docs/SWS-230002.zip</vt:lpwstr>
      </vt:variant>
      <vt:variant>
        <vt:lpwstr/>
      </vt:variant>
      <vt:variant>
        <vt:i4>2818071</vt:i4>
      </vt:variant>
      <vt:variant>
        <vt:i4>9</vt:i4>
      </vt:variant>
      <vt:variant>
        <vt:i4>0</vt:i4>
      </vt:variant>
      <vt:variant>
        <vt:i4>5</vt:i4>
      </vt:variant>
      <vt:variant>
        <vt:lpwstr>https://www.3gpp.org/ftp/tsg_sa/TSG_SA/TSGS_100_Taipei_2023-06/Docs/SP-230758.zip</vt:lpwstr>
      </vt:variant>
      <vt:variant>
        <vt:lpwstr/>
      </vt:variant>
      <vt:variant>
        <vt:i4>7995496</vt:i4>
      </vt:variant>
      <vt:variant>
        <vt:i4>6</vt:i4>
      </vt:variant>
      <vt:variant>
        <vt:i4>0</vt:i4>
      </vt:variant>
      <vt:variant>
        <vt:i4>5</vt:i4>
      </vt:variant>
      <vt:variant>
        <vt:lpwstr>https://www.3gpp.org/ftp/tsg_sa/TSG_SA/Workshops/2023-06-13_Rel-19_WorkShop/Docs/SWS-230088.zip</vt:lpwstr>
      </vt:variant>
      <vt:variant>
        <vt:lpwstr/>
      </vt:variant>
      <vt:variant>
        <vt:i4>7667813</vt:i4>
      </vt:variant>
      <vt:variant>
        <vt:i4>3</vt:i4>
      </vt:variant>
      <vt:variant>
        <vt:i4>0</vt:i4>
      </vt:variant>
      <vt:variant>
        <vt:i4>5</vt:i4>
      </vt:variant>
      <vt:variant>
        <vt:lpwstr>https://www.3gpp.org/ftp/tsg_sa/TSG_SA/Workshops/2023-06-13_Rel-19_WorkShop/Docs/SWS-230075.zip</vt:lpwstr>
      </vt:variant>
      <vt:variant>
        <vt:lpwstr/>
      </vt:variant>
      <vt:variant>
        <vt:i4>7536665</vt:i4>
      </vt:variant>
      <vt:variant>
        <vt:i4>0</vt:i4>
      </vt:variant>
      <vt:variant>
        <vt:i4>0</vt:i4>
      </vt:variant>
      <vt:variant>
        <vt:i4>5</vt:i4>
      </vt:variant>
      <vt:variant>
        <vt:lpwstr>https://www.3gpp.org/ftp/TSG_SA/TSG_SA/TSGS_100_Taipei_2023-06/Report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Almodovar Chico, J.L. (José)</cp:lastModifiedBy>
  <cp:revision>10</cp:revision>
  <cp:lastPrinted>2019-07-18T23:06:00Z</cp:lastPrinted>
  <dcterms:created xsi:type="dcterms:W3CDTF">2024-02-21T16:58:00Z</dcterms:created>
  <dcterms:modified xsi:type="dcterms:W3CDTF">2024-02-22T08:20:00Z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0x010100760135800B0C66418A6E0EBA3E77AA10</vt:lpwstr>
  </property>
  <property fmtid="{D5CDD505-2E9C-101B-9397-08002B2CF9AE}" pid="5" name="dpVersionNumber">
    <vt:lpwstr>1.04</vt:lpwstr>
  </property>
  <property fmtid="{D5CDD505-2E9C-101B-9397-08002B2CF9AE}" pid="6" name="dpVersionDate">
    <vt:lpwstr>18 januari 2023</vt:lpwstr>
  </property>
</Properties>
</file>