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SHeader"/>
      </w:pPr>
      <w:r>
        <w:t>3GPP TSG SA WG1 102</w:t>
        <w:tab/>
        <w:t>S1-231034</w:t>
      </w:r>
    </w:p>
    <w:p>
      <w:pPr>
        <w:pStyle w:val="LSHeader"/>
      </w:pPr>
      <w:r>
        <w:t>Berlin, Germany, 22 - 26 May 2023</w:t>
      </w:r>
      <w:r>
        <w:br/>
      </w:r>
    </w:p>
    <w:p>
      <w:pPr>
        <w:pStyle w:val="CRCoverPage"/>
        <w:tabs>
          <w:tab w:val="clear" w:pos="720"/>
          <w:tab w:val="right" w:pos="9639" w:leader="none"/>
        </w:tabs>
        <w:spacing w:before="0" w:after="0"/>
        <w:rPr>
          <w:b/>
          <w:i/>
          <w:i/>
          <w:sz w:val="28"/>
        </w:rPr>
      </w:pPr>
      <w:r>
        <w:rPr>
          <w:b/>
          <w:sz w:val="24"/>
        </w:rPr>
        <w:t>3GPP TSG-SA3 Meeting #110Ad-Hoc-e</w:t>
      </w:r>
      <w:r>
        <w:rPr>
          <w:b/>
          <w:i/>
          <w:sz w:val="28"/>
        </w:rPr>
        <w:tab/>
        <w:t>S3-232155</w:t>
      </w:r>
    </w:p>
    <w:p>
      <w:pPr>
        <w:pStyle w:val="Normal"/>
        <w:rPr>
          <w:rFonts w:ascii="Arial" w:hAnsi="Arial" w:cs="Arial"/>
        </w:rPr>
      </w:pPr>
      <w:r>
        <w:rPr>
          <w:rFonts w:ascii="Arial" w:hAnsi="Arial"/>
          <w:b/>
          <w:sz w:val="24"/>
        </w:rPr>
        <w:t>Electronic meeting, Online, 17 - 21 April 2023</w:t>
      </w:r>
    </w:p>
    <w:p>
      <w:pPr>
        <w:pStyle w:val="Normal"/>
        <w:spacing w:before="0" w:after="60"/>
        <w:ind w:left="1985" w:hanging="1985"/>
        <w:rPr>
          <w:rFonts w:ascii="Arial" w:hAnsi="Arial" w:cs="Arial"/>
          <w:b/>
          <w:sz w:val="22"/>
          <w:szCs w:val="22"/>
        </w:rPr>
      </w:pPr>
      <w:r>
        <w:rPr>
          <w:rFonts w:cs="Arial" w:ascii="Arial" w:hAnsi="Arial"/>
          <w:b/>
          <w:sz w:val="22"/>
          <w:szCs w:val="22"/>
        </w:rPr>
        <w:t>Title:</w:t>
        <w:tab/>
        <w:t>LS on Roaming architecture updates</w:t>
      </w:r>
    </w:p>
    <w:p>
      <w:pPr>
        <w:pStyle w:val="Normal"/>
        <w:spacing w:before="0" w:after="60"/>
        <w:ind w:left="1985" w:hanging="1985"/>
        <w:rPr>
          <w:rFonts w:ascii="Arial" w:hAnsi="Arial" w:cs="Arial"/>
          <w:b/>
          <w:bCs/>
          <w:sz w:val="22"/>
          <w:szCs w:val="22"/>
        </w:rPr>
      </w:pPr>
      <w:r>
        <w:rPr>
          <w:rFonts w:cs="Arial" w:ascii="Arial" w:hAnsi="Arial"/>
          <w:b/>
          <w:sz w:val="22"/>
          <w:szCs w:val="22"/>
        </w:rPr>
        <w:t>Response to:</w:t>
      </w:r>
      <w:r>
        <w:rPr>
          <w:rFonts w:cs="Arial" w:ascii="Arial" w:hAnsi="Arial"/>
          <w:b/>
          <w:bCs/>
          <w:sz w:val="22"/>
          <w:szCs w:val="22"/>
        </w:rPr>
        <w:tab/>
      </w:r>
    </w:p>
    <w:p>
      <w:pPr>
        <w:pStyle w:val="Normal"/>
        <w:spacing w:before="0" w:after="60"/>
        <w:ind w:left="1985" w:hanging="1985"/>
        <w:rPr>
          <w:rFonts w:ascii="Arial" w:hAnsi="Arial" w:cs="Arial"/>
          <w:b/>
          <w:bCs/>
          <w:sz w:val="22"/>
          <w:szCs w:val="22"/>
        </w:rPr>
      </w:pPr>
      <w:bookmarkStart w:id="0" w:name="OLE_LINK61"/>
      <w:bookmarkStart w:id="1" w:name="OLE_LINK60"/>
      <w:bookmarkStart w:id="2" w:name="OLE_LINK59"/>
      <w:bookmarkStart w:id="3" w:name="OLE_LINK58"/>
      <w:bookmarkStart w:id="4" w:name="OLE_LINK57"/>
      <w:bookmarkEnd w:id="3"/>
      <w:bookmarkEnd w:id="4"/>
      <w:r>
        <w:rPr>
          <w:rFonts w:cs="Arial" w:ascii="Arial" w:hAnsi="Arial"/>
          <w:b/>
          <w:sz w:val="22"/>
          <w:szCs w:val="22"/>
        </w:rPr>
        <w:t>Release:</w:t>
      </w:r>
      <w:r>
        <w:rPr>
          <w:rFonts w:cs="Arial" w:ascii="Arial" w:hAnsi="Arial"/>
          <w:b/>
          <w:bCs/>
          <w:sz w:val="22"/>
          <w:szCs w:val="22"/>
        </w:rPr>
        <w:tab/>
        <w:t>Rel-18</w:t>
      </w:r>
      <w:bookmarkEnd w:id="0"/>
      <w:bookmarkEnd w:id="1"/>
      <w:bookmarkEnd w:id="2"/>
    </w:p>
    <w:p>
      <w:pPr>
        <w:pStyle w:val="Normal"/>
        <w:spacing w:before="0" w:after="60"/>
        <w:ind w:left="1985" w:hanging="1985"/>
        <w:rPr>
          <w:rFonts w:ascii="Arial" w:hAnsi="Arial" w:cs="Arial"/>
          <w:b/>
          <w:bCs/>
          <w:sz w:val="22"/>
          <w:szCs w:val="22"/>
        </w:rPr>
      </w:pPr>
      <w:r>
        <w:rPr>
          <w:rFonts w:cs="Arial" w:ascii="Arial" w:hAnsi="Arial"/>
          <w:b/>
          <w:sz w:val="22"/>
          <w:szCs w:val="22"/>
        </w:rPr>
        <w:t>Work Item:</w:t>
      </w:r>
      <w:r>
        <w:rPr>
          <w:rFonts w:cs="Arial" w:ascii="Arial" w:hAnsi="Arial"/>
          <w:b/>
          <w:bCs/>
          <w:sz w:val="22"/>
          <w:szCs w:val="22"/>
        </w:rPr>
        <w:tab/>
      </w:r>
    </w:p>
    <w:p>
      <w:pPr>
        <w:pStyle w:val="Normal"/>
        <w:spacing w:before="0" w:after="60"/>
        <w:ind w:left="1985" w:hanging="1985"/>
        <w:rPr>
          <w:rFonts w:ascii="Arial" w:hAnsi="Arial" w:cs="Arial"/>
          <w:b/>
          <w:sz w:val="22"/>
          <w:szCs w:val="22"/>
        </w:rPr>
      </w:pPr>
      <w:r>
        <w:rPr>
          <w:rFonts w:cs="Arial" w:ascii="Arial" w:hAnsi="Arial"/>
          <w:b/>
          <w:sz w:val="22"/>
          <w:szCs w:val="22"/>
        </w:rPr>
      </w:r>
    </w:p>
    <w:p>
      <w:pPr>
        <w:pStyle w:val="Normal"/>
        <w:spacing w:before="0" w:after="60"/>
        <w:ind w:left="1985" w:hanging="1985"/>
        <w:rPr>
          <w:rFonts w:ascii="Arial" w:hAnsi="Arial" w:cs="Arial"/>
          <w:b/>
          <w:sz w:val="22"/>
          <w:szCs w:val="22"/>
          <w:lang w:val="fr-CA"/>
        </w:rPr>
      </w:pPr>
      <w:r>
        <w:rPr>
          <w:rFonts w:cs="Arial" w:ascii="Arial" w:hAnsi="Arial"/>
          <w:b/>
          <w:sz w:val="22"/>
          <w:szCs w:val="22"/>
          <w:lang w:val="fr-CA"/>
        </w:rPr>
        <w:t>Source:</w:t>
        <w:tab/>
        <w:t>SA3</w:t>
      </w:r>
    </w:p>
    <w:p>
      <w:pPr>
        <w:pStyle w:val="Normal"/>
        <w:spacing w:before="0" w:after="60"/>
        <w:ind w:left="1985" w:hanging="1985"/>
        <w:rPr>
          <w:rFonts w:ascii="Arial" w:hAnsi="Arial" w:cs="Arial"/>
          <w:b/>
          <w:bCs/>
          <w:sz w:val="22"/>
          <w:szCs w:val="22"/>
          <w:lang w:val="fr-CA"/>
        </w:rPr>
      </w:pPr>
      <w:r>
        <w:rPr>
          <w:rFonts w:cs="Arial" w:ascii="Arial" w:hAnsi="Arial"/>
          <w:b/>
          <w:sz w:val="22"/>
          <w:szCs w:val="22"/>
          <w:lang w:val="fr-CA"/>
        </w:rPr>
        <w:t>To:</w:t>
      </w:r>
      <w:r>
        <w:rPr>
          <w:rFonts w:cs="Arial" w:ascii="Arial" w:hAnsi="Arial"/>
          <w:b/>
          <w:bCs/>
          <w:sz w:val="22"/>
          <w:szCs w:val="22"/>
          <w:lang w:val="fr-CA"/>
        </w:rPr>
        <w:tab/>
        <w:t>SA2, SA1</w:t>
      </w:r>
    </w:p>
    <w:p>
      <w:pPr>
        <w:pStyle w:val="Normal"/>
        <w:spacing w:before="0" w:after="60"/>
        <w:ind w:left="1985" w:hanging="1985"/>
        <w:rPr>
          <w:rFonts w:ascii="Arial" w:hAnsi="Arial" w:cs="Arial"/>
          <w:b/>
          <w:bCs/>
          <w:sz w:val="22"/>
          <w:szCs w:val="22"/>
          <w:lang w:val="fr-CA"/>
        </w:rPr>
      </w:pPr>
      <w:bookmarkStart w:id="5" w:name="OLE_LINK46"/>
      <w:bookmarkStart w:id="6" w:name="OLE_LINK45"/>
      <w:r>
        <w:rPr>
          <w:rFonts w:cs="Arial" w:ascii="Arial" w:hAnsi="Arial"/>
          <w:b/>
          <w:sz w:val="22"/>
          <w:szCs w:val="22"/>
          <w:lang w:val="fr-CA"/>
        </w:rPr>
        <w:t>Cc:</w:t>
      </w:r>
      <w:r>
        <w:rPr>
          <w:rFonts w:cs="Arial" w:ascii="Arial" w:hAnsi="Arial"/>
          <w:b/>
          <w:bCs/>
          <w:sz w:val="22"/>
          <w:szCs w:val="22"/>
          <w:lang w:val="fr-CA"/>
        </w:rPr>
        <w:tab/>
      </w:r>
      <w:bookmarkEnd w:id="5"/>
      <w:bookmarkEnd w:id="6"/>
      <w:r>
        <w:rPr>
          <w:rFonts w:cs="Arial" w:ascii="Arial" w:hAnsi="Arial"/>
          <w:b/>
          <w:bCs/>
          <w:sz w:val="22"/>
          <w:szCs w:val="22"/>
          <w:lang w:val="fr-CA"/>
        </w:rPr>
        <w:t xml:space="preserve">SA, CT4 </w:t>
      </w:r>
    </w:p>
    <w:p>
      <w:pPr>
        <w:pStyle w:val="Normal"/>
        <w:spacing w:before="0" w:after="60"/>
        <w:ind w:left="1985" w:hanging="1985"/>
        <w:rPr>
          <w:rFonts w:ascii="Arial" w:hAnsi="Arial" w:cs="Arial"/>
          <w:bCs/>
          <w:lang w:val="fr-CA"/>
        </w:rPr>
      </w:pPr>
      <w:r>
        <w:rPr>
          <w:rFonts w:cs="Arial" w:ascii="Arial" w:hAnsi="Arial"/>
          <w:bCs/>
          <w:lang w:val="fr-CA"/>
        </w:rPr>
      </w:r>
    </w:p>
    <w:p>
      <w:pPr>
        <w:pStyle w:val="Normal"/>
        <w:spacing w:before="0" w:after="60"/>
        <w:ind w:left="1985" w:hanging="1985"/>
        <w:rPr>
          <w:rFonts w:ascii="Arial" w:hAnsi="Arial" w:cs="Arial"/>
          <w:b/>
          <w:bCs/>
          <w:sz w:val="22"/>
          <w:szCs w:val="22"/>
        </w:rPr>
      </w:pPr>
      <w:r>
        <w:rPr>
          <w:rFonts w:cs="Arial" w:ascii="Arial" w:hAnsi="Arial"/>
          <w:b/>
          <w:sz w:val="22"/>
          <w:szCs w:val="22"/>
        </w:rPr>
        <w:t>Contact person:</w:t>
      </w:r>
      <w:r>
        <w:rPr>
          <w:rFonts w:cs="Arial" w:ascii="Arial" w:hAnsi="Arial"/>
          <w:b/>
          <w:bCs/>
          <w:sz w:val="22"/>
          <w:szCs w:val="22"/>
        </w:rPr>
        <w:tab/>
        <w:t>Alf Zugenmaier</w:t>
      </w:r>
    </w:p>
    <w:p>
      <w:pPr>
        <w:pStyle w:val="Normal"/>
        <w:spacing w:before="0" w:after="60"/>
        <w:ind w:left="1985" w:hanging="1985"/>
        <w:rPr>
          <w:rFonts w:ascii="Arial" w:hAnsi="Arial" w:cs="Arial"/>
          <w:b/>
          <w:bCs/>
          <w:sz w:val="22"/>
          <w:szCs w:val="22"/>
        </w:rPr>
      </w:pPr>
      <w:r>
        <w:rPr>
          <w:rFonts w:cs="Arial" w:ascii="Arial" w:hAnsi="Arial"/>
          <w:b/>
          <w:bCs/>
          <w:sz w:val="22"/>
          <w:szCs w:val="22"/>
        </w:rPr>
        <w:tab/>
        <w:t>NTT DOCOMO</w:t>
      </w:r>
    </w:p>
    <w:p>
      <w:pPr>
        <w:pStyle w:val="Normal"/>
        <w:spacing w:before="0" w:after="60"/>
        <w:ind w:left="1985" w:hanging="1985"/>
        <w:rPr>
          <w:rFonts w:ascii="Arial" w:hAnsi="Arial" w:cs="Arial"/>
          <w:b/>
          <w:bCs/>
          <w:sz w:val="22"/>
          <w:szCs w:val="22"/>
        </w:rPr>
      </w:pPr>
      <w:r>
        <w:rPr>
          <w:rFonts w:cs="Arial" w:ascii="Arial" w:hAnsi="Arial"/>
          <w:b/>
          <w:bCs/>
          <w:sz w:val="22"/>
          <w:szCs w:val="22"/>
        </w:rPr>
        <w:tab/>
        <w:t>zugenmai@hm.edu</w:t>
      </w:r>
    </w:p>
    <w:p>
      <w:pPr>
        <w:pStyle w:val="Normal"/>
        <w:spacing w:before="0" w:after="60"/>
        <w:ind w:left="1985" w:hanging="1985"/>
        <w:rPr>
          <w:rFonts w:ascii="Arial" w:hAnsi="Arial" w:cs="Arial"/>
          <w:b/>
          <w:bCs/>
          <w:sz w:val="22"/>
          <w:szCs w:val="22"/>
        </w:rPr>
      </w:pPr>
      <w:r>
        <w:rPr>
          <w:rFonts w:cs="Arial" w:ascii="Arial" w:hAnsi="Arial"/>
          <w:b/>
          <w:bCs/>
          <w:sz w:val="22"/>
          <w:szCs w:val="22"/>
        </w:rPr>
        <w:tab/>
      </w:r>
    </w:p>
    <w:p>
      <w:pPr>
        <w:pStyle w:val="Normal"/>
        <w:spacing w:before="0" w:after="60"/>
        <w:ind w:left="1985" w:hanging="1985"/>
        <w:rPr>
          <w:rFonts w:ascii="Arial" w:hAnsi="Arial" w:cs="Arial"/>
          <w:b/>
          <w:sz w:val="22"/>
          <w:szCs w:val="22"/>
        </w:rPr>
      </w:pPr>
      <w:r>
        <w:rPr>
          <w:rFonts w:cs="Arial" w:ascii="Arial" w:hAnsi="Arial"/>
          <w:b/>
          <w:sz w:val="22"/>
          <w:szCs w:val="22"/>
        </w:rPr>
        <w:t>Send any reply LS to:</w:t>
        <w:tab/>
        <w:t xml:space="preserve">3GPP Liaisons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rPr>
      </w:pPr>
      <w:r>
        <w:rPr>
          <w:rFonts w:cs="Arial" w:ascii="Arial" w:hAnsi="Arial"/>
          <w:b/>
        </w:rPr>
      </w:r>
    </w:p>
    <w:p>
      <w:pPr>
        <w:pStyle w:val="Normal"/>
        <w:spacing w:before="0" w:after="60"/>
        <w:ind w:left="1985" w:hanging="1985"/>
        <w:rPr>
          <w:rFonts w:ascii="Arial" w:hAnsi="Arial" w:cs="Arial"/>
          <w:bCs/>
        </w:rPr>
      </w:pPr>
      <w:r>
        <w:rPr>
          <w:rFonts w:cs="Arial" w:ascii="Arial" w:hAnsi="Arial"/>
          <w:b/>
        </w:rPr>
        <w:t>Attachments:</w:t>
      </w:r>
      <w:r>
        <w:rPr>
          <w:rFonts w:cs="Arial" w:ascii="Arial" w:hAnsi="Arial"/>
          <w:bCs/>
        </w:rPr>
        <w:tab/>
        <w:t>-</w:t>
      </w:r>
    </w:p>
    <w:p>
      <w:pPr>
        <w:pStyle w:val="Normal"/>
        <w:rPr>
          <w:rFonts w:ascii="Arial" w:hAnsi="Arial" w:cs="Arial"/>
        </w:rPr>
      </w:pPr>
      <w:r>
        <w:rPr>
          <w:rFonts w:cs="Arial" w:ascii="Arial" w:hAnsi="Arial"/>
        </w:rPr>
      </w:r>
    </w:p>
    <w:p>
      <w:pPr>
        <w:pStyle w:val="Berschrift1"/>
        <w:rPr/>
      </w:pPr>
      <w:r>
        <w:rPr/>
        <w:t>1</w:t>
        <w:tab/>
        <w:t>Overall description</w:t>
      </w:r>
    </w:p>
    <w:p>
      <w:pPr>
        <w:pStyle w:val="Normal"/>
        <w:spacing w:before="0" w:after="120"/>
        <w:rPr>
          <w:rFonts w:ascii="Arial" w:hAnsi="Arial" w:cs="Arial"/>
          <w:bCs/>
        </w:rPr>
      </w:pPr>
      <w:r>
        <w:rPr>
          <w:rFonts w:cs="Arial" w:ascii="Arial" w:hAnsi="Arial"/>
          <w:bCs/>
        </w:rPr>
        <w:t>SA3 is discussing the following LSs from GSMA 5GMRR on requirements in 5GS roaming.</w:t>
      </w:r>
    </w:p>
    <w:p>
      <w:pPr>
        <w:pStyle w:val="Normal"/>
        <w:numPr>
          <w:ilvl w:val="0"/>
          <w:numId w:val="8"/>
        </w:numPr>
        <w:spacing w:before="0" w:after="120"/>
        <w:rPr/>
      </w:pPr>
      <w:r>
        <w:rPr>
          <w:rFonts w:cs="Arial" w:ascii="Arial" w:hAnsi="Arial"/>
          <w:bCs/>
        </w:rPr>
        <w:t xml:space="preserve">S3-231717 / 5GMRR Doc 41_37r2: LS to 3GPP on GSMA requirements regarding intermediaries in the roaming ecosystem (Roaming Hub, IPX and RVAS Providers); </w:t>
      </w:r>
    </w:p>
    <w:p>
      <w:pPr>
        <w:pStyle w:val="Normal"/>
        <w:numPr>
          <w:ilvl w:val="0"/>
          <w:numId w:val="8"/>
        </w:numPr>
        <w:spacing w:before="0" w:after="120"/>
        <w:rPr/>
      </w:pPr>
      <w:r>
        <w:rPr>
          <w:rFonts w:cs="Arial" w:ascii="Arial" w:hAnsi="Arial"/>
          <w:bCs/>
        </w:rPr>
        <w:t xml:space="preserve">S3-231718 / 5GMRR Doc 41_38r2 LS response to 3GPP on IPX Requirements for 5GS Roaming; </w:t>
      </w:r>
    </w:p>
    <w:p>
      <w:pPr>
        <w:pStyle w:val="Normal"/>
        <w:numPr>
          <w:ilvl w:val="0"/>
          <w:numId w:val="8"/>
        </w:numPr>
        <w:spacing w:before="0" w:after="120"/>
        <w:rPr/>
      </w:pPr>
      <w:r>
        <w:rPr>
          <w:rFonts w:cs="Arial" w:ascii="Arial" w:hAnsi="Arial"/>
          <w:bCs/>
        </w:rPr>
        <w:t xml:space="preserve">S3-231719 / 5GMRR Doc 41_39r2 LS Roaming Value Added Service Requirements; </w:t>
      </w:r>
    </w:p>
    <w:p>
      <w:pPr>
        <w:pStyle w:val="Normal"/>
        <w:numPr>
          <w:ilvl w:val="0"/>
          <w:numId w:val="8"/>
        </w:numPr>
        <w:spacing w:before="0" w:after="120"/>
        <w:rPr/>
      </w:pPr>
      <w:r>
        <w:rPr>
          <w:rFonts w:cs="Arial" w:ascii="Arial" w:hAnsi="Arial"/>
          <w:bCs/>
        </w:rPr>
        <w:t xml:space="preserve">S3-231720 / 5GMRR Doc 41_40r4 LS with Roaming Hubbing requirements and LS response to 3GPP SA3 LS(S3-214456) on 5GS Roaming Hubbing; </w:t>
      </w:r>
    </w:p>
    <w:p>
      <w:pPr>
        <w:pStyle w:val="Normal"/>
        <w:numPr>
          <w:ilvl w:val="0"/>
          <w:numId w:val="8"/>
        </w:numPr>
        <w:spacing w:before="0" w:after="120"/>
        <w:rPr>
          <w:rFonts w:ascii="Arial" w:hAnsi="Arial" w:cs="Arial"/>
          <w:bCs/>
        </w:rPr>
      </w:pPr>
      <w:r>
        <w:rPr>
          <w:rFonts w:cs="Arial" w:ascii="Arial" w:hAnsi="Arial"/>
          <w:bCs/>
        </w:rPr>
        <w:t xml:space="preserve">S3-231721 / </w:t>
      </w:r>
      <w:r>
        <w:rPr>
          <w:rFonts w:eastAsia="MS Mincho" w:cs="Arial" w:ascii="Arial" w:hAnsi="Arial"/>
          <w:bCs/>
          <w:lang w:eastAsia="ja-JP"/>
        </w:rPr>
        <w:t xml:space="preserve">5GMRR Doc 41_41r3 </w:t>
      </w:r>
      <w:r>
        <w:rPr>
          <w:rFonts w:cs="Arial" w:ascii="Arial" w:hAnsi="Arial"/>
          <w:bCs/>
        </w:rPr>
        <w:t xml:space="preserve">LS on GSMA 5GMRR Working Solution Assumption L-PRINS and Data Session Control). </w:t>
      </w:r>
    </w:p>
    <w:p>
      <w:pPr>
        <w:pStyle w:val="Normal"/>
        <w:spacing w:before="0" w:after="120"/>
        <w:rPr>
          <w:rFonts w:ascii="Arial" w:hAnsi="Arial" w:cs="Arial"/>
          <w:bCs/>
        </w:rPr>
      </w:pPr>
      <w:r>
        <w:rPr>
          <w:rFonts w:cs="Arial" w:ascii="Arial" w:hAnsi="Arial"/>
          <w:bCs/>
        </w:rPr>
        <w:t>The following considerations are an initial view by SA3 to accommodate the SA plenary request, i.e. requesting the WGs addressed in the GSMA LSs to prepare input for a joint reply from TSG SA.</w:t>
      </w:r>
    </w:p>
    <w:p>
      <w:pPr>
        <w:pStyle w:val="Normal"/>
        <w:spacing w:before="0" w:after="120"/>
        <w:rPr>
          <w:rFonts w:ascii="Arial" w:hAnsi="Arial" w:cs="Arial"/>
          <w:bCs/>
        </w:rPr>
      </w:pPr>
      <w:r>
        <w:rPr>
          <w:rFonts w:cs="Arial" w:ascii="Arial" w:hAnsi="Arial"/>
          <w:bCs/>
        </w:rPr>
        <w:t>As the conversation between 5GMRR and SA3 regarding roaming hubs has been ongoing for quite some time already, SA3 assumes that this is the most relevant topic of 5GMRR, and would like to conclude on this as soon as possible, preferably in release 18.</w:t>
      </w:r>
    </w:p>
    <w:p>
      <w:pPr>
        <w:pStyle w:val="Normal"/>
        <w:spacing w:before="0" w:after="120"/>
        <w:rPr>
          <w:rFonts w:ascii="Arial" w:hAnsi="Arial" w:cs="Arial"/>
          <w:bCs/>
        </w:rPr>
      </w:pPr>
      <w:r>
        <w:rPr>
          <w:rFonts w:cs="Arial" w:ascii="Arial" w:hAnsi="Arial"/>
        </w:rPr>
        <w:t xml:space="preserve">However, it is unclear to SA3 whether and how the services requested by 5GMRR can be provided in a way that is compatible with the existing 5G architecture. </w:t>
      </w:r>
    </w:p>
    <w:p>
      <w:pPr>
        <w:pStyle w:val="Normal"/>
        <w:spacing w:before="0" w:after="120"/>
        <w:rPr>
          <w:rFonts w:ascii="Arial" w:hAnsi="Arial" w:cs="Arial"/>
          <w:bCs/>
        </w:rPr>
      </w:pPr>
      <w:r>
        <w:rPr>
          <w:rFonts w:cs="Arial" w:ascii="Arial" w:hAnsi="Arial"/>
        </w:rPr>
        <w:t>SA3 interprets the roaming hub architecture proposed by 5GMRR as depicted in Figure 1.</w:t>
      </w:r>
    </w:p>
    <w:p>
      <w:pPr>
        <w:pStyle w:val="Normal"/>
        <w:spacing w:before="0" w:after="120"/>
        <w:jc w:val="center"/>
        <w:rPr>
          <w:b/>
          <w:bCs/>
        </w:rPr>
      </w:pPr>
      <w: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263640" cy="2382520"/>
            <wp:effectExtent l="0" t="0" r="0" b="0"/>
            <wp:wrapSquare wrapText="largest"/>
            <wp:docPr id="1"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pic:cNvPicPr>
                      <a:picLocks noChangeAspect="1" noChangeArrowheads="1"/>
                    </pic:cNvPicPr>
                  </pic:nvPicPr>
                  <pic:blipFill>
                    <a:blip r:embed="rId3"/>
                    <a:stretch>
                      <a:fillRect/>
                    </a:stretch>
                  </pic:blipFill>
                  <pic:spPr bwMode="auto">
                    <a:xfrm>
                      <a:off x="0" y="0"/>
                      <a:ext cx="6263640" cy="2382520"/>
                    </a:xfrm>
                    <a:prstGeom prst="rect">
                      <a:avLst/>
                    </a:prstGeom>
                  </pic:spPr>
                </pic:pic>
              </a:graphicData>
            </a:graphic>
          </wp:anchor>
        </w:drawing>
      </w:r>
      <w:r>
        <w:rPr>
          <w:b/>
          <w:bCs/>
        </w:rPr>
        <w:t>Figure 1</w:t>
      </w:r>
    </w:p>
    <w:p>
      <w:pPr>
        <w:pStyle w:val="Normal"/>
        <w:rPr>
          <w:rFonts w:ascii="Arial" w:hAnsi="Arial" w:cs="Arial"/>
          <w:bCs/>
        </w:rPr>
      </w:pPr>
      <w:r>
        <w:rPr>
          <w:rFonts w:cs="Arial" w:ascii="Arial" w:hAnsi="Arial"/>
          <w:bCs/>
        </w:rPr>
        <w:t>This proposed architecture calls for an intermediate mini-core proxying user plane and control plane, and interacting with visited and home networks, in this example for the purposes of a “user plane bandwidth control” service. Even without considering security on the inter-operator interconnect, the proposed architecture appears to be incompatible with the current 5G architecture, as it contains, for example, three SMFs for one connection.</w:t>
      </w:r>
    </w:p>
    <w:p>
      <w:pPr>
        <w:pStyle w:val="Normal"/>
        <w:rPr>
          <w:rFonts w:ascii="Arial" w:hAnsi="Arial" w:cs="Arial"/>
          <w:bCs/>
        </w:rPr>
      </w:pPr>
      <w:r>
        <w:rPr>
          <w:rFonts w:cs="Arial" w:ascii="Arial" w:hAnsi="Arial"/>
          <w:bCs/>
        </w:rPr>
        <w:t xml:space="preserve">An alternative approach without an apparent architectural impact to accommodate the GSMA requirements was discussed in a previous SA3 meeting [1]. This, however, was not pursued on the grounds that it would amount to an </w:t>
      </w:r>
      <w:r>
        <w:rPr>
          <w:rFonts w:cs="Arial" w:ascii="Arial" w:hAnsi="Arial"/>
          <w:bCs/>
          <w:i/>
        </w:rPr>
        <w:t>effective</w:t>
      </w:r>
      <w:r>
        <w:rPr>
          <w:rFonts w:cs="Arial" w:ascii="Arial" w:hAnsi="Arial"/>
          <w:bCs/>
        </w:rPr>
        <w:t xml:space="preserve"> architectural change that should be aligned with SA2. Hence, this approach may be also taken into account, when SA2 is discussing the architectural impacts of the new service requirements.</w:t>
      </w:r>
    </w:p>
    <w:p>
      <w:pPr>
        <w:pStyle w:val="Normal"/>
        <w:rPr>
          <w:rFonts w:ascii="Arial" w:hAnsi="Arial" w:cs="Arial"/>
          <w:bCs/>
        </w:rPr>
      </w:pPr>
      <w:r>
        <w:rPr>
          <w:rFonts w:cs="Arial" w:ascii="Arial" w:hAnsi="Arial"/>
          <w:bCs/>
        </w:rPr>
        <w:t>SA3 asks SA2 to define a solution that allows to provide the additional services requested by 5GMRR. SA3 is open for this to be a collaborative effort between SA2 and SA3. SA3 will then work to provide a security solution.</w:t>
      </w:r>
    </w:p>
    <w:p>
      <w:pPr>
        <w:pStyle w:val="Normal"/>
        <w:rPr>
          <w:rFonts w:ascii="Arial" w:hAnsi="Arial" w:cs="Arial"/>
          <w:bCs/>
        </w:rPr>
      </w:pPr>
      <w:r>
        <w:rPr>
          <w:rFonts w:cs="Arial" w:ascii="Arial" w:hAnsi="Arial"/>
          <w:bCs/>
        </w:rPr>
        <w:t>SA3 would also like to ask SA1 whether they plan to document the service requirements to be supported by 5G for roaming as formulated by 5GMRR in the recent LSs (and in Rel-16 by GSMA) or whether SA2 and SA3 could proceed without SA1 being involved. So far, N32 security and roaming requirements have been handled between GSMA and 3GPP SA3 directly leading to the current e2e security roaming architecture.</w:t>
      </w:r>
    </w:p>
    <w:p>
      <w:pPr>
        <w:pStyle w:val="Normal"/>
        <w:rPr>
          <w:rFonts w:ascii="Arial" w:hAnsi="Arial" w:cs="Arial"/>
          <w:bCs/>
        </w:rPr>
      </w:pPr>
      <w:r>
        <w:rPr>
          <w:rFonts w:cs="Arial" w:ascii="Arial" w:hAnsi="Arial"/>
          <w:bCs/>
        </w:rPr>
      </w:r>
    </w:p>
    <w:p>
      <w:pPr>
        <w:pStyle w:val="Berschrift1"/>
        <w:rPr/>
      </w:pPr>
      <w:r>
        <w:rPr/>
        <w:t>2</w:t>
        <w:tab/>
        <w:t>Actions</w:t>
      </w:r>
    </w:p>
    <w:p>
      <w:pPr>
        <w:pStyle w:val="Normal"/>
        <w:spacing w:before="0" w:after="120"/>
        <w:ind w:left="1985" w:hanging="1985"/>
        <w:rPr>
          <w:rFonts w:ascii="Arial" w:hAnsi="Arial" w:cs="Arial"/>
          <w:b/>
        </w:rPr>
      </w:pPr>
      <w:r>
        <w:rPr>
          <w:rFonts w:cs="Arial" w:ascii="Arial" w:hAnsi="Arial"/>
          <w:b/>
        </w:rPr>
        <w:t xml:space="preserve">To SA2: </w:t>
      </w:r>
    </w:p>
    <w:p>
      <w:pPr>
        <w:pStyle w:val="Normal"/>
        <w:spacing w:before="0" w:after="120"/>
        <w:ind w:left="993" w:hanging="993"/>
        <w:rPr>
          <w:i/>
          <w:i/>
          <w:iCs/>
          <w:color w:val="0070C0"/>
        </w:rPr>
      </w:pPr>
      <w:r>
        <w:rPr>
          <w:rFonts w:cs="Arial" w:ascii="Arial" w:hAnsi="Arial"/>
          <w:b/>
        </w:rPr>
        <w:t xml:space="preserve">ACTION: </w:t>
      </w:r>
      <w:r>
        <w:rPr>
          <w:rFonts w:cs="Arial" w:ascii="Arial" w:hAnsi="Arial"/>
          <w:b/>
          <w:color w:val="0070C0"/>
        </w:rPr>
        <w:tab/>
      </w:r>
      <w:r>
        <w:rPr>
          <w:rFonts w:cs="Arial" w:ascii="Arial" w:hAnsi="Arial"/>
          <w:bCs/>
          <w:lang w:eastAsia="zh-CN"/>
        </w:rPr>
        <w:t>SA3 kindly asks SA2 to provide a solution that supports GSMA requirements as communicated in the LSs above.</w:t>
      </w:r>
    </w:p>
    <w:p>
      <w:pPr>
        <w:pStyle w:val="Normal"/>
        <w:spacing w:before="0" w:after="120"/>
        <w:ind w:left="1985" w:hanging="1985"/>
        <w:rPr>
          <w:rFonts w:ascii="Arial" w:hAnsi="Arial" w:cs="Arial"/>
          <w:b/>
        </w:rPr>
      </w:pPr>
      <w:r>
        <w:rPr>
          <w:rFonts w:cs="Arial" w:ascii="Arial" w:hAnsi="Arial"/>
          <w:b/>
        </w:rPr>
        <w:t xml:space="preserve">To SA1: </w:t>
      </w:r>
    </w:p>
    <w:p>
      <w:pPr>
        <w:pStyle w:val="Normal"/>
        <w:spacing w:before="0" w:after="120"/>
        <w:ind w:left="993" w:hanging="993"/>
        <w:rPr>
          <w:rFonts w:ascii="Arial" w:hAnsi="Arial" w:cs="Arial"/>
          <w:bCs/>
          <w:lang w:eastAsia="zh-CN"/>
        </w:rPr>
      </w:pPr>
      <w:r>
        <w:rPr>
          <w:rFonts w:cs="Arial" w:ascii="Arial" w:hAnsi="Arial"/>
          <w:b/>
          <w:bCs/>
          <w:lang w:eastAsia="zh-CN"/>
        </w:rPr>
        <w:t xml:space="preserve">ACTION: </w:t>
      </w:r>
      <w:r>
        <w:rPr>
          <w:rFonts w:cs="Arial" w:ascii="Arial" w:hAnsi="Arial"/>
          <w:b/>
          <w:bCs/>
          <w:color w:val="0070C0"/>
          <w:lang w:eastAsia="zh-CN"/>
        </w:rPr>
        <w:tab/>
      </w:r>
      <w:r>
        <w:rPr>
          <w:rFonts w:cs="Arial" w:ascii="Arial" w:hAnsi="Arial"/>
          <w:bCs/>
          <w:lang w:eastAsia="zh-CN"/>
        </w:rPr>
        <w:t xml:space="preserve">SA3 kindly asks SA1 </w:t>
      </w:r>
      <w:r>
        <w:rPr>
          <w:rFonts w:cs="Arial" w:ascii="Arial" w:hAnsi="Arial"/>
          <w:bCs/>
        </w:rPr>
        <w:t>whether they plan to document the service requirements to be supported by 5G for roaming or whether SA2 and SA3 could proceed without SA1 being involved.</w:t>
      </w:r>
    </w:p>
    <w:p>
      <w:pPr>
        <w:pStyle w:val="Normal"/>
        <w:spacing w:before="0" w:after="120"/>
        <w:rPr>
          <w:i/>
          <w:i/>
          <w:iCs/>
          <w:color w:val="0070C0"/>
        </w:rPr>
      </w:pPr>
      <w:r>
        <w:rPr>
          <w:i/>
          <w:iCs/>
          <w:color w:val="0070C0"/>
        </w:rPr>
      </w:r>
    </w:p>
    <w:p>
      <w:pPr>
        <w:pStyle w:val="Normal"/>
        <w:spacing w:before="0" w:after="120"/>
        <w:ind w:left="993" w:hanging="993"/>
        <w:rPr>
          <w:rFonts w:ascii="Arial" w:hAnsi="Arial" w:cs="Arial"/>
        </w:rPr>
      </w:pPr>
      <w:r>
        <w:rPr>
          <w:rFonts w:cs="Arial" w:ascii="Arial" w:hAnsi="Arial"/>
        </w:rPr>
      </w:r>
    </w:p>
    <w:p>
      <w:pPr>
        <w:pStyle w:val="Berschrift1"/>
        <w:rPr>
          <w:szCs w:val="36"/>
        </w:rPr>
      </w:pPr>
      <w:r>
        <w:rPr>
          <w:szCs w:val="36"/>
        </w:rPr>
        <w:t>References</w:t>
      </w:r>
    </w:p>
    <w:p>
      <w:pPr>
        <w:pStyle w:val="Normal"/>
        <w:spacing w:before="0" w:after="120"/>
        <w:ind w:left="993" w:hanging="993"/>
        <w:rPr/>
      </w:pPr>
      <w:r>
        <w:rPr>
          <w:rFonts w:cs="Arial" w:ascii="Arial" w:hAnsi="Arial"/>
          <w:bCs/>
          <w:lang w:eastAsia="zh-CN"/>
        </w:rPr>
        <w:t xml:space="preserve">[1] </w:t>
      </w:r>
      <w:hyperlink r:id="rId4">
        <w:r>
          <w:rPr>
            <w:rFonts w:cs="Arial"/>
            <w:bCs/>
            <w:lang w:eastAsia="zh-CN"/>
          </w:rPr>
          <w:t>https://www.3gpp.org/ftp/TSG_SA/WG3_Security/TSGS3_110_Athens/Docs/S3-230771.zip</w:t>
        </w:r>
      </w:hyperlink>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rFonts w:ascii="Arial" w:hAnsi="Arial" w:cs="Arial"/>
          <w:bCs/>
          <w:lang w:val="fr-CA" w:eastAsia="zh-CN"/>
        </w:rPr>
      </w:pPr>
      <w:r>
        <w:rPr>
          <w:rFonts w:cs="Arial" w:ascii="Arial" w:hAnsi="Arial"/>
          <w:bCs/>
          <w:lang w:val="fr-CA" w:eastAsia="zh-CN"/>
        </w:rPr>
        <w:t>SA3#111</w:t>
        <w:tab/>
        <w:t>22 - 26 May 2023</w:t>
        <w:tab/>
        <w:t>Berlin, DE</w:t>
      </w:r>
    </w:p>
    <w:p>
      <w:pPr>
        <w:pStyle w:val="Normal"/>
        <w:rPr>
          <w:rFonts w:ascii="Arial" w:hAnsi="Arial" w:cs="Arial"/>
          <w:bCs/>
          <w:lang w:val="fr-CA" w:eastAsia="zh-CN"/>
        </w:rPr>
      </w:pPr>
      <w:r>
        <w:rPr>
          <w:rFonts w:cs="Arial" w:ascii="Arial" w:hAnsi="Arial"/>
          <w:bCs/>
          <w:lang w:val="fr-CA" w:eastAsia="zh-CN"/>
        </w:rPr>
        <w:t>SA3#112</w:t>
        <w:tab/>
        <w:t>14 - 18 August 2023</w:t>
        <w:tab/>
        <w:t>Göteborg, SE</w:t>
      </w:r>
    </w:p>
    <w:p>
      <w:pPr>
        <w:pStyle w:val="Normal"/>
        <w:rPr>
          <w:rFonts w:ascii="Arial" w:hAnsi="Arial" w:cs="Arial"/>
          <w:bCs/>
          <w:lang w:val="fr-CA" w:eastAsia="zh-CN"/>
        </w:rPr>
      </w:pPr>
      <w:r>
        <w:rPr>
          <w:rFonts w:cs="Arial" w:ascii="Arial" w:hAnsi="Arial"/>
          <w:bCs/>
          <w:lang w:val="fr-CA" w:eastAsia="zh-CN"/>
        </w:rPr>
      </w:r>
    </w:p>
    <w:p>
      <w:pPr>
        <w:pStyle w:val="Normal"/>
        <w:spacing w:before="0" w:after="180"/>
        <w:rPr>
          <w:lang w:val="fr-CA"/>
        </w:rPr>
      </w:pPr>
      <w:r>
        <w:rPr/>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021" w:right="1021" w:gutter="0" w:header="0" w:top="1021" w:footer="0" w:bottom="1021"/>
      <w:pgNumType w:fmt="decimal"/>
      <w:formProt w:val="false"/>
      <w:titlePg/>
      <w:textDirection w:val="lrTb"/>
      <w:docGrid w:type="default" w:linePitch="1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Segoe UI">
    <w:charset w:val="01"/>
    <w:family w:val="roman"/>
    <w:pitch w:val="variable"/>
  </w:font>
  <w:font w:name="Consolas">
    <w:charset w:val="01"/>
    <w:family w:val="roman"/>
    <w:pitch w:val="variable"/>
  </w:font>
  <w:font w:name="Calibri Light">
    <w:charset w:val="01"/>
    <w:family w:val="roman"/>
    <w:pitch w:val="variable"/>
  </w:font>
  <w:font w:name="Calibri">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 w:name="Symbol">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46"/>
  <w:defaultTabStop w:val="720"/>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0df6"/>
    <w:pPr>
      <w:widowControl/>
      <w:suppressAutoHyphens w:val="tru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70df6"/>
    <w:pPr>
      <w:keepNext w:val="true"/>
      <w:keepLines/>
      <w:widowControl/>
      <w:pBdr>
        <w:top w:val="single" w:sz="12" w:space="3" w:color="000000"/>
      </w:pBdr>
      <w:suppressAutoHyphens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70df6"/>
    <w:pPr>
      <w:pBdr>
        <w:top w:val="nil"/>
      </w:pBdr>
      <w:spacing w:before="180" w:after="180"/>
      <w:outlineLvl w:val="1"/>
    </w:pPr>
    <w:rPr>
      <w:sz w:val="32"/>
    </w:rPr>
  </w:style>
  <w:style w:type="paragraph" w:styleId="Berschrift3">
    <w:name w:val="Heading 3"/>
    <w:basedOn w:val="Berschrift2"/>
    <w:next w:val="Normal"/>
    <w:qFormat/>
    <w:rsid w:val="00470df6"/>
    <w:pPr>
      <w:spacing w:before="120" w:after="180"/>
      <w:outlineLvl w:val="2"/>
    </w:pPr>
    <w:rPr>
      <w:sz w:val="28"/>
    </w:rPr>
  </w:style>
  <w:style w:type="paragraph" w:styleId="Berschrift4">
    <w:name w:val="Heading 4"/>
    <w:basedOn w:val="Berschrift3"/>
    <w:next w:val="Normal"/>
    <w:qFormat/>
    <w:rsid w:val="00470df6"/>
    <w:pPr>
      <w:ind w:left="1418" w:hanging="1418"/>
      <w:outlineLvl w:val="3"/>
    </w:pPr>
    <w:rPr>
      <w:sz w:val="24"/>
    </w:rPr>
  </w:style>
  <w:style w:type="paragraph" w:styleId="Berschrift5">
    <w:name w:val="Heading 5"/>
    <w:basedOn w:val="Berschrift4"/>
    <w:next w:val="Normal"/>
    <w:qFormat/>
    <w:rsid w:val="00470df6"/>
    <w:pPr>
      <w:ind w:left="1701" w:hanging="1701"/>
      <w:outlineLvl w:val="4"/>
    </w:pPr>
    <w:rPr>
      <w:sz w:val="22"/>
    </w:rPr>
  </w:style>
  <w:style w:type="paragraph" w:styleId="Berschrift6">
    <w:name w:val="Heading 6"/>
    <w:basedOn w:val="H6"/>
    <w:next w:val="Normal"/>
    <w:qFormat/>
    <w:rsid w:val="00470df6"/>
    <w:pPr>
      <w:outlineLvl w:val="5"/>
    </w:pPr>
    <w:rPr/>
  </w:style>
  <w:style w:type="paragraph" w:styleId="Berschrift7">
    <w:name w:val="Heading 7"/>
    <w:basedOn w:val="H6"/>
    <w:next w:val="Normal"/>
    <w:qFormat/>
    <w:rsid w:val="00470df6"/>
    <w:pPr>
      <w:outlineLvl w:val="6"/>
    </w:pPr>
    <w:rPr/>
  </w:style>
  <w:style w:type="paragraph" w:styleId="Berschrift8">
    <w:name w:val="Heading 8"/>
    <w:basedOn w:val="Berschrift1"/>
    <w:next w:val="Normal"/>
    <w:qFormat/>
    <w:rsid w:val="00470df6"/>
    <w:pPr>
      <w:ind w:left="0" w:hanging="0"/>
      <w:outlineLvl w:val="7"/>
    </w:pPr>
    <w:rPr/>
  </w:style>
  <w:style w:type="paragraph" w:styleId="Berschrift9">
    <w:name w:val="Heading 9"/>
    <w:basedOn w:val="Berschrift8"/>
    <w:next w:val="Normal"/>
    <w:qFormat/>
    <w:rsid w:val="00470df6"/>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TextedebullesCar" w:customStyle="1">
    <w:name w:val="Texte de bulles Car"/>
    <w:link w:val="BalloonText"/>
    <w:uiPriority w:val="99"/>
    <w:semiHidden/>
    <w:qFormat/>
    <w:rsid w:val="004e3939"/>
    <w:rPr>
      <w:rFonts w:ascii="Tahoma" w:hAnsi="Tahoma" w:cs="Tahoma"/>
      <w:sz w:val="16"/>
      <w:szCs w:val="16"/>
    </w:rPr>
  </w:style>
  <w:style w:type="character" w:styleId="En-tteCar" w:customStyle="1">
    <w:name w:val="En-tête Car"/>
    <w:qFormat/>
    <w:rsid w:val="004e3939"/>
    <w:rPr>
      <w:rFonts w:ascii="Arial" w:hAnsi="Arial"/>
      <w:b/>
      <w:sz w:val="18"/>
    </w:rPr>
  </w:style>
  <w:style w:type="character" w:styleId="Funotenzeichen" w:customStyle="1">
    <w:name w:val="Fußnotenzeichen"/>
    <w:qFormat/>
    <w:rPr>
      <w:b/>
      <w:sz w:val="16"/>
      <w:vertAlign w:val="superscript"/>
    </w:rPr>
  </w:style>
  <w:style w:type="character" w:styleId="Funotenanker">
    <w:name w:val="Footnote Reference"/>
    <w:rPr>
      <w:b/>
      <w:sz w:val="16"/>
      <w:vertAlign w:val="superscript"/>
    </w:rPr>
  </w:style>
  <w:style w:type="character" w:styleId="NotedebasdepageCar" w:customStyle="1">
    <w:name w:val="Note de bas de page Car"/>
    <w:semiHidden/>
    <w:qFormat/>
    <w:rsid w:val="004e3939"/>
    <w:rPr>
      <w:sz w:val="16"/>
    </w:rPr>
  </w:style>
  <w:style w:type="character" w:styleId="ZGSM" w:customStyle="1">
    <w:name w:val="ZGSM"/>
    <w:qFormat/>
    <w:rsid w:val="00470df6"/>
    <w:rPr/>
  </w:style>
  <w:style w:type="character" w:styleId="Internetverknpfung">
    <w:name w:val="Hyperlink"/>
    <w:uiPriority w:val="99"/>
    <w:unhideWhenUsed/>
    <w:rsid w:val="00383545"/>
    <w:rPr>
      <w:color w:val="0000FF"/>
      <w:u w:val="single"/>
    </w:rPr>
  </w:style>
  <w:style w:type="character" w:styleId="Corpsdetexte2Car" w:customStyle="1">
    <w:name w:val="Corps de texte 2 Car"/>
    <w:basedOn w:val="DefaultParagraphFont"/>
    <w:link w:val="BodyText2"/>
    <w:uiPriority w:val="99"/>
    <w:semiHidden/>
    <w:qFormat/>
    <w:rsid w:val="00470df6"/>
    <w:rPr/>
  </w:style>
  <w:style w:type="character" w:styleId="Corpsdetexte3Car" w:customStyle="1">
    <w:name w:val="Corps de texte 3 Car"/>
    <w:basedOn w:val="DefaultParagraphFont"/>
    <w:link w:val="BodyText3"/>
    <w:uiPriority w:val="99"/>
    <w:semiHidden/>
    <w:qFormat/>
    <w:rsid w:val="00470df6"/>
    <w:rPr>
      <w:sz w:val="16"/>
      <w:szCs w:val="16"/>
    </w:rPr>
  </w:style>
  <w:style w:type="character" w:styleId="CorpsdetexteCar" w:customStyle="1">
    <w:name w:val="Corps de texte Car"/>
    <w:basedOn w:val="DefaultParagraphFont"/>
    <w:semiHidden/>
    <w:qFormat/>
    <w:rsid w:val="00470df6"/>
    <w:rPr>
      <w:rFonts w:ascii="Arial" w:hAnsi="Arial" w:cs="Arial"/>
      <w:color w:val="FF0000"/>
    </w:rPr>
  </w:style>
  <w:style w:type="character" w:styleId="RetraitcorpsdetexteCar" w:customStyle="1">
    <w:name w:val="Retrait corps de texte Car"/>
    <w:basedOn w:val="CorpsdetexteCar"/>
    <w:uiPriority w:val="99"/>
    <w:semiHidden/>
    <w:qFormat/>
    <w:rsid w:val="00470df6"/>
    <w:rPr>
      <w:rFonts w:ascii="Arial" w:hAnsi="Arial" w:cs="Arial"/>
      <w:color w:val="FF0000"/>
    </w:rPr>
  </w:style>
  <w:style w:type="character" w:styleId="BodyTextIndentChar" w:customStyle="1">
    <w:name w:val="Body Text Indent Char"/>
    <w:basedOn w:val="DefaultParagraphFont"/>
    <w:uiPriority w:val="99"/>
    <w:semiHidden/>
    <w:qFormat/>
    <w:rsid w:val="00470df6"/>
    <w:rPr/>
  </w:style>
  <w:style w:type="character" w:styleId="Retraitcorpset1religCar" w:customStyle="1">
    <w:name w:val="Retrait corps et 1re lig. Car"/>
    <w:basedOn w:val="BodyTextIndentChar"/>
    <w:link w:val="BodyTextFirstIndent2"/>
    <w:uiPriority w:val="99"/>
    <w:semiHidden/>
    <w:qFormat/>
    <w:rsid w:val="00470df6"/>
    <w:rPr/>
  </w:style>
  <w:style w:type="character" w:styleId="Retraitcorpsdetexte2Car" w:customStyle="1">
    <w:name w:val="Retrait corps de texte 2 Car"/>
    <w:basedOn w:val="DefaultParagraphFont"/>
    <w:link w:val="BodyTextIndent2"/>
    <w:uiPriority w:val="99"/>
    <w:semiHidden/>
    <w:qFormat/>
    <w:rsid w:val="00470df6"/>
    <w:rPr/>
  </w:style>
  <w:style w:type="character" w:styleId="Retraitcorpsdetexte3Car" w:customStyle="1">
    <w:name w:val="Retrait corps de texte 3 Car"/>
    <w:basedOn w:val="DefaultParagraphFont"/>
    <w:link w:val="BodyTextIndent3"/>
    <w:uiPriority w:val="99"/>
    <w:semiHidden/>
    <w:qFormat/>
    <w:rsid w:val="00470df6"/>
    <w:rPr>
      <w:sz w:val="16"/>
      <w:szCs w:val="16"/>
    </w:rPr>
  </w:style>
  <w:style w:type="character" w:styleId="FormuledepolitesseCar" w:customStyle="1">
    <w:name w:val="Formule de politesse Car"/>
    <w:basedOn w:val="DefaultParagraphFont"/>
    <w:link w:val="Closing"/>
    <w:uiPriority w:val="99"/>
    <w:semiHidden/>
    <w:qFormat/>
    <w:rsid w:val="00470df6"/>
    <w:rPr/>
  </w:style>
  <w:style w:type="character" w:styleId="CommentaireCar" w:customStyle="1">
    <w:name w:val="Commentaire Car"/>
    <w:basedOn w:val="DefaultParagraphFont"/>
    <w:link w:val="Annotationtext"/>
    <w:semiHidden/>
    <w:qFormat/>
    <w:rsid w:val="00470df6"/>
    <w:rPr>
      <w:rFonts w:ascii="Arial" w:hAnsi="Arial"/>
    </w:rPr>
  </w:style>
  <w:style w:type="character" w:styleId="ObjetducommentaireCar" w:customStyle="1">
    <w:name w:val="Objet du commentaire Car"/>
    <w:basedOn w:val="CommentaireCar"/>
    <w:link w:val="Annotationsubject"/>
    <w:uiPriority w:val="99"/>
    <w:semiHidden/>
    <w:qFormat/>
    <w:rsid w:val="00470df6"/>
    <w:rPr>
      <w:rFonts w:ascii="Arial" w:hAnsi="Arial"/>
      <w:b/>
      <w:bCs/>
    </w:rPr>
  </w:style>
  <w:style w:type="character" w:styleId="DateCar" w:customStyle="1">
    <w:name w:val="Date Car"/>
    <w:basedOn w:val="DefaultParagraphFont"/>
    <w:link w:val="Date"/>
    <w:uiPriority w:val="99"/>
    <w:semiHidden/>
    <w:qFormat/>
    <w:rsid w:val="00470df6"/>
    <w:rPr/>
  </w:style>
  <w:style w:type="character" w:styleId="ExplorateurdedocumentsCar" w:customStyle="1">
    <w:name w:val="Explorateur de documents Car"/>
    <w:basedOn w:val="DefaultParagraphFont"/>
    <w:link w:val="DocumentMap"/>
    <w:uiPriority w:val="99"/>
    <w:semiHidden/>
    <w:qFormat/>
    <w:rsid w:val="00470df6"/>
    <w:rPr>
      <w:rFonts w:ascii="Segoe UI" w:hAnsi="Segoe UI" w:cs="Segoe UI"/>
      <w:sz w:val="16"/>
      <w:szCs w:val="16"/>
    </w:rPr>
  </w:style>
  <w:style w:type="character" w:styleId="SignaturelectroniqueCar" w:customStyle="1">
    <w:name w:val="Signature électronique Car"/>
    <w:basedOn w:val="DefaultParagraphFont"/>
    <w:link w:val="E-mailSignature"/>
    <w:uiPriority w:val="99"/>
    <w:semiHidden/>
    <w:qFormat/>
    <w:rsid w:val="00470df6"/>
    <w:rPr/>
  </w:style>
  <w:style w:type="character" w:styleId="NotedefinCar" w:customStyle="1">
    <w:name w:val="Note de fin Car"/>
    <w:basedOn w:val="DefaultParagraphFont"/>
    <w:link w:val="Endnote"/>
    <w:uiPriority w:val="99"/>
    <w:semiHidden/>
    <w:qFormat/>
    <w:rsid w:val="00470df6"/>
    <w:rPr/>
  </w:style>
  <w:style w:type="character" w:styleId="AdresseHTMLCar" w:customStyle="1">
    <w:name w:val="Adresse HTML Car"/>
    <w:basedOn w:val="DefaultParagraphFont"/>
    <w:link w:val="HTMLAddress"/>
    <w:uiPriority w:val="99"/>
    <w:semiHidden/>
    <w:qFormat/>
    <w:rsid w:val="00470df6"/>
    <w:rPr>
      <w:i/>
      <w:iCs/>
    </w:rPr>
  </w:style>
  <w:style w:type="character" w:styleId="PrformatHTMLCar" w:customStyle="1">
    <w:name w:val="Préformaté HTML Car"/>
    <w:basedOn w:val="DefaultParagraphFont"/>
    <w:link w:val="HTMLPreformatted"/>
    <w:uiPriority w:val="99"/>
    <w:semiHidden/>
    <w:qFormat/>
    <w:rsid w:val="00470df6"/>
    <w:rPr>
      <w:rFonts w:ascii="Consolas" w:hAnsi="Consolas"/>
    </w:rPr>
  </w:style>
  <w:style w:type="character" w:styleId="CitationintenseCar" w:customStyle="1">
    <w:name w:val="Citation intense Car"/>
    <w:basedOn w:val="DefaultParagraphFont"/>
    <w:link w:val="IntenseQuote"/>
    <w:uiPriority w:val="30"/>
    <w:qFormat/>
    <w:rsid w:val="00470df6"/>
    <w:rPr>
      <w:i/>
      <w:iCs/>
      <w:color w:val="4472C4" w:themeColor="accent1"/>
    </w:rPr>
  </w:style>
  <w:style w:type="character" w:styleId="TextedemacroCar" w:customStyle="1">
    <w:name w:val="Texte de macro Car"/>
    <w:basedOn w:val="DefaultParagraphFont"/>
    <w:link w:val="Macro"/>
    <w:uiPriority w:val="99"/>
    <w:semiHidden/>
    <w:qFormat/>
    <w:rsid w:val="00470df6"/>
    <w:rPr>
      <w:rFonts w:ascii="Consolas" w:hAnsi="Consolas"/>
    </w:rPr>
  </w:style>
  <w:style w:type="character" w:styleId="En-ttedemessageCar" w:customStyle="1">
    <w:name w:val="En-tête de message Car"/>
    <w:basedOn w:val="DefaultParagraphFont"/>
    <w:link w:val="MessageHeader"/>
    <w:uiPriority w:val="99"/>
    <w:semiHidden/>
    <w:qFormat/>
    <w:rsid w:val="00470df6"/>
    <w:rPr>
      <w:rFonts w:ascii="Calibri Light" w:hAnsi="Calibri Light" w:eastAsia="" w:cs="" w:asciiTheme="majorHAnsi" w:cstheme="majorBidi" w:eastAsiaTheme="majorEastAsia" w:hAnsiTheme="majorHAnsi"/>
      <w:sz w:val="24"/>
      <w:szCs w:val="24"/>
      <w:shd w:fill="CCCCCC" w:val="clear"/>
    </w:rPr>
  </w:style>
  <w:style w:type="character" w:styleId="TitredenoteCar" w:customStyle="1">
    <w:name w:val="Titre de note Car"/>
    <w:basedOn w:val="DefaultParagraphFont"/>
    <w:link w:val="NoteHeading"/>
    <w:uiPriority w:val="99"/>
    <w:semiHidden/>
    <w:qFormat/>
    <w:rsid w:val="00470df6"/>
    <w:rPr/>
  </w:style>
  <w:style w:type="character" w:styleId="TextebrutCar" w:customStyle="1">
    <w:name w:val="Texte brut Car"/>
    <w:basedOn w:val="DefaultParagraphFont"/>
    <w:link w:val="PlainText"/>
    <w:uiPriority w:val="99"/>
    <w:semiHidden/>
    <w:qFormat/>
    <w:rsid w:val="00470df6"/>
    <w:rPr>
      <w:rFonts w:ascii="Consolas" w:hAnsi="Consolas"/>
      <w:sz w:val="21"/>
      <w:szCs w:val="21"/>
    </w:rPr>
  </w:style>
  <w:style w:type="character" w:styleId="CitationCar" w:customStyle="1">
    <w:name w:val="Citation Car"/>
    <w:basedOn w:val="DefaultParagraphFont"/>
    <w:link w:val="Quote"/>
    <w:uiPriority w:val="29"/>
    <w:qFormat/>
    <w:rsid w:val="00470df6"/>
    <w:rPr>
      <w:i/>
      <w:iCs/>
      <w:color w:val="404040" w:themeColor="text1" w:themeTint="bf"/>
    </w:rPr>
  </w:style>
  <w:style w:type="character" w:styleId="SalutationsCar" w:customStyle="1">
    <w:name w:val="Salutations Car"/>
    <w:basedOn w:val="DefaultParagraphFont"/>
    <w:uiPriority w:val="99"/>
    <w:semiHidden/>
    <w:qFormat/>
    <w:rsid w:val="00470df6"/>
    <w:rPr/>
  </w:style>
  <w:style w:type="character" w:styleId="SignatureCar" w:customStyle="1">
    <w:name w:val="Signature Car"/>
    <w:basedOn w:val="DefaultParagraphFont"/>
    <w:uiPriority w:val="99"/>
    <w:semiHidden/>
    <w:qFormat/>
    <w:rsid w:val="00470df6"/>
    <w:rPr/>
  </w:style>
  <w:style w:type="character" w:styleId="Sous-titreCar" w:customStyle="1">
    <w:name w:val="Sous-titre Car"/>
    <w:basedOn w:val="DefaultParagraphFont"/>
    <w:uiPriority w:val="11"/>
    <w:qFormat/>
    <w:rsid w:val="00470df6"/>
    <w:rPr>
      <w:rFonts w:ascii="Calibri" w:hAnsi="Calibri" w:eastAsia="" w:cs="" w:asciiTheme="minorHAnsi" w:cstheme="minorBidi" w:eastAsiaTheme="minorEastAsia" w:hAnsiTheme="minorHAnsi"/>
      <w:color w:val="5A5A5A" w:themeColor="text1" w:themeTint="a5"/>
      <w:spacing w:val="15"/>
      <w:sz w:val="22"/>
      <w:szCs w:val="22"/>
    </w:rPr>
  </w:style>
  <w:style w:type="character" w:styleId="TitreCar" w:customStyle="1">
    <w:name w:val="Titre Car"/>
    <w:basedOn w:val="DefaultParagraphFont"/>
    <w:uiPriority w:val="10"/>
    <w:qFormat/>
    <w:rsid w:val="00470df6"/>
    <w:rPr>
      <w:rFonts w:ascii="Calibri Light" w:hAnsi="Calibri Light" w:eastAsia="" w:cs="" w:asciiTheme="majorHAnsi" w:cstheme="majorBidi" w:eastAsiaTheme="majorEastAsia" w:hAnsiTheme="majorHAnsi"/>
      <w:spacing w:val="-10"/>
      <w:kern w:val="2"/>
      <w:sz w:val="56"/>
      <w:szCs w:val="56"/>
    </w:rPr>
  </w:style>
  <w:style w:type="character" w:styleId="Ui-provider" w:customStyle="1">
    <w:name w:val="ui-provider"/>
    <w:basedOn w:val="DefaultParagraphFont"/>
    <w:qFormat/>
    <w:rsid w:val="002d3769"/>
    <w:rPr/>
  </w:style>
  <w:style w:type="character" w:styleId="Linenumber">
    <w:name w:val="line number"/>
    <w:qFormat/>
    <w:rPr/>
  </w:style>
  <w:style w:type="character" w:styleId="Betont">
    <w:name w:val="Emphasis"/>
    <w:qFormat/>
    <w:rPr>
      <w:i/>
      <w:iCs/>
    </w:rPr>
  </w:style>
  <w:style w:type="character" w:styleId="Nummerierungszeichen" w:customStyle="1">
    <w:name w:val="Nummerierungszeichen"/>
    <w:qFormat/>
    <w:rPr/>
  </w:style>
  <w:style w:type="character" w:styleId="Zeilennummerierung">
    <w:name w:val="Line Number"/>
    <w:rPr/>
  </w:style>
  <w:style w:type="paragraph" w:styleId="Berschrift" w:customStyle="1">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link w:val="CorpsdetexteCar"/>
    <w:semiHidden/>
    <w:pPr/>
    <w:rPr>
      <w:rFonts w:ascii="Arial" w:hAnsi="Arial" w:cs="Arial"/>
      <w:color w:val="FF0000"/>
    </w:rPr>
  </w:style>
  <w:style w:type="paragraph" w:styleId="Aufzhlung">
    <w:name w:val="List"/>
    <w:basedOn w:val="Normal"/>
    <w:semiHidden/>
    <w:rsid w:val="00470df6"/>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customStyle="1">
    <w:name w:val="Verzeichnis"/>
    <w:basedOn w:val="Normal"/>
    <w:qFormat/>
    <w:pPr>
      <w:suppressLineNumbers/>
    </w:pPr>
    <w:rPr>
      <w:rFonts w:cs="Lohit Devanagari"/>
    </w:rPr>
  </w:style>
  <w:style w:type="paragraph" w:styleId="Caption">
    <w:name w:val="caption"/>
    <w:basedOn w:val="Normal"/>
    <w:next w:val="Normal"/>
    <w:uiPriority w:val="35"/>
    <w:semiHidden/>
    <w:unhideWhenUsed/>
    <w:qFormat/>
    <w:rsid w:val="00470df6"/>
    <w:pPr>
      <w:spacing w:before="0" w:after="200"/>
    </w:pPr>
    <w:rPr>
      <w:i/>
      <w:iCs/>
      <w:color w:val="44546A" w:themeColor="text2"/>
      <w:sz w:val="18"/>
      <w:szCs w:val="18"/>
    </w:rPr>
  </w:style>
  <w:style w:type="paragraph" w:styleId="Kopf-undFuzeile" w:customStyle="1">
    <w:name w:val="Kopf- und Fußzeile"/>
    <w:basedOn w:val="Normal"/>
    <w:qFormat/>
    <w:pPr/>
    <w:rPr/>
  </w:style>
  <w:style w:type="paragraph" w:styleId="Kopfzeile">
    <w:name w:val="Header"/>
    <w:link w:val="En-tteCar"/>
    <w:rsid w:val="00470df6"/>
    <w:pPr>
      <w:widowControl w:val="false"/>
      <w:suppressAutoHyphens w:val="true"/>
      <w:bidi w:val="0"/>
      <w:spacing w:before="0" w:after="0"/>
      <w:jc w:val="left"/>
      <w:textAlignment w:val="baseline"/>
    </w:pPr>
    <w:rPr>
      <w:rFonts w:ascii="Arial" w:hAnsi="Arial" w:eastAsia="Times New Roman" w:cs="Times New Roman"/>
      <w:b/>
      <w:color w:val="auto"/>
      <w:kern w:val="0"/>
      <w:sz w:val="18"/>
      <w:szCs w:val="20"/>
      <w:lang w:val="en-GB" w:eastAsia="en-GB" w:bidi="ar-SA"/>
    </w:rPr>
  </w:style>
  <w:style w:type="paragraph" w:styleId="Fuzeile">
    <w:name w:val="Footer"/>
    <w:basedOn w:val="Kopfzeile"/>
    <w:semiHidden/>
    <w:rsid w:val="00470df6"/>
    <w:pPr>
      <w:jc w:val="center"/>
    </w:pPr>
    <w:rPr>
      <w:i/>
    </w:rPr>
  </w:style>
  <w:style w:type="paragraph" w:styleId="Annotationtext">
    <w:name w:val="annotation text"/>
    <w:basedOn w:val="Normal"/>
    <w:link w:val="CommentaireCar"/>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470df6"/>
    <w:pPr/>
    <w:rPr/>
  </w:style>
  <w:style w:type="paragraph" w:styleId="00BodyText" w:customStyle="1">
    <w:name w:val="00 BodyText"/>
    <w:basedOn w:val="Normal"/>
    <w:qFormat/>
    <w:pPr>
      <w:spacing w:before="0" w:after="220"/>
    </w:pPr>
    <w:rPr>
      <w:rFonts w:ascii="Arial" w:hAnsi="Arial"/>
      <w:sz w:val="22"/>
      <w:lang w:eastAsia="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TextedebullesC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470df6"/>
    <w:pPr>
      <w:spacing w:before="180" w:after="180"/>
      <w:ind w:left="2693" w:hanging="2693"/>
    </w:pPr>
    <w:rPr>
      <w:b/>
    </w:rPr>
  </w:style>
  <w:style w:type="paragraph" w:styleId="Inhaltsverzeichnis1">
    <w:name w:val="TOC 1"/>
    <w:semiHidden/>
    <w:rsid w:val="00470df6"/>
    <w:pPr>
      <w:keepNext w:val="true"/>
      <w:keepLines/>
      <w:widowControl w:val="false"/>
      <w:tabs>
        <w:tab w:val="clear" w:pos="720"/>
        <w:tab w:val="right" w:pos="9639" w:leader="dot"/>
      </w:tabs>
      <w:suppressAutoHyphens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470df6"/>
    <w:pPr>
      <w:widowControl w:val="false"/>
      <w:suppressAutoHyphens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Inhaltsverzeichnis5">
    <w:name w:val="TOC 5"/>
    <w:basedOn w:val="Inhaltsverzeichnis4"/>
    <w:semiHidden/>
    <w:rsid w:val="00470df6"/>
    <w:pPr>
      <w:ind w:left="1701" w:hanging="1701"/>
    </w:pPr>
    <w:rPr/>
  </w:style>
  <w:style w:type="paragraph" w:styleId="Inhaltsverzeichnis4">
    <w:name w:val="TOC 4"/>
    <w:basedOn w:val="Inhaltsverzeichnis3"/>
    <w:semiHidden/>
    <w:rsid w:val="00470df6"/>
    <w:pPr>
      <w:ind w:left="1418" w:hanging="1418"/>
    </w:pPr>
    <w:rPr/>
  </w:style>
  <w:style w:type="paragraph" w:styleId="Inhaltsverzeichnis3">
    <w:name w:val="TOC 3"/>
    <w:basedOn w:val="Inhaltsverzeichnis2"/>
    <w:semiHidden/>
    <w:rsid w:val="00470df6"/>
    <w:pPr>
      <w:ind w:left="1134" w:hanging="1134"/>
    </w:pPr>
    <w:rPr/>
  </w:style>
  <w:style w:type="paragraph" w:styleId="Inhaltsverzeichnis2">
    <w:name w:val="TOC 2"/>
    <w:basedOn w:val="Inhaltsverzeichnis1"/>
    <w:semiHidden/>
    <w:rsid w:val="00470df6"/>
    <w:pPr>
      <w:keepNext w:val="false"/>
      <w:spacing w:before="0" w:after="0"/>
      <w:ind w:left="851" w:right="425" w:hanging="851"/>
    </w:pPr>
    <w:rPr>
      <w:sz w:val="20"/>
    </w:rPr>
  </w:style>
  <w:style w:type="paragraph" w:styleId="Index2">
    <w:name w:val="index 2"/>
    <w:basedOn w:val="Index1"/>
    <w:semiHidden/>
    <w:qFormat/>
    <w:rsid w:val="00470df6"/>
    <w:pPr>
      <w:ind w:left="284" w:hanging="0"/>
    </w:pPr>
    <w:rPr/>
  </w:style>
  <w:style w:type="paragraph" w:styleId="Index1">
    <w:name w:val="index 1"/>
    <w:basedOn w:val="Normal"/>
    <w:semiHidden/>
    <w:qFormat/>
    <w:rsid w:val="00470df6"/>
    <w:pPr>
      <w:keepLines/>
      <w:spacing w:before="0" w:after="0"/>
    </w:pPr>
    <w:rPr/>
  </w:style>
  <w:style w:type="paragraph" w:styleId="ZH" w:customStyle="1">
    <w:name w:val="ZH"/>
    <w:qFormat/>
    <w:rsid w:val="00470df6"/>
    <w:pPr>
      <w:widowControl w:val="false"/>
      <w:suppressAutoHyphens w:val="true"/>
      <w:bidi w:val="0"/>
      <w:spacing w:before="0" w:after="0"/>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Berschrift1"/>
    <w:next w:val="Normal"/>
    <w:qFormat/>
    <w:rsid w:val="00470df6"/>
    <w:pPr>
      <w:outlineLvl w:val="9"/>
    </w:pPr>
    <w:rPr/>
  </w:style>
  <w:style w:type="paragraph" w:styleId="ListNumber2">
    <w:name w:val="List Number 2"/>
    <w:basedOn w:val="ListNumber"/>
    <w:semiHidden/>
    <w:qFormat/>
    <w:rsid w:val="00470df6"/>
    <w:pPr>
      <w:ind w:left="851" w:hanging="0"/>
    </w:pPr>
    <w:rPr/>
  </w:style>
  <w:style w:type="paragraph" w:styleId="Funote">
    <w:name w:val="Footnote Text"/>
    <w:basedOn w:val="Normal"/>
    <w:link w:val="NotedebasdepageCar"/>
    <w:semiHidden/>
    <w:rsid w:val="00470df6"/>
    <w:pPr>
      <w:keepLines/>
      <w:spacing w:before="0" w:after="0"/>
      <w:ind w:left="454" w:hanging="454"/>
    </w:pPr>
    <w:rPr>
      <w:sz w:val="16"/>
    </w:rPr>
  </w:style>
  <w:style w:type="paragraph" w:styleId="TAH" w:customStyle="1">
    <w:name w:val="TAH"/>
    <w:basedOn w:val="TAC"/>
    <w:qFormat/>
    <w:rsid w:val="00470df6"/>
    <w:pPr/>
    <w:rPr>
      <w:b/>
    </w:rPr>
  </w:style>
  <w:style w:type="paragraph" w:styleId="TAC" w:customStyle="1">
    <w:name w:val="TAC"/>
    <w:basedOn w:val="TAL"/>
    <w:qFormat/>
    <w:rsid w:val="00470df6"/>
    <w:pPr>
      <w:jc w:val="center"/>
    </w:pPr>
    <w:rPr/>
  </w:style>
  <w:style w:type="paragraph" w:styleId="TF" w:customStyle="1">
    <w:name w:val="TF"/>
    <w:basedOn w:val="TH"/>
    <w:qFormat/>
    <w:rsid w:val="00470df6"/>
    <w:pPr>
      <w:keepNext w:val="false"/>
      <w:spacing w:before="0" w:after="240"/>
    </w:pPr>
    <w:rPr/>
  </w:style>
  <w:style w:type="paragraph" w:styleId="NO" w:customStyle="1">
    <w:name w:val="NO"/>
    <w:basedOn w:val="Normal"/>
    <w:qFormat/>
    <w:rsid w:val="00470df6"/>
    <w:pPr>
      <w:keepLines/>
      <w:ind w:left="1135" w:hanging="851"/>
    </w:pPr>
    <w:rPr/>
  </w:style>
  <w:style w:type="paragraph" w:styleId="Inhaltsverzeichnis9">
    <w:name w:val="TOC 9"/>
    <w:basedOn w:val="Inhaltsverzeichnis8"/>
    <w:semiHidden/>
    <w:rsid w:val="00470df6"/>
    <w:pPr>
      <w:ind w:left="1418" w:hanging="1418"/>
    </w:pPr>
    <w:rPr/>
  </w:style>
  <w:style w:type="paragraph" w:styleId="EX" w:customStyle="1">
    <w:name w:val="EX"/>
    <w:basedOn w:val="Normal"/>
    <w:qFormat/>
    <w:rsid w:val="00470df6"/>
    <w:pPr>
      <w:keepLines/>
      <w:ind w:left="1702" w:hanging="1418"/>
    </w:pPr>
    <w:rPr/>
  </w:style>
  <w:style w:type="paragraph" w:styleId="FP" w:customStyle="1">
    <w:name w:val="FP"/>
    <w:basedOn w:val="Normal"/>
    <w:qFormat/>
    <w:rsid w:val="00470df6"/>
    <w:pPr>
      <w:spacing w:before="0" w:after="0"/>
    </w:pPr>
    <w:rPr/>
  </w:style>
  <w:style w:type="paragraph" w:styleId="LD" w:customStyle="1">
    <w:name w:val="LD"/>
    <w:qFormat/>
    <w:rsid w:val="00470df6"/>
    <w:pPr>
      <w:keepNext w:val="true"/>
      <w:keepLines/>
      <w:widowControl/>
      <w:suppressAutoHyphens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470df6"/>
    <w:pPr>
      <w:spacing w:before="0" w:after="0"/>
    </w:pPr>
    <w:rPr/>
  </w:style>
  <w:style w:type="paragraph" w:styleId="EW" w:customStyle="1">
    <w:name w:val="EW"/>
    <w:basedOn w:val="EX"/>
    <w:qFormat/>
    <w:rsid w:val="00470df6"/>
    <w:pPr>
      <w:spacing w:before="0" w:after="0"/>
    </w:pPr>
    <w:rPr/>
  </w:style>
  <w:style w:type="paragraph" w:styleId="Inhaltsverzeichnis6">
    <w:name w:val="TOC 6"/>
    <w:basedOn w:val="Inhaltsverzeichnis5"/>
    <w:next w:val="Normal"/>
    <w:semiHidden/>
    <w:rsid w:val="00470df6"/>
    <w:pPr>
      <w:ind w:left="1985" w:hanging="1985"/>
    </w:pPr>
    <w:rPr/>
  </w:style>
  <w:style w:type="paragraph" w:styleId="Inhaltsverzeichnis7">
    <w:name w:val="TOC 7"/>
    <w:basedOn w:val="Inhaltsverzeichnis6"/>
    <w:next w:val="Normal"/>
    <w:semiHidden/>
    <w:rsid w:val="00470df6"/>
    <w:pPr>
      <w:ind w:left="2268" w:hanging="2268"/>
    </w:pPr>
    <w:rPr/>
  </w:style>
  <w:style w:type="paragraph" w:styleId="ListBullet2">
    <w:name w:val="List Bullet 2"/>
    <w:basedOn w:val="ListBullet"/>
    <w:semiHidden/>
    <w:qFormat/>
    <w:rsid w:val="00470df6"/>
    <w:pPr>
      <w:ind w:left="851" w:hanging="0"/>
    </w:pPr>
    <w:rPr/>
  </w:style>
  <w:style w:type="paragraph" w:styleId="ListBullet3">
    <w:name w:val="List Bullet 3"/>
    <w:basedOn w:val="Aufzhlung"/>
    <w:semiHidden/>
    <w:qFormat/>
    <w:rsid w:val="00470df6"/>
    <w:pPr>
      <w:ind w:left="851" w:hanging="0"/>
    </w:pPr>
    <w:rPr/>
  </w:style>
  <w:style w:type="paragraph" w:styleId="ListNumber">
    <w:name w:val="List Number"/>
    <w:basedOn w:val="ListBullet5"/>
    <w:semiHidden/>
    <w:qFormat/>
    <w:rsid w:val="00470df6"/>
    <w:pPr/>
    <w:rPr/>
  </w:style>
  <w:style w:type="paragraph" w:styleId="EQ" w:customStyle="1">
    <w:name w:val="EQ"/>
    <w:basedOn w:val="Normal"/>
    <w:next w:val="Normal"/>
    <w:qFormat/>
    <w:rsid w:val="00470df6"/>
    <w:pPr>
      <w:keepLines/>
      <w:tabs>
        <w:tab w:val="clear" w:pos="720"/>
        <w:tab w:val="center" w:pos="4536" w:leader="none"/>
        <w:tab w:val="right" w:pos="9072" w:leader="none"/>
      </w:tabs>
    </w:pPr>
    <w:rPr/>
  </w:style>
  <w:style w:type="paragraph" w:styleId="TH" w:customStyle="1">
    <w:name w:val="TH"/>
    <w:basedOn w:val="Normal"/>
    <w:qFormat/>
    <w:rsid w:val="00470df6"/>
    <w:pPr>
      <w:keepNext w:val="true"/>
      <w:keepLines/>
      <w:spacing w:before="60" w:after="180"/>
      <w:jc w:val="center"/>
    </w:pPr>
    <w:rPr>
      <w:rFonts w:ascii="Arial" w:hAnsi="Arial"/>
      <w:b/>
    </w:rPr>
  </w:style>
  <w:style w:type="paragraph" w:styleId="NF" w:customStyle="1">
    <w:name w:val="NF"/>
    <w:basedOn w:val="NO"/>
    <w:qFormat/>
    <w:rsid w:val="00470df6"/>
    <w:pPr>
      <w:keepNext w:val="true"/>
      <w:spacing w:before="0" w:after="0"/>
    </w:pPr>
    <w:rPr>
      <w:rFonts w:ascii="Arial" w:hAnsi="Arial"/>
      <w:sz w:val="18"/>
    </w:rPr>
  </w:style>
  <w:style w:type="paragraph" w:styleId="PL" w:customStyle="1">
    <w:name w:val="PL"/>
    <w:qFormat/>
    <w:rsid w:val="00470df6"/>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470df6"/>
    <w:pPr>
      <w:jc w:val="right"/>
    </w:pPr>
    <w:rPr/>
  </w:style>
  <w:style w:type="paragraph" w:styleId="H6" w:customStyle="1">
    <w:name w:val="H6"/>
    <w:basedOn w:val="Berschrift5"/>
    <w:next w:val="Normal"/>
    <w:qFormat/>
    <w:rsid w:val="00470df6"/>
    <w:pPr>
      <w:ind w:left="1985" w:hanging="1985"/>
      <w:outlineLvl w:val="9"/>
    </w:pPr>
    <w:rPr>
      <w:sz w:val="20"/>
    </w:rPr>
  </w:style>
  <w:style w:type="paragraph" w:styleId="TAN" w:customStyle="1">
    <w:name w:val="TAN"/>
    <w:basedOn w:val="TAL"/>
    <w:qFormat/>
    <w:rsid w:val="00470df6"/>
    <w:pPr>
      <w:ind w:left="851" w:hanging="851"/>
    </w:pPr>
    <w:rPr/>
  </w:style>
  <w:style w:type="paragraph" w:styleId="TAL" w:customStyle="1">
    <w:name w:val="TAL"/>
    <w:basedOn w:val="Normal"/>
    <w:qFormat/>
    <w:rsid w:val="00470df6"/>
    <w:pPr>
      <w:keepNext w:val="true"/>
      <w:keepLines/>
      <w:spacing w:before="0" w:after="0"/>
    </w:pPr>
    <w:rPr>
      <w:rFonts w:ascii="Arial" w:hAnsi="Arial"/>
      <w:sz w:val="18"/>
    </w:rPr>
  </w:style>
  <w:style w:type="paragraph" w:styleId="ZA" w:customStyle="1">
    <w:name w:val="ZA"/>
    <w:qFormat/>
    <w:rsid w:val="00470df6"/>
    <w:pPr>
      <w:widowControl w:val="false"/>
      <w:pBdr>
        <w:bottom w:val="single" w:sz="12" w:space="1" w:color="000000"/>
      </w:pBdr>
      <w:suppressAutoHyphens w:val="tru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470df6"/>
    <w:pPr>
      <w:widowControl w:val="false"/>
      <w:suppressAutoHyphens w:val="true"/>
      <w:bidi w:val="0"/>
      <w:spacing w:before="0" w:after="0"/>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470df6"/>
    <w:pPr>
      <w:widowControl w:val="false"/>
      <w:suppressAutoHyphens w:val="true"/>
      <w:bidi w:val="0"/>
      <w:spacing w:before="0" w:after="0"/>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470df6"/>
    <w:pPr>
      <w:widowControl w:val="false"/>
      <w:pBdr>
        <w:top w:val="single" w:sz="12" w:space="1" w:color="000000"/>
      </w:pBdr>
      <w:suppressAutoHyphens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470df6"/>
    <w:pPr/>
    <w:rPr/>
  </w:style>
  <w:style w:type="paragraph" w:styleId="ZG" w:customStyle="1">
    <w:name w:val="ZG"/>
    <w:qFormat/>
    <w:rsid w:val="00470df6"/>
    <w:pPr>
      <w:widowControl w:val="false"/>
      <w:suppressAutoHyphens w:val="true"/>
      <w:bidi w:val="0"/>
      <w:spacing w:before="0" w:after="0"/>
      <w:jc w:val="right"/>
      <w:textAlignment w:val="baseline"/>
    </w:pPr>
    <w:rPr>
      <w:rFonts w:ascii="Arial" w:hAnsi="Arial" w:eastAsia="Times New Roman" w:cs="Times New Roman"/>
      <w:color w:val="auto"/>
      <w:kern w:val="0"/>
      <w:sz w:val="20"/>
      <w:szCs w:val="20"/>
      <w:lang w:val="en-GB" w:eastAsia="en-GB" w:bidi="ar-SA"/>
    </w:rPr>
  </w:style>
  <w:style w:type="paragraph" w:styleId="ListBullet4">
    <w:name w:val="List Bullet 4"/>
    <w:basedOn w:val="ListBullet3"/>
    <w:semiHidden/>
    <w:qFormat/>
    <w:rsid w:val="00470df6"/>
    <w:pPr>
      <w:ind w:left="1418" w:hanging="0"/>
    </w:pPr>
    <w:rPr/>
  </w:style>
  <w:style w:type="paragraph" w:styleId="ListBullet5">
    <w:name w:val="List Bullet 5"/>
    <w:basedOn w:val="ListBullet4"/>
    <w:semiHidden/>
    <w:qFormat/>
    <w:rsid w:val="00470df6"/>
    <w:pPr>
      <w:ind w:left="1702" w:hanging="0"/>
    </w:pPr>
    <w:rPr/>
  </w:style>
  <w:style w:type="paragraph" w:styleId="EditorsNote" w:customStyle="1">
    <w:name w:val="Editor's Note"/>
    <w:basedOn w:val="NO"/>
    <w:qFormat/>
    <w:rsid w:val="00470df6"/>
    <w:pPr/>
    <w:rPr>
      <w:color w:val="FF0000"/>
    </w:rPr>
  </w:style>
  <w:style w:type="paragraph" w:styleId="ListBullet">
    <w:name w:val="List Bullet"/>
    <w:basedOn w:val="Aufzhlung"/>
    <w:semiHidden/>
    <w:qFormat/>
    <w:rsid w:val="00470df6"/>
    <w:pPr/>
    <w:rPr/>
  </w:style>
  <w:style w:type="paragraph" w:styleId="B2" w:customStyle="1">
    <w:name w:val="B2"/>
    <w:basedOn w:val="ListBullet3"/>
    <w:qFormat/>
    <w:rsid w:val="00470df6"/>
    <w:pPr/>
    <w:rPr/>
  </w:style>
  <w:style w:type="paragraph" w:styleId="B3" w:customStyle="1">
    <w:name w:val="B3"/>
    <w:basedOn w:val="ListBullet4"/>
    <w:qFormat/>
    <w:rsid w:val="00470df6"/>
    <w:pPr/>
    <w:rPr/>
  </w:style>
  <w:style w:type="paragraph" w:styleId="B4" w:customStyle="1">
    <w:name w:val="B4"/>
    <w:basedOn w:val="ListBullet5"/>
    <w:qFormat/>
    <w:rsid w:val="00470df6"/>
    <w:pPr/>
    <w:rPr/>
  </w:style>
  <w:style w:type="paragraph" w:styleId="B5" w:customStyle="1">
    <w:name w:val="B5"/>
    <w:basedOn w:val="ListNumber"/>
    <w:qFormat/>
    <w:rsid w:val="00470df6"/>
    <w:pPr/>
    <w:rPr/>
  </w:style>
  <w:style w:type="paragraph" w:styleId="ZTD" w:customStyle="1">
    <w:name w:val="ZTD"/>
    <w:basedOn w:val="ZB"/>
    <w:qFormat/>
    <w:rsid w:val="00470df6"/>
    <w:pPr/>
    <w:rPr>
      <w:i w:val="false"/>
      <w:sz w:val="40"/>
    </w:rPr>
  </w:style>
  <w:style w:type="paragraph" w:styleId="CRCoverPage" w:customStyle="1">
    <w:name w:val="CR Cover Page"/>
    <w:qFormat/>
    <w:rsid w:val="00ae1b3e"/>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Bibliography">
    <w:name w:val="Bibliography"/>
    <w:basedOn w:val="Normal"/>
    <w:next w:val="Normal"/>
    <w:uiPriority w:val="37"/>
    <w:semiHidden/>
    <w:unhideWhenUsed/>
    <w:qFormat/>
    <w:rsid w:val="00470df6"/>
    <w:pPr/>
    <w:rPr/>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hanging="0"/>
    </w:pPr>
    <w:rPr>
      <w:rFonts w:ascii="Calibri" w:hAnsi="Calibri" w:eastAsia="" w:cs="" w:asciiTheme="minorHAnsi" w:cstheme="minorBidi" w:eastAsiaTheme="minorEastAsia" w:hAnsiTheme="minorHAnsi"/>
      <w:i/>
      <w:iCs/>
      <w:color w:val="4472C4" w:themeColor="accent1"/>
    </w:rPr>
  </w:style>
  <w:style w:type="paragraph" w:styleId="BodyText2">
    <w:name w:val="Body Text 2"/>
    <w:basedOn w:val="Normal"/>
    <w:link w:val="Corpsdetexte2Car"/>
    <w:uiPriority w:val="99"/>
    <w:semiHidden/>
    <w:unhideWhenUsed/>
    <w:qFormat/>
    <w:rsid w:val="00470df6"/>
    <w:pPr>
      <w:spacing w:lineRule="auto" w:line="480" w:before="0" w:after="120"/>
    </w:pPr>
    <w:rPr/>
  </w:style>
  <w:style w:type="paragraph" w:styleId="BodyText3">
    <w:name w:val="Body Text 3"/>
    <w:basedOn w:val="Normal"/>
    <w:link w:val="Corpsdetexte3Car"/>
    <w:uiPriority w:val="99"/>
    <w:semiHidden/>
    <w:unhideWhenUsed/>
    <w:qFormat/>
    <w:rsid w:val="00470df6"/>
    <w:pPr>
      <w:spacing w:before="0" w:after="120"/>
    </w:pPr>
    <w:rPr>
      <w:sz w:val="16"/>
      <w:szCs w:val="16"/>
    </w:rPr>
  </w:style>
  <w:style w:type="paragraph" w:styleId="EinzugTextkrper">
    <w:name w:val="Body Text Indent"/>
    <w:basedOn w:val="Normal"/>
    <w:link w:val="RetraitcorpsdetexteCar"/>
    <w:uiPriority w:val="99"/>
    <w:semiHidden/>
    <w:unhideWhenUsed/>
    <w:rsid w:val="00470df6"/>
    <w:pPr>
      <w:spacing w:before="0" w:after="120"/>
      <w:ind w:left="283" w:hanging="0"/>
    </w:pPr>
    <w:rPr/>
  </w:style>
  <w:style w:type="paragraph" w:styleId="BodyTextFirstIndent2">
    <w:name w:val="Body Text First Indent 2"/>
    <w:basedOn w:val="EinzugTextkrper"/>
    <w:link w:val="Retraitcorpset1religCar"/>
    <w:uiPriority w:val="99"/>
    <w:semiHidden/>
    <w:unhideWhenUsed/>
    <w:qFormat/>
    <w:rsid w:val="00470df6"/>
    <w:pPr>
      <w:spacing w:before="0" w:after="180"/>
      <w:ind w:left="360" w:firstLine="360"/>
    </w:pPr>
    <w:rPr/>
  </w:style>
  <w:style w:type="paragraph" w:styleId="BodyTextIndent2">
    <w:name w:val="Body Text Indent 2"/>
    <w:basedOn w:val="Normal"/>
    <w:link w:val="Retraitcorpsdetexte2Car"/>
    <w:uiPriority w:val="99"/>
    <w:semiHidden/>
    <w:unhideWhenUsed/>
    <w:qFormat/>
    <w:rsid w:val="00470df6"/>
    <w:pPr>
      <w:spacing w:lineRule="auto" w:line="480" w:before="0" w:after="120"/>
      <w:ind w:left="283" w:hanging="0"/>
    </w:pPr>
    <w:rPr/>
  </w:style>
  <w:style w:type="paragraph" w:styleId="BodyTextIndent3">
    <w:name w:val="Body Text Indent 3"/>
    <w:basedOn w:val="Normal"/>
    <w:link w:val="Retraitcorpsdetexte3Car"/>
    <w:uiPriority w:val="99"/>
    <w:semiHidden/>
    <w:unhideWhenUsed/>
    <w:qFormat/>
    <w:rsid w:val="00470df6"/>
    <w:pPr>
      <w:spacing w:before="0" w:after="120"/>
      <w:ind w:left="283" w:hanging="0"/>
    </w:pPr>
    <w:rPr>
      <w:sz w:val="16"/>
      <w:szCs w:val="16"/>
    </w:rPr>
  </w:style>
  <w:style w:type="paragraph" w:styleId="Closing">
    <w:name w:val="Closing"/>
    <w:basedOn w:val="Normal"/>
    <w:link w:val="FormuledepolitesseCar"/>
    <w:uiPriority w:val="99"/>
    <w:semiHidden/>
    <w:unhideWhenUsed/>
    <w:qFormat/>
    <w:rsid w:val="00470df6"/>
    <w:pPr>
      <w:spacing w:before="0" w:after="0"/>
      <w:ind w:left="4252" w:hanging="0"/>
    </w:pPr>
    <w:rPr/>
  </w:style>
  <w:style w:type="paragraph" w:styleId="Annotationsubject">
    <w:name w:val="annotation subject"/>
    <w:basedOn w:val="Annotationtext"/>
    <w:next w:val="Annotationtext"/>
    <w:link w:val="ObjetducommentaireCar"/>
    <w:uiPriority w:val="99"/>
    <w:semiHidden/>
    <w:unhideWhenUsed/>
    <w:qFormat/>
    <w:rsid w:val="00470df6"/>
    <w:pPr>
      <w:tabs>
        <w:tab w:val="clear" w:pos="1418"/>
        <w:tab w:val="clear" w:pos="4678"/>
        <w:tab w:val="clear" w:pos="5954"/>
        <w:tab w:val="clear" w:pos="7088"/>
      </w:tabs>
      <w:spacing w:before="0" w:after="180"/>
      <w:jc w:val="left"/>
    </w:pPr>
    <w:rPr>
      <w:rFonts w:ascii="Times New Roman" w:hAnsi="Times New Roman"/>
      <w:b/>
      <w:bCs/>
    </w:rPr>
  </w:style>
  <w:style w:type="paragraph" w:styleId="Date">
    <w:name w:val="Date"/>
    <w:basedOn w:val="Normal"/>
    <w:next w:val="Normal"/>
    <w:link w:val="DateCar"/>
    <w:uiPriority w:val="99"/>
    <w:semiHidden/>
    <w:unhideWhenUsed/>
    <w:qFormat/>
    <w:rsid w:val="00470df6"/>
    <w:pPr/>
    <w:rPr/>
  </w:style>
  <w:style w:type="paragraph" w:styleId="DocumentMap">
    <w:name w:val="Document Map"/>
    <w:basedOn w:val="Normal"/>
    <w:link w:val="ExplorateurdedocumentsCar"/>
    <w:uiPriority w:val="99"/>
    <w:semiHidden/>
    <w:unhideWhenUsed/>
    <w:qFormat/>
    <w:rsid w:val="00470df6"/>
    <w:pPr>
      <w:spacing w:before="0" w:after="0"/>
    </w:pPr>
    <w:rPr>
      <w:rFonts w:ascii="Segoe UI" w:hAnsi="Segoe UI" w:cs="Segoe UI"/>
      <w:sz w:val="16"/>
      <w:szCs w:val="16"/>
    </w:rPr>
  </w:style>
  <w:style w:type="paragraph" w:styleId="E-mailSignature">
    <w:name w:val="E-mail Signature"/>
    <w:basedOn w:val="Normal"/>
    <w:link w:val="SignaturelectroniqueCar"/>
    <w:uiPriority w:val="99"/>
    <w:semiHidden/>
    <w:unhideWhenUsed/>
    <w:qFormat/>
    <w:rsid w:val="00470df6"/>
    <w:pPr>
      <w:spacing w:before="0" w:after="0"/>
    </w:pPr>
    <w:rPr/>
  </w:style>
  <w:style w:type="paragraph" w:styleId="Endnote">
    <w:name w:val="Endnote Text"/>
    <w:basedOn w:val="Normal"/>
    <w:link w:val="NotedefinCar"/>
    <w:uiPriority w:val="99"/>
    <w:semiHidden/>
    <w:unhideWhenUsed/>
    <w:rsid w:val="00470df6"/>
    <w:pPr>
      <w:spacing w:before="0" w:after="0"/>
    </w:pPr>
    <w:rPr/>
  </w:style>
  <w:style w:type="paragraph" w:styleId="Envelopeaddress">
    <w:name w:val="envelope address"/>
    <w:basedOn w:val="Normal"/>
    <w:uiPriority w:val="99"/>
    <w:semiHidden/>
    <w:unhideWhenUsed/>
    <w:qFormat/>
    <w:rsid w:val="00470df6"/>
    <w:pPr>
      <w:spacing w:before="0" w:after="0"/>
      <w:ind w:left="2880" w:hanging="0"/>
    </w:pPr>
    <w:rPr>
      <w:rFonts w:ascii="Calibri Light" w:hAnsi="Calibri Light" w:eastAsia="" w:cs="" w:asciiTheme="majorHAnsi" w:cstheme="majorBidi" w:eastAsiaTheme="majorEastAsia" w:hAnsiTheme="majorHAnsi"/>
      <w:sz w:val="24"/>
      <w:szCs w:val="24"/>
    </w:rPr>
  </w:style>
  <w:style w:type="paragraph" w:styleId="Envelopereturn">
    <w:name w:val="envelope return"/>
    <w:basedOn w:val="Normal"/>
    <w:uiPriority w:val="99"/>
    <w:semiHidden/>
    <w:unhideWhenUsed/>
    <w:qFormat/>
    <w:rsid w:val="00470df6"/>
    <w:pPr>
      <w:spacing w:before="0" w:after="0"/>
    </w:pPr>
    <w:rPr>
      <w:rFonts w:ascii="Calibri Light" w:hAnsi="Calibri Light" w:eastAsia="" w:cs="" w:asciiTheme="majorHAnsi" w:cstheme="majorBidi" w:eastAsiaTheme="majorEastAsia" w:hAnsiTheme="majorHAnsi"/>
    </w:rPr>
  </w:style>
  <w:style w:type="paragraph" w:styleId="HTMLAddress">
    <w:name w:val="HTML Address"/>
    <w:basedOn w:val="Normal"/>
    <w:link w:val="AdresseHTMLCar"/>
    <w:uiPriority w:val="99"/>
    <w:semiHidden/>
    <w:unhideWhenUsed/>
    <w:qFormat/>
    <w:rsid w:val="00470df6"/>
    <w:pPr>
      <w:spacing w:before="0" w:after="0"/>
    </w:pPr>
    <w:rPr>
      <w:i/>
      <w:iCs/>
    </w:rPr>
  </w:style>
  <w:style w:type="paragraph" w:styleId="HTMLPreformatted">
    <w:name w:val="HTML Preformatted"/>
    <w:basedOn w:val="Normal"/>
    <w:link w:val="PrformatHTMLCar"/>
    <w:uiPriority w:val="99"/>
    <w:semiHidden/>
    <w:unhideWhenUsed/>
    <w:qFormat/>
    <w:rsid w:val="00470df6"/>
    <w:pPr>
      <w:spacing w:before="0" w:after="0"/>
    </w:pPr>
    <w:rPr>
      <w:rFonts w:ascii="Consolas" w:hAnsi="Consolas"/>
    </w:rPr>
  </w:style>
  <w:style w:type="paragraph" w:styleId="Index3">
    <w:name w:val="index 3"/>
    <w:basedOn w:val="Normal"/>
    <w:next w:val="Normal"/>
    <w:uiPriority w:val="99"/>
    <w:semiHidden/>
    <w:unhideWhenUsed/>
    <w:qFormat/>
    <w:rsid w:val="00470df6"/>
    <w:pPr>
      <w:spacing w:before="0" w:after="0"/>
      <w:ind w:left="600" w:hanging="200"/>
    </w:pPr>
    <w:rPr/>
  </w:style>
  <w:style w:type="paragraph" w:styleId="Index4">
    <w:name w:val="index 4"/>
    <w:basedOn w:val="Normal"/>
    <w:next w:val="Normal"/>
    <w:uiPriority w:val="99"/>
    <w:semiHidden/>
    <w:unhideWhenUsed/>
    <w:qFormat/>
    <w:rsid w:val="00470df6"/>
    <w:pPr>
      <w:spacing w:before="0" w:after="0"/>
      <w:ind w:left="800" w:hanging="200"/>
    </w:pPr>
    <w:rPr/>
  </w:style>
  <w:style w:type="paragraph" w:styleId="Index5">
    <w:name w:val="index 5"/>
    <w:basedOn w:val="Normal"/>
    <w:next w:val="Normal"/>
    <w:uiPriority w:val="99"/>
    <w:semiHidden/>
    <w:unhideWhenUsed/>
    <w:qFormat/>
    <w:rsid w:val="00470df6"/>
    <w:pPr>
      <w:spacing w:before="0" w:after="0"/>
      <w:ind w:left="1000" w:hanging="200"/>
    </w:pPr>
    <w:rPr/>
  </w:style>
  <w:style w:type="paragraph" w:styleId="Index6">
    <w:name w:val="index 6"/>
    <w:basedOn w:val="Normal"/>
    <w:next w:val="Normal"/>
    <w:uiPriority w:val="99"/>
    <w:semiHidden/>
    <w:unhideWhenUsed/>
    <w:qFormat/>
    <w:rsid w:val="00470df6"/>
    <w:pPr>
      <w:spacing w:before="0" w:after="0"/>
      <w:ind w:left="1200" w:hanging="200"/>
    </w:pPr>
    <w:rPr/>
  </w:style>
  <w:style w:type="paragraph" w:styleId="Index7">
    <w:name w:val="index 7"/>
    <w:basedOn w:val="Normal"/>
    <w:next w:val="Normal"/>
    <w:uiPriority w:val="99"/>
    <w:semiHidden/>
    <w:unhideWhenUsed/>
    <w:qFormat/>
    <w:rsid w:val="00470df6"/>
    <w:pPr>
      <w:spacing w:before="0" w:after="0"/>
      <w:ind w:left="1400" w:hanging="200"/>
    </w:pPr>
    <w:rPr/>
  </w:style>
  <w:style w:type="paragraph" w:styleId="Index8">
    <w:name w:val="index 8"/>
    <w:basedOn w:val="Normal"/>
    <w:next w:val="Normal"/>
    <w:uiPriority w:val="99"/>
    <w:semiHidden/>
    <w:unhideWhenUsed/>
    <w:qFormat/>
    <w:rsid w:val="00470df6"/>
    <w:pPr>
      <w:spacing w:before="0" w:after="0"/>
      <w:ind w:left="1600" w:hanging="200"/>
    </w:pPr>
    <w:rPr/>
  </w:style>
  <w:style w:type="paragraph" w:styleId="Index9">
    <w:name w:val="index 9"/>
    <w:basedOn w:val="Normal"/>
    <w:next w:val="Normal"/>
    <w:uiPriority w:val="99"/>
    <w:semiHidden/>
    <w:unhideWhenUsed/>
    <w:qFormat/>
    <w:rsid w:val="00470df6"/>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CitationintenseCar"/>
    <w:uiPriority w:val="30"/>
    <w:qFormat/>
    <w:rsid w:val="00470df6"/>
    <w:pPr>
      <w:pBdr>
        <w:top w:val="single" w:sz="4" w:space="10" w:color="4472C4"/>
        <w:bottom w:val="single" w:sz="4" w:space="10" w:color="4472C4"/>
      </w:pBdr>
      <w:spacing w:before="360" w:after="360"/>
      <w:ind w:left="864" w:right="864" w:hanging="0"/>
      <w:jc w:val="center"/>
    </w:pPr>
    <w:rPr>
      <w:i/>
      <w:iCs/>
      <w:color w:val="4472C4" w:themeColor="accent1"/>
    </w:rPr>
  </w:style>
  <w:style w:type="paragraph" w:styleId="ListContinue">
    <w:name w:val="List Continue"/>
    <w:basedOn w:val="Normal"/>
    <w:uiPriority w:val="99"/>
    <w:semiHidden/>
    <w:unhideWhenUsed/>
    <w:qFormat/>
    <w:rsid w:val="00470df6"/>
    <w:pPr>
      <w:spacing w:before="0" w:after="120"/>
      <w:ind w:left="283" w:hanging="0"/>
      <w:contextualSpacing/>
    </w:pPr>
    <w:rPr/>
  </w:style>
  <w:style w:type="paragraph" w:styleId="ListContinue2">
    <w:name w:val="List Continue 2"/>
    <w:basedOn w:val="Normal"/>
    <w:uiPriority w:val="99"/>
    <w:semiHidden/>
    <w:unhideWhenUsed/>
    <w:qFormat/>
    <w:rsid w:val="00470df6"/>
    <w:pPr>
      <w:spacing w:before="0" w:after="120"/>
      <w:ind w:left="566" w:hanging="0"/>
      <w:contextualSpacing/>
    </w:pPr>
    <w:rPr/>
  </w:style>
  <w:style w:type="paragraph" w:styleId="ListContinue3">
    <w:name w:val="List Continue 3"/>
    <w:basedOn w:val="Normal"/>
    <w:uiPriority w:val="99"/>
    <w:semiHidden/>
    <w:unhideWhenUsed/>
    <w:qFormat/>
    <w:rsid w:val="00470df6"/>
    <w:pPr>
      <w:spacing w:before="0" w:after="120"/>
      <w:ind w:left="849" w:hanging="0"/>
      <w:contextualSpacing/>
    </w:pPr>
    <w:rPr/>
  </w:style>
  <w:style w:type="paragraph" w:styleId="ListContinue4">
    <w:name w:val="List Continue 4"/>
    <w:basedOn w:val="Normal"/>
    <w:uiPriority w:val="99"/>
    <w:semiHidden/>
    <w:unhideWhenUsed/>
    <w:qFormat/>
    <w:rsid w:val="00470df6"/>
    <w:pPr>
      <w:spacing w:before="0" w:after="120"/>
      <w:ind w:left="1132" w:hanging="0"/>
      <w:contextualSpacing/>
    </w:pPr>
    <w:rPr/>
  </w:style>
  <w:style w:type="paragraph" w:styleId="ListContinue5">
    <w:name w:val="List Continue 5"/>
    <w:basedOn w:val="Normal"/>
    <w:uiPriority w:val="99"/>
    <w:semiHidden/>
    <w:unhideWhenUsed/>
    <w:qFormat/>
    <w:rsid w:val="00470df6"/>
    <w:pPr>
      <w:spacing w:before="0" w:after="120"/>
      <w:ind w:left="1415" w:hanging="0"/>
      <w:contextualSpacing/>
    </w:pPr>
    <w:rPr/>
  </w:style>
  <w:style w:type="paragraph" w:styleId="ListNumber3">
    <w:name w:val="List Number 3"/>
    <w:basedOn w:val="Normal"/>
    <w:uiPriority w:val="99"/>
    <w:semiHidden/>
    <w:unhideWhenUsed/>
    <w:qFormat/>
    <w:rsid w:val="00470df6"/>
    <w:pPr>
      <w:numPr>
        <w:ilvl w:val="0"/>
        <w:numId w:val="5"/>
      </w:numPr>
      <w:spacing w:before="0" w:after="180"/>
      <w:contextualSpacing/>
    </w:pPr>
    <w:rPr/>
  </w:style>
  <w:style w:type="paragraph" w:styleId="ListNumber4">
    <w:name w:val="List Number 4"/>
    <w:basedOn w:val="Normal"/>
    <w:uiPriority w:val="99"/>
    <w:semiHidden/>
    <w:unhideWhenUsed/>
    <w:qFormat/>
    <w:rsid w:val="00470df6"/>
    <w:pPr>
      <w:numPr>
        <w:ilvl w:val="0"/>
        <w:numId w:val="6"/>
      </w:numPr>
      <w:spacing w:before="0" w:after="180"/>
      <w:contextualSpacing/>
    </w:pPr>
    <w:rPr/>
  </w:style>
  <w:style w:type="paragraph" w:styleId="ListNumber5">
    <w:name w:val="List Number 5"/>
    <w:basedOn w:val="Normal"/>
    <w:uiPriority w:val="99"/>
    <w:semiHidden/>
    <w:unhideWhenUsed/>
    <w:qFormat/>
    <w:rsid w:val="00470df6"/>
    <w:pPr>
      <w:numPr>
        <w:ilvl w:val="0"/>
        <w:numId w:val="7"/>
      </w:numPr>
      <w:spacing w:before="0" w:after="180"/>
      <w:contextualSpacing/>
    </w:pPr>
    <w:rPr/>
  </w:style>
  <w:style w:type="paragraph" w:styleId="ListParagraph">
    <w:name w:val="List Paragraph"/>
    <w:basedOn w:val="Normal"/>
    <w:uiPriority w:val="34"/>
    <w:qFormat/>
    <w:rsid w:val="00470df6"/>
    <w:pPr>
      <w:spacing w:before="0" w:after="180"/>
      <w:ind w:left="720" w:hanging="0"/>
      <w:contextualSpacing/>
    </w:pPr>
    <w:rPr/>
  </w:style>
  <w:style w:type="paragraph" w:styleId="Macro">
    <w:name w:val="macro"/>
    <w:link w:val="TextedemacroCar"/>
    <w:uiPriority w:val="99"/>
    <w:semiHidden/>
    <w:unhideWhenUsed/>
    <w:qFormat/>
    <w:rsid w:val="00470df6"/>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textAlignment w:val="baseline"/>
    </w:pPr>
    <w:rPr>
      <w:rFonts w:ascii="Consolas" w:hAnsi="Consolas" w:eastAsia="Times New Roman" w:cs="Times New Roman"/>
      <w:color w:val="auto"/>
      <w:kern w:val="0"/>
      <w:sz w:val="20"/>
      <w:szCs w:val="20"/>
      <w:lang w:val="en-GB" w:eastAsia="en-GB" w:bidi="ar-SA"/>
    </w:rPr>
  </w:style>
  <w:style w:type="paragraph" w:styleId="MessageHeader">
    <w:name w:val="Message Header"/>
    <w:basedOn w:val="Normal"/>
    <w:link w:val="En-ttedemessageC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libri Light" w:hAnsi="Calibri Light" w:eastAsia="" w:cs="" w:asciiTheme="majorHAnsi" w:cstheme="majorBidi" w:eastAsiaTheme="majorEastAsia" w:hAnsiTheme="majorHAnsi"/>
      <w:sz w:val="24"/>
      <w:szCs w:val="24"/>
    </w:rPr>
  </w:style>
  <w:style w:type="paragraph" w:styleId="NoSpacing">
    <w:name w:val="No Spacing"/>
    <w:uiPriority w:val="1"/>
    <w:qFormat/>
    <w:rsid w:val="00470df6"/>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NormalWeb">
    <w:name w:val="Normal (Web)"/>
    <w:basedOn w:val="Normal"/>
    <w:uiPriority w:val="99"/>
    <w:semiHidden/>
    <w:unhideWhenUsed/>
    <w:qFormat/>
    <w:rsid w:val="00470df6"/>
    <w:pPr/>
    <w:rPr>
      <w:sz w:val="24"/>
      <w:szCs w:val="24"/>
    </w:rPr>
  </w:style>
  <w:style w:type="paragraph" w:styleId="NormalIndent">
    <w:name w:val="Normal Indent"/>
    <w:basedOn w:val="Normal"/>
    <w:uiPriority w:val="99"/>
    <w:semiHidden/>
    <w:unhideWhenUsed/>
    <w:qFormat/>
    <w:rsid w:val="00470df6"/>
    <w:pPr>
      <w:ind w:left="720" w:hanging="0"/>
    </w:pPr>
    <w:rPr/>
  </w:style>
  <w:style w:type="paragraph" w:styleId="NoteHeading">
    <w:name w:val="Note Heading"/>
    <w:basedOn w:val="Normal"/>
    <w:next w:val="Normal"/>
    <w:link w:val="TitredenoteCar"/>
    <w:uiPriority w:val="99"/>
    <w:semiHidden/>
    <w:unhideWhenUsed/>
    <w:qFormat/>
    <w:rsid w:val="00470df6"/>
    <w:pPr>
      <w:spacing w:before="0" w:after="0"/>
    </w:pPr>
    <w:rPr/>
  </w:style>
  <w:style w:type="paragraph" w:styleId="PlainText">
    <w:name w:val="Plain Text"/>
    <w:basedOn w:val="Normal"/>
    <w:link w:val="TextebrutCar"/>
    <w:uiPriority w:val="99"/>
    <w:semiHidden/>
    <w:unhideWhenUsed/>
    <w:qFormat/>
    <w:rsid w:val="00470df6"/>
    <w:pPr>
      <w:spacing w:before="0" w:after="0"/>
    </w:pPr>
    <w:rPr>
      <w:rFonts w:ascii="Consolas" w:hAnsi="Consolas"/>
      <w:sz w:val="21"/>
      <w:szCs w:val="21"/>
    </w:rPr>
  </w:style>
  <w:style w:type="paragraph" w:styleId="Quote">
    <w:name w:val="Quote"/>
    <w:basedOn w:val="Normal"/>
    <w:next w:val="Normal"/>
    <w:link w:val="CitationCar"/>
    <w:uiPriority w:val="29"/>
    <w:qFormat/>
    <w:rsid w:val="00470df6"/>
    <w:pPr>
      <w:spacing w:before="200" w:after="160"/>
      <w:ind w:left="864" w:right="864" w:hanging="0"/>
      <w:jc w:val="center"/>
    </w:pPr>
    <w:rPr>
      <w:i/>
      <w:iCs/>
      <w:color w:val="404040" w:themeColor="text1" w:themeTint="bf"/>
    </w:rPr>
  </w:style>
  <w:style w:type="paragraph" w:styleId="Gruformel">
    <w:name w:val="Salutation"/>
    <w:basedOn w:val="Normal"/>
    <w:next w:val="Normal"/>
    <w:link w:val="SalutationsCar"/>
    <w:uiPriority w:val="99"/>
    <w:semiHidden/>
    <w:unhideWhenUsed/>
    <w:rsid w:val="00470df6"/>
    <w:pPr/>
    <w:rPr/>
  </w:style>
  <w:style w:type="paragraph" w:styleId="Unterschrift">
    <w:name w:val="Signature"/>
    <w:basedOn w:val="Normal"/>
    <w:link w:val="SignatureCar"/>
    <w:uiPriority w:val="99"/>
    <w:semiHidden/>
    <w:unhideWhenUsed/>
    <w:rsid w:val="00470df6"/>
    <w:pPr>
      <w:spacing w:before="0" w:after="0"/>
      <w:ind w:left="4252" w:hanging="0"/>
    </w:pPr>
    <w:rPr/>
  </w:style>
  <w:style w:type="paragraph" w:styleId="Untertitel">
    <w:name w:val="Subtitle"/>
    <w:basedOn w:val="Normal"/>
    <w:next w:val="Normal"/>
    <w:link w:val="Sous-titreCar"/>
    <w:uiPriority w:val="11"/>
    <w:qFormat/>
    <w:rsid w:val="00470df6"/>
    <w:pPr>
      <w:spacing w:before="0" w:after="160"/>
    </w:pPr>
    <w:rPr>
      <w:rFonts w:ascii="Calibri" w:hAnsi="Calibri" w:eastAsia="" w:cs=""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before="0" w:after="0"/>
      <w:ind w:left="200" w:hanging="200"/>
    </w:pPr>
    <w:rPr/>
  </w:style>
  <w:style w:type="paragraph" w:styleId="Tableoffigures">
    <w:name w:val="table of figures"/>
    <w:basedOn w:val="Normal"/>
    <w:next w:val="Normal"/>
    <w:uiPriority w:val="99"/>
    <w:semiHidden/>
    <w:unhideWhenUsed/>
    <w:qFormat/>
    <w:rsid w:val="00470df6"/>
    <w:pPr>
      <w:spacing w:before="0" w:after="0"/>
    </w:pPr>
    <w:rPr/>
  </w:style>
  <w:style w:type="paragraph" w:styleId="Titel">
    <w:name w:val="Title"/>
    <w:basedOn w:val="Normal"/>
    <w:next w:val="Normal"/>
    <w:link w:val="TitreCar"/>
    <w:uiPriority w:val="10"/>
    <w:qFormat/>
    <w:rsid w:val="00470df6"/>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Toaheading">
    <w:name w:val="toa heading"/>
    <w:basedOn w:val="Normal"/>
    <w:next w:val="Normal"/>
    <w:uiPriority w:val="99"/>
    <w:semiHidden/>
    <w:unhideWhenUsed/>
    <w:qFormat/>
    <w:rsid w:val="00470df6"/>
    <w:pPr>
      <w:spacing w:before="120" w:after="180"/>
    </w:pPr>
    <w:rPr>
      <w:rFonts w:ascii="Calibri Light" w:hAnsi="Calibri Light" w:eastAsia="" w:cs="" w:asciiTheme="majorHAnsi" w:cstheme="majorBidi" w:eastAsiaTheme="majorEastAsia" w:hAnsiTheme="majorHAnsi"/>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470df6"/>
    <w:pPr>
      <w:pBdr>
        <w:top w:val="nil"/>
      </w:pBdr>
      <w:spacing w:before="240" w:after="0"/>
      <w:ind w:left="0" w:hanging="0"/>
      <w:outlineLvl w:val="9"/>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Revision">
    <w:name w:val="Revision"/>
    <w:uiPriority w:val="99"/>
    <w:semiHidden/>
    <w:qFormat/>
    <w:rsid w:val="00516ed3"/>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numbering" w:styleId="NoList" w:default="1">
    <w:name w:val="No List"/>
    <w:uiPriority w:val="99"/>
    <w:semiHidden/>
    <w:unhideWhenUsed/>
    <w:qFormat/>
  </w:style>
  <w:style w:type="numbering" w:styleId="Aufzhlungszeichen" w:customStyle="1">
    <w:name w:val="Aufzählungszeichen •"/>
    <w:qFormat/>
  </w:style>
  <w:style w:type="table" w:default="1" w:styleId="TableauNormal">
    <w:name w:val="Normal Table"/>
    <w:uiPriority w:val="99"/>
    <w:semiHidden/>
    <w:unhideWhenUsed/>
    <w:tblPr>
      <w:tblCellMar>
        <w:top w:w="0" w:type="dxa"/>
        <w:left w:w="108" w:type="dxa"/>
        <w:bottom w:w="0" w:type="dxa"/>
        <w:right w:w="108" w:type="dxa"/>
      </w:tblCellMar>
    </w:tbl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image" Target="media/image1.png"/><Relationship Id="rId4" Type="http://schemas.openxmlformats.org/officeDocument/2006/relationships/hyperlink" Target="https://www.3gpp.org/ftp/TSG_SA/WG3_Security/TSGS3_110_Athens/Docs/S3-230771.zip"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Relationship Id="rId16" Type="http://schemas.openxmlformats.org/officeDocument/2006/relationships/customXml" Target="../customXml/item2.xml"/><Relationship Id="rId1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EC6BCA3-15DF-4E2C-BE03-78398636201D}">
  <ds:schemaRefs>
    <ds:schemaRef ds:uri="http://schemas.microsoft.com/sharepoint/v3/contenttype/forms"/>
  </ds:schemaRefs>
</ds:datastoreItem>
</file>

<file path=customXml/itemProps2.xml><?xml version="1.0" encoding="utf-8"?>
<ds:datastoreItem xmlns:ds="http://schemas.openxmlformats.org/officeDocument/2006/customXml" ds:itemID="{A2B53B11-FB9A-4CA3-8FAC-5A1DB379A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55B96-E40D-4BD7-A2AE-40C70900067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Application>LibreOffice/7.5.2.2$Linux_X86_64 LibreOffice_project/50$Build-2</Application>
  <AppVersion>15.0000</AppVersion>
  <Pages>2</Pages>
  <Words>605</Words>
  <Characters>3154</Characters>
  <CharactersWithSpaces>3730</CharactersWithSpaces>
  <Paragraphs>41</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2023-04-21T10:41:00Z</dcterms:created>
  <dc:creator>David Boswarthick</dc:creator>
  <dc:description/>
  <dc:language>de-DE</dc:language>
  <cp:lastModifiedBy>DCM</cp:lastModifiedBy>
  <cp:lastPrinted>2002-04-22T22:10:00Z</cp:lastPrinted>
  <dcterms:modified xsi:type="dcterms:W3CDTF">2023-04-22T22:28:14Z</dcterms:modified>
  <cp:revision>6</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0359f705-2ba0-454b-9cfc-6ce5bcaac040_ActionId">
    <vt:lpwstr>8dea8dcd-0a31-4282-ba1c-7681460176db</vt:lpwstr>
  </property>
  <property fmtid="{D5CDD505-2E9C-101B-9397-08002B2CF9AE}" pid="4" name="MSIP_Label_0359f705-2ba0-454b-9cfc-6ce5bcaac040_ContentBits">
    <vt:lpwstr>2</vt:lpwstr>
  </property>
  <property fmtid="{D5CDD505-2E9C-101B-9397-08002B2CF9AE}" pid="5" name="MSIP_Label_0359f705-2ba0-454b-9cfc-6ce5bcaac040_Enabled">
    <vt:lpwstr>true</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etDate">
    <vt:lpwstr>2023-04-21T08:33:24Z</vt:lpwstr>
  </property>
  <property fmtid="{D5CDD505-2E9C-101B-9397-08002B2CF9AE}" pid="9" name="MSIP_Label_0359f705-2ba0-454b-9cfc-6ce5bcaac040_SiteId">
    <vt:lpwstr>68283f3b-8487-4c86-adb3-a5228f18b893</vt:lpwstr>
  </property>
  <property fmtid="{D5CDD505-2E9C-101B-9397-08002B2CF9AE}" pid="10" name="_dlc_DocIdItemGuid">
    <vt:lpwstr>9a72e3bb-39fb-4685-8e06-35567f6fe974</vt:lpwstr>
  </property>
</Properties>
</file>