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AE45C" w14:textId="61CA517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3DC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583DC8">
        <w:rPr>
          <w:rFonts w:ascii="Arial" w:eastAsia="MS Mincho" w:hAnsi="Arial" w:cs="Arial"/>
          <w:b/>
          <w:sz w:val="24"/>
          <w:szCs w:val="24"/>
          <w:lang w:eastAsia="ja-JP"/>
        </w:rPr>
        <w:t>3</w:t>
      </w:r>
      <w:r w:rsidR="00C94D64">
        <w:rPr>
          <w:rFonts w:ascii="Arial" w:eastAsia="MS Mincho" w:hAnsi="Arial" w:cs="Arial"/>
          <w:b/>
          <w:sz w:val="24"/>
          <w:szCs w:val="24"/>
          <w:lang w:eastAsia="ja-JP"/>
        </w:rPr>
        <w:t>0119</w:t>
      </w:r>
    </w:p>
    <w:p w14:paraId="20276A73" w14:textId="23CF28A3" w:rsidR="00B4181D" w:rsidRPr="000D6532" w:rsidRDefault="00583DC8" w:rsidP="00361904">
      <w:pPr>
        <w:pBdr>
          <w:bottom w:val="single" w:sz="4" w:space="1" w:color="auto"/>
        </w:pBdr>
        <w:tabs>
          <w:tab w:val="right" w:pos="9214"/>
        </w:tabs>
        <w:spacing w:after="0"/>
        <w:jc w:val="both"/>
        <w:rPr>
          <w:rFonts w:ascii="Arial" w:eastAsia="MS Mincho" w:hAnsi="Arial" w:cs="Arial"/>
          <w:b/>
          <w:sz w:val="24"/>
          <w:szCs w:val="24"/>
          <w:lang w:eastAsia="ja-JP"/>
        </w:rPr>
      </w:pPr>
      <w:r w:rsidRPr="00583DC8">
        <w:rPr>
          <w:rFonts w:ascii="Arial" w:eastAsia="MS Mincho" w:hAnsi="Arial" w:cs="Arial"/>
          <w:b/>
          <w:sz w:val="24"/>
          <w:szCs w:val="24"/>
          <w:lang w:eastAsia="ja-JP"/>
        </w:rPr>
        <w:t>Athens, Greece, 20 - 24 February 2023</w:t>
      </w:r>
      <w:r w:rsidR="001C332D" w:rsidRPr="001C332D">
        <w:rPr>
          <w:rFonts w:ascii="Arial" w:eastAsia="MS Mincho" w:hAnsi="Arial" w:cs="Arial"/>
          <w:b/>
          <w:sz w:val="24"/>
          <w:szCs w:val="24"/>
          <w:lang w:eastAsia="ja-JP"/>
        </w:rPr>
        <w:tab/>
      </w:r>
    </w:p>
    <w:p w14:paraId="232B8D21" w14:textId="77777777" w:rsidR="00B4181D" w:rsidRPr="000D6532" w:rsidRDefault="00B4181D" w:rsidP="00B4181D">
      <w:pPr>
        <w:spacing w:after="0"/>
        <w:rPr>
          <w:rFonts w:ascii="Arial" w:eastAsia="MS Mincho" w:hAnsi="Arial"/>
          <w:sz w:val="24"/>
          <w:szCs w:val="24"/>
          <w:lang w:eastAsia="ja-JP"/>
        </w:rPr>
      </w:pPr>
    </w:p>
    <w:p w14:paraId="7C286F98" w14:textId="0462D65F" w:rsidR="008716F2" w:rsidRPr="008716F2" w:rsidRDefault="00B4181D" w:rsidP="008716F2">
      <w:pPr>
        <w:tabs>
          <w:tab w:val="left" w:pos="1701"/>
        </w:tabs>
        <w:overflowPunct w:val="0"/>
        <w:autoSpaceDE w:val="0"/>
        <w:autoSpaceDN w:val="0"/>
        <w:adjustRightInd w:val="0"/>
        <w:ind w:left="1701" w:hanging="1701"/>
        <w:textAlignment w:val="baseline"/>
        <w:rPr>
          <w:rFonts w:ascii="Arial" w:hAnsi="Arial" w:cs="Arial"/>
          <w:b/>
          <w:bCs/>
          <w:sz w:val="24"/>
          <w:szCs w:val="24"/>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716F2" w:rsidRPr="008716F2">
        <w:rPr>
          <w:rFonts w:ascii="Arial" w:hAnsi="Arial" w:cs="Arial"/>
          <w:b/>
          <w:bCs/>
          <w:sz w:val="24"/>
          <w:szCs w:val="24"/>
        </w:rPr>
        <w:t>Use case on 5GS-ambientIoT relay communication for animal health monitoring.</w:t>
      </w:r>
    </w:p>
    <w:p w14:paraId="085E553D" w14:textId="20EE98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46686">
        <w:rPr>
          <w:rFonts w:ascii="Arial" w:eastAsia="SimSun" w:hAnsi="Arial"/>
          <w:sz w:val="24"/>
          <w:szCs w:val="24"/>
          <w:lang w:eastAsia="en-GB"/>
        </w:rPr>
        <w:t>7.</w:t>
      </w:r>
      <w:r w:rsidR="007A5D8D">
        <w:rPr>
          <w:rFonts w:ascii="Arial" w:eastAsia="SimSun" w:hAnsi="Arial"/>
          <w:sz w:val="24"/>
          <w:szCs w:val="24"/>
          <w:lang w:eastAsia="en-GB"/>
        </w:rPr>
        <w:t>2</w:t>
      </w:r>
    </w:p>
    <w:p w14:paraId="25F8C54D" w14:textId="2E6A7FE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46686">
        <w:rPr>
          <w:rFonts w:ascii="Arial" w:eastAsia="SimSun" w:hAnsi="Arial"/>
          <w:sz w:val="24"/>
          <w:szCs w:val="24"/>
          <w:lang w:eastAsia="en-GB"/>
        </w:rPr>
        <w:t>Intel</w:t>
      </w:r>
    </w:p>
    <w:p w14:paraId="0386C361" w14:textId="243C5B7D" w:rsidR="00B4181D" w:rsidRPr="00545C1D" w:rsidRDefault="00B4181D" w:rsidP="00B46686">
      <w:pPr>
        <w:tabs>
          <w:tab w:val="left" w:pos="1701"/>
        </w:tabs>
        <w:overflowPunct w:val="0"/>
        <w:autoSpaceDE w:val="0"/>
        <w:autoSpaceDN w:val="0"/>
        <w:adjustRightInd w:val="0"/>
        <w:textAlignment w:val="baseline"/>
        <w:rPr>
          <w:rFonts w:eastAsia="MS Mincho"/>
          <w:sz w:val="24"/>
          <w:szCs w:val="24"/>
          <w:lang w:eastAsia="ja-JP"/>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46686" w:rsidRPr="00545C1D">
        <w:rPr>
          <w:rFonts w:ascii="Arial" w:hAnsi="Arial" w:cs="Arial"/>
          <w:sz w:val="24"/>
          <w:szCs w:val="24"/>
        </w:rPr>
        <w:t>Suresh Srinivasan</w:t>
      </w:r>
      <w:r w:rsidR="00545C1D">
        <w:rPr>
          <w:rFonts w:ascii="Arial" w:hAnsi="Arial" w:cs="Arial"/>
          <w:b/>
          <w:bCs/>
          <w:sz w:val="24"/>
          <w:szCs w:val="24"/>
        </w:rPr>
        <w:t xml:space="preserve"> </w:t>
      </w:r>
      <w:r w:rsidR="00C459FA" w:rsidRPr="00F90650">
        <w:rPr>
          <w:rFonts w:ascii="Arial" w:hAnsi="Arial" w:cs="Arial"/>
          <w:b/>
          <w:bCs/>
          <w:color w:val="2E74B5" w:themeColor="accent5" w:themeShade="BF"/>
          <w:sz w:val="24"/>
          <w:szCs w:val="24"/>
        </w:rPr>
        <w:t>&lt;</w:t>
      </w:r>
      <w:r w:rsidR="00B46686" w:rsidRPr="00545C1D">
        <w:rPr>
          <w:rFonts w:ascii="Arial" w:hAnsi="Arial" w:cs="Arial"/>
          <w:b/>
          <w:bCs/>
          <w:color w:val="006986"/>
          <w:sz w:val="24"/>
          <w:szCs w:val="24"/>
        </w:rPr>
        <w:t>suresh.srinivasan@intel.com</w:t>
      </w:r>
      <w:r w:rsidR="00545C1D">
        <w:rPr>
          <w:rFonts w:ascii="Arial" w:hAnsi="Arial" w:cs="Arial"/>
          <w:b/>
          <w:bCs/>
          <w:color w:val="006986"/>
          <w:sz w:val="24"/>
          <w:szCs w:val="24"/>
        </w:rPr>
        <w:t>&gt;</w:t>
      </w:r>
    </w:p>
    <w:p w14:paraId="4055BF3B" w14:textId="77777777" w:rsidR="00B46686" w:rsidRPr="000D6532" w:rsidRDefault="00B46686" w:rsidP="00B4181D">
      <w:pPr>
        <w:pBdr>
          <w:bottom w:val="single" w:sz="6" w:space="1" w:color="auto"/>
        </w:pBdr>
        <w:spacing w:after="0"/>
        <w:rPr>
          <w:rFonts w:eastAsia="MS Mincho"/>
          <w:sz w:val="24"/>
          <w:szCs w:val="24"/>
          <w:lang w:eastAsia="ja-JP"/>
        </w:rPr>
      </w:pPr>
    </w:p>
    <w:p w14:paraId="5ABB4D4B" w14:textId="77777777" w:rsidR="007A5D8D" w:rsidRPr="000D6532" w:rsidRDefault="00B4181D" w:rsidP="007A5D8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A5D8D">
        <w:rPr>
          <w:rFonts w:ascii="Arial" w:eastAsia="Calibri" w:hAnsi="Arial" w:cs="Arial"/>
          <w:i/>
          <w:sz w:val="22"/>
          <w:szCs w:val="22"/>
        </w:rPr>
        <w:t>This pseudo-CR provides an overview of “5GS-ambientIoT relay communication for animal health monitoring” use case, service flows and potential new requirements.</w:t>
      </w:r>
    </w:p>
    <w:p w14:paraId="04744FA9" w14:textId="77777777" w:rsidR="003420D7" w:rsidRPr="0009108F" w:rsidRDefault="003420D7" w:rsidP="00342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100743488"/>
      <w:bookmarkStart w:id="1" w:name="_Toc100921159"/>
      <w:r w:rsidRPr="0009108F">
        <w:rPr>
          <w:rFonts w:ascii="Arial" w:hAnsi="Arial" w:cs="Arial"/>
          <w:noProof/>
          <w:color w:val="0000FF"/>
          <w:sz w:val="28"/>
          <w:szCs w:val="28"/>
        </w:rPr>
        <w:t>* * * First Change * * * *</w:t>
      </w:r>
    </w:p>
    <w:bookmarkEnd w:id="0"/>
    <w:bookmarkEnd w:id="1"/>
    <w:p w14:paraId="2E4C9939" w14:textId="77777777" w:rsidR="007A5D8D" w:rsidRDefault="007A5D8D" w:rsidP="007A5D8D">
      <w:pPr>
        <w:rPr>
          <w:ins w:id="2" w:author="Srinivasan, Suresh" w:date="2023-02-10T10:35:00Z"/>
          <w:b/>
          <w:bCs/>
        </w:rPr>
      </w:pPr>
      <w:ins w:id="3" w:author="Srinivasan, Suresh" w:date="2023-02-10T10:35:00Z">
        <w:r>
          <w:rPr>
            <w:b/>
            <w:bCs/>
            <w:sz w:val="24"/>
            <w:szCs w:val="24"/>
          </w:rPr>
          <w:t xml:space="preserve">2  </w:t>
        </w:r>
        <w:r>
          <w:rPr>
            <w:b/>
            <w:bCs/>
            <w:sz w:val="24"/>
            <w:szCs w:val="24"/>
          </w:rPr>
          <w:tab/>
        </w:r>
        <w:r>
          <w:rPr>
            <w:b/>
            <w:bCs/>
            <w:sz w:val="24"/>
            <w:szCs w:val="24"/>
          </w:rPr>
          <w:tab/>
        </w:r>
        <w:r w:rsidRPr="00F3077A">
          <w:rPr>
            <w:b/>
            <w:bCs/>
            <w:sz w:val="24"/>
            <w:szCs w:val="24"/>
          </w:rPr>
          <w:t>References:</w:t>
        </w:r>
        <w:r w:rsidRPr="00F3077A">
          <w:rPr>
            <w:b/>
            <w:bCs/>
          </w:rPr>
          <w:t xml:space="preserve"> </w:t>
        </w:r>
      </w:ins>
    </w:p>
    <w:p w14:paraId="4B9EEFBB" w14:textId="77777777" w:rsidR="007A5D8D" w:rsidRDefault="007A5D8D" w:rsidP="007A5D8D">
      <w:pPr>
        <w:rPr>
          <w:ins w:id="4" w:author="Srinivasan, Suresh" w:date="2023-02-10T10:35:00Z"/>
          <w:rFonts w:ascii="Arial" w:hAnsi="Arial" w:cs="Arial"/>
          <w:color w:val="222222"/>
          <w:shd w:val="clear" w:color="auto" w:fill="FFFFFF"/>
        </w:rPr>
      </w:pPr>
      <w:ins w:id="5" w:author="Srinivasan, Suresh" w:date="2023-02-10T10:35:00Z">
        <w:r w:rsidRPr="005E072B">
          <w:t>[1]</w:t>
        </w:r>
        <w:r>
          <w:t xml:space="preserve"> </w:t>
        </w:r>
        <w:r>
          <w:rPr>
            <w:rFonts w:ascii="Arial" w:hAnsi="Arial" w:cs="Arial"/>
            <w:color w:val="222222"/>
            <w:shd w:val="clear" w:color="auto" w:fill="FFFFFF"/>
          </w:rPr>
          <w:t>Lu, X., Niyato, D., Jiang, H., Hossain, E. and Wang, P., 2019. Ambient backscatter-assisted wireless-powered relaying. </w:t>
        </w:r>
        <w:r>
          <w:rPr>
            <w:rFonts w:ascii="Arial" w:hAnsi="Arial" w:cs="Arial"/>
            <w:i/>
            <w:iCs/>
            <w:color w:val="222222"/>
            <w:shd w:val="clear" w:color="auto" w:fill="FFFFFF"/>
          </w:rPr>
          <w:t>IEEE Transactions on Green Communications and Networking</w:t>
        </w:r>
        <w:r>
          <w:rPr>
            <w:rFonts w:ascii="Arial" w:hAnsi="Arial" w:cs="Arial"/>
            <w:color w:val="222222"/>
            <w:shd w:val="clear" w:color="auto" w:fill="FFFFFF"/>
          </w:rPr>
          <w:t>, </w:t>
        </w:r>
        <w:r>
          <w:rPr>
            <w:rFonts w:ascii="Arial" w:hAnsi="Arial" w:cs="Arial"/>
            <w:i/>
            <w:iCs/>
            <w:color w:val="222222"/>
            <w:shd w:val="clear" w:color="auto" w:fill="FFFFFF"/>
          </w:rPr>
          <w:t>3</w:t>
        </w:r>
        <w:r>
          <w:rPr>
            <w:rFonts w:ascii="Arial" w:hAnsi="Arial" w:cs="Arial"/>
            <w:color w:val="222222"/>
            <w:shd w:val="clear" w:color="auto" w:fill="FFFFFF"/>
          </w:rPr>
          <w:t>(4), pp.1087-1105.</w:t>
        </w:r>
      </w:ins>
    </w:p>
    <w:p w14:paraId="2B5FB279" w14:textId="77777777" w:rsidR="007A5D8D" w:rsidRDefault="007A5D8D" w:rsidP="007A5D8D">
      <w:pPr>
        <w:rPr>
          <w:ins w:id="6" w:author="Srinivasan, Suresh" w:date="2023-02-10T10:35:00Z"/>
          <w:rFonts w:ascii="Arial" w:hAnsi="Arial" w:cs="Arial"/>
          <w:color w:val="222222"/>
          <w:shd w:val="clear" w:color="auto" w:fill="FFFFFF"/>
        </w:rPr>
      </w:pPr>
      <w:ins w:id="7" w:author="Srinivasan, Suresh" w:date="2023-02-10T10:35:00Z">
        <w:r>
          <w:rPr>
            <w:rFonts w:ascii="Arial" w:hAnsi="Arial" w:cs="Arial"/>
            <w:color w:val="222222"/>
            <w:shd w:val="clear" w:color="auto" w:fill="FFFFFF"/>
          </w:rPr>
          <w:t>[2] Gong, S., Huang, X., Xu, J., Liu, W., Wang, P. and Niyato, D., 2018. Backscatter relay communications powered by wireless energy beamforming. </w:t>
        </w:r>
        <w:r>
          <w:rPr>
            <w:rFonts w:ascii="Arial" w:hAnsi="Arial" w:cs="Arial"/>
            <w:i/>
            <w:iCs/>
            <w:color w:val="222222"/>
            <w:shd w:val="clear" w:color="auto" w:fill="FFFFFF"/>
          </w:rPr>
          <w:t>IEEE Transactions on Communications</w:t>
        </w:r>
        <w:r>
          <w:rPr>
            <w:rFonts w:ascii="Arial" w:hAnsi="Arial" w:cs="Arial"/>
            <w:color w:val="222222"/>
            <w:shd w:val="clear" w:color="auto" w:fill="FFFFFF"/>
          </w:rPr>
          <w:t>, </w:t>
        </w:r>
        <w:r>
          <w:rPr>
            <w:rFonts w:ascii="Arial" w:hAnsi="Arial" w:cs="Arial"/>
            <w:i/>
            <w:iCs/>
            <w:color w:val="222222"/>
            <w:shd w:val="clear" w:color="auto" w:fill="FFFFFF"/>
          </w:rPr>
          <w:t>66</w:t>
        </w:r>
        <w:r>
          <w:rPr>
            <w:rFonts w:ascii="Arial" w:hAnsi="Arial" w:cs="Arial"/>
            <w:color w:val="222222"/>
            <w:shd w:val="clear" w:color="auto" w:fill="FFFFFF"/>
          </w:rPr>
          <w:t>(7), pp.3187-3200.</w:t>
        </w:r>
      </w:ins>
    </w:p>
    <w:p w14:paraId="114EA81F" w14:textId="77777777" w:rsidR="007A5D8D" w:rsidRDefault="007A5D8D" w:rsidP="007A5D8D">
      <w:pPr>
        <w:rPr>
          <w:ins w:id="8" w:author="Srinivasan, Suresh" w:date="2023-02-10T10:35:00Z"/>
          <w:rFonts w:ascii="Arial" w:hAnsi="Arial" w:cs="Arial"/>
          <w:color w:val="222222"/>
          <w:shd w:val="clear" w:color="auto" w:fill="FFFFFF"/>
        </w:rPr>
      </w:pPr>
      <w:ins w:id="9" w:author="Srinivasan, Suresh" w:date="2023-02-10T10:35:00Z">
        <w:r>
          <w:rPr>
            <w:rFonts w:ascii="Arial" w:hAnsi="Arial" w:cs="Arial"/>
            <w:color w:val="222222"/>
            <w:shd w:val="clear" w:color="auto" w:fill="FFFFFF"/>
          </w:rPr>
          <w:t>[3] Peng, Y., Shangguan, L., Hu, Y., Qian, Y., Lin, X., Chen, X., Fang, D. and Jamieson, K., 2018, August. PLoRa: A passive long-range data network from ambient LoRa transmissions. In </w:t>
        </w:r>
        <w:r>
          <w:rPr>
            <w:rFonts w:ascii="Arial" w:hAnsi="Arial" w:cs="Arial"/>
            <w:i/>
            <w:iCs/>
            <w:color w:val="222222"/>
            <w:shd w:val="clear" w:color="auto" w:fill="FFFFFF"/>
          </w:rPr>
          <w:t>Proceedings of the 2018 Conference of the ACM Special Interest Group on Data Communication</w:t>
        </w:r>
        <w:r>
          <w:rPr>
            <w:rFonts w:ascii="Arial" w:hAnsi="Arial" w:cs="Arial"/>
            <w:color w:val="222222"/>
            <w:shd w:val="clear" w:color="auto" w:fill="FFFFFF"/>
          </w:rPr>
          <w:t> (pp. 147-160).</w:t>
        </w:r>
      </w:ins>
    </w:p>
    <w:p w14:paraId="119470C6" w14:textId="77777777" w:rsidR="007A5D8D" w:rsidRDefault="007A5D8D" w:rsidP="007A5D8D">
      <w:pPr>
        <w:rPr>
          <w:ins w:id="10" w:author="Srinivasan, Suresh" w:date="2023-02-10T10:35:00Z"/>
          <w:rFonts w:ascii="Arial" w:hAnsi="Arial" w:cs="Arial"/>
          <w:color w:val="222222"/>
          <w:shd w:val="clear" w:color="auto" w:fill="FFFFFF"/>
        </w:rPr>
      </w:pPr>
      <w:ins w:id="11" w:author="Srinivasan, Suresh" w:date="2023-02-10T10:35:00Z">
        <w:r>
          <w:rPr>
            <w:rFonts w:ascii="Arial" w:hAnsi="Arial" w:cs="Arial"/>
            <w:color w:val="222222"/>
            <w:shd w:val="clear" w:color="auto" w:fill="FFFFFF"/>
          </w:rPr>
          <w:t>[4] Shah, S.T., Choi, K.W., Lee, T.J. and Chung, M.Y., 2018. Outage probability and throughput analysis of SWIPT enabled cognitive relay network with ambient backscatter. </w:t>
        </w:r>
        <w:r>
          <w:rPr>
            <w:rFonts w:ascii="Arial" w:hAnsi="Arial" w:cs="Arial"/>
            <w:i/>
            <w:iCs/>
            <w:color w:val="222222"/>
            <w:shd w:val="clear" w:color="auto" w:fill="FFFFFF"/>
          </w:rPr>
          <w:t>IEEE Internet of Things Journal</w:t>
        </w:r>
        <w:r>
          <w:rPr>
            <w:rFonts w:ascii="Arial" w:hAnsi="Arial" w:cs="Arial"/>
            <w:color w:val="222222"/>
            <w:shd w:val="clear" w:color="auto" w:fill="FFFFFF"/>
          </w:rPr>
          <w:t>, </w:t>
        </w:r>
        <w:r>
          <w:rPr>
            <w:rFonts w:ascii="Arial" w:hAnsi="Arial" w:cs="Arial"/>
            <w:i/>
            <w:iCs/>
            <w:color w:val="222222"/>
            <w:shd w:val="clear" w:color="auto" w:fill="FFFFFF"/>
          </w:rPr>
          <w:t>5</w:t>
        </w:r>
        <w:r>
          <w:rPr>
            <w:rFonts w:ascii="Arial" w:hAnsi="Arial" w:cs="Arial"/>
            <w:color w:val="222222"/>
            <w:shd w:val="clear" w:color="auto" w:fill="FFFFFF"/>
          </w:rPr>
          <w:t>(4), pp.3198-3208.</w:t>
        </w:r>
      </w:ins>
    </w:p>
    <w:p w14:paraId="06B728A9" w14:textId="77777777" w:rsidR="007A5D8D" w:rsidRDefault="007A5D8D" w:rsidP="007A5D8D">
      <w:pPr>
        <w:rPr>
          <w:ins w:id="12" w:author="Srinivasan, Suresh" w:date="2023-02-10T10:35:00Z"/>
          <w:rFonts w:ascii="Arial" w:hAnsi="Arial" w:cs="Arial"/>
          <w:color w:val="222222"/>
          <w:shd w:val="clear" w:color="auto" w:fill="FFFFFF"/>
        </w:rPr>
      </w:pPr>
      <w:ins w:id="13" w:author="Srinivasan, Suresh" w:date="2023-02-10T10:35:00Z">
        <w:r>
          <w:rPr>
            <w:rFonts w:ascii="Arial" w:hAnsi="Arial" w:cs="Arial"/>
            <w:color w:val="222222"/>
            <w:shd w:val="clear" w:color="auto" w:fill="FFFFFF"/>
          </w:rPr>
          <w:t>[5] Ji, B., Xing, B., Song, K., Li, C., Wen, H. and Yang, L., 2019. The efficient BackFi transmission design in ambient backscatter communication systems for IoT. </w:t>
        </w:r>
        <w:r>
          <w:rPr>
            <w:rFonts w:ascii="Arial" w:hAnsi="Arial" w:cs="Arial"/>
            <w:i/>
            <w:iCs/>
            <w:color w:val="222222"/>
            <w:shd w:val="clear" w:color="auto" w:fill="FFFFFF"/>
          </w:rPr>
          <w:t>IEEE Access</w:t>
        </w:r>
        <w:r>
          <w:rPr>
            <w:rFonts w:ascii="Arial" w:hAnsi="Arial" w:cs="Arial"/>
            <w:color w:val="222222"/>
            <w:shd w:val="clear" w:color="auto" w:fill="FFFFFF"/>
          </w:rPr>
          <w:t>, </w:t>
        </w:r>
        <w:r>
          <w:rPr>
            <w:rFonts w:ascii="Arial" w:hAnsi="Arial" w:cs="Arial"/>
            <w:i/>
            <w:iCs/>
            <w:color w:val="222222"/>
            <w:shd w:val="clear" w:color="auto" w:fill="FFFFFF"/>
          </w:rPr>
          <w:t>7</w:t>
        </w:r>
        <w:r>
          <w:rPr>
            <w:rFonts w:ascii="Arial" w:hAnsi="Arial" w:cs="Arial"/>
            <w:color w:val="222222"/>
            <w:shd w:val="clear" w:color="auto" w:fill="FFFFFF"/>
          </w:rPr>
          <w:t>, pp.31397-31408.</w:t>
        </w:r>
      </w:ins>
    </w:p>
    <w:p w14:paraId="3B9F8EDF" w14:textId="02AE85A8" w:rsidR="007A5D8D" w:rsidRDefault="007A5D8D" w:rsidP="007A5D8D">
      <w:pPr>
        <w:rPr>
          <w:ins w:id="14" w:author="Srinivasan, Suresh" w:date="2023-02-10T11:27:00Z"/>
          <w:rStyle w:val="Hyperlink"/>
        </w:rPr>
      </w:pPr>
      <w:ins w:id="15" w:author="Srinivasan, Suresh" w:date="2023-02-10T10:35:00Z">
        <w:r>
          <w:rPr>
            <w:rFonts w:ascii="Arial" w:hAnsi="Arial" w:cs="Arial"/>
            <w:color w:val="222222"/>
            <w:shd w:val="clear" w:color="auto" w:fill="FFFFFF"/>
          </w:rPr>
          <w:t xml:space="preserve">[6] </w:t>
        </w:r>
        <w:r>
          <w:t xml:space="preserve">3GPP TR 22.261 release-19, </w:t>
        </w:r>
        <w:r>
          <w:fldChar w:fldCharType="begin"/>
        </w:r>
        <w:r>
          <w:instrText xml:space="preserve"> HYPERLINK "https://portal.3gpp.org/desktopmodules/Specifications/SpecificationDetails.aspx?specificationId=3107" </w:instrText>
        </w:r>
        <w:r>
          <w:fldChar w:fldCharType="separate"/>
        </w:r>
        <w:r w:rsidRPr="00F03806">
          <w:rPr>
            <w:rStyle w:val="Hyperlink"/>
          </w:rPr>
          <w:t>https://portal.3gpp.org/desktopmodules/Specifications/SpecificationDetails.aspx?specificationId=3107</w:t>
        </w:r>
        <w:r>
          <w:rPr>
            <w:rStyle w:val="Hyperlink"/>
          </w:rPr>
          <w:fldChar w:fldCharType="end"/>
        </w:r>
      </w:ins>
    </w:p>
    <w:p w14:paraId="7C4A2A63" w14:textId="429C6B61" w:rsidR="00E81D26" w:rsidRDefault="00E81D26" w:rsidP="007A5D8D">
      <w:pPr>
        <w:rPr>
          <w:ins w:id="16" w:author="Srinivasan, Suresh" w:date="2023-02-10T10:35:00Z"/>
          <w:lang w:eastAsia="zh-CN"/>
        </w:rPr>
      </w:pPr>
      <w:ins w:id="17" w:author="Srinivasan, Suresh" w:date="2023-02-10T11:27:00Z">
        <w:r>
          <w:rPr>
            <w:rStyle w:val="Hyperlink"/>
          </w:rPr>
          <w:t xml:space="preserve">[7] </w:t>
        </w:r>
        <w:r>
          <w:rPr>
            <w:rFonts w:ascii="Arial" w:hAnsi="Arial" w:cs="Arial"/>
            <w:color w:val="222222"/>
            <w:shd w:val="clear" w:color="auto" w:fill="FFFFFF"/>
          </w:rPr>
          <w:t>Luo, Y., Pu, L., Wang, G. and Zhao, Y., 2019. RF energy harvesting wireless communications: RF environment, device hardware and practical issues. </w:t>
        </w:r>
        <w:r>
          <w:rPr>
            <w:rFonts w:ascii="Arial" w:hAnsi="Arial" w:cs="Arial"/>
            <w:i/>
            <w:iCs/>
            <w:color w:val="222222"/>
            <w:shd w:val="clear" w:color="auto" w:fill="FFFFFF"/>
          </w:rPr>
          <w:t>Sensors</w:t>
        </w:r>
        <w:r>
          <w:rPr>
            <w:rFonts w:ascii="Arial" w:hAnsi="Arial" w:cs="Arial"/>
            <w:color w:val="222222"/>
            <w:shd w:val="clear" w:color="auto" w:fill="FFFFFF"/>
          </w:rPr>
          <w:t>, </w:t>
        </w:r>
        <w:r>
          <w:rPr>
            <w:rFonts w:ascii="Arial" w:hAnsi="Arial" w:cs="Arial"/>
            <w:i/>
            <w:iCs/>
            <w:color w:val="222222"/>
            <w:shd w:val="clear" w:color="auto" w:fill="FFFFFF"/>
          </w:rPr>
          <w:t>19</w:t>
        </w:r>
        <w:r>
          <w:rPr>
            <w:rFonts w:ascii="Arial" w:hAnsi="Arial" w:cs="Arial"/>
            <w:color w:val="222222"/>
            <w:shd w:val="clear" w:color="auto" w:fill="FFFFFF"/>
          </w:rPr>
          <w:t>(13), p.3010.</w:t>
        </w:r>
      </w:ins>
    </w:p>
    <w:p w14:paraId="40BACE22" w14:textId="7338D2AE" w:rsidR="00A45CBF" w:rsidDel="007A5D8D" w:rsidRDefault="00A45CBF" w:rsidP="0051328A">
      <w:pPr>
        <w:spacing w:after="200" w:line="276" w:lineRule="auto"/>
        <w:rPr>
          <w:del w:id="18" w:author="Srinivasan, Suresh" w:date="2023-02-10T10:35:00Z"/>
        </w:rPr>
      </w:pPr>
    </w:p>
    <w:p w14:paraId="2FD61661" w14:textId="77777777" w:rsidR="007A5D8D" w:rsidRPr="000D6532" w:rsidRDefault="007A5D8D" w:rsidP="007A5D8D">
      <w:pPr>
        <w:pBdr>
          <w:bottom w:val="single" w:sz="6" w:space="1" w:color="auto"/>
        </w:pBdr>
        <w:spacing w:after="0"/>
        <w:rPr>
          <w:ins w:id="19" w:author="Srinivasan, Suresh" w:date="2023-02-10T10:34:00Z"/>
          <w:rFonts w:eastAsia="MS Mincho"/>
          <w:sz w:val="24"/>
          <w:szCs w:val="24"/>
          <w:lang w:eastAsia="ja-JP"/>
        </w:rPr>
      </w:pPr>
    </w:p>
    <w:p w14:paraId="432542A8" w14:textId="77777777" w:rsidR="007A5D8D" w:rsidRDefault="007A5D8D" w:rsidP="007A5D8D">
      <w:pPr>
        <w:pStyle w:val="Heading1"/>
        <w:rPr>
          <w:ins w:id="20" w:author="Srinivasan, Suresh" w:date="2023-02-10T10:34:00Z"/>
          <w:rFonts w:ascii="Arial" w:hAnsi="Arial" w:cs="Arial"/>
          <w:color w:val="auto"/>
          <w:sz w:val="36"/>
          <w:szCs w:val="36"/>
        </w:rPr>
      </w:pPr>
      <w:ins w:id="21" w:author="Srinivasan, Suresh" w:date="2023-02-10T10:34:00Z">
        <w:r w:rsidRPr="00592DEF">
          <w:rPr>
            <w:rFonts w:ascii="Arial" w:hAnsi="Arial" w:cs="Arial"/>
            <w:color w:val="auto"/>
            <w:sz w:val="36"/>
            <w:szCs w:val="36"/>
            <w:lang w:eastAsia="zh-CN"/>
          </w:rPr>
          <w:t>5</w:t>
        </w:r>
        <w:r w:rsidRPr="00592DEF">
          <w:rPr>
            <w:rFonts w:ascii="Arial" w:hAnsi="Arial" w:cs="Arial"/>
            <w:color w:val="auto"/>
            <w:sz w:val="36"/>
            <w:szCs w:val="36"/>
          </w:rPr>
          <w:tab/>
          <w:t>Use cases</w:t>
        </w:r>
      </w:ins>
    </w:p>
    <w:p w14:paraId="077B0273" w14:textId="77777777" w:rsidR="007A5D8D" w:rsidRDefault="007A5D8D" w:rsidP="007A5D8D">
      <w:pPr>
        <w:rPr>
          <w:ins w:id="22" w:author="Srinivasan, Suresh" w:date="2023-02-10T10:34:00Z"/>
        </w:rPr>
      </w:pPr>
    </w:p>
    <w:p w14:paraId="2E875E5A" w14:textId="721033A6" w:rsidR="007A5D8D" w:rsidRPr="007B73C9" w:rsidRDefault="007A5D8D" w:rsidP="007A5D8D">
      <w:pPr>
        <w:pStyle w:val="Heading2"/>
        <w:rPr>
          <w:ins w:id="23" w:author="Srinivasan, Suresh" w:date="2023-02-10T10:36:00Z"/>
          <w:rFonts w:cs="Arial"/>
          <w:szCs w:val="32"/>
        </w:rPr>
      </w:pPr>
      <w:bookmarkStart w:id="24" w:name="_Toc100862436"/>
      <w:bookmarkStart w:id="25" w:name="_Toc100921160"/>
      <w:ins w:id="26" w:author="Srinivasan, Suresh" w:date="2023-02-10T10:36:00Z">
        <w:r>
          <w:t>5.A</w:t>
        </w:r>
        <w:r>
          <w:tab/>
        </w:r>
        <w:bookmarkEnd w:id="24"/>
        <w:bookmarkEnd w:id="25"/>
        <w:r>
          <w:t xml:space="preserve">Use case on </w:t>
        </w:r>
        <w:r w:rsidRPr="007B73C9">
          <w:rPr>
            <w:rFonts w:cs="Arial"/>
            <w:szCs w:val="32"/>
          </w:rPr>
          <w:t xml:space="preserve">5GS </w:t>
        </w:r>
        <w:r>
          <w:rPr>
            <w:rFonts w:cs="Arial"/>
            <w:szCs w:val="32"/>
          </w:rPr>
          <w:t xml:space="preserve">ambientIoT Relay Communication for Animal Health Monitoring </w:t>
        </w:r>
      </w:ins>
    </w:p>
    <w:p w14:paraId="1A3B6D67" w14:textId="77777777" w:rsidR="007A5D8D" w:rsidRDefault="007A5D8D" w:rsidP="007A5D8D">
      <w:pPr>
        <w:pStyle w:val="Heading3"/>
        <w:rPr>
          <w:ins w:id="27" w:author="Srinivasan, Suresh" w:date="2023-02-10T10:36:00Z"/>
        </w:rPr>
      </w:pPr>
      <w:bookmarkStart w:id="28" w:name="_Toc100862437"/>
      <w:bookmarkStart w:id="29" w:name="_Toc100921161"/>
      <w:ins w:id="30" w:author="Srinivasan, Suresh" w:date="2023-02-10T10:36:00Z">
        <w:r>
          <w:t>5.A.1</w:t>
        </w:r>
        <w:r>
          <w:tab/>
          <w:t>Description</w:t>
        </w:r>
        <w:bookmarkEnd w:id="28"/>
        <w:bookmarkEnd w:id="29"/>
      </w:ins>
    </w:p>
    <w:p w14:paraId="74E0BF90" w14:textId="71AE4620" w:rsidR="007A5D8D" w:rsidRPr="0038714D" w:rsidRDefault="007A5D8D" w:rsidP="007A5D8D">
      <w:pPr>
        <w:pStyle w:val="NormalWeb"/>
        <w:spacing w:before="0" w:beforeAutospacing="0" w:after="0" w:afterAutospacing="0"/>
        <w:rPr>
          <w:ins w:id="31" w:author="Srinivasan, Suresh" w:date="2023-02-10T10:36:00Z"/>
          <w:sz w:val="22"/>
          <w:szCs w:val="22"/>
        </w:rPr>
      </w:pPr>
      <w:ins w:id="32" w:author="Srinivasan, Suresh" w:date="2023-02-10T10:36:00Z">
        <w:r w:rsidRPr="0038714D">
          <w:rPr>
            <w:sz w:val="22"/>
            <w:szCs w:val="22"/>
          </w:rPr>
          <w:t xml:space="preserve">5G system communication for ambientIoT devices is quite challenging due to it's zero energy IoT technology and it's wide area coverage deployment applications such as </w:t>
        </w:r>
      </w:ins>
      <w:ins w:id="33" w:author="Srinivasan, Suresh" w:date="2023-02-10T11:29:00Z">
        <w:r w:rsidR="009F0193">
          <w:rPr>
            <w:sz w:val="22"/>
            <w:szCs w:val="22"/>
          </w:rPr>
          <w:t>National park</w:t>
        </w:r>
      </w:ins>
      <w:ins w:id="34" w:author="Srinivasan, Suresh" w:date="2023-02-10T10:36:00Z">
        <w:r w:rsidRPr="0038714D">
          <w:rPr>
            <w:sz w:val="22"/>
            <w:szCs w:val="22"/>
          </w:rPr>
          <w:t xml:space="preserve"> animal health mon</w:t>
        </w:r>
      </w:ins>
      <w:ins w:id="35" w:author="Srinivasan, Suresh" w:date="2023-02-10T11:29:00Z">
        <w:r w:rsidR="009F0193">
          <w:rPr>
            <w:sz w:val="22"/>
            <w:szCs w:val="22"/>
          </w:rPr>
          <w:t>i</w:t>
        </w:r>
      </w:ins>
      <w:ins w:id="36" w:author="Srinivasan, Suresh" w:date="2023-02-10T10:36:00Z">
        <w:r w:rsidRPr="0038714D">
          <w:rPr>
            <w:sz w:val="22"/>
            <w:szCs w:val="22"/>
          </w:rPr>
          <w:t xml:space="preserve">toring, forest fire monitoring etc., Animal healthcare monitoring using amibentIoT is essential since studies have revealed that animals hide their sickness making veterinarians difficult to timely diagnose sickness. To diagnose animal sickness in a timely manner, ambientIoT sensors are implanted to the animals as shown in Figure-1and are released into the </w:t>
        </w:r>
      </w:ins>
      <w:ins w:id="37" w:author="Srinivasan, Suresh" w:date="2023-02-10T11:30:00Z">
        <w:r w:rsidR="009F0193">
          <w:rPr>
            <w:sz w:val="22"/>
            <w:szCs w:val="22"/>
          </w:rPr>
          <w:t>national park</w:t>
        </w:r>
      </w:ins>
      <w:ins w:id="38" w:author="Srinivasan, Suresh" w:date="2023-02-10T10:36:00Z">
        <w:r w:rsidRPr="0038714D">
          <w:rPr>
            <w:sz w:val="22"/>
            <w:szCs w:val="22"/>
          </w:rPr>
          <w:t xml:space="preserve"> where they are free to roam. </w:t>
        </w:r>
      </w:ins>
    </w:p>
    <w:p w14:paraId="6D21EB86" w14:textId="77777777" w:rsidR="007A5D8D" w:rsidRPr="0038714D" w:rsidRDefault="007A5D8D" w:rsidP="007A5D8D">
      <w:pPr>
        <w:pStyle w:val="NormalWeb"/>
        <w:spacing w:before="0" w:beforeAutospacing="0" w:after="0" w:afterAutospacing="0"/>
        <w:rPr>
          <w:ins w:id="39" w:author="Srinivasan, Suresh" w:date="2023-02-10T10:36:00Z"/>
          <w:sz w:val="22"/>
          <w:szCs w:val="22"/>
        </w:rPr>
      </w:pPr>
    </w:p>
    <w:p w14:paraId="49556964" w14:textId="1D8CEB7C" w:rsidR="007A5D8D" w:rsidRPr="0038714D" w:rsidRDefault="007A5D8D" w:rsidP="007A5D8D">
      <w:pPr>
        <w:pStyle w:val="NormalWeb"/>
        <w:spacing w:before="0" w:beforeAutospacing="0" w:after="0" w:afterAutospacing="0"/>
        <w:rPr>
          <w:ins w:id="40" w:author="Srinivasan, Suresh" w:date="2023-02-10T10:36:00Z"/>
          <w:sz w:val="22"/>
          <w:szCs w:val="22"/>
        </w:rPr>
      </w:pPr>
      <w:ins w:id="41" w:author="Srinivasan, Suresh" w:date="2023-02-10T10:36:00Z">
        <w:r w:rsidRPr="0038714D">
          <w:rPr>
            <w:sz w:val="22"/>
            <w:szCs w:val="22"/>
          </w:rPr>
          <w:t xml:space="preserve">Though these sensors operate on zero-energy technologies such as RF </w:t>
        </w:r>
      </w:ins>
      <w:ins w:id="42" w:author="Srinivasan, Suresh" w:date="2023-02-10T11:32:00Z">
        <w:r w:rsidR="00FF178A" w:rsidRPr="0038714D">
          <w:rPr>
            <w:sz w:val="22"/>
            <w:szCs w:val="22"/>
          </w:rPr>
          <w:t>signal-based</w:t>
        </w:r>
      </w:ins>
      <w:ins w:id="43" w:author="Srinivasan, Suresh" w:date="2023-02-10T10:36:00Z">
        <w:r w:rsidRPr="0038714D">
          <w:rPr>
            <w:sz w:val="22"/>
            <w:szCs w:val="22"/>
          </w:rPr>
          <w:t xml:space="preserve"> energy harvesting requiring low or zero maintenance but have space and energy constraints. Such deployments can be less reliable due to their size of the sensors and poor signal coverage in the </w:t>
        </w:r>
      </w:ins>
      <w:ins w:id="44" w:author="Srinivasan, Suresh" w:date="2023-02-10T11:30:00Z">
        <w:r w:rsidR="002D5F9E">
          <w:rPr>
            <w:sz w:val="22"/>
            <w:szCs w:val="22"/>
          </w:rPr>
          <w:t>national park</w:t>
        </w:r>
      </w:ins>
      <w:ins w:id="45" w:author="Srinivasan, Suresh" w:date="2023-02-10T10:36:00Z">
        <w:r w:rsidRPr="0038714D">
          <w:rPr>
            <w:sz w:val="22"/>
            <w:szCs w:val="22"/>
          </w:rPr>
          <w:t xml:space="preserve">. Monitoring animal healthcare in the </w:t>
        </w:r>
      </w:ins>
      <w:ins w:id="46" w:author="Srinivasan, Suresh" w:date="2023-02-10T11:30:00Z">
        <w:r w:rsidR="002D5F9E">
          <w:rPr>
            <w:sz w:val="22"/>
            <w:szCs w:val="22"/>
          </w:rPr>
          <w:t>national park</w:t>
        </w:r>
      </w:ins>
      <w:ins w:id="47" w:author="Srinivasan, Suresh" w:date="2023-02-10T10:36:00Z">
        <w:r w:rsidRPr="0038714D">
          <w:rPr>
            <w:sz w:val="22"/>
            <w:szCs w:val="22"/>
          </w:rPr>
          <w:t xml:space="preserve"> urges for a very large area of 5G coverage, which is cost intense and esoteric to deploy. </w:t>
        </w:r>
      </w:ins>
    </w:p>
    <w:p w14:paraId="6CB908F4" w14:textId="77777777" w:rsidR="007A5D8D" w:rsidRPr="0038714D" w:rsidRDefault="007A5D8D" w:rsidP="007A5D8D">
      <w:pPr>
        <w:pStyle w:val="NormalWeb"/>
        <w:spacing w:before="0" w:beforeAutospacing="0" w:after="0" w:afterAutospacing="0"/>
        <w:rPr>
          <w:ins w:id="48" w:author="Srinivasan, Suresh" w:date="2023-02-10T10:36:00Z"/>
          <w:sz w:val="22"/>
          <w:szCs w:val="22"/>
        </w:rPr>
      </w:pPr>
    </w:p>
    <w:p w14:paraId="11995A80" w14:textId="77777777" w:rsidR="007A5D8D" w:rsidRPr="0038714D" w:rsidRDefault="007A5D8D" w:rsidP="007A5D8D">
      <w:pPr>
        <w:pStyle w:val="NormalWeb"/>
        <w:spacing w:before="0" w:beforeAutospacing="0" w:after="0" w:afterAutospacing="0"/>
        <w:rPr>
          <w:ins w:id="49" w:author="Srinivasan, Suresh" w:date="2023-02-10T10:36:00Z"/>
          <w:sz w:val="22"/>
          <w:szCs w:val="22"/>
        </w:rPr>
      </w:pPr>
      <w:ins w:id="50" w:author="Srinivasan, Suresh" w:date="2023-02-10T10:36:00Z">
        <w:r w:rsidRPr="0038714D">
          <w:rPr>
            <w:sz w:val="22"/>
            <w:szCs w:val="22"/>
          </w:rPr>
          <w:t>To overcome such shortcoming, ambientIoT co-operative relaying can improve reliability of 5GS ambientIoT communication. In cooperative relaying, 5GS will transmit relaying signals with unreachable node ID(s), which is intercepted by the ambientIoT devices and are relayed to the neighboring ambientIoT devices. Once unreachable ambientIoT devices receive these relay signals from the neighboring ambientIoT devices, they will relay back their data to the neighbor nodes and eventually to the 5G network. [1-5]</w:t>
        </w:r>
      </w:ins>
    </w:p>
    <w:p w14:paraId="43319CAB" w14:textId="77777777" w:rsidR="007A5D8D" w:rsidRDefault="007A5D8D" w:rsidP="007A5D8D">
      <w:pPr>
        <w:pStyle w:val="NormalWeb"/>
        <w:spacing w:before="0" w:beforeAutospacing="0" w:after="0" w:afterAutospacing="0"/>
        <w:rPr>
          <w:ins w:id="51" w:author="Srinivasan, Suresh" w:date="2023-02-10T10:36:00Z"/>
          <w:sz w:val="22"/>
          <w:szCs w:val="22"/>
        </w:rPr>
      </w:pPr>
    </w:p>
    <w:p w14:paraId="6154207D" w14:textId="77777777" w:rsidR="007A5D8D" w:rsidRDefault="007A5D8D" w:rsidP="007A5D8D">
      <w:pPr>
        <w:pStyle w:val="NormalWeb"/>
        <w:spacing w:before="0" w:beforeAutospacing="0" w:after="0" w:afterAutospacing="0"/>
        <w:rPr>
          <w:ins w:id="52" w:author="Srinivasan, Suresh" w:date="2023-02-10T10:36:00Z"/>
          <w:sz w:val="22"/>
          <w:szCs w:val="22"/>
        </w:rPr>
      </w:pPr>
    </w:p>
    <w:p w14:paraId="736F497A" w14:textId="77777777" w:rsidR="007A5D8D" w:rsidRDefault="007A5D8D" w:rsidP="007A5D8D">
      <w:pPr>
        <w:pStyle w:val="NormalWeb"/>
        <w:spacing w:before="0" w:beforeAutospacing="0" w:after="0" w:afterAutospacing="0"/>
        <w:rPr>
          <w:ins w:id="53" w:author="Srinivasan, Suresh" w:date="2023-02-10T10:36:00Z"/>
          <w:sz w:val="22"/>
          <w:szCs w:val="22"/>
        </w:rPr>
      </w:pPr>
      <w:ins w:id="54" w:author="Srinivasan, Suresh" w:date="2023-02-10T10:36:00Z">
        <w:r>
          <w:rPr>
            <w:rFonts w:ascii="Calibri" w:hAnsi="Calibri" w:cs="Calibri"/>
            <w:noProof/>
            <w:sz w:val="22"/>
            <w:szCs w:val="22"/>
          </w:rPr>
          <w:drawing>
            <wp:anchor distT="0" distB="0" distL="114300" distR="114300" simplePos="0" relativeHeight="251659264" behindDoc="0" locked="0" layoutInCell="1" allowOverlap="1" wp14:anchorId="7B991ACC" wp14:editId="3BA5F15B">
              <wp:simplePos x="0" y="0"/>
              <wp:positionH relativeFrom="column">
                <wp:posOffset>1086485</wp:posOffset>
              </wp:positionH>
              <wp:positionV relativeFrom="paragraph">
                <wp:posOffset>7620</wp:posOffset>
              </wp:positionV>
              <wp:extent cx="4274820" cy="2379036"/>
              <wp:effectExtent l="0" t="0" r="0" b="254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5"/>
                      <a:stretch>
                        <a:fillRect/>
                      </a:stretch>
                    </pic:blipFill>
                    <pic:spPr>
                      <a:xfrm>
                        <a:off x="0" y="0"/>
                        <a:ext cx="4274820" cy="2379036"/>
                      </a:xfrm>
                      <a:prstGeom prst="rect">
                        <a:avLst/>
                      </a:prstGeom>
                    </pic:spPr>
                  </pic:pic>
                </a:graphicData>
              </a:graphic>
              <wp14:sizeRelH relativeFrom="margin">
                <wp14:pctWidth>0</wp14:pctWidth>
              </wp14:sizeRelH>
              <wp14:sizeRelV relativeFrom="margin">
                <wp14:pctHeight>0</wp14:pctHeight>
              </wp14:sizeRelV>
            </wp:anchor>
          </w:drawing>
        </w:r>
      </w:ins>
    </w:p>
    <w:p w14:paraId="0F62C702" w14:textId="77777777" w:rsidR="007A5D8D" w:rsidRDefault="007A5D8D" w:rsidP="007A5D8D">
      <w:pPr>
        <w:pStyle w:val="NormalWeb"/>
        <w:spacing w:before="0" w:beforeAutospacing="0" w:after="0" w:afterAutospacing="0"/>
        <w:rPr>
          <w:ins w:id="55" w:author="Srinivasan, Suresh" w:date="2023-02-10T10:36:00Z"/>
          <w:sz w:val="22"/>
          <w:szCs w:val="22"/>
        </w:rPr>
      </w:pPr>
    </w:p>
    <w:p w14:paraId="5B794A9A" w14:textId="77777777" w:rsidR="007A5D8D" w:rsidRDefault="007A5D8D" w:rsidP="007A5D8D">
      <w:pPr>
        <w:pStyle w:val="NormalWeb"/>
        <w:spacing w:before="0" w:beforeAutospacing="0" w:after="0" w:afterAutospacing="0"/>
        <w:rPr>
          <w:ins w:id="56" w:author="Srinivasan, Suresh" w:date="2023-02-10T10:36:00Z"/>
          <w:sz w:val="22"/>
          <w:szCs w:val="22"/>
        </w:rPr>
      </w:pPr>
    </w:p>
    <w:p w14:paraId="572FDC99" w14:textId="77777777" w:rsidR="007A5D8D" w:rsidRDefault="007A5D8D" w:rsidP="007A5D8D">
      <w:pPr>
        <w:pStyle w:val="NormalWeb"/>
        <w:spacing w:before="0" w:beforeAutospacing="0" w:after="0" w:afterAutospacing="0"/>
        <w:rPr>
          <w:ins w:id="57" w:author="Srinivasan, Suresh" w:date="2023-02-10T10:36:00Z"/>
          <w:sz w:val="22"/>
          <w:szCs w:val="22"/>
        </w:rPr>
      </w:pPr>
    </w:p>
    <w:p w14:paraId="622EAD93" w14:textId="77777777" w:rsidR="007A5D8D" w:rsidRDefault="007A5D8D" w:rsidP="007A5D8D">
      <w:pPr>
        <w:pStyle w:val="NormalWeb"/>
        <w:spacing w:before="0" w:beforeAutospacing="0" w:after="0" w:afterAutospacing="0"/>
        <w:rPr>
          <w:ins w:id="58" w:author="Srinivasan, Suresh" w:date="2023-02-10T10:36:00Z"/>
          <w:sz w:val="22"/>
          <w:szCs w:val="22"/>
        </w:rPr>
      </w:pPr>
    </w:p>
    <w:p w14:paraId="33C5D1FF" w14:textId="77777777" w:rsidR="007A5D8D" w:rsidRDefault="007A5D8D" w:rsidP="007A5D8D">
      <w:pPr>
        <w:pStyle w:val="NormalWeb"/>
        <w:spacing w:before="0" w:beforeAutospacing="0" w:after="0" w:afterAutospacing="0"/>
        <w:rPr>
          <w:ins w:id="59" w:author="Srinivasan, Suresh" w:date="2023-02-10T10:36:00Z"/>
          <w:sz w:val="22"/>
          <w:szCs w:val="22"/>
        </w:rPr>
      </w:pPr>
    </w:p>
    <w:p w14:paraId="4715E533" w14:textId="77777777" w:rsidR="007A5D8D" w:rsidRDefault="007A5D8D" w:rsidP="007A5D8D">
      <w:pPr>
        <w:pStyle w:val="NormalWeb"/>
        <w:spacing w:before="0" w:beforeAutospacing="0" w:after="0" w:afterAutospacing="0"/>
        <w:rPr>
          <w:ins w:id="60" w:author="Srinivasan, Suresh" w:date="2023-02-10T10:36:00Z"/>
          <w:sz w:val="22"/>
          <w:szCs w:val="22"/>
        </w:rPr>
      </w:pPr>
    </w:p>
    <w:p w14:paraId="2E06ACE5" w14:textId="77777777" w:rsidR="007A5D8D" w:rsidRDefault="007A5D8D" w:rsidP="007A5D8D">
      <w:pPr>
        <w:pStyle w:val="NormalWeb"/>
        <w:spacing w:before="0" w:beforeAutospacing="0" w:after="0" w:afterAutospacing="0"/>
        <w:rPr>
          <w:ins w:id="61" w:author="Srinivasan, Suresh" w:date="2023-02-10T10:36:00Z"/>
          <w:sz w:val="22"/>
          <w:szCs w:val="22"/>
        </w:rPr>
      </w:pPr>
    </w:p>
    <w:p w14:paraId="51239F16" w14:textId="77777777" w:rsidR="007A5D8D" w:rsidRDefault="007A5D8D" w:rsidP="007A5D8D">
      <w:pPr>
        <w:pStyle w:val="NormalWeb"/>
        <w:spacing w:before="0" w:beforeAutospacing="0" w:after="0" w:afterAutospacing="0"/>
        <w:rPr>
          <w:ins w:id="62" w:author="Srinivasan, Suresh" w:date="2023-02-10T10:36:00Z"/>
          <w:sz w:val="22"/>
          <w:szCs w:val="22"/>
        </w:rPr>
      </w:pPr>
    </w:p>
    <w:p w14:paraId="5E9AFD49" w14:textId="77777777" w:rsidR="007A5D8D" w:rsidRDefault="007A5D8D" w:rsidP="007A5D8D">
      <w:pPr>
        <w:pStyle w:val="NormalWeb"/>
        <w:spacing w:before="0" w:beforeAutospacing="0" w:after="0" w:afterAutospacing="0"/>
        <w:rPr>
          <w:ins w:id="63" w:author="Srinivasan, Suresh" w:date="2023-02-10T10:36:00Z"/>
          <w:sz w:val="22"/>
          <w:szCs w:val="22"/>
        </w:rPr>
      </w:pPr>
    </w:p>
    <w:p w14:paraId="7AF3C1BE" w14:textId="77777777" w:rsidR="007A5D8D" w:rsidRDefault="007A5D8D" w:rsidP="007A5D8D">
      <w:pPr>
        <w:pStyle w:val="NormalWeb"/>
        <w:spacing w:before="0" w:beforeAutospacing="0" w:after="0" w:afterAutospacing="0"/>
        <w:rPr>
          <w:ins w:id="64" w:author="Srinivasan, Suresh" w:date="2023-02-10T10:36:00Z"/>
          <w:sz w:val="22"/>
          <w:szCs w:val="22"/>
        </w:rPr>
      </w:pPr>
    </w:p>
    <w:p w14:paraId="745C8943" w14:textId="77777777" w:rsidR="007A5D8D" w:rsidRDefault="007A5D8D" w:rsidP="007A5D8D">
      <w:pPr>
        <w:pStyle w:val="NormalWeb"/>
        <w:spacing w:before="0" w:beforeAutospacing="0" w:after="0" w:afterAutospacing="0"/>
        <w:rPr>
          <w:ins w:id="65" w:author="Srinivasan, Suresh" w:date="2023-02-10T10:36:00Z"/>
          <w:sz w:val="22"/>
          <w:szCs w:val="22"/>
        </w:rPr>
      </w:pPr>
    </w:p>
    <w:p w14:paraId="1D0AB745" w14:textId="77777777" w:rsidR="007A5D8D" w:rsidRPr="007B73C9" w:rsidRDefault="007A5D8D" w:rsidP="007A5D8D">
      <w:pPr>
        <w:pStyle w:val="NormalWeb"/>
        <w:spacing w:before="0" w:beforeAutospacing="0" w:after="0" w:afterAutospacing="0"/>
        <w:rPr>
          <w:ins w:id="66" w:author="Srinivasan, Suresh" w:date="2023-02-10T10:36:00Z"/>
          <w:sz w:val="22"/>
          <w:szCs w:val="22"/>
        </w:rPr>
      </w:pPr>
    </w:p>
    <w:p w14:paraId="3F258325" w14:textId="77777777" w:rsidR="007A5D8D" w:rsidRDefault="007A5D8D" w:rsidP="007A5D8D">
      <w:pPr>
        <w:pStyle w:val="NormalWeb"/>
        <w:spacing w:before="0" w:beforeAutospacing="0" w:after="0" w:afterAutospacing="0"/>
        <w:rPr>
          <w:ins w:id="67" w:author="Srinivasan, Suresh" w:date="2023-02-10T10:36:00Z"/>
          <w:rFonts w:ascii="Calibri" w:hAnsi="Calibri" w:cs="Calibri"/>
          <w:sz w:val="22"/>
          <w:szCs w:val="22"/>
        </w:rPr>
      </w:pPr>
    </w:p>
    <w:p w14:paraId="1D24FB4F" w14:textId="77777777" w:rsidR="007A5D8D" w:rsidRDefault="007A5D8D" w:rsidP="007A5D8D">
      <w:pPr>
        <w:pStyle w:val="NormalWeb"/>
        <w:spacing w:before="0" w:beforeAutospacing="0" w:after="0" w:afterAutospacing="0"/>
        <w:rPr>
          <w:ins w:id="68" w:author="Srinivasan, Suresh" w:date="2023-02-10T10:36:00Z"/>
          <w:rFonts w:ascii="Calibri" w:hAnsi="Calibri" w:cs="Calibri"/>
          <w:sz w:val="22"/>
          <w:szCs w:val="22"/>
        </w:rPr>
      </w:pPr>
    </w:p>
    <w:p w14:paraId="2EC9C983" w14:textId="77777777" w:rsidR="007A5D8D" w:rsidRDefault="007A5D8D" w:rsidP="007A5D8D">
      <w:pPr>
        <w:pStyle w:val="NormalWeb"/>
        <w:spacing w:before="0" w:beforeAutospacing="0" w:after="0" w:afterAutospacing="0"/>
        <w:rPr>
          <w:ins w:id="69" w:author="Srinivasan, Suresh" w:date="2023-02-10T10:36:00Z"/>
          <w:rFonts w:ascii="Calibri" w:hAnsi="Calibri" w:cs="Calibri"/>
          <w:sz w:val="22"/>
          <w:szCs w:val="22"/>
        </w:rPr>
      </w:pPr>
    </w:p>
    <w:p w14:paraId="0E4468D4" w14:textId="0E69DE79" w:rsidR="007A5D8D" w:rsidRPr="008F3636" w:rsidRDefault="007A5D8D" w:rsidP="007A5D8D">
      <w:pPr>
        <w:jc w:val="center"/>
        <w:rPr>
          <w:ins w:id="70" w:author="Srinivasan, Suresh" w:date="2023-02-10T10:36:00Z"/>
          <w:b/>
          <w:bCs/>
        </w:rPr>
      </w:pPr>
      <w:ins w:id="71" w:author="Srinivasan, Suresh" w:date="2023-02-10T10:36:00Z">
        <w:r w:rsidRPr="008F3636">
          <w:rPr>
            <w:b/>
            <w:bCs/>
          </w:rPr>
          <w:t>Figure-</w:t>
        </w:r>
      </w:ins>
      <w:ins w:id="72" w:author="Srinivasan, Suresh" w:date="2023-02-10T11:28:00Z">
        <w:r w:rsidR="00650797">
          <w:rPr>
            <w:b/>
            <w:bCs/>
          </w:rPr>
          <w:t>1</w:t>
        </w:r>
      </w:ins>
      <w:ins w:id="73" w:author="Srinivasan, Suresh" w:date="2023-02-10T10:36:00Z">
        <w:r w:rsidRPr="008F3636">
          <w:rPr>
            <w:b/>
            <w:bCs/>
          </w:rPr>
          <w:t xml:space="preserve">: </w:t>
        </w:r>
      </w:ins>
      <w:ins w:id="74" w:author="Srinivasan, Suresh" w:date="2023-02-10T11:31:00Z">
        <w:r w:rsidR="002D5F9E">
          <w:rPr>
            <w:b/>
            <w:bCs/>
          </w:rPr>
          <w:t>National Park</w:t>
        </w:r>
      </w:ins>
      <w:ins w:id="75" w:author="Srinivasan, Suresh" w:date="2023-02-10T10:36:00Z">
        <w:r>
          <w:rPr>
            <w:b/>
            <w:bCs/>
          </w:rPr>
          <w:t xml:space="preserve"> Animal Health Monitoring using ambientIoT [</w:t>
        </w:r>
      </w:ins>
      <w:ins w:id="76" w:author="Srinivasan, Suresh" w:date="2023-02-10T11:27:00Z">
        <w:r w:rsidR="00C91AB6">
          <w:rPr>
            <w:b/>
            <w:bCs/>
          </w:rPr>
          <w:t>7</w:t>
        </w:r>
      </w:ins>
      <w:ins w:id="77" w:author="Srinivasan, Suresh" w:date="2023-02-10T10:36:00Z">
        <w:r>
          <w:rPr>
            <w:b/>
            <w:bCs/>
          </w:rPr>
          <w:t>]</w:t>
        </w:r>
      </w:ins>
    </w:p>
    <w:p w14:paraId="7176565E" w14:textId="77777777" w:rsidR="007A5D8D" w:rsidRDefault="007A5D8D" w:rsidP="007A5D8D">
      <w:pPr>
        <w:pStyle w:val="Heading3"/>
        <w:rPr>
          <w:ins w:id="78" w:author="Srinivasan, Suresh" w:date="2023-02-10T10:36:00Z"/>
        </w:rPr>
      </w:pPr>
      <w:ins w:id="79" w:author="Srinivasan, Suresh" w:date="2023-02-10T10:36:00Z">
        <w:r>
          <w:t>5.A.2</w:t>
        </w:r>
        <w:r>
          <w:tab/>
          <w:t>Pre-conditions</w:t>
        </w:r>
      </w:ins>
    </w:p>
    <w:p w14:paraId="63DC4DAE" w14:textId="0D57F1E2" w:rsidR="007A5D8D" w:rsidRPr="00802FDC" w:rsidRDefault="007A5D8D" w:rsidP="007A5D8D">
      <w:pPr>
        <w:spacing w:after="0"/>
        <w:textAlignment w:val="center"/>
        <w:rPr>
          <w:ins w:id="80" w:author="Srinivasan, Suresh" w:date="2023-02-10T10:36:00Z"/>
          <w:lang w:val="en-US"/>
        </w:rPr>
      </w:pPr>
      <w:ins w:id="81" w:author="Srinivasan, Suresh" w:date="2023-02-10T10:36:00Z">
        <w:r w:rsidRPr="00802FDC">
          <w:rPr>
            <w:lang w:val="en-US"/>
          </w:rPr>
          <w:t xml:space="preserve">1) New York State Department of Environment Conservation have decided to monitor the health of animals in Young </w:t>
        </w:r>
      </w:ins>
      <w:ins w:id="82" w:author="Srinivasan, Suresh" w:date="2023-02-10T11:29:00Z">
        <w:r w:rsidR="00650797">
          <w:rPr>
            <w:lang w:val="en-US"/>
          </w:rPr>
          <w:t>National Park</w:t>
        </w:r>
      </w:ins>
      <w:ins w:id="83" w:author="Srinivasan, Suresh" w:date="2023-02-10T10:36:00Z">
        <w:r w:rsidRPr="00802FDC">
          <w:rPr>
            <w:lang w:val="en-US"/>
          </w:rPr>
          <w:t>.</w:t>
        </w:r>
      </w:ins>
    </w:p>
    <w:p w14:paraId="159CFE08" w14:textId="77777777" w:rsidR="007A5D8D" w:rsidRPr="00802FDC" w:rsidRDefault="007A5D8D" w:rsidP="007A5D8D">
      <w:pPr>
        <w:spacing w:after="0"/>
        <w:textAlignment w:val="center"/>
        <w:rPr>
          <w:ins w:id="84" w:author="Srinivasan, Suresh" w:date="2023-02-10T10:36:00Z"/>
          <w:lang w:val="en-US"/>
        </w:rPr>
      </w:pPr>
    </w:p>
    <w:p w14:paraId="42CA2903" w14:textId="6F59953F" w:rsidR="007A5D8D" w:rsidRPr="00802FDC" w:rsidRDefault="007A5D8D" w:rsidP="007A5D8D">
      <w:pPr>
        <w:spacing w:after="0"/>
        <w:textAlignment w:val="center"/>
        <w:rPr>
          <w:ins w:id="85" w:author="Srinivasan, Suresh" w:date="2023-02-10T10:36:00Z"/>
          <w:lang w:val="en-US"/>
        </w:rPr>
      </w:pPr>
      <w:ins w:id="86" w:author="Srinivasan, Suresh" w:date="2023-02-10T10:36:00Z">
        <w:r w:rsidRPr="00802FDC">
          <w:rPr>
            <w:lang w:val="en-US"/>
          </w:rPr>
          <w:t xml:space="preserve">2) The state have deployed ambientIoT devices to the animals in the young </w:t>
        </w:r>
      </w:ins>
      <w:ins w:id="87" w:author="Srinivasan, Suresh" w:date="2023-02-10T11:31:00Z">
        <w:r w:rsidR="00DC4AC5">
          <w:rPr>
            <w:lang w:val="en-US"/>
          </w:rPr>
          <w:t>national park</w:t>
        </w:r>
      </w:ins>
      <w:ins w:id="88" w:author="Srinivasan, Suresh" w:date="2023-02-10T10:36:00Z">
        <w:r w:rsidRPr="00802FDC">
          <w:rPr>
            <w:lang w:val="en-US"/>
          </w:rPr>
          <w:t xml:space="preserve"> to monitor their health.</w:t>
        </w:r>
      </w:ins>
    </w:p>
    <w:p w14:paraId="60942317" w14:textId="77777777" w:rsidR="007A5D8D" w:rsidRPr="00802FDC" w:rsidRDefault="007A5D8D" w:rsidP="007A5D8D">
      <w:pPr>
        <w:spacing w:after="0"/>
        <w:textAlignment w:val="center"/>
        <w:rPr>
          <w:ins w:id="89" w:author="Srinivasan, Suresh" w:date="2023-02-10T10:36:00Z"/>
          <w:lang w:val="en-US"/>
        </w:rPr>
      </w:pPr>
    </w:p>
    <w:p w14:paraId="2E1322BE" w14:textId="739B5492" w:rsidR="007A5D8D" w:rsidRPr="00802FDC" w:rsidRDefault="007A5D8D" w:rsidP="007A5D8D">
      <w:pPr>
        <w:spacing w:after="0"/>
        <w:textAlignment w:val="center"/>
        <w:rPr>
          <w:ins w:id="90" w:author="Srinivasan, Suresh" w:date="2023-02-10T10:36:00Z"/>
          <w:lang w:val="en-US"/>
        </w:rPr>
      </w:pPr>
      <w:ins w:id="91" w:author="Srinivasan, Suresh" w:date="2023-02-10T10:36:00Z">
        <w:r w:rsidRPr="00802FDC">
          <w:rPr>
            <w:lang w:val="en-US"/>
          </w:rPr>
          <w:t xml:space="preserve">3) After embedding ambientIoT devices to the animals, they are released back to the </w:t>
        </w:r>
      </w:ins>
      <w:ins w:id="92" w:author="Srinivasan, Suresh" w:date="2023-02-10T11:29:00Z">
        <w:r w:rsidR="00650797">
          <w:rPr>
            <w:lang w:val="en-US"/>
          </w:rPr>
          <w:t>National Park</w:t>
        </w:r>
      </w:ins>
      <w:ins w:id="93" w:author="Srinivasan, Suresh" w:date="2023-02-10T10:36:00Z">
        <w:r w:rsidRPr="00802FDC">
          <w:rPr>
            <w:lang w:val="en-US"/>
          </w:rPr>
          <w:t xml:space="preserve"> to roam freely.</w:t>
        </w:r>
      </w:ins>
    </w:p>
    <w:p w14:paraId="2F289064" w14:textId="77777777" w:rsidR="007A5D8D" w:rsidRPr="00802FDC" w:rsidRDefault="007A5D8D" w:rsidP="007A5D8D">
      <w:pPr>
        <w:spacing w:after="0"/>
        <w:textAlignment w:val="center"/>
        <w:rPr>
          <w:ins w:id="94" w:author="Srinivasan, Suresh" w:date="2023-02-10T10:36:00Z"/>
          <w:lang w:val="en-US"/>
        </w:rPr>
      </w:pPr>
    </w:p>
    <w:p w14:paraId="42381D1A" w14:textId="77777777" w:rsidR="007A5D8D" w:rsidRPr="00802FDC" w:rsidRDefault="007A5D8D" w:rsidP="007A5D8D">
      <w:pPr>
        <w:spacing w:after="0"/>
        <w:textAlignment w:val="center"/>
        <w:rPr>
          <w:ins w:id="95" w:author="Srinivasan, Suresh" w:date="2023-02-10T10:36:00Z"/>
          <w:lang w:val="en-US"/>
        </w:rPr>
      </w:pPr>
      <w:ins w:id="96" w:author="Srinivasan, Suresh" w:date="2023-02-10T10:36:00Z">
        <w:r w:rsidRPr="00802FDC">
          <w:rPr>
            <w:lang w:val="en-US"/>
          </w:rPr>
          <w:t>4) All the AmbientIoT devices are registered with the 5G network.</w:t>
        </w:r>
      </w:ins>
    </w:p>
    <w:p w14:paraId="7DC140F0" w14:textId="77777777" w:rsidR="007A5D8D" w:rsidRDefault="007A5D8D" w:rsidP="007A5D8D">
      <w:pPr>
        <w:rPr>
          <w:ins w:id="97" w:author="Srinivasan, Suresh" w:date="2023-02-10T10:36:00Z"/>
        </w:rPr>
      </w:pPr>
    </w:p>
    <w:p w14:paraId="79E536DD" w14:textId="77777777" w:rsidR="007A5D8D" w:rsidRDefault="007A5D8D" w:rsidP="007A5D8D">
      <w:pPr>
        <w:pStyle w:val="Heading3"/>
        <w:rPr>
          <w:ins w:id="98" w:author="Srinivasan, Suresh" w:date="2023-02-10T10:36:00Z"/>
        </w:rPr>
      </w:pPr>
      <w:ins w:id="99" w:author="Srinivasan, Suresh" w:date="2023-02-10T10:36:00Z">
        <w:r>
          <w:t>5.A.3</w:t>
        </w:r>
        <w:r>
          <w:tab/>
          <w:t>Service Flows</w:t>
        </w:r>
      </w:ins>
    </w:p>
    <w:p w14:paraId="6976A9E7" w14:textId="77777777" w:rsidR="007A5D8D" w:rsidRDefault="007A5D8D" w:rsidP="007A5D8D">
      <w:pPr>
        <w:spacing w:after="0"/>
        <w:textAlignment w:val="center"/>
        <w:rPr>
          <w:ins w:id="100" w:author="Srinivasan, Suresh" w:date="2023-02-10T10:36:00Z"/>
          <w:lang w:val="en-US"/>
        </w:rPr>
      </w:pPr>
      <w:ins w:id="101" w:author="Srinivasan, Suresh" w:date="2023-02-10T10:36:00Z">
        <w:r>
          <w:rPr>
            <w:lang w:val="en-US"/>
          </w:rPr>
          <w:t xml:space="preserve">1) </w:t>
        </w:r>
        <w:r w:rsidRPr="00B423CA">
          <w:rPr>
            <w:lang w:val="en-US"/>
          </w:rPr>
          <w:t>A group of leopard embedded with AmbientIoT devices are sparsely deployed say Group-A, Group-B and Group-C, and some are in terrains where the coverage is poor/unavailable.</w:t>
        </w:r>
      </w:ins>
    </w:p>
    <w:p w14:paraId="0860F93C" w14:textId="77777777" w:rsidR="007A5D8D" w:rsidRDefault="007A5D8D" w:rsidP="007A5D8D">
      <w:pPr>
        <w:spacing w:after="0"/>
        <w:textAlignment w:val="center"/>
        <w:rPr>
          <w:ins w:id="102" w:author="Srinivasan, Suresh" w:date="2023-02-10T10:36:00Z"/>
          <w:lang w:val="en-US"/>
        </w:rPr>
      </w:pPr>
    </w:p>
    <w:p w14:paraId="0B461F02" w14:textId="267E9924" w:rsidR="007A5D8D" w:rsidRDefault="007A5D8D" w:rsidP="007A5D8D">
      <w:pPr>
        <w:spacing w:after="0"/>
        <w:textAlignment w:val="center"/>
        <w:rPr>
          <w:ins w:id="103" w:author="Srinivasan, Suresh" w:date="2023-02-10T10:36:00Z"/>
          <w:lang w:val="en-US"/>
        </w:rPr>
      </w:pPr>
      <w:ins w:id="104" w:author="Srinivasan, Suresh" w:date="2023-02-10T10:36:00Z">
        <w:r>
          <w:rPr>
            <w:lang w:val="en-US"/>
          </w:rPr>
          <w:t xml:space="preserve">2) </w:t>
        </w:r>
        <w:r w:rsidRPr="00B423CA">
          <w:rPr>
            <w:lang w:val="en-US"/>
          </w:rPr>
          <w:t xml:space="preserve">Group-A and Group-B leopards are covered with considerably good 5G signal </w:t>
        </w:r>
      </w:ins>
      <w:ins w:id="105" w:author="Srinivasan, Suresh" w:date="2023-02-10T11:32:00Z">
        <w:r w:rsidR="00FF178A" w:rsidRPr="00B423CA">
          <w:rPr>
            <w:lang w:val="en-US"/>
          </w:rPr>
          <w:t>coverage,</w:t>
        </w:r>
      </w:ins>
      <w:ins w:id="106" w:author="Srinivasan, Suresh" w:date="2023-02-10T10:36:00Z">
        <w:r w:rsidRPr="00B423CA">
          <w:rPr>
            <w:lang w:val="en-US"/>
          </w:rPr>
          <w:t xml:space="preserve"> but Group-C leopards are in a terrains where the coverage is bad. Group-A and Group-B are close to Group-C.</w:t>
        </w:r>
      </w:ins>
    </w:p>
    <w:p w14:paraId="1C2049A6" w14:textId="77777777" w:rsidR="007A5D8D" w:rsidRDefault="007A5D8D" w:rsidP="007A5D8D">
      <w:pPr>
        <w:spacing w:after="0"/>
        <w:textAlignment w:val="center"/>
        <w:rPr>
          <w:ins w:id="107" w:author="Srinivasan, Suresh" w:date="2023-02-10T10:36:00Z"/>
          <w:lang w:val="en-US"/>
        </w:rPr>
      </w:pPr>
    </w:p>
    <w:p w14:paraId="1DB62871" w14:textId="41E12F2E" w:rsidR="007A5D8D" w:rsidRDefault="007A5D8D" w:rsidP="007A5D8D">
      <w:pPr>
        <w:spacing w:after="0"/>
        <w:textAlignment w:val="center"/>
        <w:rPr>
          <w:ins w:id="108" w:author="Srinivasan, Suresh" w:date="2023-02-10T10:36:00Z"/>
          <w:lang w:val="en-US"/>
        </w:rPr>
      </w:pPr>
      <w:ins w:id="109" w:author="Srinivasan, Suresh" w:date="2023-02-10T10:36:00Z">
        <w:r>
          <w:rPr>
            <w:lang w:val="en-US"/>
          </w:rPr>
          <w:t xml:space="preserve">3) </w:t>
        </w:r>
        <w:r w:rsidRPr="00B423CA">
          <w:rPr>
            <w:lang w:val="en-US"/>
          </w:rPr>
          <w:t xml:space="preserve">Group-A and Group-B timely communicates with the 5G </w:t>
        </w:r>
      </w:ins>
      <w:ins w:id="110" w:author="Srinivasan, Suresh" w:date="2023-02-10T11:32:00Z">
        <w:r w:rsidR="00FF178A" w:rsidRPr="00B423CA">
          <w:rPr>
            <w:lang w:val="en-US"/>
          </w:rPr>
          <w:t>system,</w:t>
        </w:r>
      </w:ins>
      <w:ins w:id="111" w:author="Srinivasan, Suresh" w:date="2023-02-10T10:36:00Z">
        <w:r w:rsidRPr="00B423CA">
          <w:rPr>
            <w:lang w:val="en-US"/>
          </w:rPr>
          <w:t xml:space="preserve"> but Group-C leopards have hard time communicating with the 5GS.</w:t>
        </w:r>
      </w:ins>
    </w:p>
    <w:p w14:paraId="703A474C" w14:textId="77777777" w:rsidR="007A5D8D" w:rsidRDefault="007A5D8D" w:rsidP="007A5D8D">
      <w:pPr>
        <w:spacing w:after="0"/>
        <w:textAlignment w:val="center"/>
        <w:rPr>
          <w:ins w:id="112" w:author="Srinivasan, Suresh" w:date="2023-02-10T10:36:00Z"/>
          <w:lang w:val="en-US"/>
        </w:rPr>
      </w:pPr>
    </w:p>
    <w:p w14:paraId="06CE1D0F" w14:textId="77777777" w:rsidR="007A5D8D" w:rsidRDefault="007A5D8D" w:rsidP="007A5D8D">
      <w:pPr>
        <w:spacing w:after="0"/>
        <w:textAlignment w:val="center"/>
        <w:rPr>
          <w:ins w:id="113" w:author="Srinivasan, Suresh" w:date="2023-02-10T10:36:00Z"/>
          <w:lang w:val="en-US"/>
        </w:rPr>
      </w:pPr>
      <w:ins w:id="114" w:author="Srinivasan, Suresh" w:date="2023-02-10T10:36:00Z">
        <w:r>
          <w:rPr>
            <w:lang w:val="en-US"/>
          </w:rPr>
          <w:t xml:space="preserve">4) </w:t>
        </w:r>
        <w:r w:rsidRPr="00B423CA">
          <w:rPr>
            <w:lang w:val="en-US"/>
          </w:rPr>
          <w:t>5G System transmits cooperative AmbientIoT relay communication signals to Group-A and Group-B leopards.</w:t>
        </w:r>
      </w:ins>
    </w:p>
    <w:p w14:paraId="2C3D7209" w14:textId="77777777" w:rsidR="007A5D8D" w:rsidRDefault="007A5D8D" w:rsidP="007A5D8D">
      <w:pPr>
        <w:spacing w:after="0"/>
        <w:textAlignment w:val="center"/>
        <w:rPr>
          <w:ins w:id="115" w:author="Srinivasan, Suresh" w:date="2023-02-10T10:36:00Z"/>
          <w:lang w:val="en-US"/>
        </w:rPr>
      </w:pPr>
    </w:p>
    <w:p w14:paraId="4C4C95D7" w14:textId="77777777" w:rsidR="007A5D8D" w:rsidRDefault="007A5D8D" w:rsidP="007A5D8D">
      <w:pPr>
        <w:spacing w:after="0"/>
        <w:textAlignment w:val="center"/>
        <w:rPr>
          <w:ins w:id="116" w:author="Srinivasan, Suresh" w:date="2023-02-10T10:36:00Z"/>
          <w:lang w:val="en-US"/>
        </w:rPr>
      </w:pPr>
      <w:ins w:id="117" w:author="Srinivasan, Suresh" w:date="2023-02-10T10:36:00Z">
        <w:r>
          <w:rPr>
            <w:lang w:val="en-US"/>
          </w:rPr>
          <w:t xml:space="preserve">5) </w:t>
        </w:r>
        <w:r w:rsidRPr="00B423CA">
          <w:rPr>
            <w:lang w:val="en-US"/>
          </w:rPr>
          <w:t>Group-A and Group-B leopards in turn relays the signal to Group-C leopards.</w:t>
        </w:r>
      </w:ins>
    </w:p>
    <w:p w14:paraId="311D3964" w14:textId="77777777" w:rsidR="007A5D8D" w:rsidRDefault="007A5D8D" w:rsidP="007A5D8D">
      <w:pPr>
        <w:spacing w:after="0"/>
        <w:textAlignment w:val="center"/>
        <w:rPr>
          <w:ins w:id="118" w:author="Srinivasan, Suresh" w:date="2023-02-10T10:36:00Z"/>
          <w:lang w:val="en-US"/>
        </w:rPr>
      </w:pPr>
    </w:p>
    <w:p w14:paraId="492F7477" w14:textId="77777777" w:rsidR="007A5D8D" w:rsidRPr="00B423CA" w:rsidRDefault="007A5D8D" w:rsidP="007A5D8D">
      <w:pPr>
        <w:spacing w:after="0"/>
        <w:textAlignment w:val="center"/>
        <w:rPr>
          <w:ins w:id="119" w:author="Srinivasan, Suresh" w:date="2023-02-10T10:36:00Z"/>
          <w:lang w:val="en-US"/>
        </w:rPr>
      </w:pPr>
      <w:ins w:id="120" w:author="Srinivasan, Suresh" w:date="2023-02-10T10:36:00Z">
        <w:r>
          <w:rPr>
            <w:lang w:val="en-US"/>
          </w:rPr>
          <w:lastRenderedPageBreak/>
          <w:t xml:space="preserve">6) </w:t>
        </w:r>
        <w:r w:rsidRPr="00B423CA">
          <w:rPr>
            <w:lang w:val="en-US"/>
          </w:rPr>
          <w:t>Group-C leopards responds with data to the relayed signal, and Group-A and Group-B ambientIoT devices will communicate to the 5G network.</w:t>
        </w:r>
      </w:ins>
    </w:p>
    <w:p w14:paraId="3C93C97B" w14:textId="77777777" w:rsidR="007A5D8D" w:rsidRPr="003F55A2" w:rsidRDefault="007A5D8D" w:rsidP="007A5D8D">
      <w:pPr>
        <w:textAlignment w:val="center"/>
        <w:rPr>
          <w:ins w:id="121" w:author="Srinivasan, Suresh" w:date="2023-02-10T10:36:00Z"/>
        </w:rPr>
      </w:pPr>
    </w:p>
    <w:p w14:paraId="0CA53BC5" w14:textId="77777777" w:rsidR="007A5D8D" w:rsidRDefault="007A5D8D" w:rsidP="007A5D8D">
      <w:pPr>
        <w:pStyle w:val="Heading3"/>
        <w:rPr>
          <w:ins w:id="122" w:author="Srinivasan, Suresh" w:date="2023-02-10T10:36:00Z"/>
        </w:rPr>
      </w:pPr>
      <w:ins w:id="123" w:author="Srinivasan, Suresh" w:date="2023-02-10T10:36:00Z">
        <w:r>
          <w:t>5.A.4</w:t>
        </w:r>
        <w:r>
          <w:tab/>
          <w:t>Post-conditions</w:t>
        </w:r>
      </w:ins>
    </w:p>
    <w:p w14:paraId="39F29E01" w14:textId="77777777" w:rsidR="007A5D8D" w:rsidRDefault="007A5D8D" w:rsidP="007A5D8D">
      <w:pPr>
        <w:spacing w:after="0"/>
        <w:textAlignment w:val="center"/>
        <w:rPr>
          <w:ins w:id="124" w:author="Srinivasan, Suresh" w:date="2023-02-10T10:36:00Z"/>
          <w:lang w:val="en-US"/>
        </w:rPr>
      </w:pPr>
      <w:ins w:id="125" w:author="Srinivasan, Suresh" w:date="2023-02-10T10:36:00Z">
        <w:r>
          <w:rPr>
            <w:lang w:val="en-US"/>
          </w:rPr>
          <w:t xml:space="preserve">1) </w:t>
        </w:r>
        <w:r w:rsidRPr="002D568E">
          <w:rPr>
            <w:lang w:val="en-US"/>
          </w:rPr>
          <w:t>Once relayed devices communicate, the 5G system will switch to regular energy efficient AmbientIoT communication</w:t>
        </w:r>
      </w:ins>
    </w:p>
    <w:p w14:paraId="2BA45100" w14:textId="77777777" w:rsidR="007A5D8D" w:rsidRDefault="007A5D8D" w:rsidP="007A5D8D">
      <w:pPr>
        <w:spacing w:after="0"/>
        <w:textAlignment w:val="center"/>
        <w:rPr>
          <w:ins w:id="126" w:author="Srinivasan, Suresh" w:date="2023-02-10T10:36:00Z"/>
          <w:lang w:val="en-US"/>
        </w:rPr>
      </w:pPr>
    </w:p>
    <w:p w14:paraId="59C42F29" w14:textId="77777777" w:rsidR="007A5D8D" w:rsidRDefault="007A5D8D" w:rsidP="007A5D8D">
      <w:pPr>
        <w:spacing w:after="0"/>
        <w:textAlignment w:val="center"/>
        <w:rPr>
          <w:ins w:id="127" w:author="Srinivasan, Suresh" w:date="2023-02-10T10:36:00Z"/>
          <w:lang w:val="en-US"/>
        </w:rPr>
      </w:pPr>
      <w:ins w:id="128" w:author="Srinivasan, Suresh" w:date="2023-02-10T10:36:00Z">
        <w:r>
          <w:rPr>
            <w:lang w:val="en-US"/>
          </w:rPr>
          <w:t xml:space="preserve">2) </w:t>
        </w:r>
        <w:r w:rsidRPr="002D568E">
          <w:rPr>
            <w:lang w:val="en-US"/>
          </w:rPr>
          <w:t>5G System frequently transmits ambientIoT poll signals to update the direct coverage and relay coverage AmbientIoT devices.</w:t>
        </w:r>
      </w:ins>
    </w:p>
    <w:p w14:paraId="565220A5" w14:textId="77777777" w:rsidR="007A5D8D" w:rsidRDefault="007A5D8D" w:rsidP="007A5D8D">
      <w:pPr>
        <w:spacing w:after="0"/>
        <w:textAlignment w:val="center"/>
        <w:rPr>
          <w:ins w:id="129" w:author="Srinivasan, Suresh" w:date="2023-02-10T10:36:00Z"/>
          <w:lang w:val="en-US"/>
        </w:rPr>
      </w:pPr>
    </w:p>
    <w:p w14:paraId="27BB313C" w14:textId="77777777" w:rsidR="007A5D8D" w:rsidRDefault="007A5D8D" w:rsidP="007A5D8D">
      <w:pPr>
        <w:spacing w:after="0"/>
        <w:textAlignment w:val="center"/>
        <w:rPr>
          <w:ins w:id="130" w:author="Srinivasan, Suresh" w:date="2023-02-10T10:36:00Z"/>
          <w:lang w:val="en-US"/>
        </w:rPr>
      </w:pPr>
      <w:ins w:id="131" w:author="Srinivasan, Suresh" w:date="2023-02-10T10:36:00Z">
        <w:r>
          <w:rPr>
            <w:lang w:val="en-US"/>
          </w:rPr>
          <w:t xml:space="preserve">3) </w:t>
        </w:r>
        <w:r w:rsidRPr="002D568E">
          <w:rPr>
            <w:lang w:val="en-US"/>
          </w:rPr>
          <w:t>5G system will log the periodicity of relayed communication, and possible recommendation of 5G relay deployment for reliable ambientIoT communication.</w:t>
        </w:r>
      </w:ins>
    </w:p>
    <w:p w14:paraId="535C95B9" w14:textId="77777777" w:rsidR="007A5D8D" w:rsidRPr="002D568E" w:rsidRDefault="007A5D8D" w:rsidP="007A5D8D">
      <w:pPr>
        <w:spacing w:after="0"/>
        <w:textAlignment w:val="center"/>
        <w:rPr>
          <w:ins w:id="132" w:author="Srinivasan, Suresh" w:date="2023-02-10T10:36:00Z"/>
          <w:lang w:val="en-US"/>
        </w:rPr>
      </w:pPr>
    </w:p>
    <w:p w14:paraId="21E8CCA0" w14:textId="77777777" w:rsidR="007A5D8D" w:rsidRDefault="007A5D8D" w:rsidP="007A5D8D">
      <w:pPr>
        <w:pStyle w:val="Heading3"/>
        <w:rPr>
          <w:ins w:id="133" w:author="Srinivasan, Suresh" w:date="2023-02-10T10:36:00Z"/>
        </w:rPr>
      </w:pPr>
      <w:ins w:id="134" w:author="Srinivasan, Suresh" w:date="2023-02-10T10:36:00Z">
        <w:r>
          <w:t>5.A.5</w:t>
        </w:r>
        <w:r>
          <w:tab/>
          <w:t>Existing feature partly or fully covering use case functionality</w:t>
        </w:r>
      </w:ins>
    </w:p>
    <w:p w14:paraId="7AFED79C" w14:textId="05E5AC79" w:rsidR="007A5D8D" w:rsidRDefault="007A5D8D" w:rsidP="007A5D8D">
      <w:pPr>
        <w:rPr>
          <w:ins w:id="135" w:author="Srinivasan, Suresh" w:date="2023-02-10T10:36:00Z"/>
        </w:rPr>
      </w:pPr>
      <w:ins w:id="136" w:author="Srinivasan, Suresh" w:date="2023-02-10T10:36:00Z">
        <w:r>
          <w:t xml:space="preserve">1) In TR-22.840 clause 5.27.6, there is a requirement added to relay data from ambientIoT devices to UE and back to the 5G network. This requirement </w:t>
        </w:r>
      </w:ins>
      <w:ins w:id="137" w:author="Srinivasan, Suresh" w:date="2023-02-10T11:17:00Z">
        <w:r w:rsidR="00E05C12">
          <w:t>is</w:t>
        </w:r>
      </w:ins>
      <w:ins w:id="138" w:author="Srinivasan, Suresh" w:date="2023-02-10T10:36:00Z">
        <w:r>
          <w:t xml:space="preserve"> for the ambientIoT device to relay data to the UE and in turn to the 5G Network. In this use case, we propose a new 5GS-ambientIoT relay communication where ambientIoT devices</w:t>
        </w:r>
      </w:ins>
      <w:ins w:id="139" w:author="Srinivasan, Suresh" w:date="2023-02-10T11:18:00Z">
        <w:r w:rsidR="00E05C12">
          <w:t xml:space="preserve"> </w:t>
        </w:r>
      </w:ins>
      <w:ins w:id="140" w:author="Srinivasan, Suresh" w:date="2023-02-10T10:36:00Z">
        <w:r>
          <w:t xml:space="preserve">relay transmission </w:t>
        </w:r>
      </w:ins>
      <w:ins w:id="141" w:author="Srinivasan, Suresh" w:date="2023-02-10T11:18:00Z">
        <w:r w:rsidR="00E05C12">
          <w:t xml:space="preserve">to the neighbouring ambientIoT devices </w:t>
        </w:r>
      </w:ins>
      <w:ins w:id="142" w:author="Srinivasan, Suresh" w:date="2023-02-10T10:36:00Z">
        <w:r>
          <w:t xml:space="preserve">and </w:t>
        </w:r>
      </w:ins>
      <w:ins w:id="143" w:author="Srinivasan, Suresh" w:date="2023-02-10T11:18:00Z">
        <w:r w:rsidR="00E05C12">
          <w:t xml:space="preserve">relay data </w:t>
        </w:r>
      </w:ins>
      <w:ins w:id="144" w:author="Srinivasan, Suresh" w:date="2023-02-10T11:19:00Z">
        <w:r w:rsidR="00E05C12">
          <w:t>from the unre</w:t>
        </w:r>
        <w:r w:rsidR="00BD14E6">
          <w:t>achable</w:t>
        </w:r>
        <w:r w:rsidR="00E05C12">
          <w:t xml:space="preserve"> ambientIoT devices back to </w:t>
        </w:r>
      </w:ins>
      <w:ins w:id="145" w:author="Srinivasan, Suresh" w:date="2023-02-10T10:36:00Z">
        <w:r>
          <w:t>the 5G network.</w:t>
        </w:r>
      </w:ins>
    </w:p>
    <w:p w14:paraId="1DA27270" w14:textId="77777777" w:rsidR="007A5D8D" w:rsidRPr="0051428B" w:rsidRDefault="007A5D8D" w:rsidP="007A5D8D">
      <w:pPr>
        <w:rPr>
          <w:ins w:id="146" w:author="Srinivasan, Suresh" w:date="2023-02-10T10:36:00Z"/>
        </w:rPr>
      </w:pPr>
      <w:ins w:id="147" w:author="Srinivasan, Suresh" w:date="2023-02-10T10:36:00Z">
        <w:r>
          <w:t xml:space="preserve">2) There is no other requirements for 5GS-AmbientIoT relay communication in TS-22.261[6] </w:t>
        </w:r>
      </w:ins>
    </w:p>
    <w:p w14:paraId="7C0CE26A" w14:textId="77777777" w:rsidR="007A5D8D" w:rsidRDefault="007A5D8D" w:rsidP="007A5D8D">
      <w:pPr>
        <w:pStyle w:val="Heading3"/>
        <w:rPr>
          <w:ins w:id="148" w:author="Srinivasan, Suresh" w:date="2023-02-10T10:36:00Z"/>
        </w:rPr>
      </w:pPr>
      <w:ins w:id="149" w:author="Srinivasan, Suresh" w:date="2023-02-10T10:36:00Z">
        <w:r>
          <w:t>5.A.6</w:t>
        </w:r>
        <w:r>
          <w:tab/>
          <w:t>Potential New Requirements needed to support the use case</w:t>
        </w:r>
      </w:ins>
    </w:p>
    <w:p w14:paraId="1556F166" w14:textId="77777777" w:rsidR="007A5D8D" w:rsidRPr="00225D87" w:rsidRDefault="007A5D8D" w:rsidP="007A5D8D">
      <w:pPr>
        <w:spacing w:after="0"/>
        <w:textAlignment w:val="center"/>
        <w:rPr>
          <w:ins w:id="150" w:author="Srinivasan, Suresh" w:date="2023-02-10T10:36:00Z"/>
          <w:lang w:val="en-US"/>
          <w:rPrChange w:id="151" w:author="Srinivasan, Suresh" w:date="2023-02-10T11:12:00Z">
            <w:rPr>
              <w:ins w:id="152" w:author="Srinivasan, Suresh" w:date="2023-02-10T10:36:00Z"/>
              <w:lang w:val="en-US"/>
            </w:rPr>
          </w:rPrChange>
        </w:rPr>
      </w:pPr>
      <w:ins w:id="153" w:author="Srinivasan, Suresh" w:date="2023-02-10T10:36:00Z">
        <w:r w:rsidRPr="00225D87">
          <w:rPr>
            <w:rPrChange w:id="154" w:author="Srinivasan, Suresh" w:date="2023-02-10T11:12:00Z">
              <w:rPr/>
            </w:rPrChange>
          </w:rPr>
          <w:t>[PR 5.2.6-001] The 5G System shall be able to support relay communication services for Ambient IoT devices.</w:t>
        </w:r>
      </w:ins>
    </w:p>
    <w:p w14:paraId="43779751" w14:textId="77777777" w:rsidR="007A5D8D" w:rsidRPr="00225D87" w:rsidRDefault="007A5D8D" w:rsidP="007A5D8D">
      <w:pPr>
        <w:spacing w:after="0"/>
        <w:textAlignment w:val="center"/>
        <w:rPr>
          <w:ins w:id="155" w:author="Srinivasan, Suresh" w:date="2023-02-10T10:36:00Z"/>
          <w:lang w:val="en-US"/>
          <w:rPrChange w:id="156" w:author="Srinivasan, Suresh" w:date="2023-02-10T11:12:00Z">
            <w:rPr>
              <w:ins w:id="157" w:author="Srinivasan, Suresh" w:date="2023-02-10T10:36:00Z"/>
              <w:lang w:val="en-US"/>
            </w:rPr>
          </w:rPrChange>
        </w:rPr>
      </w:pPr>
    </w:p>
    <w:p w14:paraId="5DF4E048" w14:textId="77777777" w:rsidR="007A5D8D" w:rsidRPr="00225D87" w:rsidRDefault="007A5D8D" w:rsidP="007A5D8D">
      <w:pPr>
        <w:spacing w:after="0"/>
        <w:textAlignment w:val="center"/>
        <w:rPr>
          <w:ins w:id="158" w:author="Srinivasan, Suresh" w:date="2023-02-10T10:36:00Z"/>
          <w:rPrChange w:id="159" w:author="Srinivasan, Suresh" w:date="2023-02-10T11:12:00Z">
            <w:rPr>
              <w:ins w:id="160" w:author="Srinivasan, Suresh" w:date="2023-02-10T10:36:00Z"/>
              <w:rFonts w:ascii="Calibri" w:hAnsi="Calibri" w:cs="Calibri"/>
              <w:sz w:val="22"/>
              <w:szCs w:val="22"/>
            </w:rPr>
          </w:rPrChange>
        </w:rPr>
      </w:pPr>
      <w:ins w:id="161" w:author="Srinivasan, Suresh" w:date="2023-02-10T10:36:00Z">
        <w:r w:rsidRPr="00225D87">
          <w:rPr>
            <w:rPrChange w:id="162" w:author="Srinivasan, Suresh" w:date="2023-02-10T11:12:00Z">
              <w:rPr/>
            </w:rPrChange>
          </w:rPr>
          <w:t xml:space="preserve">[PR 5.2.6-002] </w:t>
        </w:r>
        <w:r w:rsidRPr="00225D87">
          <w:rPr>
            <w:rPrChange w:id="163" w:author="Srinivasan, Suresh" w:date="2023-02-10T11:12:00Z">
              <w:rPr>
                <w:rFonts w:ascii="Calibri" w:hAnsi="Calibri" w:cs="Calibri"/>
                <w:sz w:val="22"/>
                <w:szCs w:val="22"/>
              </w:rPr>
            </w:rPrChange>
          </w:rPr>
          <w:t>The 5G system shall be able to provide required relay communication according to the following KPI table:</w:t>
        </w:r>
      </w:ins>
    </w:p>
    <w:p w14:paraId="164D0C8A" w14:textId="77777777" w:rsidR="007A5D8D" w:rsidRDefault="007A5D8D" w:rsidP="007A5D8D">
      <w:pPr>
        <w:spacing w:after="0"/>
        <w:textAlignment w:val="center"/>
        <w:rPr>
          <w:ins w:id="164" w:author="Srinivasan, Suresh" w:date="2023-02-10T10:36:00Z"/>
          <w:rFonts w:ascii="Calibri" w:hAnsi="Calibri" w:cs="Calibri"/>
          <w:sz w:val="22"/>
          <w:szCs w:val="22"/>
        </w:rPr>
      </w:pPr>
    </w:p>
    <w:tbl>
      <w:tblPr>
        <w:tblW w:w="10211" w:type="dxa"/>
        <w:tblCellMar>
          <w:left w:w="0" w:type="dxa"/>
          <w:right w:w="0" w:type="dxa"/>
        </w:tblCellMar>
        <w:tblLook w:val="04A0" w:firstRow="1" w:lastRow="0" w:firstColumn="1" w:lastColumn="0" w:noHBand="0" w:noVBand="1"/>
      </w:tblPr>
      <w:tblGrid>
        <w:gridCol w:w="1146"/>
        <w:gridCol w:w="615"/>
        <w:gridCol w:w="727"/>
        <w:gridCol w:w="727"/>
        <w:gridCol w:w="637"/>
        <w:gridCol w:w="722"/>
        <w:gridCol w:w="615"/>
        <w:gridCol w:w="917"/>
        <w:gridCol w:w="867"/>
        <w:gridCol w:w="817"/>
        <w:gridCol w:w="615"/>
        <w:gridCol w:w="615"/>
        <w:gridCol w:w="615"/>
        <w:gridCol w:w="615"/>
      </w:tblGrid>
      <w:tr w:rsidR="007A5D8D" w14:paraId="430B57F2" w14:textId="77777777" w:rsidTr="008C0075">
        <w:trPr>
          <w:cantSplit/>
          <w:trHeight w:val="3350"/>
          <w:ins w:id="165" w:author="Srinivasan, Suresh" w:date="2023-02-10T10:36:00Z"/>
        </w:trPr>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E6D091" w14:textId="77777777" w:rsidR="007A5D8D" w:rsidRPr="00187132" w:rsidRDefault="007A5D8D" w:rsidP="008C0075">
            <w:pPr>
              <w:ind w:left="113" w:right="113"/>
              <w:rPr>
                <w:ins w:id="166" w:author="Srinivasan, Suresh" w:date="2023-02-10T10:36:00Z"/>
                <w:rFonts w:ascii="Arial" w:eastAsia="DengXian" w:hAnsi="Arial" w:cs="Arial"/>
                <w:sz w:val="18"/>
                <w:szCs w:val="18"/>
                <w:lang w:val="en-US" w:eastAsia="ko-KR"/>
              </w:rPr>
            </w:pPr>
            <w:ins w:id="167" w:author="Srinivasan, Suresh" w:date="2023-02-10T10:36:00Z">
              <w:r w:rsidRPr="00187132">
                <w:rPr>
                  <w:rFonts w:ascii="Arial" w:hAnsi="Arial" w:cs="Arial"/>
                  <w:b/>
                  <w:bCs/>
                  <w:color w:val="000000"/>
                  <w:sz w:val="18"/>
                  <w:szCs w:val="18"/>
                  <w:lang w:eastAsia="ko-KR"/>
                </w:rPr>
                <w:t>Scenario</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DC1AA0" w14:textId="77777777" w:rsidR="007A5D8D" w:rsidRPr="00187132" w:rsidRDefault="007A5D8D" w:rsidP="008C0075">
            <w:pPr>
              <w:ind w:left="113" w:right="113"/>
              <w:rPr>
                <w:ins w:id="168" w:author="Srinivasan, Suresh" w:date="2023-02-10T10:36:00Z"/>
                <w:rFonts w:ascii="Arial" w:hAnsi="Arial" w:cs="Arial"/>
                <w:sz w:val="18"/>
                <w:szCs w:val="18"/>
                <w:lang w:eastAsia="ko-KR"/>
              </w:rPr>
            </w:pPr>
            <w:ins w:id="169" w:author="Srinivasan, Suresh" w:date="2023-02-10T10:36:00Z">
              <w:r w:rsidRPr="00187132">
                <w:rPr>
                  <w:rFonts w:ascii="Arial" w:hAnsi="Arial" w:cs="Arial"/>
                  <w:b/>
                  <w:bCs/>
                  <w:color w:val="000000"/>
                  <w:sz w:val="18"/>
                  <w:szCs w:val="18"/>
                  <w:lang w:eastAsia="ko-KR"/>
                </w:rPr>
                <w:t>Max. allowed end-to-end latency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F63EB3" w14:textId="77777777" w:rsidR="007A5D8D" w:rsidRPr="00187132" w:rsidRDefault="007A5D8D" w:rsidP="008C0075">
            <w:pPr>
              <w:ind w:left="113" w:right="113"/>
              <w:rPr>
                <w:ins w:id="170" w:author="Srinivasan, Suresh" w:date="2023-02-10T10:36:00Z"/>
                <w:rFonts w:ascii="Arial" w:hAnsi="Arial" w:cs="Arial"/>
                <w:sz w:val="18"/>
                <w:szCs w:val="18"/>
                <w:lang w:eastAsia="ko-KR"/>
              </w:rPr>
            </w:pPr>
            <w:ins w:id="171" w:author="Srinivasan, Suresh" w:date="2023-02-10T10:36:00Z">
              <w:r w:rsidRPr="00187132">
                <w:rPr>
                  <w:rFonts w:ascii="Arial" w:hAnsi="Arial" w:cs="Arial"/>
                  <w:b/>
                  <w:bCs/>
                  <w:color w:val="000000"/>
                  <w:sz w:val="18"/>
                  <w:szCs w:val="18"/>
                  <w:lang w:eastAsia="ko-KR"/>
                </w:rPr>
                <w:t>Communication Service Availability</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D012F3" w14:textId="77777777" w:rsidR="007A5D8D" w:rsidRPr="00187132" w:rsidRDefault="007A5D8D" w:rsidP="008C0075">
            <w:pPr>
              <w:ind w:left="113" w:right="113"/>
              <w:rPr>
                <w:ins w:id="172" w:author="Srinivasan, Suresh" w:date="2023-02-10T10:36:00Z"/>
                <w:rFonts w:ascii="Arial" w:hAnsi="Arial" w:cs="Arial"/>
                <w:sz w:val="18"/>
                <w:szCs w:val="18"/>
                <w:lang w:eastAsia="ko-KR"/>
              </w:rPr>
            </w:pPr>
            <w:ins w:id="173" w:author="Srinivasan, Suresh" w:date="2023-02-10T10:36:00Z">
              <w:r w:rsidRPr="00187132">
                <w:rPr>
                  <w:rFonts w:ascii="Arial" w:hAnsi="Arial" w:cs="Arial"/>
                  <w:b/>
                  <w:bCs/>
                  <w:color w:val="000000"/>
                  <w:sz w:val="18"/>
                  <w:szCs w:val="18"/>
                  <w:lang w:eastAsia="ko-KR"/>
                </w:rPr>
                <w:t>Reliability</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73B76A" w14:textId="77777777" w:rsidR="007A5D8D" w:rsidRPr="00187132" w:rsidRDefault="007A5D8D" w:rsidP="008C0075">
            <w:pPr>
              <w:ind w:left="113" w:right="113"/>
              <w:rPr>
                <w:ins w:id="174" w:author="Srinivasan, Suresh" w:date="2023-02-10T10:36:00Z"/>
                <w:rFonts w:ascii="Arial" w:hAnsi="Arial" w:cs="Arial"/>
                <w:sz w:val="18"/>
                <w:szCs w:val="18"/>
                <w:lang w:eastAsia="ko-KR"/>
              </w:rPr>
            </w:pPr>
            <w:ins w:id="175" w:author="Srinivasan, Suresh" w:date="2023-02-10T10:36:00Z">
              <w:r w:rsidRPr="00187132">
                <w:rPr>
                  <w:rFonts w:ascii="Arial" w:hAnsi="Arial" w:cs="Arial"/>
                  <w:b/>
                  <w:bCs/>
                  <w:color w:val="000000"/>
                  <w:sz w:val="18"/>
                  <w:szCs w:val="18"/>
                  <w:lang w:eastAsia="ko-KR"/>
                </w:rPr>
                <w:t>User-experienced data rate</w:t>
              </w:r>
            </w:ins>
          </w:p>
        </w:tc>
        <w:tc>
          <w:tcPr>
            <w:tcW w:w="7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502DC3" w14:textId="77777777" w:rsidR="007A5D8D" w:rsidRPr="00187132" w:rsidRDefault="007A5D8D" w:rsidP="008C0075">
            <w:pPr>
              <w:ind w:left="113" w:right="113"/>
              <w:rPr>
                <w:ins w:id="176" w:author="Srinivasan, Suresh" w:date="2023-02-10T10:36:00Z"/>
                <w:rFonts w:ascii="Arial" w:hAnsi="Arial" w:cs="Arial"/>
                <w:sz w:val="18"/>
                <w:szCs w:val="18"/>
                <w:lang w:eastAsia="ko-KR"/>
              </w:rPr>
            </w:pPr>
            <w:ins w:id="177" w:author="Srinivasan, Suresh" w:date="2023-02-10T10:36:00Z">
              <w:r w:rsidRPr="00187132">
                <w:rPr>
                  <w:rFonts w:ascii="Arial" w:hAnsi="Arial" w:cs="Arial"/>
                  <w:b/>
                  <w:bCs/>
                  <w:color w:val="000000"/>
                  <w:sz w:val="18"/>
                  <w:szCs w:val="18"/>
                  <w:lang w:eastAsia="ko-KR"/>
                </w:rPr>
                <w:t>Message Size</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F8338F" w14:textId="77777777" w:rsidR="007A5D8D" w:rsidRPr="00187132" w:rsidRDefault="007A5D8D" w:rsidP="008C0075">
            <w:pPr>
              <w:ind w:left="113" w:right="113"/>
              <w:rPr>
                <w:ins w:id="178" w:author="Srinivasan, Suresh" w:date="2023-02-10T10:36:00Z"/>
                <w:rFonts w:ascii="Arial" w:hAnsi="Arial" w:cs="Arial"/>
                <w:sz w:val="18"/>
                <w:szCs w:val="18"/>
                <w:lang w:eastAsia="ko-KR"/>
              </w:rPr>
            </w:pPr>
            <w:ins w:id="179" w:author="Srinivasan, Suresh" w:date="2023-02-10T10:36:00Z">
              <w:r w:rsidRPr="00187132">
                <w:rPr>
                  <w:rFonts w:ascii="Arial" w:hAnsi="Arial" w:cs="Arial"/>
                  <w:b/>
                  <w:bCs/>
                  <w:color w:val="000000"/>
                  <w:sz w:val="18"/>
                  <w:szCs w:val="18"/>
                  <w:lang w:eastAsia="ko-KR"/>
                </w:rPr>
                <w:t>Device density</w:t>
              </w:r>
            </w:ins>
          </w:p>
          <w:p w14:paraId="0DDEC4C1" w14:textId="77777777" w:rsidR="007A5D8D" w:rsidRPr="00187132" w:rsidRDefault="007A5D8D" w:rsidP="008C0075">
            <w:pPr>
              <w:ind w:left="113" w:right="113"/>
              <w:rPr>
                <w:ins w:id="180" w:author="Srinivasan, Suresh" w:date="2023-02-10T10:36:00Z"/>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2ED563" w14:textId="77777777" w:rsidR="007A5D8D" w:rsidRPr="00187132" w:rsidRDefault="007A5D8D" w:rsidP="008C0075">
            <w:pPr>
              <w:ind w:left="113" w:right="113"/>
              <w:rPr>
                <w:ins w:id="181" w:author="Srinivasan, Suresh" w:date="2023-02-10T10:36:00Z"/>
                <w:rFonts w:ascii="Arial" w:hAnsi="Arial" w:cs="Arial"/>
                <w:sz w:val="18"/>
                <w:szCs w:val="18"/>
                <w:lang w:eastAsia="ko-KR"/>
              </w:rPr>
            </w:pPr>
            <w:ins w:id="182" w:author="Srinivasan, Suresh" w:date="2023-02-10T10:36:00Z">
              <w:r w:rsidRPr="00187132">
                <w:rPr>
                  <w:rFonts w:ascii="Arial" w:hAnsi="Arial" w:cs="Arial"/>
                  <w:b/>
                  <w:bCs/>
                  <w:color w:val="000000"/>
                  <w:sz w:val="18"/>
                  <w:szCs w:val="18"/>
                  <w:lang w:eastAsia="ko-KR"/>
                </w:rPr>
                <w:t>Communication Range</w:t>
              </w:r>
            </w:ins>
          </w:p>
        </w:tc>
        <w:tc>
          <w:tcPr>
            <w:tcW w:w="11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DBD166D" w14:textId="77777777" w:rsidR="007A5D8D" w:rsidRPr="00187132" w:rsidRDefault="007A5D8D" w:rsidP="008C0075">
            <w:pPr>
              <w:ind w:left="113" w:right="113"/>
              <w:rPr>
                <w:ins w:id="183" w:author="Srinivasan, Suresh" w:date="2023-02-10T10:36:00Z"/>
                <w:rFonts w:ascii="Arial" w:hAnsi="Arial" w:cs="Arial"/>
                <w:sz w:val="18"/>
                <w:szCs w:val="18"/>
                <w:lang w:eastAsia="ko-KR"/>
              </w:rPr>
            </w:pPr>
            <w:ins w:id="184" w:author="Srinivasan, Suresh" w:date="2023-02-10T10:36:00Z">
              <w:r w:rsidRPr="00187132">
                <w:rPr>
                  <w:rFonts w:ascii="Arial" w:hAnsi="Arial" w:cs="Arial"/>
                  <w:b/>
                  <w:bCs/>
                  <w:color w:val="000000"/>
                  <w:sz w:val="18"/>
                  <w:szCs w:val="18"/>
                  <w:lang w:eastAsia="ko-KR"/>
                </w:rPr>
                <w:t>Service area dimension</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1216D0" w14:textId="77777777" w:rsidR="007A5D8D" w:rsidRPr="00187132" w:rsidRDefault="007A5D8D" w:rsidP="008C0075">
            <w:pPr>
              <w:ind w:left="113" w:right="113"/>
              <w:rPr>
                <w:ins w:id="185" w:author="Srinivasan, Suresh" w:date="2023-02-10T10:36:00Z"/>
                <w:rFonts w:ascii="Arial" w:hAnsi="Arial" w:cs="Arial"/>
                <w:sz w:val="18"/>
                <w:szCs w:val="18"/>
                <w:lang w:eastAsia="ko-KR"/>
              </w:rPr>
            </w:pPr>
            <w:ins w:id="186" w:author="Srinivasan, Suresh" w:date="2023-02-10T10:36:00Z">
              <w:r w:rsidRPr="00187132">
                <w:rPr>
                  <w:rFonts w:ascii="Arial" w:hAnsi="Arial" w:cs="Arial"/>
                  <w:b/>
                  <w:bCs/>
                  <w:color w:val="000000"/>
                  <w:sz w:val="18"/>
                  <w:szCs w:val="18"/>
                  <w:lang w:eastAsia="ko-KR"/>
                </w:rPr>
                <w:t>Device speed</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01DA6A" w14:textId="77777777" w:rsidR="007A5D8D" w:rsidRPr="00187132" w:rsidRDefault="007A5D8D" w:rsidP="008C0075">
            <w:pPr>
              <w:ind w:left="113" w:right="113"/>
              <w:rPr>
                <w:ins w:id="187" w:author="Srinivasan, Suresh" w:date="2023-02-10T10:36:00Z"/>
                <w:rFonts w:ascii="Arial" w:hAnsi="Arial" w:cs="Arial"/>
                <w:sz w:val="18"/>
                <w:szCs w:val="18"/>
                <w:lang w:eastAsia="ko-KR"/>
              </w:rPr>
            </w:pPr>
            <w:ins w:id="188" w:author="Srinivasan, Suresh" w:date="2023-02-10T10:36:00Z">
              <w:r w:rsidRPr="00187132">
                <w:rPr>
                  <w:rFonts w:ascii="Arial" w:hAnsi="Arial" w:cs="Arial"/>
                  <w:b/>
                  <w:bCs/>
                  <w:color w:val="000000"/>
                  <w:sz w:val="18"/>
                  <w:szCs w:val="18"/>
                  <w:lang w:eastAsia="ko-KR"/>
                </w:rPr>
                <w:t>Transfer interval</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24FED5" w14:textId="77777777" w:rsidR="007A5D8D" w:rsidRPr="00187132" w:rsidRDefault="007A5D8D" w:rsidP="008C0075">
            <w:pPr>
              <w:ind w:left="113" w:right="113"/>
              <w:rPr>
                <w:ins w:id="189" w:author="Srinivasan, Suresh" w:date="2023-02-10T10:36:00Z"/>
                <w:rFonts w:ascii="Arial" w:hAnsi="Arial" w:cs="Arial"/>
                <w:sz w:val="18"/>
                <w:szCs w:val="18"/>
                <w:lang w:eastAsia="ko-KR"/>
              </w:rPr>
            </w:pPr>
            <w:ins w:id="190" w:author="Srinivasan, Suresh" w:date="2023-02-10T10:36:00Z">
              <w:r w:rsidRPr="00187132">
                <w:rPr>
                  <w:rFonts w:ascii="Arial" w:hAnsi="Arial" w:cs="Arial"/>
                  <w:b/>
                  <w:bCs/>
                  <w:color w:val="000000"/>
                  <w:sz w:val="18"/>
                  <w:szCs w:val="18"/>
                  <w:lang w:eastAsia="ko-KR"/>
                </w:rPr>
                <w:t>Positioning service latency</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51018D" w14:textId="77777777" w:rsidR="007A5D8D" w:rsidRPr="00187132" w:rsidRDefault="007A5D8D" w:rsidP="008C0075">
            <w:pPr>
              <w:ind w:left="113" w:right="113"/>
              <w:rPr>
                <w:ins w:id="191" w:author="Srinivasan, Suresh" w:date="2023-02-10T10:36:00Z"/>
                <w:rFonts w:ascii="Arial" w:hAnsi="Arial" w:cs="Arial"/>
                <w:sz w:val="18"/>
                <w:szCs w:val="18"/>
                <w:lang w:eastAsia="ko-KR"/>
              </w:rPr>
            </w:pPr>
            <w:ins w:id="192" w:author="Srinivasan, Suresh" w:date="2023-02-10T10:36:00Z">
              <w:r w:rsidRPr="00187132">
                <w:rPr>
                  <w:rFonts w:ascii="Arial" w:hAnsi="Arial" w:cs="Arial"/>
                  <w:b/>
                  <w:bCs/>
                  <w:color w:val="000000"/>
                  <w:sz w:val="18"/>
                  <w:szCs w:val="18"/>
                  <w:lang w:eastAsia="ko-KR"/>
                </w:rPr>
                <w:t>Positioning service availability</w:t>
              </w:r>
            </w:ins>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DB565B3" w14:textId="77777777" w:rsidR="007A5D8D" w:rsidRPr="00187132" w:rsidRDefault="007A5D8D" w:rsidP="008C0075">
            <w:pPr>
              <w:ind w:left="113" w:right="113"/>
              <w:rPr>
                <w:ins w:id="193" w:author="Srinivasan, Suresh" w:date="2023-02-10T10:36:00Z"/>
                <w:rFonts w:ascii="Arial" w:hAnsi="Arial" w:cs="Arial"/>
                <w:sz w:val="18"/>
                <w:szCs w:val="18"/>
                <w:lang w:eastAsia="ko-KR"/>
              </w:rPr>
            </w:pPr>
            <w:ins w:id="194" w:author="Srinivasan, Suresh" w:date="2023-02-10T10:36:00Z">
              <w:r w:rsidRPr="00187132">
                <w:rPr>
                  <w:rFonts w:ascii="Arial" w:hAnsi="Arial" w:cs="Arial"/>
                  <w:b/>
                  <w:bCs/>
                  <w:color w:val="000000"/>
                  <w:sz w:val="18"/>
                  <w:szCs w:val="18"/>
                  <w:lang w:eastAsia="ko-KR"/>
                </w:rPr>
                <w:t>Positioning Accuracy</w:t>
              </w:r>
            </w:ins>
          </w:p>
        </w:tc>
      </w:tr>
      <w:tr w:rsidR="007A5D8D" w14:paraId="68EADA31" w14:textId="77777777" w:rsidTr="008C0075">
        <w:trPr>
          <w:trHeight w:val="831"/>
          <w:ins w:id="195" w:author="Srinivasan, Suresh" w:date="2023-02-10T10:36:00Z"/>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539C98A" w14:textId="77777777" w:rsidR="007A5D8D" w:rsidRPr="00C611BB" w:rsidRDefault="007A5D8D" w:rsidP="008C0075">
            <w:pPr>
              <w:pStyle w:val="TAC"/>
              <w:rPr>
                <w:ins w:id="196" w:author="Srinivasan, Suresh" w:date="2023-02-10T10:36:00Z"/>
                <w:rFonts w:cs="Arial"/>
                <w:b/>
                <w:bCs/>
                <w:szCs w:val="18"/>
                <w:lang w:eastAsia="ko-KR"/>
              </w:rPr>
            </w:pPr>
            <w:ins w:id="197" w:author="Srinivasan, Suresh" w:date="2023-02-10T10:36:00Z">
              <w:r w:rsidRPr="00C611BB">
                <w:rPr>
                  <w:rFonts w:cs="Arial"/>
                  <w:b/>
                  <w:bCs/>
                  <w:szCs w:val="18"/>
                  <w:lang w:eastAsia="ko-KR"/>
                </w:rPr>
                <w:t>Monitoring Animal Health</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4F578D1" w14:textId="77777777" w:rsidR="007A5D8D" w:rsidRPr="00187132" w:rsidRDefault="007A5D8D" w:rsidP="008C0075">
            <w:pPr>
              <w:pStyle w:val="TAC"/>
              <w:rPr>
                <w:ins w:id="198" w:author="Srinivasan, Suresh" w:date="2023-02-10T10:36:00Z"/>
                <w:rFonts w:cs="Arial"/>
                <w:szCs w:val="18"/>
                <w:lang w:eastAsia="ko-KR"/>
              </w:rPr>
            </w:pPr>
            <w:ins w:id="199" w:author="Srinivasan, Suresh" w:date="2023-02-10T10:36:00Z">
              <w:r w:rsidRPr="00702FF1">
                <w:rPr>
                  <w:rFonts w:cs="Arial"/>
                  <w:szCs w:val="18"/>
                </w:rPr>
                <w:t>&gt;1 s</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4828C0EB" w14:textId="77777777" w:rsidR="007A5D8D" w:rsidRPr="00187132" w:rsidRDefault="007A5D8D" w:rsidP="008C0075">
            <w:pPr>
              <w:pStyle w:val="TAC"/>
              <w:rPr>
                <w:ins w:id="200" w:author="Srinivasan, Suresh" w:date="2023-02-10T10:36:00Z"/>
                <w:rFonts w:cs="Arial"/>
                <w:szCs w:val="18"/>
                <w:lang w:eastAsia="ko-KR"/>
              </w:rPr>
            </w:pPr>
            <w:ins w:id="201" w:author="Srinivasan, Suresh" w:date="2023-02-10T10:36:00Z">
              <w:r w:rsidRPr="00702FF1">
                <w:rPr>
                  <w:rFonts w:cs="Arial"/>
                  <w:szCs w:val="18"/>
                </w:rPr>
                <w:t>99.9%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E7DCCCA" w14:textId="77777777" w:rsidR="007A5D8D" w:rsidRPr="00187132" w:rsidRDefault="007A5D8D" w:rsidP="008C0075">
            <w:pPr>
              <w:spacing w:line="360" w:lineRule="auto"/>
              <w:rPr>
                <w:ins w:id="202" w:author="Srinivasan, Suresh" w:date="2023-02-10T10:36:00Z"/>
                <w:rFonts w:ascii="Arial" w:eastAsia="DengXian" w:hAnsi="Arial" w:cs="Arial"/>
                <w:sz w:val="18"/>
                <w:szCs w:val="18"/>
                <w:lang w:val="en-US" w:eastAsia="zh-CN"/>
              </w:rPr>
            </w:pPr>
            <w:ins w:id="203" w:author="Srinivasan, Suresh" w:date="2023-02-10T10:36:00Z">
              <w:r>
                <w:rPr>
                  <w:rFonts w:ascii="Arial" w:eastAsia="DengXian" w:hAnsi="Arial" w:cs="Arial"/>
                  <w:sz w:val="18"/>
                  <w:szCs w:val="18"/>
                  <w:lang w:val="en-US" w:eastAsia="zh-CN"/>
                </w:rPr>
                <w:t>99.9%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B263DEC" w14:textId="77777777" w:rsidR="007A5D8D" w:rsidRPr="00187132" w:rsidRDefault="007A5D8D" w:rsidP="008C0075">
            <w:pPr>
              <w:rPr>
                <w:ins w:id="204" w:author="Srinivasan, Suresh" w:date="2023-02-10T10:36:00Z"/>
                <w:rFonts w:ascii="Arial" w:hAnsi="Arial" w:cs="Arial"/>
                <w:sz w:val="18"/>
                <w:szCs w:val="18"/>
                <w:lang w:eastAsia="ko-KR"/>
              </w:rPr>
            </w:pPr>
            <w:ins w:id="205" w:author="Srinivasan, Suresh" w:date="2023-02-10T10:36:00Z">
              <w:r w:rsidRPr="00702FF1">
                <w:rPr>
                  <w:rFonts w:ascii="Arial" w:eastAsia="DengXian" w:hAnsi="Arial" w:cs="Arial"/>
                  <w:bCs/>
                  <w:sz w:val="18"/>
                  <w:szCs w:val="18"/>
                  <w:lang w:eastAsia="zh-CN"/>
                </w:rPr>
                <w:t xml:space="preserve"> &lt;1 kbit/s</w:t>
              </w:r>
            </w:ins>
          </w:p>
        </w:tc>
        <w:tc>
          <w:tcPr>
            <w:tcW w:w="722" w:type="dxa"/>
            <w:tcBorders>
              <w:top w:val="nil"/>
              <w:left w:val="nil"/>
              <w:bottom w:val="single" w:sz="8" w:space="0" w:color="000000"/>
              <w:right w:val="single" w:sz="8" w:space="0" w:color="000000"/>
            </w:tcBorders>
            <w:tcMar>
              <w:top w:w="15" w:type="dxa"/>
              <w:left w:w="108" w:type="dxa"/>
              <w:bottom w:w="0" w:type="dxa"/>
              <w:right w:w="108" w:type="dxa"/>
            </w:tcMar>
          </w:tcPr>
          <w:p w14:paraId="252246BA" w14:textId="77777777" w:rsidR="007A5D8D" w:rsidRPr="00187132" w:rsidRDefault="007A5D8D" w:rsidP="008C0075">
            <w:pPr>
              <w:rPr>
                <w:ins w:id="206" w:author="Srinivasan, Suresh" w:date="2023-02-10T10:36:00Z"/>
                <w:rFonts w:ascii="Arial" w:hAnsi="Arial" w:cs="Arial"/>
                <w:sz w:val="18"/>
                <w:szCs w:val="18"/>
                <w:lang w:eastAsia="ko-KR"/>
              </w:rPr>
            </w:pPr>
            <w:ins w:id="207" w:author="Srinivasan, Suresh" w:date="2023-02-10T10:36:00Z">
              <w:r w:rsidRPr="00702FF1">
                <w:rPr>
                  <w:rFonts w:ascii="Arial" w:hAnsi="Arial" w:cs="Arial"/>
                  <w:sz w:val="18"/>
                  <w:szCs w:val="18"/>
                </w:rPr>
                <w:t>&lt;1000 bits</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F0005B1" w14:textId="77777777" w:rsidR="007A5D8D" w:rsidRPr="00187132" w:rsidRDefault="007A5D8D" w:rsidP="008C0075">
            <w:pPr>
              <w:rPr>
                <w:ins w:id="208" w:author="Srinivasan, Suresh" w:date="2023-02-10T10:36:00Z"/>
                <w:rFonts w:ascii="Arial" w:hAnsi="Arial" w:cs="Arial"/>
                <w:sz w:val="18"/>
                <w:szCs w:val="18"/>
                <w:lang w:eastAsia="ko-KR"/>
              </w:rPr>
            </w:pPr>
            <w:ins w:id="209" w:author="Srinivasan, Suresh" w:date="2023-02-10T10:36:00Z">
              <w:r w:rsidRPr="00702FF1">
                <w:rPr>
                  <w:rFonts w:ascii="Arial" w:hAnsi="Arial" w:cs="Arial"/>
                  <w:sz w:val="18"/>
                  <w:szCs w:val="18"/>
                </w:rPr>
                <w:t>1</w:t>
              </w:r>
              <w:r>
                <w:rPr>
                  <w:rFonts w:ascii="Arial" w:hAnsi="Arial" w:cs="Arial"/>
                  <w:sz w:val="18"/>
                  <w:szCs w:val="18"/>
                </w:rPr>
                <w:t>00</w:t>
              </w:r>
              <w:r w:rsidRPr="00702FF1">
                <w:rPr>
                  <w:rFonts w:ascii="Arial" w:hAnsi="Arial" w:cs="Arial"/>
                  <w:sz w:val="18"/>
                  <w:szCs w:val="18"/>
                </w:rPr>
                <w:t xml:space="preserve"> per  </w:t>
              </w:r>
              <w:r>
                <w:rPr>
                  <w:rFonts w:ascii="Arial" w:hAnsi="Arial" w:cs="Arial"/>
                  <w:sz w:val="18"/>
                  <w:szCs w:val="18"/>
                </w:rPr>
                <w:t>acre</w:t>
              </w:r>
            </w:ins>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EE73304" w14:textId="77777777" w:rsidR="007A5D8D" w:rsidRPr="00187132" w:rsidRDefault="007A5D8D" w:rsidP="008C0075">
            <w:pPr>
              <w:rPr>
                <w:ins w:id="210" w:author="Srinivasan, Suresh" w:date="2023-02-10T10:36:00Z"/>
                <w:rFonts w:ascii="Arial" w:hAnsi="Arial" w:cs="Arial"/>
                <w:sz w:val="18"/>
                <w:szCs w:val="18"/>
                <w:lang w:eastAsia="ko-KR"/>
              </w:rPr>
            </w:pPr>
            <w:ins w:id="211" w:author="Srinivasan, Suresh" w:date="2023-02-10T10:36:00Z">
              <w:r>
                <w:rPr>
                  <w:rFonts w:ascii="Arial" w:hAnsi="Arial" w:cs="Arial"/>
                  <w:sz w:val="18"/>
                  <w:szCs w:val="18"/>
                </w:rPr>
                <w:t>[150m – 10000m]</w:t>
              </w:r>
            </w:ins>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769CE084" w14:textId="606C6013" w:rsidR="007A5D8D" w:rsidRPr="003D49D4" w:rsidRDefault="007A5D8D" w:rsidP="008C0075">
            <w:pPr>
              <w:jc w:val="both"/>
              <w:rPr>
                <w:ins w:id="212" w:author="Srinivasan, Suresh" w:date="2023-02-10T10:36:00Z"/>
                <w:rFonts w:ascii="Arial" w:hAnsi="Arial" w:cs="Arial"/>
                <w:sz w:val="18"/>
                <w:szCs w:val="18"/>
              </w:rPr>
            </w:pPr>
            <w:ins w:id="213" w:author="Srinivasan, Suresh" w:date="2023-02-10T10:36:00Z">
              <w:r>
                <w:rPr>
                  <w:rFonts w:ascii="Arial" w:hAnsi="Arial" w:cs="Arial"/>
                  <w:sz w:val="18"/>
                  <w:szCs w:val="18"/>
                </w:rPr>
                <w:t>[2500</w:t>
              </w:r>
              <w:r w:rsidRPr="00702FF1">
                <w:rPr>
                  <w:rFonts w:ascii="Arial" w:hAnsi="Arial" w:cs="Arial"/>
                  <w:sz w:val="18"/>
                  <w:szCs w:val="18"/>
                </w:rPr>
                <w:t>-</w:t>
              </w:r>
            </w:ins>
            <w:ins w:id="214" w:author="Srinivasan, Suresh" w:date="2023-02-10T11:13:00Z">
              <w:r w:rsidR="009A6CAE">
                <w:rPr>
                  <w:rFonts w:ascii="Arial" w:hAnsi="Arial" w:cs="Arial"/>
                  <w:sz w:val="18"/>
                  <w:szCs w:val="18"/>
                </w:rPr>
                <w:t>100</w:t>
              </w:r>
            </w:ins>
            <w:ins w:id="215" w:author="Srinivasan, Suresh" w:date="2023-02-10T10:36:00Z">
              <w:r>
                <w:rPr>
                  <w:rFonts w:ascii="Arial" w:hAnsi="Arial" w:cs="Arial"/>
                  <w:sz w:val="18"/>
                  <w:szCs w:val="18"/>
                </w:rPr>
                <w:t>000] acres</w:t>
              </w:r>
              <w:r w:rsidRPr="00702FF1">
                <w:rPr>
                  <w:rFonts w:ascii="Arial" w:hAnsi="Arial" w:cs="Arial"/>
                  <w:sz w:val="18"/>
                  <w:szCs w:val="18"/>
                </w:rPr>
                <w:t xml:space="preserve">  </w:t>
              </w:r>
            </w:ins>
          </w:p>
          <w:p w14:paraId="7B5E0D67" w14:textId="77777777" w:rsidR="007A5D8D" w:rsidRPr="00187132" w:rsidRDefault="007A5D8D" w:rsidP="008C0075">
            <w:pPr>
              <w:rPr>
                <w:ins w:id="216" w:author="Srinivasan, Suresh" w:date="2023-02-10T10:36:00Z"/>
                <w:rFonts w:ascii="Arial" w:hAnsi="Arial" w:cs="Arial"/>
                <w:sz w:val="18"/>
                <w:szCs w:val="18"/>
                <w:lang w:eastAsia="ko-KR"/>
              </w:rPr>
            </w:pP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2352685" w14:textId="77777777" w:rsidR="007A5D8D" w:rsidRPr="00187132" w:rsidRDefault="007A5D8D" w:rsidP="008C0075">
            <w:pPr>
              <w:rPr>
                <w:ins w:id="217" w:author="Srinivasan, Suresh" w:date="2023-02-10T10:36:00Z"/>
                <w:rFonts w:ascii="Arial" w:hAnsi="Arial" w:cs="Arial"/>
                <w:sz w:val="18"/>
                <w:szCs w:val="18"/>
                <w:lang w:eastAsia="ko-KR"/>
              </w:rPr>
            </w:pPr>
            <w:ins w:id="218" w:author="Srinivasan, Suresh" w:date="2023-02-10T10:36:00Z">
              <w:r>
                <w:rPr>
                  <w:rFonts w:ascii="Arial" w:hAnsi="Arial" w:cs="Arial"/>
                  <w:sz w:val="18"/>
                  <w:szCs w:val="18"/>
                  <w:lang w:eastAsia="ko-KR"/>
                </w:rPr>
                <w:t>[0-60mph]</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C13B122" w14:textId="77777777" w:rsidR="007A5D8D" w:rsidRPr="00187132" w:rsidRDefault="007A5D8D" w:rsidP="008C0075">
            <w:pPr>
              <w:rPr>
                <w:ins w:id="219" w:author="Srinivasan, Suresh" w:date="2023-02-10T10:36:00Z"/>
                <w:rFonts w:ascii="Arial" w:hAnsi="Arial" w:cs="Arial"/>
                <w:sz w:val="18"/>
                <w:szCs w:val="18"/>
                <w:lang w:eastAsia="ko-KR"/>
              </w:rPr>
            </w:pPr>
            <w:ins w:id="220" w:author="Srinivasan, Suresh" w:date="2023-02-10T10:36:00Z">
              <w:r w:rsidRPr="00702FF1">
                <w:rPr>
                  <w:rFonts w:ascii="Arial" w:hAnsi="Arial" w:cs="Arial"/>
                  <w:sz w:val="18"/>
                  <w:szCs w:val="18"/>
                </w:rPr>
                <w:t>1 hour</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A7F1FA6" w14:textId="77777777" w:rsidR="007A5D8D" w:rsidRPr="00187132" w:rsidRDefault="007A5D8D" w:rsidP="008C0075">
            <w:pPr>
              <w:rPr>
                <w:ins w:id="221" w:author="Srinivasan, Suresh" w:date="2023-02-10T10:36:00Z"/>
                <w:rFonts w:ascii="Arial" w:eastAsia="DengXian" w:hAnsi="Arial" w:cs="Arial"/>
                <w:sz w:val="18"/>
                <w:szCs w:val="18"/>
                <w:lang w:eastAsia="zh-CN"/>
              </w:rPr>
            </w:pPr>
            <w:ins w:id="222" w:author="Srinivasan, Suresh" w:date="2023-02-10T10:36:00Z">
              <w:r w:rsidRPr="00187132">
                <w:rPr>
                  <w:rFonts w:ascii="Arial" w:eastAsia="DengXian" w:hAnsi="Arial" w:cs="Arial"/>
                  <w:sz w:val="18"/>
                  <w:szCs w:val="18"/>
                  <w:lang w:eastAsia="zh-CN"/>
                </w:rPr>
                <w:t>NA</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9EDE2EB" w14:textId="77777777" w:rsidR="007A5D8D" w:rsidRPr="00187132" w:rsidRDefault="007A5D8D" w:rsidP="008C0075">
            <w:pPr>
              <w:rPr>
                <w:ins w:id="223" w:author="Srinivasan, Suresh" w:date="2023-02-10T10:36:00Z"/>
                <w:rFonts w:ascii="Arial" w:eastAsia="DengXian" w:hAnsi="Arial" w:cs="Arial"/>
                <w:sz w:val="18"/>
                <w:szCs w:val="18"/>
                <w:lang w:eastAsia="zh-CN"/>
              </w:rPr>
            </w:pPr>
            <w:ins w:id="224" w:author="Srinivasan, Suresh" w:date="2023-02-10T10:36:00Z">
              <w:r w:rsidRPr="00187132">
                <w:rPr>
                  <w:rFonts w:ascii="Arial" w:eastAsia="DengXian" w:hAnsi="Arial" w:cs="Arial"/>
                  <w:sz w:val="18"/>
                  <w:szCs w:val="18"/>
                  <w:lang w:eastAsia="zh-CN"/>
                </w:rPr>
                <w:t>NA</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6273361" w14:textId="77777777" w:rsidR="007A5D8D" w:rsidRPr="00187132" w:rsidRDefault="007A5D8D" w:rsidP="008C0075">
            <w:pPr>
              <w:rPr>
                <w:ins w:id="225" w:author="Srinivasan, Suresh" w:date="2023-02-10T10:36:00Z"/>
                <w:rFonts w:ascii="Arial" w:eastAsia="DengXian" w:hAnsi="Arial" w:cs="Arial"/>
                <w:sz w:val="18"/>
                <w:szCs w:val="18"/>
                <w:lang w:eastAsia="zh-CN"/>
              </w:rPr>
            </w:pPr>
            <w:ins w:id="226" w:author="Srinivasan, Suresh" w:date="2023-02-10T10:36:00Z">
              <w:r w:rsidRPr="00187132">
                <w:rPr>
                  <w:rFonts w:ascii="Arial" w:eastAsia="DengXian" w:hAnsi="Arial" w:cs="Arial"/>
                  <w:sz w:val="18"/>
                  <w:szCs w:val="18"/>
                  <w:lang w:eastAsia="zh-CN"/>
                </w:rPr>
                <w:t>NA</w:t>
              </w:r>
            </w:ins>
          </w:p>
        </w:tc>
      </w:tr>
    </w:tbl>
    <w:p w14:paraId="14C16E5C" w14:textId="77777777" w:rsidR="007A5D8D" w:rsidRDefault="007A5D8D" w:rsidP="007A5D8D">
      <w:pPr>
        <w:spacing w:after="0"/>
        <w:textAlignment w:val="center"/>
        <w:rPr>
          <w:ins w:id="227" w:author="Srinivasan, Suresh" w:date="2023-02-10T10:36:00Z"/>
          <w:rFonts w:ascii="Calibri" w:hAnsi="Calibri" w:cs="Calibri"/>
          <w:sz w:val="22"/>
          <w:szCs w:val="22"/>
        </w:rPr>
      </w:pPr>
    </w:p>
    <w:p w14:paraId="5BB369C1" w14:textId="77777777" w:rsidR="007A5D8D" w:rsidRPr="003D2B84" w:rsidRDefault="007A5D8D" w:rsidP="007A5D8D">
      <w:pPr>
        <w:spacing w:after="0"/>
        <w:textAlignment w:val="center"/>
        <w:rPr>
          <w:ins w:id="228" w:author="Srinivasan, Suresh" w:date="2023-02-10T10:36:00Z"/>
        </w:rPr>
      </w:pPr>
    </w:p>
    <w:p w14:paraId="31FA50F0" w14:textId="76DBDE82" w:rsidR="007A5D8D" w:rsidDel="00FF178A" w:rsidRDefault="007A5D8D" w:rsidP="007A5D8D">
      <w:pPr>
        <w:rPr>
          <w:del w:id="229" w:author="Srinivasan, Suresh" w:date="2023-02-10T11:33:00Z"/>
        </w:rPr>
      </w:pPr>
    </w:p>
    <w:p w14:paraId="730176E3" w14:textId="77777777" w:rsidR="007A5D8D" w:rsidRPr="007A5D8D" w:rsidRDefault="007A5D8D" w:rsidP="007A5D8D"/>
    <w:p w14:paraId="4E0AFD33" w14:textId="77777777" w:rsidR="00FF25C8" w:rsidRPr="006A5DC9" w:rsidRDefault="00FF25C8" w:rsidP="00FF25C8">
      <w:pPr>
        <w:spacing w:after="0"/>
        <w:textAlignment w:val="center"/>
        <w:rPr>
          <w:rFonts w:ascii="Calibri" w:hAnsi="Calibri" w:cs="Calibri"/>
          <w:lang w:val="en-US"/>
        </w:rPr>
      </w:pPr>
    </w:p>
    <w:p w14:paraId="1BFDB2AD" w14:textId="71CE130E" w:rsidR="003420D7" w:rsidRPr="0009108F" w:rsidRDefault="003420D7" w:rsidP="00342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C</w:t>
      </w:r>
      <w:r w:rsidRPr="0009108F">
        <w:rPr>
          <w:rFonts w:ascii="Arial" w:hAnsi="Arial" w:cs="Arial"/>
          <w:noProof/>
          <w:color w:val="0000FF"/>
          <w:sz w:val="28"/>
          <w:szCs w:val="28"/>
        </w:rPr>
        <w:t>hange * * * *</w:t>
      </w:r>
    </w:p>
    <w:p w14:paraId="27AFBD4B" w14:textId="77777777" w:rsidR="003420D7" w:rsidRPr="000D6532" w:rsidRDefault="003420D7" w:rsidP="0051328A">
      <w:pPr>
        <w:spacing w:after="200" w:line="276" w:lineRule="auto"/>
      </w:pPr>
    </w:p>
    <w:sectPr w:rsidR="003420D7"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F9D"/>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3837"/>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5D87"/>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D5F9E"/>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0D7"/>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0BE"/>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328A"/>
    <w:rsid w:val="0052645D"/>
    <w:rsid w:val="00527BC4"/>
    <w:rsid w:val="00530E7F"/>
    <w:rsid w:val="00541787"/>
    <w:rsid w:val="00541925"/>
    <w:rsid w:val="00545C1D"/>
    <w:rsid w:val="00550E1A"/>
    <w:rsid w:val="00551668"/>
    <w:rsid w:val="00553BBE"/>
    <w:rsid w:val="00556BEB"/>
    <w:rsid w:val="005651D4"/>
    <w:rsid w:val="005677FF"/>
    <w:rsid w:val="00570264"/>
    <w:rsid w:val="00580A53"/>
    <w:rsid w:val="005837A4"/>
    <w:rsid w:val="00583DC8"/>
    <w:rsid w:val="00584AE9"/>
    <w:rsid w:val="0059005C"/>
    <w:rsid w:val="005910C8"/>
    <w:rsid w:val="00592DEF"/>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21F"/>
    <w:rsid w:val="0062719B"/>
    <w:rsid w:val="00632611"/>
    <w:rsid w:val="0063435E"/>
    <w:rsid w:val="00650797"/>
    <w:rsid w:val="00653D48"/>
    <w:rsid w:val="00661E6E"/>
    <w:rsid w:val="00662BA3"/>
    <w:rsid w:val="006650BB"/>
    <w:rsid w:val="00666C7E"/>
    <w:rsid w:val="00670860"/>
    <w:rsid w:val="0067656C"/>
    <w:rsid w:val="006806EA"/>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2780"/>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5D8D"/>
    <w:rsid w:val="007B56A9"/>
    <w:rsid w:val="007C76E6"/>
    <w:rsid w:val="007D298D"/>
    <w:rsid w:val="007E5F35"/>
    <w:rsid w:val="007E6841"/>
    <w:rsid w:val="007F2534"/>
    <w:rsid w:val="007F7861"/>
    <w:rsid w:val="007F7AD5"/>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16F2"/>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6CAE"/>
    <w:rsid w:val="009B33E1"/>
    <w:rsid w:val="009C0776"/>
    <w:rsid w:val="009C1823"/>
    <w:rsid w:val="009C550B"/>
    <w:rsid w:val="009C60C3"/>
    <w:rsid w:val="009D1F41"/>
    <w:rsid w:val="009D1F94"/>
    <w:rsid w:val="009D2D82"/>
    <w:rsid w:val="009D585E"/>
    <w:rsid w:val="009E182F"/>
    <w:rsid w:val="009E274E"/>
    <w:rsid w:val="009E41D1"/>
    <w:rsid w:val="009E6D7B"/>
    <w:rsid w:val="009F0193"/>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0F10"/>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46686"/>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4E6"/>
    <w:rsid w:val="00BD2818"/>
    <w:rsid w:val="00BE314A"/>
    <w:rsid w:val="00BF1AE9"/>
    <w:rsid w:val="00BF423D"/>
    <w:rsid w:val="00BF625B"/>
    <w:rsid w:val="00C03DF7"/>
    <w:rsid w:val="00C21E57"/>
    <w:rsid w:val="00C22622"/>
    <w:rsid w:val="00C2305B"/>
    <w:rsid w:val="00C30F9B"/>
    <w:rsid w:val="00C401B2"/>
    <w:rsid w:val="00C459FA"/>
    <w:rsid w:val="00C60866"/>
    <w:rsid w:val="00C62347"/>
    <w:rsid w:val="00C71989"/>
    <w:rsid w:val="00C75A90"/>
    <w:rsid w:val="00C75C8E"/>
    <w:rsid w:val="00C770CB"/>
    <w:rsid w:val="00C772E0"/>
    <w:rsid w:val="00C80D20"/>
    <w:rsid w:val="00C82058"/>
    <w:rsid w:val="00C82B9E"/>
    <w:rsid w:val="00C82D19"/>
    <w:rsid w:val="00C84A3E"/>
    <w:rsid w:val="00C90C99"/>
    <w:rsid w:val="00C91AB6"/>
    <w:rsid w:val="00C94D64"/>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B4A3D"/>
    <w:rsid w:val="00DC0FDF"/>
    <w:rsid w:val="00DC1D13"/>
    <w:rsid w:val="00DC3BF8"/>
    <w:rsid w:val="00DC4AC5"/>
    <w:rsid w:val="00DC7083"/>
    <w:rsid w:val="00DD0E74"/>
    <w:rsid w:val="00DD2171"/>
    <w:rsid w:val="00DE63F5"/>
    <w:rsid w:val="00DF1E25"/>
    <w:rsid w:val="00DF26F8"/>
    <w:rsid w:val="00DF5361"/>
    <w:rsid w:val="00E04B08"/>
    <w:rsid w:val="00E04DFC"/>
    <w:rsid w:val="00E055CD"/>
    <w:rsid w:val="00E05C12"/>
    <w:rsid w:val="00E06C59"/>
    <w:rsid w:val="00E165D9"/>
    <w:rsid w:val="00E17295"/>
    <w:rsid w:val="00E2078D"/>
    <w:rsid w:val="00E2311B"/>
    <w:rsid w:val="00E3014F"/>
    <w:rsid w:val="00E3765C"/>
    <w:rsid w:val="00E40B50"/>
    <w:rsid w:val="00E50082"/>
    <w:rsid w:val="00E8003C"/>
    <w:rsid w:val="00E81637"/>
    <w:rsid w:val="00E81D26"/>
    <w:rsid w:val="00E83B53"/>
    <w:rsid w:val="00E87CFF"/>
    <w:rsid w:val="00E927D6"/>
    <w:rsid w:val="00E9591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650"/>
    <w:rsid w:val="00F90BA4"/>
    <w:rsid w:val="00F9343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178A"/>
    <w:rsid w:val="00FF2001"/>
    <w:rsid w:val="00FF25C8"/>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B2E9E"/>
  <w15:chartTrackingRefBased/>
  <w15:docId w15:val="{BBFD30BB-90D8-4806-A3E6-9FB90AF43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FF25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basedOn w:val="DefaultParagraphFont"/>
    <w:link w:val="Heading1"/>
    <w:rsid w:val="00FF25C8"/>
    <w:rPr>
      <w:rFonts w:asciiTheme="majorHAnsi" w:eastAsiaTheme="majorEastAsia" w:hAnsiTheme="majorHAnsi" w:cstheme="majorBidi"/>
      <w:color w:val="2F5496" w:themeColor="accent1" w:themeShade="BF"/>
      <w:sz w:val="32"/>
      <w:szCs w:val="32"/>
      <w:lang w:val="en-GB"/>
    </w:rPr>
  </w:style>
  <w:style w:type="character" w:styleId="Hyperlink">
    <w:name w:val="Hyperlink"/>
    <w:rsid w:val="00FF25C8"/>
    <w:rPr>
      <w:color w:val="0563C1"/>
      <w:u w:val="single"/>
    </w:rPr>
  </w:style>
  <w:style w:type="paragraph" w:styleId="NormalWeb">
    <w:name w:val="Normal (Web)"/>
    <w:basedOn w:val="Normal"/>
    <w:uiPriority w:val="99"/>
    <w:unhideWhenUsed/>
    <w:rsid w:val="00FF25C8"/>
    <w:pPr>
      <w:spacing w:before="100" w:beforeAutospacing="1" w:after="100" w:afterAutospacing="1"/>
    </w:pPr>
    <w:rPr>
      <w:sz w:val="24"/>
      <w:szCs w:val="24"/>
      <w:lang w:val="en-US"/>
    </w:rPr>
  </w:style>
  <w:style w:type="paragraph" w:customStyle="1" w:styleId="TAC">
    <w:name w:val="TAC"/>
    <w:basedOn w:val="Normal"/>
    <w:qFormat/>
    <w:rsid w:val="007A5D8D"/>
    <w:pPr>
      <w:keepNext/>
      <w:keepLines/>
      <w:spacing w:after="0"/>
      <w:jc w:val="center"/>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989</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Srinivasan, Suresh</cp:lastModifiedBy>
  <cp:revision>37</cp:revision>
  <dcterms:created xsi:type="dcterms:W3CDTF">2023-02-10T18:01:00Z</dcterms:created>
  <dcterms:modified xsi:type="dcterms:W3CDTF">2023-02-10T19:34:00Z</dcterms:modified>
</cp:coreProperties>
</file>