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992854" w14:textId="77777777" w:rsidR="003473B4" w:rsidRDefault="003473B4" w:rsidP="003473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2024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R5s240684</w:t>
      </w:r>
      <w:r>
        <w:rPr>
          <w:b/>
          <w:i/>
          <w:noProof/>
          <w:sz w:val="28"/>
        </w:rPr>
        <w:fldChar w:fldCharType="end"/>
      </w:r>
    </w:p>
    <w:p w14:paraId="60AD0BFC" w14:textId="77777777" w:rsidR="003473B4" w:rsidRDefault="003473B4" w:rsidP="003473B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8th Dec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473B4" w14:paraId="5FF6FA8C" w14:textId="77777777" w:rsidTr="00420EB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B1AAEB" w14:textId="77777777" w:rsidR="003473B4" w:rsidRDefault="003473B4" w:rsidP="00420EB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3473B4" w14:paraId="324068DF" w14:textId="77777777" w:rsidTr="00420E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F6AC65" w14:textId="77777777" w:rsidR="003473B4" w:rsidRDefault="003473B4" w:rsidP="00420EB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473B4" w14:paraId="716B2481" w14:textId="77777777" w:rsidTr="00420E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04061B" w14:textId="77777777" w:rsidR="003473B4" w:rsidRDefault="003473B4" w:rsidP="00420E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73B4" w14:paraId="42CFE009" w14:textId="77777777" w:rsidTr="00420EB5">
        <w:tc>
          <w:tcPr>
            <w:tcW w:w="142" w:type="dxa"/>
            <w:tcBorders>
              <w:left w:val="single" w:sz="4" w:space="0" w:color="auto"/>
            </w:tcBorders>
          </w:tcPr>
          <w:p w14:paraId="36645BE1" w14:textId="77777777" w:rsidR="003473B4" w:rsidRDefault="003473B4" w:rsidP="00420EB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32599AF" w14:textId="77777777" w:rsidR="003473B4" w:rsidRPr="00410371" w:rsidRDefault="003473B4" w:rsidP="00420EB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485AB57" w14:textId="77777777" w:rsidR="003473B4" w:rsidRDefault="003473B4" w:rsidP="00420EB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70AD722" w14:textId="77777777" w:rsidR="003473B4" w:rsidRPr="00410371" w:rsidRDefault="003473B4" w:rsidP="00420EB5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3590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5EC2BD7" w14:textId="77777777" w:rsidR="003473B4" w:rsidRDefault="003473B4" w:rsidP="00420EB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05A8D93" w14:textId="77777777" w:rsidR="003473B4" w:rsidRPr="00410371" w:rsidRDefault="003473B4" w:rsidP="00420EB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CF642A0" w14:textId="77777777" w:rsidR="003473B4" w:rsidRDefault="003473B4" w:rsidP="00420EB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66E8A3" w14:textId="77777777" w:rsidR="003473B4" w:rsidRPr="00410371" w:rsidRDefault="003473B4" w:rsidP="00420E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CF7A05C" w14:textId="77777777" w:rsidR="003473B4" w:rsidRDefault="003473B4" w:rsidP="00420EB5">
            <w:pPr>
              <w:pStyle w:val="CRCoverPage"/>
              <w:spacing w:after="0"/>
              <w:rPr>
                <w:noProof/>
              </w:rPr>
            </w:pPr>
          </w:p>
        </w:tc>
      </w:tr>
      <w:tr w:rsidR="003473B4" w14:paraId="15BC095E" w14:textId="77777777" w:rsidTr="00420E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D2816D" w14:textId="77777777" w:rsidR="003473B4" w:rsidRDefault="003473B4" w:rsidP="00420EB5">
            <w:pPr>
              <w:pStyle w:val="CRCoverPage"/>
              <w:spacing w:after="0"/>
              <w:rPr>
                <w:noProof/>
              </w:rPr>
            </w:pPr>
          </w:p>
        </w:tc>
      </w:tr>
      <w:tr w:rsidR="003473B4" w14:paraId="09F20B4C" w14:textId="77777777" w:rsidTr="00420EB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C01BA9" w14:textId="77777777" w:rsidR="003473B4" w:rsidRPr="00F25D98" w:rsidRDefault="003473B4" w:rsidP="00420EB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473B4" w14:paraId="3E190802" w14:textId="77777777" w:rsidTr="00420EB5">
        <w:tc>
          <w:tcPr>
            <w:tcW w:w="9641" w:type="dxa"/>
            <w:gridSpan w:val="9"/>
          </w:tcPr>
          <w:p w14:paraId="25A8217A" w14:textId="77777777" w:rsidR="003473B4" w:rsidRDefault="003473B4" w:rsidP="00420E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550187" w14:textId="77777777" w:rsidR="003473B4" w:rsidRDefault="003473B4" w:rsidP="003473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473B4" w14:paraId="2CBFF7BF" w14:textId="77777777" w:rsidTr="00420EB5">
        <w:tc>
          <w:tcPr>
            <w:tcW w:w="2835" w:type="dxa"/>
          </w:tcPr>
          <w:p w14:paraId="152878DA" w14:textId="77777777" w:rsidR="003473B4" w:rsidRDefault="003473B4" w:rsidP="00420EB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CB110BF" w14:textId="77777777" w:rsidR="003473B4" w:rsidRDefault="003473B4" w:rsidP="00420E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DC4927" w14:textId="77777777" w:rsidR="003473B4" w:rsidRDefault="003473B4" w:rsidP="00420E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EF27E0" w14:textId="77777777" w:rsidR="003473B4" w:rsidRDefault="003473B4" w:rsidP="00420EB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D97385" w14:textId="77777777" w:rsidR="003473B4" w:rsidRDefault="003473B4" w:rsidP="00420E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31A988" w14:textId="77777777" w:rsidR="003473B4" w:rsidRDefault="003473B4" w:rsidP="00420EB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41A14C" w14:textId="77777777" w:rsidR="003473B4" w:rsidRDefault="003473B4" w:rsidP="00420E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AD5A0BF" w14:textId="77777777" w:rsidR="003473B4" w:rsidRDefault="003473B4" w:rsidP="00420E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84ABCE" w14:textId="77777777" w:rsidR="003473B4" w:rsidRDefault="003473B4" w:rsidP="00420EB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B90223E" w14:textId="77777777" w:rsidR="003473B4" w:rsidRDefault="003473B4" w:rsidP="003473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473B4" w14:paraId="67DF1AA7" w14:textId="77777777" w:rsidTr="00420EB5">
        <w:tc>
          <w:tcPr>
            <w:tcW w:w="9640" w:type="dxa"/>
            <w:gridSpan w:val="11"/>
          </w:tcPr>
          <w:p w14:paraId="437E85C8" w14:textId="77777777" w:rsidR="003473B4" w:rsidRDefault="003473B4" w:rsidP="00420E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73B4" w14:paraId="61C42D3A" w14:textId="77777777" w:rsidTr="00420EB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50E6011" w14:textId="77777777" w:rsidR="003473B4" w:rsidRDefault="003473B4" w:rsidP="00420E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885F7E" w14:textId="77777777" w:rsidR="003473B4" w:rsidRDefault="003473B4" w:rsidP="00420E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NR5GC testcase 7.1.1.1.1</w:t>
            </w:r>
            <w:r>
              <w:fldChar w:fldCharType="end"/>
            </w:r>
          </w:p>
        </w:tc>
      </w:tr>
      <w:tr w:rsidR="003473B4" w14:paraId="0A2B6DA1" w14:textId="77777777" w:rsidTr="00420EB5">
        <w:tc>
          <w:tcPr>
            <w:tcW w:w="1843" w:type="dxa"/>
            <w:tcBorders>
              <w:left w:val="single" w:sz="4" w:space="0" w:color="auto"/>
            </w:tcBorders>
          </w:tcPr>
          <w:p w14:paraId="3E07FCB6" w14:textId="77777777" w:rsidR="003473B4" w:rsidRDefault="003473B4" w:rsidP="00420E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76A882" w14:textId="77777777" w:rsidR="003473B4" w:rsidRDefault="003473B4" w:rsidP="00420E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73B4" w14:paraId="439F91BE" w14:textId="77777777" w:rsidTr="00420EB5">
        <w:tc>
          <w:tcPr>
            <w:tcW w:w="1843" w:type="dxa"/>
            <w:tcBorders>
              <w:left w:val="single" w:sz="4" w:space="0" w:color="auto"/>
            </w:tcBorders>
          </w:tcPr>
          <w:p w14:paraId="3F196A44" w14:textId="77777777" w:rsidR="003473B4" w:rsidRDefault="003473B4" w:rsidP="00420E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0E960F" w14:textId="77777777" w:rsidR="003473B4" w:rsidRDefault="003473B4" w:rsidP="00420E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3473B4" w14:paraId="0C6BD10B" w14:textId="77777777" w:rsidTr="00420EB5">
        <w:tc>
          <w:tcPr>
            <w:tcW w:w="1843" w:type="dxa"/>
            <w:tcBorders>
              <w:left w:val="single" w:sz="4" w:space="0" w:color="auto"/>
            </w:tcBorders>
          </w:tcPr>
          <w:p w14:paraId="5BA70D20" w14:textId="77777777" w:rsidR="003473B4" w:rsidRDefault="003473B4" w:rsidP="00420E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AF5C11" w14:textId="6FA47CAD" w:rsidR="003473B4" w:rsidRDefault="003473B4" w:rsidP="00420EB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3473B4" w14:paraId="6EC7630A" w14:textId="77777777" w:rsidTr="00420EB5">
        <w:tc>
          <w:tcPr>
            <w:tcW w:w="1843" w:type="dxa"/>
            <w:tcBorders>
              <w:left w:val="single" w:sz="4" w:space="0" w:color="auto"/>
            </w:tcBorders>
          </w:tcPr>
          <w:p w14:paraId="1F3F56CF" w14:textId="77777777" w:rsidR="003473B4" w:rsidRDefault="003473B4" w:rsidP="00420E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F2056F" w14:textId="77777777" w:rsidR="003473B4" w:rsidRDefault="003473B4" w:rsidP="00420E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73B4" w14:paraId="6F06DD63" w14:textId="77777777" w:rsidTr="00420EB5">
        <w:tc>
          <w:tcPr>
            <w:tcW w:w="1843" w:type="dxa"/>
            <w:tcBorders>
              <w:left w:val="single" w:sz="4" w:space="0" w:color="auto"/>
            </w:tcBorders>
          </w:tcPr>
          <w:p w14:paraId="722F702A" w14:textId="77777777" w:rsidR="003473B4" w:rsidRDefault="003473B4" w:rsidP="00420E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0EEED13" w14:textId="77777777" w:rsidR="003473B4" w:rsidRDefault="003473B4" w:rsidP="00420E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909C873" w14:textId="77777777" w:rsidR="003473B4" w:rsidRDefault="003473B4" w:rsidP="00420EB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5B8F62" w14:textId="77777777" w:rsidR="003473B4" w:rsidRDefault="003473B4" w:rsidP="00420E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9897DD" w14:textId="77777777" w:rsidR="003473B4" w:rsidRDefault="003473B4" w:rsidP="00420E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2024-11-28</w:t>
            </w:r>
            <w:r>
              <w:rPr>
                <w:noProof/>
              </w:rPr>
              <w:fldChar w:fldCharType="end"/>
            </w:r>
          </w:p>
        </w:tc>
      </w:tr>
      <w:tr w:rsidR="003473B4" w14:paraId="26AFA32E" w14:textId="77777777" w:rsidTr="00420EB5">
        <w:tc>
          <w:tcPr>
            <w:tcW w:w="1843" w:type="dxa"/>
            <w:tcBorders>
              <w:left w:val="single" w:sz="4" w:space="0" w:color="auto"/>
            </w:tcBorders>
          </w:tcPr>
          <w:p w14:paraId="75681294" w14:textId="77777777" w:rsidR="003473B4" w:rsidRDefault="003473B4" w:rsidP="00420E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49D9C18" w14:textId="77777777" w:rsidR="003473B4" w:rsidRDefault="003473B4" w:rsidP="00420E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D7A26F4" w14:textId="77777777" w:rsidR="003473B4" w:rsidRDefault="003473B4" w:rsidP="00420E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351722" w14:textId="77777777" w:rsidR="003473B4" w:rsidRDefault="003473B4" w:rsidP="00420E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9C571E7" w14:textId="77777777" w:rsidR="003473B4" w:rsidRDefault="003473B4" w:rsidP="00420E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73B4" w14:paraId="1AEDA0CF" w14:textId="77777777" w:rsidTr="00420EB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B13E3B8" w14:textId="77777777" w:rsidR="003473B4" w:rsidRDefault="003473B4" w:rsidP="00420E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513D2AE" w14:textId="77777777" w:rsidR="003473B4" w:rsidRDefault="003473B4" w:rsidP="00420EB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485FF9A" w14:textId="77777777" w:rsidR="003473B4" w:rsidRDefault="003473B4" w:rsidP="00420EB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AB9F1A" w14:textId="77777777" w:rsidR="003473B4" w:rsidRDefault="003473B4" w:rsidP="00420EB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0347FD" w14:textId="77777777" w:rsidR="003473B4" w:rsidRDefault="003473B4" w:rsidP="00420E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3473B4" w14:paraId="2EE5F914" w14:textId="77777777" w:rsidTr="00420EB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93EEE42" w14:textId="77777777" w:rsidR="003473B4" w:rsidRDefault="003473B4" w:rsidP="00420EB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E471145" w14:textId="77777777" w:rsidR="003473B4" w:rsidRDefault="003473B4" w:rsidP="00420EB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76E8638" w14:textId="77777777" w:rsidR="003473B4" w:rsidRDefault="003473B4" w:rsidP="00420EB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61FD974" w14:textId="77777777" w:rsidR="003473B4" w:rsidRPr="007C2097" w:rsidRDefault="003473B4" w:rsidP="00420EB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3473B4" w14:paraId="24B8B7D2" w14:textId="77777777" w:rsidTr="00420EB5">
        <w:tc>
          <w:tcPr>
            <w:tcW w:w="1843" w:type="dxa"/>
          </w:tcPr>
          <w:p w14:paraId="4791481C" w14:textId="77777777" w:rsidR="003473B4" w:rsidRDefault="003473B4" w:rsidP="00420E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B883DD4" w14:textId="77777777" w:rsidR="003473B4" w:rsidRDefault="003473B4" w:rsidP="00420E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73B4" w14:paraId="25A22F7D" w14:textId="77777777" w:rsidTr="00420E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70C9E8" w14:textId="77777777" w:rsidR="003473B4" w:rsidRDefault="003473B4" w:rsidP="003473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5DBA33" w14:textId="77777777" w:rsidR="003473B4" w:rsidRDefault="003473B4" w:rsidP="003473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current TTCN implementation will fail a conformant UE if the testcase is run with an IMS only UE, or with a MultiPDU UE.</w:t>
            </w:r>
          </w:p>
          <w:p w14:paraId="32BD31C9" w14:textId="77777777" w:rsidR="003473B4" w:rsidRDefault="003473B4" w:rsidP="003473B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F2BBE38" w14:textId="77777777" w:rsidR="003473B4" w:rsidRDefault="003473B4" w:rsidP="003473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After the handover, the IP mapping is not being done on the NR Cell 2. In postamble when an IMS only UE or a MultiPDU UE (IMS+Internet) is switched OFF, it tries to perform IMS De-registration by transmittng a BYE message.</w:t>
            </w:r>
          </w:p>
          <w:p w14:paraId="6C2D27C8" w14:textId="77777777" w:rsidR="003473B4" w:rsidRDefault="003473B4" w:rsidP="003473B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B5C21C3" w14:textId="77777777" w:rsidR="003473B4" w:rsidRDefault="003473B4" w:rsidP="003473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Since there is no IP handling/mapping for NR Cell 2, the BYE message from the UE is never received on NR Cell 2 which results in testcase failure.</w:t>
            </w:r>
          </w:p>
          <w:p w14:paraId="3888044A" w14:textId="77777777" w:rsidR="003473B4" w:rsidRDefault="003473B4" w:rsidP="003473B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AFEA239" w14:textId="55196B8A" w:rsidR="003473B4" w:rsidRDefault="003473B4" w:rsidP="003473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needs to be addressed.</w:t>
            </w:r>
          </w:p>
        </w:tc>
      </w:tr>
      <w:tr w:rsidR="003473B4" w14:paraId="59AEDB94" w14:textId="77777777" w:rsidTr="00420E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048C86" w14:textId="77777777" w:rsidR="003473B4" w:rsidRDefault="003473B4" w:rsidP="003473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8FE0C5" w14:textId="77777777" w:rsidR="003473B4" w:rsidRDefault="003473B4" w:rsidP="003473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73B4" w14:paraId="05346EC4" w14:textId="77777777" w:rsidTr="00420E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2A99E7" w14:textId="77777777" w:rsidR="003473B4" w:rsidRDefault="003473B4" w:rsidP="003473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3F731C" w14:textId="77777777" w:rsidR="003473B4" w:rsidRDefault="003473B4" w:rsidP="003473B4">
            <w:pPr>
              <w:pStyle w:val="CRCoverPage"/>
              <w:spacing w:after="0"/>
              <w:ind w:left="10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Implemented the IP handling on NR Cell 2. </w:t>
            </w:r>
          </w:p>
          <w:p w14:paraId="115F044B" w14:textId="5C2FDB2D" w:rsidR="003473B4" w:rsidRDefault="003473B4" w:rsidP="003473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18"/>
                <w:szCs w:val="18"/>
              </w:rPr>
              <w:t>Please see below.</w:t>
            </w:r>
          </w:p>
        </w:tc>
      </w:tr>
      <w:tr w:rsidR="003473B4" w14:paraId="4950B662" w14:textId="77777777" w:rsidTr="00420E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8A0D8D" w14:textId="77777777" w:rsidR="003473B4" w:rsidRDefault="003473B4" w:rsidP="003473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36A47B" w14:textId="77777777" w:rsidR="003473B4" w:rsidRDefault="003473B4" w:rsidP="003473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73B4" w14:paraId="6CC0C302" w14:textId="77777777" w:rsidTr="00420EB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71B42E" w14:textId="77777777" w:rsidR="003473B4" w:rsidRDefault="003473B4" w:rsidP="003473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1A15BC" w14:textId="32F83DAB" w:rsidR="003473B4" w:rsidRDefault="003473B4" w:rsidP="003473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sz w:val="18"/>
                <w:szCs w:val="18"/>
              </w:rPr>
              <w:t>A conformant shall fail the test case</w:t>
            </w:r>
          </w:p>
        </w:tc>
      </w:tr>
      <w:tr w:rsidR="003473B4" w14:paraId="178AAC7A" w14:textId="77777777" w:rsidTr="00420EB5">
        <w:tc>
          <w:tcPr>
            <w:tcW w:w="2694" w:type="dxa"/>
            <w:gridSpan w:val="2"/>
          </w:tcPr>
          <w:p w14:paraId="3A060B5A" w14:textId="77777777" w:rsidR="003473B4" w:rsidRDefault="003473B4" w:rsidP="003473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4EE5DA1" w14:textId="77777777" w:rsidR="003473B4" w:rsidRDefault="003473B4" w:rsidP="003473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73B4" w14:paraId="34CD1E66" w14:textId="77777777" w:rsidTr="00420E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0786A2" w14:textId="77777777" w:rsidR="003473B4" w:rsidRDefault="003473B4" w:rsidP="003473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C4C52D" w14:textId="7862874F" w:rsidR="003473B4" w:rsidRDefault="003473B4" w:rsidP="003473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7.1.1.1.1.NR5GC</w:t>
            </w:r>
          </w:p>
        </w:tc>
      </w:tr>
      <w:tr w:rsidR="003473B4" w14:paraId="7DFF6C56" w14:textId="77777777" w:rsidTr="00420E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13FABC" w14:textId="77777777" w:rsidR="003473B4" w:rsidRDefault="003473B4" w:rsidP="003473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86C34E" w14:textId="77777777" w:rsidR="003473B4" w:rsidRDefault="003473B4" w:rsidP="003473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73B4" w14:paraId="7AD0A3F7" w14:textId="77777777" w:rsidTr="00420E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EC19C0" w14:textId="77777777" w:rsidR="003473B4" w:rsidRDefault="003473B4" w:rsidP="003473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A4B3FD" w14:textId="77777777" w:rsidR="003473B4" w:rsidRDefault="003473B4" w:rsidP="003473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F99D78F" w14:textId="77777777" w:rsidR="003473B4" w:rsidRDefault="003473B4" w:rsidP="003473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BEF834E" w14:textId="77777777" w:rsidR="003473B4" w:rsidRDefault="003473B4" w:rsidP="003473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8D3901" w14:textId="77777777" w:rsidR="003473B4" w:rsidRDefault="003473B4" w:rsidP="003473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473B4" w14:paraId="195B2A95" w14:textId="77777777" w:rsidTr="00420E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2F3B4F" w14:textId="77777777" w:rsidR="003473B4" w:rsidRDefault="003473B4" w:rsidP="003473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0313D9" w14:textId="77777777" w:rsidR="003473B4" w:rsidRDefault="003473B4" w:rsidP="003473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1D56FB" w14:textId="30E2F6CD" w:rsidR="003473B4" w:rsidRDefault="003473B4" w:rsidP="003473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9EAB6F" w14:textId="77777777" w:rsidR="003473B4" w:rsidRDefault="003473B4" w:rsidP="003473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238968" w14:textId="144FDA08" w:rsidR="003473B4" w:rsidRDefault="003473B4" w:rsidP="003473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473B4" w14:paraId="5E3AC713" w14:textId="77777777" w:rsidTr="00420E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7D5AC3" w14:textId="77777777" w:rsidR="003473B4" w:rsidRDefault="003473B4" w:rsidP="003473B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0FD35E" w14:textId="77777777" w:rsidR="003473B4" w:rsidRDefault="003473B4" w:rsidP="003473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2C7F89" w14:textId="0E22E2C1" w:rsidR="003473B4" w:rsidRDefault="003473B4" w:rsidP="003473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25820F" w14:textId="77777777" w:rsidR="003473B4" w:rsidRDefault="003473B4" w:rsidP="003473B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FB6ABE" w14:textId="566C2F02" w:rsidR="003473B4" w:rsidRDefault="003473B4" w:rsidP="003473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473B4" w14:paraId="686C4568" w14:textId="77777777" w:rsidTr="00420E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F40BC2" w14:textId="77777777" w:rsidR="003473B4" w:rsidRDefault="003473B4" w:rsidP="003473B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73BB83" w14:textId="77777777" w:rsidR="003473B4" w:rsidRDefault="003473B4" w:rsidP="003473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ED669C" w14:textId="6B61B624" w:rsidR="003473B4" w:rsidRDefault="003473B4" w:rsidP="003473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86363B" w14:textId="77777777" w:rsidR="003473B4" w:rsidRDefault="003473B4" w:rsidP="003473B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DB3AD2" w14:textId="0F545238" w:rsidR="003473B4" w:rsidRDefault="003473B4" w:rsidP="003473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473B4" w14:paraId="597F851C" w14:textId="77777777" w:rsidTr="00420E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AF8CB0" w14:textId="77777777" w:rsidR="003473B4" w:rsidRDefault="003473B4" w:rsidP="003473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B4F09D" w14:textId="77777777" w:rsidR="003473B4" w:rsidRDefault="003473B4" w:rsidP="003473B4">
            <w:pPr>
              <w:pStyle w:val="CRCoverPage"/>
              <w:spacing w:after="0"/>
              <w:rPr>
                <w:noProof/>
              </w:rPr>
            </w:pPr>
          </w:p>
        </w:tc>
      </w:tr>
      <w:tr w:rsidR="003473B4" w14:paraId="21ACE025" w14:textId="77777777" w:rsidTr="00420EB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22675B" w14:textId="77777777" w:rsidR="003473B4" w:rsidRDefault="003473B4" w:rsidP="003473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E3BBEB" w14:textId="77777777" w:rsidR="003473B4" w:rsidRDefault="003473B4" w:rsidP="003473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473B4" w:rsidRPr="008863B9" w14:paraId="57A455DF" w14:textId="77777777" w:rsidTr="00420EB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1FA0A5" w14:textId="77777777" w:rsidR="003473B4" w:rsidRPr="008863B9" w:rsidRDefault="003473B4" w:rsidP="003473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8628C11" w14:textId="77777777" w:rsidR="003473B4" w:rsidRPr="008863B9" w:rsidRDefault="003473B4" w:rsidP="003473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473B4" w14:paraId="1810166C" w14:textId="77777777" w:rsidTr="00420E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7F313D" w14:textId="77777777" w:rsidR="003473B4" w:rsidRDefault="003473B4" w:rsidP="003473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90DA35" w14:textId="77777777" w:rsidR="003473B4" w:rsidRDefault="003473B4" w:rsidP="003473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35701AD" w14:textId="77777777" w:rsidR="000D7399" w:rsidRDefault="000D7399" w:rsidP="000D7399">
      <w:pPr>
        <w:pStyle w:val="CRCoverPage"/>
        <w:spacing w:after="0"/>
        <w:rPr>
          <w:noProof/>
          <w:sz w:val="8"/>
          <w:szCs w:val="8"/>
        </w:rPr>
      </w:pPr>
    </w:p>
    <w:p w14:paraId="2630403A" w14:textId="77777777" w:rsidR="00DE555B" w:rsidRPr="00E12CDE" w:rsidRDefault="00DE555B">
      <w:pPr>
        <w:pStyle w:val="CRCoverPage"/>
        <w:spacing w:after="0"/>
        <w:rPr>
          <w:sz w:val="8"/>
          <w:szCs w:val="8"/>
        </w:rPr>
      </w:pPr>
    </w:p>
    <w:p w14:paraId="241CABBE" w14:textId="77777777" w:rsidR="00DE555B" w:rsidRPr="00E12CDE" w:rsidRDefault="00DE555B">
      <w:pPr>
        <w:sectPr w:rsidR="00DE555B" w:rsidRPr="00E12CDE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1" w:name="_Toc182212328"/>
      <w:r w:rsidRPr="00E12CDE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1"/>
    </w:p>
    <w:p w14:paraId="0364D088" w14:textId="7EB69855" w:rsidR="00483820" w:rsidRDefault="00444FBC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483820" w:rsidRPr="003D6B67">
        <w:rPr>
          <w:rFonts w:ascii="Arial" w:hAnsi="Arial" w:cs="Arial"/>
          <w:iCs/>
          <w:noProof/>
        </w:rPr>
        <w:t>Table of Contents</w:t>
      </w:r>
      <w:r w:rsidR="00483820">
        <w:rPr>
          <w:noProof/>
        </w:rPr>
        <w:tab/>
      </w:r>
      <w:r w:rsidR="00483820">
        <w:rPr>
          <w:noProof/>
        </w:rPr>
        <w:fldChar w:fldCharType="begin"/>
      </w:r>
      <w:r w:rsidR="00483820">
        <w:rPr>
          <w:noProof/>
        </w:rPr>
        <w:instrText xml:space="preserve"> PAGEREF _Toc182212328 \h </w:instrText>
      </w:r>
      <w:r w:rsidR="00483820">
        <w:rPr>
          <w:noProof/>
        </w:rPr>
      </w:r>
      <w:r w:rsidR="00483820">
        <w:rPr>
          <w:noProof/>
        </w:rPr>
        <w:fldChar w:fldCharType="separate"/>
      </w:r>
      <w:r w:rsidR="00483820">
        <w:rPr>
          <w:noProof/>
        </w:rPr>
        <w:t>2</w:t>
      </w:r>
      <w:r w:rsidR="00483820">
        <w:rPr>
          <w:noProof/>
        </w:rPr>
        <w:fldChar w:fldCharType="end"/>
      </w:r>
    </w:p>
    <w:p w14:paraId="4DA09FA3" w14:textId="36CB3DB1" w:rsidR="00483820" w:rsidRDefault="00483820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D6B67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D6B67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_Toc182212329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26190CD4" w14:textId="6B005081" w:rsidR="00483820" w:rsidRDefault="00483820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D6B67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D6B67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_Toc182212330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2A0DE7F9" w14:textId="112F730E" w:rsidR="00483820" w:rsidRDefault="00483820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D6B67">
        <w:rPr>
          <w:b/>
          <w:noProof/>
          <w:lang w:val="pt-BR"/>
        </w:rPr>
        <w:t>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D6B67">
        <w:rPr>
          <w:b/>
          <w:noProof/>
          <w:lang w:val="pt-BR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_Toc182212331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302138F3" w14:textId="728915D1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2" w:name="_Toc122434485"/>
      <w:bookmarkStart w:id="3" w:name="_Toc182212329"/>
      <w:r w:rsidRPr="00E12CDE">
        <w:rPr>
          <w:rFonts w:cs="Arial"/>
        </w:rPr>
        <w:lastRenderedPageBreak/>
        <w:t>Overview</w:t>
      </w:r>
      <w:bookmarkEnd w:id="2"/>
      <w:bookmarkEnd w:id="3"/>
    </w:p>
    <w:p w14:paraId="53D16BA0" w14:textId="77777777" w:rsidR="006076C4" w:rsidRDefault="006076C4" w:rsidP="006076C4">
      <w:pPr>
        <w:pStyle w:val="ListParagraph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ind w:left="432"/>
        <w:rPr>
          <w:rFonts w:cs="Arial"/>
          <w:lang w:eastAsia="ja-JP"/>
        </w:rPr>
      </w:pPr>
      <w:r w:rsidRPr="006076C4">
        <w:rPr>
          <w:rFonts w:cs="Arial"/>
        </w:rPr>
        <w:t>This document lists all the essential changes needed to correct problems in the iwd-TTCN3-B2024-06_D24wk37 related to the title of this CR</w:t>
      </w:r>
      <w:r w:rsidRPr="006076C4">
        <w:rPr>
          <w:rFonts w:cs="Arial"/>
          <w:lang w:eastAsia="ja-JP"/>
        </w:rPr>
        <w:t xml:space="preserve">. </w:t>
      </w:r>
    </w:p>
    <w:p w14:paraId="52C05FA9" w14:textId="77777777" w:rsidR="006076C4" w:rsidRPr="006076C4" w:rsidRDefault="006076C4" w:rsidP="006076C4">
      <w:pPr>
        <w:pStyle w:val="ListParagraph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ind w:left="432"/>
        <w:rPr>
          <w:rFonts w:cs="Arial"/>
          <w:lang w:eastAsia="ja-JP"/>
        </w:rPr>
      </w:pPr>
    </w:p>
    <w:p w14:paraId="241ABF2E" w14:textId="77777777" w:rsidR="006076C4" w:rsidRPr="006076C4" w:rsidRDefault="006076C4" w:rsidP="006076C4">
      <w:pPr>
        <w:pStyle w:val="ListParagraph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  <w:b/>
          <w:sz w:val="24"/>
          <w:lang w:eastAsia="ja-JP"/>
        </w:rPr>
      </w:pPr>
      <w:r w:rsidRPr="006076C4">
        <w:rPr>
          <w:rFonts w:cs="Arial"/>
          <w:b/>
          <w:sz w:val="24"/>
          <w:lang w:eastAsia="ja-JP"/>
        </w:rPr>
        <w:t xml:space="preserve">Contact: </w:t>
      </w:r>
      <w:r w:rsidRPr="006076C4">
        <w:rPr>
          <w:rFonts w:cs="Arial"/>
          <w:b/>
          <w:sz w:val="24"/>
          <w:lang w:eastAsia="ja-JP"/>
        </w:rPr>
        <w:tab/>
        <w:t>Parikshit Bhise</w:t>
      </w:r>
    </w:p>
    <w:p w14:paraId="31250A53" w14:textId="77777777" w:rsidR="006076C4" w:rsidRPr="006076C4" w:rsidRDefault="006076C4" w:rsidP="006076C4">
      <w:pPr>
        <w:pStyle w:val="ListParagraph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  <w:lang w:eastAsia="ja-JP"/>
        </w:rPr>
      </w:pPr>
      <w:r w:rsidRPr="006076C4">
        <w:rPr>
          <w:rFonts w:cs="Arial"/>
          <w:b/>
          <w:sz w:val="24"/>
          <w:lang w:eastAsia="ja-JP"/>
        </w:rPr>
        <w:tab/>
      </w:r>
      <w:hyperlink r:id="rId19" w:history="1">
        <w:r w:rsidRPr="006076C4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 w:rsidRPr="006076C4">
        <w:rPr>
          <w:rFonts w:cs="Arial"/>
          <w:b/>
          <w:sz w:val="24"/>
          <w:lang w:eastAsia="ja-JP"/>
        </w:rPr>
        <w:tab/>
      </w:r>
      <w:r w:rsidRPr="006076C4">
        <w:rPr>
          <w:rFonts w:cs="Arial"/>
          <w:b/>
          <w:sz w:val="24"/>
          <w:lang w:eastAsia="ja-JP"/>
        </w:rPr>
        <w:tab/>
      </w:r>
      <w:r w:rsidRPr="006076C4">
        <w:rPr>
          <w:rFonts w:cs="Arial"/>
          <w:sz w:val="24"/>
          <w:lang w:eastAsia="ja-JP"/>
        </w:rPr>
        <w:br/>
      </w:r>
      <w:r w:rsidRPr="006076C4">
        <w:rPr>
          <w:rFonts w:cs="Arial"/>
          <w:b/>
          <w:lang w:eastAsia="ja-JP"/>
        </w:rPr>
        <w:tab/>
      </w:r>
    </w:p>
    <w:p w14:paraId="631B90D9" w14:textId="77777777" w:rsidR="006076C4" w:rsidRPr="006076C4" w:rsidRDefault="006076C4" w:rsidP="006076C4"/>
    <w:p w14:paraId="2A57A3D8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4" w:name="_Toc122434488"/>
      <w:bookmarkStart w:id="5" w:name="_Toc295288959"/>
      <w:bookmarkStart w:id="6" w:name="_Toc182212330"/>
      <w:r w:rsidRPr="00E12CDE">
        <w:rPr>
          <w:rFonts w:cs="Arial"/>
        </w:rPr>
        <w:t>Corrections required</w:t>
      </w:r>
      <w:bookmarkEnd w:id="4"/>
      <w:bookmarkEnd w:id="5"/>
      <w:bookmarkEnd w:id="6"/>
    </w:p>
    <w:p w14:paraId="7F3550CF" w14:textId="77777777" w:rsidR="00DE555B" w:rsidRPr="00E12CDE" w:rsidRDefault="00444FBC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106975634"/>
      <w:bookmarkStart w:id="8" w:name="_Toc122623878"/>
      <w:bookmarkStart w:id="9" w:name="_Toc109680267"/>
      <w:bookmarkStart w:id="10" w:name="_Toc182212331"/>
      <w:bookmarkStart w:id="11" w:name="_Toc325725665"/>
      <w:bookmarkStart w:id="12" w:name="_Toc122434493"/>
      <w:bookmarkStart w:id="13" w:name="_Toc295288970"/>
      <w:r w:rsidRPr="00E12CDE">
        <w:rPr>
          <w:b/>
          <w:lang w:val="pt-BR"/>
        </w:rPr>
        <w:t xml:space="preserve">Change </w:t>
      </w:r>
      <w:bookmarkEnd w:id="7"/>
      <w:r w:rsidRPr="00E12CDE">
        <w:rPr>
          <w:b/>
          <w:lang w:val="pt-BR"/>
        </w:rPr>
        <w:t>1</w:t>
      </w:r>
      <w:bookmarkEnd w:id="8"/>
      <w:bookmarkEnd w:id="9"/>
      <w:bookmarkEnd w:id="1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273EC8" w:rsidRPr="00E12CDE" w14:paraId="233F292D" w14:textId="77777777" w:rsidTr="00A03A20">
        <w:trPr>
          <w:trHeight w:val="447"/>
        </w:trPr>
        <w:tc>
          <w:tcPr>
            <w:tcW w:w="1985" w:type="dxa"/>
          </w:tcPr>
          <w:bookmarkEnd w:id="11"/>
          <w:bookmarkEnd w:id="12"/>
          <w:bookmarkEnd w:id="13"/>
          <w:p w14:paraId="43C9FA85" w14:textId="730903E5" w:rsidR="00273EC8" w:rsidRPr="00E12CDE" w:rsidRDefault="0077213E" w:rsidP="00A03A2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="00273EC8"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56D778B9" w14:textId="05B59CA0" w:rsidR="00273EC8" w:rsidRPr="000D7399" w:rsidRDefault="00563482" w:rsidP="00962FDE">
            <w:pPr>
              <w:spacing w:after="0"/>
              <w:rPr>
                <w:rFonts w:ascii="Arial" w:hAnsi="Arial" w:cs="Arial"/>
              </w:rPr>
            </w:pPr>
            <w:r w:rsidRPr="00563482">
              <w:rPr>
                <w:rFonts w:ascii="Arial" w:hAnsi="Arial" w:cs="Arial"/>
              </w:rPr>
              <w:t>f_TC_7_1_1_1_1_NR5GC</w:t>
            </w:r>
          </w:p>
        </w:tc>
      </w:tr>
      <w:tr w:rsidR="00DE4E0A" w:rsidRPr="00E12CDE" w14:paraId="187A9DC5" w14:textId="77777777" w:rsidTr="00A03A20">
        <w:trPr>
          <w:trHeight w:val="452"/>
        </w:trPr>
        <w:tc>
          <w:tcPr>
            <w:tcW w:w="1985" w:type="dxa"/>
          </w:tcPr>
          <w:p w14:paraId="491B6044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C92E4AE" w14:textId="77777777" w:rsidR="00875101" w:rsidRPr="00875101" w:rsidRDefault="00875101" w:rsidP="00875101">
            <w:pPr>
              <w:pStyle w:val="CRCoverPage"/>
              <w:spacing w:after="0"/>
              <w:rPr>
                <w:rFonts w:cs="Arial"/>
                <w:noProof/>
              </w:rPr>
            </w:pPr>
            <w:r w:rsidRPr="00875101">
              <w:rPr>
                <w:rFonts w:cs="Arial"/>
                <w:noProof/>
              </w:rPr>
              <w:t>The current TTCN implementation will fail a conformant UE if the testcase is run with an IMS only UE, or with a MultiPDU UE.</w:t>
            </w:r>
          </w:p>
          <w:p w14:paraId="2A5BE89D" w14:textId="77777777" w:rsidR="00875101" w:rsidRPr="00875101" w:rsidRDefault="00875101" w:rsidP="0087510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22F79D30" w14:textId="77777777" w:rsidR="00875101" w:rsidRPr="00875101" w:rsidRDefault="00875101" w:rsidP="00875101">
            <w:pPr>
              <w:pStyle w:val="CRCoverPage"/>
              <w:spacing w:after="0"/>
              <w:rPr>
                <w:rFonts w:cs="Arial"/>
                <w:noProof/>
              </w:rPr>
            </w:pPr>
            <w:r w:rsidRPr="00875101">
              <w:rPr>
                <w:rFonts w:cs="Arial"/>
                <w:noProof/>
              </w:rPr>
              <w:t>After the handover, the IP mapping is not being done on the NR Cell 2. In postamble when an IMS only UE or a MultiPDU UE (IMS+Internet) is switched OFF, it tries to perform IMS De-registration by transmittng a BYE message.</w:t>
            </w:r>
          </w:p>
          <w:p w14:paraId="1055FF3A" w14:textId="77777777" w:rsidR="00875101" w:rsidRPr="00875101" w:rsidRDefault="00875101" w:rsidP="0087510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4E2CFDCE" w14:textId="77777777" w:rsidR="00875101" w:rsidRPr="00875101" w:rsidRDefault="00875101" w:rsidP="00875101">
            <w:pPr>
              <w:pStyle w:val="CRCoverPage"/>
              <w:spacing w:after="0"/>
              <w:rPr>
                <w:rFonts w:cs="Arial"/>
                <w:noProof/>
              </w:rPr>
            </w:pPr>
            <w:r w:rsidRPr="00875101">
              <w:rPr>
                <w:rFonts w:cs="Arial"/>
                <w:noProof/>
              </w:rPr>
              <w:t>Since there is no IP handling/mapping for NR Cell 2, the BYE message from the UE is never received on NR Cell 2 which results in testcase failure.</w:t>
            </w:r>
          </w:p>
          <w:p w14:paraId="2F11A858" w14:textId="77777777" w:rsidR="00875101" w:rsidRPr="00875101" w:rsidRDefault="00875101" w:rsidP="0087510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3A48DE08" w14:textId="53741002" w:rsidR="00CF375B" w:rsidRPr="00483820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lang w:eastAsia="zh-CN"/>
              </w:rPr>
            </w:pPr>
            <w:r w:rsidRPr="00875101">
              <w:rPr>
                <w:rFonts w:ascii="Arial" w:hAnsi="Arial" w:cs="Arial"/>
                <w:noProof/>
              </w:rPr>
              <w:t>This needs to be addressed.</w:t>
            </w:r>
          </w:p>
        </w:tc>
      </w:tr>
      <w:tr w:rsidR="00DE4E0A" w:rsidRPr="00E12CDE" w14:paraId="582D388E" w14:textId="77777777" w:rsidTr="00A03A20">
        <w:tc>
          <w:tcPr>
            <w:tcW w:w="1985" w:type="dxa"/>
          </w:tcPr>
          <w:p w14:paraId="33033F45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6041CA74" w14:textId="77777777" w:rsidR="00875101" w:rsidRDefault="00875101" w:rsidP="00875101">
            <w:pPr>
              <w:pStyle w:val="CRCoverPage"/>
              <w:spacing w:after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Implemented the IP handling on NR Cell 2. </w:t>
            </w:r>
          </w:p>
          <w:p w14:paraId="1E9F1675" w14:textId="5700B6DB" w:rsidR="00DE4E0A" w:rsidRPr="002A077B" w:rsidRDefault="00875101" w:rsidP="00875101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  <w:sz w:val="18"/>
                <w:szCs w:val="18"/>
              </w:rPr>
              <w:t>Please see below.</w:t>
            </w:r>
          </w:p>
        </w:tc>
      </w:tr>
      <w:tr w:rsidR="00DE4E0A" w:rsidRPr="00E12CDE" w14:paraId="339281A7" w14:textId="77777777" w:rsidTr="00A03A20">
        <w:tc>
          <w:tcPr>
            <w:tcW w:w="1985" w:type="dxa"/>
          </w:tcPr>
          <w:p w14:paraId="59DF8650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F308606" w14:textId="02438F7A" w:rsidR="00DE4E0A" w:rsidRPr="000D7399" w:rsidRDefault="002A077B" w:rsidP="00DE4E0A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val="en-IN" w:eastAsia="en-GB"/>
              </w:rPr>
              <w:t>MAC</w:t>
            </w:r>
            <w:r w:rsidR="0093623F">
              <w:rPr>
                <w:rFonts w:ascii="Arial" w:hAnsi="Arial" w:cs="Arial"/>
                <w:lang w:val="en-IN" w:eastAsia="en-GB"/>
              </w:rPr>
              <w:t>_</w:t>
            </w:r>
            <w:r w:rsidR="00875101">
              <w:rPr>
                <w:rFonts w:ascii="Arial" w:hAnsi="Arial" w:cs="Arial"/>
                <w:lang w:val="en-IN" w:eastAsia="en-GB"/>
              </w:rPr>
              <w:t>NR5GC.ttcn</w:t>
            </w:r>
          </w:p>
        </w:tc>
      </w:tr>
    </w:tbl>
    <w:p w14:paraId="1684A5AF" w14:textId="0CCCF0DB" w:rsidR="00273EC8" w:rsidRDefault="00273EC8" w:rsidP="00273EC8"/>
    <w:p w14:paraId="46388BD7" w14:textId="77777777" w:rsidR="00380B6A" w:rsidRDefault="00380B6A" w:rsidP="00273EC8">
      <w:pPr>
        <w:rPr>
          <w:rFonts w:ascii="Arial" w:hAnsi="Arial" w:cs="Arial"/>
          <w:b/>
        </w:rPr>
      </w:pPr>
    </w:p>
    <w:p w14:paraId="2D40B004" w14:textId="5C33B1CA" w:rsidR="005571C5" w:rsidRPr="005571C5" w:rsidRDefault="005571C5" w:rsidP="00273EC8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73EC8" w:rsidRPr="00E12CDE" w14:paraId="47DF7851" w14:textId="77777777" w:rsidTr="00A03A20">
        <w:tc>
          <w:tcPr>
            <w:tcW w:w="9629" w:type="dxa"/>
          </w:tcPr>
          <w:p w14:paraId="14341EB8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>function f_TC_7_1_1_1_1_NR5GC() runs on NR5GC_PTC</w:t>
            </w:r>
          </w:p>
          <w:p w14:paraId="2E8B3E3B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{ //Correct selection of RACH parameters / Random access preamble and PRACH resource explicitly signalled to the UE by PDCCH Order / contention free random access procedure</w:t>
            </w:r>
          </w:p>
          <w:p w14:paraId="2EDF188E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>NR_PhysicalParameters_Type</w:t>
            </w:r>
            <w:proofErr w:type="spellEnd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>v_NR_PhysicalParameters</w:t>
            </w:r>
            <w:proofErr w:type="spellEnd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;</w:t>
            </w:r>
          </w:p>
          <w:p w14:paraId="3FBDBF20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</w:t>
            </w:r>
            <w:proofErr w:type="spellStart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>NR_RachProcedureConfig_Type</w:t>
            </w:r>
            <w:proofErr w:type="spellEnd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>v_NR_RachProcedure</w:t>
            </w:r>
            <w:proofErr w:type="spellEnd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;</w:t>
            </w:r>
          </w:p>
          <w:p w14:paraId="6D5A09A9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</w:t>
            </w:r>
            <w:proofErr w:type="spellStart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>DL_DCCH_Message</w:t>
            </w:r>
            <w:proofErr w:type="spellEnd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>v_RRCReconfiguration</w:t>
            </w:r>
            <w:proofErr w:type="spellEnd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32318CD6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</w:t>
            </w:r>
            <w:proofErr w:type="spellStart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>ReconfigurationWithSync.rach_ConfigDedicated</w:t>
            </w:r>
            <w:proofErr w:type="spellEnd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>v_RACH_ConfigDedicated</w:t>
            </w:r>
            <w:proofErr w:type="spellEnd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;</w:t>
            </w:r>
          </w:p>
          <w:p w14:paraId="31F4ABB6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>boolean</w:t>
            </w:r>
            <w:proofErr w:type="spellEnd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</w:t>
            </w:r>
            <w:proofErr w:type="spellStart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>v_RBConfig_KeyChange</w:t>
            </w:r>
            <w:proofErr w:type="spellEnd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false; //@sic R5-190795 sic@</w:t>
            </w:r>
          </w:p>
          <w:p w14:paraId="126C20EA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>NextHopChainingCount</w:t>
            </w:r>
            <w:proofErr w:type="spellEnd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>v_NCC</w:t>
            </w:r>
            <w:proofErr w:type="spellEnd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>:= tsc_NR_38508_NextHopChainingCount;</w:t>
            </w:r>
          </w:p>
          <w:p w14:paraId="59376289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</w:t>
            </w:r>
            <w:proofErr w:type="spellStart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>NR_DRBInfoList_Type</w:t>
            </w:r>
            <w:proofErr w:type="spellEnd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>v_DRBInfoList</w:t>
            </w:r>
            <w:proofErr w:type="spellEnd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;</w:t>
            </w:r>
          </w:p>
          <w:p w14:paraId="3CCBFE15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 R5-198886 sic@</w:t>
            </w:r>
          </w:p>
          <w:p w14:paraId="78DF3D13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>NR_DuplexMode_Type</w:t>
            </w:r>
            <w:proofErr w:type="spellEnd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>v_NR_DuplexMode</w:t>
            </w:r>
            <w:proofErr w:type="spellEnd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;</w:t>
            </w:r>
          </w:p>
          <w:p w14:paraId="2736ECC0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</w:t>
            </w:r>
            <w:proofErr w:type="spellStart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>TDD_UL_DL_ConfigCommon</w:t>
            </w:r>
            <w:proofErr w:type="spellEnd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>v_TDD_UL_DL_ConfigCommon</w:t>
            </w:r>
            <w:proofErr w:type="spellEnd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01255C7E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 </w:t>
            </w:r>
            <w:proofErr w:type="spellStart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>NR_Prach_RootSequenceIndex_Type</w:t>
            </w:r>
            <w:proofErr w:type="spellEnd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>v_Prach_RootSequenceIndex</w:t>
            </w:r>
            <w:proofErr w:type="spellEnd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1159FFFB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>boolean</w:t>
            </w:r>
            <w:proofErr w:type="spellEnd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v_IsFR1 := false;</w:t>
            </w:r>
          </w:p>
          <w:p w14:paraId="44BDE81F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>SubcarrierSpacing</w:t>
            </w:r>
            <w:proofErr w:type="spellEnd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>v_SubcarrierSpacing</w:t>
            </w:r>
            <w:proofErr w:type="spellEnd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447ECB7C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>NR_UplinkBWP_Type</w:t>
            </w:r>
            <w:proofErr w:type="spellEnd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>v_NR_UplinkBWP</w:t>
            </w:r>
            <w:proofErr w:type="spellEnd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>; //@sic R5s200059 sic@</w:t>
            </w:r>
          </w:p>
          <w:p w14:paraId="4F512A83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77D8D4F4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//Init Cell parameters</w:t>
            </w:r>
          </w:p>
          <w:p w14:paraId="546E8E06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f_NR5GC_Init(NR_1);</w:t>
            </w:r>
          </w:p>
          <w:p w14:paraId="304B5FE9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f_NR_CellInfo_SetMAC_CellGroupConfigL2(nr_Cell2);</w:t>
            </w:r>
          </w:p>
          <w:p w14:paraId="56AB3E6B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0286615F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//@sic R5-198886 sic@</w:t>
            </w:r>
          </w:p>
          <w:p w14:paraId="78522C76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>v_NR_DuplexMode</w:t>
            </w:r>
            <w:proofErr w:type="spellEnd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>f_NR_CellInfo_GetDuplexMode</w:t>
            </w:r>
            <w:proofErr w:type="spellEnd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>( nr_Cell2 );</w:t>
            </w:r>
          </w:p>
          <w:p w14:paraId="0380987E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>v_SubcarrierSpacing</w:t>
            </w:r>
            <w:proofErr w:type="spellEnd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>f_NR_CellInfo_GetSCS</w:t>
            </w:r>
            <w:proofErr w:type="spellEnd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>( nr_Cell2 );</w:t>
            </w:r>
          </w:p>
          <w:p w14:paraId="7766DA49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v_IsFR1 := f_NR_CellInfo_GetIsFR1( nr_Cell2 );</w:t>
            </w:r>
          </w:p>
          <w:p w14:paraId="3FD10B6B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51AFED19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(v_IsFR1) // FR1</w:t>
            </w:r>
          </w:p>
          <w:p w14:paraId="6527C121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{</w:t>
            </w:r>
          </w:p>
          <w:p w14:paraId="41290227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</w:t>
            </w:r>
            <w:proofErr w:type="spellStart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>v_Prach_RootSequenceIndex</w:t>
            </w:r>
            <w:proofErr w:type="spellEnd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{l839 := 0};</w:t>
            </w:r>
          </w:p>
          <w:p w14:paraId="5D4472F9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f_NR_CellInfo_SetSIB1_Prach_RootSequenceIndex(nr_Cell2, </w:t>
            </w:r>
            <w:proofErr w:type="spellStart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>v_Prach_RootSequenceIndex</w:t>
            </w:r>
            <w:proofErr w:type="spellEnd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>); //@sic R5s200059 sic@</w:t>
            </w:r>
          </w:p>
          <w:p w14:paraId="25FBAE5F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// @sic R5-233407 sic@</w:t>
            </w:r>
          </w:p>
          <w:p w14:paraId="435D4C47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if (</w:t>
            </w:r>
            <w:proofErr w:type="spellStart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>f_NR_CellInfo_GetHalfDuplexFDD</w:t>
            </w:r>
            <w:proofErr w:type="spellEnd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>(nr_Cell2) ) {</w:t>
            </w:r>
            <w:proofErr w:type="spellStart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>f_NR_CellInfo_SetPRACH_ConfigurationIndex</w:t>
            </w:r>
            <w:proofErr w:type="spellEnd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>(nr_Cell2,13);} //HD FDD</w:t>
            </w:r>
          </w:p>
          <w:p w14:paraId="6D440A7E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else {</w:t>
            </w:r>
            <w:proofErr w:type="spellStart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>f_NR_CellInfo_SetPRACH_ConfigurationIndex</w:t>
            </w:r>
            <w:proofErr w:type="spellEnd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>(nr_Cell2,14);}</w:t>
            </w:r>
          </w:p>
          <w:p w14:paraId="665387A5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</w:t>
            </w:r>
            <w:proofErr w:type="spellStart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>f_NR_CellInfo_SetZeroCorrelationZoneConfig</w:t>
            </w:r>
            <w:proofErr w:type="spellEnd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>(nr_Cell2,12);</w:t>
            </w:r>
          </w:p>
          <w:p w14:paraId="2D87B928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}</w:t>
            </w:r>
          </w:p>
          <w:p w14:paraId="4AD702CE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if (</w:t>
            </w:r>
            <w:proofErr w:type="spellStart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>ischosen</w:t>
            </w:r>
            <w:proofErr w:type="spellEnd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>v_NR_DuplexMode.TDD</w:t>
            </w:r>
            <w:proofErr w:type="spellEnd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>)) { //@sic R5s220826 sic@</w:t>
            </w:r>
          </w:p>
          <w:p w14:paraId="3593796B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if(v_IsFR1) {</w:t>
            </w:r>
          </w:p>
          <w:p w14:paraId="75A5DCE1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if(</w:t>
            </w:r>
            <w:proofErr w:type="spellStart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>v_SubcarrierSpacing</w:t>
            </w:r>
            <w:proofErr w:type="spellEnd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== kHz30){</w:t>
            </w:r>
          </w:p>
          <w:p w14:paraId="771789DD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</w:t>
            </w:r>
            <w:proofErr w:type="spellStart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>v_TDD_UL_DL_ConfigCommon</w:t>
            </w:r>
            <w:proofErr w:type="spellEnd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:=cs_TDD_UL_DL_ConfigCommonPattern2(v_SubcarrierSpacing,cs_TDD_UL_DL_Pattern1_FR1,cs_TDD_UL_DL_Pattern2_FR1);</w:t>
            </w:r>
          </w:p>
          <w:p w14:paraId="5D10D34D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}else if(</w:t>
            </w:r>
            <w:proofErr w:type="spellStart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>v_SubcarrierSpacing</w:t>
            </w:r>
            <w:proofErr w:type="spellEnd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== kHz15){</w:t>
            </w:r>
          </w:p>
          <w:p w14:paraId="69872017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</w:t>
            </w:r>
            <w:proofErr w:type="spellStart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>v_TDD_UL_DL_ConfigCommon</w:t>
            </w:r>
            <w:proofErr w:type="spellEnd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:=cs_TDD_UL_DL_ConfigCommonPattern2(v_SubcarrierSpacing,cs_TDD_UL_DL_Pattern1_FR1_SCS15, cs_TDD_UL_DL_Pattern2_FR1_SCS15);</w:t>
            </w:r>
          </w:p>
          <w:p w14:paraId="7FE6FA81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}else{</w:t>
            </w:r>
          </w:p>
          <w:p w14:paraId="5B251322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</w:t>
            </w:r>
            <w:proofErr w:type="spellStart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>FatalError</w:t>
            </w:r>
            <w:proofErr w:type="spellEnd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>(__FILE__, __LINE__, "SCS value not handled in TTCN");</w:t>
            </w:r>
          </w:p>
          <w:p w14:paraId="385BEB53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}</w:t>
            </w:r>
          </w:p>
          <w:p w14:paraId="395F9F2D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} else //FR2</w:t>
            </w:r>
          </w:p>
          <w:p w14:paraId="246A5AE4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{</w:t>
            </w:r>
          </w:p>
          <w:p w14:paraId="1F2D92A1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</w:t>
            </w:r>
            <w:proofErr w:type="spellStart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>v_TDD_UL_DL_ConfigCommon</w:t>
            </w:r>
            <w:proofErr w:type="spellEnd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:=cs_TDD_UL_DL_ConfigCommonPattern2(v_SubcarrierSpacing,cs_TDD_UL_DL_Pattern1_FR2,cs_TDD_UL_DL_Pattern2_FR2);</w:t>
            </w:r>
          </w:p>
          <w:p w14:paraId="325EEE00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}</w:t>
            </w:r>
          </w:p>
          <w:p w14:paraId="7EDD42B9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f_NR_CellInfo_SetTDD_UL_DL_ConfigCommon(nr_Cell2,v_TDD_UL_DL_ConfigCommon);</w:t>
            </w:r>
          </w:p>
          <w:p w14:paraId="0955B36A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 R5s200059 sic@</w:t>
            </w:r>
          </w:p>
          <w:p w14:paraId="37D094E4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>v_NR_UplinkBWP</w:t>
            </w:r>
            <w:proofErr w:type="spellEnd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>f_NR_CellInfo_GetUplinkBWP</w:t>
            </w:r>
            <w:proofErr w:type="spellEnd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(nr_Cell2, </w:t>
            </w:r>
            <w:proofErr w:type="spellStart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>tsc_NR_BWP_Id</w:t>
            </w:r>
            <w:proofErr w:type="spellEnd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57ECCF2F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v_NR_UplinkBWP.Dedicated.R15.pucch_Config.setup.schedulingRequestResourceToAddModList[0] := valueof(cs_SchedulingRequestResourceConfig_Mac_71111a(v_SubcarrierSpacing));</w:t>
            </w:r>
          </w:p>
          <w:p w14:paraId="32D52E8B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>f_NR_CellInfo_SetUplinkBWP</w:t>
            </w:r>
            <w:proofErr w:type="spellEnd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(nr_Cell2, </w:t>
            </w:r>
            <w:proofErr w:type="spellStart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>v_NR_UplinkBWP</w:t>
            </w:r>
            <w:proofErr w:type="spellEnd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>tsc_NR_BWP_Id</w:t>
            </w:r>
            <w:proofErr w:type="spellEnd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376756A0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12730095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};</w:t>
            </w:r>
          </w:p>
          <w:p w14:paraId="60EA2067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10EA0C2D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//Create and configure NR cell1</w:t>
            </w:r>
          </w:p>
          <w:p w14:paraId="7DE1DE61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>f_NR_CellConfig_Def</w:t>
            </w:r>
            <w:proofErr w:type="spellEnd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>(nr_Cell1);</w:t>
            </w:r>
          </w:p>
          <w:p w14:paraId="5D1D2CBE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Create NR Cell 2</w:t>
            </w:r>
          </w:p>
          <w:p w14:paraId="434A5874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 R5s190795 sic@</w:t>
            </w:r>
          </w:p>
          <w:p w14:paraId="16303568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</w:t>
            </w:r>
            <w:proofErr w:type="spellStart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>v_RACH_ConfigDedicated</w:t>
            </w:r>
            <w:proofErr w:type="spellEnd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cs_NR_RACH_ConfigDedicated_Uplink(cs_38508_RACH_ConfigDedicated(f_NR_CellInfo_GetRACH_ConfigGeneric(nr_Cell2,tsc_NR_BWP_Id), tsc_PreambleIndex2, </w:t>
            </w:r>
            <w:proofErr w:type="spellStart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>f_NR_CellInfo_GetSSB_Index</w:t>
            </w:r>
            <w:proofErr w:type="spellEnd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>(nr_Cell2)));</w:t>
            </w:r>
          </w:p>
          <w:p w14:paraId="527D9366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>v_RACH_ConfigDedicated</w:t>
            </w:r>
            <w:proofErr w:type="spellEnd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cs_NR_RACH_ConfigDedicated_Uplink(f_NR_GetRACHConfigDedicated_Def( nr_Cell2, tsc_PreambleIndex2));</w:t>
            </w:r>
          </w:p>
          <w:p w14:paraId="368C87DF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>f_NR_CellInfo_SetRACH_ConfigDedicated</w:t>
            </w:r>
            <w:proofErr w:type="spellEnd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(nr_Cell2,v_RACH_ConfigDedicated.uplink);</w:t>
            </w:r>
          </w:p>
          <w:p w14:paraId="48454B5B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>v_NR_PhysicalParameters</w:t>
            </w:r>
            <w:proofErr w:type="spellEnd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>f_NR_CellInfo_GetPhysicalParameters</w:t>
            </w:r>
            <w:proofErr w:type="spellEnd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>(nr_Cell2);</w:t>
            </w:r>
          </w:p>
          <w:p w14:paraId="2568B7A1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>v_NR_RachProcedure</w:t>
            </w:r>
            <w:proofErr w:type="spellEnd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cs_NR_RachProcedureConfig_71111(</w:t>
            </w:r>
            <w:proofErr w:type="spellStart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>v_NR_PhysicalParameters</w:t>
            </w:r>
            <w:proofErr w:type="spellEnd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3D595F99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28B54EB2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>f_NR_CellConfig_Def</w:t>
            </w:r>
            <w:proofErr w:type="spellEnd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>(nr_Cell2);</w:t>
            </w:r>
          </w:p>
          <w:p w14:paraId="4E98BB89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545F4B70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Get NR capabilities sent during EUTRA preamble</w:t>
            </w:r>
          </w:p>
          <w:p w14:paraId="66DDEB44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f_NR5GC_Preamble (nr_Cell1, STATE_IDLE_1A);</w:t>
            </w:r>
          </w:p>
          <w:p w14:paraId="6A9778E6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 R5-198888 sic@</w:t>
            </w:r>
          </w:p>
          <w:p w14:paraId="500610A8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13B9D599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5B441CE1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//Bring UE to State 3A</w:t>
            </w:r>
          </w:p>
          <w:p w14:paraId="5F14DCD2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f_NR5GC_RRC_ConnectedState3N_Def(nr_Cell1,</w:t>
            </w:r>
          </w:p>
          <w:p w14:paraId="3E685282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                                   -,</w:t>
            </w:r>
          </w:p>
          <w:p w14:paraId="4332267C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-,</w:t>
            </w:r>
          </w:p>
          <w:p w14:paraId="75FB340B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-,  //</w:t>
            </w:r>
            <w:proofErr w:type="spellStart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>p_IpPduDelayTime</w:t>
            </w:r>
            <w:proofErr w:type="spellEnd"/>
          </w:p>
          <w:p w14:paraId="41087166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-,</w:t>
            </w:r>
          </w:p>
          <w:p w14:paraId="7BF32301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-,  //</w:t>
            </w:r>
            <w:proofErr w:type="spellStart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>MAC_CellGroupConfig</w:t>
            </w:r>
            <w:proofErr w:type="spellEnd"/>
          </w:p>
          <w:p w14:paraId="3992CC1C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-,</w:t>
            </w:r>
          </w:p>
          <w:p w14:paraId="4FAD13A1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-</w:t>
            </w:r>
          </w:p>
          <w:p w14:paraId="3DD6EFF0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);</w:t>
            </w:r>
          </w:p>
          <w:p w14:paraId="79BFABF7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49352482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16C659C8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526F1D3B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>f_NR_TestBody_Set</w:t>
            </w:r>
            <w:proofErr w:type="spellEnd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>(true);</w:t>
            </w:r>
          </w:p>
          <w:p w14:paraId="0BC13688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 R5s190795 sic@</w:t>
            </w:r>
          </w:p>
          <w:p w14:paraId="0E55A792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>f_NR_SetCellPower</w:t>
            </w:r>
            <w:proofErr w:type="spellEnd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>(nr_Cell2, tsc_NR_ServingCellSSS_EPRE_FR1, tsc_NR_ServingCellSSS_EPRE_FR2);</w:t>
            </w:r>
          </w:p>
          <w:p w14:paraId="070A4D4E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314464D5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 R5-195336 sic@</w:t>
            </w:r>
          </w:p>
          <w:p w14:paraId="27DCFB66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"Steps 1-6" </w:t>
            </w:r>
            <w:proofErr w:type="spellStart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63A53E7C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</w:pPr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875101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>v_DRBInfoList</w:t>
            </w:r>
            <w:proofErr w:type="spellEnd"/>
            <w:r w:rsidRPr="00875101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:= f_NR5GC_MobileInfo_GetDRBInfoList();</w:t>
            </w:r>
          </w:p>
          <w:p w14:paraId="555B115C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</w:pPr>
          </w:p>
          <w:p w14:paraId="21B5C8FF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</w:pPr>
          </w:p>
          <w:p w14:paraId="55EC988E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</w:pPr>
          </w:p>
          <w:p w14:paraId="70A56915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75101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   </w:t>
            </w:r>
            <w:proofErr w:type="spellStart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>v_RRCReconfiguration</w:t>
            </w:r>
            <w:proofErr w:type="spellEnd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f_NR5GC_RRCReconfiguration_IntraNR_HO(nr_Cell2,</w:t>
            </w:r>
          </w:p>
          <w:p w14:paraId="14BD413E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  -,</w:t>
            </w:r>
          </w:p>
          <w:p w14:paraId="3B7CAFAE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  </w:t>
            </w:r>
            <w:proofErr w:type="spellStart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>v_RBConfig_KeyChange</w:t>
            </w:r>
            <w:proofErr w:type="spellEnd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396C7CFB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 -,</w:t>
            </w:r>
          </w:p>
          <w:p w14:paraId="120369B3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  -,</w:t>
            </w:r>
          </w:p>
          <w:p w14:paraId="27FABA91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  -,</w:t>
            </w:r>
          </w:p>
          <w:p w14:paraId="58D40B8A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  -,</w:t>
            </w:r>
          </w:p>
          <w:p w14:paraId="59CB962E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  </w:t>
            </w:r>
            <w:proofErr w:type="spellStart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>v_RACH_ConfigDedicated</w:t>
            </w:r>
            <w:proofErr w:type="spellEnd"/>
          </w:p>
          <w:p w14:paraId="724D55DF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 );</w:t>
            </w:r>
          </w:p>
          <w:p w14:paraId="1BE4532F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f_NR5GC_508RRC_IntraNR_HO_InterCell_Common(nr_Cell1,</w:t>
            </w:r>
          </w:p>
          <w:p w14:paraId="2157FFA1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nr_Cell2,</w:t>
            </w:r>
          </w:p>
          <w:p w14:paraId="47F676E4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-,</w:t>
            </w:r>
          </w:p>
          <w:p w14:paraId="553BD388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</w:t>
            </w:r>
            <w:proofErr w:type="spellStart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>v_RBConfig_KeyChange</w:t>
            </w:r>
            <w:proofErr w:type="spellEnd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732EE5EA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</w:t>
            </w:r>
            <w:proofErr w:type="spellStart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>v_RRCReconfiguration</w:t>
            </w:r>
            <w:proofErr w:type="spellEnd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69373638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</w:t>
            </w:r>
            <w:proofErr w:type="spellStart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>v_NR_RachProcedure</w:t>
            </w:r>
            <w:proofErr w:type="spellEnd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0627F80F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</w:t>
            </w:r>
            <w:proofErr w:type="spellStart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>v_DRBInfoList</w:t>
            </w:r>
            <w:proofErr w:type="spellEnd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466418A3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-,</w:t>
            </w:r>
          </w:p>
          <w:p w14:paraId="0912001B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-,</w:t>
            </w:r>
          </w:p>
          <w:p w14:paraId="129ACBF3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-,</w:t>
            </w:r>
          </w:p>
          <w:p w14:paraId="578EEF56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</w:t>
            </w:r>
            <w:proofErr w:type="spellStart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>v_NCC</w:t>
            </w:r>
            <w:proofErr w:type="spellEnd"/>
          </w:p>
          <w:p w14:paraId="218089B7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);</w:t>
            </w:r>
          </w:p>
          <w:p w14:paraId="5B2FF24B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596F05A8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1338D2C7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>f_NR_TestBody_Set</w:t>
            </w:r>
            <w:proofErr w:type="spellEnd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>(false);</w:t>
            </w:r>
          </w:p>
          <w:p w14:paraId="05FAE07B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//Postamble</w:t>
            </w:r>
          </w:p>
          <w:p w14:paraId="04828D67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>f_NR_ULGrantConfiguration_Start</w:t>
            </w:r>
            <w:proofErr w:type="spellEnd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>(nr_Cell2); // Def UL Grant Config</w:t>
            </w:r>
          </w:p>
          <w:p w14:paraId="1F775D2B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>f_NR_Postamble</w:t>
            </w:r>
            <w:proofErr w:type="spellEnd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>(nr_Cell2, STATE_CONNECTED_3A);</w:t>
            </w:r>
          </w:p>
          <w:p w14:paraId="5B72381C" w14:textId="413E0FAA" w:rsidR="00483820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};</w:t>
            </w:r>
          </w:p>
        </w:tc>
      </w:tr>
    </w:tbl>
    <w:p w14:paraId="46B27209" w14:textId="77777777" w:rsidR="00F60E77" w:rsidRDefault="00F60E77" w:rsidP="00AF7E7F">
      <w:pPr>
        <w:spacing w:after="0"/>
        <w:rPr>
          <w:rFonts w:ascii="Arial" w:hAnsi="Arial"/>
          <w:b/>
          <w:lang w:eastAsia="en-GB"/>
        </w:rPr>
      </w:pPr>
    </w:p>
    <w:p w14:paraId="28C15AA9" w14:textId="135BE024" w:rsidR="00AF7E7F" w:rsidRDefault="00AF7E7F" w:rsidP="00AF7E7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30DAA" w:rsidRPr="00E12CDE" w14:paraId="125CB703" w14:textId="77777777" w:rsidTr="00A03A20">
        <w:tc>
          <w:tcPr>
            <w:tcW w:w="9629" w:type="dxa"/>
          </w:tcPr>
          <w:p w14:paraId="25EBF40D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>function f_TC_7_1_1_1_1_NR5GC() runs on NR5GC_PTC</w:t>
            </w:r>
          </w:p>
          <w:p w14:paraId="67FE6000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{ //Correct selection of RACH parameters / Random access preamble and PRACH resource explicitly signalled to the UE by PDCCH Order / contention free random access procedure</w:t>
            </w:r>
          </w:p>
          <w:p w14:paraId="24B5D291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>NR_PhysicalParameters_Type</w:t>
            </w:r>
            <w:proofErr w:type="spellEnd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>v_NR_PhysicalParameters</w:t>
            </w:r>
            <w:proofErr w:type="spellEnd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;</w:t>
            </w:r>
          </w:p>
          <w:p w14:paraId="6E5BD419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</w:t>
            </w:r>
            <w:proofErr w:type="spellStart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>NR_RachProcedureConfig_Type</w:t>
            </w:r>
            <w:proofErr w:type="spellEnd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>v_NR_RachProcedure</w:t>
            </w:r>
            <w:proofErr w:type="spellEnd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;</w:t>
            </w:r>
          </w:p>
          <w:p w14:paraId="53E4B19A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</w:t>
            </w:r>
            <w:proofErr w:type="spellStart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>DL_DCCH_Message</w:t>
            </w:r>
            <w:proofErr w:type="spellEnd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>v_RRCReconfiguration</w:t>
            </w:r>
            <w:proofErr w:type="spellEnd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077E37CA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</w:t>
            </w:r>
            <w:proofErr w:type="spellStart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>ReconfigurationWithSync.rach_ConfigDedicated</w:t>
            </w:r>
            <w:proofErr w:type="spellEnd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>v_RACH_ConfigDedicated</w:t>
            </w:r>
            <w:proofErr w:type="spellEnd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;</w:t>
            </w:r>
          </w:p>
          <w:p w14:paraId="102F07DE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>boolean</w:t>
            </w:r>
            <w:proofErr w:type="spellEnd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</w:t>
            </w:r>
            <w:proofErr w:type="spellStart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>v_RBConfig_KeyChange</w:t>
            </w:r>
            <w:proofErr w:type="spellEnd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false; //@sic R5-190795 sic@</w:t>
            </w:r>
          </w:p>
          <w:p w14:paraId="774D8E10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>NextHopChainingCount</w:t>
            </w:r>
            <w:proofErr w:type="spellEnd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>v_NCC</w:t>
            </w:r>
            <w:proofErr w:type="spellEnd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>:= tsc_NR_38508_NextHopChainingCount;</w:t>
            </w:r>
          </w:p>
          <w:p w14:paraId="754FE16A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</w:t>
            </w:r>
            <w:proofErr w:type="spellStart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>NR_DRBInfoList_Type</w:t>
            </w:r>
            <w:proofErr w:type="spellEnd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>v_DRBInfoList</w:t>
            </w:r>
            <w:proofErr w:type="spellEnd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;</w:t>
            </w:r>
          </w:p>
          <w:p w14:paraId="1487850A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 R5-198886 sic@</w:t>
            </w:r>
          </w:p>
          <w:p w14:paraId="2E0788E8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>NR_DuplexMode_Type</w:t>
            </w:r>
            <w:proofErr w:type="spellEnd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>v_NR_DuplexMode</w:t>
            </w:r>
            <w:proofErr w:type="spellEnd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;</w:t>
            </w:r>
          </w:p>
          <w:p w14:paraId="721BEF90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</w:t>
            </w:r>
            <w:proofErr w:type="spellStart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>TDD_UL_DL_ConfigCommon</w:t>
            </w:r>
            <w:proofErr w:type="spellEnd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>v_TDD_UL_DL_ConfigCommon</w:t>
            </w:r>
            <w:proofErr w:type="spellEnd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34C26BDD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 </w:t>
            </w:r>
            <w:proofErr w:type="spellStart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>NR_Prach_RootSequenceIndex_Type</w:t>
            </w:r>
            <w:proofErr w:type="spellEnd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>v_Prach_RootSequenceIndex</w:t>
            </w:r>
            <w:proofErr w:type="spellEnd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21B0BD33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>boolean</w:t>
            </w:r>
            <w:proofErr w:type="spellEnd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v_IsFR1 := false;</w:t>
            </w:r>
          </w:p>
          <w:p w14:paraId="1457250C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var </w:t>
            </w:r>
            <w:proofErr w:type="spellStart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>SubcarrierSpacing</w:t>
            </w:r>
            <w:proofErr w:type="spellEnd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>v_SubcarrierSpacing</w:t>
            </w:r>
            <w:proofErr w:type="spellEnd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6E34F6D4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>NR_UplinkBWP_Type</w:t>
            </w:r>
            <w:proofErr w:type="spellEnd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>v_NR_UplinkBWP</w:t>
            </w:r>
            <w:proofErr w:type="spellEnd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>; //@sic R5s200059 sic@</w:t>
            </w:r>
          </w:p>
          <w:p w14:paraId="00EE0912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</w:p>
          <w:p w14:paraId="46DEBA4D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</w:pPr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875101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var template (value) </w:t>
            </w:r>
            <w:proofErr w:type="spellStart"/>
            <w:r w:rsidRPr="00875101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QosFlow_Identification_Type</w:t>
            </w:r>
            <w:proofErr w:type="spellEnd"/>
            <w:r w:rsidRPr="00875101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 </w:t>
            </w:r>
            <w:proofErr w:type="spellStart"/>
            <w:r w:rsidRPr="00875101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v_QosFlowId</w:t>
            </w:r>
            <w:proofErr w:type="spellEnd"/>
            <w:r w:rsidRPr="00875101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; //WA#WI1359567 WA#7_1_1_1_1        </w:t>
            </w:r>
          </w:p>
          <w:p w14:paraId="699DEFBE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75101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    var template (omit) </w:t>
            </w:r>
            <w:proofErr w:type="spellStart"/>
            <w:r w:rsidRPr="00875101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GSM_MobilityInfo_Type</w:t>
            </w:r>
            <w:proofErr w:type="spellEnd"/>
            <w:r w:rsidRPr="00875101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 </w:t>
            </w:r>
            <w:proofErr w:type="spellStart"/>
            <w:r w:rsidRPr="00875101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v_GSM_MobilityInfo</w:t>
            </w:r>
            <w:proofErr w:type="spellEnd"/>
            <w:r w:rsidRPr="00875101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; //WA#WI1359567 WA#7_1_1_1_1</w:t>
            </w:r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</w:p>
          <w:p w14:paraId="6B03342C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74F56841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//Init Cell parameters</w:t>
            </w:r>
          </w:p>
          <w:p w14:paraId="05AD7197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f_NR5GC_Init(NR_1);</w:t>
            </w:r>
          </w:p>
          <w:p w14:paraId="69EB5797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f_NR_CellInfo_SetMAC_CellGroupConfigL2(nr_Cell2);</w:t>
            </w:r>
          </w:p>
          <w:p w14:paraId="048C1C5E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0E28F3D4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 R5-198886 sic@</w:t>
            </w:r>
          </w:p>
          <w:p w14:paraId="541ECFE6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>v_NR_DuplexMode</w:t>
            </w:r>
            <w:proofErr w:type="spellEnd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>f_NR_CellInfo_GetDuplexMode</w:t>
            </w:r>
            <w:proofErr w:type="spellEnd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>( nr_Cell2 );</w:t>
            </w:r>
          </w:p>
          <w:p w14:paraId="3D1A9A20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>v_SubcarrierSpacing</w:t>
            </w:r>
            <w:proofErr w:type="spellEnd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>f_NR_CellInfo_GetSCS</w:t>
            </w:r>
            <w:proofErr w:type="spellEnd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>( nr_Cell2 );</w:t>
            </w:r>
          </w:p>
          <w:p w14:paraId="409782DC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v_IsFR1 := f_NR_CellInfo_GetIsFR1( nr_Cell2 );</w:t>
            </w:r>
          </w:p>
          <w:p w14:paraId="0F840578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56D29460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(v_IsFR1) // FR1</w:t>
            </w:r>
          </w:p>
          <w:p w14:paraId="67930129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{</w:t>
            </w:r>
          </w:p>
          <w:p w14:paraId="0DA07D61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</w:t>
            </w:r>
            <w:proofErr w:type="spellStart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>v_Prach_RootSequenceIndex</w:t>
            </w:r>
            <w:proofErr w:type="spellEnd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{l839 := 0};</w:t>
            </w:r>
          </w:p>
          <w:p w14:paraId="60F6B2E6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f_NR_CellInfo_SetSIB1_Prach_RootSequenceIndex(nr_Cell2, </w:t>
            </w:r>
            <w:proofErr w:type="spellStart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>v_Prach_RootSequenceIndex</w:t>
            </w:r>
            <w:proofErr w:type="spellEnd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>); //@sic R5s200059 sic@</w:t>
            </w:r>
          </w:p>
          <w:p w14:paraId="733A1863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// @sic R5-233407 sic@</w:t>
            </w:r>
          </w:p>
          <w:p w14:paraId="16C69151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if (</w:t>
            </w:r>
            <w:proofErr w:type="spellStart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>f_NR_CellInfo_GetHalfDuplexFDD</w:t>
            </w:r>
            <w:proofErr w:type="spellEnd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>(nr_Cell2) ) {</w:t>
            </w:r>
            <w:proofErr w:type="spellStart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>f_NR_CellInfo_SetPRACH_ConfigurationIndex</w:t>
            </w:r>
            <w:proofErr w:type="spellEnd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>(nr_Cell2,13);} //HD FDD</w:t>
            </w:r>
          </w:p>
          <w:p w14:paraId="5AC193EF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else {</w:t>
            </w:r>
            <w:proofErr w:type="spellStart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>f_NR_CellInfo_SetPRACH_ConfigurationIndex</w:t>
            </w:r>
            <w:proofErr w:type="spellEnd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>(nr_Cell2,14);}</w:t>
            </w:r>
          </w:p>
          <w:p w14:paraId="4F552AEA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</w:t>
            </w:r>
            <w:proofErr w:type="spellStart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>f_NR_CellInfo_SetZeroCorrelationZoneConfig</w:t>
            </w:r>
            <w:proofErr w:type="spellEnd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>(nr_Cell2,12);</w:t>
            </w:r>
          </w:p>
          <w:p w14:paraId="115C2CDA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}</w:t>
            </w:r>
          </w:p>
          <w:p w14:paraId="18315282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</w:t>
            </w:r>
            <w:proofErr w:type="spellStart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>ischosen</w:t>
            </w:r>
            <w:proofErr w:type="spellEnd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>v_NR_DuplexMode.TDD</w:t>
            </w:r>
            <w:proofErr w:type="spellEnd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>)) { //@sic R5s220826 sic@</w:t>
            </w:r>
          </w:p>
          <w:p w14:paraId="3736F841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if(v_IsFR1) {</w:t>
            </w:r>
          </w:p>
          <w:p w14:paraId="52DEA3D6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if(</w:t>
            </w:r>
            <w:proofErr w:type="spellStart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>v_SubcarrierSpacing</w:t>
            </w:r>
            <w:proofErr w:type="spellEnd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== kHz30){</w:t>
            </w:r>
          </w:p>
          <w:p w14:paraId="42403ADC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</w:t>
            </w:r>
            <w:proofErr w:type="spellStart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>v_TDD_UL_DL_ConfigCommon</w:t>
            </w:r>
            <w:proofErr w:type="spellEnd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:=cs_TDD_UL_DL_ConfigCommonPattern2(v_SubcarrierSpacing,cs_TDD_UL_DL_Pattern1_FR1,cs_TDD_UL_DL_Pattern2_FR1);</w:t>
            </w:r>
          </w:p>
          <w:p w14:paraId="351ED5E6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}else if(</w:t>
            </w:r>
            <w:proofErr w:type="spellStart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>v_SubcarrierSpacing</w:t>
            </w:r>
            <w:proofErr w:type="spellEnd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== kHz15){</w:t>
            </w:r>
          </w:p>
          <w:p w14:paraId="7B00B96F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</w:t>
            </w:r>
            <w:proofErr w:type="spellStart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>v_TDD_UL_DL_ConfigCommon</w:t>
            </w:r>
            <w:proofErr w:type="spellEnd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:=cs_TDD_UL_DL_ConfigCommonPattern2(v_SubcarrierSpacing,cs_TDD_UL_DL_Pattern1_FR1_SCS15, cs_TDD_UL_DL_Pattern2_FR1_SCS15);</w:t>
            </w:r>
          </w:p>
          <w:p w14:paraId="65D6D234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}else{</w:t>
            </w:r>
          </w:p>
          <w:p w14:paraId="7D4B10E5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</w:t>
            </w:r>
            <w:proofErr w:type="spellStart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>FatalError</w:t>
            </w:r>
            <w:proofErr w:type="spellEnd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>(__FILE__, __LINE__, "SCS value not handled in TTCN");</w:t>
            </w:r>
          </w:p>
          <w:p w14:paraId="43D412A2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}</w:t>
            </w:r>
          </w:p>
          <w:p w14:paraId="39DBAAFE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} else //FR2</w:t>
            </w:r>
          </w:p>
          <w:p w14:paraId="3B3B9975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{</w:t>
            </w:r>
          </w:p>
          <w:p w14:paraId="787AE668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</w:t>
            </w:r>
            <w:proofErr w:type="spellStart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>v_TDD_UL_DL_ConfigCommon</w:t>
            </w:r>
            <w:proofErr w:type="spellEnd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:=cs_TDD_UL_DL_ConfigCommonPattern2(v_SubcarrierSpacing,cs_TDD_UL_DL_Pattern1_FR2,cs_TDD_UL_DL_Pattern2_FR2);</w:t>
            </w:r>
          </w:p>
          <w:p w14:paraId="1DE619DF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}</w:t>
            </w:r>
          </w:p>
          <w:p w14:paraId="1F7B3DAE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f_NR_CellInfo_SetTDD_UL_DL_ConfigCommon(nr_Cell2,v_TDD_UL_DL_ConfigCommon);</w:t>
            </w:r>
          </w:p>
          <w:p w14:paraId="55FA027E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 R5s200059 sic@</w:t>
            </w:r>
          </w:p>
          <w:p w14:paraId="733E8425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>v_NR_UplinkBWP</w:t>
            </w:r>
            <w:proofErr w:type="spellEnd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>f_NR_CellInfo_GetUplinkBWP</w:t>
            </w:r>
            <w:proofErr w:type="spellEnd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(nr_Cell2, </w:t>
            </w:r>
            <w:proofErr w:type="spellStart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>tsc_NR_BWP_Id</w:t>
            </w:r>
            <w:proofErr w:type="spellEnd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4060809E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v_NR_UplinkBWP.Dedicated.R15.pucch_Config.setup.schedulingRequestResourceToAddModList[0] := valueof(cs_SchedulingRequestResourceConfig_Mac_71111a(v_SubcarrierSpacing));</w:t>
            </w:r>
          </w:p>
          <w:p w14:paraId="51330CEE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>f_NR_CellInfo_SetUplinkBWP</w:t>
            </w:r>
            <w:proofErr w:type="spellEnd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(nr_Cell2, </w:t>
            </w:r>
            <w:proofErr w:type="spellStart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>v_NR_UplinkBWP</w:t>
            </w:r>
            <w:proofErr w:type="spellEnd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>tsc_NR_BWP_Id</w:t>
            </w:r>
            <w:proofErr w:type="spellEnd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2E83F701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17A7B476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};</w:t>
            </w:r>
          </w:p>
          <w:p w14:paraId="17C2D734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28C6B28B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//Create and configure NR cell1</w:t>
            </w:r>
          </w:p>
          <w:p w14:paraId="69BC515D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>f_NR_CellConfig_Def</w:t>
            </w:r>
            <w:proofErr w:type="spellEnd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>(nr_Cell1);</w:t>
            </w:r>
          </w:p>
          <w:p w14:paraId="788A58F0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Create NR Cell 2</w:t>
            </w:r>
          </w:p>
          <w:p w14:paraId="6E82EE90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 R5s190795 sic@</w:t>
            </w:r>
          </w:p>
          <w:p w14:paraId="3007026D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</w:t>
            </w:r>
            <w:proofErr w:type="spellStart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>v_RACH_ConfigDedicated</w:t>
            </w:r>
            <w:proofErr w:type="spellEnd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cs_NR_RACH_ConfigDedicated_Uplink(cs_38508_RACH_ConfigDedicated(f_NR_CellInfo_GetRACH_ConfigGeneric(nr_Cell2,tsc_NR_BWP_Id), tsc_PreambleIndex2, </w:t>
            </w:r>
            <w:proofErr w:type="spellStart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>f_NR_CellInfo_GetSSB_Index</w:t>
            </w:r>
            <w:proofErr w:type="spellEnd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>(nr_Cell2)));</w:t>
            </w:r>
          </w:p>
          <w:p w14:paraId="17F4C9AB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>v_RACH_ConfigDedicated</w:t>
            </w:r>
            <w:proofErr w:type="spellEnd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cs_NR_RACH_ConfigDedicated_Uplink(f_NR_GetRACHConfigDedicated_Def( nr_Cell2, tsc_PreambleIndex2));</w:t>
            </w:r>
          </w:p>
          <w:p w14:paraId="24E97632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>f_NR_CellInfo_SetRACH_ConfigDedicated</w:t>
            </w:r>
            <w:proofErr w:type="spellEnd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(nr_Cell2,v_RACH_ConfigDedicated.uplink);</w:t>
            </w:r>
          </w:p>
          <w:p w14:paraId="2B68242C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</w:t>
            </w:r>
            <w:proofErr w:type="spellStart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>v_NR_PhysicalParameters</w:t>
            </w:r>
            <w:proofErr w:type="spellEnd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>f_NR_CellInfo_GetPhysicalParameters</w:t>
            </w:r>
            <w:proofErr w:type="spellEnd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>(nr_Cell2);</w:t>
            </w:r>
          </w:p>
          <w:p w14:paraId="554074D0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>v_NR_RachProcedure</w:t>
            </w:r>
            <w:proofErr w:type="spellEnd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cs_NR_RachProcedureConfig_71111(</w:t>
            </w:r>
            <w:proofErr w:type="spellStart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>v_NR_PhysicalParameters</w:t>
            </w:r>
            <w:proofErr w:type="spellEnd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24CE3EAF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1747815D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>f_NR_CellConfig_Def</w:t>
            </w:r>
            <w:proofErr w:type="spellEnd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>(nr_Cell2);</w:t>
            </w:r>
          </w:p>
          <w:p w14:paraId="2D3A92B2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3B1A7C33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Get NR capabilities sent during EUTRA preamble</w:t>
            </w:r>
          </w:p>
          <w:p w14:paraId="021B7996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f_NR5GC_Preamble (nr_Cell1, STATE_IDLE_1A);</w:t>
            </w:r>
          </w:p>
          <w:p w14:paraId="731426C9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 R5-198888 sic@</w:t>
            </w:r>
          </w:p>
          <w:p w14:paraId="6720EF2C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75844904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6EF21D14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//Bring UE to State 3A</w:t>
            </w:r>
          </w:p>
          <w:p w14:paraId="59528791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f_NR5GC_RRC_ConnectedState3N_Def(nr_Cell1,</w:t>
            </w:r>
          </w:p>
          <w:p w14:paraId="4E27B6E4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-,</w:t>
            </w:r>
          </w:p>
          <w:p w14:paraId="64A03446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-,</w:t>
            </w:r>
          </w:p>
          <w:p w14:paraId="71024D66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-,  //</w:t>
            </w:r>
            <w:proofErr w:type="spellStart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>p_IpPduDelayTime</w:t>
            </w:r>
            <w:proofErr w:type="spellEnd"/>
          </w:p>
          <w:p w14:paraId="00603872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-,</w:t>
            </w:r>
          </w:p>
          <w:p w14:paraId="06622098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-,  //</w:t>
            </w:r>
            <w:proofErr w:type="spellStart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>MAC_CellGroupConfig</w:t>
            </w:r>
            <w:proofErr w:type="spellEnd"/>
          </w:p>
          <w:p w14:paraId="7D891D04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-,</w:t>
            </w:r>
          </w:p>
          <w:p w14:paraId="102B1AB4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-</w:t>
            </w:r>
          </w:p>
          <w:p w14:paraId="60AC1C78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);</w:t>
            </w:r>
          </w:p>
          <w:p w14:paraId="45CD0075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log("Parikshit : Final patch for 7.1.1.1.1");</w:t>
            </w:r>
          </w:p>
          <w:p w14:paraId="649772AD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>v_GSM_MobilityInfo</w:t>
            </w:r>
            <w:proofErr w:type="spellEnd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f_Get_PDUSessionForDNNType(f_NR5GC_MobileInfo_GetSessionInfoList(), IMS_DNN); //WA#WI1359567 WA#7_1_1_1_1    </w:t>
            </w:r>
          </w:p>
          <w:p w14:paraId="21173F73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>f_NR_TestBody_Set</w:t>
            </w:r>
            <w:proofErr w:type="spellEnd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>(true);</w:t>
            </w:r>
          </w:p>
          <w:p w14:paraId="13E9E823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 R5s190795 sic@</w:t>
            </w:r>
          </w:p>
          <w:p w14:paraId="0F7B3386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>f_NR_SetCellPower</w:t>
            </w:r>
            <w:proofErr w:type="spellEnd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>(nr_Cell2, tsc_NR_ServingCellSSS_EPRE_FR1, tsc_NR_ServingCellSSS_EPRE_FR2);</w:t>
            </w:r>
          </w:p>
          <w:p w14:paraId="047466FD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009F9A15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 R5-195336 sic@</w:t>
            </w:r>
          </w:p>
          <w:p w14:paraId="05E6C484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"Steps 1-6" </w:t>
            </w:r>
            <w:proofErr w:type="spellStart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010DA7DE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</w:pPr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875101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>v_DRBInfoList</w:t>
            </w:r>
            <w:proofErr w:type="spellEnd"/>
            <w:r w:rsidRPr="00875101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:= f_NR5GC_MobileInfo_GetDRBInfoList();</w:t>
            </w:r>
          </w:p>
          <w:p w14:paraId="03ED9932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</w:pPr>
          </w:p>
          <w:p w14:paraId="4D1AC771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</w:pPr>
          </w:p>
          <w:p w14:paraId="1762175E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</w:pPr>
          </w:p>
          <w:p w14:paraId="29273183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75101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   </w:t>
            </w:r>
            <w:proofErr w:type="spellStart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>v_RRCReconfiguration</w:t>
            </w:r>
            <w:proofErr w:type="spellEnd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f_NR5GC_RRCReconfiguration_IntraNR_HO(nr_Cell2,</w:t>
            </w:r>
          </w:p>
          <w:p w14:paraId="5FA3498D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  -,</w:t>
            </w:r>
          </w:p>
          <w:p w14:paraId="164993B2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  </w:t>
            </w:r>
            <w:proofErr w:type="spellStart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>v_RBConfig_KeyChange</w:t>
            </w:r>
            <w:proofErr w:type="spellEnd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1FB3D59A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 -,</w:t>
            </w:r>
          </w:p>
          <w:p w14:paraId="511648CA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  -,</w:t>
            </w:r>
          </w:p>
          <w:p w14:paraId="5EF35109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  -,</w:t>
            </w:r>
          </w:p>
          <w:p w14:paraId="3778B670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  -,</w:t>
            </w:r>
          </w:p>
          <w:p w14:paraId="2CFBBD4E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  </w:t>
            </w:r>
            <w:proofErr w:type="spellStart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>v_RACH_ConfigDedicated</w:t>
            </w:r>
            <w:proofErr w:type="spellEnd"/>
          </w:p>
          <w:p w14:paraId="509A3246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 );</w:t>
            </w:r>
          </w:p>
          <w:p w14:paraId="46879892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f_NR5GC_508RRC_IntraNR_HO_InterCell_Common(nr_Cell1,</w:t>
            </w:r>
          </w:p>
          <w:p w14:paraId="5AF4FD84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nr_Cell2,</w:t>
            </w:r>
          </w:p>
          <w:p w14:paraId="03AEA10D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-,</w:t>
            </w:r>
          </w:p>
          <w:p w14:paraId="5D651902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</w:t>
            </w:r>
            <w:proofErr w:type="spellStart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>v_RBConfig_KeyChange</w:t>
            </w:r>
            <w:proofErr w:type="spellEnd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0A7D3ECB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</w:t>
            </w:r>
            <w:proofErr w:type="spellStart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>v_RRCReconfiguration</w:t>
            </w:r>
            <w:proofErr w:type="spellEnd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01DE95CA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</w:t>
            </w:r>
            <w:proofErr w:type="spellStart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>v_NR_RachProcedure</w:t>
            </w:r>
            <w:proofErr w:type="spellEnd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53252805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</w:t>
            </w:r>
            <w:proofErr w:type="spellStart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>v_DRBInfoList</w:t>
            </w:r>
            <w:proofErr w:type="spellEnd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537D2627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-,</w:t>
            </w:r>
          </w:p>
          <w:p w14:paraId="032D8AF3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-,</w:t>
            </w:r>
          </w:p>
          <w:p w14:paraId="05384B85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-,</w:t>
            </w:r>
          </w:p>
          <w:p w14:paraId="5BB5EC7B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</w:t>
            </w:r>
            <w:proofErr w:type="spellStart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>v_NCC</w:t>
            </w:r>
            <w:proofErr w:type="spellEnd"/>
          </w:p>
          <w:p w14:paraId="6D3E203C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);    </w:t>
            </w:r>
          </w:p>
          <w:p w14:paraId="03678E7E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36D23271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</w:pPr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875101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if (</w:t>
            </w:r>
            <w:proofErr w:type="spellStart"/>
            <w:r w:rsidRPr="00875101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isvalue</w:t>
            </w:r>
            <w:proofErr w:type="spellEnd"/>
            <w:r w:rsidRPr="00875101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(</w:t>
            </w:r>
            <w:proofErr w:type="spellStart"/>
            <w:r w:rsidRPr="00875101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v_GSM_MobilityInfo</w:t>
            </w:r>
            <w:proofErr w:type="spellEnd"/>
            <w:r w:rsidRPr="00875101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)) { //WA#WI1359567 WA#7_1_1_1_1 </w:t>
            </w:r>
          </w:p>
          <w:p w14:paraId="38E5FB82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</w:pPr>
            <w:r w:rsidRPr="00875101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        </w:t>
            </w:r>
            <w:proofErr w:type="spellStart"/>
            <w:r w:rsidRPr="00875101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v_QosFlowId</w:t>
            </w:r>
            <w:proofErr w:type="spellEnd"/>
            <w:r w:rsidRPr="00875101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 := </w:t>
            </w:r>
            <w:proofErr w:type="spellStart"/>
            <w:r w:rsidRPr="00875101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cs_IP_QosFlowId</w:t>
            </w:r>
            <w:proofErr w:type="spellEnd"/>
            <w:r w:rsidRPr="00875101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(oct2int(</w:t>
            </w:r>
            <w:proofErr w:type="spellStart"/>
            <w:r w:rsidRPr="00875101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valueof</w:t>
            </w:r>
            <w:proofErr w:type="spellEnd"/>
            <w:r w:rsidRPr="00875101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(</w:t>
            </w:r>
            <w:proofErr w:type="spellStart"/>
            <w:r w:rsidRPr="00875101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v_GSM_MobilityInfo.SessionId</w:t>
            </w:r>
            <w:proofErr w:type="spellEnd"/>
            <w:r w:rsidRPr="00875101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)), 2);      </w:t>
            </w:r>
          </w:p>
          <w:p w14:paraId="69EE77A0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</w:pPr>
            <w:r w:rsidRPr="00875101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        </w:t>
            </w:r>
            <w:proofErr w:type="spellStart"/>
            <w:r w:rsidRPr="00875101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f_IP_Handling_StartPDN</w:t>
            </w:r>
            <w:proofErr w:type="spellEnd"/>
            <w:r w:rsidRPr="00875101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(IP, </w:t>
            </w:r>
            <w:proofErr w:type="spellStart"/>
            <w:r w:rsidRPr="00875101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valueof</w:t>
            </w:r>
            <w:proofErr w:type="spellEnd"/>
            <w:r w:rsidRPr="00875101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(</w:t>
            </w:r>
            <w:proofErr w:type="spellStart"/>
            <w:r w:rsidRPr="00875101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v_GSM_MobilityInfo.PdnIndex</w:t>
            </w:r>
            <w:proofErr w:type="spellEnd"/>
            <w:r w:rsidRPr="00875101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), </w:t>
            </w:r>
            <w:proofErr w:type="spellStart"/>
            <w:r w:rsidRPr="00875101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cs_DrbInfo_NR</w:t>
            </w:r>
            <w:proofErr w:type="spellEnd"/>
            <w:r w:rsidRPr="00875101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(nr_Cell2, </w:t>
            </w:r>
            <w:proofErr w:type="spellStart"/>
            <w:r w:rsidRPr="00875101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v_QosFlowId</w:t>
            </w:r>
            <w:proofErr w:type="spellEnd"/>
            <w:r w:rsidRPr="00875101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)); </w:t>
            </w:r>
          </w:p>
          <w:p w14:paraId="7C702750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75101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    }</w:t>
            </w:r>
          </w:p>
          <w:p w14:paraId="75A1215E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418A1659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>f_NR_TestBody_Set</w:t>
            </w:r>
            <w:proofErr w:type="spellEnd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>(false);</w:t>
            </w:r>
          </w:p>
          <w:p w14:paraId="69883044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//Postamble</w:t>
            </w:r>
          </w:p>
          <w:p w14:paraId="28B09C09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>f_NR_ULGrantConfiguration_Start</w:t>
            </w:r>
            <w:proofErr w:type="spellEnd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>(nr_Cell2); // Def UL Grant Config</w:t>
            </w:r>
          </w:p>
          <w:p w14:paraId="1A5EDE5D" w14:textId="77777777" w:rsidR="00875101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>f_NR_Postamble</w:t>
            </w:r>
            <w:proofErr w:type="spellEnd"/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t>(nr_Cell2, STATE_CONNECTED_3A);</w:t>
            </w:r>
          </w:p>
          <w:p w14:paraId="2625C754" w14:textId="44854823" w:rsidR="0093623F" w:rsidRPr="00875101" w:rsidRDefault="00875101" w:rsidP="008751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75101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};</w:t>
            </w:r>
          </w:p>
        </w:tc>
      </w:tr>
    </w:tbl>
    <w:p w14:paraId="209ADC4A" w14:textId="77777777" w:rsidR="00CE06FC" w:rsidRPr="002A077B" w:rsidRDefault="00CE06FC" w:rsidP="00483820">
      <w:pPr>
        <w:pStyle w:val="Heading2"/>
        <w:overflowPunct w:val="0"/>
        <w:autoSpaceDE w:val="0"/>
        <w:autoSpaceDN w:val="0"/>
        <w:adjustRightInd w:val="0"/>
        <w:spacing w:before="480"/>
        <w:ind w:left="576" w:firstLine="0"/>
        <w:rPr>
          <w:lang w:val="en-US"/>
        </w:rPr>
      </w:pPr>
    </w:p>
    <w:sectPr w:rsidR="00CE06FC" w:rsidRPr="002A077B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F65A00" w14:textId="77777777" w:rsidR="00786530" w:rsidRDefault="00786530">
      <w:pPr>
        <w:spacing w:after="0"/>
      </w:pPr>
      <w:r>
        <w:separator/>
      </w:r>
    </w:p>
  </w:endnote>
  <w:endnote w:type="continuationSeparator" w:id="0">
    <w:p w14:paraId="281C61AC" w14:textId="77777777" w:rsidR="00786530" w:rsidRDefault="007865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5B1481" w14:textId="77777777" w:rsidR="007D435A" w:rsidRDefault="007D435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DEBEF3" w14:textId="77777777" w:rsidR="007D435A" w:rsidRDefault="007D435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3F06A5" w14:textId="77777777" w:rsidR="007D435A" w:rsidRDefault="007D435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F34B74" w14:textId="77777777" w:rsidR="00786530" w:rsidRDefault="00786530">
      <w:pPr>
        <w:spacing w:after="0"/>
      </w:pPr>
      <w:r>
        <w:separator/>
      </w:r>
    </w:p>
  </w:footnote>
  <w:footnote w:type="continuationSeparator" w:id="0">
    <w:p w14:paraId="16DF9433" w14:textId="77777777" w:rsidR="00786530" w:rsidRDefault="0078653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6AC9CB" w14:textId="77777777" w:rsidR="007D435A" w:rsidRDefault="007D435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07ABCA" w14:textId="77777777" w:rsidR="007D435A" w:rsidRDefault="007D435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4D11F1" w14:textId="0ECCB0A6" w:rsidR="00786530" w:rsidRDefault="006076C4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05D31B5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8150556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F62E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7F6EEE" w14:textId="3A5F0CF6" w:rsidR="00786530" w:rsidRDefault="00786530">
    <w:pPr>
      <w:pStyle w:val="Header"/>
      <w:tabs>
        <w:tab w:val="right" w:pos="9639"/>
      </w:tabs>
    </w:pPr>
    <w:r>
      <w:tab/>
    </w:r>
    <w:r w:rsidR="006076C4"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578592D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149692058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D12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C6BD47" w14:textId="3BE1D603" w:rsidR="00786530" w:rsidRDefault="006076C4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389B60E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304176306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534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AD0E05"/>
    <w:multiLevelType w:val="hybridMultilevel"/>
    <w:tmpl w:val="D6A4E61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05071AA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1435D55"/>
    <w:multiLevelType w:val="hybridMultilevel"/>
    <w:tmpl w:val="D6A4E6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B165AF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A91137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6A7983"/>
    <w:multiLevelType w:val="hybridMultilevel"/>
    <w:tmpl w:val="C41CDE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C5583D"/>
    <w:multiLevelType w:val="hybridMultilevel"/>
    <w:tmpl w:val="3392EF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8" w15:restartNumberingAfterBreak="0">
    <w:nsid w:val="51491182"/>
    <w:multiLevelType w:val="hybridMultilevel"/>
    <w:tmpl w:val="0DD87F74"/>
    <w:lvl w:ilvl="0" w:tplc="7FA455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8DD4CBA"/>
    <w:multiLevelType w:val="hybridMultilevel"/>
    <w:tmpl w:val="8F6496A4"/>
    <w:lvl w:ilvl="0" w:tplc="CFCA1B52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EA4639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8B10E35"/>
    <w:multiLevelType w:val="hybridMultilevel"/>
    <w:tmpl w:val="EEF834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E53B0E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9AC7E91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AB3E1E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19346887">
    <w:abstractNumId w:val="7"/>
  </w:num>
  <w:num w:numId="2" w16cid:durableId="791752271">
    <w:abstractNumId w:val="7"/>
  </w:num>
  <w:num w:numId="3" w16cid:durableId="1629386987">
    <w:abstractNumId w:val="12"/>
  </w:num>
  <w:num w:numId="4" w16cid:durableId="78525773">
    <w:abstractNumId w:val="14"/>
  </w:num>
  <w:num w:numId="5" w16cid:durableId="2107799360">
    <w:abstractNumId w:val="4"/>
  </w:num>
  <w:num w:numId="6" w16cid:durableId="311061797">
    <w:abstractNumId w:val="1"/>
  </w:num>
  <w:num w:numId="7" w16cid:durableId="267852781">
    <w:abstractNumId w:val="10"/>
  </w:num>
  <w:num w:numId="8" w16cid:durableId="49496477">
    <w:abstractNumId w:val="13"/>
  </w:num>
  <w:num w:numId="9" w16cid:durableId="1032460018">
    <w:abstractNumId w:val="3"/>
  </w:num>
  <w:num w:numId="10" w16cid:durableId="115028679">
    <w:abstractNumId w:val="6"/>
  </w:num>
  <w:num w:numId="11" w16cid:durableId="1804151294">
    <w:abstractNumId w:val="5"/>
  </w:num>
  <w:num w:numId="12" w16cid:durableId="1143303998">
    <w:abstractNumId w:val="11"/>
  </w:num>
  <w:num w:numId="13" w16cid:durableId="1103456716">
    <w:abstractNumId w:val="0"/>
  </w:num>
  <w:num w:numId="14" w16cid:durableId="1526940413">
    <w:abstractNumId w:val="2"/>
  </w:num>
  <w:num w:numId="15" w16cid:durableId="1269855271">
    <w:abstractNumId w:val="9"/>
  </w:num>
  <w:num w:numId="16" w16cid:durableId="15665840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30"/>
  <w:bordersDoNotSurroundHeader/>
  <w:bordersDoNotSurroundFooter/>
  <w:hideSpellingErrors/>
  <w:proofState w:spelling="clean"/>
  <w:attachedTemplate r:id="rId1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4A23"/>
    <w:rsid w:val="0001511B"/>
    <w:rsid w:val="000164CE"/>
    <w:rsid w:val="0002071B"/>
    <w:rsid w:val="00020FF7"/>
    <w:rsid w:val="000211C4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21C"/>
    <w:rsid w:val="00040F2E"/>
    <w:rsid w:val="000416FA"/>
    <w:rsid w:val="0004231C"/>
    <w:rsid w:val="00042E68"/>
    <w:rsid w:val="000439AF"/>
    <w:rsid w:val="00043E99"/>
    <w:rsid w:val="00045D2F"/>
    <w:rsid w:val="000460FA"/>
    <w:rsid w:val="00046544"/>
    <w:rsid w:val="0004713F"/>
    <w:rsid w:val="00047CA3"/>
    <w:rsid w:val="00053143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33CA"/>
    <w:rsid w:val="00084783"/>
    <w:rsid w:val="000879B9"/>
    <w:rsid w:val="0009046C"/>
    <w:rsid w:val="00092CB6"/>
    <w:rsid w:val="0009310B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2A46"/>
    <w:rsid w:val="000B6A18"/>
    <w:rsid w:val="000B749E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736B"/>
    <w:rsid w:val="000D7399"/>
    <w:rsid w:val="000E1C53"/>
    <w:rsid w:val="000E4DF3"/>
    <w:rsid w:val="000F0F9C"/>
    <w:rsid w:val="000F101F"/>
    <w:rsid w:val="000F144B"/>
    <w:rsid w:val="000F3122"/>
    <w:rsid w:val="000F4C0F"/>
    <w:rsid w:val="000F6B02"/>
    <w:rsid w:val="00100682"/>
    <w:rsid w:val="00105ADC"/>
    <w:rsid w:val="00107D54"/>
    <w:rsid w:val="00107D63"/>
    <w:rsid w:val="00110BA0"/>
    <w:rsid w:val="00115E3D"/>
    <w:rsid w:val="00116C31"/>
    <w:rsid w:val="00122A23"/>
    <w:rsid w:val="0012348A"/>
    <w:rsid w:val="0012402D"/>
    <w:rsid w:val="00124321"/>
    <w:rsid w:val="00125C00"/>
    <w:rsid w:val="001264F5"/>
    <w:rsid w:val="001266F9"/>
    <w:rsid w:val="00135459"/>
    <w:rsid w:val="0013583B"/>
    <w:rsid w:val="00143134"/>
    <w:rsid w:val="00145D43"/>
    <w:rsid w:val="00146391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5F79"/>
    <w:rsid w:val="00166934"/>
    <w:rsid w:val="00167252"/>
    <w:rsid w:val="00167DEA"/>
    <w:rsid w:val="00170893"/>
    <w:rsid w:val="00171602"/>
    <w:rsid w:val="00171605"/>
    <w:rsid w:val="00171A7B"/>
    <w:rsid w:val="00171E4F"/>
    <w:rsid w:val="00171F4F"/>
    <w:rsid w:val="00172B9E"/>
    <w:rsid w:val="00174F39"/>
    <w:rsid w:val="001759CA"/>
    <w:rsid w:val="0018096D"/>
    <w:rsid w:val="00180B1E"/>
    <w:rsid w:val="001810A1"/>
    <w:rsid w:val="001825EA"/>
    <w:rsid w:val="00184F3E"/>
    <w:rsid w:val="00185591"/>
    <w:rsid w:val="0018610B"/>
    <w:rsid w:val="0019158E"/>
    <w:rsid w:val="00192038"/>
    <w:rsid w:val="00192131"/>
    <w:rsid w:val="00192168"/>
    <w:rsid w:val="00192C46"/>
    <w:rsid w:val="001A08B3"/>
    <w:rsid w:val="001A3B66"/>
    <w:rsid w:val="001A4201"/>
    <w:rsid w:val="001A4DC3"/>
    <w:rsid w:val="001A5A10"/>
    <w:rsid w:val="001A669F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19FA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295"/>
    <w:rsid w:val="001F2A1B"/>
    <w:rsid w:val="001F31F9"/>
    <w:rsid w:val="001F6BFA"/>
    <w:rsid w:val="001F6CA2"/>
    <w:rsid w:val="001F6D9C"/>
    <w:rsid w:val="00202764"/>
    <w:rsid w:val="00202EEB"/>
    <w:rsid w:val="0020773E"/>
    <w:rsid w:val="0021054A"/>
    <w:rsid w:val="00210B57"/>
    <w:rsid w:val="0021275E"/>
    <w:rsid w:val="0021326A"/>
    <w:rsid w:val="00213412"/>
    <w:rsid w:val="00213FE3"/>
    <w:rsid w:val="0021756E"/>
    <w:rsid w:val="00217802"/>
    <w:rsid w:val="00217811"/>
    <w:rsid w:val="00220412"/>
    <w:rsid w:val="00222FFD"/>
    <w:rsid w:val="00223345"/>
    <w:rsid w:val="002248AA"/>
    <w:rsid w:val="00225237"/>
    <w:rsid w:val="0022671C"/>
    <w:rsid w:val="00230337"/>
    <w:rsid w:val="00230DAA"/>
    <w:rsid w:val="00234CC0"/>
    <w:rsid w:val="00235BC2"/>
    <w:rsid w:val="002367B5"/>
    <w:rsid w:val="002401B2"/>
    <w:rsid w:val="0024536C"/>
    <w:rsid w:val="002531D8"/>
    <w:rsid w:val="002539DC"/>
    <w:rsid w:val="00254D9B"/>
    <w:rsid w:val="002559FA"/>
    <w:rsid w:val="00256302"/>
    <w:rsid w:val="0026004D"/>
    <w:rsid w:val="002640DD"/>
    <w:rsid w:val="00265F33"/>
    <w:rsid w:val="002671E5"/>
    <w:rsid w:val="00267486"/>
    <w:rsid w:val="00270022"/>
    <w:rsid w:val="0027016D"/>
    <w:rsid w:val="00272062"/>
    <w:rsid w:val="00273EC8"/>
    <w:rsid w:val="00274B1B"/>
    <w:rsid w:val="00275211"/>
    <w:rsid w:val="002754C9"/>
    <w:rsid w:val="00275D12"/>
    <w:rsid w:val="00276350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077B"/>
    <w:rsid w:val="002A1543"/>
    <w:rsid w:val="002A29AE"/>
    <w:rsid w:val="002A39AA"/>
    <w:rsid w:val="002A4EF4"/>
    <w:rsid w:val="002A550C"/>
    <w:rsid w:val="002A5DA1"/>
    <w:rsid w:val="002B2159"/>
    <w:rsid w:val="002B2A8C"/>
    <w:rsid w:val="002B3617"/>
    <w:rsid w:val="002B39A9"/>
    <w:rsid w:val="002B3B49"/>
    <w:rsid w:val="002B4A39"/>
    <w:rsid w:val="002B4A4A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64FD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32D7"/>
    <w:rsid w:val="002E5E90"/>
    <w:rsid w:val="002E6507"/>
    <w:rsid w:val="002E6AB0"/>
    <w:rsid w:val="002E772E"/>
    <w:rsid w:val="002F29C3"/>
    <w:rsid w:val="002F6CB3"/>
    <w:rsid w:val="002F7A51"/>
    <w:rsid w:val="002F7CF0"/>
    <w:rsid w:val="002F7E88"/>
    <w:rsid w:val="0030082A"/>
    <w:rsid w:val="00300C03"/>
    <w:rsid w:val="00301712"/>
    <w:rsid w:val="00305409"/>
    <w:rsid w:val="00306A17"/>
    <w:rsid w:val="00306AAF"/>
    <w:rsid w:val="00310205"/>
    <w:rsid w:val="0031142C"/>
    <w:rsid w:val="00312220"/>
    <w:rsid w:val="00312434"/>
    <w:rsid w:val="003143DA"/>
    <w:rsid w:val="00315701"/>
    <w:rsid w:val="00316D9A"/>
    <w:rsid w:val="003220BE"/>
    <w:rsid w:val="00323434"/>
    <w:rsid w:val="0032780E"/>
    <w:rsid w:val="0033008C"/>
    <w:rsid w:val="003319D5"/>
    <w:rsid w:val="003322F7"/>
    <w:rsid w:val="00333430"/>
    <w:rsid w:val="00333B12"/>
    <w:rsid w:val="00335FEE"/>
    <w:rsid w:val="003377FD"/>
    <w:rsid w:val="003406A9"/>
    <w:rsid w:val="00341CE0"/>
    <w:rsid w:val="00342BE9"/>
    <w:rsid w:val="00343230"/>
    <w:rsid w:val="003436E5"/>
    <w:rsid w:val="00345741"/>
    <w:rsid w:val="00346664"/>
    <w:rsid w:val="00346D37"/>
    <w:rsid w:val="003473B4"/>
    <w:rsid w:val="00347450"/>
    <w:rsid w:val="00347B92"/>
    <w:rsid w:val="00350710"/>
    <w:rsid w:val="00352158"/>
    <w:rsid w:val="00354641"/>
    <w:rsid w:val="00356E58"/>
    <w:rsid w:val="00357016"/>
    <w:rsid w:val="00357F5D"/>
    <w:rsid w:val="003609EF"/>
    <w:rsid w:val="0036231A"/>
    <w:rsid w:val="0036376E"/>
    <w:rsid w:val="00365AD1"/>
    <w:rsid w:val="00367E45"/>
    <w:rsid w:val="00370D22"/>
    <w:rsid w:val="0037169B"/>
    <w:rsid w:val="00372D0C"/>
    <w:rsid w:val="00374DD4"/>
    <w:rsid w:val="00377050"/>
    <w:rsid w:val="00380B6A"/>
    <w:rsid w:val="00381218"/>
    <w:rsid w:val="003842CD"/>
    <w:rsid w:val="00384855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A7600"/>
    <w:rsid w:val="003B10DE"/>
    <w:rsid w:val="003B11BD"/>
    <w:rsid w:val="003B205B"/>
    <w:rsid w:val="003B474C"/>
    <w:rsid w:val="003B64E1"/>
    <w:rsid w:val="003C1B53"/>
    <w:rsid w:val="003C244B"/>
    <w:rsid w:val="003C56EB"/>
    <w:rsid w:val="003C7375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2050"/>
    <w:rsid w:val="003E4E80"/>
    <w:rsid w:val="003E50C5"/>
    <w:rsid w:val="003F2244"/>
    <w:rsid w:val="003F3226"/>
    <w:rsid w:val="003F3B30"/>
    <w:rsid w:val="003F3ECA"/>
    <w:rsid w:val="003F457E"/>
    <w:rsid w:val="003F520D"/>
    <w:rsid w:val="003F5C66"/>
    <w:rsid w:val="0040177D"/>
    <w:rsid w:val="004026B1"/>
    <w:rsid w:val="004063FA"/>
    <w:rsid w:val="00410371"/>
    <w:rsid w:val="00410474"/>
    <w:rsid w:val="004128F1"/>
    <w:rsid w:val="00412C82"/>
    <w:rsid w:val="004134A5"/>
    <w:rsid w:val="00416F44"/>
    <w:rsid w:val="00417519"/>
    <w:rsid w:val="00420D8F"/>
    <w:rsid w:val="00420D96"/>
    <w:rsid w:val="004222C6"/>
    <w:rsid w:val="00422B78"/>
    <w:rsid w:val="004242F1"/>
    <w:rsid w:val="00424848"/>
    <w:rsid w:val="00425BBC"/>
    <w:rsid w:val="00425EA0"/>
    <w:rsid w:val="0042607A"/>
    <w:rsid w:val="00427E79"/>
    <w:rsid w:val="00430354"/>
    <w:rsid w:val="00431558"/>
    <w:rsid w:val="00435A80"/>
    <w:rsid w:val="0043655D"/>
    <w:rsid w:val="00440DD3"/>
    <w:rsid w:val="00441799"/>
    <w:rsid w:val="004438C8"/>
    <w:rsid w:val="00444367"/>
    <w:rsid w:val="00444FBC"/>
    <w:rsid w:val="00445EB9"/>
    <w:rsid w:val="00446488"/>
    <w:rsid w:val="00451FDB"/>
    <w:rsid w:val="004526D2"/>
    <w:rsid w:val="0045387E"/>
    <w:rsid w:val="00453AF8"/>
    <w:rsid w:val="00453E41"/>
    <w:rsid w:val="00456D9F"/>
    <w:rsid w:val="00456F56"/>
    <w:rsid w:val="0045778A"/>
    <w:rsid w:val="00460203"/>
    <w:rsid w:val="0046039F"/>
    <w:rsid w:val="00461F12"/>
    <w:rsid w:val="004620D7"/>
    <w:rsid w:val="004623F5"/>
    <w:rsid w:val="004625FF"/>
    <w:rsid w:val="00464898"/>
    <w:rsid w:val="004649F3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941"/>
    <w:rsid w:val="00474BEE"/>
    <w:rsid w:val="00474FAB"/>
    <w:rsid w:val="00475984"/>
    <w:rsid w:val="00475BB0"/>
    <w:rsid w:val="00477E57"/>
    <w:rsid w:val="00480997"/>
    <w:rsid w:val="00480E1E"/>
    <w:rsid w:val="004828EB"/>
    <w:rsid w:val="00483820"/>
    <w:rsid w:val="00484CBA"/>
    <w:rsid w:val="0048606C"/>
    <w:rsid w:val="00487070"/>
    <w:rsid w:val="00487D3B"/>
    <w:rsid w:val="00491205"/>
    <w:rsid w:val="00492A1B"/>
    <w:rsid w:val="004932AE"/>
    <w:rsid w:val="00493511"/>
    <w:rsid w:val="004936C4"/>
    <w:rsid w:val="0049478A"/>
    <w:rsid w:val="004A4BD9"/>
    <w:rsid w:val="004A7F8E"/>
    <w:rsid w:val="004B0C24"/>
    <w:rsid w:val="004B3A88"/>
    <w:rsid w:val="004B509F"/>
    <w:rsid w:val="004B536F"/>
    <w:rsid w:val="004B6055"/>
    <w:rsid w:val="004B75B7"/>
    <w:rsid w:val="004C03BD"/>
    <w:rsid w:val="004C1130"/>
    <w:rsid w:val="004C1390"/>
    <w:rsid w:val="004C299A"/>
    <w:rsid w:val="004C3F6A"/>
    <w:rsid w:val="004C43D5"/>
    <w:rsid w:val="004C4481"/>
    <w:rsid w:val="004C5536"/>
    <w:rsid w:val="004C572E"/>
    <w:rsid w:val="004D0473"/>
    <w:rsid w:val="004E1B0C"/>
    <w:rsid w:val="004E3C18"/>
    <w:rsid w:val="004F020C"/>
    <w:rsid w:val="004F152A"/>
    <w:rsid w:val="004F1B24"/>
    <w:rsid w:val="004F30F5"/>
    <w:rsid w:val="004F3E26"/>
    <w:rsid w:val="004F69EA"/>
    <w:rsid w:val="004F76A6"/>
    <w:rsid w:val="004F7D61"/>
    <w:rsid w:val="0050051B"/>
    <w:rsid w:val="00504947"/>
    <w:rsid w:val="0050551E"/>
    <w:rsid w:val="00510B0A"/>
    <w:rsid w:val="0051486D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5F2E"/>
    <w:rsid w:val="005276E6"/>
    <w:rsid w:val="00527E04"/>
    <w:rsid w:val="00531704"/>
    <w:rsid w:val="005329B6"/>
    <w:rsid w:val="00532DD6"/>
    <w:rsid w:val="00534574"/>
    <w:rsid w:val="00543412"/>
    <w:rsid w:val="005435AA"/>
    <w:rsid w:val="005438DB"/>
    <w:rsid w:val="00545256"/>
    <w:rsid w:val="0054672C"/>
    <w:rsid w:val="00547111"/>
    <w:rsid w:val="00547CAE"/>
    <w:rsid w:val="00550693"/>
    <w:rsid w:val="00550859"/>
    <w:rsid w:val="00553188"/>
    <w:rsid w:val="00554413"/>
    <w:rsid w:val="00556622"/>
    <w:rsid w:val="0055681D"/>
    <w:rsid w:val="005571C5"/>
    <w:rsid w:val="00563482"/>
    <w:rsid w:val="00564C5E"/>
    <w:rsid w:val="005653AA"/>
    <w:rsid w:val="00567546"/>
    <w:rsid w:val="00570611"/>
    <w:rsid w:val="00572C67"/>
    <w:rsid w:val="00574163"/>
    <w:rsid w:val="00574C7C"/>
    <w:rsid w:val="005769EE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09"/>
    <w:rsid w:val="0059332B"/>
    <w:rsid w:val="00594154"/>
    <w:rsid w:val="00594ADD"/>
    <w:rsid w:val="005957D5"/>
    <w:rsid w:val="005959BD"/>
    <w:rsid w:val="00597576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97D"/>
    <w:rsid w:val="005B1E5F"/>
    <w:rsid w:val="005B526D"/>
    <w:rsid w:val="005C2571"/>
    <w:rsid w:val="005C5DAC"/>
    <w:rsid w:val="005C61A5"/>
    <w:rsid w:val="005C6231"/>
    <w:rsid w:val="005D038E"/>
    <w:rsid w:val="005D1314"/>
    <w:rsid w:val="005D1B34"/>
    <w:rsid w:val="005D217E"/>
    <w:rsid w:val="005D2F28"/>
    <w:rsid w:val="005D4036"/>
    <w:rsid w:val="005E0A29"/>
    <w:rsid w:val="005E2C44"/>
    <w:rsid w:val="005E2E04"/>
    <w:rsid w:val="005E2F7D"/>
    <w:rsid w:val="005E6154"/>
    <w:rsid w:val="005F0E8B"/>
    <w:rsid w:val="005F202F"/>
    <w:rsid w:val="005F400C"/>
    <w:rsid w:val="005F6E82"/>
    <w:rsid w:val="005F6FA4"/>
    <w:rsid w:val="0060014C"/>
    <w:rsid w:val="00600608"/>
    <w:rsid w:val="006007B8"/>
    <w:rsid w:val="006022D5"/>
    <w:rsid w:val="0060290A"/>
    <w:rsid w:val="00602A22"/>
    <w:rsid w:val="006039DF"/>
    <w:rsid w:val="00605A82"/>
    <w:rsid w:val="006074DF"/>
    <w:rsid w:val="006076C4"/>
    <w:rsid w:val="00607A6C"/>
    <w:rsid w:val="0061215C"/>
    <w:rsid w:val="00614383"/>
    <w:rsid w:val="00614BF9"/>
    <w:rsid w:val="00615EC0"/>
    <w:rsid w:val="0061755F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36F46"/>
    <w:rsid w:val="0064033A"/>
    <w:rsid w:val="00641AA9"/>
    <w:rsid w:val="00642A9D"/>
    <w:rsid w:val="00643EDC"/>
    <w:rsid w:val="00644A34"/>
    <w:rsid w:val="0064636F"/>
    <w:rsid w:val="006473B6"/>
    <w:rsid w:val="00650183"/>
    <w:rsid w:val="00652526"/>
    <w:rsid w:val="006544E8"/>
    <w:rsid w:val="00655F51"/>
    <w:rsid w:val="00656E20"/>
    <w:rsid w:val="00657AFC"/>
    <w:rsid w:val="006622AA"/>
    <w:rsid w:val="00664000"/>
    <w:rsid w:val="0066693E"/>
    <w:rsid w:val="00666EF9"/>
    <w:rsid w:val="00671608"/>
    <w:rsid w:val="00672DEE"/>
    <w:rsid w:val="006742A1"/>
    <w:rsid w:val="006759F3"/>
    <w:rsid w:val="00675DF5"/>
    <w:rsid w:val="006761C7"/>
    <w:rsid w:val="0067739E"/>
    <w:rsid w:val="00677A55"/>
    <w:rsid w:val="0068324D"/>
    <w:rsid w:val="00683B69"/>
    <w:rsid w:val="006878C4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A9E"/>
    <w:rsid w:val="00695D44"/>
    <w:rsid w:val="0069714E"/>
    <w:rsid w:val="006A04C3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C69"/>
    <w:rsid w:val="006B16E4"/>
    <w:rsid w:val="006B1DC1"/>
    <w:rsid w:val="006B2262"/>
    <w:rsid w:val="006B2EE3"/>
    <w:rsid w:val="006B46FB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6242"/>
    <w:rsid w:val="006C76C7"/>
    <w:rsid w:val="006D02CB"/>
    <w:rsid w:val="006D039B"/>
    <w:rsid w:val="006D0588"/>
    <w:rsid w:val="006D1B72"/>
    <w:rsid w:val="006D20B5"/>
    <w:rsid w:val="006D2480"/>
    <w:rsid w:val="006D5EE2"/>
    <w:rsid w:val="006D7E16"/>
    <w:rsid w:val="006E0C84"/>
    <w:rsid w:val="006E176F"/>
    <w:rsid w:val="006E17B8"/>
    <w:rsid w:val="006E21FB"/>
    <w:rsid w:val="006E3070"/>
    <w:rsid w:val="006E553A"/>
    <w:rsid w:val="006E70A8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2681"/>
    <w:rsid w:val="00705066"/>
    <w:rsid w:val="007057A3"/>
    <w:rsid w:val="00705D2A"/>
    <w:rsid w:val="00705E16"/>
    <w:rsid w:val="00706780"/>
    <w:rsid w:val="00707E09"/>
    <w:rsid w:val="00710028"/>
    <w:rsid w:val="00710499"/>
    <w:rsid w:val="007113A2"/>
    <w:rsid w:val="007113E9"/>
    <w:rsid w:val="007116A0"/>
    <w:rsid w:val="00711AE9"/>
    <w:rsid w:val="0071561C"/>
    <w:rsid w:val="007156C2"/>
    <w:rsid w:val="00720B91"/>
    <w:rsid w:val="00721A36"/>
    <w:rsid w:val="00723845"/>
    <w:rsid w:val="00723E06"/>
    <w:rsid w:val="00724479"/>
    <w:rsid w:val="00726696"/>
    <w:rsid w:val="00726820"/>
    <w:rsid w:val="00727E4A"/>
    <w:rsid w:val="00730028"/>
    <w:rsid w:val="00730E2A"/>
    <w:rsid w:val="007326C0"/>
    <w:rsid w:val="0073784E"/>
    <w:rsid w:val="00742356"/>
    <w:rsid w:val="00742C1C"/>
    <w:rsid w:val="00742E5A"/>
    <w:rsid w:val="007448CF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377A"/>
    <w:rsid w:val="00763A7A"/>
    <w:rsid w:val="00766508"/>
    <w:rsid w:val="00766722"/>
    <w:rsid w:val="00766824"/>
    <w:rsid w:val="00771DEC"/>
    <w:rsid w:val="0077213E"/>
    <w:rsid w:val="00775D2B"/>
    <w:rsid w:val="00780D4E"/>
    <w:rsid w:val="00783BE8"/>
    <w:rsid w:val="007842F8"/>
    <w:rsid w:val="007845F4"/>
    <w:rsid w:val="00786530"/>
    <w:rsid w:val="00792342"/>
    <w:rsid w:val="00793138"/>
    <w:rsid w:val="00793FBC"/>
    <w:rsid w:val="0079604B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1BC9"/>
    <w:rsid w:val="007C2097"/>
    <w:rsid w:val="007C2E1F"/>
    <w:rsid w:val="007C3CD9"/>
    <w:rsid w:val="007C4980"/>
    <w:rsid w:val="007C49BB"/>
    <w:rsid w:val="007C4BB7"/>
    <w:rsid w:val="007C5140"/>
    <w:rsid w:val="007C6200"/>
    <w:rsid w:val="007D3FB8"/>
    <w:rsid w:val="007D435A"/>
    <w:rsid w:val="007D485D"/>
    <w:rsid w:val="007D6296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0A4"/>
    <w:rsid w:val="008005C9"/>
    <w:rsid w:val="00800CEF"/>
    <w:rsid w:val="0080125D"/>
    <w:rsid w:val="00801E5E"/>
    <w:rsid w:val="008040A8"/>
    <w:rsid w:val="00804E18"/>
    <w:rsid w:val="00804E46"/>
    <w:rsid w:val="00806484"/>
    <w:rsid w:val="008064B1"/>
    <w:rsid w:val="0080696B"/>
    <w:rsid w:val="00807828"/>
    <w:rsid w:val="00807B8B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3CA0"/>
    <w:rsid w:val="00825C13"/>
    <w:rsid w:val="0082653C"/>
    <w:rsid w:val="008273F4"/>
    <w:rsid w:val="0082772B"/>
    <w:rsid w:val="008279FA"/>
    <w:rsid w:val="00830495"/>
    <w:rsid w:val="00831633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6538"/>
    <w:rsid w:val="00856906"/>
    <w:rsid w:val="00857B05"/>
    <w:rsid w:val="00861269"/>
    <w:rsid w:val="00862498"/>
    <w:rsid w:val="008626E7"/>
    <w:rsid w:val="00864BF3"/>
    <w:rsid w:val="0086568D"/>
    <w:rsid w:val="00870EE7"/>
    <w:rsid w:val="008714E8"/>
    <w:rsid w:val="0087296A"/>
    <w:rsid w:val="00873A4C"/>
    <w:rsid w:val="0087438A"/>
    <w:rsid w:val="00875101"/>
    <w:rsid w:val="00875DC7"/>
    <w:rsid w:val="00877584"/>
    <w:rsid w:val="00877B3A"/>
    <w:rsid w:val="008800A0"/>
    <w:rsid w:val="008801E5"/>
    <w:rsid w:val="008820F6"/>
    <w:rsid w:val="008821B2"/>
    <w:rsid w:val="00882233"/>
    <w:rsid w:val="008826C1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3A4F"/>
    <w:rsid w:val="008B5A0F"/>
    <w:rsid w:val="008C0022"/>
    <w:rsid w:val="008C0A43"/>
    <w:rsid w:val="008C5C36"/>
    <w:rsid w:val="008D0C23"/>
    <w:rsid w:val="008D1C10"/>
    <w:rsid w:val="008D1D74"/>
    <w:rsid w:val="008D30E4"/>
    <w:rsid w:val="008D423E"/>
    <w:rsid w:val="008D4CBE"/>
    <w:rsid w:val="008E20AC"/>
    <w:rsid w:val="008E4C41"/>
    <w:rsid w:val="008E4E3A"/>
    <w:rsid w:val="008E6BC2"/>
    <w:rsid w:val="008F13AD"/>
    <w:rsid w:val="008F1E04"/>
    <w:rsid w:val="008F39A7"/>
    <w:rsid w:val="008F5EB2"/>
    <w:rsid w:val="008F686C"/>
    <w:rsid w:val="008F6B92"/>
    <w:rsid w:val="009016FD"/>
    <w:rsid w:val="00901E56"/>
    <w:rsid w:val="00903FAB"/>
    <w:rsid w:val="00905D0D"/>
    <w:rsid w:val="009062FC"/>
    <w:rsid w:val="00907DA0"/>
    <w:rsid w:val="0091022C"/>
    <w:rsid w:val="009129AC"/>
    <w:rsid w:val="00913097"/>
    <w:rsid w:val="00913D3B"/>
    <w:rsid w:val="009148DE"/>
    <w:rsid w:val="0091750C"/>
    <w:rsid w:val="009219EE"/>
    <w:rsid w:val="00924000"/>
    <w:rsid w:val="0092425D"/>
    <w:rsid w:val="009245F9"/>
    <w:rsid w:val="00924986"/>
    <w:rsid w:val="00924F96"/>
    <w:rsid w:val="00930A46"/>
    <w:rsid w:val="0093260B"/>
    <w:rsid w:val="00933747"/>
    <w:rsid w:val="009357BB"/>
    <w:rsid w:val="0093623F"/>
    <w:rsid w:val="00941256"/>
    <w:rsid w:val="00941350"/>
    <w:rsid w:val="00941E30"/>
    <w:rsid w:val="00942244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18E"/>
    <w:rsid w:val="00954373"/>
    <w:rsid w:val="0095545E"/>
    <w:rsid w:val="00955887"/>
    <w:rsid w:val="00957C31"/>
    <w:rsid w:val="0096254E"/>
    <w:rsid w:val="00962FDE"/>
    <w:rsid w:val="0096383A"/>
    <w:rsid w:val="00963A8A"/>
    <w:rsid w:val="00964D46"/>
    <w:rsid w:val="00964DBB"/>
    <w:rsid w:val="00970FDD"/>
    <w:rsid w:val="009715FE"/>
    <w:rsid w:val="009720E2"/>
    <w:rsid w:val="00975657"/>
    <w:rsid w:val="00975E55"/>
    <w:rsid w:val="00975E70"/>
    <w:rsid w:val="00976349"/>
    <w:rsid w:val="009777D9"/>
    <w:rsid w:val="009819D2"/>
    <w:rsid w:val="009834DE"/>
    <w:rsid w:val="0098402B"/>
    <w:rsid w:val="00986E6B"/>
    <w:rsid w:val="009876A2"/>
    <w:rsid w:val="00990217"/>
    <w:rsid w:val="00991B88"/>
    <w:rsid w:val="00993964"/>
    <w:rsid w:val="00993AB1"/>
    <w:rsid w:val="00993AF5"/>
    <w:rsid w:val="00993D42"/>
    <w:rsid w:val="009944F5"/>
    <w:rsid w:val="00996707"/>
    <w:rsid w:val="00996D31"/>
    <w:rsid w:val="00997F83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2057"/>
    <w:rsid w:val="009B2F72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D3C"/>
    <w:rsid w:val="009D72FD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0B3"/>
    <w:rsid w:val="009F5E86"/>
    <w:rsid w:val="009F734F"/>
    <w:rsid w:val="00A01CF2"/>
    <w:rsid w:val="00A03A20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3708B"/>
    <w:rsid w:val="00A413EB"/>
    <w:rsid w:val="00A44A39"/>
    <w:rsid w:val="00A455A9"/>
    <w:rsid w:val="00A46BC1"/>
    <w:rsid w:val="00A47E70"/>
    <w:rsid w:val="00A50CF0"/>
    <w:rsid w:val="00A5141D"/>
    <w:rsid w:val="00A52F6F"/>
    <w:rsid w:val="00A531FE"/>
    <w:rsid w:val="00A5496E"/>
    <w:rsid w:val="00A56E40"/>
    <w:rsid w:val="00A605F8"/>
    <w:rsid w:val="00A62F21"/>
    <w:rsid w:val="00A639EA"/>
    <w:rsid w:val="00A64259"/>
    <w:rsid w:val="00A643AE"/>
    <w:rsid w:val="00A66810"/>
    <w:rsid w:val="00A66D35"/>
    <w:rsid w:val="00A70B4B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6E84"/>
    <w:rsid w:val="00A97FF6"/>
    <w:rsid w:val="00AA0DB4"/>
    <w:rsid w:val="00AA1EE7"/>
    <w:rsid w:val="00AA2CBC"/>
    <w:rsid w:val="00AA340C"/>
    <w:rsid w:val="00AA4B05"/>
    <w:rsid w:val="00AB148C"/>
    <w:rsid w:val="00AB3F52"/>
    <w:rsid w:val="00AB4B70"/>
    <w:rsid w:val="00AC14EC"/>
    <w:rsid w:val="00AC20C5"/>
    <w:rsid w:val="00AC2C87"/>
    <w:rsid w:val="00AC3648"/>
    <w:rsid w:val="00AC3D59"/>
    <w:rsid w:val="00AC4165"/>
    <w:rsid w:val="00AC5820"/>
    <w:rsid w:val="00AD1537"/>
    <w:rsid w:val="00AD1CD8"/>
    <w:rsid w:val="00AD223F"/>
    <w:rsid w:val="00AD255E"/>
    <w:rsid w:val="00AD293B"/>
    <w:rsid w:val="00AD2CBF"/>
    <w:rsid w:val="00AD4C0A"/>
    <w:rsid w:val="00AD5013"/>
    <w:rsid w:val="00AD66AD"/>
    <w:rsid w:val="00AD68ED"/>
    <w:rsid w:val="00AE0A90"/>
    <w:rsid w:val="00AE2A42"/>
    <w:rsid w:val="00AE3710"/>
    <w:rsid w:val="00AE3CAB"/>
    <w:rsid w:val="00AE6230"/>
    <w:rsid w:val="00AE6E35"/>
    <w:rsid w:val="00AE7EE9"/>
    <w:rsid w:val="00AF03DE"/>
    <w:rsid w:val="00AF172F"/>
    <w:rsid w:val="00AF1E6A"/>
    <w:rsid w:val="00AF3D3C"/>
    <w:rsid w:val="00AF40D7"/>
    <w:rsid w:val="00AF512C"/>
    <w:rsid w:val="00AF7C6D"/>
    <w:rsid w:val="00AF7E7F"/>
    <w:rsid w:val="00B02C1B"/>
    <w:rsid w:val="00B036C9"/>
    <w:rsid w:val="00B054E4"/>
    <w:rsid w:val="00B117B6"/>
    <w:rsid w:val="00B1265D"/>
    <w:rsid w:val="00B1279F"/>
    <w:rsid w:val="00B136F6"/>
    <w:rsid w:val="00B13C3D"/>
    <w:rsid w:val="00B14836"/>
    <w:rsid w:val="00B17E98"/>
    <w:rsid w:val="00B200B1"/>
    <w:rsid w:val="00B2025E"/>
    <w:rsid w:val="00B2119C"/>
    <w:rsid w:val="00B220E2"/>
    <w:rsid w:val="00B22F0E"/>
    <w:rsid w:val="00B232EC"/>
    <w:rsid w:val="00B258BB"/>
    <w:rsid w:val="00B26A08"/>
    <w:rsid w:val="00B26E97"/>
    <w:rsid w:val="00B30378"/>
    <w:rsid w:val="00B369A8"/>
    <w:rsid w:val="00B37BCD"/>
    <w:rsid w:val="00B40169"/>
    <w:rsid w:val="00B43183"/>
    <w:rsid w:val="00B43189"/>
    <w:rsid w:val="00B4556A"/>
    <w:rsid w:val="00B47157"/>
    <w:rsid w:val="00B475C4"/>
    <w:rsid w:val="00B47BBC"/>
    <w:rsid w:val="00B51BFB"/>
    <w:rsid w:val="00B51FCB"/>
    <w:rsid w:val="00B52D3E"/>
    <w:rsid w:val="00B5380A"/>
    <w:rsid w:val="00B54510"/>
    <w:rsid w:val="00B55C85"/>
    <w:rsid w:val="00B5763F"/>
    <w:rsid w:val="00B62B88"/>
    <w:rsid w:val="00B6351C"/>
    <w:rsid w:val="00B64B6D"/>
    <w:rsid w:val="00B655E0"/>
    <w:rsid w:val="00B65F02"/>
    <w:rsid w:val="00B6725B"/>
    <w:rsid w:val="00B67B97"/>
    <w:rsid w:val="00B67FAE"/>
    <w:rsid w:val="00B70080"/>
    <w:rsid w:val="00B71B48"/>
    <w:rsid w:val="00B73C52"/>
    <w:rsid w:val="00B743EF"/>
    <w:rsid w:val="00B75E77"/>
    <w:rsid w:val="00B75F92"/>
    <w:rsid w:val="00B7729B"/>
    <w:rsid w:val="00B8454C"/>
    <w:rsid w:val="00B84B4B"/>
    <w:rsid w:val="00B84BD2"/>
    <w:rsid w:val="00B870CD"/>
    <w:rsid w:val="00B87FCA"/>
    <w:rsid w:val="00B91038"/>
    <w:rsid w:val="00B92769"/>
    <w:rsid w:val="00B935CD"/>
    <w:rsid w:val="00B951E0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2C93"/>
    <w:rsid w:val="00BB3037"/>
    <w:rsid w:val="00BB5DFC"/>
    <w:rsid w:val="00BB7757"/>
    <w:rsid w:val="00BC01AF"/>
    <w:rsid w:val="00BC0FE3"/>
    <w:rsid w:val="00BC1627"/>
    <w:rsid w:val="00BC37DB"/>
    <w:rsid w:val="00BC3DB9"/>
    <w:rsid w:val="00BC4A44"/>
    <w:rsid w:val="00BC4B3A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321C"/>
    <w:rsid w:val="00BF57CC"/>
    <w:rsid w:val="00BF61A2"/>
    <w:rsid w:val="00BF687B"/>
    <w:rsid w:val="00BF69C0"/>
    <w:rsid w:val="00BF7283"/>
    <w:rsid w:val="00C01BC7"/>
    <w:rsid w:val="00C01C5F"/>
    <w:rsid w:val="00C01C94"/>
    <w:rsid w:val="00C02628"/>
    <w:rsid w:val="00C02CAA"/>
    <w:rsid w:val="00C0337A"/>
    <w:rsid w:val="00C04D50"/>
    <w:rsid w:val="00C04E95"/>
    <w:rsid w:val="00C05445"/>
    <w:rsid w:val="00C06451"/>
    <w:rsid w:val="00C065EF"/>
    <w:rsid w:val="00C10026"/>
    <w:rsid w:val="00C118F3"/>
    <w:rsid w:val="00C11C9D"/>
    <w:rsid w:val="00C126C3"/>
    <w:rsid w:val="00C14AC8"/>
    <w:rsid w:val="00C15688"/>
    <w:rsid w:val="00C179AD"/>
    <w:rsid w:val="00C20012"/>
    <w:rsid w:val="00C20AC1"/>
    <w:rsid w:val="00C259BF"/>
    <w:rsid w:val="00C31147"/>
    <w:rsid w:val="00C31799"/>
    <w:rsid w:val="00C33A7F"/>
    <w:rsid w:val="00C35D29"/>
    <w:rsid w:val="00C419DA"/>
    <w:rsid w:val="00C44610"/>
    <w:rsid w:val="00C4593F"/>
    <w:rsid w:val="00C51E37"/>
    <w:rsid w:val="00C51EFF"/>
    <w:rsid w:val="00C5220D"/>
    <w:rsid w:val="00C53B04"/>
    <w:rsid w:val="00C54B98"/>
    <w:rsid w:val="00C55258"/>
    <w:rsid w:val="00C5570F"/>
    <w:rsid w:val="00C572D0"/>
    <w:rsid w:val="00C61603"/>
    <w:rsid w:val="00C61B63"/>
    <w:rsid w:val="00C61FBA"/>
    <w:rsid w:val="00C62F66"/>
    <w:rsid w:val="00C657C3"/>
    <w:rsid w:val="00C66BA2"/>
    <w:rsid w:val="00C7056B"/>
    <w:rsid w:val="00C7195A"/>
    <w:rsid w:val="00C72B5F"/>
    <w:rsid w:val="00C737F7"/>
    <w:rsid w:val="00C7458F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97E21"/>
    <w:rsid w:val="00C97E79"/>
    <w:rsid w:val="00CA03F9"/>
    <w:rsid w:val="00CA15EC"/>
    <w:rsid w:val="00CB0108"/>
    <w:rsid w:val="00CB4BF5"/>
    <w:rsid w:val="00CB4F71"/>
    <w:rsid w:val="00CB5FB5"/>
    <w:rsid w:val="00CC083A"/>
    <w:rsid w:val="00CC2EB5"/>
    <w:rsid w:val="00CC311F"/>
    <w:rsid w:val="00CC4FC4"/>
    <w:rsid w:val="00CC5026"/>
    <w:rsid w:val="00CC6427"/>
    <w:rsid w:val="00CC679C"/>
    <w:rsid w:val="00CC68D0"/>
    <w:rsid w:val="00CC6BB2"/>
    <w:rsid w:val="00CD1382"/>
    <w:rsid w:val="00CD44B9"/>
    <w:rsid w:val="00CD4A35"/>
    <w:rsid w:val="00CE06FC"/>
    <w:rsid w:val="00CE0D0A"/>
    <w:rsid w:val="00CE212C"/>
    <w:rsid w:val="00CE3605"/>
    <w:rsid w:val="00CE3B53"/>
    <w:rsid w:val="00CE458F"/>
    <w:rsid w:val="00CE56F3"/>
    <w:rsid w:val="00CE5983"/>
    <w:rsid w:val="00CE6099"/>
    <w:rsid w:val="00CE60DB"/>
    <w:rsid w:val="00CE660D"/>
    <w:rsid w:val="00CE6EA9"/>
    <w:rsid w:val="00CE71A8"/>
    <w:rsid w:val="00CE7B84"/>
    <w:rsid w:val="00CF0E9C"/>
    <w:rsid w:val="00CF2C87"/>
    <w:rsid w:val="00CF375B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17877"/>
    <w:rsid w:val="00D2018C"/>
    <w:rsid w:val="00D2154C"/>
    <w:rsid w:val="00D22208"/>
    <w:rsid w:val="00D24991"/>
    <w:rsid w:val="00D25571"/>
    <w:rsid w:val="00D268E5"/>
    <w:rsid w:val="00D26F54"/>
    <w:rsid w:val="00D27C12"/>
    <w:rsid w:val="00D3048D"/>
    <w:rsid w:val="00D31B9E"/>
    <w:rsid w:val="00D324CA"/>
    <w:rsid w:val="00D3390C"/>
    <w:rsid w:val="00D34898"/>
    <w:rsid w:val="00D35F40"/>
    <w:rsid w:val="00D36082"/>
    <w:rsid w:val="00D40BEA"/>
    <w:rsid w:val="00D4142A"/>
    <w:rsid w:val="00D42683"/>
    <w:rsid w:val="00D4271C"/>
    <w:rsid w:val="00D50255"/>
    <w:rsid w:val="00D50D1E"/>
    <w:rsid w:val="00D5707C"/>
    <w:rsid w:val="00D5771A"/>
    <w:rsid w:val="00D57BFB"/>
    <w:rsid w:val="00D61F4A"/>
    <w:rsid w:val="00D624CC"/>
    <w:rsid w:val="00D627F5"/>
    <w:rsid w:val="00D64DA8"/>
    <w:rsid w:val="00D64E1A"/>
    <w:rsid w:val="00D66520"/>
    <w:rsid w:val="00D66AC4"/>
    <w:rsid w:val="00D7189C"/>
    <w:rsid w:val="00D718D9"/>
    <w:rsid w:val="00D743EC"/>
    <w:rsid w:val="00D74967"/>
    <w:rsid w:val="00D76152"/>
    <w:rsid w:val="00D76276"/>
    <w:rsid w:val="00D816F8"/>
    <w:rsid w:val="00D8207F"/>
    <w:rsid w:val="00D85633"/>
    <w:rsid w:val="00D8781A"/>
    <w:rsid w:val="00D9158D"/>
    <w:rsid w:val="00D92CAA"/>
    <w:rsid w:val="00D935D0"/>
    <w:rsid w:val="00D937C5"/>
    <w:rsid w:val="00D943B5"/>
    <w:rsid w:val="00D9563B"/>
    <w:rsid w:val="00D95998"/>
    <w:rsid w:val="00DA01B4"/>
    <w:rsid w:val="00DA0F4C"/>
    <w:rsid w:val="00DA2EB1"/>
    <w:rsid w:val="00DA4947"/>
    <w:rsid w:val="00DA533D"/>
    <w:rsid w:val="00DA573E"/>
    <w:rsid w:val="00DA5BCB"/>
    <w:rsid w:val="00DA6D80"/>
    <w:rsid w:val="00DB18FC"/>
    <w:rsid w:val="00DB2373"/>
    <w:rsid w:val="00DB24F5"/>
    <w:rsid w:val="00DC06A8"/>
    <w:rsid w:val="00DC0A10"/>
    <w:rsid w:val="00DC0DB0"/>
    <w:rsid w:val="00DC308B"/>
    <w:rsid w:val="00DC4872"/>
    <w:rsid w:val="00DC53EE"/>
    <w:rsid w:val="00DC5433"/>
    <w:rsid w:val="00DC573B"/>
    <w:rsid w:val="00DC7933"/>
    <w:rsid w:val="00DD0541"/>
    <w:rsid w:val="00DD0950"/>
    <w:rsid w:val="00DD0C43"/>
    <w:rsid w:val="00DD11FD"/>
    <w:rsid w:val="00DD144E"/>
    <w:rsid w:val="00DD2C5E"/>
    <w:rsid w:val="00DD3FCD"/>
    <w:rsid w:val="00DD6303"/>
    <w:rsid w:val="00DD7669"/>
    <w:rsid w:val="00DD76E5"/>
    <w:rsid w:val="00DE0676"/>
    <w:rsid w:val="00DE0CA1"/>
    <w:rsid w:val="00DE0DF8"/>
    <w:rsid w:val="00DE192F"/>
    <w:rsid w:val="00DE2094"/>
    <w:rsid w:val="00DE2332"/>
    <w:rsid w:val="00DE27B3"/>
    <w:rsid w:val="00DE2DA3"/>
    <w:rsid w:val="00DE34CF"/>
    <w:rsid w:val="00DE4E0A"/>
    <w:rsid w:val="00DE53A9"/>
    <w:rsid w:val="00DE555B"/>
    <w:rsid w:val="00DE646B"/>
    <w:rsid w:val="00DE6CEB"/>
    <w:rsid w:val="00DE6EFA"/>
    <w:rsid w:val="00DF07BE"/>
    <w:rsid w:val="00DF28AF"/>
    <w:rsid w:val="00DF336A"/>
    <w:rsid w:val="00DF7A7C"/>
    <w:rsid w:val="00DF7C50"/>
    <w:rsid w:val="00E00246"/>
    <w:rsid w:val="00E04C5C"/>
    <w:rsid w:val="00E052E6"/>
    <w:rsid w:val="00E11711"/>
    <w:rsid w:val="00E11B1F"/>
    <w:rsid w:val="00E12B9B"/>
    <w:rsid w:val="00E12CDE"/>
    <w:rsid w:val="00E13F3D"/>
    <w:rsid w:val="00E14D7D"/>
    <w:rsid w:val="00E1562A"/>
    <w:rsid w:val="00E17774"/>
    <w:rsid w:val="00E214EA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64"/>
    <w:rsid w:val="00E365FC"/>
    <w:rsid w:val="00E3693E"/>
    <w:rsid w:val="00E37029"/>
    <w:rsid w:val="00E3798C"/>
    <w:rsid w:val="00E4037E"/>
    <w:rsid w:val="00E40D3E"/>
    <w:rsid w:val="00E419D7"/>
    <w:rsid w:val="00E429F2"/>
    <w:rsid w:val="00E42ADA"/>
    <w:rsid w:val="00E4305A"/>
    <w:rsid w:val="00E45DC8"/>
    <w:rsid w:val="00E465CE"/>
    <w:rsid w:val="00E51814"/>
    <w:rsid w:val="00E519F0"/>
    <w:rsid w:val="00E52E6A"/>
    <w:rsid w:val="00E530DE"/>
    <w:rsid w:val="00E53427"/>
    <w:rsid w:val="00E53893"/>
    <w:rsid w:val="00E56386"/>
    <w:rsid w:val="00E6031B"/>
    <w:rsid w:val="00E60E93"/>
    <w:rsid w:val="00E663B5"/>
    <w:rsid w:val="00E70196"/>
    <w:rsid w:val="00E70995"/>
    <w:rsid w:val="00E737F5"/>
    <w:rsid w:val="00E73AD9"/>
    <w:rsid w:val="00E74AC0"/>
    <w:rsid w:val="00E7517D"/>
    <w:rsid w:val="00E75B90"/>
    <w:rsid w:val="00E76614"/>
    <w:rsid w:val="00E80567"/>
    <w:rsid w:val="00E81F81"/>
    <w:rsid w:val="00E8338B"/>
    <w:rsid w:val="00E871B1"/>
    <w:rsid w:val="00E92000"/>
    <w:rsid w:val="00E94503"/>
    <w:rsid w:val="00E94607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B72DB"/>
    <w:rsid w:val="00EC0E62"/>
    <w:rsid w:val="00EC1A27"/>
    <w:rsid w:val="00ED1AAC"/>
    <w:rsid w:val="00ED31E4"/>
    <w:rsid w:val="00ED33F0"/>
    <w:rsid w:val="00ED5081"/>
    <w:rsid w:val="00ED66A4"/>
    <w:rsid w:val="00ED67CC"/>
    <w:rsid w:val="00EE06B6"/>
    <w:rsid w:val="00EE0C9F"/>
    <w:rsid w:val="00EE271C"/>
    <w:rsid w:val="00EE282C"/>
    <w:rsid w:val="00EE2833"/>
    <w:rsid w:val="00EE3DA5"/>
    <w:rsid w:val="00EE664E"/>
    <w:rsid w:val="00EE738B"/>
    <w:rsid w:val="00EE7D7C"/>
    <w:rsid w:val="00EF2B55"/>
    <w:rsid w:val="00EF5295"/>
    <w:rsid w:val="00EF73D3"/>
    <w:rsid w:val="00EF79B9"/>
    <w:rsid w:val="00F01B37"/>
    <w:rsid w:val="00F061BD"/>
    <w:rsid w:val="00F06A73"/>
    <w:rsid w:val="00F10AB5"/>
    <w:rsid w:val="00F11BD6"/>
    <w:rsid w:val="00F13CB0"/>
    <w:rsid w:val="00F16198"/>
    <w:rsid w:val="00F171F0"/>
    <w:rsid w:val="00F1774A"/>
    <w:rsid w:val="00F209DD"/>
    <w:rsid w:val="00F209E7"/>
    <w:rsid w:val="00F21A70"/>
    <w:rsid w:val="00F22CA8"/>
    <w:rsid w:val="00F234B6"/>
    <w:rsid w:val="00F24A18"/>
    <w:rsid w:val="00F255CC"/>
    <w:rsid w:val="00F25D98"/>
    <w:rsid w:val="00F27799"/>
    <w:rsid w:val="00F300FB"/>
    <w:rsid w:val="00F305A9"/>
    <w:rsid w:val="00F30F52"/>
    <w:rsid w:val="00F3143D"/>
    <w:rsid w:val="00F314B3"/>
    <w:rsid w:val="00F31650"/>
    <w:rsid w:val="00F3224B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47C83"/>
    <w:rsid w:val="00F50C66"/>
    <w:rsid w:val="00F519B3"/>
    <w:rsid w:val="00F51D3E"/>
    <w:rsid w:val="00F51D9E"/>
    <w:rsid w:val="00F524D0"/>
    <w:rsid w:val="00F52602"/>
    <w:rsid w:val="00F53BD3"/>
    <w:rsid w:val="00F56A1F"/>
    <w:rsid w:val="00F572EC"/>
    <w:rsid w:val="00F60E77"/>
    <w:rsid w:val="00F635F0"/>
    <w:rsid w:val="00F64BBD"/>
    <w:rsid w:val="00F666DC"/>
    <w:rsid w:val="00F67174"/>
    <w:rsid w:val="00F67E1B"/>
    <w:rsid w:val="00F700BC"/>
    <w:rsid w:val="00F71329"/>
    <w:rsid w:val="00F71994"/>
    <w:rsid w:val="00F73D34"/>
    <w:rsid w:val="00F74662"/>
    <w:rsid w:val="00F74751"/>
    <w:rsid w:val="00F759A4"/>
    <w:rsid w:val="00F75F60"/>
    <w:rsid w:val="00F80452"/>
    <w:rsid w:val="00F80AA3"/>
    <w:rsid w:val="00F824A4"/>
    <w:rsid w:val="00F829B4"/>
    <w:rsid w:val="00F9014C"/>
    <w:rsid w:val="00F9056A"/>
    <w:rsid w:val="00F91785"/>
    <w:rsid w:val="00F92637"/>
    <w:rsid w:val="00F948DB"/>
    <w:rsid w:val="00F95DA8"/>
    <w:rsid w:val="00F9666B"/>
    <w:rsid w:val="00F9687E"/>
    <w:rsid w:val="00FA098E"/>
    <w:rsid w:val="00FA12AF"/>
    <w:rsid w:val="00FA212F"/>
    <w:rsid w:val="00FA3CDC"/>
    <w:rsid w:val="00FA40E5"/>
    <w:rsid w:val="00FA440E"/>
    <w:rsid w:val="00FA5FD1"/>
    <w:rsid w:val="00FA6F58"/>
    <w:rsid w:val="00FB07A3"/>
    <w:rsid w:val="00FB299B"/>
    <w:rsid w:val="00FB2CA6"/>
    <w:rsid w:val="00FB4F2D"/>
    <w:rsid w:val="00FB571E"/>
    <w:rsid w:val="00FB60B6"/>
    <w:rsid w:val="00FB6386"/>
    <w:rsid w:val="00FC31B1"/>
    <w:rsid w:val="00FC69D2"/>
    <w:rsid w:val="00FC6C07"/>
    <w:rsid w:val="00FD2FF6"/>
    <w:rsid w:val="00FD34EE"/>
    <w:rsid w:val="00FD6FCD"/>
    <w:rsid w:val="00FD7325"/>
    <w:rsid w:val="00FD7C4D"/>
    <w:rsid w:val="00FE0428"/>
    <w:rsid w:val="00FE2DE7"/>
    <w:rsid w:val="00FE4FE9"/>
    <w:rsid w:val="00FF115D"/>
    <w:rsid w:val="00FF1E61"/>
    <w:rsid w:val="00FF2603"/>
    <w:rsid w:val="00FF46C9"/>
    <w:rsid w:val="00FF472E"/>
    <w:rsid w:val="00FF4D46"/>
    <w:rsid w:val="00FF4D98"/>
    <w:rsid w:val="00FF6529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8C6F89"/>
  <w15:docId w15:val="{C3280505-15C3-4B6F-B97F-51CE3AF8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7510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link w:val="HeaderChar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9B20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yperlink" Target="mailto:Parikshit.bhise@rohde-schwarz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DCA849B-5672-427E-AB11-A7781F4D5E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9</Pages>
  <Words>2601</Words>
  <Characters>14831</Characters>
  <Application>Microsoft Office Word</Application>
  <DocSecurity>0</DocSecurity>
  <Lines>123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17398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Rohde &amp; Schwarz</cp:lastModifiedBy>
  <cp:revision>6</cp:revision>
  <cp:lastPrinted>1900-12-31T16:00:00Z</cp:lastPrinted>
  <dcterms:created xsi:type="dcterms:W3CDTF">2024-11-11T11:15:00Z</dcterms:created>
  <dcterms:modified xsi:type="dcterms:W3CDTF">2024-11-28T08:22:00Z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