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15BE3" w14:textId="77777777" w:rsidR="00CE1F26" w:rsidRDefault="00CE1F26" w:rsidP="00CE1F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R5s240632</w:t>
      </w:r>
      <w:r>
        <w:rPr>
          <w:b/>
          <w:i/>
          <w:noProof/>
          <w:sz w:val="28"/>
        </w:rPr>
        <w:fldChar w:fldCharType="end"/>
      </w:r>
    </w:p>
    <w:p w14:paraId="43FEFA44" w14:textId="77777777" w:rsidR="00CE1F26" w:rsidRDefault="00CE1F26" w:rsidP="00CE1F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F26" w14:paraId="06F70434" w14:textId="77777777" w:rsidTr="008E5E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3E4A3" w14:textId="77777777" w:rsidR="00CE1F26" w:rsidRDefault="00CE1F26" w:rsidP="008E5E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E1F26" w14:paraId="505FF837" w14:textId="77777777" w:rsidTr="008E5E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90134" w14:textId="77777777" w:rsidR="00CE1F26" w:rsidRDefault="00CE1F26" w:rsidP="008E5E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1F26" w14:paraId="0F136F96" w14:textId="77777777" w:rsidTr="008E5E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22509" w14:textId="77777777" w:rsidR="00CE1F26" w:rsidRDefault="00CE1F26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F26" w14:paraId="4D7D7504" w14:textId="77777777" w:rsidTr="008E5E7C">
        <w:tc>
          <w:tcPr>
            <w:tcW w:w="142" w:type="dxa"/>
            <w:tcBorders>
              <w:left w:val="single" w:sz="4" w:space="0" w:color="auto"/>
            </w:tcBorders>
          </w:tcPr>
          <w:p w14:paraId="77AC9280" w14:textId="77777777" w:rsidR="00CE1F26" w:rsidRDefault="00CE1F26" w:rsidP="008E5E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D1D81" w14:textId="77777777" w:rsidR="00CE1F26" w:rsidRPr="00410371" w:rsidRDefault="00CE1F26" w:rsidP="008E5E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E1B203" w14:textId="77777777" w:rsidR="00CE1F26" w:rsidRDefault="00CE1F26" w:rsidP="008E5E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76CFE4" w14:textId="77777777" w:rsidR="00CE1F26" w:rsidRPr="00410371" w:rsidRDefault="00CE1F26" w:rsidP="008E5E7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123D83" w14:textId="77777777" w:rsidR="00CE1F26" w:rsidRDefault="00CE1F26" w:rsidP="008E5E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CEA2B5" w14:textId="77777777" w:rsidR="00CE1F26" w:rsidRPr="00410371" w:rsidRDefault="00CE1F26" w:rsidP="008E5E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44C49C" w14:textId="77777777" w:rsidR="00CE1F26" w:rsidRDefault="00CE1F26" w:rsidP="008E5E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3759C2" w14:textId="77777777" w:rsidR="00CE1F26" w:rsidRPr="00410371" w:rsidRDefault="00CE1F26" w:rsidP="008E5E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B2D15" w14:textId="77777777" w:rsidR="00CE1F26" w:rsidRDefault="00CE1F26" w:rsidP="008E5E7C">
            <w:pPr>
              <w:pStyle w:val="CRCoverPage"/>
              <w:spacing w:after="0"/>
              <w:rPr>
                <w:noProof/>
              </w:rPr>
            </w:pPr>
          </w:p>
        </w:tc>
      </w:tr>
      <w:tr w:rsidR="00CE1F26" w14:paraId="2FE33370" w14:textId="77777777" w:rsidTr="008E5E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EF3FE" w14:textId="77777777" w:rsidR="00CE1F26" w:rsidRDefault="00CE1F26" w:rsidP="008E5E7C">
            <w:pPr>
              <w:pStyle w:val="CRCoverPage"/>
              <w:spacing w:after="0"/>
              <w:rPr>
                <w:noProof/>
              </w:rPr>
            </w:pPr>
          </w:p>
        </w:tc>
      </w:tr>
      <w:tr w:rsidR="00CE1F26" w14:paraId="3AA25841" w14:textId="77777777" w:rsidTr="008E5E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91333" w14:textId="77777777" w:rsidR="00CE1F26" w:rsidRPr="00F25D98" w:rsidRDefault="00CE1F26" w:rsidP="008E5E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1F26" w14:paraId="592C26D0" w14:textId="77777777" w:rsidTr="008E5E7C">
        <w:tc>
          <w:tcPr>
            <w:tcW w:w="9641" w:type="dxa"/>
            <w:gridSpan w:val="9"/>
          </w:tcPr>
          <w:p w14:paraId="01208F75" w14:textId="77777777" w:rsidR="00CE1F26" w:rsidRDefault="00CE1F26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D9D2F5" w14:textId="77777777" w:rsidR="00CE1F26" w:rsidRDefault="00CE1F26" w:rsidP="00CE1F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F26" w14:paraId="77F6E3C8" w14:textId="77777777" w:rsidTr="008E5E7C">
        <w:tc>
          <w:tcPr>
            <w:tcW w:w="2835" w:type="dxa"/>
          </w:tcPr>
          <w:p w14:paraId="787EB454" w14:textId="77777777" w:rsidR="00CE1F26" w:rsidRDefault="00CE1F26" w:rsidP="008E5E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D8E49E" w14:textId="77777777" w:rsidR="00CE1F26" w:rsidRDefault="00CE1F26" w:rsidP="008E5E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C73CAB" w14:textId="77777777" w:rsidR="00CE1F26" w:rsidRDefault="00CE1F26" w:rsidP="008E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6F3999" w14:textId="77777777" w:rsidR="00CE1F26" w:rsidRDefault="00CE1F26" w:rsidP="008E5E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17561" w14:textId="77777777" w:rsidR="00CE1F26" w:rsidRDefault="00CE1F26" w:rsidP="008E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00D910" w14:textId="77777777" w:rsidR="00CE1F26" w:rsidRDefault="00CE1F26" w:rsidP="008E5E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9417F3" w14:textId="77777777" w:rsidR="00CE1F26" w:rsidRDefault="00CE1F26" w:rsidP="008E5E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6796A7" w14:textId="77777777" w:rsidR="00CE1F26" w:rsidRDefault="00CE1F26" w:rsidP="008E5E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B4230" w14:textId="77777777" w:rsidR="00CE1F26" w:rsidRDefault="00CE1F26" w:rsidP="008E5E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8D6046" w14:textId="77777777" w:rsidR="00CE1F26" w:rsidRDefault="00CE1F26" w:rsidP="00CE1F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F26" w14:paraId="1567A339" w14:textId="77777777" w:rsidTr="008E5E7C">
        <w:tc>
          <w:tcPr>
            <w:tcW w:w="9640" w:type="dxa"/>
            <w:gridSpan w:val="11"/>
          </w:tcPr>
          <w:p w14:paraId="2BB33792" w14:textId="77777777" w:rsidR="00CE1F26" w:rsidRDefault="00CE1F26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F26" w14:paraId="06848E82" w14:textId="77777777" w:rsidTr="008E5E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ED8A9D" w14:textId="77777777" w:rsidR="00CE1F26" w:rsidRDefault="00CE1F26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B78C3" w14:textId="77777777" w:rsidR="00CE1F26" w:rsidRDefault="00CE1F26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f_EUTRA_CellInfo_Init </w:t>
            </w:r>
            <w:r>
              <w:fldChar w:fldCharType="end"/>
            </w:r>
          </w:p>
        </w:tc>
      </w:tr>
      <w:tr w:rsidR="00CE1F26" w14:paraId="1970B4C3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265BD783" w14:textId="77777777" w:rsidR="00CE1F26" w:rsidRDefault="00CE1F26" w:rsidP="008E5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77E9A" w14:textId="77777777" w:rsidR="00CE1F26" w:rsidRDefault="00CE1F26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F26" w14:paraId="2760D92A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13D35603" w14:textId="77777777" w:rsidR="00CE1F26" w:rsidRDefault="00CE1F26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977B45" w14:textId="77777777" w:rsidR="00CE1F26" w:rsidRDefault="00CE1F26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E1F26" w14:paraId="0D62A8E3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4977E498" w14:textId="77777777" w:rsidR="00CE1F26" w:rsidRDefault="00CE1F26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967E0" w14:textId="4DE0886E" w:rsidR="00CE1F26" w:rsidRDefault="00CE1F26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CE1F26" w14:paraId="2871D801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1CF5BBE6" w14:textId="77777777" w:rsidR="00CE1F26" w:rsidRDefault="00CE1F26" w:rsidP="008E5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361935" w14:textId="77777777" w:rsidR="00CE1F26" w:rsidRDefault="00CE1F26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F26" w14:paraId="44BC5A0F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3278585C" w14:textId="77777777" w:rsidR="00CE1F26" w:rsidRDefault="00CE1F26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E28B87" w14:textId="77777777" w:rsidR="00CE1F26" w:rsidRDefault="00CE1F26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70F862D" w14:textId="77777777" w:rsidR="00CE1F26" w:rsidRDefault="00CE1F26" w:rsidP="008E5E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B0E70" w14:textId="77777777" w:rsidR="00CE1F26" w:rsidRDefault="00CE1F26" w:rsidP="008E5E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5D154" w14:textId="77777777" w:rsidR="00CE1F26" w:rsidRDefault="00CE1F26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2024-10-10</w:t>
            </w:r>
            <w:r>
              <w:rPr>
                <w:noProof/>
              </w:rPr>
              <w:fldChar w:fldCharType="end"/>
            </w:r>
          </w:p>
        </w:tc>
      </w:tr>
      <w:tr w:rsidR="00CE1F26" w14:paraId="4ACAEF35" w14:textId="77777777" w:rsidTr="008E5E7C">
        <w:tc>
          <w:tcPr>
            <w:tcW w:w="1843" w:type="dxa"/>
            <w:tcBorders>
              <w:left w:val="single" w:sz="4" w:space="0" w:color="auto"/>
            </w:tcBorders>
          </w:tcPr>
          <w:p w14:paraId="08D7C36D" w14:textId="77777777" w:rsidR="00CE1F26" w:rsidRDefault="00CE1F26" w:rsidP="008E5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70D522" w14:textId="77777777" w:rsidR="00CE1F26" w:rsidRDefault="00CE1F26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AD5D74" w14:textId="77777777" w:rsidR="00CE1F26" w:rsidRDefault="00CE1F26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E71EC1" w14:textId="77777777" w:rsidR="00CE1F26" w:rsidRDefault="00CE1F26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3B671" w14:textId="77777777" w:rsidR="00CE1F26" w:rsidRDefault="00CE1F26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F26" w14:paraId="687CAB77" w14:textId="77777777" w:rsidTr="008E5E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79C4B" w14:textId="77777777" w:rsidR="00CE1F26" w:rsidRDefault="00CE1F26" w:rsidP="008E5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D37E" w14:textId="77777777" w:rsidR="00CE1F26" w:rsidRDefault="00CE1F26" w:rsidP="008E5E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157858" w14:textId="77777777" w:rsidR="00CE1F26" w:rsidRDefault="00CE1F26" w:rsidP="008E5E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B68D33" w14:textId="77777777" w:rsidR="00CE1F26" w:rsidRDefault="00CE1F26" w:rsidP="008E5E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3D76F" w14:textId="77777777" w:rsidR="00CE1F26" w:rsidRDefault="00CE1F26" w:rsidP="008E5E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E1F26" w14:paraId="24839289" w14:textId="77777777" w:rsidTr="008E5E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CAF4E3" w14:textId="77777777" w:rsidR="00CE1F26" w:rsidRDefault="00CE1F26" w:rsidP="008E5E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15739" w14:textId="77777777" w:rsidR="00CE1F26" w:rsidRDefault="00CE1F26" w:rsidP="008E5E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1BE65F" w14:textId="77777777" w:rsidR="00CE1F26" w:rsidRDefault="00CE1F26" w:rsidP="008E5E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619AFB" w14:textId="77777777" w:rsidR="00CE1F26" w:rsidRPr="007C2097" w:rsidRDefault="00CE1F26" w:rsidP="008E5E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E1F26" w14:paraId="2028F2F1" w14:textId="77777777" w:rsidTr="008E5E7C">
        <w:tc>
          <w:tcPr>
            <w:tcW w:w="1843" w:type="dxa"/>
          </w:tcPr>
          <w:p w14:paraId="66995547" w14:textId="77777777" w:rsidR="00CE1F26" w:rsidRDefault="00CE1F26" w:rsidP="008E5E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6977E3" w14:textId="77777777" w:rsidR="00CE1F26" w:rsidRDefault="00CE1F26" w:rsidP="008E5E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F26" w14:paraId="7D69424E" w14:textId="77777777" w:rsidTr="008E5E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FCD939" w14:textId="77777777" w:rsidR="00CE1F26" w:rsidRDefault="00CE1F26" w:rsidP="00CE1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990A2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6.1.2.15b , </w:t>
            </w:r>
          </w:p>
          <w:p w14:paraId="5F0E6E4B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 w:rsidRPr="0097074A">
              <w:rPr>
                <w:noProof/>
              </w:rPr>
              <w:t>f_EUTRA_Init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7074A">
              <w:rPr>
                <w:noProof/>
              </w:rPr>
              <w:t>fl_EUTRA_Common_Init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7074A">
              <w:rPr>
                <w:noProof/>
              </w:rPr>
              <w:t>f_EUTRA_CellArray_Init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7074A">
              <w:rPr>
                <w:noProof/>
              </w:rPr>
              <w:t>f_EUTRA_CellInfo_Init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97074A">
              <w:rPr>
                <w:noProof/>
              </w:rPr>
              <w:t>f_EUTRA_InitFrequency_f1Tof4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7074A">
              <w:rPr>
                <w:noProof/>
              </w:rPr>
              <w:t>fl_EUTRA_InitFrequencyDef_f1Tof4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</w:p>
          <w:p w14:paraId="47AA0C1C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case (13) {   // Band 13  @sic R5-101207 sic@</w:t>
            </w:r>
          </w:p>
          <w:p w14:paraId="619F7858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v_Freq.f1 := v_FreqLMH.FrequencyMid;</w:t>
            </w:r>
          </w:p>
          <w:p w14:paraId="3DD8B092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v_Freq.f2 := cs_DummyCarrierFreqEUTRA;</w:t>
            </w:r>
          </w:p>
          <w:p w14:paraId="3CFA9A65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v_Freq.f3 := cs_DummyCarrierFreqEUTRA;</w:t>
            </w:r>
          </w:p>
          <w:p w14:paraId="7501E7DC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6528D496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 assigned. </w:t>
            </w:r>
          </w:p>
          <w:p w14:paraId="6A706D75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</w:p>
          <w:p w14:paraId="76242214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means that </w:t>
            </w:r>
            <w:r w:rsidRPr="0097074A">
              <w:rPr>
                <w:noProof/>
              </w:rPr>
              <w:t>ul_CarrierFreq_r9</w:t>
            </w:r>
            <w:r>
              <w:rPr>
                <w:noProof/>
              </w:rPr>
              <w:t xml:space="preserve"> is set as OMIT.</w:t>
            </w:r>
          </w:p>
          <w:p w14:paraId="633C4DC7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</w:p>
          <w:p w14:paraId="1B80B685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Later in the function </w:t>
            </w:r>
            <w:r w:rsidRPr="0097074A">
              <w:rPr>
                <w:noProof/>
              </w:rPr>
              <w:t>f_EUTRA_Init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7074A">
              <w:rPr>
                <w:noProof/>
              </w:rPr>
              <w:t>fl_EUTRA_Common_Init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7074A">
              <w:rPr>
                <w:noProof/>
              </w:rPr>
              <w:t>f_EUTRA_CellArray_Init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7074A">
              <w:rPr>
                <w:noProof/>
              </w:rPr>
              <w:t>f_EUTRA_CellInfo_Init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97074A">
              <w:rPr>
                <w:noProof/>
              </w:rPr>
              <w:t>f_EUTRA_InitFrequency_f1Tof4</w:t>
            </w:r>
            <w:r>
              <w:rPr>
                <w:noProof/>
              </w:rPr>
              <w:t xml:space="preserve"> following is assigned :</w:t>
            </w:r>
          </w:p>
          <w:p w14:paraId="33E6BD05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case (eutra_Cell3,</w:t>
            </w:r>
          </w:p>
          <w:p w14:paraId="35EE4534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eutra_Cell12,</w:t>
            </w:r>
          </w:p>
          <w:p w14:paraId="10E1B44F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eutra_Cell23,</w:t>
            </w:r>
          </w:p>
          <w:p w14:paraId="3DCEFB10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eutra_Cell28,</w:t>
            </w:r>
          </w:p>
          <w:p w14:paraId="48826FC6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eutra_Cell29) {   // @sic R5-121888 sic@</w:t>
            </w:r>
          </w:p>
          <w:p w14:paraId="4F06EC66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v_UL_DL_Earfcn := v_Freq.f2;  // f2</w:t>
            </w:r>
          </w:p>
          <w:p w14:paraId="57A7ED5B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60498FE7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</w:p>
          <w:p w14:paraId="01227494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testcase failure when testcase 6.1.2.15b is run with Band 13 and </w:t>
            </w:r>
            <w:r w:rsidRPr="0097074A">
              <w:rPr>
                <w:noProof/>
              </w:rPr>
              <w:t>px_SinglePLMN_Tested</w:t>
            </w:r>
            <w:r>
              <w:rPr>
                <w:noProof/>
              </w:rPr>
              <w:t xml:space="preserve"> =  </w:t>
            </w:r>
            <w:r w:rsidRPr="0097074A">
              <w:rPr>
                <w:noProof/>
              </w:rPr>
              <w:t>MultiPLMNinPrimaryBand</w:t>
            </w:r>
            <w:r>
              <w:rPr>
                <w:noProof/>
              </w:rPr>
              <w:t>.</w:t>
            </w:r>
          </w:p>
          <w:p w14:paraId="21DEF535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</w:p>
          <w:p w14:paraId="0171C8E0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this setting, when the function </w:t>
            </w:r>
            <w:r w:rsidRPr="0097074A">
              <w:rPr>
                <w:noProof/>
              </w:rPr>
              <w:t>f_EUTRA_CellConfig_Def (eutra_Cell3);</w:t>
            </w:r>
            <w:r>
              <w:rPr>
                <w:noProof/>
              </w:rPr>
              <w:t xml:space="preserve"> is called, it throws a runtime error :</w:t>
            </w:r>
          </w:p>
          <w:p w14:paraId="0533F775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 w:rsidRPr="0097074A">
              <w:rPr>
                <w:noProof/>
              </w:rPr>
              <w:lastRenderedPageBreak/>
              <w:t>f_EUTRA_CellConfig_Def (eutra_Cell3);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97074A">
              <w:rPr>
                <w:noProof/>
              </w:rPr>
              <w:t>f_EUTRA_SS_ConfigureActiveCell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v_UplinkStaticCellInfoUL:= cs_UplinkStaticCellInfo(     // @sic R5-134786 sic@</w:t>
            </w:r>
          </w:p>
          <w:p w14:paraId="35A8F692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</w:t>
            </w:r>
            <w:r w:rsidRPr="0097074A">
              <w:rPr>
                <w:noProof/>
                <w:highlight w:val="yellow"/>
              </w:rPr>
              <w:t>v_CellInfo.Frequency.UL_DL_Earfcn.ul_CarrierFreq_r9</w:t>
            </w:r>
            <w:r>
              <w:rPr>
                <w:noProof/>
              </w:rPr>
              <w:t xml:space="preserve"> , //@sic R5s160858 sic@</w:t>
            </w:r>
          </w:p>
          <w:p w14:paraId="2E080911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v_CellInfo.Frequency.UL_ChBandwidth);</w:t>
            </w:r>
          </w:p>
          <w:p w14:paraId="05508EB2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</w:p>
          <w:p w14:paraId="7E7EFB02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Also, according to 36.508 Table 6.3.2.1-1a, for 10MHz bandwidth for Band 13 this should be set to either f1 or f5.</w:t>
            </w:r>
          </w:p>
          <w:p w14:paraId="68706C57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</w:p>
          <w:p w14:paraId="48263919" w14:textId="26AAE3B6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corrrected.</w:t>
            </w:r>
          </w:p>
        </w:tc>
      </w:tr>
      <w:tr w:rsidR="00CE1F26" w14:paraId="586E71A6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19C74" w14:textId="77777777" w:rsidR="00CE1F26" w:rsidRDefault="00CE1F26" w:rsidP="00CE1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BDA32" w14:textId="77777777" w:rsidR="00CE1F26" w:rsidRDefault="00CE1F26" w:rsidP="00CE1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F26" w14:paraId="0717E3B9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AE411" w14:textId="77777777" w:rsidR="00CE1F26" w:rsidRDefault="00CE1F26" w:rsidP="00CE1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3675A" w14:textId="77777777" w:rsidR="00CE1F26" w:rsidRDefault="00CE1F26" w:rsidP="00CE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97074A">
              <w:rPr>
                <w:noProof/>
              </w:rPr>
              <w:t>f_EUTRA_CellInfo_Init</w:t>
            </w:r>
            <w:r>
              <w:rPr>
                <w:noProof/>
              </w:rPr>
              <w:t xml:space="preserve"> to handle the above issue.</w:t>
            </w:r>
          </w:p>
          <w:p w14:paraId="5CDC3631" w14:textId="4EA0D6F7" w:rsidR="00CE1F26" w:rsidRDefault="00CE1F26" w:rsidP="00CE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detailed change below.</w:t>
            </w:r>
          </w:p>
        </w:tc>
      </w:tr>
      <w:tr w:rsidR="00CE1F26" w14:paraId="5BEC6025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7F597" w14:textId="77777777" w:rsidR="00CE1F26" w:rsidRDefault="00CE1F26" w:rsidP="00CE1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58357" w14:textId="77777777" w:rsidR="00CE1F26" w:rsidRDefault="00CE1F26" w:rsidP="00CE1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F26" w14:paraId="1FC8B8A8" w14:textId="77777777" w:rsidTr="008E5E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1467B" w14:textId="77777777" w:rsidR="00CE1F26" w:rsidRDefault="00CE1F26" w:rsidP="00CE1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9AAC1" w14:textId="0B639175" w:rsidR="00CE1F26" w:rsidRDefault="00CE1F26" w:rsidP="00CE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CE1F26" w14:paraId="6B74910D" w14:textId="77777777" w:rsidTr="008E5E7C">
        <w:tc>
          <w:tcPr>
            <w:tcW w:w="2694" w:type="dxa"/>
            <w:gridSpan w:val="2"/>
          </w:tcPr>
          <w:p w14:paraId="7260D953" w14:textId="77777777" w:rsidR="00CE1F26" w:rsidRDefault="00CE1F26" w:rsidP="00CE1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E2C42" w14:textId="77777777" w:rsidR="00CE1F26" w:rsidRDefault="00CE1F26" w:rsidP="00CE1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F26" w14:paraId="11BE7632" w14:textId="77777777" w:rsidTr="008E5E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ED9EF3" w14:textId="77777777" w:rsidR="00CE1F26" w:rsidRDefault="00CE1F26" w:rsidP="00CE1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7BA9A" w14:textId="05CFF32C" w:rsidR="00CE1F26" w:rsidRDefault="00CE1F26" w:rsidP="00CE1F2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6.1.2.15b</w:t>
            </w:r>
          </w:p>
        </w:tc>
      </w:tr>
      <w:tr w:rsidR="00CE1F26" w14:paraId="1B3DA893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9243F" w14:textId="77777777" w:rsidR="00CE1F26" w:rsidRDefault="00CE1F26" w:rsidP="00CE1F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054B0" w14:textId="77777777" w:rsidR="00CE1F26" w:rsidRDefault="00CE1F26" w:rsidP="00CE1F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F26" w14:paraId="1B7ED4F8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8D191" w14:textId="77777777" w:rsidR="00CE1F26" w:rsidRDefault="00CE1F26" w:rsidP="00CE1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C6A10" w14:textId="77777777" w:rsidR="00CE1F26" w:rsidRDefault="00CE1F26" w:rsidP="00CE1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DBF1B" w14:textId="77777777" w:rsidR="00CE1F26" w:rsidRDefault="00CE1F26" w:rsidP="00CE1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A939BD" w14:textId="77777777" w:rsidR="00CE1F26" w:rsidRDefault="00CE1F26" w:rsidP="00CE1F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8D3B6" w14:textId="77777777" w:rsidR="00CE1F26" w:rsidRDefault="00CE1F26" w:rsidP="00CE1F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F26" w14:paraId="5E4CE30E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CFE7D" w14:textId="77777777" w:rsidR="00CE1F26" w:rsidRDefault="00CE1F26" w:rsidP="00CE1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7BFDCA" w14:textId="77777777" w:rsidR="00CE1F26" w:rsidRDefault="00CE1F26" w:rsidP="00CE1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41C4D" w14:textId="4C6874F4" w:rsidR="00CE1F26" w:rsidRDefault="00CE1F26" w:rsidP="00CE1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7EA1B8" w14:textId="77777777" w:rsidR="00CE1F26" w:rsidRDefault="00CE1F26" w:rsidP="00CE1F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EF153" w14:textId="39DEBC74" w:rsidR="00CE1F26" w:rsidRDefault="00CE1F26" w:rsidP="00CE1F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F26" w14:paraId="52053FEB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6B20" w14:textId="77777777" w:rsidR="00CE1F26" w:rsidRDefault="00CE1F26" w:rsidP="00CE1F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D78B3" w14:textId="77777777" w:rsidR="00CE1F26" w:rsidRDefault="00CE1F26" w:rsidP="00CE1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C4F34" w14:textId="5E5B996B" w:rsidR="00CE1F26" w:rsidRDefault="00CE1F26" w:rsidP="00CE1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77879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59A17" w14:textId="30F07579" w:rsidR="00CE1F26" w:rsidRDefault="00CE1F26" w:rsidP="00CE1F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F26" w14:paraId="27BBBE6D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F2DD" w14:textId="77777777" w:rsidR="00CE1F26" w:rsidRDefault="00CE1F26" w:rsidP="00CE1F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ECF9D" w14:textId="77777777" w:rsidR="00CE1F26" w:rsidRDefault="00CE1F26" w:rsidP="00CE1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FB73D" w14:textId="7B198378" w:rsidR="00CE1F26" w:rsidRDefault="00CE1F26" w:rsidP="00CE1F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58D01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F444B" w14:textId="13D779CD" w:rsidR="00CE1F26" w:rsidRDefault="00CE1F26" w:rsidP="00CE1F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F26" w14:paraId="114270C4" w14:textId="77777777" w:rsidTr="008E5E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51285" w14:textId="77777777" w:rsidR="00CE1F26" w:rsidRDefault="00CE1F26" w:rsidP="00CE1F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457A0" w14:textId="77777777" w:rsidR="00CE1F26" w:rsidRDefault="00CE1F26" w:rsidP="00CE1F26">
            <w:pPr>
              <w:pStyle w:val="CRCoverPage"/>
              <w:spacing w:after="0"/>
              <w:rPr>
                <w:noProof/>
              </w:rPr>
            </w:pPr>
          </w:p>
        </w:tc>
      </w:tr>
      <w:tr w:rsidR="00CE1F26" w14:paraId="6BE6E34A" w14:textId="77777777" w:rsidTr="008E5E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ECC84D" w14:textId="77777777" w:rsidR="00CE1F26" w:rsidRDefault="00CE1F26" w:rsidP="00CE1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CF52E" w14:textId="77777777" w:rsidR="00CE1F26" w:rsidRDefault="00CE1F26" w:rsidP="00CE1F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F26" w:rsidRPr="008863B9" w14:paraId="59C071F1" w14:textId="77777777" w:rsidTr="008E5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AA7836" w14:textId="77777777" w:rsidR="00CE1F26" w:rsidRPr="008863B9" w:rsidRDefault="00CE1F26" w:rsidP="00CE1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D25981" w14:textId="77777777" w:rsidR="00CE1F26" w:rsidRPr="008863B9" w:rsidRDefault="00CE1F26" w:rsidP="00CE1F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F26" w14:paraId="6D8A2E0F" w14:textId="77777777" w:rsidTr="008E5E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020B6" w14:textId="77777777" w:rsidR="00CE1F26" w:rsidRDefault="00CE1F26" w:rsidP="00CE1F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3D11E" w14:textId="77777777" w:rsidR="00CE1F26" w:rsidRDefault="00CE1F26" w:rsidP="00CE1F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29ECC" w14:textId="77777777" w:rsidR="002D0164" w:rsidRDefault="002D0164" w:rsidP="002D0164">
      <w:pPr>
        <w:rPr>
          <w:noProof/>
        </w:rPr>
      </w:pPr>
    </w:p>
    <w:p w14:paraId="1DE3C44B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45EE3FB2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0E7052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7944035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2CA05AA8" w14:textId="07653F3E" w:rsidR="00CE1F26" w:rsidRDefault="0044648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CE1F26" w:rsidRPr="00712C9A">
        <w:rPr>
          <w:rFonts w:ascii="Arial" w:hAnsi="Arial" w:cs="Arial"/>
          <w:iCs/>
        </w:rPr>
        <w:t>Table of Contents</w:t>
      </w:r>
      <w:r w:rsidR="00CE1F26">
        <w:tab/>
      </w:r>
      <w:r w:rsidR="00CE1F26">
        <w:fldChar w:fldCharType="begin"/>
      </w:r>
      <w:r w:rsidR="00CE1F26">
        <w:instrText xml:space="preserve"> PAGEREF _Toc179440350 \h </w:instrText>
      </w:r>
      <w:r w:rsidR="00CE1F26">
        <w:fldChar w:fldCharType="separate"/>
      </w:r>
      <w:r w:rsidR="00CE1F26">
        <w:t>3</w:t>
      </w:r>
      <w:r w:rsidR="00CE1F26">
        <w:fldChar w:fldCharType="end"/>
      </w:r>
    </w:p>
    <w:p w14:paraId="1EC2BB0C" w14:textId="3CCBC055" w:rsidR="00CE1F26" w:rsidRDefault="00CE1F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C9A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C9A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_Toc179440351 \h </w:instrText>
      </w:r>
      <w:r>
        <w:fldChar w:fldCharType="separate"/>
      </w:r>
      <w:r>
        <w:t>4</w:t>
      </w:r>
      <w:r>
        <w:fldChar w:fldCharType="end"/>
      </w:r>
    </w:p>
    <w:p w14:paraId="2F8E70EF" w14:textId="75E34A8C" w:rsidR="00CE1F26" w:rsidRDefault="00CE1F2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C9A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C9A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_Toc179440352 \h </w:instrText>
      </w:r>
      <w:r>
        <w:fldChar w:fldCharType="separate"/>
      </w:r>
      <w:r>
        <w:t>4</w:t>
      </w:r>
      <w:r>
        <w:fldChar w:fldCharType="end"/>
      </w:r>
    </w:p>
    <w:p w14:paraId="068F55CC" w14:textId="1316F538" w:rsidR="00CE1F26" w:rsidRDefault="00CE1F2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C9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C9A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_Toc179440353 \h </w:instrText>
      </w:r>
      <w:r>
        <w:fldChar w:fldCharType="separate"/>
      </w:r>
      <w:r>
        <w:t>4</w:t>
      </w:r>
      <w:r>
        <w:fldChar w:fldCharType="end"/>
      </w:r>
    </w:p>
    <w:p w14:paraId="133625EB" w14:textId="43DB25D6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1F5973E7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79440351"/>
      <w:r w:rsidRPr="00D268E5">
        <w:rPr>
          <w:rFonts w:cs="Arial"/>
        </w:rPr>
        <w:lastRenderedPageBreak/>
        <w:t>Overview</w:t>
      </w:r>
      <w:bookmarkEnd w:id="2"/>
      <w:bookmarkEnd w:id="3"/>
    </w:p>
    <w:p w14:paraId="45C01BFE" w14:textId="14B25FF5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 xml:space="preserve">This document lists all the essential changes needed to correct problems in the </w:t>
      </w:r>
      <w:r w:rsidR="00016AB1" w:rsidRPr="004F2142">
        <w:rPr>
          <w:rFonts w:cs="Arial"/>
        </w:rPr>
        <w:t xml:space="preserve">iwd-TTCN3-B2024-06_D24wk37 </w:t>
      </w:r>
      <w:r w:rsidRPr="0072258E">
        <w:rPr>
          <w:rFonts w:cs="Arial"/>
          <w:sz w:val="24"/>
          <w:lang w:eastAsia="ja-JP"/>
        </w:rPr>
        <w:t>related to the title of this CR.</w:t>
      </w:r>
    </w:p>
    <w:p w14:paraId="75FEA627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45391FED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3B8AA762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51441DBD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4" w:name="_Toc122434488"/>
      <w:bookmarkStart w:id="5" w:name="_Toc295288959"/>
    </w:p>
    <w:p w14:paraId="3D35ABE9" w14:textId="77777777" w:rsidR="00446488" w:rsidRPr="00D268E5" w:rsidRDefault="00446488" w:rsidP="0001190B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79440352"/>
      <w:r w:rsidRPr="00D268E5">
        <w:rPr>
          <w:rFonts w:cs="Arial"/>
        </w:rPr>
        <w:t>Corrections required</w:t>
      </w:r>
      <w:bookmarkEnd w:id="4"/>
      <w:bookmarkEnd w:id="5"/>
      <w:bookmarkEnd w:id="6"/>
    </w:p>
    <w:p w14:paraId="4F10D1BA" w14:textId="1CE274DB" w:rsidR="00F84478" w:rsidRPr="008974E7" w:rsidRDefault="0078061E" w:rsidP="0001190B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434493"/>
      <w:bookmarkStart w:id="8" w:name="_Toc295288970"/>
      <w:bookmarkStart w:id="9" w:name="_Toc325725665"/>
      <w:bookmarkStart w:id="10" w:name="_Toc179440353"/>
      <w:r>
        <w:rPr>
          <w:rFonts w:cs="Arial"/>
          <w:b/>
          <w:color w:val="000000"/>
          <w:lang w:eastAsia="en-GB"/>
        </w:rPr>
        <w:t>Change 1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54C84CF7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9C5E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AD25" w14:textId="159FB667" w:rsidR="00F84478" w:rsidRPr="005E2E04" w:rsidRDefault="00C32625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C32625">
              <w:rPr>
                <w:noProof/>
              </w:rPr>
              <w:t>f_EUTRA_CellInfo_Init</w:t>
            </w:r>
          </w:p>
        </w:tc>
      </w:tr>
      <w:tr w:rsidR="00C32625" w:rsidRPr="00D268E5" w14:paraId="47DD86EF" w14:textId="77777777" w:rsidTr="00E521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888F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B23A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In the current tTCN implementation of 6.1.2.15b , </w:t>
            </w:r>
          </w:p>
          <w:p w14:paraId="69612193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f_EUTRA_Init </w:t>
            </w:r>
            <w:r w:rsidRPr="00C32625">
              <w:rPr>
                <w:noProof/>
              </w:rPr>
              <w:sym w:font="Wingdings" w:char="F0E0"/>
            </w:r>
            <w:r w:rsidRPr="00C32625">
              <w:t xml:space="preserve"> </w:t>
            </w:r>
            <w:r w:rsidRPr="00C32625">
              <w:rPr>
                <w:noProof/>
              </w:rPr>
              <w:t xml:space="preserve">fl_EUTRA_Common_Init </w:t>
            </w:r>
            <w:r w:rsidRPr="00C32625">
              <w:rPr>
                <w:noProof/>
              </w:rPr>
              <w:sym w:font="Wingdings" w:char="F0E0"/>
            </w:r>
            <w:r w:rsidRPr="00C32625">
              <w:t xml:space="preserve"> </w:t>
            </w:r>
            <w:r w:rsidRPr="00C32625">
              <w:rPr>
                <w:noProof/>
              </w:rPr>
              <w:t xml:space="preserve">f_EUTRA_CellArray_Init </w:t>
            </w:r>
            <w:r w:rsidRPr="00C32625">
              <w:rPr>
                <w:noProof/>
              </w:rPr>
              <w:sym w:font="Wingdings" w:char="F0E0"/>
            </w:r>
            <w:r w:rsidRPr="00C32625">
              <w:t xml:space="preserve"> </w:t>
            </w:r>
            <w:r w:rsidRPr="00C32625">
              <w:rPr>
                <w:noProof/>
              </w:rPr>
              <w:t xml:space="preserve">f_EUTRA_CellInfo_Init </w:t>
            </w:r>
            <w:r w:rsidRPr="00C32625">
              <w:rPr>
                <w:noProof/>
              </w:rPr>
              <w:sym w:font="Wingdings" w:char="F0E0"/>
            </w:r>
            <w:r w:rsidRPr="00C32625">
              <w:rPr>
                <w:noProof/>
              </w:rPr>
              <w:t xml:space="preserve"> f_EUTRA_InitFrequency_f1Tof4 </w:t>
            </w:r>
            <w:r w:rsidRPr="00C32625">
              <w:rPr>
                <w:noProof/>
              </w:rPr>
              <w:sym w:font="Wingdings" w:char="F0E0"/>
            </w:r>
            <w:r w:rsidRPr="00C32625">
              <w:t xml:space="preserve"> </w:t>
            </w:r>
            <w:r w:rsidRPr="00C32625">
              <w:rPr>
                <w:noProof/>
              </w:rPr>
              <w:t xml:space="preserve">fl_EUTRA_InitFrequencyDef_f1Tof4 </w:t>
            </w:r>
            <w:r w:rsidRPr="00C32625">
              <w:rPr>
                <w:noProof/>
              </w:rPr>
              <w:sym w:font="Wingdings" w:char="F0E0"/>
            </w:r>
          </w:p>
          <w:p w14:paraId="4E5201AF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>case (13) {   // Band 13  @sic R5-101207 sic@</w:t>
            </w:r>
          </w:p>
          <w:p w14:paraId="3B176506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        v_Freq.f1 := v_FreqLMH.FrequencyMid;</w:t>
            </w:r>
          </w:p>
          <w:p w14:paraId="0B8B77D7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        v_Freq.f2 := cs_DummyCarrierFreqEUTRA;</w:t>
            </w:r>
          </w:p>
          <w:p w14:paraId="008132B9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        v_Freq.f3 := cs_DummyCarrierFreqEUTRA;</w:t>
            </w:r>
          </w:p>
          <w:p w14:paraId="77839ED9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      }</w:t>
            </w:r>
          </w:p>
          <w:p w14:paraId="0F71DB27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Is assigned. </w:t>
            </w:r>
          </w:p>
          <w:p w14:paraId="1DF130FA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</w:p>
          <w:p w14:paraId="48F09713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>This means that ul_CarrierFreq_r9 is set as OMIT.</w:t>
            </w:r>
          </w:p>
          <w:p w14:paraId="50E08CD7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</w:p>
          <w:p w14:paraId="5188053F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Later in the function f_EUTRA_Init </w:t>
            </w:r>
            <w:r w:rsidRPr="00C32625">
              <w:rPr>
                <w:noProof/>
              </w:rPr>
              <w:sym w:font="Wingdings" w:char="F0E0"/>
            </w:r>
            <w:r w:rsidRPr="00C32625">
              <w:t xml:space="preserve"> </w:t>
            </w:r>
            <w:r w:rsidRPr="00C32625">
              <w:rPr>
                <w:noProof/>
              </w:rPr>
              <w:t xml:space="preserve">fl_EUTRA_Common_Init </w:t>
            </w:r>
            <w:r w:rsidRPr="00C32625">
              <w:rPr>
                <w:noProof/>
              </w:rPr>
              <w:sym w:font="Wingdings" w:char="F0E0"/>
            </w:r>
            <w:r w:rsidRPr="00C32625">
              <w:t xml:space="preserve"> </w:t>
            </w:r>
            <w:r w:rsidRPr="00C32625">
              <w:rPr>
                <w:noProof/>
              </w:rPr>
              <w:t xml:space="preserve">f_EUTRA_CellArray_Init </w:t>
            </w:r>
            <w:r w:rsidRPr="00C32625">
              <w:rPr>
                <w:noProof/>
              </w:rPr>
              <w:sym w:font="Wingdings" w:char="F0E0"/>
            </w:r>
            <w:r w:rsidRPr="00C32625">
              <w:t xml:space="preserve"> </w:t>
            </w:r>
            <w:r w:rsidRPr="00C32625">
              <w:rPr>
                <w:noProof/>
              </w:rPr>
              <w:t xml:space="preserve">f_EUTRA_CellInfo_Init </w:t>
            </w:r>
            <w:r w:rsidRPr="00C32625">
              <w:rPr>
                <w:noProof/>
              </w:rPr>
              <w:sym w:font="Wingdings" w:char="F0E0"/>
            </w:r>
            <w:r w:rsidRPr="00C32625">
              <w:rPr>
                <w:noProof/>
              </w:rPr>
              <w:t xml:space="preserve"> f_EUTRA_InitFrequency_f1Tof4 following is assigned :</w:t>
            </w:r>
          </w:p>
          <w:p w14:paraId="6A3E265D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>case (eutra_Cell3,</w:t>
            </w:r>
          </w:p>
          <w:p w14:paraId="6D52ADE0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            eutra_Cell12,</w:t>
            </w:r>
          </w:p>
          <w:p w14:paraId="17E56064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            eutra_Cell23,</w:t>
            </w:r>
          </w:p>
          <w:p w14:paraId="55AF931A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lastRenderedPageBreak/>
              <w:t xml:space="preserve">            eutra_Cell28,</w:t>
            </w:r>
          </w:p>
          <w:p w14:paraId="4BAB1DD1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            eutra_Cell29) {   // @sic R5-121888 sic@</w:t>
            </w:r>
          </w:p>
          <w:p w14:paraId="7EA3BECD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        v_UL_DL_Earfcn := v_Freq.f2;  // f2</w:t>
            </w:r>
          </w:p>
          <w:p w14:paraId="6ADBC38B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      }</w:t>
            </w:r>
          </w:p>
          <w:p w14:paraId="0BE99C1E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</w:p>
          <w:p w14:paraId="1C16DEAD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>This causes testcase failure when testcase 6.1.2.15b is run with Band 13 and px_SinglePLMN_Tested =  MultiPLMNinPrimaryBand.</w:t>
            </w:r>
          </w:p>
          <w:p w14:paraId="34695A08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</w:p>
          <w:p w14:paraId="48AFADD0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>With this setting, when the function f_EUTRA_CellConfig_Def (eutra_Cell3); is called, it throws a runtime error :</w:t>
            </w:r>
          </w:p>
          <w:p w14:paraId="16ABD44A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f_EUTRA_CellConfig_Def (eutra_Cell3); </w:t>
            </w:r>
            <w:r w:rsidRPr="00C32625">
              <w:rPr>
                <w:noProof/>
              </w:rPr>
              <w:sym w:font="Wingdings" w:char="F0E0"/>
            </w:r>
            <w:r w:rsidRPr="00C32625">
              <w:t xml:space="preserve"> </w:t>
            </w:r>
            <w:r w:rsidRPr="00C32625">
              <w:rPr>
                <w:noProof/>
              </w:rPr>
              <w:t xml:space="preserve">f_EUTRA_SS_ConfigureActiveCell </w:t>
            </w:r>
            <w:r w:rsidRPr="00C32625">
              <w:rPr>
                <w:noProof/>
              </w:rPr>
              <w:sym w:font="Wingdings" w:char="F0E0"/>
            </w:r>
            <w:r w:rsidRPr="00C32625">
              <w:rPr>
                <w:noProof/>
              </w:rPr>
              <w:t xml:space="preserve"> v_UplinkStaticCellInfoUL:= cs_UplinkStaticCellInfo(     // @sic R5-134786 sic@</w:t>
            </w:r>
          </w:p>
          <w:p w14:paraId="58FBD88C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                                                             </w:t>
            </w:r>
            <w:r w:rsidRPr="00C32625">
              <w:rPr>
                <w:noProof/>
                <w:highlight w:val="yellow"/>
              </w:rPr>
              <w:t>v_CellInfo.Frequency.UL_DL_Earfcn.ul_CarrierFreq_r9</w:t>
            </w:r>
            <w:r w:rsidRPr="00C32625">
              <w:rPr>
                <w:noProof/>
              </w:rPr>
              <w:t xml:space="preserve"> , //@sic R5s160858 sic@</w:t>
            </w:r>
          </w:p>
          <w:p w14:paraId="50AF5F81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 xml:space="preserve">                                                             v_CellInfo.Frequency.UL_ChBandwidth);</w:t>
            </w:r>
          </w:p>
          <w:p w14:paraId="72EFC03C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</w:p>
          <w:p w14:paraId="72AEBEF8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>Also, according to 36.508 Table 6.3.2.1-1a, for 10MHz bandwidth for Band 13 this should be set to either f1 or f5.</w:t>
            </w:r>
          </w:p>
          <w:p w14:paraId="34E135FE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</w:p>
          <w:p w14:paraId="3EE11B87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>This needs to be corrrected.</w:t>
            </w:r>
          </w:p>
          <w:p w14:paraId="66939C3C" w14:textId="2B25519B" w:rsidR="00C32625" w:rsidRPr="00C32625" w:rsidRDefault="00C32625" w:rsidP="00C3262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C32625" w:rsidRPr="00D268E5" w14:paraId="1DA8600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033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6728" w14:textId="77777777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>Updated the TTCN implementation of function f_EUTRA_CellInfo_Init to handle the above issue.</w:t>
            </w:r>
          </w:p>
          <w:p w14:paraId="00CEEEB6" w14:textId="1CFB21BB" w:rsidR="00C32625" w:rsidRPr="00C32625" w:rsidRDefault="00C32625" w:rsidP="00C32625">
            <w:pPr>
              <w:pStyle w:val="CRCoverPage"/>
              <w:spacing w:after="0"/>
              <w:rPr>
                <w:noProof/>
              </w:rPr>
            </w:pPr>
            <w:r w:rsidRPr="00C32625">
              <w:rPr>
                <w:noProof/>
              </w:rPr>
              <w:t>Please see detailed change below.</w:t>
            </w:r>
          </w:p>
        </w:tc>
      </w:tr>
      <w:tr w:rsidR="00C32625" w:rsidRPr="001D039E" w14:paraId="6FA63B94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06CA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6577" w14:textId="19FCCE81" w:rsidR="00C32625" w:rsidRPr="00C32625" w:rsidRDefault="00C32625" w:rsidP="00C32625">
            <w:pPr>
              <w:spacing w:after="0"/>
              <w:rPr>
                <w:rFonts w:ascii="Arial" w:hAnsi="Arial" w:cs="Arial"/>
                <w:lang w:eastAsia="en-GB"/>
              </w:rPr>
            </w:pPr>
            <w:r w:rsidRPr="00C32625">
              <w:rPr>
                <w:rFonts w:ascii="Arial" w:hAnsi="Arial" w:cs="Arial"/>
                <w:lang w:eastAsia="en-GB"/>
              </w:rPr>
              <w:t>Eutra_CellInfoInit.ttcn</w:t>
            </w:r>
          </w:p>
        </w:tc>
      </w:tr>
      <w:tr w:rsidR="00C32625" w:rsidRPr="00D268E5" w14:paraId="40277913" w14:textId="77777777" w:rsidTr="00E521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8331" w14:textId="77777777" w:rsidR="00C32625" w:rsidRPr="005E2E04" w:rsidRDefault="00C32625" w:rsidP="00C32625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455" w14:textId="77777777" w:rsidR="00C32625" w:rsidRPr="005E2E04" w:rsidRDefault="00C32625" w:rsidP="00C32625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</w:p>
        </w:tc>
      </w:tr>
    </w:tbl>
    <w:p w14:paraId="455CB095" w14:textId="77777777" w:rsidR="00F84478" w:rsidRDefault="00F84478" w:rsidP="00F84478">
      <w:pPr>
        <w:rPr>
          <w:lang w:eastAsia="en-GB"/>
        </w:rPr>
      </w:pPr>
    </w:p>
    <w:p w14:paraId="0FEF2670" w14:textId="77777777" w:rsidR="00F84478" w:rsidRPr="00551EAD" w:rsidRDefault="00F84478" w:rsidP="00F84478">
      <w:pPr>
        <w:spacing w:after="0"/>
        <w:rPr>
          <w:rFonts w:ascii="Arial" w:hAnsi="Arial"/>
          <w:b/>
          <w:lang w:eastAsia="en-GB"/>
        </w:rPr>
      </w:pPr>
      <w:r w:rsidRPr="00551EAD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4B3282E4" w14:textId="77777777" w:rsidTr="00A73F4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7BF9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f_EUTRA_CellInfo_Init(EUTRA_CellId_Type  p_CellId,</w:t>
            </w:r>
          </w:p>
          <w:p w14:paraId="00D4BD4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integer  p_FrequencyBand,</w:t>
            </w:r>
          </w:p>
          <w:p w14:paraId="7C6DFAA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Combination_Type   p_SysinfoCombination,</w:t>
            </w:r>
          </w:p>
          <w:p w14:paraId="2235927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</w:t>
            </w:r>
            <w:r w:rsidRPr="00C32625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Dl_Bandwidth_Type  p_DL_Bandwidth,</w:t>
            </w:r>
          </w:p>
          <w:p w14:paraId="7C3FB9DC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                             </w:t>
            </w: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>Ul_Bandwidth_Type  p_UL_Bandwidth) return EUTRA_CellInfo_Type</w:t>
            </w:r>
          </w:p>
          <w:p w14:paraId="33CA31B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@sic R5-096641 sic@ */</w:t>
            </w:r>
          </w:p>
          <w:p w14:paraId="6EE14E6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R5-163085 p_FrequencyBand type changed to integer sic@</w:t>
            </w:r>
          </w:p>
          <w:p w14:paraId="5489D65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CellIdentities_Type v_CellIds  := fl_EUTRA_InitCellIdentities(p_CellId);</w:t>
            </w:r>
          </w:p>
          <w:p w14:paraId="46F039B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EUTRA_FDD_TDD_CellInfo_Type v_FDD_TDD_Info := f_EUTRA_InitFDD_TDD_FromBand(p_FrequencyBand);</w:t>
            </w:r>
          </w:p>
          <w:p w14:paraId="08E4171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EUTRA_FDD_TDD_Mode_Type v_FDD_TDD := v_FDD_TDD_Info.FDD_TDD;</w:t>
            </w:r>
          </w:p>
          <w:p w14:paraId="315600B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var CellTimingInfo_Type  v_Celltiming := fl_EUTRA_InitialiseCellTiming(p_CellId, v_FDD_TDD, LTE_AllCellsOnSamePLMN);   //the parameter "LTE_AllCellsOnSamePLMN" is dummy for RRC cells, it is used only for NAS test cases</w:t>
            </w:r>
          </w:p>
          <w:p w14:paraId="4B65DA3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Combination_Type v_SysinfoCombination := fl_EUTRA_CheckSysinfoCombination(p_CellId, p_SysinfoCombination);</w:t>
            </w:r>
          </w:p>
          <w:p w14:paraId="1D70A41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RootSequenceIndex_Type v_RootSequenceIndex_Type := f_EUTRA_InitialisePRACH_RootSequenceIndex(p_CellId, v_FDD_TDD, LTE_AllCellsOnSamePLMN);</w:t>
            </w:r>
          </w:p>
          <w:p w14:paraId="05536D09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RACH_TimingAdvance_Type  v_RAR_TA := fl_EUTRA_InitialiseRAR_TA(v_FDD_TDD, v_Celltiming); // @sic R5-121777 sic@</w:t>
            </w:r>
          </w:p>
          <w:p w14:paraId="6C8A969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CellCarrierFreqEUTRA_Type v_UL_DL_Earfcn;</w:t>
            </w:r>
          </w:p>
          <w:p w14:paraId="1BC0BC2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NAS_Parameter_Type v_NAS_Param;</w:t>
            </w:r>
          </w:p>
          <w:p w14:paraId="4C0024E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(value) BcchInfo_Type  v_BCCH_Info;</w:t>
            </w:r>
          </w:p>
          <w:p w14:paraId="3C95675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(value) EUTRA_CellInfo_Type v_CellInfo;</w:t>
            </w:r>
          </w:p>
          <w:p w14:paraId="4AAB881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Frequency_fList_Type v_Freq;</w:t>
            </w:r>
          </w:p>
          <w:p w14:paraId="3190DFB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ChannelBandwidthDependency_Type v_ChannelBandwidthDependency := f_EUTRA_BandDependentParam(p_DL_Bandwidth, p_UL_Bandwidth);  //@sic R5s090180: return CFI value sic@</w:t>
            </w:r>
          </w:p>
          <w:p w14:paraId="1DE3C8B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SysinfoType_Type v_SysinfoType := sysinfoOnly;  //@sic R5-167569 sic@</w:t>
            </w:r>
          </w:p>
          <w:p w14:paraId="4697449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 (omit) Bcch_BRInfo_Type v_BCCH_BR_Info := omit; //@sic R5-167569 sic@</w:t>
            </w:r>
          </w:p>
          <w:p w14:paraId="342FD66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A4052E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Initialise Frequencies f1/f2/f3/f4</w:t>
            </w:r>
          </w:p>
          <w:p w14:paraId="00B957F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v_Freq := f_EUTRA_InitFrequency_f1Tof4(p_FrequencyBand, p_DL_Bandwidth, p_UL_Bandwidth);</w:t>
            </w:r>
          </w:p>
          <w:p w14:paraId="616F5AD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7FDD7D6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Initialised Frequency per cell. See 36.508 Table 6.2.3.1-1</w:t>
            </w:r>
          </w:p>
          <w:p w14:paraId="304DDBE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Cell 1/2/4/11 -&gt; Frequency f1</w:t>
            </w:r>
          </w:p>
          <w:p w14:paraId="35F8DD8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Cell 3/12 -&gt; Frequency f2</w:t>
            </w:r>
          </w:p>
          <w:p w14:paraId="2756F33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Cell 6/13 -&gt; Frequency f3</w:t>
            </w:r>
          </w:p>
          <w:p w14:paraId="4DBC30E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Cell 14 -&gt; Frequency f4</w:t>
            </w:r>
          </w:p>
          <w:p w14:paraId="47AE190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select (p_CellId) {</w:t>
            </w:r>
          </w:p>
          <w:p w14:paraId="7D02804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case (eutra_Cell1,</w:t>
            </w:r>
          </w:p>
          <w:p w14:paraId="63FFE4C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eutra_Cell2,</w:t>
            </w:r>
          </w:p>
          <w:p w14:paraId="6AF7AC8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eutra_Cell4,</w:t>
            </w:r>
          </w:p>
          <w:p w14:paraId="3AA2D73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eutra_Cell11,</w:t>
            </w:r>
          </w:p>
          <w:p w14:paraId="1428267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eutra_Cell10,</w:t>
            </w:r>
          </w:p>
          <w:p w14:paraId="63594F6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eutra_Cell30,</w:t>
            </w:r>
          </w:p>
          <w:p w14:paraId="7447A23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eutra_Cell31) {</w:t>
            </w:r>
          </w:p>
          <w:p w14:paraId="7B261D1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v_UL_DL_Earfcn := v_Freq.f1;   //f1 or f5</w:t>
            </w:r>
          </w:p>
          <w:p w14:paraId="0037261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5EBE253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case (eutra_Cell3,</w:t>
            </w:r>
          </w:p>
          <w:p w14:paraId="3FA774EC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eutra_Cell12,</w:t>
            </w:r>
          </w:p>
          <w:p w14:paraId="163D48D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eutra_Cell23,</w:t>
            </w:r>
          </w:p>
          <w:p w14:paraId="4820486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eutra_Cell28,</w:t>
            </w:r>
          </w:p>
          <w:p w14:paraId="198691A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eutra_Cell29) {   // @sic R5-121888 sic@</w:t>
            </w:r>
          </w:p>
          <w:p w14:paraId="5A8D8AC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    v_UL_DL_Earfcn := v_Freq.f2;  // f2</w:t>
            </w:r>
          </w:p>
          <w:p w14:paraId="0311E47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6076597C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case (eutra_Cell6,</w:t>
            </w:r>
          </w:p>
          <w:p w14:paraId="3753C2F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eutra_Cell13) {</w:t>
            </w:r>
          </w:p>
          <w:p w14:paraId="236C45B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v_UL_DL_Earfcn := v_Freq.f3;   // f3</w:t>
            </w:r>
          </w:p>
          <w:p w14:paraId="0BBA72B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0ACFA10A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case (eutra_Cell14) {</w:t>
            </w:r>
          </w:p>
          <w:p w14:paraId="5A61A5D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v_UL_DL_Earfcn := v_Freq.f4;   // f4</w:t>
            </w:r>
          </w:p>
          <w:p w14:paraId="6F24258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58C1D3D6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case else {</w:t>
            </w:r>
          </w:p>
          <w:p w14:paraId="1EE8A05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FatalError(__FILE__, __LINE__, "invalid cell Idendtity");</w:t>
            </w:r>
          </w:p>
          <w:p w14:paraId="5D5D180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576EC0B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4EE525D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47E8B93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Initialise NAS parameters</w:t>
            </w:r>
          </w:p>
          <w:p w14:paraId="46172BB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v_NAS_Param := fl_EUTRA_InitNAS_forRRC_Cells(p_CellId, p_FrequencyBand, p_SysinfoCombination);  //@sic R5s130498 sic@</w:t>
            </w:r>
          </w:p>
          <w:p w14:paraId="01F5853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4304787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Initialise sysinfoType</w:t>
            </w:r>
          </w:p>
          <w:p w14:paraId="1D8ED6F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v_SysinfoType := f_EUTRA_InitSysinfoType();</w:t>
            </w:r>
          </w:p>
          <w:p w14:paraId="0BD86DE9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08FD4A6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Initialise SYSINFO</w:t>
            </w:r>
          </w:p>
          <w:p w14:paraId="781B30B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v_BCCH_Info := f_EUTRA_InitSystemInformation(p_CellId,</w:t>
            </w:r>
          </w:p>
          <w:p w14:paraId="4628051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v_CellIds.CellIdentity,</w:t>
            </w:r>
          </w:p>
          <w:p w14:paraId="08590B7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v_SysinfoCombination,</w:t>
            </w:r>
          </w:p>
          <w:p w14:paraId="5B19BD9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p_FrequencyBand,</w:t>
            </w:r>
          </w:p>
          <w:p w14:paraId="058ABF7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p_DL_Bandwidth,</w:t>
            </w:r>
          </w:p>
          <w:p w14:paraId="36DF226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p_UL_Bandwidth,</w:t>
            </w:r>
          </w:p>
          <w:p w14:paraId="29368BE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cs_PlmnIdList_1Entry(v_NAS_Param.Guti_Parameters.PLMN_Identity),</w:t>
            </w:r>
          </w:p>
          <w:p w14:paraId="2CA2CEC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v_NAS_Param.TrackingAreaCode,</w:t>
            </w:r>
          </w:p>
          <w:p w14:paraId="7CE36D4C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v_FDD_TDD_Info,</w:t>
            </w:r>
          </w:p>
          <w:p w14:paraId="3BE507FA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v_RootSequenceIndex_Type,</w:t>
            </w:r>
          </w:p>
          <w:p w14:paraId="5C6FD5F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v_SysinfoType,</w:t>
            </w:r>
          </w:p>
          <w:p w14:paraId="49703DE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v_UL_DL_Earfcn);</w:t>
            </w:r>
          </w:p>
          <w:p w14:paraId="720359D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if (v_SysinfoType != sysinfoOnly) {</w:t>
            </w:r>
          </w:p>
          <w:p w14:paraId="059BBE7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v_BCCH_BR_Info := f_EUTRA_InitSystemInformation_BR(v_CellIds.CellIdentity,</w:t>
            </w:r>
          </w:p>
          <w:p w14:paraId="42E7B2A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v_SysinfoCombination,</w:t>
            </w:r>
          </w:p>
          <w:p w14:paraId="4DBC8F9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p_FrequencyBand,</w:t>
            </w:r>
          </w:p>
          <w:p w14:paraId="55DCC00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p_DL_Bandwidth,</w:t>
            </w:r>
          </w:p>
          <w:p w14:paraId="10BF031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p_UL_Bandwidth,</w:t>
            </w:r>
          </w:p>
          <w:p w14:paraId="0AE7491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                                                     cs_PlmnIdList_1Entry(v_NAS_Param.Guti_Parameters.PLMN_Identity),</w:t>
            </w:r>
          </w:p>
          <w:p w14:paraId="65EB3A1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v_NAS_Param.TrackingAreaCode,</w:t>
            </w:r>
          </w:p>
          <w:p w14:paraId="0C1F61B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                  v_FDD_TDD_Info);</w:t>
            </w:r>
          </w:p>
          <w:p w14:paraId="2AF369AA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</w:t>
            </w:r>
          </w:p>
          <w:p w14:paraId="57297899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D04574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v_CellInfo := cs_EUTRA_CellInfoDef(v_CellIds,</w:t>
            </w:r>
          </w:p>
          <w:p w14:paraId="5A94320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v_SysinfoCombination,</w:t>
            </w:r>
          </w:p>
          <w:p w14:paraId="024F1EA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p_FrequencyBand,</w:t>
            </w:r>
          </w:p>
          <w:p w14:paraId="3058327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v_UL_DL_Earfcn,</w:t>
            </w:r>
          </w:p>
          <w:p w14:paraId="4295608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p_DL_Bandwidth,</w:t>
            </w:r>
          </w:p>
          <w:p w14:paraId="77A5866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p_UL_Bandwidth,</w:t>
            </w:r>
          </w:p>
          <w:p w14:paraId="242198A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v_NAS_Param,</w:t>
            </w:r>
          </w:p>
          <w:p w14:paraId="37E8F3F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v_BCCH_Info,</w:t>
            </w:r>
          </w:p>
          <w:p w14:paraId="7EE4FDC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v_Celltiming,</w:t>
            </w:r>
          </w:p>
          <w:p w14:paraId="31E8EFCC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v_FDD_TDD_Info,</w:t>
            </w:r>
          </w:p>
          <w:p w14:paraId="50442E9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v_ChannelBandwidthDependency.Cfi,</w:t>
            </w:r>
          </w:p>
          <w:p w14:paraId="62BD1E2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v_RAR_TA,</w:t>
            </w:r>
          </w:p>
          <w:p w14:paraId="0C3A348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v_ChannelBandwidthDependency.sr_PUCCH_ResourceIndex,   // @sic R5s090312 sic@</w:t>
            </w:r>
          </w:p>
          <w:p w14:paraId="2FFD022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v_SysinfoType,</w:t>
            </w:r>
          </w:p>
          <w:p w14:paraId="184811A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        v_BCCH_BR_Info); // @sic R5s090180 sic@</w:t>
            </w:r>
          </w:p>
          <w:p w14:paraId="1FD9B65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return valueof(v_CellInfo);   // Note: valueof cannot be avoided here</w:t>
            </w:r>
          </w:p>
          <w:p w14:paraId="4ECA8A90" w14:textId="7E35FC4D" w:rsidR="0071435A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6BD430BA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465E4FD9" w14:textId="77777777" w:rsidR="00F84478" w:rsidRPr="00551EAD" w:rsidRDefault="00F84478" w:rsidP="00F84478">
      <w:pPr>
        <w:spacing w:after="0"/>
        <w:rPr>
          <w:rFonts w:ascii="Arial" w:hAnsi="Arial"/>
          <w:b/>
          <w:color w:val="000000"/>
          <w:lang w:eastAsia="en-GB"/>
        </w:rPr>
      </w:pPr>
      <w:r w:rsidRPr="00551EA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60673178" w14:textId="77777777" w:rsidTr="00BB31DC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585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>function f_EUTRA_CellInfo_Init(EUTRA_CellId_Type  p_CellId,</w:t>
            </w:r>
          </w:p>
          <w:p w14:paraId="5EFCF13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 p_FrequencyBand,</w:t>
            </w:r>
          </w:p>
          <w:p w14:paraId="28BFF07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Combination_Type   p_SysinfoCombination,</w:t>
            </w:r>
          </w:p>
          <w:p w14:paraId="6678619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r w:rsidRPr="00C32625">
              <w:rPr>
                <w:rFonts w:ascii="Courier New" w:hAnsi="Courier New" w:cs="Courier New"/>
                <w:color w:val="000000"/>
                <w:lang w:val="de-DE" w:eastAsia="de-DE"/>
              </w:rPr>
              <w:t>Dl_Bandwidth_Type  p_DL_Bandwidth,</w:t>
            </w:r>
          </w:p>
          <w:p w14:paraId="3343BFD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</w:t>
            </w: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>Ul_Bandwidth_Type  p_UL_Bandwidth) return EUTRA_CellInfo_Type</w:t>
            </w:r>
          </w:p>
          <w:p w14:paraId="4923252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{ /* @sic R5-096641 sic@ */</w:t>
            </w:r>
          </w:p>
          <w:p w14:paraId="6454E35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R5-163085 p_FrequencyBand type changed to integer sic@</w:t>
            </w:r>
          </w:p>
          <w:p w14:paraId="27A1835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CellIdentities_Type v_CellIds  := fl_EUTRA_InitCellIdentities(p_CellId);</w:t>
            </w:r>
          </w:p>
          <w:p w14:paraId="7A37EC6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EUTRA_FDD_TDD_CellInfo_Type v_FDD_TDD_Info := f_EUTRA_InitFDD_TDD_FromBand(p_FrequencyBand);</w:t>
            </w:r>
          </w:p>
          <w:p w14:paraId="4E742E4A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EUTRA_FDD_TDD_Mode_Type v_FDD_TDD := v_FDD_TDD_Info.FDD_TDD;</w:t>
            </w:r>
          </w:p>
          <w:p w14:paraId="5A2099D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CellTimingInfo_Type  v_Celltiming := fl_EUTRA_InitialiseCellTiming(p_CellId, v_FDD_TDD, LTE_AllCellsOnSamePLMN);   //the parameter "LTE_AllCellsOnSamePLMN" is dummy for RRC cells, it is used only for NAS test cases</w:t>
            </w:r>
          </w:p>
          <w:p w14:paraId="2FBA6F2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Combination_Type v_SysinfoCombination := fl_EUTRA_CheckSysinfoCombination(p_CellId, p_SysinfoCombination);</w:t>
            </w:r>
          </w:p>
          <w:p w14:paraId="1E45E3F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RootSequenceIndex_Type v_RootSequenceIndex_Type := f_EUTRA_InitialisePRACH_RootSequenceIndex(p_CellId, v_FDD_TDD, LTE_AllCellsOnSamePLMN);</w:t>
            </w:r>
          </w:p>
          <w:p w14:paraId="7A462256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RACH_TimingAdvance_Type  v_RAR_TA := fl_EUTRA_InitialiseRAR_TA(v_FDD_TDD, v_Celltiming); // @sic R5-121777 sic@</w:t>
            </w:r>
          </w:p>
          <w:p w14:paraId="6FA0274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CellCarrierFreqEUTRA_Type v_UL_DL_Earfcn;</w:t>
            </w:r>
          </w:p>
          <w:p w14:paraId="6E0F367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NAS_Parameter_Type v_NAS_Param;</w:t>
            </w:r>
          </w:p>
          <w:p w14:paraId="58A865B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BcchInfo_Type  v_BCCH_Info;</w:t>
            </w:r>
          </w:p>
          <w:p w14:paraId="4F520CA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EUTRA_CellInfo_Type v_CellInfo;</w:t>
            </w:r>
          </w:p>
          <w:p w14:paraId="19BBEB8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Frequency_fList_Type v_Freq;</w:t>
            </w:r>
          </w:p>
          <w:p w14:paraId="5946C4B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ChannelBandwidthDependency_Type v_ChannelBandwidthDependency := f_EUTRA_BandDependentParam(p_DL_Bandwidth, p_UL_Bandwidth);  //@sic R5s090180: return CFI value sic@</w:t>
            </w:r>
          </w:p>
          <w:p w14:paraId="0AF4E52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SysinfoType_Type v_SysinfoType := sysinfoOnly;  //@sic R5-167569 sic@</w:t>
            </w:r>
          </w:p>
          <w:p w14:paraId="70074EF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Bcch_BRInfo_Type v_BCCH_BR_Info := omit; //@sic R5-167569 sic@</w:t>
            </w:r>
          </w:p>
          <w:p w14:paraId="636C94F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9AEBA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Frequencies f1/f2/f3/f4</w:t>
            </w:r>
          </w:p>
          <w:p w14:paraId="6D4EE9B6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v_Freq := f_EUTRA_InitFrequency_f1Tof4(p_FrequencyBand, p_DL_Bandwidth, p_UL_Bandwidth);</w:t>
            </w:r>
          </w:p>
          <w:p w14:paraId="0768E3F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FEC73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Initialised Frequency per cell. See 36.508 Table 6.2.3.1-1</w:t>
            </w:r>
          </w:p>
          <w:p w14:paraId="122D30D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// Cell 1/2/4/11 -&gt; Frequency f1</w:t>
            </w:r>
          </w:p>
          <w:p w14:paraId="6AB79A3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// Cell 3/12 -&gt; Frequency f2</w:t>
            </w:r>
          </w:p>
          <w:p w14:paraId="20A448B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// Cell 6/13 -&gt; Frequency f3</w:t>
            </w:r>
          </w:p>
          <w:p w14:paraId="5985427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// Cell 14 -&gt; Frequency f4</w:t>
            </w:r>
          </w:p>
          <w:p w14:paraId="6853570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(p_CellId) {</w:t>
            </w:r>
          </w:p>
          <w:p w14:paraId="603E56D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(eutra_Cell1,</w:t>
            </w:r>
          </w:p>
          <w:p w14:paraId="5295A7B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eutra_Cell2,</w:t>
            </w:r>
          </w:p>
          <w:p w14:paraId="52508AEC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eutra_Cell4,</w:t>
            </w:r>
          </w:p>
          <w:p w14:paraId="76EE5F5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eutra_Cell11,</w:t>
            </w:r>
          </w:p>
          <w:p w14:paraId="31CC841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eutra_Cell10,</w:t>
            </w:r>
          </w:p>
          <w:p w14:paraId="0DF541F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eutra_Cell30,</w:t>
            </w:r>
          </w:p>
          <w:p w14:paraId="14EFD2F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eutra_Cell31) {</w:t>
            </w:r>
          </w:p>
          <w:p w14:paraId="4F7CC60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v_UL_DL_Earfcn := v_Freq.f1;   //f1 or f5</w:t>
            </w:r>
          </w:p>
          <w:p w14:paraId="00C54619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B1EDAD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3262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case (eutra_Cell3) { //WA#WI1341544 WA#6_1_2_15b </w:t>
            </w:r>
          </w:p>
          <w:p w14:paraId="59BF297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if (p_UL_Bandwidth == n50) {</w:t>
            </w:r>
          </w:p>
          <w:p w14:paraId="15A60BF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log("Patch 1 for 6.1.2.15b");</w:t>
            </w:r>
          </w:p>
          <w:p w14:paraId="1E25C32C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v_UL_DL_Earfcn := v_Freq.f1; // For 10 MHz bandwidth (n50), As per 36.508 Table 6.2.3.1-1a f1 and f5 are initialized.</w:t>
            </w:r>
          </w:p>
          <w:p w14:paraId="29BD2A8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}else {          </w:t>
            </w:r>
          </w:p>
          <w:p w14:paraId="59164C9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    v_UL_DL_Earfcn := v_Freq.f2;  // f2</w:t>
            </w:r>
          </w:p>
          <w:p w14:paraId="478465B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      }</w:t>
            </w:r>
          </w:p>
          <w:p w14:paraId="3D3EEDC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     }</w:t>
            </w:r>
          </w:p>
          <w:p w14:paraId="3235C6E3" w14:textId="50976125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C3262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case (//WA#WI1341544 WA#6_1_2_15b </w:t>
            </w:r>
            <w:r w:rsidRPr="00C32625">
              <w:rPr>
                <w:rFonts w:ascii="Courier New" w:hAnsi="Courier New" w:cs="Courier New"/>
                <w:b/>
                <w:bCs/>
                <w:color w:val="000000"/>
                <w:highlight w:val="green"/>
                <w:lang w:eastAsia="de-DE"/>
              </w:rPr>
              <w:t xml:space="preserve">MOVED </w:t>
            </w:r>
            <w:r w:rsidRPr="00C32625">
              <w:rPr>
                <w:rFonts w:ascii="Courier New" w:hAnsi="Courier New" w:cs="Courier New"/>
                <w:b/>
                <w:bCs/>
                <w:color w:val="000000"/>
                <w:highlight w:val="green"/>
                <w:lang w:eastAsia="de-DE"/>
              </w:rPr>
              <w:t>eutra_Cell3</w:t>
            </w:r>
            <w:r w:rsidRPr="00C32625">
              <w:rPr>
                <w:rFonts w:ascii="Courier New" w:hAnsi="Courier New" w:cs="Courier New"/>
                <w:b/>
                <w:bCs/>
                <w:color w:val="000000"/>
                <w:highlight w:val="green"/>
                <w:lang w:eastAsia="de-DE"/>
              </w:rPr>
              <w:t xml:space="preserve"> out</w:t>
            </w:r>
            <w:r w:rsidRPr="00C3262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</w:t>
            </w:r>
          </w:p>
          <w:p w14:paraId="541BBE2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eutra_Cell12,</w:t>
            </w:r>
          </w:p>
          <w:p w14:paraId="475A567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eutra_Cell23,</w:t>
            </w:r>
          </w:p>
          <w:p w14:paraId="6FB35EC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eutra_Cell28,</w:t>
            </w:r>
          </w:p>
          <w:p w14:paraId="4F47F2C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eutra_Cell29) {   // @sic R5-121888 sic@</w:t>
            </w:r>
          </w:p>
          <w:p w14:paraId="163A7BB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v_UL_DL_Earfcn := v_Freq.f2;  // f2</w:t>
            </w:r>
          </w:p>
          <w:p w14:paraId="5CA8DBC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503E88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(eutra_Cell6,</w:t>
            </w:r>
          </w:p>
          <w:p w14:paraId="11FDA78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eutra_Cell13) {</w:t>
            </w:r>
          </w:p>
          <w:p w14:paraId="4B11410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v_UL_DL_Earfcn := v_Freq.f3;   // f3</w:t>
            </w:r>
          </w:p>
          <w:p w14:paraId="6FF9B3D0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9742AD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(eutra_Cell14) {</w:t>
            </w:r>
          </w:p>
          <w:p w14:paraId="589BA8A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v_UL_DL_Earfcn := v_Freq.f4;   // f4</w:t>
            </w:r>
          </w:p>
          <w:p w14:paraId="66A22439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5548DD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</w:t>
            </w:r>
          </w:p>
          <w:p w14:paraId="47D1BFC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FatalError(__FILE__, __LINE__, "invalid cell Idendtity");</w:t>
            </w:r>
          </w:p>
          <w:p w14:paraId="54B807E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313AFAA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546CD9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49387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NAS parameters</w:t>
            </w:r>
          </w:p>
          <w:p w14:paraId="0C076886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v_NAS_Param := fl_EUTRA_InitNAS_forRRC_Cells(p_CellId, p_FrequencyBand, p_SysinfoCombination);  //@sic R5s130498 sic@</w:t>
            </w:r>
          </w:p>
          <w:p w14:paraId="1341A0D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C5235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sysinfoType</w:t>
            </w:r>
          </w:p>
          <w:p w14:paraId="40EA81E6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v_SysinfoType := f_EUTRA_InitSysinfoType();</w:t>
            </w:r>
          </w:p>
          <w:p w14:paraId="7F86299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8F6B2A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SYSINFO</w:t>
            </w:r>
          </w:p>
          <w:p w14:paraId="0B301253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v_BCCH_Info := f_EUTRA_InitSystemInformation(p_CellId,</w:t>
            </w:r>
          </w:p>
          <w:p w14:paraId="4E3BBE56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v_CellIds.CellIdentity,</w:t>
            </w:r>
          </w:p>
          <w:p w14:paraId="6501CE5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v_SysinfoCombination,</w:t>
            </w:r>
          </w:p>
          <w:p w14:paraId="1154FAE8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p_FrequencyBand,</w:t>
            </w:r>
          </w:p>
          <w:p w14:paraId="042A44F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p_DL_Bandwidth,</w:t>
            </w:r>
          </w:p>
          <w:p w14:paraId="64A4716C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p_UL_Bandwidth,</w:t>
            </w:r>
          </w:p>
          <w:p w14:paraId="13A0373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cs_PlmnIdList_1Entry(v_NAS_Param.Guti_Parameters.PLMN_Identity),</w:t>
            </w:r>
          </w:p>
          <w:p w14:paraId="04722F6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v_NAS_Param.TrackingAreaCode,</w:t>
            </w:r>
          </w:p>
          <w:p w14:paraId="2B91BC77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v_FDD_TDD_Info,</w:t>
            </w:r>
          </w:p>
          <w:p w14:paraId="10F7FB99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v_RootSequenceIndex_Type,</w:t>
            </w:r>
          </w:p>
          <w:p w14:paraId="147BD24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v_SysinfoType,</w:t>
            </w:r>
          </w:p>
          <w:p w14:paraId="6D3FDD3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v_UL_DL_Earfcn);</w:t>
            </w:r>
          </w:p>
          <w:p w14:paraId="4617645F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if (v_SysinfoType != sysinfoOnly) {</w:t>
            </w:r>
          </w:p>
          <w:p w14:paraId="0A726A0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v_BCCH_BR_Info := f_EUTRA_InitSystemInformation_BR(v_CellIds.CellIdentity,</w:t>
            </w:r>
          </w:p>
          <w:p w14:paraId="625B50E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v_SysinfoCombination,</w:t>
            </w:r>
          </w:p>
          <w:p w14:paraId="643AD7F9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p_FrequencyBand,</w:t>
            </w:r>
          </w:p>
          <w:p w14:paraId="407C5E8C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p_DL_Bandwidth,</w:t>
            </w:r>
          </w:p>
          <w:p w14:paraId="7E43FAB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p_UL_Bandwidth,</w:t>
            </w:r>
          </w:p>
          <w:p w14:paraId="10F576B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cs_PlmnIdList_1Entry(v_NAS_Param.Guti_Parameters.PLMN_Identity),</w:t>
            </w:r>
          </w:p>
          <w:p w14:paraId="33D78A9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v_NAS_Param.TrackingAreaCode,</w:t>
            </w:r>
          </w:p>
          <w:p w14:paraId="6EEBB8D6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v_FDD_TDD_Info);</w:t>
            </w:r>
          </w:p>
          <w:p w14:paraId="641ED39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DA9213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6B8256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v_CellInfo := cs_EUTRA_CellInfoDef(v_CellIds,</w:t>
            </w:r>
          </w:p>
          <w:p w14:paraId="3373EAC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v_SysinfoCombination,</w:t>
            </w:r>
          </w:p>
          <w:p w14:paraId="0103478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p_FrequencyBand,</w:t>
            </w:r>
          </w:p>
          <w:p w14:paraId="75DB374A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v_UL_DL_Earfcn,</w:t>
            </w:r>
          </w:p>
          <w:p w14:paraId="75E515C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p_DL_Bandwidth,</w:t>
            </w:r>
          </w:p>
          <w:p w14:paraId="70808CDD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p_UL_Bandwidth,</w:t>
            </w:r>
          </w:p>
          <w:p w14:paraId="0EA8EEF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v_NAS_Param,</w:t>
            </w:r>
          </w:p>
          <w:p w14:paraId="01E3B314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v_BCCH_Info,</w:t>
            </w:r>
          </w:p>
          <w:p w14:paraId="1759AEBB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v_Celltiming,</w:t>
            </w:r>
          </w:p>
          <w:p w14:paraId="6690F2B5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v_FDD_TDD_Info,</w:t>
            </w:r>
          </w:p>
          <w:p w14:paraId="61BBF221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v_ChannelBandwidthDependency.Cfi,</w:t>
            </w:r>
          </w:p>
          <w:p w14:paraId="0244B6C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v_RAR_TA,</w:t>
            </w:r>
          </w:p>
          <w:p w14:paraId="2125B60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v_ChannelBandwidthDependency.sr_PUCCH_ResourceIndex,   // @sic R5s090312 sic@</w:t>
            </w:r>
          </w:p>
          <w:p w14:paraId="3EC434E9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v_SysinfoType,</w:t>
            </w:r>
          </w:p>
          <w:p w14:paraId="082E9262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v_BCCH_BR_Info); // @sic R5s090180 sic@</w:t>
            </w:r>
          </w:p>
          <w:p w14:paraId="7DB274DE" w14:textId="77777777" w:rsidR="00C32625" w:rsidRPr="00C32625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  return valueof(v_CellInfo);   // Note: valueof cannot be avoided here</w:t>
            </w:r>
          </w:p>
          <w:p w14:paraId="649C6F50" w14:textId="423A5C7D" w:rsidR="0071435A" w:rsidRPr="000E7AD7" w:rsidRDefault="00C32625" w:rsidP="00C326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62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bookmarkEnd w:id="7"/>
      <w:bookmarkEnd w:id="8"/>
      <w:bookmarkEnd w:id="9"/>
    </w:tbl>
    <w:p w14:paraId="71E1A786" w14:textId="77777777" w:rsidR="00F84478" w:rsidRDefault="00F84478" w:rsidP="00F84478">
      <w:pPr>
        <w:rPr>
          <w:lang w:eastAsia="en-GB"/>
        </w:rPr>
      </w:pPr>
    </w:p>
    <w:sectPr w:rsidR="00F84478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88892" w14:textId="77777777" w:rsidR="00E14B0C" w:rsidRDefault="00E14B0C">
      <w:r>
        <w:separator/>
      </w:r>
    </w:p>
  </w:endnote>
  <w:endnote w:type="continuationSeparator" w:id="0">
    <w:p w14:paraId="72010CD9" w14:textId="77777777" w:rsidR="00E14B0C" w:rsidRDefault="00E14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131AA" w14:textId="77777777" w:rsidR="00CE1F26" w:rsidRDefault="00CE1F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94140" w14:textId="77777777" w:rsidR="00CE1F26" w:rsidRDefault="00CE1F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C015A1" w14:textId="77777777" w:rsidR="00CE1F26" w:rsidRDefault="00CE1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E29BD" w14:textId="77777777" w:rsidR="00E14B0C" w:rsidRDefault="00E14B0C">
      <w:r>
        <w:separator/>
      </w:r>
    </w:p>
  </w:footnote>
  <w:footnote w:type="continuationSeparator" w:id="0">
    <w:p w14:paraId="6E8D7D23" w14:textId="77777777" w:rsidR="00E14B0C" w:rsidRDefault="00E14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09D331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7EA471B" wp14:editId="21B6C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0FE3A27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EA471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0FE3A27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674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E736A" wp14:editId="4B8EB5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8BC4F5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E736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8BC4F5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470E4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CE327EA" wp14:editId="717F0CE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EEE869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E327E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EEE869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C1539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21FE6E5" wp14:editId="0CE9B0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5F4B6A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E6E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5F4B6A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D45B9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1EC894" wp14:editId="4401C0D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75EC1AA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1EC89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5EC1AA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41D2B" w14:textId="77777777" w:rsidR="00383C0E" w:rsidRDefault="00383C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24FC150" wp14:editId="18B7DF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563103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4FC15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563103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841BE8"/>
    <w:multiLevelType w:val="hybridMultilevel"/>
    <w:tmpl w:val="1A3497A0"/>
    <w:lvl w:ilvl="0" w:tplc="7D98AE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7490ABB"/>
    <w:multiLevelType w:val="hybridMultilevel"/>
    <w:tmpl w:val="E53A99CA"/>
    <w:lvl w:ilvl="0" w:tplc="32AA1B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36673006">
    <w:abstractNumId w:val="1"/>
  </w:num>
  <w:num w:numId="2" w16cid:durableId="830020483">
    <w:abstractNumId w:val="0"/>
  </w:num>
  <w:num w:numId="3" w16cid:durableId="138733308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190B"/>
    <w:rsid w:val="00013548"/>
    <w:rsid w:val="0001511B"/>
    <w:rsid w:val="00015A8E"/>
    <w:rsid w:val="00016AB1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1F23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E7AD7"/>
    <w:rsid w:val="000F0F9C"/>
    <w:rsid w:val="000F101F"/>
    <w:rsid w:val="000F3122"/>
    <w:rsid w:val="000F4C0F"/>
    <w:rsid w:val="000F6A51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35F8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2F5D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164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7B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3E58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5D74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917"/>
    <w:rsid w:val="00546F7D"/>
    <w:rsid w:val="00547111"/>
    <w:rsid w:val="00547A09"/>
    <w:rsid w:val="00547CAE"/>
    <w:rsid w:val="00550693"/>
    <w:rsid w:val="00550859"/>
    <w:rsid w:val="00551EAD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09C4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4F0E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5E8"/>
    <w:rsid w:val="00633813"/>
    <w:rsid w:val="00633F3C"/>
    <w:rsid w:val="00634C17"/>
    <w:rsid w:val="00635C3A"/>
    <w:rsid w:val="0064033A"/>
    <w:rsid w:val="006414BF"/>
    <w:rsid w:val="00641AA9"/>
    <w:rsid w:val="00642A9D"/>
    <w:rsid w:val="00643EDC"/>
    <w:rsid w:val="00644A34"/>
    <w:rsid w:val="00646287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35A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61E"/>
    <w:rsid w:val="00780D4E"/>
    <w:rsid w:val="00783BE8"/>
    <w:rsid w:val="00792342"/>
    <w:rsid w:val="00793FBC"/>
    <w:rsid w:val="007960A3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69F6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7E2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06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74A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3DBF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152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3F49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E7029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59A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31DC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10E0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2625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FBD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1F26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584D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2BFD"/>
    <w:rsid w:val="00E13F3D"/>
    <w:rsid w:val="00E14B0C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21F5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2ED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138"/>
    <w:rsid w:val="00F74751"/>
    <w:rsid w:val="00F80452"/>
    <w:rsid w:val="00F824A4"/>
    <w:rsid w:val="00F829B4"/>
    <w:rsid w:val="00F84478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0C72092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69F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ui-provider">
    <w:name w:val="ui-provider"/>
    <w:basedOn w:val="DefaultParagraphFont"/>
    <w:rsid w:val="008E67E2"/>
  </w:style>
  <w:style w:type="character" w:customStyle="1" w:styleId="B1Char1">
    <w:name w:val="B1 Char1"/>
    <w:link w:val="B1"/>
    <w:locked/>
    <w:rsid w:val="0054691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AE08D-1088-412A-BC42-A4216B31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2773</Words>
  <Characters>15807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18543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10</cp:revision>
  <cp:lastPrinted>1900-01-01T00:00:00Z</cp:lastPrinted>
  <dcterms:created xsi:type="dcterms:W3CDTF">2024-09-23T07:28:00Z</dcterms:created>
  <dcterms:modified xsi:type="dcterms:W3CDTF">2024-10-10T07:12:00Z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