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D6B98" w14:textId="77777777" w:rsidR="002E24A2" w:rsidRDefault="002E24A2" w:rsidP="002E24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R5s240688</w:t>
      </w:r>
      <w:r>
        <w:rPr>
          <w:b/>
          <w:i/>
          <w:noProof/>
          <w:sz w:val="28"/>
        </w:rPr>
        <w:fldChar w:fldCharType="end"/>
      </w:r>
    </w:p>
    <w:p w14:paraId="7D757A5C" w14:textId="77777777" w:rsidR="002E24A2" w:rsidRDefault="002E24A2" w:rsidP="002E24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24A2" w14:paraId="2FEABC1D" w14:textId="77777777" w:rsidTr="00420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41AF4" w14:textId="77777777" w:rsidR="002E24A2" w:rsidRDefault="002E24A2" w:rsidP="00420E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E24A2" w14:paraId="29F4C7AF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F6439" w14:textId="77777777" w:rsidR="002E24A2" w:rsidRDefault="002E24A2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24A2" w14:paraId="633C5CB5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D4A69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AF2271D" w14:textId="77777777" w:rsidTr="00420EB5">
        <w:tc>
          <w:tcPr>
            <w:tcW w:w="142" w:type="dxa"/>
            <w:tcBorders>
              <w:left w:val="single" w:sz="4" w:space="0" w:color="auto"/>
            </w:tcBorders>
          </w:tcPr>
          <w:p w14:paraId="1DBD7F4C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C93D89" w14:textId="77777777" w:rsidR="002E24A2" w:rsidRPr="00410371" w:rsidRDefault="002E24A2" w:rsidP="00420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4A69B8" w14:textId="77777777" w:rsidR="002E24A2" w:rsidRDefault="002E24A2" w:rsidP="00420E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C66D1F" w14:textId="77777777" w:rsidR="002E24A2" w:rsidRPr="00410371" w:rsidRDefault="002E24A2" w:rsidP="00420E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54F75C" w14:textId="77777777" w:rsidR="002E24A2" w:rsidRDefault="002E24A2" w:rsidP="00420E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247A2" w14:textId="77777777" w:rsidR="002E24A2" w:rsidRPr="00410371" w:rsidRDefault="002E24A2" w:rsidP="00420E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A2E911" w14:textId="77777777" w:rsidR="002E24A2" w:rsidRDefault="002E24A2" w:rsidP="00420E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41B7F" w14:textId="77777777" w:rsidR="002E24A2" w:rsidRPr="00410371" w:rsidRDefault="002E24A2" w:rsidP="00420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FCDAC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0125D1EE" w14:textId="77777777" w:rsidTr="00420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33F07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67A62C5B" w14:textId="77777777" w:rsidTr="00420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F33788" w14:textId="77777777" w:rsidR="002E24A2" w:rsidRPr="00F25D98" w:rsidRDefault="002E24A2" w:rsidP="00420E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24A2" w14:paraId="46CD49E2" w14:textId="77777777" w:rsidTr="00420EB5">
        <w:tc>
          <w:tcPr>
            <w:tcW w:w="9641" w:type="dxa"/>
            <w:gridSpan w:val="9"/>
          </w:tcPr>
          <w:p w14:paraId="6D007D21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983659" w14:textId="77777777" w:rsidR="002E24A2" w:rsidRDefault="002E24A2" w:rsidP="002E24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24A2" w14:paraId="455E7425" w14:textId="77777777" w:rsidTr="00420EB5">
        <w:tc>
          <w:tcPr>
            <w:tcW w:w="2835" w:type="dxa"/>
          </w:tcPr>
          <w:p w14:paraId="0669C69B" w14:textId="77777777" w:rsidR="002E24A2" w:rsidRDefault="002E24A2" w:rsidP="00420E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4ECB8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A2277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78FDFB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45C5A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7BE30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81AF1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0E71C9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FE485" w14:textId="77777777" w:rsidR="002E24A2" w:rsidRDefault="002E24A2" w:rsidP="00420E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9A8143" w14:textId="77777777" w:rsidR="002E24A2" w:rsidRDefault="002E24A2" w:rsidP="002E24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24A2" w14:paraId="4ECE3C1B" w14:textId="77777777" w:rsidTr="00420EB5">
        <w:tc>
          <w:tcPr>
            <w:tcW w:w="9640" w:type="dxa"/>
            <w:gridSpan w:val="11"/>
          </w:tcPr>
          <w:p w14:paraId="695DCEAA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46FF5AD" w14:textId="77777777" w:rsidTr="00420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A44F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055FF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RACS testcase 9.2.5.3</w:t>
            </w:r>
            <w:r>
              <w:fldChar w:fldCharType="end"/>
            </w:r>
          </w:p>
        </w:tc>
      </w:tr>
      <w:tr w:rsidR="002E24A2" w14:paraId="2943CE57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6309FC0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618B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37E0C5CF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94FA5F7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EBDB5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E24A2" w14:paraId="0C40D1C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4511762F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B6B3" w14:textId="66A2AA91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E24A2" w14:paraId="7E557496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DBBEC6C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9C91F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7DD862E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2F66A5E4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6D800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C92602" w14:textId="77777777" w:rsidR="002E24A2" w:rsidRDefault="002E24A2" w:rsidP="00420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3E26F" w14:textId="77777777" w:rsidR="002E24A2" w:rsidRDefault="002E24A2" w:rsidP="00420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28FA4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2024-11-29</w:t>
            </w:r>
            <w:r>
              <w:rPr>
                <w:noProof/>
              </w:rPr>
              <w:fldChar w:fldCharType="end"/>
            </w:r>
          </w:p>
        </w:tc>
      </w:tr>
      <w:tr w:rsidR="002E24A2" w14:paraId="139FF373" w14:textId="77777777" w:rsidTr="00420EB5">
        <w:tc>
          <w:tcPr>
            <w:tcW w:w="1843" w:type="dxa"/>
            <w:tcBorders>
              <w:left w:val="single" w:sz="4" w:space="0" w:color="auto"/>
            </w:tcBorders>
          </w:tcPr>
          <w:p w14:paraId="6871796F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C98A6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8905C6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F653B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CB5C48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79128D0A" w14:textId="77777777" w:rsidTr="00420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4B4C94" w14:textId="77777777" w:rsidR="002E24A2" w:rsidRDefault="002E24A2" w:rsidP="00420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5C6BF" w14:textId="77777777" w:rsidR="002E24A2" w:rsidRDefault="002E24A2" w:rsidP="00420E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66653" w14:textId="77777777" w:rsidR="002E24A2" w:rsidRDefault="002E24A2" w:rsidP="00420E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06F4C" w14:textId="77777777" w:rsidR="002E24A2" w:rsidRDefault="002E24A2" w:rsidP="00420E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A74DF" w14:textId="77777777" w:rsidR="002E24A2" w:rsidRDefault="002E24A2" w:rsidP="00420E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E24A2" w14:paraId="40115994" w14:textId="77777777" w:rsidTr="00420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9A68D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375B0C" w14:textId="77777777" w:rsidR="002E24A2" w:rsidRDefault="002E24A2" w:rsidP="00420E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C9D72" w14:textId="77777777" w:rsidR="002E24A2" w:rsidRDefault="002E24A2" w:rsidP="00420E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10032" w14:textId="77777777" w:rsidR="002E24A2" w:rsidRPr="007C2097" w:rsidRDefault="002E24A2" w:rsidP="00420E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24A2" w14:paraId="7D5A5006" w14:textId="77777777" w:rsidTr="00420EB5">
        <w:tc>
          <w:tcPr>
            <w:tcW w:w="1843" w:type="dxa"/>
          </w:tcPr>
          <w:p w14:paraId="74A64D51" w14:textId="77777777" w:rsidR="002E24A2" w:rsidRDefault="002E24A2" w:rsidP="00420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1125D" w14:textId="77777777" w:rsidR="002E24A2" w:rsidRDefault="002E24A2" w:rsidP="00420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28DC93BC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F902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A85E4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At Steps 1-14 the UE has performed successful Attach on Eutra Cell A, and has not been power cycled. Thus, a full security context is established.</w:t>
            </w:r>
          </w:p>
          <w:p w14:paraId="5A1F5B83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000688B6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Hence the UE will transmit the TAU REQ at Step 15Ab1 integrity protected and ciphered.</w:t>
            </w:r>
          </w:p>
          <w:p w14:paraId="15B7529C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34E8EFC2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However, the current TTCN implementation expects the TAU REQ at Step 15Ab1 to be only integrity protected.</w:t>
            </w:r>
          </w:p>
          <w:p w14:paraId="6742B8BD" w14:textId="77777777" w:rsidR="002E24A2" w:rsidRDefault="002E24A2" w:rsidP="002E24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  <w:p w14:paraId="48A97AE6" w14:textId="05B61B6E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This needs to be addressed.</w:t>
            </w:r>
          </w:p>
        </w:tc>
      </w:tr>
      <w:tr w:rsidR="002E24A2" w14:paraId="3914DA32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6665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90F507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1A92CE7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38308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70C99" w14:textId="77777777" w:rsidR="002E24A2" w:rsidRDefault="002E24A2" w:rsidP="002E24A2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expect the TAU REQ to be integrity protected and ciphered.</w:t>
            </w:r>
          </w:p>
          <w:p w14:paraId="51C6C610" w14:textId="5EBB27EA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2E24A2" w14:paraId="6DCF75D5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72A2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68D16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7668BE2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5B59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3F9F" w14:textId="4CF73025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A conformant shall fail the test case.</w:t>
            </w:r>
          </w:p>
        </w:tc>
      </w:tr>
      <w:tr w:rsidR="002E24A2" w14:paraId="034CA1D6" w14:textId="77777777" w:rsidTr="00420EB5">
        <w:tc>
          <w:tcPr>
            <w:tcW w:w="2694" w:type="dxa"/>
            <w:gridSpan w:val="2"/>
          </w:tcPr>
          <w:p w14:paraId="54111DC4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FB8AD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583B148E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9522E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27478" w14:textId="41FEEA1C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</w:t>
            </w:r>
          </w:p>
        </w:tc>
      </w:tr>
      <w:tr w:rsidR="002E24A2" w14:paraId="04DFA610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07A41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AEF451" w14:textId="77777777" w:rsidR="002E24A2" w:rsidRDefault="002E24A2" w:rsidP="002E2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4A2" w14:paraId="163511C6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2771A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FD843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88EE9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F2AD4" w14:textId="77777777" w:rsidR="002E24A2" w:rsidRDefault="002E24A2" w:rsidP="002E2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AEAF9" w14:textId="77777777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6BCC64FD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9F11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E0341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914E" w14:textId="1BD10D16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63C1F" w14:textId="77777777" w:rsidR="002E24A2" w:rsidRDefault="002E24A2" w:rsidP="002E2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D427C" w14:textId="0976746A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36FB5D1F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B24DD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1FBF1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B153C" w14:textId="3DEFB8B1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A599E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CCC6E" w14:textId="205CC407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1FF98AA3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03AD6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E1602" w14:textId="77777777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24A4" w14:textId="308D44E1" w:rsidR="002E24A2" w:rsidRDefault="002E24A2" w:rsidP="002E2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8037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CB99D" w14:textId="21D8F8E4" w:rsidR="002E24A2" w:rsidRDefault="002E24A2" w:rsidP="002E2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24A2" w14:paraId="0C0D2A90" w14:textId="77777777" w:rsidTr="00420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85772" w14:textId="77777777" w:rsidR="002E24A2" w:rsidRDefault="002E24A2" w:rsidP="002E2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F8E26" w14:textId="77777777" w:rsidR="002E24A2" w:rsidRDefault="002E24A2" w:rsidP="002E24A2">
            <w:pPr>
              <w:pStyle w:val="CRCoverPage"/>
              <w:spacing w:after="0"/>
              <w:rPr>
                <w:noProof/>
              </w:rPr>
            </w:pPr>
          </w:p>
        </w:tc>
      </w:tr>
      <w:tr w:rsidR="002E24A2" w14:paraId="543013F3" w14:textId="77777777" w:rsidTr="00420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9939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1016B" w14:textId="77777777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24A2" w:rsidRPr="008863B9" w14:paraId="31CFB3BE" w14:textId="77777777" w:rsidTr="00420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4651" w14:textId="77777777" w:rsidR="002E24A2" w:rsidRPr="008863B9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E860A1" w14:textId="77777777" w:rsidR="002E24A2" w:rsidRPr="008863B9" w:rsidRDefault="002E24A2" w:rsidP="002E24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24A2" w14:paraId="7284C6D0" w14:textId="77777777" w:rsidTr="00420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F3CCB" w14:textId="77777777" w:rsidR="002E24A2" w:rsidRDefault="002E24A2" w:rsidP="002E2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723" w14:textId="77777777" w:rsidR="002E24A2" w:rsidRDefault="002E24A2" w:rsidP="002E2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378056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7564B0B" w14:textId="514929AC" w:rsidR="00EA356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A3566" w:rsidRPr="002736F1">
        <w:rPr>
          <w:rFonts w:ascii="Arial" w:hAnsi="Arial" w:cs="Arial"/>
          <w:iCs/>
          <w:noProof/>
        </w:rPr>
        <w:t>Table of Contents</w:t>
      </w:r>
      <w:r w:rsidR="00EA3566">
        <w:rPr>
          <w:noProof/>
        </w:rPr>
        <w:tab/>
      </w:r>
      <w:r w:rsidR="00EA3566">
        <w:rPr>
          <w:noProof/>
        </w:rPr>
        <w:fldChar w:fldCharType="begin"/>
      </w:r>
      <w:r w:rsidR="00EA3566">
        <w:rPr>
          <w:noProof/>
        </w:rPr>
        <w:instrText xml:space="preserve"> PAGEREF _Toc183780560 \h </w:instrText>
      </w:r>
      <w:r w:rsidR="00EA3566">
        <w:rPr>
          <w:noProof/>
        </w:rPr>
      </w:r>
      <w:r w:rsidR="00EA3566">
        <w:rPr>
          <w:noProof/>
        </w:rPr>
        <w:fldChar w:fldCharType="separate"/>
      </w:r>
      <w:r w:rsidR="00EA3566">
        <w:rPr>
          <w:noProof/>
        </w:rPr>
        <w:t>2</w:t>
      </w:r>
      <w:r w:rsidR="00EA3566">
        <w:rPr>
          <w:noProof/>
        </w:rPr>
        <w:fldChar w:fldCharType="end"/>
      </w:r>
    </w:p>
    <w:p w14:paraId="0489A942" w14:textId="71E88230" w:rsidR="00EA3566" w:rsidRDefault="00EA35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F0EA9" w14:textId="1E58B712" w:rsidR="00EA3566" w:rsidRDefault="00EA356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524064" w14:textId="0D3F24E0" w:rsidR="00EA3566" w:rsidRDefault="00EA356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36F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36F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_Toc183780563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67CEB63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3780561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3E63F688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082C27" w:rsidRPr="00710D28">
        <w:rPr>
          <w:rFonts w:ascii="Arial" w:hAnsi="Arial"/>
          <w:noProof/>
        </w:rPr>
        <w:t>iwd-TTCN3-B2024-06_D24wk37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378056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325725665"/>
      <w:bookmarkStart w:id="10" w:name="_Toc122434493"/>
      <w:bookmarkStart w:id="11" w:name="_Toc295288970"/>
      <w:bookmarkStart w:id="12" w:name="_Toc183780563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318050A1" w:rsidR="00273EC8" w:rsidRPr="000D7399" w:rsidRDefault="00FE5B9C" w:rsidP="00962FDE">
            <w:pPr>
              <w:spacing w:after="0"/>
              <w:rPr>
                <w:rFonts w:ascii="Arial" w:hAnsi="Arial" w:cs="Arial"/>
              </w:rPr>
            </w:pPr>
            <w:r w:rsidRPr="00FE5B9C">
              <w:rPr>
                <w:rFonts w:ascii="Arial" w:hAnsi="Arial" w:cs="Arial"/>
              </w:rPr>
              <w:t>fl_TC_9_2_5_3_</w:t>
            </w:r>
            <w:proofErr w:type="gramStart"/>
            <w:r w:rsidRPr="00FE5B9C">
              <w:rPr>
                <w:rFonts w:ascii="Arial" w:hAnsi="Arial" w:cs="Arial"/>
              </w:rPr>
              <w:t>Body</w:t>
            </w:r>
            <w:r w:rsidR="00AB75DD">
              <w:rPr>
                <w:rFonts w:ascii="Arial" w:hAnsi="Arial" w:cs="Arial"/>
              </w:rPr>
              <w:t>(</w:t>
            </w:r>
            <w:proofErr w:type="gramEnd"/>
            <w:r w:rsidR="00AB75DD">
              <w:rPr>
                <w:rFonts w:ascii="Arial" w:hAnsi="Arial" w:cs="Arial"/>
              </w:rPr>
              <w:t>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CE7B3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At Steps 1-14 the UE has performed successful Attach on Eutra Cell A, and has not been power cycled. Thus, a full security context is established.</w:t>
            </w:r>
          </w:p>
          <w:p w14:paraId="5359FFC4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EB5D5C0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Hence the UE will transmit the TAU REQ at Step 15Ab1 integrity protected and ciphered.</w:t>
            </w:r>
          </w:p>
          <w:p w14:paraId="60D5EE8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0A2CB1B3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AB75DD">
              <w:rPr>
                <w:rFonts w:cs="Arial"/>
                <w:noProof/>
                <w:sz w:val="18"/>
                <w:szCs w:val="18"/>
              </w:rPr>
              <w:t>However, the current TTCN implementation expects the TAU REQ at Step 15Ab1 to be only integrity protected.</w:t>
            </w:r>
          </w:p>
          <w:p w14:paraId="6FA9CEC8" w14:textId="77777777" w:rsidR="00AB75DD" w:rsidRPr="00AB75DD" w:rsidRDefault="00AB75DD" w:rsidP="00AB75DD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  <w:p w14:paraId="3A48DE08" w14:textId="606EB5AE" w:rsidR="00CF375B" w:rsidRPr="009834DE" w:rsidRDefault="00AB75DD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AB75DD">
              <w:rPr>
                <w:rFonts w:ascii="Arial" w:hAnsi="Arial" w:cs="Arial"/>
                <w:noProof/>
                <w:sz w:val="18"/>
                <w:szCs w:val="18"/>
              </w:rP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6FF830" w14:textId="77777777" w:rsidR="00AB75DD" w:rsidRDefault="00AB75DD" w:rsidP="00AB75D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expect the TAU REQ to be integrity protected and ciphered.</w:t>
            </w:r>
          </w:p>
          <w:p w14:paraId="1E9F1675" w14:textId="4B913988" w:rsidR="00DE4E0A" w:rsidRPr="002A077B" w:rsidRDefault="00AB75DD" w:rsidP="00AB75D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64891D8" w:rsidR="00DE4E0A" w:rsidRPr="000D7399" w:rsidRDefault="00FE5B9C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NAS_RACS</w:t>
            </w:r>
            <w:r w:rsidR="004063FA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4063FA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EB8D0FB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function fl_TC_9_2_5_3_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0DD68848" w14:textId="77777777" w:rsid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79956902" w14:textId="1DD19F3C" w:rsidR="002A077B" w:rsidRDefault="002A077B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42487AE" w14:textId="77777777" w:rsidR="00FE5B9C" w:rsidRPr="00FE5B9C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@siclog "Step 15Ab1" </w:t>
            </w:r>
            <w:proofErr w:type="spellStart"/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8760863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ELSE Check: Does the UE indicate UE radio Capability ID not available in UE radio capability availability indication IE in TRACKING AREA UPDATE REQUEST message?</w:t>
            </w:r>
          </w:p>
          <w:p w14:paraId="232C8047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(car_SRB2_NasPdu_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spellStart"/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eutra_CellA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41F41D" w14:textId="6EE0EB6E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="00C503F7" w:rsidRPr="00C503F7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63EF1F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cdr_TAU_Request_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ActiveFlag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v_EpsUpdate_TypeValue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7D4C308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f_EUTRA_SecurityKSIasme_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584AD5E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cr_DRXparameter_Any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('5C'O) ifpresent,</w:t>
            </w:r>
          </w:p>
          <w:p w14:paraId="49FC1FFC" w14:textId="71645E7A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)))) -&gt; value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;//@sic R5s240354 sic@</w:t>
            </w:r>
          </w:p>
          <w:p w14:paraId="6863DB10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</w:t>
            </w:r>
          </w:p>
          <w:p w14:paraId="0738DF0E" w14:textId="59D7F0D1" w:rsidR="002A077B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v_ReceivedAsp.Signalling.Nas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[0];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537A05F0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740A48C" w14:textId="55F55285" w:rsidR="00FE5B9C" w:rsidRPr="00E605B0" w:rsidRDefault="00FE5B9C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605B0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4715A9C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function fl_TC_9_2_5_3_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Body(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732C2123" w14:textId="2E8CD62D" w:rsidR="005B720B" w:rsidRPr="00FE5B9C" w:rsidRDefault="00FE5B9C" w:rsidP="005B72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127E474" w14:textId="4856856E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274161F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4A819740" w14:textId="77777777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A9A7B97" w14:textId="77777777" w:rsidR="00FE5B9C" w:rsidRPr="00FE5B9C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@siclog "Step 15Ab1" </w:t>
            </w:r>
            <w:proofErr w:type="spellStart"/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="00FE5B9C" w:rsidRPr="00FE5B9C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843EFA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ELSE Check: Does the UE indicate UE radio Capability ID not available in UE radio capability availability indication IE in TRACKING AREA UPDATE REQUEST message?</w:t>
            </w:r>
          </w:p>
          <w:p w14:paraId="5370BEAE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SRB.receive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(car_SRB2_NasPdu_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IND(</w:t>
            </w:r>
            <w:proofErr w:type="spellStart"/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eutra_CellA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7500C74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cr_NAS_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Indication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tsc_SHT_IntegrityProtected_Ciphered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44FA7F8E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cdr_TAU_Request_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ActiveFlag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v_EpsUpdate_TypeValue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8FC3404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f_EUTRA_SecurityKSIasme_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Get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</w:p>
          <w:p w14:paraId="5E645797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cr_DRXparameter_Any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('5C'O) ifpresent,</w:t>
            </w:r>
          </w:p>
          <w:p w14:paraId="4A812966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v_AdditionalUpdateType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)))) -&gt; value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v_ReceivedAsp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;//@sic R5s240354 sic@ WA#WI-1317171</w:t>
            </w:r>
          </w:p>
          <w:p w14:paraId="581E1D52" w14:textId="77777777" w:rsidR="00FE5B9C" w:rsidRP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</w:t>
            </w:r>
          </w:p>
          <w:p w14:paraId="71EEE510" w14:textId="77777777" w:rsidR="00FE5B9C" w:rsidRDefault="00FE5B9C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v_NAS_</w:t>
            </w:r>
            <w:proofErr w:type="gram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Ind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v_ReceivedAsp.Signalling.Nas</w:t>
            </w:r>
            <w:proofErr w:type="spellEnd"/>
            <w:r w:rsidRPr="00FE5B9C">
              <w:rPr>
                <w:rFonts w:ascii="Courier New" w:hAnsi="Courier New" w:cs="Courier New"/>
                <w:bCs/>
                <w:sz w:val="18"/>
                <w:szCs w:val="18"/>
              </w:rPr>
              <w:t>[0];</w:t>
            </w:r>
            <w:r w:rsid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431146C" w14:textId="40C21D68" w:rsidR="008F1E04" w:rsidRPr="002A077B" w:rsidRDefault="008F1E04" w:rsidP="00FE5B9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3BED0E" w14:textId="3A49A0BB" w:rsidR="002A077B" w:rsidRP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}</w:t>
            </w:r>
          </w:p>
          <w:p w14:paraId="01020E2D" w14:textId="09D7312B" w:rsidR="008F1E04" w:rsidRPr="00B5380A" w:rsidRDefault="002A077B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A077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25C754" w14:textId="5A29196B" w:rsidR="0093623F" w:rsidRPr="00B5380A" w:rsidRDefault="0093623F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</cp:revision>
  <cp:lastPrinted>1900-12-31T16:00:00Z</cp:lastPrinted>
  <dcterms:created xsi:type="dcterms:W3CDTF">2024-11-29T13:51:00Z</dcterms:created>
  <dcterms:modified xsi:type="dcterms:W3CDTF">2024-11-29T13:59:00Z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