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AC48D" w14:textId="146A1609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1B5E">
        <w:fldChar w:fldCharType="begin"/>
      </w:r>
      <w:r w:rsidR="00111B5E">
        <w:instrText xml:space="preserve"> DOCPROPERTY  TSG/WGRef  \* MERGEFORMAT </w:instrText>
      </w:r>
      <w:r w:rsidR="00111B5E">
        <w:fldChar w:fldCharType="separate"/>
      </w:r>
      <w:r>
        <w:rPr>
          <w:b/>
          <w:noProof/>
          <w:sz w:val="24"/>
        </w:rPr>
        <w:t>RAN5</w:t>
      </w:r>
      <w:r w:rsidR="00111B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11B5E">
        <w:fldChar w:fldCharType="begin"/>
      </w:r>
      <w:r w:rsidR="00111B5E">
        <w:instrText xml:space="preserve"> DOCPROPERTY  MtgSeq  \* MERGEFORMAT </w:instrText>
      </w:r>
      <w:r w:rsidR="00111B5E">
        <w:fldChar w:fldCharType="separate"/>
      </w:r>
      <w:r w:rsidRPr="00EB09B7">
        <w:rPr>
          <w:b/>
          <w:noProof/>
          <w:sz w:val="24"/>
        </w:rPr>
        <w:t>2023</w:t>
      </w:r>
      <w:r w:rsidR="00111B5E">
        <w:rPr>
          <w:b/>
          <w:noProof/>
          <w:sz w:val="24"/>
        </w:rPr>
        <w:fldChar w:fldCharType="end"/>
      </w:r>
      <w:r w:rsidR="00111B5E">
        <w:fldChar w:fldCharType="begin"/>
      </w:r>
      <w:r w:rsidR="00111B5E">
        <w:instrText xml:space="preserve"> DOCPROPERTY  MtgTitle  \* MERGEFORMAT </w:instrText>
      </w:r>
      <w:r w:rsidR="00111B5E">
        <w:fldChar w:fldCharType="separate"/>
      </w:r>
      <w:r>
        <w:rPr>
          <w:b/>
          <w:noProof/>
          <w:sz w:val="24"/>
        </w:rPr>
        <w:t>-TTCN email</w:t>
      </w:r>
      <w:r w:rsidR="00111B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11B5E">
        <w:fldChar w:fldCharType="begin"/>
      </w:r>
      <w:r w:rsidR="00111B5E">
        <w:instrText xml:space="preserve"> DOCPROPERTY  Tdoc#  \* MERGEFORMAT </w:instrText>
      </w:r>
      <w:r w:rsidR="00111B5E">
        <w:fldChar w:fldCharType="separate"/>
      </w:r>
      <w:r w:rsidRPr="00E13F3D">
        <w:rPr>
          <w:b/>
          <w:i/>
          <w:noProof/>
          <w:sz w:val="28"/>
        </w:rPr>
        <w:t>R5s230</w:t>
      </w:r>
      <w:r w:rsidR="00FD3E62">
        <w:rPr>
          <w:b/>
          <w:i/>
          <w:noProof/>
          <w:sz w:val="28"/>
        </w:rPr>
        <w:t>508</w:t>
      </w:r>
      <w:r w:rsidR="00111B5E">
        <w:rPr>
          <w:b/>
          <w:i/>
          <w:noProof/>
          <w:sz w:val="28"/>
        </w:rPr>
        <w:fldChar w:fldCharType="end"/>
      </w:r>
    </w:p>
    <w:p w14:paraId="1F23185C" w14:textId="77777777" w:rsidR="000460FA" w:rsidRDefault="00111B5E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111B5E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65E01C6" w:rsidR="000460FA" w:rsidRPr="00410371" w:rsidRDefault="00111B5E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0B00">
              <w:rPr>
                <w:b/>
                <w:noProof/>
                <w:sz w:val="28"/>
              </w:rPr>
              <w:t>3</w:t>
            </w:r>
            <w:r w:rsidR="00FD3E62">
              <w:rPr>
                <w:b/>
                <w:noProof/>
                <w:sz w:val="28"/>
              </w:rPr>
              <w:t>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111B5E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3C8090D" w:rsidR="000460FA" w:rsidRPr="00410371" w:rsidRDefault="00111B5E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FD3E62">
              <w:rPr>
                <w:b/>
                <w:noProof/>
                <w:sz w:val="28"/>
              </w:rPr>
              <w:t>7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F251E3D" w:rsidR="000460FA" w:rsidRDefault="00FD3E62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D3E62">
              <w:t>NR5GC FR1: Re-verification of Rel-16 Power Saving test case 7.1.1.12.3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67B8E3AF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FD3E62">
              <w:t>, R&amp;S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3379AB9E" w:rsidR="000460FA" w:rsidRDefault="00FA66E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A66EF">
              <w:t xml:space="preserve">TEI16_Test, </w:t>
            </w:r>
            <w:r w:rsidR="00111B5E">
              <w:fldChar w:fldCharType="begin"/>
            </w:r>
            <w:r w:rsidR="00111B5E">
              <w:instrText xml:space="preserve"> DOCPROPERTY  RelatedWis  \* MERGEFORMAT </w:instrText>
            </w:r>
            <w:r w:rsidR="00111B5E">
              <w:fldChar w:fldCharType="separate"/>
            </w:r>
            <w:r w:rsidR="00FA0B00" w:rsidRPr="00FA0B00">
              <w:rPr>
                <w:noProof/>
              </w:rPr>
              <w:t xml:space="preserve">NR_UE_pow_sav-UEConTest </w:t>
            </w:r>
            <w:r w:rsidR="00111B5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F2B5911" w:rsidR="000460FA" w:rsidRDefault="00111B5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FD3E62">
              <w:rPr>
                <w:noProof/>
              </w:rPr>
              <w:t>6</w:t>
            </w:r>
            <w:r w:rsidR="000460FA">
              <w:rPr>
                <w:noProof/>
              </w:rPr>
              <w:t>-</w:t>
            </w:r>
            <w:r w:rsidR="00FD3E6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30B351DC" w:rsidR="000460FA" w:rsidRPr="00EE664E" w:rsidRDefault="00FA66EF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111B5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D7ACC4D" w:rsidR="000460FA" w:rsidRPr="00D268E5" w:rsidRDefault="00FA0B00" w:rsidP="000460FA">
            <w:pPr>
              <w:pStyle w:val="CRCoverPage"/>
              <w:spacing w:after="0"/>
              <w:rPr>
                <w:noProof/>
              </w:rPr>
            </w:pPr>
            <w:r w:rsidRPr="00FA0B00">
              <w:t>To add test case 7.1.1.12.3</w:t>
            </w:r>
            <w:r>
              <w:t xml:space="preserve"> </w:t>
            </w:r>
            <w:r w:rsidRPr="00FA0B00">
              <w:t>to the 5G/NR5GC ATS for FR1 path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CF40F29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1E4F7D" w:rsidRPr="00FA0B00">
              <w:t>7.1.1.12.3</w:t>
            </w:r>
            <w:r w:rsidR="001E4F7D"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805D01" w:rsidR="000460FA" w:rsidRDefault="00FA0B00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FA0B00">
              <w:t>7.1.1.12.3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41E401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E55A2D9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66554029" w:rsidR="000460FA" w:rsidRDefault="00FD3E6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1B5AF7F7" w:rsidR="000460FA" w:rsidRDefault="00FD3E62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25AD4E4F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38859075"/>
      <w:r w:rsidRPr="00D268E5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554E1F4" w14:textId="63D33C6B" w:rsidR="003B5FEF" w:rsidRDefault="00446488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3B5FEF" w:rsidRPr="00E456A9">
        <w:rPr>
          <w:rFonts w:ascii="Arial" w:hAnsi="Arial" w:cs="Arial"/>
          <w:iCs/>
        </w:rPr>
        <w:t>Table of Contents</w:t>
      </w:r>
      <w:r w:rsidR="003B5FEF">
        <w:tab/>
      </w:r>
      <w:r w:rsidR="003B5FEF">
        <w:fldChar w:fldCharType="begin"/>
      </w:r>
      <w:r w:rsidR="003B5FEF">
        <w:instrText xml:space="preserve"> PAGEREF _Toc138859075 \h </w:instrText>
      </w:r>
      <w:r w:rsidR="003B5FEF">
        <w:fldChar w:fldCharType="separate"/>
      </w:r>
      <w:r w:rsidR="003B5FEF">
        <w:t>2</w:t>
      </w:r>
      <w:r w:rsidR="003B5FEF">
        <w:fldChar w:fldCharType="end"/>
      </w:r>
    </w:p>
    <w:p w14:paraId="346D32B8" w14:textId="68865555" w:rsidR="003B5FEF" w:rsidRDefault="003B5FE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_Toc138859076 \h </w:instrText>
      </w:r>
      <w:r>
        <w:fldChar w:fldCharType="separate"/>
      </w:r>
      <w:r>
        <w:t>3</w:t>
      </w:r>
      <w:r>
        <w:fldChar w:fldCharType="end"/>
      </w:r>
    </w:p>
    <w:p w14:paraId="5C3F97F5" w14:textId="50A2230D" w:rsidR="003B5FEF" w:rsidRDefault="003B5FEF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b/>
          <w:lang w:eastAsia="ja-JP"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t xml:space="preserve">Verification Test Summary </w:t>
      </w:r>
      <w:r w:rsidRPr="00E456A9">
        <w:rPr>
          <w:rFonts w:cs="Arial"/>
          <w:lang w:eastAsia="ja-JP"/>
        </w:rPr>
        <w:t xml:space="preserve">Test Case:  </w:t>
      </w:r>
      <w:r>
        <w:t>7.1.1.12.3</w:t>
      </w:r>
      <w:r w:rsidRPr="00E456A9">
        <w:rPr>
          <w:rFonts w:cs="Arial"/>
          <w:lang w:eastAsia="ja-JP"/>
        </w:rPr>
        <w:t>.NR5GC</w:t>
      </w:r>
      <w:r>
        <w:tab/>
      </w:r>
      <w:r>
        <w:fldChar w:fldCharType="begin"/>
      </w:r>
      <w:r>
        <w:instrText xml:space="preserve"> PAGEREF _Toc138859077 \h </w:instrText>
      </w:r>
      <w:r>
        <w:fldChar w:fldCharType="separate"/>
      </w:r>
      <w:r>
        <w:t>3</w:t>
      </w:r>
      <w:r>
        <w:fldChar w:fldCharType="end"/>
      </w:r>
    </w:p>
    <w:p w14:paraId="0EB5670D" w14:textId="0A914738" w:rsidR="003B5FEF" w:rsidRDefault="003B5FE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_Toc138859078 \h </w:instrText>
      </w:r>
      <w:r>
        <w:fldChar w:fldCharType="separate"/>
      </w:r>
      <w:r>
        <w:t>3</w:t>
      </w:r>
      <w:r>
        <w:fldChar w:fldCharType="end"/>
      </w:r>
    </w:p>
    <w:p w14:paraId="603F176A" w14:textId="17E1F01E" w:rsidR="003B5FEF" w:rsidRDefault="003B5FEF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456A9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_Toc138859079 \h </w:instrText>
      </w:r>
      <w:r>
        <w:fldChar w:fldCharType="separate"/>
      </w:r>
      <w:r>
        <w:t>3</w:t>
      </w:r>
      <w:r>
        <w:fldChar w:fldCharType="end"/>
      </w:r>
    </w:p>
    <w:p w14:paraId="6F723876" w14:textId="2E4A9D6D" w:rsidR="003B5FEF" w:rsidRDefault="003B5FEF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456A9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_Toc138859080 \h </w:instrText>
      </w:r>
      <w:r>
        <w:fldChar w:fldCharType="separate"/>
      </w:r>
      <w:r>
        <w:t>4</w:t>
      </w:r>
      <w:r>
        <w:fldChar w:fldCharType="end"/>
      </w:r>
    </w:p>
    <w:p w14:paraId="0BED09D8" w14:textId="422267C4" w:rsidR="003B5FEF" w:rsidRDefault="003B5FE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_Toc138859081 \h </w:instrText>
      </w:r>
      <w:r>
        <w:fldChar w:fldCharType="separate"/>
      </w:r>
      <w:r>
        <w:t>6</w:t>
      </w:r>
      <w:r>
        <w:fldChar w:fldCharType="end"/>
      </w:r>
    </w:p>
    <w:p w14:paraId="1F9F6A6E" w14:textId="2C142131" w:rsidR="003B5FEF" w:rsidRDefault="003B5FE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_Toc138859082 \h </w:instrText>
      </w:r>
      <w:r>
        <w:fldChar w:fldCharType="separate"/>
      </w:r>
      <w:r>
        <w:t>6</w:t>
      </w:r>
      <w:r>
        <w:fldChar w:fldCharType="end"/>
      </w:r>
    </w:p>
    <w:p w14:paraId="41C2B1F6" w14:textId="27C1DDF2" w:rsidR="003B5FEF" w:rsidRDefault="003B5FEF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MediaTek MT6895</w:t>
      </w:r>
      <w:r>
        <w:tab/>
      </w:r>
      <w:r>
        <w:fldChar w:fldCharType="begin"/>
      </w:r>
      <w:r>
        <w:instrText xml:space="preserve"> PAGEREF _Toc138859083 \h </w:instrText>
      </w:r>
      <w:r>
        <w:fldChar w:fldCharType="separate"/>
      </w:r>
      <w:r>
        <w:t>6</w:t>
      </w:r>
      <w:r>
        <w:fldChar w:fldCharType="end"/>
      </w:r>
    </w:p>
    <w:p w14:paraId="65320674" w14:textId="414441EB" w:rsidR="003B5FEF" w:rsidRDefault="003B5FEF">
      <w:pPr>
        <w:pStyle w:val="Verzeichnis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E456A9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MediaTek MT6893</w:t>
      </w:r>
      <w:r>
        <w:tab/>
      </w:r>
      <w:r>
        <w:fldChar w:fldCharType="begin"/>
      </w:r>
      <w:r>
        <w:instrText xml:space="preserve"> PAGEREF _Toc138859084 \h </w:instrText>
      </w:r>
      <w:r>
        <w:fldChar w:fldCharType="separate"/>
      </w:r>
      <w:r>
        <w:t>6</w:t>
      </w:r>
      <w:r>
        <w:fldChar w:fldCharType="end"/>
      </w:r>
    </w:p>
    <w:p w14:paraId="4B2E730C" w14:textId="34962EBD" w:rsidR="003B5FEF" w:rsidRDefault="003B5FEF">
      <w:pPr>
        <w:pStyle w:val="Verzeichnis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E456A9">
        <w:rPr>
          <w:rFonts w:cs="Arial"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E456A9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_Toc138859085 \h </w:instrText>
      </w:r>
      <w:r>
        <w:fldChar w:fldCharType="separate"/>
      </w:r>
      <w:r>
        <w:t>6</w:t>
      </w:r>
      <w:r>
        <w:fldChar w:fldCharType="end"/>
      </w:r>
    </w:p>
    <w:p w14:paraId="33D17DF6" w14:textId="50006435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8859076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7F02F6BE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D90DDB" w:rsidRPr="00FA0B00">
        <w:t>7.1.1.12.3</w:t>
      </w:r>
      <w:r w:rsidR="00F16198">
        <w:rPr>
          <w:rFonts w:cs="Arial"/>
        </w:rPr>
        <w:t>,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3B5FEF" w:rsidRPr="003B5FEF">
        <w:t>iwd-TTCN3-B2022-09_D23wk24</w:t>
      </w:r>
      <w:r w:rsidR="007C2E1F" w:rsidRPr="00D268E5">
        <w:rPr>
          <w:rFonts w:cs="Arial"/>
        </w:rPr>
        <w:t>.</w:t>
      </w:r>
    </w:p>
    <w:p w14:paraId="0E51672E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2A9AF8DA" w14:textId="791A1CA0" w:rsidR="002B5F1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4CA53D04" w14:textId="551386F5" w:rsidR="003B5FEF" w:rsidRDefault="003B5FEF" w:rsidP="003B5FE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>
        <w:rPr>
          <w:rFonts w:cs="Arial"/>
          <w:sz w:val="24"/>
          <w:lang w:eastAsia="ja-JP"/>
        </w:rPr>
        <w:tab/>
        <w:t>Parikshit Bhise</w:t>
      </w:r>
      <w:r>
        <w:rPr>
          <w:rFonts w:cs="Arial"/>
          <w:sz w:val="24"/>
          <w:lang w:eastAsia="ja-JP"/>
        </w:rPr>
        <w:br/>
      </w:r>
      <w:r w:rsidRPr="009E298E">
        <w:rPr>
          <w:rFonts w:cs="Arial"/>
          <w:sz w:val="24"/>
          <w:lang w:eastAsia="ja-JP"/>
        </w:rPr>
        <w:tab/>
      </w:r>
      <w:hyperlink r:id="rId19" w:history="1">
        <w:r w:rsidRPr="008B5787">
          <w:rPr>
            <w:rStyle w:val="Hyperlink"/>
          </w:rPr>
          <w:t>parikshit.bhise@rohde-schwarz.com</w:t>
        </w:r>
      </w:hyperlink>
    </w:p>
    <w:p w14:paraId="33A60810" w14:textId="77777777" w:rsidR="00576CD6" w:rsidRPr="00576CD6" w:rsidRDefault="00446488" w:rsidP="00E01966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bCs/>
          <w:lang w:eastAsia="ja-JP"/>
        </w:rPr>
      </w:pPr>
      <w:bookmarkStart w:id="3" w:name="_Toc138859077"/>
      <w:r w:rsidRPr="00576CD6">
        <w:rPr>
          <w:b/>
          <w:bCs/>
          <w:sz w:val="28"/>
          <w:szCs w:val="28"/>
        </w:rPr>
        <w:t xml:space="preserve">Verification Test Summary </w:t>
      </w:r>
    </w:p>
    <w:p w14:paraId="283C2137" w14:textId="77777777" w:rsidR="00576CD6" w:rsidRDefault="00576CD6" w:rsidP="00576CD6">
      <w:pPr>
        <w:pStyle w:val="berschrift2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0" w:firstLine="0"/>
        <w:rPr>
          <w:rFonts w:ascii="Times New Roman" w:hAnsi="Times New Roman"/>
          <w:sz w:val="20"/>
          <w:lang w:eastAsia="ja-JP"/>
        </w:rPr>
      </w:pPr>
    </w:p>
    <w:p w14:paraId="208D5A48" w14:textId="4FEF3E76" w:rsidR="000A1C38" w:rsidRPr="00576CD6" w:rsidRDefault="000A1C38" w:rsidP="00576CD6">
      <w:pPr>
        <w:pStyle w:val="berschrift2"/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0" w:firstLine="0"/>
        <w:rPr>
          <w:rFonts w:ascii="Times New Roman" w:hAnsi="Times New Roman"/>
          <w:sz w:val="20"/>
          <w:lang w:eastAsia="ja-JP"/>
        </w:rPr>
      </w:pPr>
      <w:r w:rsidRPr="00576CD6">
        <w:rPr>
          <w:rFonts w:ascii="Times New Roman" w:hAnsi="Times New Roman"/>
          <w:b/>
          <w:bCs/>
          <w:sz w:val="20"/>
          <w:lang w:eastAsia="ja-JP"/>
        </w:rPr>
        <w:t>Test Case:</w:t>
      </w:r>
      <w:r w:rsidRPr="00576CD6">
        <w:rPr>
          <w:rFonts w:ascii="Times New Roman" w:hAnsi="Times New Roman"/>
          <w:sz w:val="20"/>
          <w:lang w:eastAsia="ja-JP"/>
        </w:rPr>
        <w:t xml:space="preserve"> </w:t>
      </w:r>
      <w:r w:rsidR="005653AA" w:rsidRPr="00576CD6">
        <w:rPr>
          <w:rFonts w:ascii="Times New Roman" w:hAnsi="Times New Roman"/>
          <w:sz w:val="20"/>
          <w:lang w:eastAsia="ja-JP"/>
        </w:rPr>
        <w:tab/>
      </w:r>
      <w:r w:rsidR="00681796" w:rsidRPr="00576CD6">
        <w:rPr>
          <w:rFonts w:ascii="Times New Roman" w:hAnsi="Times New Roman"/>
          <w:sz w:val="20"/>
          <w:lang w:eastAsia="ja-JP"/>
        </w:rPr>
        <w:t>7.1.1.12.3</w:t>
      </w:r>
      <w:r w:rsidR="00290AFB" w:rsidRPr="00576CD6">
        <w:rPr>
          <w:rFonts w:ascii="Times New Roman" w:hAnsi="Times New Roman"/>
          <w:sz w:val="20"/>
          <w:lang w:eastAsia="ja-JP"/>
        </w:rPr>
        <w:t>.</w:t>
      </w:r>
      <w:r w:rsidR="00F16198" w:rsidRPr="00576CD6">
        <w:rPr>
          <w:rFonts w:ascii="Times New Roman" w:hAnsi="Times New Roman"/>
          <w:sz w:val="20"/>
          <w:lang w:eastAsia="ja-JP"/>
        </w:rPr>
        <w:t>NR5GC</w:t>
      </w:r>
      <w:bookmarkEnd w:id="3"/>
    </w:p>
    <w:p w14:paraId="69CD394C" w14:textId="2DCA538C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576CD6">
        <w:rPr>
          <w:b/>
          <w:lang w:eastAsia="ja-JP"/>
        </w:rPr>
        <w:t>ATS Version:</w:t>
      </w:r>
      <w:r w:rsidRPr="00576CD6">
        <w:rPr>
          <w:b/>
          <w:lang w:eastAsia="ja-JP"/>
        </w:rPr>
        <w:tab/>
      </w:r>
      <w:r w:rsidR="003B5FEF" w:rsidRPr="003B5FEF">
        <w:rPr>
          <w:lang w:eastAsia="ja-JP"/>
        </w:rPr>
        <w:t>iwd-TTCN3-B2022-09_D23wk24</w:t>
      </w:r>
    </w:p>
    <w:p w14:paraId="011BFAD8" w14:textId="4395E389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576CD6">
        <w:rPr>
          <w:b/>
          <w:lang w:eastAsia="ja-JP"/>
        </w:rPr>
        <w:t>System Simulator used:</w:t>
      </w:r>
      <w:r w:rsidRPr="004C43D5">
        <w:rPr>
          <w:lang w:eastAsia="ja-JP"/>
        </w:rPr>
        <w:tab/>
      </w:r>
      <w:bookmarkStart w:id="4" w:name="_Hlk37919671"/>
      <w:r w:rsidR="00FF4D98" w:rsidRPr="00662A05">
        <w:rPr>
          <w:rFonts w:cs="Arial"/>
          <w:lang w:eastAsia="ja-JP"/>
        </w:rPr>
        <w:t>Keysight S8704A Protocol Conformance Toolset</w:t>
      </w:r>
      <w:r w:rsidR="003B5FEF">
        <w:rPr>
          <w:rFonts w:cs="Arial"/>
          <w:lang w:eastAsia="ja-JP"/>
        </w:rPr>
        <w:t xml:space="preserve">, </w:t>
      </w:r>
      <w:r w:rsidR="003B5FEF" w:rsidRPr="003B5FEF">
        <w:rPr>
          <w:rFonts w:cs="Arial"/>
          <w:lang w:eastAsia="ja-JP"/>
        </w:rPr>
        <w:t>R&amp;S 5G Conformance Test Platform</w:t>
      </w:r>
    </w:p>
    <w:bookmarkEnd w:id="4"/>
    <w:p w14:paraId="2972E8F7" w14:textId="1ECCA4ED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576CD6">
        <w:rPr>
          <w:b/>
          <w:lang w:eastAsia="ja-JP"/>
        </w:rPr>
        <w:t>UE used:</w:t>
      </w:r>
      <w:r w:rsidR="00F33432" w:rsidRPr="00576CD6">
        <w:rPr>
          <w:b/>
          <w:lang w:eastAsia="ja-JP"/>
        </w:rPr>
        <w:tab/>
      </w:r>
      <w:r w:rsidR="00681796" w:rsidRPr="00576CD6">
        <w:rPr>
          <w:rFonts w:cs="Arial"/>
          <w:bCs/>
          <w:lang w:eastAsia="ja-JP"/>
        </w:rPr>
        <w:t>MediaTek MT68</w:t>
      </w:r>
      <w:r w:rsidR="003B5FEF" w:rsidRPr="00576CD6">
        <w:rPr>
          <w:rFonts w:cs="Arial"/>
          <w:bCs/>
          <w:lang w:eastAsia="ja-JP"/>
        </w:rPr>
        <w:t>95, MediaTek MT6893</w:t>
      </w:r>
    </w:p>
    <w:p w14:paraId="386023EC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576CD6">
        <w:rPr>
          <w:b/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B4EF20E" w14:textId="6819EFC9" w:rsidR="00446488" w:rsidRDefault="00446488" w:rsidP="00446488"/>
    <w:p w14:paraId="4610E496" w14:textId="77777777" w:rsidR="00DB72EB" w:rsidRPr="00D268E5" w:rsidRDefault="00DB72EB" w:rsidP="00446488"/>
    <w:p w14:paraId="33663146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38859078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32D9E469" w14:textId="77777777" w:rsidR="00FD3E62" w:rsidRPr="003D65E8" w:rsidRDefault="00FD3E62" w:rsidP="00FD3E6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38324397"/>
      <w:bookmarkStart w:id="9" w:name="_Toc138859079"/>
      <w:bookmarkStart w:id="10" w:name="_Toc106975634"/>
      <w:bookmarkStart w:id="11" w:name="_Toc109680267"/>
      <w:bookmarkStart w:id="12" w:name="_Toc122623878"/>
      <w:bookmarkStart w:id="13" w:name="_Toc131171424"/>
      <w:bookmarkStart w:id="14" w:name="_Toc122434493"/>
      <w:bookmarkStart w:id="15" w:name="_Toc295288970"/>
      <w:bookmarkStart w:id="16" w:name="_Toc325725665"/>
      <w:r>
        <w:rPr>
          <w:rFonts w:cs="Arial"/>
          <w:b/>
          <w:bCs/>
          <w:color w:val="000000"/>
          <w:lang w:val="en-US"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D3E62" w14:paraId="6B41C6EC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6D81" w14:textId="77777777" w:rsidR="00FD3E62" w:rsidRDefault="00FD3E62" w:rsidP="0096060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D425" w14:textId="77777777" w:rsidR="00FD3E62" w:rsidRPr="00FA530C" w:rsidRDefault="00FD3E62" w:rsidP="00960605">
            <w:pPr>
              <w:pStyle w:val="CRCoverPage"/>
              <w:spacing w:after="0"/>
              <w:rPr>
                <w:noProof/>
              </w:rPr>
            </w:pPr>
            <w:r w:rsidRPr="00FA56A2">
              <w:rPr>
                <w:noProof/>
              </w:rPr>
              <w:t xml:space="preserve">cads_NR_DL_BWP_ConfigCommon_REQ </w:t>
            </w:r>
            <w:r>
              <w:rPr>
                <w:noProof/>
              </w:rPr>
              <w:t xml:space="preserve">() </w:t>
            </w:r>
          </w:p>
          <w:p w14:paraId="705440AB" w14:textId="77777777" w:rsidR="00FD3E62" w:rsidRPr="00FA530C" w:rsidRDefault="00FD3E62" w:rsidP="00960605">
            <w:pPr>
              <w:pStyle w:val="CRCoverPage"/>
              <w:spacing w:after="0"/>
              <w:rPr>
                <w:noProof/>
              </w:rPr>
            </w:pPr>
          </w:p>
        </w:tc>
      </w:tr>
      <w:tr w:rsidR="00FD3E62" w14:paraId="55870F42" w14:textId="77777777" w:rsidTr="0096060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2DAA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C2F" w14:textId="77777777" w:rsidR="00FD3E62" w:rsidRDefault="00FD3E62" w:rsidP="0096060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IEs FrequencyInfoDL, </w:t>
            </w:r>
            <w:r w:rsidRPr="009D349C">
              <w:rPr>
                <w:noProof/>
                <w:sz w:val="18"/>
                <w:szCs w:val="18"/>
              </w:rPr>
              <w:t>SSPbchBlock</w:t>
            </w:r>
            <w:r>
              <w:rPr>
                <w:noProof/>
                <w:sz w:val="18"/>
                <w:szCs w:val="18"/>
              </w:rPr>
              <w:t xml:space="preserve">, </w:t>
            </w:r>
            <w:r w:rsidRPr="009D349C">
              <w:rPr>
                <w:noProof/>
                <w:sz w:val="18"/>
                <w:szCs w:val="18"/>
              </w:rPr>
              <w:t>PdschCellLevelConfig</w:t>
            </w:r>
            <w:r>
              <w:rPr>
                <w:noProof/>
                <w:sz w:val="18"/>
                <w:szCs w:val="18"/>
              </w:rPr>
              <w:t xml:space="preserve">, </w:t>
            </w:r>
            <w:r w:rsidRPr="009D349C">
              <w:rPr>
                <w:noProof/>
                <w:sz w:val="18"/>
                <w:szCs w:val="18"/>
              </w:rPr>
              <w:t>CsiConfig</w:t>
            </w:r>
            <w:r>
              <w:rPr>
                <w:noProof/>
                <w:sz w:val="18"/>
                <w:szCs w:val="18"/>
              </w:rPr>
              <w:t xml:space="preserve"> have not been initialised to Omit in template </w:t>
            </w:r>
            <w:r w:rsidRPr="009D349C">
              <w:rPr>
                <w:noProof/>
                <w:sz w:val="18"/>
                <w:szCs w:val="18"/>
              </w:rPr>
              <w:t>cads_NR_DL_BWP_ConfigCommon_REQ</w:t>
            </w:r>
            <w:r>
              <w:rPr>
                <w:noProof/>
                <w:sz w:val="18"/>
                <w:szCs w:val="18"/>
              </w:rPr>
              <w:t xml:space="preserve"> and this causeds RUNTIME errors.</w:t>
            </w:r>
          </w:p>
          <w:p w14:paraId="5015205A" w14:textId="77777777" w:rsidR="00FD3E62" w:rsidRPr="00803546" w:rsidRDefault="00FD3E62" w:rsidP="0096060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FD3E62" w14:paraId="51B57730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4CC4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C35B" w14:textId="77777777" w:rsidR="00FD3E62" w:rsidRPr="006316B2" w:rsidRDefault="00FD3E62" w:rsidP="0096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IEs FrequencyInfoDL, </w:t>
            </w:r>
            <w:r w:rsidRPr="009D349C">
              <w:rPr>
                <w:noProof/>
                <w:sz w:val="18"/>
                <w:szCs w:val="18"/>
              </w:rPr>
              <w:t>SSPbchBlock</w:t>
            </w:r>
            <w:r>
              <w:rPr>
                <w:noProof/>
                <w:sz w:val="18"/>
                <w:szCs w:val="18"/>
              </w:rPr>
              <w:t xml:space="preserve">, </w:t>
            </w:r>
            <w:r w:rsidRPr="009D349C">
              <w:rPr>
                <w:noProof/>
                <w:sz w:val="18"/>
                <w:szCs w:val="18"/>
              </w:rPr>
              <w:t>PdschCellLevelConfig</w:t>
            </w:r>
            <w:r>
              <w:rPr>
                <w:noProof/>
                <w:sz w:val="18"/>
                <w:szCs w:val="18"/>
              </w:rPr>
              <w:t xml:space="preserve">, </w:t>
            </w:r>
            <w:r w:rsidRPr="009D349C">
              <w:rPr>
                <w:noProof/>
                <w:sz w:val="18"/>
                <w:szCs w:val="18"/>
              </w:rPr>
              <w:t>CsiConfig</w:t>
            </w:r>
            <w:r>
              <w:rPr>
                <w:noProof/>
                <w:sz w:val="18"/>
                <w:szCs w:val="18"/>
              </w:rPr>
              <w:t xml:space="preserve"> have been initialised to Omit</w:t>
            </w:r>
          </w:p>
        </w:tc>
      </w:tr>
      <w:tr w:rsidR="00FD3E62" w14:paraId="183D1E99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5351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0CF6" w14:textId="77777777" w:rsidR="00FD3E62" w:rsidRPr="00CC39F9" w:rsidRDefault="00FD3E62" w:rsidP="0096060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MAC_PowerSaving_TC_Common_</w:t>
            </w:r>
            <w:proofErr w:type="gramStart"/>
            <w:r>
              <w:rPr>
                <w:rFonts w:ascii="Arial" w:hAnsi="Arial" w:cs="Arial"/>
                <w:lang w:eastAsia="en-GB"/>
              </w:rPr>
              <w:t>NR</w:t>
            </w:r>
            <w:r w:rsidRPr="00774472">
              <w:rPr>
                <w:rFonts w:ascii="Arial" w:hAnsi="Arial" w:cs="Arial"/>
                <w:lang w:eastAsia="en-GB"/>
              </w:rPr>
              <w:t>.ttcn</w:t>
            </w:r>
            <w:proofErr w:type="spellEnd"/>
            <w:proofErr w:type="gramEnd"/>
          </w:p>
        </w:tc>
      </w:tr>
      <w:tr w:rsidR="00FD3E62" w14:paraId="4C5EA288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9644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1DE" w14:textId="281F318B" w:rsidR="00FD3E62" w:rsidRDefault="00AA15F9" w:rsidP="0096060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in principle.</w:t>
            </w:r>
            <w:r w:rsidR="00336137">
              <w:rPr>
                <w:rFonts w:ascii="Arial" w:hAnsi="Arial"/>
                <w:highlight w:val="cyan"/>
                <w:lang w:eastAsia="zh-CN"/>
              </w:rPr>
              <w:t xml:space="preserve"> To keep all to omit initialised IEs at the centralised place for easier maintenance, an alternative implementation is proposed</w:t>
            </w:r>
          </w:p>
        </w:tc>
      </w:tr>
    </w:tbl>
    <w:p w14:paraId="658E0FEC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</w:p>
    <w:p w14:paraId="1605CCBE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D3E62" w:rsidRPr="00504291" w14:paraId="22B8EEF7" w14:textId="77777777" w:rsidTr="009606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6019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cads_NR_DL_BWP_ConfigCommon_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4F9F6F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A4450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14F835D8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11366A5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F99B73C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71764C4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781A9AA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456BF58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EF74B9E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01CAC29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70590D6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B9249D1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26BC3A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InitialBWP_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470FED17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4907541C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39329E5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65F09C0F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5A9FD758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1153A6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66DC5A0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4366EA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60CFE60A" w14:textId="77777777" w:rsidR="00FD3E62" w:rsidRPr="00850B74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BB451B3" w14:textId="77777777" w:rsidR="00FD3E62" w:rsidRPr="00CD057D" w:rsidRDefault="00FD3E62" w:rsidP="00FD3E62">
      <w:pPr>
        <w:spacing w:after="0"/>
        <w:rPr>
          <w:rFonts w:ascii="Arial" w:hAnsi="Arial"/>
          <w:b/>
          <w:color w:val="000000"/>
          <w:lang w:eastAsia="en-GB"/>
        </w:rPr>
      </w:pPr>
    </w:p>
    <w:p w14:paraId="2FD3A7F1" w14:textId="77777777" w:rsidR="00AA15F9" w:rsidRDefault="00AA15F9" w:rsidP="00AA15F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A15F9" w:rsidRPr="00504291" w14:paraId="549D6923" w14:textId="77777777" w:rsidTr="0032471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8431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cads_NR_DL_BWP_ConfigCommon_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823C1F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492F74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19AE45D7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4DBA14A2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6B66849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ECBA5C4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5A323BF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E9F4489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F14EFD9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1421486" w14:textId="77777777" w:rsidR="00AA15F9" w:rsidRPr="00C46DAE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#</w:t>
            </w:r>
          </w:p>
          <w:p w14:paraId="4F1A3777" w14:textId="77777777" w:rsidR="00AA15F9" w:rsidRPr="00C46DAE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FrequencyInfoDL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3BCEA174" w14:textId="77777777" w:rsidR="00AA15F9" w:rsidRPr="00C46DAE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SSPbchBlock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0114B516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</w:t>
            </w:r>
            <w:proofErr w:type="spellStart"/>
            <w:proofErr w:type="gram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PdschCellLevelConfig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</w:t>
            </w:r>
          </w:p>
          <w:p w14:paraId="1273CD95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BWPs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FA296A2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ActiveBWP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B79B176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BwpArray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99CD9E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InitialBWP_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RedCap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7571E064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},</w:t>
            </w:r>
          </w:p>
          <w:p w14:paraId="2CBA4CCC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proofErr w:type="gram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CsiConfig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//WA#</w:t>
            </w:r>
          </w:p>
          <w:p w14:paraId="0220FA51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462F9E7D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BDFE992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48104D72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477EC3A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7AE306E" w14:textId="77777777" w:rsidR="00AA15F9" w:rsidRPr="00FA56A2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084D11D" w14:textId="77777777" w:rsidR="00AA15F9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325727C4" w14:textId="77777777" w:rsidR="00AA15F9" w:rsidRPr="00850B74" w:rsidRDefault="00AA15F9" w:rsidP="003247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E2D5914" w14:textId="77777777" w:rsidR="00AA15F9" w:rsidRDefault="00AA15F9" w:rsidP="00FD3E62">
      <w:pPr>
        <w:spacing w:after="0"/>
        <w:rPr>
          <w:rFonts w:ascii="Arial" w:hAnsi="Arial"/>
          <w:b/>
          <w:lang w:eastAsia="en-GB"/>
        </w:rPr>
      </w:pPr>
    </w:p>
    <w:p w14:paraId="3FAEFCF2" w14:textId="1C1442A4" w:rsidR="00FD3E62" w:rsidRDefault="00AA15F9" w:rsidP="00FD3E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MCC160 alternative implementation</w:t>
      </w:r>
      <w:r w:rsidR="00FD3E62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D3E62" w:rsidRPr="00504291" w14:paraId="130B7F06" w14:textId="77777777" w:rsidTr="009606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D3E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NR_SYSTEM_CTRL_REQ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cads_NR_DL_BWP_ConfigCommon_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DF1861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B73EAC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template (value)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p_NR_DownlinkBWP_List_Type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) modifies </w:t>
            </w:r>
            <w:proofErr w:type="spell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cas_NR_CellConfigAllOmit_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0DEC02A9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* @status     */</w:t>
            </w:r>
          </w:p>
          <w:p w14:paraId="322ECD62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Request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88A0716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Cell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23EB2B4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AddOrReconfigure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A5A89D1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PhysicalLayer</w:t>
            </w:r>
            <w:proofErr w:type="spell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E65FC74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Common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3166E9D" w14:textId="078ED9BE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Downlink:=</w:t>
            </w:r>
            <w:proofErr w:type="gramEnd"/>
            <w:r w:rsidR="0033613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336137"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cs_NR_CellConfigPhysicalLayerDownlink_BWPs(p_NR_DownlinkBWP_List_Type)</w:t>
            </w: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9E70F4" w14:textId="49C022F4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Uplink :</w:t>
            </w:r>
            <w:proofErr w:type="gramEnd"/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3F5FF40B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</w:t>
            </w:r>
          </w:p>
          <w:p w14:paraId="5F2214B3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980F48A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3321FFC" w14:textId="77777777" w:rsidR="00FD3E62" w:rsidRPr="00FA56A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01D5D2" w14:textId="0E43F5D0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6A2">
              <w:rPr>
                <w:rFonts w:ascii="Courier New" w:hAnsi="Courier New" w:cs="Courier New"/>
                <w:color w:val="000000"/>
                <w:lang w:eastAsia="de-DE"/>
              </w:rPr>
              <w:t xml:space="preserve">      };</w:t>
            </w:r>
          </w:p>
          <w:p w14:paraId="6039F158" w14:textId="29ECB36F" w:rsidR="00336137" w:rsidRDefault="00336137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B4D2E4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template (value)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NR_CellConfigPhysicalLayerDownlink_Type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cs_NR_CellConfigPhysicalLayerDownlink_</w:t>
            </w:r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AllOmit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</w:t>
            </w:r>
          </w:p>
          <w:p w14:paraId="230B4E85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{</w:t>
            </w:r>
          </w:p>
          <w:p w14:paraId="03D0080E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spellStart"/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FrequencyInfoDL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omit,</w:t>
            </w:r>
          </w:p>
          <w:p w14:paraId="5ED1BC5A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spellStart"/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SSPbchBlock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omit,</w:t>
            </w:r>
          </w:p>
          <w:p w14:paraId="2F33BC89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spellStart"/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PdschCellLevelConfig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omit,</w:t>
            </w:r>
          </w:p>
          <w:p w14:paraId="6ED4A690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BWPs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omit,</w:t>
            </w:r>
          </w:p>
          <w:p w14:paraId="6F06D77F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spellStart"/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CsiConfig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omit</w:t>
            </w:r>
          </w:p>
          <w:p w14:paraId="748626A2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}</w:t>
            </w:r>
          </w:p>
          <w:p w14:paraId="59850CA9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</w:t>
            </w:r>
          </w:p>
          <w:p w14:paraId="60439A51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template (value)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NR_CellConfigPhysicalLayerDownlink_Type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cs_NR_CellConfigPhysicalLayerDownlink_BWPs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(template (value)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NR_DownlinkBWP_List_Type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p_NR_DownlinkBWP_List_Type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</w:t>
            </w:r>
          </w:p>
          <w:p w14:paraId="1C83F6FC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modifies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cs_NR_CellConfigPhysicalLayerDownlink_</w:t>
            </w:r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AllOmit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</w:t>
            </w:r>
          </w:p>
          <w:p w14:paraId="0DA6E80F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{</w:t>
            </w:r>
          </w:p>
          <w:p w14:paraId="57213800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BWPs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=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cs_NR_DownlinkBWPs_BwpArray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p_NR_DownlinkBWP_List_Type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</w:t>
            </w:r>
          </w:p>
          <w:p w14:paraId="306E4CD1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}</w:t>
            </w:r>
          </w:p>
          <w:p w14:paraId="1285A839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</w:t>
            </w:r>
          </w:p>
          <w:p w14:paraId="2C935253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template (value)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NR_DownlinkBWPs_Type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cs_NR_DownlinkBWPs_BwpArray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(template (value)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NR_DownlinkBWP_List_Type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p_NR_DownlinkBWP_List_Type</w:t>
            </w:r>
            <w:proofErr w:type="spellEnd"/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)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</w:t>
            </w:r>
          </w:p>
          <w:p w14:paraId="2AC9F5CC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{</w:t>
            </w:r>
          </w:p>
          <w:p w14:paraId="20E75D11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spellStart"/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ActiveBWP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omit,</w:t>
            </w:r>
          </w:p>
          <w:p w14:paraId="66EA135D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spellStart"/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BwpArray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=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p_NR_DownlinkBWP_List_Type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,</w:t>
            </w:r>
          </w:p>
          <w:p w14:paraId="3CF5CDD9" w14:textId="77777777" w:rsidR="00336137" w:rsidRP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</w:t>
            </w:r>
            <w:proofErr w:type="spell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InitialBWP_</w:t>
            </w:r>
            <w:proofErr w:type="gramStart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RedCap</w:t>
            </w:r>
            <w:proofErr w:type="spell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:</w:t>
            </w:r>
            <w:proofErr w:type="gramEnd"/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= omit</w:t>
            </w:r>
          </w:p>
          <w:p w14:paraId="78AC6377" w14:textId="3CE6C95C" w:rsidR="00336137" w:rsidRDefault="00336137" w:rsidP="0033613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6137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}</w:t>
            </w:r>
          </w:p>
          <w:p w14:paraId="4274B9DF" w14:textId="77777777" w:rsidR="00FD3E62" w:rsidRPr="00850B74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B14C8F2" w14:textId="77777777" w:rsidR="00FD3E62" w:rsidRPr="003D65E8" w:rsidRDefault="00FD3E62" w:rsidP="00FD3E6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7" w:name="_Toc138324398"/>
      <w:bookmarkStart w:id="18" w:name="_Toc138859080"/>
      <w:r>
        <w:rPr>
          <w:rFonts w:cs="Arial"/>
          <w:b/>
          <w:bCs/>
          <w:color w:val="000000"/>
          <w:lang w:val="en-US" w:eastAsia="en-GB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D3E62" w14:paraId="1C33E45F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B57F" w14:textId="77777777" w:rsidR="00FD3E62" w:rsidRDefault="00FD3E62" w:rsidP="0096060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8ADA" w14:textId="77777777" w:rsidR="00FD3E62" w:rsidRPr="00FA530C" w:rsidRDefault="00FD3E62" w:rsidP="00960605">
            <w:pPr>
              <w:pStyle w:val="CRCoverPage"/>
              <w:spacing w:after="0"/>
              <w:rPr>
                <w:noProof/>
              </w:rPr>
            </w:pPr>
            <w:r w:rsidRPr="00C46DAE">
              <w:rPr>
                <w:noProof/>
              </w:rPr>
              <w:t>f_TC_7_1_1_12_3_NR5GC</w:t>
            </w:r>
            <w:r w:rsidRPr="00FA56A2">
              <w:rPr>
                <w:noProof/>
              </w:rPr>
              <w:t xml:space="preserve"> </w:t>
            </w:r>
            <w:r>
              <w:rPr>
                <w:noProof/>
              </w:rPr>
              <w:t xml:space="preserve">() </w:t>
            </w:r>
          </w:p>
          <w:p w14:paraId="2C538C23" w14:textId="77777777" w:rsidR="00FD3E62" w:rsidRPr="00FA530C" w:rsidRDefault="00FD3E62" w:rsidP="00960605">
            <w:pPr>
              <w:pStyle w:val="CRCoverPage"/>
              <w:spacing w:after="0"/>
              <w:rPr>
                <w:noProof/>
              </w:rPr>
            </w:pPr>
          </w:p>
        </w:tc>
      </w:tr>
      <w:tr w:rsidR="00FD3E62" w14:paraId="6AE64693" w14:textId="77777777" w:rsidTr="0096060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D932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DFD" w14:textId="77777777" w:rsidR="00FD3E62" w:rsidRPr="00803546" w:rsidRDefault="00FD3E62" w:rsidP="0096060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The MAC_CellGroupConfig parameter containing the DRX parameters should be set to Omit at Step 20 as these are not required to be sent to the SS stack</w:t>
            </w:r>
          </w:p>
        </w:tc>
      </w:tr>
      <w:tr w:rsidR="00FD3E62" w14:paraId="7FE0089E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60ED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30C0" w14:textId="77777777" w:rsidR="00FD3E62" w:rsidRPr="006316B2" w:rsidRDefault="00FD3E62" w:rsidP="0096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Set the MAC_CellGroupConfig parameter to Omit.</w:t>
            </w:r>
          </w:p>
        </w:tc>
      </w:tr>
      <w:tr w:rsidR="00FD3E62" w14:paraId="1C7A3E91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918E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DAD" w14:textId="77777777" w:rsidR="00FD3E62" w:rsidRPr="00CC39F9" w:rsidRDefault="00FD3E62" w:rsidP="0096060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MAC_PowerSaving_NR5GC</w:t>
            </w:r>
            <w:r w:rsidRPr="0077447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D3E62" w14:paraId="72E946FE" w14:textId="77777777" w:rsidTr="009606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F68D" w14:textId="77777777" w:rsidR="00FD3E62" w:rsidRDefault="00FD3E62" w:rsidP="009606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9B3" w14:textId="18B6B383" w:rsidR="00FD3E62" w:rsidRDefault="00DF2E3A" w:rsidP="0096060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A557EEC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</w:p>
    <w:p w14:paraId="3CF31F4B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D3E62" w:rsidRPr="00504291" w14:paraId="463DDABF" w14:textId="77777777" w:rsidTr="009606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7F4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function f_TC_7_1_1_12_3_NR5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D492EF5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/DRX adaptation / UE wakeup indication</w:t>
            </w:r>
          </w:p>
          <w:p w14:paraId="7B9B6C9A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A25D0A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6DA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3D7FD4F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01D8DC7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Step 20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D4C91D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to configure specific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measonfig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parameters. (Note 1)</w:t>
            </w:r>
          </w:p>
          <w:p w14:paraId="66340B64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75A5E9D6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7908A495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v_NextOccasion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B9EF36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cs_NR_RRC_MSG_Request_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DCCH(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cs_38508_RRCReconfiguration(tsc_NR_RRC_TI_Def, -, -,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, v_V1530Ext)),</w:t>
            </w:r>
          </w:p>
          <w:p w14:paraId="7BED437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14:paraId="5842D04D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-,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cs_RlcBearerRouting_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nr_Cell1)));</w:t>
            </w:r>
          </w:p>
          <w:p w14:paraId="163DF550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F8C1A5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MeasGapCtrlConfig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cs_NR_MeasGapCtrl_Config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v_MeasGapUE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)); @sic R5s230309 Ch 4.3 sic@</w:t>
            </w:r>
          </w:p>
          <w:p w14:paraId="1F29D100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(omit, omit,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))); //@sic R5s230001 Ch1.6, R5s230309 Ch4.1 sic@</w:t>
            </w:r>
          </w:p>
          <w:p w14:paraId="2243C2B8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C91DEE5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SetPhysicalCellGroupConfig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); //@sic R5s230001 Ch1.8 sic@</w:t>
            </w:r>
          </w:p>
          <w:p w14:paraId="2320A6B3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A7DAA6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7BDFEE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46DA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0B4A8E32" w14:textId="77777777" w:rsidR="00FD3E62" w:rsidRPr="00850B74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DFDAF45" w14:textId="77777777" w:rsidR="00FD3E62" w:rsidRPr="00CD057D" w:rsidRDefault="00FD3E62" w:rsidP="00FD3E62">
      <w:pPr>
        <w:spacing w:after="0"/>
        <w:rPr>
          <w:rFonts w:ascii="Arial" w:hAnsi="Arial"/>
          <w:b/>
          <w:color w:val="000000"/>
          <w:lang w:eastAsia="en-GB"/>
        </w:rPr>
      </w:pPr>
    </w:p>
    <w:p w14:paraId="1839DAC3" w14:textId="77777777" w:rsidR="00FD3E62" w:rsidRDefault="00FD3E62" w:rsidP="00FD3E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D3E62" w:rsidRPr="00504291" w14:paraId="62A22D2A" w14:textId="77777777" w:rsidTr="009606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581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function f_TC_7_1_1_12_3_NR5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4CDCEAF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/DRX adaptation / UE wakeup indication</w:t>
            </w:r>
          </w:p>
          <w:p w14:paraId="367EDD20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F5EE64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6DA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4C73D08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7D396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Step 20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108BB9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to configure specific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measonfig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parameters. (Note 1)</w:t>
            </w:r>
          </w:p>
          <w:p w14:paraId="32CD077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7EA4DA43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155641B7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v_NextOccasion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923C93F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cs_NR_RRC_MSG_Request_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DCCH(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cs_38508_RRCReconfiguration(tsc_NR_RRC_TI_Def, -, -,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, v_V1530Ext)),</w:t>
            </w:r>
          </w:p>
          <w:p w14:paraId="5CEC3F77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</w:t>
            </w:r>
          </w:p>
          <w:p w14:paraId="6E4BA04E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-,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cs_RlcBearerRouting_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nr_Cell1)));</w:t>
            </w:r>
          </w:p>
          <w:p w14:paraId="6651B5A3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B21E3B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MeasGapCtrlConfig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cs_NR_MeasGapCtrl_Config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v_MeasGapUE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)); @sic R5s230309 Ch 4.3 sic@</w:t>
            </w:r>
          </w:p>
          <w:p w14:paraId="373EAC7A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(omit, omit, </w:t>
            </w: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omit</w:t>
            </w: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))); //@sic R5s230001 Ch1.6, R5s230309 Ch4.1 sic@ </w:t>
            </w:r>
            <w:r w:rsidRPr="00C46DA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14:paraId="7A6BA580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EB90FE5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SetPhysicalCellGroupConfig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C46DAE">
              <w:rPr>
                <w:rFonts w:ascii="Courier New" w:hAnsi="Courier New" w:cs="Courier New"/>
                <w:color w:val="000000"/>
                <w:lang w:eastAsia="de-DE"/>
              </w:rPr>
              <w:t>); //@sic R5s230001 Ch1.8 sic@</w:t>
            </w:r>
          </w:p>
          <w:p w14:paraId="6CA38959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D90E45" w14:textId="77777777" w:rsidR="00FD3E62" w:rsidRPr="00C46DAE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C46DA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A055F7C" w14:textId="77777777" w:rsidR="00FD3E62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2CD988" w14:textId="77777777" w:rsidR="00FD3E62" w:rsidRPr="00850B74" w:rsidRDefault="00FD3E62" w:rsidP="00960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bookmarkEnd w:id="10"/>
      <w:bookmarkEnd w:id="11"/>
      <w:bookmarkEnd w:id="12"/>
      <w:bookmarkEnd w:id="13"/>
    </w:tbl>
    <w:p w14:paraId="79937432" w14:textId="77777777" w:rsidR="00084CA5" w:rsidRDefault="00084CA5" w:rsidP="006D2480">
      <w:pPr>
        <w:rPr>
          <w:lang w:eastAsia="en-GB"/>
        </w:rPr>
      </w:pPr>
    </w:p>
    <w:p w14:paraId="34116F40" w14:textId="24471626" w:rsidR="00DF2E3A" w:rsidRPr="00DF2E3A" w:rsidRDefault="00DF2E3A" w:rsidP="00DF2E3A">
      <w:pPr>
        <w:pStyle w:val="berschrift2"/>
        <w:numPr>
          <w:ilvl w:val="1"/>
          <w:numId w:val="2"/>
        </w:numPr>
        <w:rPr>
          <w:highlight w:val="cyan"/>
        </w:rPr>
      </w:pPr>
      <w:bookmarkStart w:id="19" w:name="_Toc54888065"/>
      <w:bookmarkStart w:id="20" w:name="_Toc138859081"/>
      <w:bookmarkStart w:id="21" w:name="_Toc122434494"/>
      <w:bookmarkStart w:id="22" w:name="_Toc295288971"/>
      <w:bookmarkStart w:id="23" w:name="_Toc325725666"/>
      <w:bookmarkEnd w:id="14"/>
      <w:bookmarkEnd w:id="15"/>
      <w:bookmarkEnd w:id="16"/>
      <w:r w:rsidRPr="00DF2E3A">
        <w:rPr>
          <w:highlight w:val="cyan"/>
        </w:rPr>
        <w:t>MCC 160 Additional change</w:t>
      </w:r>
    </w:p>
    <w:p w14:paraId="1BF1BF5D" w14:textId="6AAE86E3" w:rsidR="00DF2E3A" w:rsidRPr="00DF2E3A" w:rsidRDefault="00DF2E3A" w:rsidP="00DF2E3A">
      <w:pPr>
        <w:pStyle w:val="Listenabsatz"/>
        <w:ind w:left="576"/>
      </w:pPr>
      <w:r>
        <w:t xml:space="preserve">With regard to </w:t>
      </w:r>
      <w:r w:rsidRPr="00DF2E3A">
        <w:rPr>
          <w:b/>
        </w:rPr>
        <w:t>R5s230309 change 6</w:t>
      </w:r>
      <w:r>
        <w:t xml:space="preserve">, the current function </w:t>
      </w:r>
      <w:proofErr w:type="spellStart"/>
      <w:r w:rsidRPr="00DF2E3A">
        <w:rPr>
          <w:b/>
        </w:rPr>
        <w:t>f</w:t>
      </w:r>
      <w:r w:rsidRPr="00E63F48">
        <w:rPr>
          <w:b/>
          <w:noProof/>
        </w:rPr>
        <w:t>_SubFrameTiming_SubstractMilliSeconds</w:t>
      </w:r>
      <w:proofErr w:type="spellEnd"/>
      <w:r>
        <w:rPr>
          <w:noProof/>
        </w:rPr>
        <w:t xml:space="preserve"> </w:t>
      </w:r>
      <w:r w:rsidR="00523979">
        <w:rPr>
          <w:noProof/>
        </w:rPr>
        <w:t xml:space="preserve">returns incorrectly calculated wake-up timing for SCS kH30 and </w:t>
      </w:r>
      <w:r w:rsidR="00667DFE">
        <w:rPr>
          <w:noProof/>
        </w:rPr>
        <w:t xml:space="preserve">thus </w:t>
      </w:r>
      <w:bookmarkStart w:id="24" w:name="_GoBack"/>
      <w:bookmarkEnd w:id="24"/>
      <w:r>
        <w:t xml:space="preserve">will be replaced by the back-up one </w:t>
      </w:r>
      <w:r w:rsidRPr="00DF2E3A">
        <w:rPr>
          <w:b/>
        </w:rPr>
        <w:t>f</w:t>
      </w:r>
      <w:r w:rsidRPr="00DF2E3A">
        <w:rPr>
          <w:b/>
          <w:noProof/>
        </w:rPr>
        <w:t>_</w:t>
      </w:r>
      <w:r w:rsidRPr="00E63F48">
        <w:rPr>
          <w:b/>
          <w:noProof/>
        </w:rPr>
        <w:t>SubFrameTiming_SubstractMilliSeconds</w:t>
      </w:r>
      <w:r>
        <w:rPr>
          <w:b/>
          <w:noProof/>
        </w:rPr>
        <w:t>_MCC160</w:t>
      </w:r>
      <w:r>
        <w:t xml:space="preserve"> </w:t>
      </w:r>
      <w:r w:rsidR="00523979">
        <w:t>since it has been tested positively.</w:t>
      </w:r>
    </w:p>
    <w:p w14:paraId="44361023" w14:textId="77777777" w:rsidR="003436E5" w:rsidRPr="00D268E5" w:rsidRDefault="003436E5" w:rsidP="003436E5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r w:rsidRPr="00D268E5">
        <w:rPr>
          <w:rFonts w:cs="Arial"/>
        </w:rPr>
        <w:lastRenderedPageBreak/>
        <w:t>Branches executed</w:t>
      </w:r>
      <w:bookmarkEnd w:id="19"/>
      <w:bookmarkEnd w:id="20"/>
    </w:p>
    <w:p w14:paraId="091CDA89" w14:textId="36196831" w:rsidR="00005DD9" w:rsidRPr="00C04E95" w:rsidRDefault="00FD3E62" w:rsidP="00700B7B">
      <w:r>
        <w:rPr>
          <w:rFonts w:cs="Arial"/>
        </w:rPr>
        <w:t>T</w:t>
      </w:r>
      <w:r w:rsidR="003371CB">
        <w:rPr>
          <w:rFonts w:cs="Arial"/>
        </w:rPr>
        <w:t>he test case was executed on NR band n</w:t>
      </w:r>
      <w:r w:rsidR="001E4CE7">
        <w:rPr>
          <w:rFonts w:cs="Arial"/>
        </w:rPr>
        <w:t>7</w:t>
      </w:r>
      <w:r w:rsidR="003371CB">
        <w:rPr>
          <w:rFonts w:cs="Arial"/>
        </w:rPr>
        <w:t xml:space="preserve"> using NR ciphering nea2 and integrity algorithm nia2</w:t>
      </w:r>
      <w:r w:rsidR="001E4CE7">
        <w:rPr>
          <w:rFonts w:cs="Arial"/>
        </w:rPr>
        <w:t xml:space="preserve"> on Keysight platform and on NR band n78 using NR ciphering nea1 and integrity algorithm nia1 on R&amp;S platform.</w:t>
      </w:r>
    </w:p>
    <w:p w14:paraId="32F87CAE" w14:textId="77777777" w:rsidR="00446488" w:rsidRPr="00D268E5" w:rsidRDefault="00446488" w:rsidP="00E24250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25" w:name="_Toc138859082"/>
      <w:r w:rsidRPr="00D268E5">
        <w:rPr>
          <w:rFonts w:cs="Arial"/>
        </w:rPr>
        <w:t>Execution Log Files</w:t>
      </w:r>
      <w:bookmarkEnd w:id="21"/>
      <w:bookmarkEnd w:id="22"/>
      <w:bookmarkEnd w:id="23"/>
      <w:bookmarkEnd w:id="25"/>
      <w:r w:rsidRPr="00D268E5">
        <w:rPr>
          <w:rFonts w:cs="Arial"/>
        </w:rPr>
        <w:t xml:space="preserve"> </w:t>
      </w:r>
    </w:p>
    <w:p w14:paraId="01D400EC" w14:textId="108AE6D3" w:rsidR="00446488" w:rsidRDefault="003371CB" w:rsidP="00446488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6" w:name="_Toc138859083"/>
      <w:r>
        <w:rPr>
          <w:rFonts w:cs="Arial"/>
        </w:rPr>
        <w:t>MediaTek MT68</w:t>
      </w:r>
      <w:r w:rsidR="00FD3E62">
        <w:rPr>
          <w:rFonts w:cs="Arial"/>
        </w:rPr>
        <w:t>95</w:t>
      </w:r>
      <w:bookmarkEnd w:id="26"/>
    </w:p>
    <w:p w14:paraId="37253427" w14:textId="31DC85D2" w:rsidR="003371CB" w:rsidRDefault="003371CB" w:rsidP="003371CB">
      <w:pPr>
        <w:rPr>
          <w:rFonts w:cs="Arial"/>
        </w:rPr>
      </w:pPr>
      <w:bookmarkStart w:id="27" w:name="_Toc122434496"/>
      <w:bookmarkStart w:id="28" w:name="_Toc295288973"/>
      <w:bookmarkStart w:id="29" w:name="_Toc325725668"/>
      <w:r>
        <w:rPr>
          <w:rFonts w:cs="Arial"/>
        </w:rPr>
        <w:t>The MediaTek MT68</w:t>
      </w:r>
      <w:r w:rsidR="00FD3E62">
        <w:rPr>
          <w:rFonts w:cs="Arial"/>
        </w:rPr>
        <w:t>95</w:t>
      </w:r>
      <w:r w:rsidR="003B5FEF">
        <w:rPr>
          <w:rFonts w:cs="Arial"/>
        </w:rPr>
        <w:t xml:space="preserve"> </w:t>
      </w:r>
      <w:r>
        <w:rPr>
          <w:rFonts w:cs="Arial"/>
        </w:rPr>
        <w:t>UE passed this test case on Keysight S8704A Protocol Conformance Toolset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94E8F44" w14:textId="77777777" w:rsidR="003371CB" w:rsidRDefault="003371CB" w:rsidP="003371CB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5DAE80A" w14:textId="77777777" w:rsidR="003371CB" w:rsidRDefault="003371CB" w:rsidP="003371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>
        <w:t>7_1_1_12_3</w:t>
      </w:r>
      <w:r>
        <w:rPr>
          <w:rFonts w:cs="Arial"/>
        </w:rPr>
        <w:t>_LOG.html</w:t>
      </w:r>
    </w:p>
    <w:p w14:paraId="7A049448" w14:textId="77777777" w:rsidR="003371CB" w:rsidRDefault="003371CB" w:rsidP="003371CB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CB98765" w14:textId="77777777" w:rsidR="003371CB" w:rsidRDefault="003371CB" w:rsidP="003371C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TC_7_1_1_12_3_PIXIT.xml</w:t>
      </w:r>
    </w:p>
    <w:p w14:paraId="3A13138C" w14:textId="37FDCFD1" w:rsidR="001E4CE7" w:rsidRDefault="001E4CE7" w:rsidP="001E4CE7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0" w:name="_Toc138859084"/>
      <w:r>
        <w:rPr>
          <w:rFonts w:cs="Arial"/>
        </w:rPr>
        <w:t>MediaTek MT6893</w:t>
      </w:r>
      <w:bookmarkEnd w:id="30"/>
    </w:p>
    <w:p w14:paraId="08E1BD33" w14:textId="1C129F15" w:rsidR="001E4CE7" w:rsidRDefault="001E4CE7" w:rsidP="001E4CE7">
      <w:pPr>
        <w:rPr>
          <w:rFonts w:cs="Arial"/>
        </w:rPr>
      </w:pPr>
      <w:r>
        <w:rPr>
          <w:rFonts w:cs="Arial"/>
        </w:rPr>
        <w:t>The MediaTek MT6893 UE passed this test case on R&amp;S 5G Conformance Test Platform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724111D" w14:textId="6E2EFFA7" w:rsidR="001E4CE7" w:rsidRDefault="001E4CE7" w:rsidP="001E4CE7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and PICS/PIXIT parameter file:</w:t>
      </w:r>
    </w:p>
    <w:p w14:paraId="7325FBCD" w14:textId="04019E6C" w:rsidR="001E4CE7" w:rsidRDefault="001E4CE7" w:rsidP="003371C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 </w:t>
      </w:r>
      <w:r w:rsidRPr="001E4CE7">
        <w:rPr>
          <w:rFonts w:cs="Arial"/>
        </w:rPr>
        <w:t>ttcn_tli.log</w:t>
      </w:r>
    </w:p>
    <w:p w14:paraId="0321AB5B" w14:textId="77777777" w:rsidR="00446488" w:rsidRPr="00D268E5" w:rsidRDefault="00446488" w:rsidP="00446488">
      <w:pPr>
        <w:pStyle w:val="berschrift1"/>
        <w:numPr>
          <w:ilvl w:val="0"/>
          <w:numId w:val="2"/>
        </w:numPr>
        <w:autoSpaceDN w:val="0"/>
        <w:rPr>
          <w:rFonts w:cs="Arial"/>
        </w:rPr>
      </w:pPr>
      <w:bookmarkStart w:id="31" w:name="_Toc138859085"/>
      <w:r w:rsidRPr="00D268E5">
        <w:rPr>
          <w:rFonts w:cs="Arial"/>
        </w:rPr>
        <w:t>References</w:t>
      </w:r>
      <w:bookmarkEnd w:id="27"/>
      <w:bookmarkEnd w:id="28"/>
      <w:bookmarkEnd w:id="29"/>
      <w:bookmarkEnd w:id="3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41FEE8AF" w14:textId="77777777" w:rsidTr="00F829B4">
        <w:tc>
          <w:tcPr>
            <w:tcW w:w="709" w:type="dxa"/>
            <w:hideMark/>
          </w:tcPr>
          <w:p w14:paraId="3DB77FA6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43A8E8FC" w14:textId="088869BF" w:rsidR="00446488" w:rsidRPr="00D268E5" w:rsidRDefault="00996707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R5s230</w:t>
            </w:r>
            <w:r w:rsidR="00FD3E62">
              <w:t>509</w:t>
            </w:r>
            <w:r w:rsidR="00AB3F52" w:rsidRPr="00D268E5">
              <w:t xml:space="preserve">:   </w:t>
            </w:r>
            <w:r w:rsidR="00FD3E62" w:rsidRPr="00FD3E62">
              <w:t>NR5GC FR1: NR5GC FR1: Re-verification of Rel-16 Power Saving test case 7.1.1.12.3</w:t>
            </w:r>
          </w:p>
        </w:tc>
      </w:tr>
    </w:tbl>
    <w:p w14:paraId="6B3152F2" w14:textId="77777777" w:rsidR="00446488" w:rsidRPr="00D268E5" w:rsidRDefault="00446488" w:rsidP="00446488">
      <w:pPr>
        <w:rPr>
          <w:noProof/>
          <w:lang w:val="en-US"/>
        </w:rPr>
      </w:pPr>
    </w:p>
    <w:p w14:paraId="5E47F1CB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1E582" w14:textId="77777777" w:rsidR="00111B5E" w:rsidRDefault="00111B5E">
      <w:r>
        <w:separator/>
      </w:r>
    </w:p>
  </w:endnote>
  <w:endnote w:type="continuationSeparator" w:id="0">
    <w:p w14:paraId="102E9285" w14:textId="77777777" w:rsidR="00111B5E" w:rsidRDefault="0011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F6CE5" w14:textId="77777777" w:rsidR="00316D9A" w:rsidRDefault="00316D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B42FB" w14:textId="77777777" w:rsidR="00316D9A" w:rsidRDefault="00316D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0373" w14:textId="77777777" w:rsidR="00316D9A" w:rsidRDefault="00316D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3300B" w14:textId="77777777" w:rsidR="00111B5E" w:rsidRDefault="00111B5E">
      <w:r>
        <w:separator/>
      </w:r>
    </w:p>
  </w:footnote>
  <w:footnote w:type="continuationSeparator" w:id="0">
    <w:p w14:paraId="21DCBB7A" w14:textId="77777777" w:rsidR="00111B5E" w:rsidRDefault="0011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C41AD" w14:textId="77777777" w:rsidR="00316D9A" w:rsidRDefault="00316D9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38057" w14:textId="77777777" w:rsidR="00316D9A" w:rsidRDefault="00316D9A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DD99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90B4" w14:textId="77777777" w:rsidR="00D06725" w:rsidRDefault="00D06725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5D011" w14:textId="77777777" w:rsidR="00D06725" w:rsidRDefault="00D0672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 w:numId="37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37D"/>
    <w:rsid w:val="00004509"/>
    <w:rsid w:val="00004DAD"/>
    <w:rsid w:val="000055ED"/>
    <w:rsid w:val="00005DD9"/>
    <w:rsid w:val="00005DFA"/>
    <w:rsid w:val="000116DC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4CA5"/>
    <w:rsid w:val="000879B9"/>
    <w:rsid w:val="0009046C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3122"/>
    <w:rsid w:val="000F4C0F"/>
    <w:rsid w:val="00102583"/>
    <w:rsid w:val="00103D06"/>
    <w:rsid w:val="00107D54"/>
    <w:rsid w:val="00107D63"/>
    <w:rsid w:val="00110BA0"/>
    <w:rsid w:val="00111B5E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5C3F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301D"/>
    <w:rsid w:val="001E41F3"/>
    <w:rsid w:val="001E4368"/>
    <w:rsid w:val="001E46B7"/>
    <w:rsid w:val="001E4CE7"/>
    <w:rsid w:val="001E4F7D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4DCA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2B3A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15A7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6137"/>
    <w:rsid w:val="003371CB"/>
    <w:rsid w:val="00341CE0"/>
    <w:rsid w:val="00342BE9"/>
    <w:rsid w:val="00343230"/>
    <w:rsid w:val="003436E5"/>
    <w:rsid w:val="00345741"/>
    <w:rsid w:val="00346664"/>
    <w:rsid w:val="00346D37"/>
    <w:rsid w:val="00347450"/>
    <w:rsid w:val="003478E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28B4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5FEF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5EFF"/>
    <w:rsid w:val="00446488"/>
    <w:rsid w:val="00450F21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0AF"/>
    <w:rsid w:val="00487D3B"/>
    <w:rsid w:val="00492A1B"/>
    <w:rsid w:val="004932AE"/>
    <w:rsid w:val="00493511"/>
    <w:rsid w:val="004936C4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C7672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23D"/>
    <w:rsid w:val="005232B2"/>
    <w:rsid w:val="005232D2"/>
    <w:rsid w:val="005237C9"/>
    <w:rsid w:val="00523895"/>
    <w:rsid w:val="00523979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CD6"/>
    <w:rsid w:val="00576DAC"/>
    <w:rsid w:val="00577BEE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DFE"/>
    <w:rsid w:val="00671608"/>
    <w:rsid w:val="006759F3"/>
    <w:rsid w:val="00675DF5"/>
    <w:rsid w:val="006761C7"/>
    <w:rsid w:val="0067739E"/>
    <w:rsid w:val="00677A55"/>
    <w:rsid w:val="00681796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1AC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5D8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9A4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0F3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63C6"/>
    <w:rsid w:val="00837F12"/>
    <w:rsid w:val="00837F47"/>
    <w:rsid w:val="00840522"/>
    <w:rsid w:val="00840DA9"/>
    <w:rsid w:val="00841663"/>
    <w:rsid w:val="0084282F"/>
    <w:rsid w:val="008439F3"/>
    <w:rsid w:val="0084615F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283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16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050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B52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169"/>
    <w:rsid w:val="00A83BF2"/>
    <w:rsid w:val="00A85F07"/>
    <w:rsid w:val="00A878CF"/>
    <w:rsid w:val="00A90051"/>
    <w:rsid w:val="00A93136"/>
    <w:rsid w:val="00A93449"/>
    <w:rsid w:val="00A93D3D"/>
    <w:rsid w:val="00A94C6A"/>
    <w:rsid w:val="00A94F4B"/>
    <w:rsid w:val="00A957AA"/>
    <w:rsid w:val="00A95F5A"/>
    <w:rsid w:val="00A97FF6"/>
    <w:rsid w:val="00AA0DB4"/>
    <w:rsid w:val="00AA15F9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7E95"/>
    <w:rsid w:val="00BD279D"/>
    <w:rsid w:val="00BD4387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3A58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24D3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050"/>
    <w:rsid w:val="00D624CC"/>
    <w:rsid w:val="00D627F5"/>
    <w:rsid w:val="00D64DA8"/>
    <w:rsid w:val="00D64E1A"/>
    <w:rsid w:val="00D66520"/>
    <w:rsid w:val="00D718D9"/>
    <w:rsid w:val="00D7432C"/>
    <w:rsid w:val="00D743EC"/>
    <w:rsid w:val="00D74967"/>
    <w:rsid w:val="00D76152"/>
    <w:rsid w:val="00D76276"/>
    <w:rsid w:val="00D90DDB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B72E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2CE0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1D36"/>
    <w:rsid w:val="00DF2E3A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6B29"/>
    <w:rsid w:val="00E37029"/>
    <w:rsid w:val="00E4037E"/>
    <w:rsid w:val="00E40D3E"/>
    <w:rsid w:val="00E419D7"/>
    <w:rsid w:val="00E429F2"/>
    <w:rsid w:val="00E42ADA"/>
    <w:rsid w:val="00E465CE"/>
    <w:rsid w:val="00E519F0"/>
    <w:rsid w:val="00E52CE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0B7E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0A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29A"/>
    <w:rsid w:val="00FA098E"/>
    <w:rsid w:val="00FA0B00"/>
    <w:rsid w:val="00FA212F"/>
    <w:rsid w:val="00FA3CDC"/>
    <w:rsid w:val="00FA40E5"/>
    <w:rsid w:val="00FA440E"/>
    <w:rsid w:val="00FA5FD1"/>
    <w:rsid w:val="00FA66EF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3E62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qFormat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584659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81B87-E803-44CC-921F-4DBC5DCE2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1818</Words>
  <Characters>10367</Characters>
  <Application>Microsoft Office Word</Application>
  <DocSecurity>0</DocSecurity>
  <Lines>86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12161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2023-07-19T11:52:00Z</dcterms:created>
  <dcterms:modified xsi:type="dcterms:W3CDTF">2023-07-19T13:24:00Z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