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5C14" w:rsidRDefault="00D05C14" w:rsidP="00D05C14">
      <w:pPr>
        <w:pStyle w:val="CRCoverPage"/>
        <w:tabs>
          <w:tab w:val="right" w:pos="9639"/>
        </w:tabs>
        <w:spacing w:after="0"/>
        <w:rPr>
          <w:b/>
          <w:i/>
          <w:noProof/>
          <w:sz w:val="28"/>
        </w:rPr>
      </w:pPr>
      <w:r>
        <w:rPr>
          <w:b/>
          <w:noProof/>
          <w:sz w:val="24"/>
        </w:rPr>
        <w:t>3GPP TSG-</w:t>
      </w:r>
      <w:r w:rsidR="00833020">
        <w:fldChar w:fldCharType="begin"/>
      </w:r>
      <w:r w:rsidR="00833020">
        <w:instrText xml:space="preserve"> DOCPROPERTY  TSG/WGRef  \* MERGEFORMAT </w:instrText>
      </w:r>
      <w:r w:rsidR="00833020">
        <w:fldChar w:fldCharType="separate"/>
      </w:r>
      <w:r>
        <w:rPr>
          <w:b/>
          <w:noProof/>
          <w:sz w:val="24"/>
        </w:rPr>
        <w:t>RAN5</w:t>
      </w:r>
      <w:r w:rsidR="00833020">
        <w:rPr>
          <w:b/>
          <w:noProof/>
          <w:sz w:val="24"/>
        </w:rPr>
        <w:fldChar w:fldCharType="end"/>
      </w:r>
      <w:r>
        <w:rPr>
          <w:b/>
          <w:noProof/>
          <w:sz w:val="24"/>
        </w:rPr>
        <w:t xml:space="preserve"> Meeting #</w:t>
      </w:r>
      <w:r w:rsidR="00833020">
        <w:fldChar w:fldCharType="begin"/>
      </w:r>
      <w:r w:rsidR="00833020">
        <w:instrText xml:space="preserve"> DOCPROPERTY  MtgSeq  \* MERGEFORMAT </w:instrText>
      </w:r>
      <w:r w:rsidR="00833020">
        <w:fldChar w:fldCharType="separate"/>
      </w:r>
      <w:r w:rsidRPr="00EB09B7">
        <w:rPr>
          <w:b/>
          <w:noProof/>
          <w:sz w:val="24"/>
        </w:rPr>
        <w:t>2021</w:t>
      </w:r>
      <w:r w:rsidR="00833020">
        <w:rPr>
          <w:b/>
          <w:noProof/>
          <w:sz w:val="24"/>
        </w:rPr>
        <w:fldChar w:fldCharType="end"/>
      </w:r>
      <w:r w:rsidR="00833020">
        <w:fldChar w:fldCharType="begin"/>
      </w:r>
      <w:r w:rsidR="00833020">
        <w:instrText xml:space="preserve"> DOCPROPERTY  MtgTitle  \* MERGEFORMAT </w:instrText>
      </w:r>
      <w:r w:rsidR="00833020">
        <w:fldChar w:fldCharType="separate"/>
      </w:r>
      <w:r>
        <w:rPr>
          <w:b/>
          <w:noProof/>
          <w:sz w:val="24"/>
        </w:rPr>
        <w:t>-TTCN email</w:t>
      </w:r>
      <w:r w:rsidR="00833020">
        <w:rPr>
          <w:b/>
          <w:noProof/>
          <w:sz w:val="24"/>
        </w:rPr>
        <w:fldChar w:fldCharType="end"/>
      </w:r>
      <w:r>
        <w:rPr>
          <w:b/>
          <w:i/>
          <w:noProof/>
          <w:sz w:val="28"/>
        </w:rPr>
        <w:tab/>
      </w:r>
      <w:r w:rsidR="00833020">
        <w:fldChar w:fldCharType="begin"/>
      </w:r>
      <w:r w:rsidR="00833020">
        <w:instrText xml:space="preserve"> DOCPROPERTY  Tdoc#  \* MERGEFORMAT </w:instrText>
      </w:r>
      <w:r w:rsidR="00833020">
        <w:fldChar w:fldCharType="separate"/>
      </w:r>
      <w:r w:rsidRPr="00E13F3D">
        <w:rPr>
          <w:b/>
          <w:i/>
          <w:noProof/>
          <w:sz w:val="28"/>
        </w:rPr>
        <w:t>R5s211292</w:t>
      </w:r>
      <w:r w:rsidR="00833020">
        <w:rPr>
          <w:b/>
          <w:i/>
          <w:noProof/>
          <w:sz w:val="28"/>
        </w:rPr>
        <w:fldChar w:fldCharType="end"/>
      </w:r>
    </w:p>
    <w:p w:rsidR="00D05C14" w:rsidRDefault="00833020" w:rsidP="00D05C14">
      <w:pPr>
        <w:pStyle w:val="CRCoverPage"/>
        <w:outlineLvl w:val="0"/>
        <w:rPr>
          <w:b/>
          <w:noProof/>
          <w:sz w:val="24"/>
        </w:rPr>
      </w:pPr>
      <w:r>
        <w:fldChar w:fldCharType="begin"/>
      </w:r>
      <w:r>
        <w:instrText xml:space="preserve"> DOCPROPERTY  Location  \* MERGEFORMAT </w:instrText>
      </w:r>
      <w:r>
        <w:fldChar w:fldCharType="separate"/>
      </w:r>
      <w:r w:rsidR="00D05C14" w:rsidRPr="00BA51D9">
        <w:rPr>
          <w:b/>
          <w:noProof/>
          <w:sz w:val="24"/>
        </w:rPr>
        <w:t>Online</w:t>
      </w:r>
      <w:r>
        <w:rPr>
          <w:b/>
          <w:noProof/>
          <w:sz w:val="24"/>
        </w:rPr>
        <w:fldChar w:fldCharType="end"/>
      </w:r>
      <w:r w:rsidR="00D05C14">
        <w:rPr>
          <w:b/>
          <w:noProof/>
          <w:sz w:val="24"/>
        </w:rPr>
        <w:t xml:space="preserve">, </w:t>
      </w:r>
      <w:r w:rsidR="00D05C14">
        <w:fldChar w:fldCharType="begin"/>
      </w:r>
      <w:r w:rsidR="00D05C14">
        <w:instrText xml:space="preserve"> DOCPROPERTY  Country  \* MERGEFORMAT </w:instrText>
      </w:r>
      <w:r w:rsidR="00D05C14">
        <w:fldChar w:fldCharType="end"/>
      </w:r>
      <w:r w:rsidR="00D05C14">
        <w:rPr>
          <w:b/>
          <w:noProof/>
          <w:sz w:val="24"/>
        </w:rPr>
        <w:t xml:space="preserve">, </w:t>
      </w:r>
      <w:r>
        <w:fldChar w:fldCharType="begin"/>
      </w:r>
      <w:r>
        <w:instrText xml:space="preserve"> DOCPROPERTY  StartDate  \* MERGEFORMAT </w:instrText>
      </w:r>
      <w:r>
        <w:fldChar w:fldCharType="separate"/>
      </w:r>
      <w:r w:rsidR="00D05C14" w:rsidRPr="00BA51D9">
        <w:rPr>
          <w:b/>
          <w:noProof/>
          <w:sz w:val="24"/>
        </w:rPr>
        <w:t>7th Dec 2020</w:t>
      </w:r>
      <w:r>
        <w:rPr>
          <w:b/>
          <w:noProof/>
          <w:sz w:val="24"/>
        </w:rPr>
        <w:fldChar w:fldCharType="end"/>
      </w:r>
      <w:r w:rsidR="00D05C14">
        <w:rPr>
          <w:b/>
          <w:noProof/>
          <w:sz w:val="24"/>
        </w:rPr>
        <w:t xml:space="preserve"> - </w:t>
      </w:r>
      <w:r>
        <w:fldChar w:fldCharType="begin"/>
      </w:r>
      <w:r>
        <w:instrText xml:space="preserve"> DOCPROPERTY  EndDate  \* MERGEFORMAT </w:instrText>
      </w:r>
      <w:r>
        <w:fldChar w:fldCharType="separate"/>
      </w:r>
      <w:r w:rsidR="00D05C14"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5C14" w:rsidTr="00B71F29">
        <w:tc>
          <w:tcPr>
            <w:tcW w:w="9641" w:type="dxa"/>
            <w:gridSpan w:val="9"/>
            <w:tcBorders>
              <w:top w:val="single" w:sz="4" w:space="0" w:color="auto"/>
              <w:left w:val="single" w:sz="4" w:space="0" w:color="auto"/>
              <w:right w:val="single" w:sz="4" w:space="0" w:color="auto"/>
            </w:tcBorders>
          </w:tcPr>
          <w:p w:rsidR="00D05C14" w:rsidRDefault="00D05C14" w:rsidP="00B71F29">
            <w:pPr>
              <w:pStyle w:val="CRCoverPage"/>
              <w:spacing w:after="0"/>
              <w:jc w:val="right"/>
              <w:rPr>
                <w:i/>
                <w:noProof/>
              </w:rPr>
            </w:pPr>
            <w:r>
              <w:rPr>
                <w:i/>
                <w:noProof/>
                <w:sz w:val="14"/>
              </w:rPr>
              <w:t>CR-Form-v12.1</w:t>
            </w:r>
          </w:p>
        </w:tc>
      </w:tr>
      <w:tr w:rsidR="00D05C14" w:rsidTr="00B71F29">
        <w:tc>
          <w:tcPr>
            <w:tcW w:w="9641" w:type="dxa"/>
            <w:gridSpan w:val="9"/>
            <w:tcBorders>
              <w:left w:val="single" w:sz="4" w:space="0" w:color="auto"/>
              <w:right w:val="single" w:sz="4" w:space="0" w:color="auto"/>
            </w:tcBorders>
          </w:tcPr>
          <w:p w:rsidR="00D05C14" w:rsidRDefault="00D05C14" w:rsidP="00B71F29">
            <w:pPr>
              <w:pStyle w:val="CRCoverPage"/>
              <w:spacing w:after="0"/>
              <w:jc w:val="center"/>
              <w:rPr>
                <w:noProof/>
              </w:rPr>
            </w:pPr>
            <w:r>
              <w:rPr>
                <w:b/>
                <w:noProof/>
                <w:sz w:val="32"/>
              </w:rPr>
              <w:t>CHANGE REQUEST</w:t>
            </w:r>
          </w:p>
        </w:tc>
      </w:tr>
      <w:tr w:rsidR="00D05C14" w:rsidTr="00B71F29">
        <w:tc>
          <w:tcPr>
            <w:tcW w:w="9641" w:type="dxa"/>
            <w:gridSpan w:val="9"/>
            <w:tcBorders>
              <w:left w:val="single" w:sz="4" w:space="0" w:color="auto"/>
              <w:right w:val="single" w:sz="4" w:space="0" w:color="auto"/>
            </w:tcBorders>
          </w:tcPr>
          <w:p w:rsidR="00D05C14" w:rsidRDefault="00D05C14" w:rsidP="00B71F29">
            <w:pPr>
              <w:pStyle w:val="CRCoverPage"/>
              <w:spacing w:after="0"/>
              <w:rPr>
                <w:noProof/>
                <w:sz w:val="8"/>
                <w:szCs w:val="8"/>
              </w:rPr>
            </w:pPr>
          </w:p>
        </w:tc>
      </w:tr>
      <w:tr w:rsidR="00D05C14" w:rsidTr="00B71F29">
        <w:tc>
          <w:tcPr>
            <w:tcW w:w="142" w:type="dxa"/>
            <w:tcBorders>
              <w:left w:val="single" w:sz="4" w:space="0" w:color="auto"/>
            </w:tcBorders>
          </w:tcPr>
          <w:p w:rsidR="00D05C14" w:rsidRDefault="00D05C14" w:rsidP="00B71F29">
            <w:pPr>
              <w:pStyle w:val="CRCoverPage"/>
              <w:spacing w:after="0"/>
              <w:jc w:val="right"/>
              <w:rPr>
                <w:noProof/>
              </w:rPr>
            </w:pPr>
          </w:p>
        </w:tc>
        <w:tc>
          <w:tcPr>
            <w:tcW w:w="1559" w:type="dxa"/>
            <w:shd w:val="pct30" w:color="FFFF00" w:fill="auto"/>
          </w:tcPr>
          <w:p w:rsidR="00D05C14" w:rsidRPr="00410371" w:rsidRDefault="00833020" w:rsidP="00B71F29">
            <w:pPr>
              <w:pStyle w:val="CRCoverPage"/>
              <w:spacing w:after="0"/>
              <w:jc w:val="right"/>
              <w:rPr>
                <w:b/>
                <w:noProof/>
                <w:sz w:val="28"/>
              </w:rPr>
            </w:pPr>
            <w:r>
              <w:fldChar w:fldCharType="begin"/>
            </w:r>
            <w:r>
              <w:instrText xml:space="preserve"> DOCPROPERTY  Spec#  \* MERGEFORMAT </w:instrText>
            </w:r>
            <w:r>
              <w:fldChar w:fldCharType="separate"/>
            </w:r>
            <w:r w:rsidR="00D05C14" w:rsidRPr="00410371">
              <w:rPr>
                <w:b/>
                <w:noProof/>
                <w:sz w:val="28"/>
              </w:rPr>
              <w:t>37.571-4</w:t>
            </w:r>
            <w:r>
              <w:rPr>
                <w:b/>
                <w:noProof/>
                <w:sz w:val="28"/>
              </w:rPr>
              <w:fldChar w:fldCharType="end"/>
            </w:r>
          </w:p>
        </w:tc>
        <w:tc>
          <w:tcPr>
            <w:tcW w:w="709" w:type="dxa"/>
          </w:tcPr>
          <w:p w:rsidR="00D05C14" w:rsidRDefault="00D05C14" w:rsidP="00B71F29">
            <w:pPr>
              <w:pStyle w:val="CRCoverPage"/>
              <w:spacing w:after="0"/>
              <w:jc w:val="center"/>
              <w:rPr>
                <w:noProof/>
              </w:rPr>
            </w:pPr>
            <w:r>
              <w:rPr>
                <w:b/>
                <w:noProof/>
                <w:sz w:val="28"/>
              </w:rPr>
              <w:t>CR</w:t>
            </w:r>
          </w:p>
        </w:tc>
        <w:tc>
          <w:tcPr>
            <w:tcW w:w="1276" w:type="dxa"/>
            <w:shd w:val="pct30" w:color="FFFF00" w:fill="auto"/>
          </w:tcPr>
          <w:p w:rsidR="00D05C14" w:rsidRPr="00410371" w:rsidRDefault="00833020" w:rsidP="00B71F29">
            <w:pPr>
              <w:pStyle w:val="CRCoverPage"/>
              <w:spacing w:after="0"/>
              <w:rPr>
                <w:noProof/>
              </w:rPr>
            </w:pPr>
            <w:r>
              <w:fldChar w:fldCharType="begin"/>
            </w:r>
            <w:r>
              <w:instrText xml:space="preserve"> DOCPROPERTY  Cr#  \* MERGEFORMAT </w:instrText>
            </w:r>
            <w:r>
              <w:fldChar w:fldCharType="separate"/>
            </w:r>
            <w:r w:rsidR="00D05C14" w:rsidRPr="00410371">
              <w:rPr>
                <w:b/>
                <w:noProof/>
                <w:sz w:val="28"/>
              </w:rPr>
              <w:t>0146</w:t>
            </w:r>
            <w:r>
              <w:rPr>
                <w:b/>
                <w:noProof/>
                <w:sz w:val="28"/>
              </w:rPr>
              <w:fldChar w:fldCharType="end"/>
            </w:r>
          </w:p>
        </w:tc>
        <w:tc>
          <w:tcPr>
            <w:tcW w:w="709" w:type="dxa"/>
          </w:tcPr>
          <w:p w:rsidR="00D05C14" w:rsidRDefault="00D05C14" w:rsidP="00B71F29">
            <w:pPr>
              <w:pStyle w:val="CRCoverPage"/>
              <w:tabs>
                <w:tab w:val="right" w:pos="625"/>
              </w:tabs>
              <w:spacing w:after="0"/>
              <w:jc w:val="center"/>
              <w:rPr>
                <w:noProof/>
              </w:rPr>
            </w:pPr>
            <w:r>
              <w:rPr>
                <w:b/>
                <w:bCs/>
                <w:noProof/>
                <w:sz w:val="28"/>
              </w:rPr>
              <w:t>rev</w:t>
            </w:r>
          </w:p>
        </w:tc>
        <w:tc>
          <w:tcPr>
            <w:tcW w:w="992" w:type="dxa"/>
            <w:shd w:val="pct30" w:color="FFFF00" w:fill="auto"/>
          </w:tcPr>
          <w:p w:rsidR="00D05C14" w:rsidRPr="00410371" w:rsidRDefault="00833020" w:rsidP="00B71F29">
            <w:pPr>
              <w:pStyle w:val="CRCoverPage"/>
              <w:spacing w:after="0"/>
              <w:jc w:val="center"/>
              <w:rPr>
                <w:b/>
                <w:noProof/>
              </w:rPr>
            </w:pPr>
            <w:r>
              <w:fldChar w:fldCharType="begin"/>
            </w:r>
            <w:r>
              <w:instrText xml:space="preserve"> DOCPROPERTY  Revision  \* MERGEFORMAT </w:instrText>
            </w:r>
            <w:r>
              <w:fldChar w:fldCharType="separate"/>
            </w:r>
            <w:r w:rsidR="00D05C14" w:rsidRPr="00410371">
              <w:rPr>
                <w:b/>
                <w:noProof/>
                <w:sz w:val="28"/>
              </w:rPr>
              <w:t>-</w:t>
            </w:r>
            <w:r>
              <w:rPr>
                <w:b/>
                <w:noProof/>
                <w:sz w:val="28"/>
              </w:rPr>
              <w:fldChar w:fldCharType="end"/>
            </w:r>
          </w:p>
        </w:tc>
        <w:tc>
          <w:tcPr>
            <w:tcW w:w="2410" w:type="dxa"/>
          </w:tcPr>
          <w:p w:rsidR="00D05C14" w:rsidRDefault="00D05C14" w:rsidP="00B71F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05C14" w:rsidRPr="00410371" w:rsidRDefault="00833020" w:rsidP="00B71F29">
            <w:pPr>
              <w:pStyle w:val="CRCoverPage"/>
              <w:spacing w:after="0"/>
              <w:jc w:val="center"/>
              <w:rPr>
                <w:noProof/>
                <w:sz w:val="28"/>
              </w:rPr>
            </w:pPr>
            <w:r>
              <w:fldChar w:fldCharType="begin"/>
            </w:r>
            <w:r>
              <w:instrText xml:space="preserve"> DOCPROPERTY  Version  \* MERGEFORMAT </w:instrText>
            </w:r>
            <w:r>
              <w:fldChar w:fldCharType="separate"/>
            </w:r>
            <w:r w:rsidR="00D05C14" w:rsidRPr="00410371">
              <w:rPr>
                <w:b/>
                <w:noProof/>
                <w:sz w:val="28"/>
              </w:rPr>
              <w:t>16.3.0</w:t>
            </w:r>
            <w:r>
              <w:rPr>
                <w:b/>
                <w:noProof/>
                <w:sz w:val="28"/>
              </w:rPr>
              <w:fldChar w:fldCharType="end"/>
            </w:r>
          </w:p>
        </w:tc>
        <w:tc>
          <w:tcPr>
            <w:tcW w:w="143" w:type="dxa"/>
            <w:tcBorders>
              <w:right w:val="single" w:sz="4" w:space="0" w:color="auto"/>
            </w:tcBorders>
          </w:tcPr>
          <w:p w:rsidR="00D05C14" w:rsidRDefault="00D05C14" w:rsidP="00B71F29">
            <w:pPr>
              <w:pStyle w:val="CRCoverPage"/>
              <w:spacing w:after="0"/>
              <w:rPr>
                <w:noProof/>
              </w:rPr>
            </w:pPr>
          </w:p>
        </w:tc>
      </w:tr>
      <w:tr w:rsidR="00D05C14" w:rsidTr="00B71F29">
        <w:tc>
          <w:tcPr>
            <w:tcW w:w="9641" w:type="dxa"/>
            <w:gridSpan w:val="9"/>
            <w:tcBorders>
              <w:left w:val="single" w:sz="4" w:space="0" w:color="auto"/>
              <w:right w:val="single" w:sz="4" w:space="0" w:color="auto"/>
            </w:tcBorders>
          </w:tcPr>
          <w:p w:rsidR="00D05C14" w:rsidRDefault="00D05C14" w:rsidP="00B71F29">
            <w:pPr>
              <w:pStyle w:val="CRCoverPage"/>
              <w:spacing w:after="0"/>
              <w:rPr>
                <w:noProof/>
              </w:rPr>
            </w:pPr>
          </w:p>
        </w:tc>
      </w:tr>
      <w:tr w:rsidR="00D05C14" w:rsidTr="00B71F29">
        <w:tc>
          <w:tcPr>
            <w:tcW w:w="9641" w:type="dxa"/>
            <w:gridSpan w:val="9"/>
            <w:tcBorders>
              <w:top w:val="single" w:sz="4" w:space="0" w:color="auto"/>
            </w:tcBorders>
          </w:tcPr>
          <w:p w:rsidR="00D05C14" w:rsidRPr="00F25D98" w:rsidRDefault="00D05C14" w:rsidP="00B71F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5C14" w:rsidTr="00B71F29">
        <w:tc>
          <w:tcPr>
            <w:tcW w:w="9641" w:type="dxa"/>
            <w:gridSpan w:val="9"/>
          </w:tcPr>
          <w:p w:rsidR="00D05C14" w:rsidRDefault="00D05C14" w:rsidP="00B71F29">
            <w:pPr>
              <w:pStyle w:val="CRCoverPage"/>
              <w:spacing w:after="0"/>
              <w:rPr>
                <w:noProof/>
                <w:sz w:val="8"/>
                <w:szCs w:val="8"/>
              </w:rPr>
            </w:pPr>
          </w:p>
        </w:tc>
      </w:tr>
    </w:tbl>
    <w:p w:rsidR="00D05C14" w:rsidRDefault="00D05C14" w:rsidP="00D05C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5C14" w:rsidTr="00B71F29">
        <w:tc>
          <w:tcPr>
            <w:tcW w:w="2835" w:type="dxa"/>
          </w:tcPr>
          <w:p w:rsidR="00D05C14" w:rsidRDefault="00D05C14" w:rsidP="00B71F29">
            <w:pPr>
              <w:pStyle w:val="CRCoverPage"/>
              <w:tabs>
                <w:tab w:val="right" w:pos="2751"/>
              </w:tabs>
              <w:spacing w:after="0"/>
              <w:rPr>
                <w:b/>
                <w:i/>
                <w:noProof/>
              </w:rPr>
            </w:pPr>
            <w:r>
              <w:rPr>
                <w:b/>
                <w:i/>
                <w:noProof/>
              </w:rPr>
              <w:t>Proposed change affects:</w:t>
            </w:r>
          </w:p>
        </w:tc>
        <w:tc>
          <w:tcPr>
            <w:tcW w:w="1418" w:type="dxa"/>
          </w:tcPr>
          <w:p w:rsidR="00D05C14" w:rsidRDefault="00D05C14" w:rsidP="00B71F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5C14" w:rsidRDefault="00D05C14" w:rsidP="00B71F29">
            <w:pPr>
              <w:pStyle w:val="CRCoverPage"/>
              <w:spacing w:after="0"/>
              <w:jc w:val="center"/>
              <w:rPr>
                <w:b/>
                <w:caps/>
                <w:noProof/>
              </w:rPr>
            </w:pPr>
          </w:p>
        </w:tc>
        <w:tc>
          <w:tcPr>
            <w:tcW w:w="709" w:type="dxa"/>
            <w:tcBorders>
              <w:left w:val="single" w:sz="4" w:space="0" w:color="auto"/>
            </w:tcBorders>
          </w:tcPr>
          <w:p w:rsidR="00D05C14" w:rsidRDefault="00D05C14" w:rsidP="00B71F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5C14" w:rsidRDefault="00D05C14" w:rsidP="00B71F29">
            <w:pPr>
              <w:pStyle w:val="CRCoverPage"/>
              <w:spacing w:after="0"/>
              <w:jc w:val="center"/>
              <w:rPr>
                <w:b/>
                <w:caps/>
                <w:noProof/>
              </w:rPr>
            </w:pPr>
          </w:p>
        </w:tc>
        <w:tc>
          <w:tcPr>
            <w:tcW w:w="2126" w:type="dxa"/>
          </w:tcPr>
          <w:p w:rsidR="00D05C14" w:rsidRDefault="00D05C14" w:rsidP="00B71F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5C14" w:rsidRDefault="00D05C14" w:rsidP="00B71F29">
            <w:pPr>
              <w:pStyle w:val="CRCoverPage"/>
              <w:spacing w:after="0"/>
              <w:jc w:val="center"/>
              <w:rPr>
                <w:b/>
                <w:caps/>
                <w:noProof/>
              </w:rPr>
            </w:pPr>
          </w:p>
        </w:tc>
        <w:tc>
          <w:tcPr>
            <w:tcW w:w="1418" w:type="dxa"/>
            <w:tcBorders>
              <w:left w:val="nil"/>
            </w:tcBorders>
          </w:tcPr>
          <w:p w:rsidR="00D05C14" w:rsidRDefault="00D05C14" w:rsidP="00B71F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5C14" w:rsidRDefault="00D05C14" w:rsidP="00B71F29">
            <w:pPr>
              <w:pStyle w:val="CRCoverPage"/>
              <w:spacing w:after="0"/>
              <w:jc w:val="center"/>
              <w:rPr>
                <w:b/>
                <w:bCs/>
                <w:caps/>
                <w:noProof/>
              </w:rPr>
            </w:pPr>
          </w:p>
        </w:tc>
      </w:tr>
    </w:tbl>
    <w:p w:rsidR="00D05C14" w:rsidRDefault="00D05C14" w:rsidP="00D05C14">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5C14" w:rsidTr="007D0B4B">
        <w:tc>
          <w:tcPr>
            <w:tcW w:w="9640" w:type="dxa"/>
            <w:gridSpan w:val="11"/>
          </w:tcPr>
          <w:p w:rsidR="00D05C14" w:rsidRDefault="00D05C14" w:rsidP="00B71F29">
            <w:pPr>
              <w:pStyle w:val="CRCoverPage"/>
              <w:spacing w:after="0"/>
              <w:rPr>
                <w:noProof/>
                <w:sz w:val="8"/>
                <w:szCs w:val="8"/>
              </w:rPr>
            </w:pPr>
          </w:p>
        </w:tc>
      </w:tr>
      <w:tr w:rsidR="00D05C14" w:rsidTr="007D0B4B">
        <w:tc>
          <w:tcPr>
            <w:tcW w:w="1843" w:type="dxa"/>
            <w:tcBorders>
              <w:top w:val="single" w:sz="4" w:space="0" w:color="auto"/>
              <w:left w:val="single" w:sz="4" w:space="0" w:color="auto"/>
            </w:tcBorders>
          </w:tcPr>
          <w:p w:rsidR="00D05C14" w:rsidRDefault="00D05C14" w:rsidP="00B71F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05C14" w:rsidRDefault="00833020" w:rsidP="00B71F29">
            <w:pPr>
              <w:pStyle w:val="CRCoverPage"/>
              <w:spacing w:after="0"/>
              <w:ind w:left="100"/>
              <w:rPr>
                <w:noProof/>
              </w:rPr>
            </w:pPr>
            <w:r>
              <w:fldChar w:fldCharType="begin"/>
            </w:r>
            <w:r>
              <w:instrText xml:space="preserve"> DOCPROPERTY  CrTitle  \* MERGEFORMAT </w:instrText>
            </w:r>
            <w:r>
              <w:fldChar w:fldCharType="separate"/>
            </w:r>
            <w:r w:rsidR="00D05C14">
              <w:t>Correction to NR5GC Positioning Functions</w:t>
            </w:r>
            <w:r>
              <w:fldChar w:fldCharType="end"/>
            </w:r>
          </w:p>
        </w:tc>
      </w:tr>
      <w:tr w:rsidR="00D05C14" w:rsidTr="007D0B4B">
        <w:tc>
          <w:tcPr>
            <w:tcW w:w="1843" w:type="dxa"/>
            <w:tcBorders>
              <w:left w:val="single" w:sz="4" w:space="0" w:color="auto"/>
            </w:tcBorders>
          </w:tcPr>
          <w:p w:rsidR="00D05C14" w:rsidRDefault="00D05C14" w:rsidP="00B71F29">
            <w:pPr>
              <w:pStyle w:val="CRCoverPage"/>
              <w:spacing w:after="0"/>
              <w:rPr>
                <w:b/>
                <w:i/>
                <w:noProof/>
                <w:sz w:val="8"/>
                <w:szCs w:val="8"/>
              </w:rPr>
            </w:pPr>
          </w:p>
        </w:tc>
        <w:tc>
          <w:tcPr>
            <w:tcW w:w="7797" w:type="dxa"/>
            <w:gridSpan w:val="10"/>
            <w:tcBorders>
              <w:right w:val="single" w:sz="4" w:space="0" w:color="auto"/>
            </w:tcBorders>
          </w:tcPr>
          <w:p w:rsidR="00D05C14" w:rsidRDefault="00D05C14" w:rsidP="00B71F29">
            <w:pPr>
              <w:pStyle w:val="CRCoverPage"/>
              <w:spacing w:after="0"/>
              <w:rPr>
                <w:noProof/>
                <w:sz w:val="8"/>
                <w:szCs w:val="8"/>
              </w:rPr>
            </w:pPr>
          </w:p>
        </w:tc>
      </w:tr>
      <w:tr w:rsidR="00D05C14" w:rsidTr="007D0B4B">
        <w:tc>
          <w:tcPr>
            <w:tcW w:w="1843" w:type="dxa"/>
            <w:tcBorders>
              <w:left w:val="single" w:sz="4" w:space="0" w:color="auto"/>
            </w:tcBorders>
          </w:tcPr>
          <w:p w:rsidR="00D05C14" w:rsidRDefault="00D05C14" w:rsidP="00B71F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05C14" w:rsidRDefault="00833020" w:rsidP="00B71F29">
            <w:pPr>
              <w:pStyle w:val="CRCoverPage"/>
              <w:spacing w:after="0"/>
              <w:ind w:left="100"/>
              <w:rPr>
                <w:noProof/>
              </w:rPr>
            </w:pPr>
            <w:r>
              <w:fldChar w:fldCharType="begin"/>
            </w:r>
            <w:r>
              <w:instrText xml:space="preserve"> DOCPROPERTY  SourceIfWg  \* MERGEFORMAT </w:instrText>
            </w:r>
            <w:r>
              <w:fldChar w:fldCharType="separate"/>
            </w:r>
            <w:r w:rsidR="00D05C14">
              <w:rPr>
                <w:noProof/>
              </w:rPr>
              <w:t>ROHDE &amp; SCHWARZ</w:t>
            </w:r>
            <w:r>
              <w:rPr>
                <w:noProof/>
              </w:rPr>
              <w:fldChar w:fldCharType="end"/>
            </w:r>
          </w:p>
        </w:tc>
      </w:tr>
      <w:tr w:rsidR="00D05C14" w:rsidTr="007D0B4B">
        <w:tc>
          <w:tcPr>
            <w:tcW w:w="1843" w:type="dxa"/>
            <w:tcBorders>
              <w:left w:val="single" w:sz="4" w:space="0" w:color="auto"/>
            </w:tcBorders>
          </w:tcPr>
          <w:p w:rsidR="00D05C14" w:rsidRDefault="00D05C14" w:rsidP="00B71F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05C14" w:rsidRDefault="00E27075" w:rsidP="00B71F29">
            <w:pPr>
              <w:pStyle w:val="CRCoverPage"/>
              <w:spacing w:after="0"/>
              <w:ind w:left="100"/>
              <w:rPr>
                <w:noProof/>
              </w:rPr>
            </w:pPr>
            <w:r>
              <w:t>R5</w:t>
            </w:r>
            <w:bookmarkStart w:id="0" w:name="_GoBack"/>
            <w:bookmarkEnd w:id="0"/>
            <w:r w:rsidR="00D05C14">
              <w:fldChar w:fldCharType="begin"/>
            </w:r>
            <w:r w:rsidR="00D05C14">
              <w:instrText xml:space="preserve"> DOCPROPERTY  SourceIfTsg  \* MERGEFORMAT </w:instrText>
            </w:r>
            <w:r w:rsidR="00D05C14">
              <w:fldChar w:fldCharType="end"/>
            </w:r>
          </w:p>
        </w:tc>
      </w:tr>
      <w:tr w:rsidR="00D05C14" w:rsidTr="007D0B4B">
        <w:tc>
          <w:tcPr>
            <w:tcW w:w="1843" w:type="dxa"/>
            <w:tcBorders>
              <w:left w:val="single" w:sz="4" w:space="0" w:color="auto"/>
            </w:tcBorders>
          </w:tcPr>
          <w:p w:rsidR="00D05C14" w:rsidRDefault="00D05C14" w:rsidP="00B71F29">
            <w:pPr>
              <w:pStyle w:val="CRCoverPage"/>
              <w:spacing w:after="0"/>
              <w:rPr>
                <w:b/>
                <w:i/>
                <w:noProof/>
                <w:sz w:val="8"/>
                <w:szCs w:val="8"/>
              </w:rPr>
            </w:pPr>
          </w:p>
        </w:tc>
        <w:tc>
          <w:tcPr>
            <w:tcW w:w="7797" w:type="dxa"/>
            <w:gridSpan w:val="10"/>
            <w:tcBorders>
              <w:right w:val="single" w:sz="4" w:space="0" w:color="auto"/>
            </w:tcBorders>
          </w:tcPr>
          <w:p w:rsidR="00D05C14" w:rsidRDefault="00D05C14" w:rsidP="00B71F29">
            <w:pPr>
              <w:pStyle w:val="CRCoverPage"/>
              <w:spacing w:after="0"/>
              <w:rPr>
                <w:noProof/>
                <w:sz w:val="8"/>
                <w:szCs w:val="8"/>
              </w:rPr>
            </w:pPr>
          </w:p>
        </w:tc>
      </w:tr>
      <w:tr w:rsidR="00D05C14" w:rsidTr="007D0B4B">
        <w:tc>
          <w:tcPr>
            <w:tcW w:w="1843" w:type="dxa"/>
            <w:tcBorders>
              <w:left w:val="single" w:sz="4" w:space="0" w:color="auto"/>
            </w:tcBorders>
          </w:tcPr>
          <w:p w:rsidR="00D05C14" w:rsidRDefault="00D05C14" w:rsidP="00B71F29">
            <w:pPr>
              <w:pStyle w:val="CRCoverPage"/>
              <w:tabs>
                <w:tab w:val="right" w:pos="1759"/>
              </w:tabs>
              <w:spacing w:after="0"/>
              <w:rPr>
                <w:b/>
                <w:i/>
                <w:noProof/>
              </w:rPr>
            </w:pPr>
            <w:r>
              <w:rPr>
                <w:b/>
                <w:i/>
                <w:noProof/>
              </w:rPr>
              <w:t>Work item code:</w:t>
            </w:r>
          </w:p>
        </w:tc>
        <w:tc>
          <w:tcPr>
            <w:tcW w:w="3686" w:type="dxa"/>
            <w:gridSpan w:val="5"/>
            <w:shd w:val="pct30" w:color="FFFF00" w:fill="auto"/>
          </w:tcPr>
          <w:p w:rsidR="00D05C14" w:rsidRDefault="00833020" w:rsidP="00B71F29">
            <w:pPr>
              <w:pStyle w:val="CRCoverPage"/>
              <w:spacing w:after="0"/>
              <w:ind w:left="100"/>
              <w:rPr>
                <w:noProof/>
              </w:rPr>
            </w:pPr>
            <w:r>
              <w:fldChar w:fldCharType="begin"/>
            </w:r>
            <w:r>
              <w:instrText xml:space="preserve"> DOCPROPERTY  RelatedWis  \* MERGEFORMAT </w:instrText>
            </w:r>
            <w:r>
              <w:fldChar w:fldCharType="separate"/>
            </w:r>
            <w:r w:rsidR="00D05C14">
              <w:rPr>
                <w:noProof/>
              </w:rPr>
              <w:t>5GS_NR_LTE-UEConTest</w:t>
            </w:r>
            <w:r>
              <w:rPr>
                <w:noProof/>
              </w:rPr>
              <w:fldChar w:fldCharType="end"/>
            </w:r>
          </w:p>
        </w:tc>
        <w:tc>
          <w:tcPr>
            <w:tcW w:w="567" w:type="dxa"/>
            <w:tcBorders>
              <w:left w:val="nil"/>
            </w:tcBorders>
          </w:tcPr>
          <w:p w:rsidR="00D05C14" w:rsidRDefault="00D05C14" w:rsidP="00B71F29">
            <w:pPr>
              <w:pStyle w:val="CRCoverPage"/>
              <w:spacing w:after="0"/>
              <w:ind w:right="100"/>
              <w:rPr>
                <w:noProof/>
              </w:rPr>
            </w:pPr>
          </w:p>
        </w:tc>
        <w:tc>
          <w:tcPr>
            <w:tcW w:w="1417" w:type="dxa"/>
            <w:gridSpan w:val="3"/>
            <w:tcBorders>
              <w:left w:val="nil"/>
            </w:tcBorders>
          </w:tcPr>
          <w:p w:rsidR="00D05C14" w:rsidRDefault="00D05C14" w:rsidP="00B71F2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05C14" w:rsidRDefault="00833020" w:rsidP="00B71F29">
            <w:pPr>
              <w:pStyle w:val="CRCoverPage"/>
              <w:spacing w:after="0"/>
              <w:ind w:left="100"/>
              <w:rPr>
                <w:noProof/>
              </w:rPr>
            </w:pPr>
            <w:r>
              <w:fldChar w:fldCharType="begin"/>
            </w:r>
            <w:r>
              <w:instrText xml:space="preserve"> DOCPROPERTY  ResDate  \* MERGEFORMAT </w:instrText>
            </w:r>
            <w:r>
              <w:fldChar w:fldCharType="separate"/>
            </w:r>
            <w:r w:rsidR="00D05C14">
              <w:rPr>
                <w:noProof/>
              </w:rPr>
              <w:t>2021-09-23</w:t>
            </w:r>
            <w:r>
              <w:rPr>
                <w:noProof/>
              </w:rPr>
              <w:fldChar w:fldCharType="end"/>
            </w:r>
          </w:p>
        </w:tc>
      </w:tr>
      <w:tr w:rsidR="00D05C14" w:rsidTr="007D0B4B">
        <w:tc>
          <w:tcPr>
            <w:tcW w:w="1843" w:type="dxa"/>
            <w:tcBorders>
              <w:left w:val="single" w:sz="4" w:space="0" w:color="auto"/>
            </w:tcBorders>
          </w:tcPr>
          <w:p w:rsidR="00D05C14" w:rsidRDefault="00D05C14" w:rsidP="00B71F29">
            <w:pPr>
              <w:pStyle w:val="CRCoverPage"/>
              <w:spacing w:after="0"/>
              <w:rPr>
                <w:b/>
                <w:i/>
                <w:noProof/>
                <w:sz w:val="8"/>
                <w:szCs w:val="8"/>
              </w:rPr>
            </w:pPr>
          </w:p>
        </w:tc>
        <w:tc>
          <w:tcPr>
            <w:tcW w:w="1986" w:type="dxa"/>
            <w:gridSpan w:val="4"/>
          </w:tcPr>
          <w:p w:rsidR="00D05C14" w:rsidRDefault="00D05C14" w:rsidP="00B71F29">
            <w:pPr>
              <w:pStyle w:val="CRCoverPage"/>
              <w:spacing w:after="0"/>
              <w:rPr>
                <w:noProof/>
                <w:sz w:val="8"/>
                <w:szCs w:val="8"/>
              </w:rPr>
            </w:pPr>
          </w:p>
        </w:tc>
        <w:tc>
          <w:tcPr>
            <w:tcW w:w="2267" w:type="dxa"/>
            <w:gridSpan w:val="2"/>
          </w:tcPr>
          <w:p w:rsidR="00D05C14" w:rsidRDefault="00D05C14" w:rsidP="00B71F29">
            <w:pPr>
              <w:pStyle w:val="CRCoverPage"/>
              <w:spacing w:after="0"/>
              <w:rPr>
                <w:noProof/>
                <w:sz w:val="8"/>
                <w:szCs w:val="8"/>
              </w:rPr>
            </w:pPr>
          </w:p>
        </w:tc>
        <w:tc>
          <w:tcPr>
            <w:tcW w:w="1417" w:type="dxa"/>
            <w:gridSpan w:val="3"/>
          </w:tcPr>
          <w:p w:rsidR="00D05C14" w:rsidRDefault="00D05C14" w:rsidP="00B71F29">
            <w:pPr>
              <w:pStyle w:val="CRCoverPage"/>
              <w:spacing w:after="0"/>
              <w:rPr>
                <w:noProof/>
                <w:sz w:val="8"/>
                <w:szCs w:val="8"/>
              </w:rPr>
            </w:pPr>
          </w:p>
        </w:tc>
        <w:tc>
          <w:tcPr>
            <w:tcW w:w="2127" w:type="dxa"/>
            <w:tcBorders>
              <w:right w:val="single" w:sz="4" w:space="0" w:color="auto"/>
            </w:tcBorders>
          </w:tcPr>
          <w:p w:rsidR="00D05C14" w:rsidRDefault="00D05C14" w:rsidP="00B71F29">
            <w:pPr>
              <w:pStyle w:val="CRCoverPage"/>
              <w:spacing w:after="0"/>
              <w:rPr>
                <w:noProof/>
                <w:sz w:val="8"/>
                <w:szCs w:val="8"/>
              </w:rPr>
            </w:pPr>
          </w:p>
        </w:tc>
      </w:tr>
      <w:tr w:rsidR="00D05C14" w:rsidTr="007D0B4B">
        <w:trPr>
          <w:cantSplit/>
        </w:trPr>
        <w:tc>
          <w:tcPr>
            <w:tcW w:w="1843" w:type="dxa"/>
            <w:tcBorders>
              <w:left w:val="single" w:sz="4" w:space="0" w:color="auto"/>
            </w:tcBorders>
          </w:tcPr>
          <w:p w:rsidR="00D05C14" w:rsidRDefault="00D05C14" w:rsidP="00B71F29">
            <w:pPr>
              <w:pStyle w:val="CRCoverPage"/>
              <w:tabs>
                <w:tab w:val="right" w:pos="1759"/>
              </w:tabs>
              <w:spacing w:after="0"/>
              <w:rPr>
                <w:b/>
                <w:i/>
                <w:noProof/>
              </w:rPr>
            </w:pPr>
            <w:r>
              <w:rPr>
                <w:b/>
                <w:i/>
                <w:noProof/>
              </w:rPr>
              <w:t>Category:</w:t>
            </w:r>
          </w:p>
        </w:tc>
        <w:tc>
          <w:tcPr>
            <w:tcW w:w="851" w:type="dxa"/>
            <w:shd w:val="pct30" w:color="FFFF00" w:fill="auto"/>
          </w:tcPr>
          <w:p w:rsidR="00D05C14" w:rsidRDefault="00833020" w:rsidP="00B71F29">
            <w:pPr>
              <w:pStyle w:val="CRCoverPage"/>
              <w:spacing w:after="0"/>
              <w:ind w:left="100" w:right="-609"/>
              <w:rPr>
                <w:b/>
                <w:noProof/>
              </w:rPr>
            </w:pPr>
            <w:r>
              <w:fldChar w:fldCharType="begin"/>
            </w:r>
            <w:r>
              <w:instrText xml:space="preserve"> DOCPROPERTY  Cat  \* MERGEFORMAT </w:instrText>
            </w:r>
            <w:r>
              <w:fldChar w:fldCharType="separate"/>
            </w:r>
            <w:r w:rsidR="00D05C14">
              <w:rPr>
                <w:b/>
                <w:noProof/>
              </w:rPr>
              <w:t>F</w:t>
            </w:r>
            <w:r>
              <w:rPr>
                <w:b/>
                <w:noProof/>
              </w:rPr>
              <w:fldChar w:fldCharType="end"/>
            </w:r>
          </w:p>
        </w:tc>
        <w:tc>
          <w:tcPr>
            <w:tcW w:w="3402" w:type="dxa"/>
            <w:gridSpan w:val="5"/>
            <w:tcBorders>
              <w:left w:val="nil"/>
            </w:tcBorders>
          </w:tcPr>
          <w:p w:rsidR="00D05C14" w:rsidRDefault="00D05C14" w:rsidP="00B71F29">
            <w:pPr>
              <w:pStyle w:val="CRCoverPage"/>
              <w:spacing w:after="0"/>
              <w:rPr>
                <w:noProof/>
              </w:rPr>
            </w:pPr>
          </w:p>
        </w:tc>
        <w:tc>
          <w:tcPr>
            <w:tcW w:w="1417" w:type="dxa"/>
            <w:gridSpan w:val="3"/>
            <w:tcBorders>
              <w:left w:val="nil"/>
            </w:tcBorders>
          </w:tcPr>
          <w:p w:rsidR="00D05C14" w:rsidRDefault="00D05C14" w:rsidP="00B71F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05C14" w:rsidRDefault="00833020" w:rsidP="00B71F29">
            <w:pPr>
              <w:pStyle w:val="CRCoverPage"/>
              <w:spacing w:after="0"/>
              <w:ind w:left="100"/>
              <w:rPr>
                <w:noProof/>
              </w:rPr>
            </w:pPr>
            <w:r>
              <w:fldChar w:fldCharType="begin"/>
            </w:r>
            <w:r>
              <w:instrText xml:space="preserve"> DOCPROPERTY  Release  \* MERGEFORMAT </w:instrText>
            </w:r>
            <w:r>
              <w:fldChar w:fldCharType="separate"/>
            </w:r>
            <w:r w:rsidR="00D05C14">
              <w:rPr>
                <w:noProof/>
              </w:rPr>
              <w:t>Rel-16</w:t>
            </w:r>
            <w:r>
              <w:rPr>
                <w:noProof/>
              </w:rPr>
              <w:fldChar w:fldCharType="end"/>
            </w:r>
          </w:p>
        </w:tc>
      </w:tr>
      <w:tr w:rsidR="00D05C14" w:rsidTr="007D0B4B">
        <w:tc>
          <w:tcPr>
            <w:tcW w:w="1843" w:type="dxa"/>
            <w:tcBorders>
              <w:left w:val="single" w:sz="4" w:space="0" w:color="auto"/>
              <w:bottom w:val="single" w:sz="4" w:space="0" w:color="auto"/>
            </w:tcBorders>
          </w:tcPr>
          <w:p w:rsidR="00D05C14" w:rsidRDefault="00D05C14" w:rsidP="00B71F29">
            <w:pPr>
              <w:pStyle w:val="CRCoverPage"/>
              <w:spacing w:after="0"/>
              <w:rPr>
                <w:b/>
                <w:i/>
                <w:noProof/>
              </w:rPr>
            </w:pPr>
          </w:p>
        </w:tc>
        <w:tc>
          <w:tcPr>
            <w:tcW w:w="4677" w:type="dxa"/>
            <w:gridSpan w:val="8"/>
            <w:tcBorders>
              <w:bottom w:val="single" w:sz="4" w:space="0" w:color="auto"/>
            </w:tcBorders>
          </w:tcPr>
          <w:p w:rsidR="00D05C14" w:rsidRDefault="00D05C14" w:rsidP="00B71F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05C14" w:rsidRDefault="00D05C14" w:rsidP="00B71F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05C14" w:rsidRPr="007C2097" w:rsidRDefault="00D05C14" w:rsidP="00B71F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05C14" w:rsidTr="007D0B4B">
        <w:tc>
          <w:tcPr>
            <w:tcW w:w="1843" w:type="dxa"/>
          </w:tcPr>
          <w:p w:rsidR="00D05C14" w:rsidRDefault="00D05C14" w:rsidP="00B71F29">
            <w:pPr>
              <w:pStyle w:val="CRCoverPage"/>
              <w:spacing w:after="0"/>
              <w:rPr>
                <w:b/>
                <w:i/>
                <w:noProof/>
                <w:sz w:val="8"/>
                <w:szCs w:val="8"/>
              </w:rPr>
            </w:pPr>
          </w:p>
        </w:tc>
        <w:tc>
          <w:tcPr>
            <w:tcW w:w="7797" w:type="dxa"/>
            <w:gridSpan w:val="10"/>
          </w:tcPr>
          <w:p w:rsidR="00D05C14" w:rsidRDefault="00D05C14" w:rsidP="00B71F29">
            <w:pPr>
              <w:pStyle w:val="CRCoverPage"/>
              <w:spacing w:after="0"/>
              <w:rPr>
                <w:noProof/>
                <w:sz w:val="8"/>
                <w:szCs w:val="8"/>
              </w:rPr>
            </w:pPr>
          </w:p>
        </w:tc>
      </w:tr>
      <w:tr w:rsidR="007D0B4B" w:rsidTr="007D0B4B">
        <w:tc>
          <w:tcPr>
            <w:tcW w:w="2694" w:type="dxa"/>
            <w:gridSpan w:val="2"/>
            <w:tcBorders>
              <w:top w:val="single" w:sz="4" w:space="0" w:color="auto"/>
              <w:left w:val="single" w:sz="4" w:space="0" w:color="auto"/>
            </w:tcBorders>
          </w:tcPr>
          <w:p w:rsidR="007D0B4B" w:rsidRDefault="007D0B4B" w:rsidP="007D0B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0B4B" w:rsidRDefault="007D0B4B" w:rsidP="007D0B4B">
            <w:pPr>
              <w:pStyle w:val="CRCoverPage"/>
              <w:spacing w:after="0"/>
              <w:ind w:left="100"/>
              <w:rPr>
                <w:rFonts w:cs="Arial"/>
                <w:lang w:eastAsia="en-GB"/>
              </w:rPr>
            </w:pPr>
            <w:r w:rsidRPr="002B4108">
              <w:rPr>
                <w:rFonts w:cs="Arial"/>
                <w:lang w:eastAsia="en-GB"/>
              </w:rPr>
              <w:t xml:space="preserve">In the current TTCN implementation, </w:t>
            </w:r>
            <w:r>
              <w:rPr>
                <w:rFonts w:cs="Arial"/>
                <w:lang w:eastAsia="en-GB"/>
              </w:rPr>
              <w:t>after changes introduced in R5s210633, test case may fail if UE does not report GNSS measurements for every GNSS signal supported.</w:t>
            </w:r>
          </w:p>
          <w:p w:rsidR="007D0B4B" w:rsidRDefault="007D0B4B" w:rsidP="007D0B4B">
            <w:pPr>
              <w:pStyle w:val="CRCoverPage"/>
              <w:spacing w:after="0"/>
              <w:ind w:left="100"/>
              <w:rPr>
                <w:noProof/>
              </w:rPr>
            </w:pPr>
          </w:p>
          <w:p w:rsidR="007D0B4B" w:rsidRDefault="007D0B4B" w:rsidP="007D0B4B">
            <w:pPr>
              <w:pStyle w:val="CRCoverPage"/>
              <w:spacing w:after="0"/>
              <w:ind w:left="100"/>
              <w:rPr>
                <w:noProof/>
              </w:rPr>
            </w:pPr>
            <w:r>
              <w:rPr>
                <w:noProof/>
              </w:rPr>
              <w:t>Before R5s210633, the implementation was checking that any GNSS signal measurement is reported, and those signals reported have to be matching the pics configuration. This criteria should be enough for the UE to pass the test case.</w:t>
            </w:r>
          </w:p>
          <w:p w:rsidR="007D0B4B" w:rsidRDefault="007D0B4B" w:rsidP="007D0B4B">
            <w:pPr>
              <w:pStyle w:val="CRCoverPage"/>
              <w:spacing w:after="0"/>
              <w:ind w:left="100"/>
              <w:rPr>
                <w:noProof/>
              </w:rPr>
            </w:pPr>
          </w:p>
          <w:p w:rsidR="007D0B4B" w:rsidRDefault="007D0B4B" w:rsidP="007D0B4B">
            <w:pPr>
              <w:pStyle w:val="CRCoverPage"/>
              <w:spacing w:after="0"/>
              <w:ind w:left="100"/>
              <w:rPr>
                <w:noProof/>
              </w:rPr>
            </w:pPr>
            <w:r>
              <w:rPr>
                <w:noProof/>
              </w:rPr>
              <w:t>Note: R5s210633 proposed change in TDoc does not match the effective CR in 37.571-4. Other files and test cases as the ones proposed in the TDoc were affected.</w:t>
            </w:r>
          </w:p>
        </w:tc>
      </w:tr>
      <w:tr w:rsidR="007D0B4B" w:rsidTr="007D0B4B">
        <w:tc>
          <w:tcPr>
            <w:tcW w:w="2694" w:type="dxa"/>
            <w:gridSpan w:val="2"/>
            <w:tcBorders>
              <w:left w:val="single" w:sz="4" w:space="0" w:color="auto"/>
            </w:tcBorders>
          </w:tcPr>
          <w:p w:rsidR="007D0B4B" w:rsidRDefault="007D0B4B" w:rsidP="007D0B4B">
            <w:pPr>
              <w:pStyle w:val="CRCoverPage"/>
              <w:spacing w:after="0"/>
              <w:rPr>
                <w:b/>
                <w:i/>
                <w:noProof/>
                <w:sz w:val="8"/>
                <w:szCs w:val="8"/>
              </w:rPr>
            </w:pPr>
          </w:p>
        </w:tc>
        <w:tc>
          <w:tcPr>
            <w:tcW w:w="6946" w:type="dxa"/>
            <w:gridSpan w:val="9"/>
            <w:tcBorders>
              <w:right w:val="single" w:sz="4" w:space="0" w:color="auto"/>
            </w:tcBorders>
          </w:tcPr>
          <w:p w:rsidR="007D0B4B" w:rsidRDefault="007D0B4B" w:rsidP="007D0B4B">
            <w:pPr>
              <w:pStyle w:val="CRCoverPage"/>
              <w:spacing w:after="0"/>
              <w:rPr>
                <w:noProof/>
                <w:sz w:val="8"/>
                <w:szCs w:val="8"/>
              </w:rPr>
            </w:pPr>
          </w:p>
        </w:tc>
      </w:tr>
      <w:tr w:rsidR="007D0B4B" w:rsidTr="007D0B4B">
        <w:tc>
          <w:tcPr>
            <w:tcW w:w="2694" w:type="dxa"/>
            <w:gridSpan w:val="2"/>
            <w:tcBorders>
              <w:left w:val="single" w:sz="4" w:space="0" w:color="auto"/>
            </w:tcBorders>
          </w:tcPr>
          <w:p w:rsidR="007D0B4B" w:rsidRDefault="007D0B4B" w:rsidP="007D0B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0B4B" w:rsidRDefault="007D0B4B" w:rsidP="007D0B4B">
            <w:pPr>
              <w:pStyle w:val="CRCoverPage"/>
              <w:spacing w:after="0"/>
              <w:ind w:left="100"/>
              <w:rPr>
                <w:noProof/>
              </w:rPr>
            </w:pPr>
            <w:r>
              <w:rPr>
                <w:rFonts w:cs="Arial"/>
                <w:lang w:eastAsia="en-GB"/>
              </w:rPr>
              <w:t>Instead of checking that every GNSS supported signal is reported as measurement, the proposed implementation checks that any signal that is reported matches the pics configuration (as it was before R5s210633)</w:t>
            </w:r>
          </w:p>
        </w:tc>
      </w:tr>
      <w:tr w:rsidR="007D0B4B" w:rsidTr="007D0B4B">
        <w:tc>
          <w:tcPr>
            <w:tcW w:w="2694" w:type="dxa"/>
            <w:gridSpan w:val="2"/>
            <w:tcBorders>
              <w:left w:val="single" w:sz="4" w:space="0" w:color="auto"/>
            </w:tcBorders>
          </w:tcPr>
          <w:p w:rsidR="007D0B4B" w:rsidRDefault="007D0B4B" w:rsidP="007D0B4B">
            <w:pPr>
              <w:pStyle w:val="CRCoverPage"/>
              <w:spacing w:after="0"/>
              <w:rPr>
                <w:b/>
                <w:i/>
                <w:noProof/>
                <w:sz w:val="8"/>
                <w:szCs w:val="8"/>
              </w:rPr>
            </w:pPr>
          </w:p>
        </w:tc>
        <w:tc>
          <w:tcPr>
            <w:tcW w:w="6946" w:type="dxa"/>
            <w:gridSpan w:val="9"/>
            <w:tcBorders>
              <w:right w:val="single" w:sz="4" w:space="0" w:color="auto"/>
            </w:tcBorders>
          </w:tcPr>
          <w:p w:rsidR="007D0B4B" w:rsidRDefault="007D0B4B" w:rsidP="007D0B4B">
            <w:pPr>
              <w:pStyle w:val="CRCoverPage"/>
              <w:spacing w:after="0"/>
              <w:rPr>
                <w:noProof/>
                <w:sz w:val="8"/>
                <w:szCs w:val="8"/>
              </w:rPr>
            </w:pPr>
          </w:p>
        </w:tc>
      </w:tr>
      <w:tr w:rsidR="007D0B4B" w:rsidTr="007D0B4B">
        <w:tc>
          <w:tcPr>
            <w:tcW w:w="2694" w:type="dxa"/>
            <w:gridSpan w:val="2"/>
            <w:tcBorders>
              <w:left w:val="single" w:sz="4" w:space="0" w:color="auto"/>
              <w:bottom w:val="single" w:sz="4" w:space="0" w:color="auto"/>
            </w:tcBorders>
          </w:tcPr>
          <w:p w:rsidR="007D0B4B" w:rsidRDefault="007D0B4B" w:rsidP="007D0B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0B4B" w:rsidRDefault="007D0B4B" w:rsidP="007D0B4B">
            <w:pPr>
              <w:pStyle w:val="CRCoverPage"/>
              <w:spacing w:after="0"/>
              <w:ind w:left="100"/>
              <w:rPr>
                <w:noProof/>
              </w:rPr>
            </w:pPr>
            <w:r>
              <w:rPr>
                <w:noProof/>
              </w:rPr>
              <w:t>A conformant UE can fail this test case</w:t>
            </w:r>
          </w:p>
        </w:tc>
      </w:tr>
      <w:tr w:rsidR="007D0B4B" w:rsidTr="007D0B4B">
        <w:tc>
          <w:tcPr>
            <w:tcW w:w="2694" w:type="dxa"/>
            <w:gridSpan w:val="2"/>
          </w:tcPr>
          <w:p w:rsidR="007D0B4B" w:rsidRDefault="007D0B4B" w:rsidP="007D0B4B">
            <w:pPr>
              <w:pStyle w:val="CRCoverPage"/>
              <w:spacing w:after="0"/>
              <w:rPr>
                <w:b/>
                <w:i/>
                <w:noProof/>
                <w:sz w:val="8"/>
                <w:szCs w:val="8"/>
              </w:rPr>
            </w:pPr>
          </w:p>
        </w:tc>
        <w:tc>
          <w:tcPr>
            <w:tcW w:w="6946" w:type="dxa"/>
            <w:gridSpan w:val="9"/>
          </w:tcPr>
          <w:p w:rsidR="007D0B4B" w:rsidRDefault="007D0B4B" w:rsidP="007D0B4B">
            <w:pPr>
              <w:pStyle w:val="CRCoverPage"/>
              <w:spacing w:after="0"/>
              <w:rPr>
                <w:noProof/>
                <w:sz w:val="8"/>
                <w:szCs w:val="8"/>
              </w:rPr>
            </w:pPr>
          </w:p>
        </w:tc>
      </w:tr>
      <w:tr w:rsidR="007D0B4B" w:rsidTr="007D0B4B">
        <w:tc>
          <w:tcPr>
            <w:tcW w:w="2694" w:type="dxa"/>
            <w:gridSpan w:val="2"/>
            <w:tcBorders>
              <w:top w:val="single" w:sz="4" w:space="0" w:color="auto"/>
              <w:left w:val="single" w:sz="4" w:space="0" w:color="auto"/>
            </w:tcBorders>
          </w:tcPr>
          <w:p w:rsidR="007D0B4B" w:rsidRDefault="007D0B4B" w:rsidP="007D0B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0B4B" w:rsidRDefault="007D0B4B" w:rsidP="007D0B4B">
            <w:pPr>
              <w:pStyle w:val="CRCoverPage"/>
              <w:spacing w:after="0"/>
              <w:ind w:left="100"/>
              <w:rPr>
                <w:noProof/>
              </w:rPr>
            </w:pPr>
            <w:r>
              <w:rPr>
                <w:noProof/>
              </w:rPr>
              <w:t>9.3.4.2.15s.NR5GC, 9.3.4.4.15s.NR5GC</w:t>
            </w:r>
          </w:p>
        </w:tc>
      </w:tr>
      <w:tr w:rsidR="007D0B4B" w:rsidTr="007D0B4B">
        <w:tc>
          <w:tcPr>
            <w:tcW w:w="2694" w:type="dxa"/>
            <w:gridSpan w:val="2"/>
            <w:tcBorders>
              <w:left w:val="single" w:sz="4" w:space="0" w:color="auto"/>
            </w:tcBorders>
          </w:tcPr>
          <w:p w:rsidR="007D0B4B" w:rsidRDefault="007D0B4B" w:rsidP="007D0B4B">
            <w:pPr>
              <w:pStyle w:val="CRCoverPage"/>
              <w:spacing w:after="0"/>
              <w:rPr>
                <w:b/>
                <w:i/>
                <w:noProof/>
                <w:sz w:val="8"/>
                <w:szCs w:val="8"/>
              </w:rPr>
            </w:pPr>
          </w:p>
        </w:tc>
        <w:tc>
          <w:tcPr>
            <w:tcW w:w="6946" w:type="dxa"/>
            <w:gridSpan w:val="9"/>
            <w:tcBorders>
              <w:right w:val="single" w:sz="4" w:space="0" w:color="auto"/>
            </w:tcBorders>
          </w:tcPr>
          <w:p w:rsidR="007D0B4B" w:rsidRDefault="007D0B4B" w:rsidP="007D0B4B">
            <w:pPr>
              <w:pStyle w:val="CRCoverPage"/>
              <w:spacing w:after="0"/>
              <w:rPr>
                <w:noProof/>
                <w:sz w:val="8"/>
                <w:szCs w:val="8"/>
              </w:rPr>
            </w:pPr>
          </w:p>
        </w:tc>
      </w:tr>
      <w:tr w:rsidR="007D0B4B" w:rsidTr="007D0B4B">
        <w:tc>
          <w:tcPr>
            <w:tcW w:w="2694" w:type="dxa"/>
            <w:gridSpan w:val="2"/>
            <w:tcBorders>
              <w:left w:val="single" w:sz="4" w:space="0" w:color="auto"/>
            </w:tcBorders>
          </w:tcPr>
          <w:p w:rsidR="007D0B4B" w:rsidRDefault="007D0B4B" w:rsidP="007D0B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0B4B" w:rsidRDefault="007D0B4B" w:rsidP="007D0B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0B4B" w:rsidRDefault="007D0B4B" w:rsidP="007D0B4B">
            <w:pPr>
              <w:pStyle w:val="CRCoverPage"/>
              <w:spacing w:after="0"/>
              <w:jc w:val="center"/>
              <w:rPr>
                <w:b/>
                <w:caps/>
                <w:noProof/>
              </w:rPr>
            </w:pPr>
            <w:r>
              <w:rPr>
                <w:b/>
                <w:caps/>
                <w:noProof/>
              </w:rPr>
              <w:t>N</w:t>
            </w:r>
          </w:p>
        </w:tc>
        <w:tc>
          <w:tcPr>
            <w:tcW w:w="2977" w:type="dxa"/>
            <w:gridSpan w:val="4"/>
          </w:tcPr>
          <w:p w:rsidR="007D0B4B" w:rsidRDefault="007D0B4B" w:rsidP="007D0B4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0B4B" w:rsidRDefault="007D0B4B" w:rsidP="007D0B4B">
            <w:pPr>
              <w:pStyle w:val="CRCoverPage"/>
              <w:spacing w:after="0"/>
              <w:ind w:left="99"/>
              <w:rPr>
                <w:noProof/>
              </w:rPr>
            </w:pPr>
          </w:p>
        </w:tc>
      </w:tr>
      <w:tr w:rsidR="007D0B4B" w:rsidTr="007D0B4B">
        <w:tc>
          <w:tcPr>
            <w:tcW w:w="2694" w:type="dxa"/>
            <w:gridSpan w:val="2"/>
            <w:tcBorders>
              <w:left w:val="single" w:sz="4" w:space="0" w:color="auto"/>
            </w:tcBorders>
          </w:tcPr>
          <w:p w:rsidR="007D0B4B" w:rsidRDefault="007D0B4B" w:rsidP="007D0B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0B4B" w:rsidRDefault="007D0B4B" w:rsidP="007D0B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0B4B" w:rsidRDefault="007D0B4B" w:rsidP="007D0B4B">
            <w:pPr>
              <w:pStyle w:val="CRCoverPage"/>
              <w:spacing w:after="0"/>
              <w:jc w:val="center"/>
              <w:rPr>
                <w:b/>
                <w:caps/>
                <w:noProof/>
              </w:rPr>
            </w:pPr>
            <w:r>
              <w:rPr>
                <w:b/>
                <w:caps/>
                <w:noProof/>
              </w:rPr>
              <w:t>x</w:t>
            </w:r>
          </w:p>
        </w:tc>
        <w:tc>
          <w:tcPr>
            <w:tcW w:w="2977" w:type="dxa"/>
            <w:gridSpan w:val="4"/>
          </w:tcPr>
          <w:p w:rsidR="007D0B4B" w:rsidRDefault="007D0B4B" w:rsidP="007D0B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0B4B" w:rsidRDefault="007D0B4B" w:rsidP="007D0B4B">
            <w:pPr>
              <w:pStyle w:val="CRCoverPage"/>
              <w:spacing w:after="0"/>
              <w:ind w:left="99"/>
              <w:rPr>
                <w:noProof/>
              </w:rPr>
            </w:pPr>
          </w:p>
        </w:tc>
      </w:tr>
      <w:tr w:rsidR="007D0B4B" w:rsidTr="007D0B4B">
        <w:tc>
          <w:tcPr>
            <w:tcW w:w="2694" w:type="dxa"/>
            <w:gridSpan w:val="2"/>
            <w:tcBorders>
              <w:left w:val="single" w:sz="4" w:space="0" w:color="auto"/>
            </w:tcBorders>
          </w:tcPr>
          <w:p w:rsidR="007D0B4B" w:rsidRDefault="007D0B4B" w:rsidP="007D0B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0B4B" w:rsidRDefault="007D0B4B" w:rsidP="007D0B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0B4B" w:rsidRDefault="007D0B4B" w:rsidP="007D0B4B">
            <w:pPr>
              <w:pStyle w:val="CRCoverPage"/>
              <w:spacing w:after="0"/>
              <w:jc w:val="center"/>
              <w:rPr>
                <w:b/>
                <w:caps/>
                <w:noProof/>
              </w:rPr>
            </w:pPr>
            <w:r>
              <w:rPr>
                <w:b/>
                <w:caps/>
                <w:noProof/>
              </w:rPr>
              <w:t>x</w:t>
            </w:r>
          </w:p>
        </w:tc>
        <w:tc>
          <w:tcPr>
            <w:tcW w:w="2977" w:type="dxa"/>
            <w:gridSpan w:val="4"/>
          </w:tcPr>
          <w:p w:rsidR="007D0B4B" w:rsidRDefault="007D0B4B" w:rsidP="007D0B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0B4B" w:rsidRDefault="007D0B4B" w:rsidP="007D0B4B">
            <w:pPr>
              <w:pStyle w:val="CRCoverPage"/>
              <w:spacing w:after="0"/>
              <w:ind w:left="99"/>
              <w:rPr>
                <w:noProof/>
              </w:rPr>
            </w:pPr>
          </w:p>
        </w:tc>
      </w:tr>
      <w:tr w:rsidR="007D0B4B" w:rsidTr="007D0B4B">
        <w:tc>
          <w:tcPr>
            <w:tcW w:w="2694" w:type="dxa"/>
            <w:gridSpan w:val="2"/>
            <w:tcBorders>
              <w:left w:val="single" w:sz="4" w:space="0" w:color="auto"/>
            </w:tcBorders>
          </w:tcPr>
          <w:p w:rsidR="007D0B4B" w:rsidRDefault="007D0B4B" w:rsidP="007D0B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0B4B" w:rsidRDefault="007D0B4B" w:rsidP="007D0B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0B4B" w:rsidRDefault="007D0B4B" w:rsidP="007D0B4B">
            <w:pPr>
              <w:pStyle w:val="CRCoverPage"/>
              <w:spacing w:after="0"/>
              <w:jc w:val="center"/>
              <w:rPr>
                <w:b/>
                <w:caps/>
                <w:noProof/>
              </w:rPr>
            </w:pPr>
            <w:r>
              <w:rPr>
                <w:b/>
                <w:caps/>
                <w:noProof/>
              </w:rPr>
              <w:t>x</w:t>
            </w:r>
          </w:p>
        </w:tc>
        <w:tc>
          <w:tcPr>
            <w:tcW w:w="2977" w:type="dxa"/>
            <w:gridSpan w:val="4"/>
          </w:tcPr>
          <w:p w:rsidR="007D0B4B" w:rsidRDefault="007D0B4B" w:rsidP="007D0B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0B4B" w:rsidRDefault="007D0B4B" w:rsidP="007D0B4B">
            <w:pPr>
              <w:pStyle w:val="CRCoverPage"/>
              <w:spacing w:after="0"/>
              <w:ind w:left="99"/>
              <w:rPr>
                <w:noProof/>
              </w:rPr>
            </w:pPr>
          </w:p>
        </w:tc>
      </w:tr>
      <w:tr w:rsidR="007D0B4B" w:rsidTr="007D0B4B">
        <w:tc>
          <w:tcPr>
            <w:tcW w:w="2694" w:type="dxa"/>
            <w:gridSpan w:val="2"/>
            <w:tcBorders>
              <w:left w:val="single" w:sz="4" w:space="0" w:color="auto"/>
            </w:tcBorders>
          </w:tcPr>
          <w:p w:rsidR="007D0B4B" w:rsidRDefault="007D0B4B" w:rsidP="007D0B4B">
            <w:pPr>
              <w:pStyle w:val="CRCoverPage"/>
              <w:spacing w:after="0"/>
              <w:rPr>
                <w:b/>
                <w:i/>
                <w:noProof/>
              </w:rPr>
            </w:pPr>
          </w:p>
        </w:tc>
        <w:tc>
          <w:tcPr>
            <w:tcW w:w="6946" w:type="dxa"/>
            <w:gridSpan w:val="9"/>
            <w:tcBorders>
              <w:right w:val="single" w:sz="4" w:space="0" w:color="auto"/>
            </w:tcBorders>
          </w:tcPr>
          <w:p w:rsidR="007D0B4B" w:rsidRDefault="007D0B4B" w:rsidP="007D0B4B">
            <w:pPr>
              <w:pStyle w:val="CRCoverPage"/>
              <w:spacing w:after="0"/>
              <w:rPr>
                <w:noProof/>
              </w:rPr>
            </w:pPr>
          </w:p>
        </w:tc>
      </w:tr>
      <w:tr w:rsidR="007D0B4B" w:rsidTr="007D0B4B">
        <w:tc>
          <w:tcPr>
            <w:tcW w:w="2694" w:type="dxa"/>
            <w:gridSpan w:val="2"/>
            <w:tcBorders>
              <w:left w:val="single" w:sz="4" w:space="0" w:color="auto"/>
              <w:bottom w:val="single" w:sz="4" w:space="0" w:color="auto"/>
            </w:tcBorders>
          </w:tcPr>
          <w:p w:rsidR="007D0B4B" w:rsidRDefault="007D0B4B" w:rsidP="007D0B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0B4B" w:rsidRDefault="007D0B4B" w:rsidP="007D0B4B">
            <w:pPr>
              <w:pStyle w:val="CRCoverPage"/>
              <w:spacing w:after="0"/>
              <w:ind w:left="100"/>
              <w:rPr>
                <w:noProof/>
              </w:rPr>
            </w:pPr>
          </w:p>
        </w:tc>
      </w:tr>
      <w:tr w:rsidR="007D0B4B" w:rsidRPr="008863B9" w:rsidTr="007D0B4B">
        <w:tc>
          <w:tcPr>
            <w:tcW w:w="2694" w:type="dxa"/>
            <w:gridSpan w:val="2"/>
            <w:tcBorders>
              <w:top w:val="single" w:sz="4" w:space="0" w:color="auto"/>
              <w:bottom w:val="single" w:sz="4" w:space="0" w:color="auto"/>
            </w:tcBorders>
          </w:tcPr>
          <w:p w:rsidR="007D0B4B" w:rsidRPr="008863B9" w:rsidRDefault="007D0B4B" w:rsidP="007D0B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7D0B4B" w:rsidRPr="008863B9" w:rsidRDefault="007D0B4B" w:rsidP="007D0B4B">
            <w:pPr>
              <w:pStyle w:val="CRCoverPage"/>
              <w:spacing w:after="0"/>
              <w:ind w:left="100"/>
              <w:rPr>
                <w:noProof/>
                <w:sz w:val="8"/>
                <w:szCs w:val="8"/>
              </w:rPr>
            </w:pPr>
          </w:p>
        </w:tc>
      </w:tr>
      <w:tr w:rsidR="007D0B4B" w:rsidTr="007D0B4B">
        <w:tc>
          <w:tcPr>
            <w:tcW w:w="2694" w:type="dxa"/>
            <w:gridSpan w:val="2"/>
            <w:tcBorders>
              <w:top w:val="single" w:sz="4" w:space="0" w:color="auto"/>
              <w:left w:val="single" w:sz="4" w:space="0" w:color="auto"/>
              <w:bottom w:val="single" w:sz="4" w:space="0" w:color="auto"/>
            </w:tcBorders>
          </w:tcPr>
          <w:p w:rsidR="007D0B4B" w:rsidRDefault="007D0B4B" w:rsidP="007D0B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D0B4B" w:rsidRDefault="007D0B4B" w:rsidP="007D0B4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83279436"/>
      <w:r w:rsidRPr="00D83A7A">
        <w:rPr>
          <w:rStyle w:val="Emphasis"/>
          <w:rFonts w:ascii="Arial" w:hAnsi="Arial" w:cs="Arial"/>
          <w:i w:val="0"/>
        </w:rPr>
        <w:lastRenderedPageBreak/>
        <w:t>Table of Contents</w:t>
      </w:r>
      <w:bookmarkEnd w:id="1"/>
    </w:p>
    <w:p w:rsidR="00F22B4D"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F22B4D" w:rsidRPr="00883FE2">
        <w:rPr>
          <w:rFonts w:ascii="Arial" w:hAnsi="Arial" w:cs="Arial"/>
          <w:iCs/>
        </w:rPr>
        <w:t>Table of Contents</w:t>
      </w:r>
      <w:r w:rsidR="00F22B4D">
        <w:tab/>
      </w:r>
      <w:r w:rsidR="00F22B4D">
        <w:fldChar w:fldCharType="begin"/>
      </w:r>
      <w:r w:rsidR="00F22B4D">
        <w:instrText xml:space="preserve"> PAGEREF _Toc83279436 \h </w:instrText>
      </w:r>
      <w:r w:rsidR="00F22B4D">
        <w:fldChar w:fldCharType="separate"/>
      </w:r>
      <w:r w:rsidR="00F22B4D">
        <w:t>2</w:t>
      </w:r>
      <w:r w:rsidR="00F22B4D">
        <w:fldChar w:fldCharType="end"/>
      </w:r>
    </w:p>
    <w:p w:rsidR="00F22B4D" w:rsidRDefault="00F22B4D">
      <w:pPr>
        <w:pStyle w:val="TOC1"/>
        <w:rPr>
          <w:rFonts w:asciiTheme="minorHAnsi" w:eastAsiaTheme="minorEastAsia" w:hAnsiTheme="minorHAnsi" w:cstheme="minorBidi"/>
          <w:szCs w:val="22"/>
          <w:lang w:eastAsia="en-GB"/>
        </w:rPr>
      </w:pPr>
      <w:r w:rsidRPr="00883FE2">
        <w:rPr>
          <w:rFonts w:cs="Arial"/>
          <w:b/>
        </w:rPr>
        <w:t>1</w:t>
      </w:r>
      <w:r>
        <w:rPr>
          <w:rFonts w:asciiTheme="minorHAnsi" w:eastAsiaTheme="minorEastAsia" w:hAnsiTheme="minorHAnsi" w:cstheme="minorBidi"/>
          <w:szCs w:val="22"/>
          <w:lang w:eastAsia="en-GB"/>
        </w:rPr>
        <w:tab/>
      </w:r>
      <w:r w:rsidRPr="00883FE2">
        <w:rPr>
          <w:rFonts w:cs="Arial"/>
          <w:b/>
        </w:rPr>
        <w:t>Corrections required</w:t>
      </w:r>
      <w:r>
        <w:tab/>
      </w:r>
      <w:r>
        <w:fldChar w:fldCharType="begin"/>
      </w:r>
      <w:r>
        <w:instrText xml:space="preserve"> PAGEREF _Toc83279437 \h </w:instrText>
      </w:r>
      <w:r>
        <w:fldChar w:fldCharType="separate"/>
      </w:r>
      <w:r>
        <w:t>2</w:t>
      </w:r>
      <w:r>
        <w:fldChar w:fldCharType="end"/>
      </w:r>
    </w:p>
    <w:p w:rsidR="00F22B4D" w:rsidRDefault="00F22B4D">
      <w:pPr>
        <w:pStyle w:val="TOC2"/>
        <w:rPr>
          <w:rFonts w:asciiTheme="minorHAnsi" w:eastAsiaTheme="minorEastAsia" w:hAnsiTheme="minorHAnsi" w:cstheme="minorBidi"/>
          <w:sz w:val="22"/>
          <w:szCs w:val="22"/>
          <w:lang w:eastAsia="en-GB"/>
        </w:rPr>
      </w:pPr>
      <w:r>
        <w:t>Correction to f_POS_NR_CheckSignalsGps</w:t>
      </w:r>
      <w:r>
        <w:tab/>
      </w:r>
      <w:r>
        <w:fldChar w:fldCharType="begin"/>
      </w:r>
      <w:r>
        <w:instrText xml:space="preserve"> PAGEREF _Toc83279438 \h </w:instrText>
      </w:r>
      <w:r>
        <w:fldChar w:fldCharType="separate"/>
      </w:r>
      <w:r>
        <w:t>2</w:t>
      </w:r>
      <w:r>
        <w:fldChar w:fldCharType="end"/>
      </w:r>
    </w:p>
    <w:p w:rsidR="00F22B4D" w:rsidRDefault="00F22B4D">
      <w:pPr>
        <w:pStyle w:val="TOC2"/>
        <w:rPr>
          <w:rFonts w:asciiTheme="minorHAnsi" w:eastAsiaTheme="minorEastAsia" w:hAnsiTheme="minorHAnsi" w:cstheme="minorBidi"/>
          <w:sz w:val="22"/>
          <w:szCs w:val="22"/>
          <w:lang w:eastAsia="en-GB"/>
        </w:rPr>
      </w:pPr>
      <w:r>
        <w:t>Correction to f_POS_NR_CheckSignalsGlonass</w:t>
      </w:r>
      <w:r>
        <w:tab/>
      </w:r>
      <w:r>
        <w:fldChar w:fldCharType="begin"/>
      </w:r>
      <w:r>
        <w:instrText xml:space="preserve"> PAGEREF _Toc83279439 \h </w:instrText>
      </w:r>
      <w:r>
        <w:fldChar w:fldCharType="separate"/>
      </w:r>
      <w:r>
        <w:t>3</w:t>
      </w:r>
      <w:r>
        <w:fldChar w:fldCharType="end"/>
      </w:r>
    </w:p>
    <w:p w:rsidR="00F22B4D" w:rsidRDefault="00F22B4D">
      <w:pPr>
        <w:pStyle w:val="TOC2"/>
        <w:rPr>
          <w:rFonts w:asciiTheme="minorHAnsi" w:eastAsiaTheme="minorEastAsia" w:hAnsiTheme="minorHAnsi" w:cstheme="minorBidi"/>
          <w:sz w:val="22"/>
          <w:szCs w:val="22"/>
          <w:lang w:eastAsia="en-GB"/>
        </w:rPr>
      </w:pPr>
      <w:r>
        <w:t>Correction to f_POS_NR_CheckSignalsGalileo</w:t>
      </w:r>
      <w:r>
        <w:tab/>
      </w:r>
      <w:r>
        <w:fldChar w:fldCharType="begin"/>
      </w:r>
      <w:r>
        <w:instrText xml:space="preserve"> PAGEREF _Toc83279440 \h </w:instrText>
      </w:r>
      <w:r>
        <w:fldChar w:fldCharType="separate"/>
      </w:r>
      <w:r>
        <w:t>4</w:t>
      </w:r>
      <w:r>
        <w:fldChar w:fldCharType="end"/>
      </w:r>
    </w:p>
    <w:p w:rsidR="00F22B4D" w:rsidRDefault="00F22B4D">
      <w:pPr>
        <w:pStyle w:val="TOC2"/>
        <w:rPr>
          <w:rFonts w:asciiTheme="minorHAnsi" w:eastAsiaTheme="minorEastAsia" w:hAnsiTheme="minorHAnsi" w:cstheme="minorBidi"/>
          <w:sz w:val="22"/>
          <w:szCs w:val="22"/>
          <w:lang w:eastAsia="en-GB"/>
        </w:rPr>
      </w:pPr>
      <w:r>
        <w:t>Correction to f_POS_NR_CheckSignalsQzss</w:t>
      </w:r>
      <w:r>
        <w:tab/>
      </w:r>
      <w:r>
        <w:fldChar w:fldCharType="begin"/>
      </w:r>
      <w:r>
        <w:instrText xml:space="preserve"> PAGEREF _Toc83279441 \h </w:instrText>
      </w:r>
      <w:r>
        <w:fldChar w:fldCharType="separate"/>
      </w:r>
      <w:r>
        <w:t>5</w:t>
      </w:r>
      <w:r>
        <w:fldChar w:fldCharType="end"/>
      </w:r>
    </w:p>
    <w:p w:rsidR="00F22B4D" w:rsidRDefault="00F22B4D">
      <w:pPr>
        <w:pStyle w:val="TOC2"/>
        <w:rPr>
          <w:rFonts w:asciiTheme="minorHAnsi" w:eastAsiaTheme="minorEastAsia" w:hAnsiTheme="minorHAnsi" w:cstheme="minorBidi"/>
          <w:sz w:val="22"/>
          <w:szCs w:val="22"/>
          <w:lang w:eastAsia="en-GB"/>
        </w:rPr>
      </w:pPr>
      <w:r>
        <w:t>Correction to f_POS_NR_CheckSignalsBds</w:t>
      </w:r>
      <w:r>
        <w:tab/>
      </w:r>
      <w:r>
        <w:fldChar w:fldCharType="begin"/>
      </w:r>
      <w:r>
        <w:instrText xml:space="preserve"> PAGEREF _Toc83279442 \h </w:instrText>
      </w:r>
      <w:r>
        <w:fldChar w:fldCharType="separate"/>
      </w:r>
      <w:r>
        <w:t>6</w:t>
      </w:r>
      <w:r>
        <w:fldChar w:fldCharType="end"/>
      </w:r>
    </w:p>
    <w:p w:rsidR="00F22B4D" w:rsidRDefault="00F22B4D">
      <w:pPr>
        <w:pStyle w:val="TOC2"/>
        <w:rPr>
          <w:rFonts w:asciiTheme="minorHAnsi" w:eastAsiaTheme="minorEastAsia" w:hAnsiTheme="minorHAnsi" w:cstheme="minorBidi"/>
          <w:sz w:val="22"/>
          <w:szCs w:val="22"/>
          <w:lang w:eastAsia="en-GB"/>
        </w:rPr>
      </w:pPr>
      <w:r>
        <w:t>Correction to f_POS_CheckSignalsGps</w:t>
      </w:r>
      <w:r>
        <w:tab/>
      </w:r>
      <w:r>
        <w:fldChar w:fldCharType="begin"/>
      </w:r>
      <w:r>
        <w:instrText xml:space="preserve"> PAGEREF _Toc83279443 \h </w:instrText>
      </w:r>
      <w:r>
        <w:fldChar w:fldCharType="separate"/>
      </w:r>
      <w:r>
        <w:t>6</w:t>
      </w:r>
      <w:r>
        <w:fldChar w:fldCharType="end"/>
      </w:r>
    </w:p>
    <w:p w:rsidR="00F22B4D" w:rsidRDefault="00F22B4D">
      <w:pPr>
        <w:pStyle w:val="TOC2"/>
        <w:rPr>
          <w:rFonts w:asciiTheme="minorHAnsi" w:eastAsiaTheme="minorEastAsia" w:hAnsiTheme="minorHAnsi" w:cstheme="minorBidi"/>
          <w:sz w:val="22"/>
          <w:szCs w:val="22"/>
          <w:lang w:eastAsia="en-GB"/>
        </w:rPr>
      </w:pPr>
      <w:r>
        <w:t>Correction to f_POS_CheckSignalsGlonass</w:t>
      </w:r>
      <w:r>
        <w:tab/>
      </w:r>
      <w:r>
        <w:fldChar w:fldCharType="begin"/>
      </w:r>
      <w:r>
        <w:instrText xml:space="preserve"> PAGEREF _Toc83279444 \h </w:instrText>
      </w:r>
      <w:r>
        <w:fldChar w:fldCharType="separate"/>
      </w:r>
      <w:r>
        <w:t>7</w:t>
      </w:r>
      <w:r>
        <w:fldChar w:fldCharType="end"/>
      </w:r>
    </w:p>
    <w:p w:rsidR="00F22B4D" w:rsidRDefault="00F22B4D">
      <w:pPr>
        <w:pStyle w:val="TOC2"/>
        <w:rPr>
          <w:rFonts w:asciiTheme="minorHAnsi" w:eastAsiaTheme="minorEastAsia" w:hAnsiTheme="minorHAnsi" w:cstheme="minorBidi"/>
          <w:sz w:val="22"/>
          <w:szCs w:val="22"/>
          <w:lang w:eastAsia="en-GB"/>
        </w:rPr>
      </w:pPr>
      <w:r>
        <w:t>Correction to f_POS_CheckSignalsGalileo</w:t>
      </w:r>
      <w:r>
        <w:tab/>
      </w:r>
      <w:r>
        <w:fldChar w:fldCharType="begin"/>
      </w:r>
      <w:r>
        <w:instrText xml:space="preserve"> PAGEREF _Toc83279445 \h </w:instrText>
      </w:r>
      <w:r>
        <w:fldChar w:fldCharType="separate"/>
      </w:r>
      <w:r>
        <w:t>8</w:t>
      </w:r>
      <w:r>
        <w:fldChar w:fldCharType="end"/>
      </w:r>
    </w:p>
    <w:p w:rsidR="00F22B4D" w:rsidRDefault="00F22B4D">
      <w:pPr>
        <w:pStyle w:val="TOC2"/>
        <w:rPr>
          <w:rFonts w:asciiTheme="minorHAnsi" w:eastAsiaTheme="minorEastAsia" w:hAnsiTheme="minorHAnsi" w:cstheme="minorBidi"/>
          <w:sz w:val="22"/>
          <w:szCs w:val="22"/>
          <w:lang w:eastAsia="en-GB"/>
        </w:rPr>
      </w:pPr>
      <w:r>
        <w:t>Correction to f_POS_CheckSignalsQzss</w:t>
      </w:r>
      <w:r>
        <w:tab/>
      </w:r>
      <w:r>
        <w:fldChar w:fldCharType="begin"/>
      </w:r>
      <w:r>
        <w:instrText xml:space="preserve"> PAGEREF _Toc83279446 \h </w:instrText>
      </w:r>
      <w:r>
        <w:fldChar w:fldCharType="separate"/>
      </w:r>
      <w:r>
        <w:t>9</w:t>
      </w:r>
      <w:r>
        <w:fldChar w:fldCharType="end"/>
      </w:r>
    </w:p>
    <w:p w:rsidR="00F22B4D" w:rsidRDefault="00F22B4D">
      <w:pPr>
        <w:pStyle w:val="TOC2"/>
        <w:rPr>
          <w:rFonts w:asciiTheme="minorHAnsi" w:eastAsiaTheme="minorEastAsia" w:hAnsiTheme="minorHAnsi" w:cstheme="minorBidi"/>
          <w:sz w:val="22"/>
          <w:szCs w:val="22"/>
          <w:lang w:eastAsia="en-GB"/>
        </w:rPr>
      </w:pPr>
      <w:r>
        <w:t>Correction to f_POS_CheckSignalsBds</w:t>
      </w:r>
      <w:r>
        <w:tab/>
      </w:r>
      <w:r>
        <w:fldChar w:fldCharType="begin"/>
      </w:r>
      <w:r>
        <w:instrText xml:space="preserve"> PAGEREF _Toc83279447 \h </w:instrText>
      </w:r>
      <w:r>
        <w:fldChar w:fldCharType="separate"/>
      </w:r>
      <w:r>
        <w:t>10</w:t>
      </w:r>
      <w:r>
        <w:fldChar w:fldCharType="end"/>
      </w:r>
    </w:p>
    <w:p w:rsidR="00446488" w:rsidRDefault="00446488" w:rsidP="00446488">
      <w:pPr>
        <w:rPr>
          <w:b/>
          <w:sz w:val="24"/>
          <w:lang w:eastAsia="ja-JP"/>
        </w:rPr>
      </w:pPr>
      <w:r>
        <w:rPr>
          <w:rFonts w:cs="Arial"/>
          <w:noProof/>
        </w:rPr>
        <w:fldChar w:fldCharType="end"/>
      </w:r>
    </w:p>
    <w:p w:rsidR="00446488" w:rsidRPr="00E24250" w:rsidRDefault="00446488" w:rsidP="00E24250">
      <w:pPr>
        <w:pStyle w:val="Heading1"/>
        <w:numPr>
          <w:ilvl w:val="0"/>
          <w:numId w:val="2"/>
        </w:numPr>
        <w:autoSpaceDN w:val="0"/>
        <w:rPr>
          <w:rFonts w:cs="Arial"/>
          <w:b/>
        </w:rPr>
      </w:pPr>
      <w:bookmarkStart w:id="2" w:name="_Toc122434488"/>
      <w:bookmarkStart w:id="3" w:name="_Toc295288959"/>
      <w:bookmarkStart w:id="4" w:name="_Toc83279437"/>
      <w:r w:rsidRPr="00E24250">
        <w:rPr>
          <w:rFonts w:cs="Arial"/>
          <w:b/>
        </w:rPr>
        <w:t>Corrections required</w:t>
      </w:r>
      <w:bookmarkEnd w:id="2"/>
      <w:bookmarkEnd w:id="3"/>
      <w:bookmarkEnd w:id="4"/>
    </w:p>
    <w:p w:rsidR="00365AD1" w:rsidRPr="009D0706" w:rsidRDefault="002B4108" w:rsidP="009D0706">
      <w:pPr>
        <w:pStyle w:val="Heading2"/>
      </w:pPr>
      <w:bookmarkStart w:id="5" w:name="_Toc83279438"/>
      <w:bookmarkStart w:id="6" w:name="_Toc122434493"/>
      <w:bookmarkStart w:id="7" w:name="_Toc295288970"/>
      <w:bookmarkStart w:id="8" w:name="_Toc325725665"/>
      <w:r w:rsidRPr="002B4108">
        <w:t xml:space="preserve">Correction to </w:t>
      </w:r>
      <w:r w:rsidR="002B0BE5" w:rsidRPr="002B0BE5">
        <w:t>f_POS_NR_CheckSignalsGps</w:t>
      </w:r>
      <w:bookmarkEnd w:id="5"/>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65AD1" w:rsidTr="00EB092E">
        <w:trPr>
          <w:trHeight w:val="447"/>
        </w:trPr>
        <w:tc>
          <w:tcPr>
            <w:tcW w:w="1985" w:type="dxa"/>
            <w:tcBorders>
              <w:top w:val="single" w:sz="4" w:space="0" w:color="auto"/>
              <w:left w:val="single" w:sz="4" w:space="0" w:color="auto"/>
              <w:bottom w:val="single" w:sz="4" w:space="0" w:color="auto"/>
              <w:right w:val="single" w:sz="4" w:space="0" w:color="auto"/>
            </w:tcBorders>
          </w:tcPr>
          <w:p w:rsidR="00365AD1" w:rsidRDefault="00365AD1" w:rsidP="00365AD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rsidR="00365AD1" w:rsidRDefault="002B0BE5" w:rsidP="00EB092E">
            <w:pPr>
              <w:spacing w:after="0"/>
              <w:rPr>
                <w:rFonts w:ascii="Arial" w:eastAsia="SimSun" w:hAnsi="Arial" w:cs="Arial"/>
                <w:color w:val="000000"/>
                <w:lang w:eastAsia="zh-CN"/>
              </w:rPr>
            </w:pPr>
            <w:r w:rsidRPr="002B0BE5">
              <w:rPr>
                <w:rFonts w:ascii="Arial" w:hAnsi="Arial" w:cs="Arial"/>
                <w:color w:val="000000"/>
                <w:lang w:val="en-US" w:eastAsia="zh-CN"/>
              </w:rPr>
              <w:t>f_POS_NR_CheckSignalsGps</w:t>
            </w:r>
          </w:p>
        </w:tc>
      </w:tr>
      <w:tr w:rsidR="002B0BE5" w:rsidTr="00EB092E">
        <w:trPr>
          <w:trHeight w:val="452"/>
        </w:trPr>
        <w:tc>
          <w:tcPr>
            <w:tcW w:w="1985" w:type="dxa"/>
            <w:tcBorders>
              <w:top w:val="single" w:sz="4" w:space="0" w:color="auto"/>
              <w:left w:val="single" w:sz="4" w:space="0" w:color="auto"/>
              <w:bottom w:val="single" w:sz="4" w:space="0" w:color="auto"/>
              <w:right w:val="single" w:sz="4" w:space="0" w:color="auto"/>
            </w:tcBorders>
          </w:tcPr>
          <w:p w:rsidR="002B0BE5" w:rsidRDefault="002B0BE5" w:rsidP="002B0BE5">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rsidR="002B0BE5" w:rsidRPr="002B0BE5" w:rsidRDefault="002B0BE5" w:rsidP="002B0BE5">
            <w:pPr>
              <w:pStyle w:val="CRCoverPage"/>
              <w:spacing w:after="0"/>
              <w:rPr>
                <w:rFonts w:cs="Arial"/>
                <w:lang w:eastAsia="en-GB"/>
              </w:rPr>
            </w:pPr>
            <w:r w:rsidRPr="002B4108">
              <w:rPr>
                <w:rFonts w:cs="Arial"/>
                <w:lang w:eastAsia="en-GB"/>
              </w:rPr>
              <w:t xml:space="preserve">In the current TTCN implementation, </w:t>
            </w:r>
            <w:r>
              <w:rPr>
                <w:rFonts w:cs="Arial"/>
                <w:lang w:eastAsia="en-GB"/>
              </w:rPr>
              <w:t>after changes introduced in R5s210633, test case may fail if UE does not report GNSS measurements for every GPS signal supported.</w:t>
            </w:r>
          </w:p>
        </w:tc>
      </w:tr>
      <w:tr w:rsidR="002B0BE5" w:rsidTr="00EB092E">
        <w:tc>
          <w:tcPr>
            <w:tcW w:w="1985" w:type="dxa"/>
            <w:tcBorders>
              <w:top w:val="single" w:sz="4" w:space="0" w:color="auto"/>
              <w:left w:val="single" w:sz="4" w:space="0" w:color="auto"/>
              <w:bottom w:val="single" w:sz="4" w:space="0" w:color="auto"/>
              <w:right w:val="single" w:sz="4" w:space="0" w:color="auto"/>
            </w:tcBorders>
          </w:tcPr>
          <w:p w:rsidR="002B0BE5" w:rsidRDefault="002B0BE5" w:rsidP="002B0BE5">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rsidR="002B0BE5" w:rsidRDefault="002B0BE5" w:rsidP="002B0BE5">
            <w:pPr>
              <w:pStyle w:val="CRCoverPage"/>
              <w:spacing w:after="0"/>
              <w:rPr>
                <w:noProof/>
              </w:rPr>
            </w:pPr>
            <w:r>
              <w:rPr>
                <w:rFonts w:cs="Arial"/>
                <w:lang w:eastAsia="en-GB"/>
              </w:rPr>
              <w:t>Instead of checking that every GPS supported signal is reported as measurement, the proposed implementation checks that any signal that is reported matches the pics configuration (as it was before R5s210633)</w:t>
            </w:r>
          </w:p>
        </w:tc>
      </w:tr>
      <w:tr w:rsidR="002B0BE5" w:rsidTr="00EB092E">
        <w:tc>
          <w:tcPr>
            <w:tcW w:w="1985" w:type="dxa"/>
            <w:tcBorders>
              <w:top w:val="single" w:sz="4" w:space="0" w:color="auto"/>
              <w:left w:val="single" w:sz="4" w:space="0" w:color="auto"/>
              <w:bottom w:val="single" w:sz="4" w:space="0" w:color="auto"/>
              <w:right w:val="single" w:sz="4" w:space="0" w:color="auto"/>
            </w:tcBorders>
          </w:tcPr>
          <w:p w:rsidR="002B0BE5" w:rsidRDefault="002B0BE5" w:rsidP="002B0BE5">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rsidR="002B0BE5" w:rsidRPr="00795A32" w:rsidRDefault="002B0BE5" w:rsidP="002B0BE5">
            <w:pPr>
              <w:rPr>
                <w:rFonts w:ascii="Arial" w:hAnsi="Arial" w:cs="Arial"/>
              </w:rPr>
            </w:pPr>
            <w:r w:rsidRPr="005E6E4F">
              <w:rPr>
                <w:rFonts w:ascii="Arial" w:hAnsi="Arial" w:cs="Arial"/>
                <w:bCs/>
              </w:rPr>
              <w:t>NR5GC_Positioning_Functions</w:t>
            </w:r>
            <w:r>
              <w:rPr>
                <w:rFonts w:ascii="Arial" w:hAnsi="Arial" w:cs="Arial"/>
                <w:bCs/>
              </w:rPr>
              <w:t>.ttcn</w:t>
            </w:r>
          </w:p>
        </w:tc>
      </w:tr>
      <w:tr w:rsidR="002B0BE5" w:rsidTr="00EB092E">
        <w:tc>
          <w:tcPr>
            <w:tcW w:w="1985" w:type="dxa"/>
            <w:tcBorders>
              <w:top w:val="single" w:sz="4" w:space="0" w:color="auto"/>
              <w:left w:val="single" w:sz="4" w:space="0" w:color="auto"/>
              <w:bottom w:val="single" w:sz="4" w:space="0" w:color="auto"/>
              <w:right w:val="single" w:sz="4" w:space="0" w:color="auto"/>
            </w:tcBorders>
          </w:tcPr>
          <w:p w:rsidR="002B0BE5" w:rsidRDefault="002B0BE5" w:rsidP="002B0BE5">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rsidR="002B0BE5" w:rsidRDefault="002B0BE5" w:rsidP="002B0BE5">
            <w:pPr>
              <w:rPr>
                <w:rFonts w:ascii="Arial" w:hAnsi="Arial" w:cs="Arial"/>
                <w:highlight w:val="red"/>
              </w:rPr>
            </w:pPr>
          </w:p>
        </w:tc>
      </w:tr>
    </w:tbl>
    <w:p w:rsidR="00365AD1" w:rsidRDefault="00365AD1" w:rsidP="00365AD1">
      <w:pPr>
        <w:spacing w:after="0"/>
        <w:rPr>
          <w:rFonts w:ascii="Arial" w:hAnsi="Arial" w:cs="Arial"/>
          <w:b/>
          <w:lang w:eastAsia="en-GB"/>
        </w:rPr>
      </w:pPr>
    </w:p>
    <w:p w:rsidR="00365AD1" w:rsidRDefault="00365AD1" w:rsidP="00365AD1">
      <w:pPr>
        <w:spacing w:after="0"/>
        <w:rPr>
          <w:rFonts w:ascii="Arial" w:hAnsi="Arial" w:cs="Arial"/>
          <w:b/>
          <w:lang w:eastAsia="en-GB"/>
        </w:rPr>
      </w:pPr>
    </w:p>
    <w:p w:rsidR="00365AD1" w:rsidRDefault="00365AD1" w:rsidP="00365AD1">
      <w:pPr>
        <w:spacing w:after="0"/>
        <w:rPr>
          <w:rFonts w:ascii="Arial" w:hAnsi="Arial" w:cs="Arial"/>
          <w:b/>
          <w:lang w:eastAsia="en-GB"/>
        </w:rPr>
      </w:pPr>
      <w:r>
        <w:rPr>
          <w:rFonts w:ascii="Arial" w:hAnsi="Arial" w:cs="Arial"/>
          <w:b/>
          <w:lang w:eastAsia="en-GB"/>
        </w:rPr>
        <w:t xml:space="preserve">Before </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function f_POS_NR_CheckSignalsGps(GNSS_SgnMeasList p_GNSS_SgnMeasList) runs on NR_BASE_PTC</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 @sic R5-198966, R5s210633 sic@</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var integer i;</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var boolean v_A_GPS_L1C_A_Reported := false;</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var boolean v_A_GPS_L1C_Reported := false;</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var boolean v_A_GPS_L2C_Reported := false;</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var boolean v_A_GPS_L5_Reported := false;</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for (i:=0; i&lt;lengthof(p_GNSS_SgnMeasList); i:=i+1) {</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if (match(p_GNSS_SgnMeasList[i], cr_GNSS_SgnMeasElement(0))) {</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v_A_GPS_L1C_A_Reported := true;</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if (match(p_GNSS_SgnMeasList[i], cr_GNSS_SgnMeasElement(1))) {</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v_A_GPS_L1C_Reported := true;</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if (match(p_GNSS_SgnMeasList[i], cr_GNSS_SgnMeasElement(2))) {</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v_A_GPS_L2C_Reported := true;</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if (match(p_GNSS_SgnMeasList[i], cr_GNSS_SgnMeasElement(3))) {</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v_A_GPS_L5_Reported := true;</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if (not((v_A_GPS_L1C_A_Reported == pc_A_GPS_L1C_A) and (v_A_GPS_L1C_Reported == pc_A_GPS_L1C) and (v_A_GPS_L2C_Reported == pc_A_GPS_L2C) and (v_A_GPS_L5_Reported == pc_A_GPS_L5)))</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f_NR_SetVerdictFailOrInconc (__FILE__, __LINE__, "A-GPS signals not reported correctly");</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w:t>
      </w:r>
    </w:p>
    <w:p w:rsidR="00903032" w:rsidRPr="00903032"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w:t>
      </w:r>
    </w:p>
    <w:p w:rsidR="00365AD1" w:rsidRDefault="00903032" w:rsidP="0090303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w:t>
      </w:r>
    </w:p>
    <w:p w:rsidR="00365AD1" w:rsidRDefault="00365AD1" w:rsidP="00365AD1">
      <w:pPr>
        <w:spacing w:after="0"/>
        <w:rPr>
          <w:rFonts w:ascii="Arial" w:hAnsi="Arial" w:cs="Arial"/>
          <w:b/>
          <w:bCs/>
          <w:lang w:eastAsia="zh-CN"/>
        </w:rPr>
      </w:pPr>
    </w:p>
    <w:p w:rsidR="00365AD1" w:rsidRDefault="00365AD1" w:rsidP="00365AD1">
      <w:pPr>
        <w:spacing w:after="0"/>
        <w:rPr>
          <w:rFonts w:ascii="Arial" w:hAnsi="Arial" w:cs="Arial"/>
          <w:b/>
          <w:bCs/>
          <w:lang w:eastAsia="zh-CN"/>
        </w:rPr>
      </w:pPr>
      <w:r>
        <w:rPr>
          <w:rFonts w:ascii="Arial" w:hAnsi="Arial" w:cs="Arial" w:hint="eastAsia"/>
          <w:b/>
          <w:bCs/>
          <w:lang w:eastAsia="zh-CN"/>
        </w:rPr>
        <w:t>After</w:t>
      </w:r>
    </w:p>
    <w:p w:rsidR="002B0BE5" w:rsidRDefault="002B0BE5" w:rsidP="00365AD1">
      <w:pPr>
        <w:spacing w:after="0"/>
        <w:rPr>
          <w:rFonts w:ascii="Arial" w:hAnsi="Arial" w:cs="Arial"/>
          <w:b/>
          <w:bCs/>
          <w:lang w:eastAsia="zh-CN"/>
        </w:rPr>
      </w:pPr>
    </w:p>
    <w:bookmarkEnd w:id="6"/>
    <w:bookmarkEnd w:id="7"/>
    <w:bookmarkEnd w:id="8"/>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t xml:space="preserve"> </w:t>
      </w:r>
      <w:r w:rsidRPr="002B0BE5">
        <w:rPr>
          <w:rFonts w:ascii="Courier New" w:hAnsi="Courier New" w:cs="Courier New"/>
          <w:b/>
          <w:sz w:val="16"/>
          <w:szCs w:val="16"/>
          <w:lang w:eastAsia="de-DE"/>
        </w:rPr>
        <w:t>function f_POS_NR_CheckSignalsGps(GNSS_SgnMeasList p_GNSS_SgnMeasList) runs on NR_BASE_PTC</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 @sic R5-198966 sic@</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integer i;</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lang w:eastAsia="de-DE"/>
        </w:rPr>
        <w:t xml:space="preserve">   </w:t>
      </w:r>
      <w:r w:rsidRPr="002B0BE5">
        <w:rPr>
          <w:rFonts w:ascii="Courier New" w:hAnsi="Courier New" w:cs="Courier New"/>
          <w:b/>
          <w:sz w:val="16"/>
          <w:szCs w:val="16"/>
          <w:highlight w:val="yellow"/>
          <w:lang w:eastAsia="de-DE"/>
        </w:rPr>
        <w:t>for (i:=0; i&lt;lengthof(p_GNSS_SgnMeasList); i:=i+1)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if (not(((match(p_GNSS_SgnMeasList[i], cr_GNSS_SgnMeasElement(2))) and pc_A_GPS_L2C) or</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((match(p_GNSS_SgnMeasList[i], cr_GNSS_SgnMeasElement(3))) and pc_A_GPS_L5) or</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((match(p_GNSS_SgnMeasList[i], cr_GNSS_SgnMeasElement(0))) and pc_A_GPS_L1C_A))) //@sic R5s201460 sic@</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f_NR_SetVerdictFailOrInconc (__FILE__, __LINE__, "A-GPS signals not reported correctly");</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highlight w:val="yellow"/>
          <w:lang w:eastAsia="de-DE"/>
        </w:rPr>
        <w:t xml:space="preserve">   }</w:t>
      </w: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noProof/>
          <w:lang w:val="en-US"/>
        </w:rPr>
      </w:pPr>
      <w:r w:rsidRPr="002B0BE5">
        <w:rPr>
          <w:rFonts w:ascii="Courier New" w:hAnsi="Courier New" w:cs="Courier New"/>
          <w:b/>
          <w:sz w:val="16"/>
          <w:szCs w:val="16"/>
          <w:lang w:eastAsia="de-DE"/>
        </w:rPr>
        <w:t xml:space="preserve">  }</w:t>
      </w:r>
    </w:p>
    <w:p w:rsidR="002B0BE5" w:rsidRDefault="002B0BE5" w:rsidP="002B0BE5">
      <w:pPr>
        <w:rPr>
          <w:lang w:val="en-US"/>
        </w:rPr>
      </w:pPr>
    </w:p>
    <w:p w:rsidR="002B0BE5" w:rsidRPr="009D0706" w:rsidRDefault="002B0BE5" w:rsidP="002B0BE5">
      <w:pPr>
        <w:pStyle w:val="Heading2"/>
      </w:pPr>
      <w:bookmarkStart w:id="9" w:name="_Toc83279439"/>
      <w:r w:rsidRPr="002B4108">
        <w:t xml:space="preserve">Correction to </w:t>
      </w:r>
      <w:r w:rsidRPr="002B0BE5">
        <w:t>f_POS_NR_CheckSignalsGlonass</w:t>
      </w:r>
      <w:bookmarkEnd w:id="9"/>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B0BE5" w:rsidTr="00715DCE">
        <w:trPr>
          <w:trHeight w:val="447"/>
        </w:trPr>
        <w:tc>
          <w:tcPr>
            <w:tcW w:w="1985" w:type="dxa"/>
            <w:tcBorders>
              <w:top w:val="single" w:sz="4" w:space="0" w:color="auto"/>
              <w:left w:val="single" w:sz="4" w:space="0" w:color="auto"/>
              <w:bottom w:val="single" w:sz="4" w:space="0" w:color="auto"/>
              <w:right w:val="single" w:sz="4" w:space="0" w:color="auto"/>
            </w:tcBorders>
          </w:tcPr>
          <w:p w:rsidR="002B0BE5" w:rsidRDefault="002B0BE5" w:rsidP="00715DCE">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rsidR="002B0BE5" w:rsidRDefault="002B0BE5" w:rsidP="00715DCE">
            <w:pPr>
              <w:spacing w:after="0"/>
              <w:rPr>
                <w:rFonts w:ascii="Arial" w:eastAsia="SimSun" w:hAnsi="Arial" w:cs="Arial"/>
                <w:color w:val="000000"/>
                <w:lang w:eastAsia="zh-CN"/>
              </w:rPr>
            </w:pPr>
            <w:r w:rsidRPr="002B0BE5">
              <w:rPr>
                <w:rFonts w:ascii="Arial" w:hAnsi="Arial" w:cs="Arial"/>
                <w:color w:val="000000"/>
                <w:lang w:val="en-US" w:eastAsia="zh-CN"/>
              </w:rPr>
              <w:t>f_POS_NR_CheckSignalsGlonass</w:t>
            </w:r>
          </w:p>
        </w:tc>
      </w:tr>
      <w:tr w:rsidR="002B0BE5" w:rsidTr="00715DCE">
        <w:trPr>
          <w:trHeight w:val="452"/>
        </w:trPr>
        <w:tc>
          <w:tcPr>
            <w:tcW w:w="1985" w:type="dxa"/>
            <w:tcBorders>
              <w:top w:val="single" w:sz="4" w:space="0" w:color="auto"/>
              <w:left w:val="single" w:sz="4" w:space="0" w:color="auto"/>
              <w:bottom w:val="single" w:sz="4" w:space="0" w:color="auto"/>
              <w:right w:val="single" w:sz="4" w:space="0" w:color="auto"/>
            </w:tcBorders>
          </w:tcPr>
          <w:p w:rsidR="002B0BE5" w:rsidRDefault="002B0BE5" w:rsidP="00715DCE">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rsidR="002B0BE5" w:rsidRPr="002B0BE5" w:rsidRDefault="002B0BE5" w:rsidP="00715DCE">
            <w:pPr>
              <w:pStyle w:val="CRCoverPage"/>
              <w:spacing w:after="0"/>
              <w:rPr>
                <w:rFonts w:cs="Arial"/>
                <w:lang w:eastAsia="en-GB"/>
              </w:rPr>
            </w:pPr>
            <w:r w:rsidRPr="002B4108">
              <w:rPr>
                <w:rFonts w:cs="Arial"/>
                <w:lang w:eastAsia="en-GB"/>
              </w:rPr>
              <w:t xml:space="preserve">In the current TTCN implementation, </w:t>
            </w:r>
            <w:r>
              <w:rPr>
                <w:rFonts w:cs="Arial"/>
                <w:lang w:eastAsia="en-GB"/>
              </w:rPr>
              <w:t>after changes introduced in R5s210633, test case may fail if UE does not report GNSS measurements for every GLONASS signal supported.</w:t>
            </w:r>
          </w:p>
        </w:tc>
      </w:tr>
      <w:tr w:rsidR="002B0BE5" w:rsidTr="00715DCE">
        <w:tc>
          <w:tcPr>
            <w:tcW w:w="1985" w:type="dxa"/>
            <w:tcBorders>
              <w:top w:val="single" w:sz="4" w:space="0" w:color="auto"/>
              <w:left w:val="single" w:sz="4" w:space="0" w:color="auto"/>
              <w:bottom w:val="single" w:sz="4" w:space="0" w:color="auto"/>
              <w:right w:val="single" w:sz="4" w:space="0" w:color="auto"/>
            </w:tcBorders>
          </w:tcPr>
          <w:p w:rsidR="002B0BE5" w:rsidRDefault="002B0BE5" w:rsidP="00715DCE">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rsidR="002B0BE5" w:rsidRDefault="002B0BE5" w:rsidP="00715DCE">
            <w:pPr>
              <w:pStyle w:val="CRCoverPage"/>
              <w:spacing w:after="0"/>
              <w:rPr>
                <w:noProof/>
              </w:rPr>
            </w:pPr>
            <w:r>
              <w:rPr>
                <w:rFonts w:cs="Arial"/>
                <w:lang w:eastAsia="en-GB"/>
              </w:rPr>
              <w:t>Instead of checking that every GLONASS supported signal is reported as measurement, the proposed implementation checks that any signal that is reported matches the pics configuration (as it was before R5s210633)</w:t>
            </w:r>
          </w:p>
        </w:tc>
      </w:tr>
      <w:tr w:rsidR="002B0BE5" w:rsidTr="00715DCE">
        <w:tc>
          <w:tcPr>
            <w:tcW w:w="1985" w:type="dxa"/>
            <w:tcBorders>
              <w:top w:val="single" w:sz="4" w:space="0" w:color="auto"/>
              <w:left w:val="single" w:sz="4" w:space="0" w:color="auto"/>
              <w:bottom w:val="single" w:sz="4" w:space="0" w:color="auto"/>
              <w:right w:val="single" w:sz="4" w:space="0" w:color="auto"/>
            </w:tcBorders>
          </w:tcPr>
          <w:p w:rsidR="002B0BE5" w:rsidRDefault="002B0BE5" w:rsidP="00715DCE">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rsidR="002B0BE5" w:rsidRPr="00795A32" w:rsidRDefault="002B0BE5" w:rsidP="00715DCE">
            <w:pPr>
              <w:rPr>
                <w:rFonts w:ascii="Arial" w:hAnsi="Arial" w:cs="Arial"/>
              </w:rPr>
            </w:pPr>
            <w:r w:rsidRPr="005E6E4F">
              <w:rPr>
                <w:rFonts w:ascii="Arial" w:hAnsi="Arial" w:cs="Arial"/>
                <w:bCs/>
              </w:rPr>
              <w:t>NR5GC_Positioning_Functions</w:t>
            </w:r>
            <w:r>
              <w:rPr>
                <w:rFonts w:ascii="Arial" w:hAnsi="Arial" w:cs="Arial"/>
                <w:bCs/>
              </w:rPr>
              <w:t>.ttcn</w:t>
            </w:r>
          </w:p>
        </w:tc>
      </w:tr>
      <w:tr w:rsidR="002B0BE5" w:rsidTr="00715DCE">
        <w:tc>
          <w:tcPr>
            <w:tcW w:w="1985" w:type="dxa"/>
            <w:tcBorders>
              <w:top w:val="single" w:sz="4" w:space="0" w:color="auto"/>
              <w:left w:val="single" w:sz="4" w:space="0" w:color="auto"/>
              <w:bottom w:val="single" w:sz="4" w:space="0" w:color="auto"/>
              <w:right w:val="single" w:sz="4" w:space="0" w:color="auto"/>
            </w:tcBorders>
          </w:tcPr>
          <w:p w:rsidR="002B0BE5" w:rsidRDefault="002B0BE5" w:rsidP="00715DCE">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rsidR="002B0BE5" w:rsidRDefault="002B0BE5" w:rsidP="00715DCE">
            <w:pPr>
              <w:rPr>
                <w:rFonts w:ascii="Arial" w:hAnsi="Arial" w:cs="Arial"/>
                <w:highlight w:val="red"/>
              </w:rPr>
            </w:pPr>
          </w:p>
        </w:tc>
      </w:tr>
    </w:tbl>
    <w:p w:rsidR="002B0BE5" w:rsidRDefault="002B0BE5" w:rsidP="002B0BE5">
      <w:pPr>
        <w:spacing w:after="0"/>
        <w:rPr>
          <w:rFonts w:ascii="Arial" w:hAnsi="Arial" w:cs="Arial"/>
          <w:b/>
          <w:lang w:eastAsia="en-GB"/>
        </w:rPr>
      </w:pPr>
    </w:p>
    <w:p w:rsidR="002B0BE5" w:rsidRDefault="002B0BE5" w:rsidP="002B0BE5">
      <w:pPr>
        <w:spacing w:after="0"/>
        <w:rPr>
          <w:rFonts w:ascii="Arial" w:hAnsi="Arial" w:cs="Arial"/>
          <w:b/>
          <w:lang w:eastAsia="en-GB"/>
        </w:rPr>
      </w:pPr>
    </w:p>
    <w:p w:rsidR="002B0BE5" w:rsidRDefault="002B0BE5" w:rsidP="002B0BE5">
      <w:pPr>
        <w:spacing w:after="0"/>
        <w:rPr>
          <w:rFonts w:ascii="Arial" w:hAnsi="Arial" w:cs="Arial"/>
          <w:b/>
          <w:lang w:eastAsia="en-GB"/>
        </w:rPr>
      </w:pPr>
      <w:r>
        <w:rPr>
          <w:rFonts w:ascii="Arial" w:hAnsi="Arial" w:cs="Arial"/>
          <w:b/>
          <w:lang w:eastAsia="en-GB"/>
        </w:rPr>
        <w:t xml:space="preserve">Before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function f_POS_NR_CheckSignalsGlonass(GNSS_SgnMeasList p_GNSS_SgnMeasList) runs on NR_BASE_PTC</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 @sic R5-198966, R5s210633 sic@</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integer i;</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boolean v_GLONASS_G1_Reported := false;</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boolean v_GLONASS_G2_Reported := false;</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boolean v_GLONASS_G3_Reported := false;</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for (i:=0; i&lt;lengthof(p_GNSS_SgnMeasList); i:=i+1)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(match(p_GNSS_SgnMeasList[i], cr_GNSS_SgnMeasElement(0)))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v_GLONASS_G1_Reported := true;</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(match(p_GNSS_SgnMeasList[i], cr_GNSS_SgnMeasElement(1)))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v_GLONASS_G2_Reported := true;</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(match(p_GNSS_SgnMeasList[i], cr_GNSS_SgnMeasElement(2)))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v_GLONASS_G3_Reported := true;</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(not((v_GLONASS_G1_Reported == pc_GLONASS_G1) and (v_GLONASS_G2_Reported == pc_GLONASS_G2) and (v_GLONASS_G3_Reported == pc_GLONASS_G3)))</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f_NR_SetVerdictFailOrInconc (__FILE__, __LINE__, "GLONASS signals not reported correctly");</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Arial" w:hAnsi="Arial" w:cs="Arial"/>
          <w:b/>
          <w:bCs/>
          <w:lang w:eastAsia="zh-CN"/>
        </w:rPr>
      </w:pPr>
      <w:r w:rsidRPr="002B0BE5">
        <w:rPr>
          <w:rFonts w:ascii="Courier New" w:hAnsi="Courier New" w:cs="Courier New"/>
          <w:b/>
          <w:sz w:val="16"/>
          <w:szCs w:val="16"/>
          <w:lang w:eastAsia="de-DE"/>
        </w:rPr>
        <w:t xml:space="preserve">  }</w:t>
      </w:r>
    </w:p>
    <w:p w:rsidR="002B0BE5" w:rsidRDefault="002B0BE5" w:rsidP="002B0BE5">
      <w:pPr>
        <w:spacing w:after="0"/>
        <w:rPr>
          <w:rFonts w:ascii="Arial" w:hAnsi="Arial" w:cs="Arial"/>
          <w:b/>
          <w:bCs/>
          <w:lang w:eastAsia="zh-CN"/>
        </w:rPr>
      </w:pPr>
      <w:r>
        <w:rPr>
          <w:rFonts w:ascii="Arial" w:hAnsi="Arial" w:cs="Arial" w:hint="eastAsia"/>
          <w:b/>
          <w:bCs/>
          <w:lang w:eastAsia="zh-CN"/>
        </w:rPr>
        <w:t>After</w:t>
      </w:r>
    </w:p>
    <w:p w:rsidR="002B0BE5" w:rsidRDefault="002B0BE5" w:rsidP="002B0BE5">
      <w:pPr>
        <w:spacing w:after="0"/>
        <w:rPr>
          <w:rFonts w:ascii="Arial" w:hAnsi="Arial" w:cs="Arial"/>
          <w:b/>
          <w:bCs/>
          <w:lang w:eastAsia="zh-CN"/>
        </w:rPr>
      </w:pP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t xml:space="preserve"> </w:t>
      </w:r>
      <w:r w:rsidRPr="002B0BE5">
        <w:rPr>
          <w:rFonts w:ascii="Courier New" w:hAnsi="Courier New" w:cs="Courier New"/>
          <w:b/>
          <w:sz w:val="16"/>
          <w:szCs w:val="16"/>
          <w:lang w:eastAsia="de-DE"/>
        </w:rPr>
        <w:t>function f_POS_NR_CheckSignalsGlonass(GNSS_SgnMeasList p_GNSS_SgnMeasList) runs on NR_BASE_PTC</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 @sic R5-198966 sic@</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integer i;</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lang w:eastAsia="de-DE"/>
        </w:rPr>
        <w:t xml:space="preserve">   </w:t>
      </w:r>
      <w:r w:rsidRPr="002B0BE5">
        <w:rPr>
          <w:rFonts w:ascii="Courier New" w:hAnsi="Courier New" w:cs="Courier New"/>
          <w:b/>
          <w:sz w:val="16"/>
          <w:szCs w:val="16"/>
          <w:highlight w:val="yellow"/>
          <w:lang w:eastAsia="de-DE"/>
        </w:rPr>
        <w:t>for (i:=0; i&lt;lengthof(p_GNSS_SgnMeasList); i:=i+1)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if (not(((match(p_GNSS_SgnMeasList[i], cr_GNSS_SgnMeasElement(1))) and pc_GLONASS_G2) or</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((match(p_GNSS_SgnMeasList[i], cr_GNSS_SgnMeasElement(2))) and pc_GLONASS_G3) or</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ab/>
        <w:t xml:space="preserve">      ((match(p_GNSS_SgnMeasList[i], cr_GNSS_SgnMeasElement(0))) and pc_GLONASS_G1)))</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f_NR_SetVerdictFailOrInconc (__FILE__, __LINE__, "GLONASS signals not reported correctly");</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lastRenderedPageBreak/>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highlight w:val="yellow"/>
          <w:lang w:eastAsia="de-DE"/>
        </w:rPr>
        <w:t xml:space="preserve">   }</w:t>
      </w:r>
    </w:p>
    <w:p w:rsid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lang w:val="en-US"/>
        </w:rPr>
      </w:pPr>
      <w:r w:rsidRPr="002B0BE5">
        <w:rPr>
          <w:rFonts w:ascii="Courier New" w:hAnsi="Courier New" w:cs="Courier New"/>
          <w:b/>
          <w:sz w:val="16"/>
          <w:szCs w:val="16"/>
          <w:lang w:eastAsia="de-DE"/>
        </w:rPr>
        <w:t xml:space="preserve">  }</w:t>
      </w:r>
    </w:p>
    <w:p w:rsidR="002B0BE5" w:rsidRDefault="002B0BE5" w:rsidP="002B0BE5">
      <w:pPr>
        <w:rPr>
          <w:lang w:val="en-US"/>
        </w:rPr>
      </w:pPr>
    </w:p>
    <w:p w:rsidR="002B0BE5" w:rsidRPr="009D0706" w:rsidRDefault="002B0BE5" w:rsidP="002B0BE5">
      <w:pPr>
        <w:pStyle w:val="Heading2"/>
      </w:pPr>
      <w:bookmarkStart w:id="10" w:name="_Toc83279440"/>
      <w:r w:rsidRPr="002B4108">
        <w:t xml:space="preserve">Correction to </w:t>
      </w:r>
      <w:r w:rsidRPr="002B0BE5">
        <w:t>f_POS_NR_CheckSignalsG</w:t>
      </w:r>
      <w:r>
        <w:t>alileo</w:t>
      </w:r>
      <w:bookmarkEnd w:id="10"/>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B0BE5" w:rsidTr="00715DCE">
        <w:trPr>
          <w:trHeight w:val="447"/>
        </w:trPr>
        <w:tc>
          <w:tcPr>
            <w:tcW w:w="1985" w:type="dxa"/>
            <w:tcBorders>
              <w:top w:val="single" w:sz="4" w:space="0" w:color="auto"/>
              <w:left w:val="single" w:sz="4" w:space="0" w:color="auto"/>
              <w:bottom w:val="single" w:sz="4" w:space="0" w:color="auto"/>
              <w:right w:val="single" w:sz="4" w:space="0" w:color="auto"/>
            </w:tcBorders>
          </w:tcPr>
          <w:p w:rsidR="002B0BE5" w:rsidRDefault="002B0BE5" w:rsidP="00715DCE">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rsidR="002B0BE5" w:rsidRDefault="002B0BE5" w:rsidP="00715DCE">
            <w:pPr>
              <w:spacing w:after="0"/>
              <w:rPr>
                <w:rFonts w:ascii="Arial" w:eastAsia="SimSun" w:hAnsi="Arial" w:cs="Arial"/>
                <w:color w:val="000000"/>
                <w:lang w:eastAsia="zh-CN"/>
              </w:rPr>
            </w:pPr>
            <w:r w:rsidRPr="002B0BE5">
              <w:rPr>
                <w:rFonts w:ascii="Arial" w:hAnsi="Arial" w:cs="Arial"/>
                <w:color w:val="000000"/>
                <w:lang w:val="en-US" w:eastAsia="zh-CN"/>
              </w:rPr>
              <w:t>f_POS_NR_CheckSignalsG</w:t>
            </w:r>
            <w:r>
              <w:rPr>
                <w:rFonts w:ascii="Arial" w:hAnsi="Arial" w:cs="Arial"/>
                <w:color w:val="000000"/>
                <w:lang w:val="en-US" w:eastAsia="zh-CN"/>
              </w:rPr>
              <w:t>alileo</w:t>
            </w:r>
          </w:p>
        </w:tc>
      </w:tr>
      <w:tr w:rsidR="002B0BE5" w:rsidTr="00715DCE">
        <w:trPr>
          <w:trHeight w:val="452"/>
        </w:trPr>
        <w:tc>
          <w:tcPr>
            <w:tcW w:w="1985" w:type="dxa"/>
            <w:tcBorders>
              <w:top w:val="single" w:sz="4" w:space="0" w:color="auto"/>
              <w:left w:val="single" w:sz="4" w:space="0" w:color="auto"/>
              <w:bottom w:val="single" w:sz="4" w:space="0" w:color="auto"/>
              <w:right w:val="single" w:sz="4" w:space="0" w:color="auto"/>
            </w:tcBorders>
          </w:tcPr>
          <w:p w:rsidR="002B0BE5" w:rsidRDefault="002B0BE5" w:rsidP="00715DCE">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rsidR="002B0BE5" w:rsidRPr="002B0BE5" w:rsidRDefault="002B0BE5" w:rsidP="00715DCE">
            <w:pPr>
              <w:pStyle w:val="CRCoverPage"/>
              <w:spacing w:after="0"/>
              <w:rPr>
                <w:rFonts w:cs="Arial"/>
                <w:lang w:eastAsia="en-GB"/>
              </w:rPr>
            </w:pPr>
            <w:r w:rsidRPr="002B4108">
              <w:rPr>
                <w:rFonts w:cs="Arial"/>
                <w:lang w:eastAsia="en-GB"/>
              </w:rPr>
              <w:t xml:space="preserve">In the current TTCN implementation, </w:t>
            </w:r>
            <w:r>
              <w:rPr>
                <w:rFonts w:cs="Arial"/>
                <w:lang w:eastAsia="en-GB"/>
              </w:rPr>
              <w:t>after changes introduced in R5s210633, test case may fail if UE does not report GNSS measurements for every Galileo signal supported.</w:t>
            </w:r>
          </w:p>
        </w:tc>
      </w:tr>
      <w:tr w:rsidR="002B0BE5" w:rsidTr="00715DCE">
        <w:tc>
          <w:tcPr>
            <w:tcW w:w="1985" w:type="dxa"/>
            <w:tcBorders>
              <w:top w:val="single" w:sz="4" w:space="0" w:color="auto"/>
              <w:left w:val="single" w:sz="4" w:space="0" w:color="auto"/>
              <w:bottom w:val="single" w:sz="4" w:space="0" w:color="auto"/>
              <w:right w:val="single" w:sz="4" w:space="0" w:color="auto"/>
            </w:tcBorders>
          </w:tcPr>
          <w:p w:rsidR="002B0BE5" w:rsidRDefault="002B0BE5" w:rsidP="00715DCE">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rsidR="002B0BE5" w:rsidRDefault="002B0BE5" w:rsidP="00715DCE">
            <w:pPr>
              <w:pStyle w:val="CRCoverPage"/>
              <w:spacing w:after="0"/>
              <w:rPr>
                <w:noProof/>
              </w:rPr>
            </w:pPr>
            <w:r>
              <w:rPr>
                <w:rFonts w:cs="Arial"/>
                <w:lang w:eastAsia="en-GB"/>
              </w:rPr>
              <w:t>Instead of checking that every Galileo supported signal is reported as measurement, the proposed implementation checks that any signal that is reported matches the pics configuration (as it was before R5s210633)</w:t>
            </w:r>
          </w:p>
        </w:tc>
      </w:tr>
      <w:tr w:rsidR="002B0BE5" w:rsidTr="00715DCE">
        <w:tc>
          <w:tcPr>
            <w:tcW w:w="1985" w:type="dxa"/>
            <w:tcBorders>
              <w:top w:val="single" w:sz="4" w:space="0" w:color="auto"/>
              <w:left w:val="single" w:sz="4" w:space="0" w:color="auto"/>
              <w:bottom w:val="single" w:sz="4" w:space="0" w:color="auto"/>
              <w:right w:val="single" w:sz="4" w:space="0" w:color="auto"/>
            </w:tcBorders>
          </w:tcPr>
          <w:p w:rsidR="002B0BE5" w:rsidRDefault="002B0BE5" w:rsidP="00715DCE">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rsidR="002B0BE5" w:rsidRPr="00795A32" w:rsidRDefault="002B0BE5" w:rsidP="00715DCE">
            <w:pPr>
              <w:rPr>
                <w:rFonts w:ascii="Arial" w:hAnsi="Arial" w:cs="Arial"/>
              </w:rPr>
            </w:pPr>
            <w:r w:rsidRPr="005E6E4F">
              <w:rPr>
                <w:rFonts w:ascii="Arial" w:hAnsi="Arial" w:cs="Arial"/>
                <w:bCs/>
              </w:rPr>
              <w:t>NR5GC_Positioning_Functions</w:t>
            </w:r>
            <w:r>
              <w:rPr>
                <w:rFonts w:ascii="Arial" w:hAnsi="Arial" w:cs="Arial"/>
                <w:bCs/>
              </w:rPr>
              <w:t>.ttcn</w:t>
            </w:r>
          </w:p>
        </w:tc>
      </w:tr>
      <w:tr w:rsidR="002B0BE5" w:rsidTr="00715DCE">
        <w:tc>
          <w:tcPr>
            <w:tcW w:w="1985" w:type="dxa"/>
            <w:tcBorders>
              <w:top w:val="single" w:sz="4" w:space="0" w:color="auto"/>
              <w:left w:val="single" w:sz="4" w:space="0" w:color="auto"/>
              <w:bottom w:val="single" w:sz="4" w:space="0" w:color="auto"/>
              <w:right w:val="single" w:sz="4" w:space="0" w:color="auto"/>
            </w:tcBorders>
          </w:tcPr>
          <w:p w:rsidR="002B0BE5" w:rsidRDefault="002B0BE5" w:rsidP="00715DCE">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rsidR="002B0BE5" w:rsidRDefault="002B0BE5" w:rsidP="00715DCE">
            <w:pPr>
              <w:rPr>
                <w:rFonts w:ascii="Arial" w:hAnsi="Arial" w:cs="Arial"/>
                <w:highlight w:val="red"/>
              </w:rPr>
            </w:pPr>
          </w:p>
        </w:tc>
      </w:tr>
    </w:tbl>
    <w:p w:rsidR="002B0BE5" w:rsidRDefault="002B0BE5" w:rsidP="002B0BE5">
      <w:pPr>
        <w:spacing w:after="0"/>
        <w:rPr>
          <w:rFonts w:ascii="Arial" w:hAnsi="Arial" w:cs="Arial"/>
          <w:b/>
          <w:lang w:eastAsia="en-GB"/>
        </w:rPr>
      </w:pPr>
    </w:p>
    <w:p w:rsidR="002B0BE5" w:rsidRDefault="002B0BE5" w:rsidP="002B0BE5">
      <w:pPr>
        <w:spacing w:after="0"/>
        <w:rPr>
          <w:rFonts w:ascii="Arial" w:hAnsi="Arial" w:cs="Arial"/>
          <w:b/>
          <w:lang w:eastAsia="en-GB"/>
        </w:rPr>
      </w:pPr>
    </w:p>
    <w:p w:rsidR="002B0BE5" w:rsidRDefault="002B0BE5" w:rsidP="002B0BE5">
      <w:pPr>
        <w:spacing w:after="0"/>
        <w:rPr>
          <w:rFonts w:ascii="Arial" w:hAnsi="Arial" w:cs="Arial"/>
          <w:b/>
          <w:lang w:eastAsia="en-GB"/>
        </w:rPr>
      </w:pPr>
      <w:r>
        <w:rPr>
          <w:rFonts w:ascii="Arial" w:hAnsi="Arial" w:cs="Arial"/>
          <w:b/>
          <w:lang w:eastAsia="en-GB"/>
        </w:rPr>
        <w:t xml:space="preserve">Before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function f_POS_NR_CheckSignalsGalileo(GNSS_SgnMeasList p_GNSS_SgnMeasList) runs on NR_BASE_PTC</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 @sic R5-198966, R5s210633 sic@</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integer i;</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boolean v_GALILEO_E1_Reported := false;</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boolean v_GALILEO_E5a_Reported := false;</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boolean v_GALILEO_E5b_Reported := false;</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boolean v_GALILEO_E6_Reported := false;</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boolean v_GALILEO_E5aE5b_Reported := false;</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for (i:=0; i&lt;lengthof(p_GNSS_SgnMeasList); i:=i+1)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(match(p_GNSS_SgnMeasList[i], cr_GNSS_SgnMeasElement(0)))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v_GALILEO_E1_Reported := true;</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(match(p_GNSS_SgnMeasList[i], cr_GNSS_SgnMeasElement(1)))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v_GALILEO_E5a_Reported := true;</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(match(p_GNSS_SgnMeasList[i], cr_GNSS_SgnMeasElement(2)))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v_GALILEO_E5b_Reported := true;</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(match(p_GNSS_SgnMeasList[i], cr_GNSS_SgnMeasElement(3)))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v_GALILEO_E6_Reported := true;</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(match(p_GNSS_SgnMeasList[i], cr_GNSS_SgnMeasElement(4)))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v_GALILEO_E5aE5b_Reported := true;</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(not((v_GALILEO_E1_Reported == pc_GALILEO_E1) and (v_GALILEO_E5a_Reported == pc_GALILEO_E5a) and (v_GALILEO_E5b_Reported == pc_GALILEO_E5b) and</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(v_GALILEO_E6_Reported == pc_GALILEO_E6) and (v_GALILEO_E5aE5b_Reported == pc_GALILEO_E5aE5b)))</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f_NR_SetVerdictFailOrInconc (__FILE__, __LINE__, "GLONASS signals not reported correctly");</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Arial" w:hAnsi="Arial" w:cs="Arial"/>
          <w:b/>
          <w:bCs/>
          <w:lang w:eastAsia="zh-CN"/>
        </w:rPr>
      </w:pPr>
      <w:r w:rsidRPr="002B0BE5">
        <w:rPr>
          <w:rFonts w:ascii="Courier New" w:hAnsi="Courier New" w:cs="Courier New"/>
          <w:b/>
          <w:sz w:val="16"/>
          <w:szCs w:val="16"/>
          <w:lang w:eastAsia="de-DE"/>
        </w:rPr>
        <w:t xml:space="preserve">  }</w:t>
      </w:r>
    </w:p>
    <w:p w:rsidR="002B0BE5" w:rsidRDefault="002B0BE5" w:rsidP="002B0BE5">
      <w:pPr>
        <w:spacing w:after="0"/>
        <w:rPr>
          <w:rFonts w:ascii="Arial" w:hAnsi="Arial" w:cs="Arial"/>
          <w:b/>
          <w:bCs/>
          <w:lang w:eastAsia="zh-CN"/>
        </w:rPr>
      </w:pPr>
      <w:r>
        <w:rPr>
          <w:rFonts w:ascii="Arial" w:hAnsi="Arial" w:cs="Arial" w:hint="eastAsia"/>
          <w:b/>
          <w:bCs/>
          <w:lang w:eastAsia="zh-CN"/>
        </w:rPr>
        <w:t>After</w:t>
      </w:r>
    </w:p>
    <w:p w:rsidR="002B0BE5" w:rsidRDefault="002B0BE5" w:rsidP="002B0BE5">
      <w:pPr>
        <w:spacing w:after="0"/>
        <w:rPr>
          <w:rFonts w:ascii="Arial" w:hAnsi="Arial" w:cs="Arial"/>
          <w:b/>
          <w:bCs/>
          <w:lang w:eastAsia="zh-CN"/>
        </w:rPr>
      </w:pP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t xml:space="preserve"> </w:t>
      </w:r>
      <w:r w:rsidRPr="002B0BE5">
        <w:rPr>
          <w:rFonts w:ascii="Courier New" w:hAnsi="Courier New" w:cs="Courier New"/>
          <w:b/>
          <w:sz w:val="16"/>
          <w:szCs w:val="16"/>
          <w:lang w:eastAsia="de-DE"/>
        </w:rPr>
        <w:t>function f_POS_NR_CheckSignalsGalileo(GNSS_SgnMeasList p_GNSS_SgnMeasList) runs on NR_BASE_PTC</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 @sic R5-198966 sic@</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integer i;</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lang w:eastAsia="de-DE"/>
        </w:rPr>
        <w:t xml:space="preserve">   </w:t>
      </w:r>
      <w:r w:rsidRPr="002B0BE5">
        <w:rPr>
          <w:rFonts w:ascii="Courier New" w:hAnsi="Courier New" w:cs="Courier New"/>
          <w:b/>
          <w:sz w:val="16"/>
          <w:szCs w:val="16"/>
          <w:highlight w:val="yellow"/>
          <w:lang w:eastAsia="de-DE"/>
        </w:rPr>
        <w:t>for (i:=0; i&lt;lengthof(p_GNSS_SgnMeasList); i:=i+1)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if (not(((match(p_GNSS_SgnMeasList[i], cr_GNSS_SgnMeasElement(1))) and pc_GALILEO_E5a) or</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((match(p_GNSS_SgnMeasList[i], cr_GNSS_SgnMeasElement(2))) and pc_GALILEO_E5b) or</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((match(p_GNSS_SgnMeasList[i], cr_GNSS_SgnMeasElement(3))) and pc_GALILEO_E6) or</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((match(p_GNSS_SgnMeasList[i], cr_GNSS_SgnMeasElement(4))) and pc_GALILEO_E5aE5b) or</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((match(p_GNSS_SgnMeasList[i], cr_GNSS_SgnMeasElement(0))) and pc_GALILEO_E1)))</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f_NR_SetVerdictFailOrInconc (__FILE__, __LINE__, "Galileo signals not reported correctly");</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highlight w:val="yellow"/>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lang w:val="en-US"/>
        </w:rPr>
      </w:pPr>
      <w:r w:rsidRPr="002B0BE5">
        <w:rPr>
          <w:rFonts w:ascii="Courier New" w:hAnsi="Courier New" w:cs="Courier New"/>
          <w:b/>
          <w:sz w:val="16"/>
          <w:szCs w:val="16"/>
          <w:lang w:eastAsia="de-DE"/>
        </w:rPr>
        <w:lastRenderedPageBreak/>
        <w:t xml:space="preserve">  }</w:t>
      </w:r>
    </w:p>
    <w:p w:rsidR="001E41F3" w:rsidRDefault="001E41F3" w:rsidP="002B0BE5">
      <w:pPr>
        <w:rPr>
          <w:lang w:val="en-US"/>
        </w:rPr>
      </w:pPr>
    </w:p>
    <w:p w:rsidR="002B0BE5" w:rsidRPr="009D0706" w:rsidRDefault="002B0BE5" w:rsidP="002B0BE5">
      <w:pPr>
        <w:pStyle w:val="Heading2"/>
      </w:pPr>
      <w:bookmarkStart w:id="11" w:name="_Toc83279441"/>
      <w:r w:rsidRPr="002B4108">
        <w:t xml:space="preserve">Correction to </w:t>
      </w:r>
      <w:r w:rsidRPr="002B0BE5">
        <w:t>f_POS_NR_CheckSignals</w:t>
      </w:r>
      <w:r>
        <w:t>Qzss</w:t>
      </w:r>
      <w:bookmarkEnd w:id="11"/>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B0BE5" w:rsidTr="00715DCE">
        <w:trPr>
          <w:trHeight w:val="447"/>
        </w:trPr>
        <w:tc>
          <w:tcPr>
            <w:tcW w:w="1985" w:type="dxa"/>
            <w:tcBorders>
              <w:top w:val="single" w:sz="4" w:space="0" w:color="auto"/>
              <w:left w:val="single" w:sz="4" w:space="0" w:color="auto"/>
              <w:bottom w:val="single" w:sz="4" w:space="0" w:color="auto"/>
              <w:right w:val="single" w:sz="4" w:space="0" w:color="auto"/>
            </w:tcBorders>
          </w:tcPr>
          <w:p w:rsidR="002B0BE5" w:rsidRDefault="002B0BE5" w:rsidP="00715DCE">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rsidR="002B0BE5" w:rsidRDefault="002B0BE5" w:rsidP="00715DCE">
            <w:pPr>
              <w:spacing w:after="0"/>
              <w:rPr>
                <w:rFonts w:ascii="Arial" w:eastAsia="SimSun" w:hAnsi="Arial" w:cs="Arial"/>
                <w:color w:val="000000"/>
                <w:lang w:eastAsia="zh-CN"/>
              </w:rPr>
            </w:pPr>
            <w:r w:rsidRPr="002B0BE5">
              <w:rPr>
                <w:rFonts w:ascii="Arial" w:hAnsi="Arial" w:cs="Arial"/>
                <w:color w:val="000000"/>
                <w:lang w:val="en-US" w:eastAsia="zh-CN"/>
              </w:rPr>
              <w:t>f_POS_NR_CheckSignals</w:t>
            </w:r>
            <w:r w:rsidR="0039458F">
              <w:rPr>
                <w:rFonts w:ascii="Arial" w:hAnsi="Arial" w:cs="Arial"/>
                <w:color w:val="000000"/>
                <w:lang w:val="en-US" w:eastAsia="zh-CN"/>
              </w:rPr>
              <w:t>Qzss</w:t>
            </w:r>
          </w:p>
        </w:tc>
      </w:tr>
      <w:tr w:rsidR="002B0BE5" w:rsidTr="00715DCE">
        <w:trPr>
          <w:trHeight w:val="452"/>
        </w:trPr>
        <w:tc>
          <w:tcPr>
            <w:tcW w:w="1985" w:type="dxa"/>
            <w:tcBorders>
              <w:top w:val="single" w:sz="4" w:space="0" w:color="auto"/>
              <w:left w:val="single" w:sz="4" w:space="0" w:color="auto"/>
              <w:bottom w:val="single" w:sz="4" w:space="0" w:color="auto"/>
              <w:right w:val="single" w:sz="4" w:space="0" w:color="auto"/>
            </w:tcBorders>
          </w:tcPr>
          <w:p w:rsidR="002B0BE5" w:rsidRDefault="002B0BE5" w:rsidP="00715DCE">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rsidR="002B0BE5" w:rsidRPr="002B0BE5" w:rsidRDefault="002B0BE5" w:rsidP="00715DCE">
            <w:pPr>
              <w:pStyle w:val="CRCoverPage"/>
              <w:spacing w:after="0"/>
              <w:rPr>
                <w:rFonts w:cs="Arial"/>
                <w:lang w:eastAsia="en-GB"/>
              </w:rPr>
            </w:pPr>
            <w:r w:rsidRPr="002B4108">
              <w:rPr>
                <w:rFonts w:cs="Arial"/>
                <w:lang w:eastAsia="en-GB"/>
              </w:rPr>
              <w:t xml:space="preserve">In the current TTCN implementation, </w:t>
            </w:r>
            <w:r>
              <w:rPr>
                <w:rFonts w:cs="Arial"/>
                <w:lang w:eastAsia="en-GB"/>
              </w:rPr>
              <w:t xml:space="preserve">after changes introduced in R5s210633, test case may fail if UE does not report GNSS measurements for every </w:t>
            </w:r>
            <w:r w:rsidR="0039458F">
              <w:rPr>
                <w:rFonts w:cs="Arial"/>
                <w:lang w:eastAsia="en-GB"/>
              </w:rPr>
              <w:t>QZSS</w:t>
            </w:r>
            <w:r>
              <w:rPr>
                <w:rFonts w:cs="Arial"/>
                <w:lang w:eastAsia="en-GB"/>
              </w:rPr>
              <w:t xml:space="preserve"> signal supported.</w:t>
            </w:r>
          </w:p>
        </w:tc>
      </w:tr>
      <w:tr w:rsidR="002B0BE5" w:rsidTr="00715DCE">
        <w:tc>
          <w:tcPr>
            <w:tcW w:w="1985" w:type="dxa"/>
            <w:tcBorders>
              <w:top w:val="single" w:sz="4" w:space="0" w:color="auto"/>
              <w:left w:val="single" w:sz="4" w:space="0" w:color="auto"/>
              <w:bottom w:val="single" w:sz="4" w:space="0" w:color="auto"/>
              <w:right w:val="single" w:sz="4" w:space="0" w:color="auto"/>
            </w:tcBorders>
          </w:tcPr>
          <w:p w:rsidR="002B0BE5" w:rsidRDefault="002B0BE5" w:rsidP="00715DCE">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rsidR="002B0BE5" w:rsidRDefault="002B0BE5" w:rsidP="00715DCE">
            <w:pPr>
              <w:pStyle w:val="CRCoverPage"/>
              <w:spacing w:after="0"/>
              <w:rPr>
                <w:noProof/>
              </w:rPr>
            </w:pPr>
            <w:r>
              <w:rPr>
                <w:rFonts w:cs="Arial"/>
                <w:lang w:eastAsia="en-GB"/>
              </w:rPr>
              <w:t xml:space="preserve">Instead of checking that every </w:t>
            </w:r>
            <w:r w:rsidR="0039458F">
              <w:rPr>
                <w:rFonts w:cs="Arial"/>
                <w:lang w:eastAsia="en-GB"/>
              </w:rPr>
              <w:t>QZSS</w:t>
            </w:r>
            <w:r>
              <w:rPr>
                <w:rFonts w:cs="Arial"/>
                <w:lang w:eastAsia="en-GB"/>
              </w:rPr>
              <w:t xml:space="preserve"> supported signal is reported as measurement, the proposed implementation checks that any signal that is reported matches the pics configuration (as it was before R5s210633)</w:t>
            </w:r>
          </w:p>
        </w:tc>
      </w:tr>
      <w:tr w:rsidR="002B0BE5" w:rsidTr="00715DCE">
        <w:tc>
          <w:tcPr>
            <w:tcW w:w="1985" w:type="dxa"/>
            <w:tcBorders>
              <w:top w:val="single" w:sz="4" w:space="0" w:color="auto"/>
              <w:left w:val="single" w:sz="4" w:space="0" w:color="auto"/>
              <w:bottom w:val="single" w:sz="4" w:space="0" w:color="auto"/>
              <w:right w:val="single" w:sz="4" w:space="0" w:color="auto"/>
            </w:tcBorders>
          </w:tcPr>
          <w:p w:rsidR="002B0BE5" w:rsidRDefault="002B0BE5" w:rsidP="00715DCE">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rsidR="002B0BE5" w:rsidRPr="00795A32" w:rsidRDefault="002B0BE5" w:rsidP="00715DCE">
            <w:pPr>
              <w:rPr>
                <w:rFonts w:ascii="Arial" w:hAnsi="Arial" w:cs="Arial"/>
              </w:rPr>
            </w:pPr>
            <w:r w:rsidRPr="005E6E4F">
              <w:rPr>
                <w:rFonts w:ascii="Arial" w:hAnsi="Arial" w:cs="Arial"/>
                <w:bCs/>
              </w:rPr>
              <w:t>NR5GC_Positioning_Functions</w:t>
            </w:r>
            <w:r>
              <w:rPr>
                <w:rFonts w:ascii="Arial" w:hAnsi="Arial" w:cs="Arial"/>
                <w:bCs/>
              </w:rPr>
              <w:t>.ttcn</w:t>
            </w:r>
          </w:p>
        </w:tc>
      </w:tr>
      <w:tr w:rsidR="002B0BE5" w:rsidTr="00715DCE">
        <w:tc>
          <w:tcPr>
            <w:tcW w:w="1985" w:type="dxa"/>
            <w:tcBorders>
              <w:top w:val="single" w:sz="4" w:space="0" w:color="auto"/>
              <w:left w:val="single" w:sz="4" w:space="0" w:color="auto"/>
              <w:bottom w:val="single" w:sz="4" w:space="0" w:color="auto"/>
              <w:right w:val="single" w:sz="4" w:space="0" w:color="auto"/>
            </w:tcBorders>
          </w:tcPr>
          <w:p w:rsidR="002B0BE5" w:rsidRDefault="002B0BE5" w:rsidP="00715DCE">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rsidR="002B0BE5" w:rsidRDefault="002B0BE5" w:rsidP="00715DCE">
            <w:pPr>
              <w:rPr>
                <w:rFonts w:ascii="Arial" w:hAnsi="Arial" w:cs="Arial"/>
                <w:highlight w:val="red"/>
              </w:rPr>
            </w:pPr>
          </w:p>
        </w:tc>
      </w:tr>
    </w:tbl>
    <w:p w:rsidR="002B0BE5" w:rsidRDefault="002B0BE5" w:rsidP="002B0BE5">
      <w:pPr>
        <w:spacing w:after="0"/>
        <w:rPr>
          <w:rFonts w:ascii="Arial" w:hAnsi="Arial" w:cs="Arial"/>
          <w:b/>
          <w:lang w:eastAsia="en-GB"/>
        </w:rPr>
      </w:pPr>
    </w:p>
    <w:p w:rsidR="002B0BE5" w:rsidRDefault="002B0BE5" w:rsidP="002B0BE5">
      <w:pPr>
        <w:spacing w:after="0"/>
        <w:rPr>
          <w:rFonts w:ascii="Arial" w:hAnsi="Arial" w:cs="Arial"/>
          <w:b/>
          <w:lang w:eastAsia="en-GB"/>
        </w:rPr>
      </w:pPr>
    </w:p>
    <w:p w:rsidR="002B0BE5" w:rsidRDefault="002B0BE5" w:rsidP="002B0BE5">
      <w:pPr>
        <w:spacing w:after="0"/>
        <w:rPr>
          <w:rFonts w:ascii="Arial" w:hAnsi="Arial" w:cs="Arial"/>
          <w:b/>
          <w:lang w:eastAsia="en-GB"/>
        </w:rPr>
      </w:pPr>
      <w:r>
        <w:rPr>
          <w:rFonts w:ascii="Arial" w:hAnsi="Arial" w:cs="Arial"/>
          <w:b/>
          <w:lang w:eastAsia="en-GB"/>
        </w:rPr>
        <w:t xml:space="preserve">Before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Pr>
          <w:rFonts w:ascii="Courier New" w:hAnsi="Courier New" w:cs="Courier New"/>
          <w:b/>
          <w:sz w:val="16"/>
          <w:szCs w:val="16"/>
          <w:lang w:eastAsia="de-DE"/>
        </w:rPr>
        <w:t xml:space="preserve"> </w:t>
      </w:r>
      <w:r w:rsidRPr="002B0BE5">
        <w:rPr>
          <w:rFonts w:ascii="Courier New" w:hAnsi="Courier New" w:cs="Courier New"/>
          <w:b/>
          <w:sz w:val="16"/>
          <w:szCs w:val="16"/>
          <w:lang w:eastAsia="de-DE"/>
        </w:rPr>
        <w:t>function f_POS_NR_CheckSignalsQzss(GNSS_SgnMeasList p_GNSS_SgnMeasList) runs on NR_BASE_PTC</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 @sic R5-198966, R5s210633 sic@</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integer i;</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boolean v_QZSS_QZS_L1_Reported := false;</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boolean v_QZSS_QZS_L1C_Reported := false;</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boolean v_QZSS_QZS_L2C_Reported := false;</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boolean v_QZSS_QZS_L5_Reported := false;</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for (i:=0; i&lt;lengthof(p_GNSS_SgnMeasList); i:=i+1)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(match(p_GNSS_SgnMeasList[i], cr_GNSS_SgnMeasElement(0)))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v_QZSS_QZS_L1_Reported := true;</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(match(p_GNSS_SgnMeasList[i], cr_GNSS_SgnMeasElement(1)))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v_QZSS_QZS_L1C_Reported := true;</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(match(p_GNSS_SgnMeasList[i], cr_GNSS_SgnMeasElement(2)))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v_QZSS_QZS_L2C_Reported := true;</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(match(p_GNSS_SgnMeasList[i], cr_GNSS_SgnMeasElement(3)))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v_QZSS_QZS_L5_Reported := true;</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(not ((v_QZSS_QZS_L1_Reported == pc_QZSS_QZS_L1) and (v_QZSS_QZS_L1C_Reported == pc_QZSS_QZS_L1C) and</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(v_QZSS_QZS_L2C_Reported == pc_QZSS_QZS_L2C) and (v_QZSS_QZS_L5_Reported == pc_QZSS_QZS_L5)))</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f_NR_SetVerdictFailOrInconc (__FILE__, __LINE__, "QZSS signals not reported correctly");</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P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2B0BE5" w:rsidRDefault="002B0BE5" w:rsidP="002B0BE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Arial" w:hAnsi="Arial" w:cs="Arial"/>
          <w:b/>
          <w:bCs/>
          <w:lang w:eastAsia="zh-CN"/>
        </w:rPr>
      </w:pPr>
      <w:r w:rsidRPr="002B0BE5">
        <w:rPr>
          <w:rFonts w:ascii="Courier New" w:hAnsi="Courier New" w:cs="Courier New"/>
          <w:b/>
          <w:sz w:val="16"/>
          <w:szCs w:val="16"/>
          <w:lang w:eastAsia="de-DE"/>
        </w:rPr>
        <w:t xml:space="preserve">  }</w:t>
      </w:r>
    </w:p>
    <w:p w:rsidR="002B0BE5" w:rsidRDefault="002B0BE5" w:rsidP="002B0BE5">
      <w:pPr>
        <w:spacing w:after="0"/>
        <w:rPr>
          <w:rFonts w:ascii="Arial" w:hAnsi="Arial" w:cs="Arial"/>
          <w:b/>
          <w:bCs/>
          <w:lang w:eastAsia="zh-CN"/>
        </w:rPr>
      </w:pPr>
      <w:r>
        <w:rPr>
          <w:rFonts w:ascii="Arial" w:hAnsi="Arial" w:cs="Arial" w:hint="eastAsia"/>
          <w:b/>
          <w:bCs/>
          <w:lang w:eastAsia="zh-CN"/>
        </w:rPr>
        <w:t>After</w:t>
      </w:r>
    </w:p>
    <w:p w:rsidR="002B0BE5" w:rsidRDefault="002B0BE5" w:rsidP="002B0BE5">
      <w:pPr>
        <w:spacing w:after="0"/>
        <w:rPr>
          <w:rFonts w:ascii="Arial" w:hAnsi="Arial" w:cs="Arial"/>
          <w:b/>
          <w:bCs/>
          <w:lang w:eastAsia="zh-CN"/>
        </w:rPr>
      </w:pPr>
    </w:p>
    <w:p w:rsidR="0039458F" w:rsidRPr="0039458F" w:rsidRDefault="002B0BE5"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t xml:space="preserve"> </w:t>
      </w:r>
      <w:r w:rsidR="0039458F" w:rsidRPr="0039458F">
        <w:rPr>
          <w:rFonts w:ascii="Courier New" w:hAnsi="Courier New" w:cs="Courier New"/>
          <w:b/>
          <w:sz w:val="16"/>
          <w:szCs w:val="16"/>
          <w:lang w:eastAsia="de-DE"/>
        </w:rPr>
        <w:t>function f_POS_NR_CheckSignalsQzss(GNSS_SgnMeasList p_GNSS_SgnMeasList) runs on NR_BASE_PTC</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 @sic R5-198966 sic@</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var integer i;</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39458F">
        <w:rPr>
          <w:rFonts w:ascii="Courier New" w:hAnsi="Courier New" w:cs="Courier New"/>
          <w:b/>
          <w:sz w:val="16"/>
          <w:szCs w:val="16"/>
          <w:lang w:eastAsia="de-DE"/>
        </w:rPr>
        <w:t xml:space="preserve">   </w:t>
      </w:r>
      <w:r w:rsidRPr="0039458F">
        <w:rPr>
          <w:rFonts w:ascii="Courier New" w:hAnsi="Courier New" w:cs="Courier New"/>
          <w:b/>
          <w:sz w:val="16"/>
          <w:szCs w:val="16"/>
          <w:highlight w:val="yellow"/>
          <w:lang w:eastAsia="de-DE"/>
        </w:rPr>
        <w:t>for (i:=0; i&lt;lengthof(p_GNSS_SgnMeasList); i:=i+1) {</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39458F">
        <w:rPr>
          <w:rFonts w:ascii="Courier New" w:hAnsi="Courier New" w:cs="Courier New"/>
          <w:b/>
          <w:sz w:val="16"/>
          <w:szCs w:val="16"/>
          <w:highlight w:val="yellow"/>
          <w:lang w:eastAsia="de-DE"/>
        </w:rPr>
        <w:t xml:space="preserve">     if (not(((match(p_GNSS_SgnMeasList[i], cr_GNSS_SgnMeasElement(1))) and pc_QZSS_QZS_L1C) or</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39458F">
        <w:rPr>
          <w:rFonts w:ascii="Courier New" w:hAnsi="Courier New" w:cs="Courier New"/>
          <w:b/>
          <w:sz w:val="16"/>
          <w:szCs w:val="16"/>
          <w:highlight w:val="yellow"/>
          <w:lang w:eastAsia="de-DE"/>
        </w:rPr>
        <w:t xml:space="preserve">              ((match(p_GNSS_SgnMeasList[i], cr_GNSS_SgnMeasElement(2))) and pc_QZSS_QZS_L2C) or</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39458F">
        <w:rPr>
          <w:rFonts w:ascii="Courier New" w:hAnsi="Courier New" w:cs="Courier New"/>
          <w:b/>
          <w:sz w:val="16"/>
          <w:szCs w:val="16"/>
          <w:highlight w:val="yellow"/>
          <w:lang w:eastAsia="de-DE"/>
        </w:rPr>
        <w:t xml:space="preserve">              ((match(p_GNSS_SgnMeasList[i], cr_GNSS_SgnMeasElement(3))) and pc_QZSS_QZS_L5) or</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ind w:firstLine="284"/>
        <w:rPr>
          <w:rFonts w:ascii="Courier New" w:hAnsi="Courier New" w:cs="Courier New"/>
          <w:b/>
          <w:sz w:val="16"/>
          <w:szCs w:val="16"/>
          <w:highlight w:val="yellow"/>
          <w:lang w:eastAsia="de-DE"/>
        </w:rPr>
      </w:pPr>
      <w:r w:rsidRPr="0039458F">
        <w:rPr>
          <w:rFonts w:ascii="Courier New" w:hAnsi="Courier New" w:cs="Courier New"/>
          <w:b/>
          <w:sz w:val="16"/>
          <w:szCs w:val="16"/>
          <w:highlight w:val="yellow"/>
          <w:lang w:eastAsia="de-DE"/>
        </w:rPr>
        <w:t xml:space="preserve">           ((match(p_GNSS_SgnMeasList[i], cr_GNSS_SgnMeasElement(0))) and pc_QZSS_QZS_L1)))</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39458F">
        <w:rPr>
          <w:rFonts w:ascii="Courier New" w:hAnsi="Courier New" w:cs="Courier New"/>
          <w:b/>
          <w:sz w:val="16"/>
          <w:szCs w:val="16"/>
          <w:highlight w:val="yellow"/>
          <w:lang w:eastAsia="de-DE"/>
        </w:rPr>
        <w:t xml:space="preserve">     {</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39458F">
        <w:rPr>
          <w:rFonts w:ascii="Courier New" w:hAnsi="Courier New" w:cs="Courier New"/>
          <w:b/>
          <w:sz w:val="16"/>
          <w:szCs w:val="16"/>
          <w:highlight w:val="yellow"/>
          <w:lang w:eastAsia="de-DE"/>
        </w:rPr>
        <w:t xml:space="preserve">       f_NR_SetVerdictFailOrInconc (__FILE__, __LINE__, "QZSS signals not reported correctly");</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highlight w:val="yellow"/>
          <w:lang w:eastAsia="de-DE"/>
        </w:rPr>
        <w:t xml:space="preserve">     }</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w:t>
      </w:r>
    </w:p>
    <w:p w:rsid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lang w:val="en-US"/>
        </w:rPr>
      </w:pPr>
      <w:r w:rsidRPr="0039458F">
        <w:rPr>
          <w:rFonts w:ascii="Courier New" w:hAnsi="Courier New" w:cs="Courier New"/>
          <w:b/>
          <w:sz w:val="16"/>
          <w:szCs w:val="16"/>
          <w:lang w:eastAsia="de-DE"/>
        </w:rPr>
        <w:t xml:space="preserve">  }</w:t>
      </w:r>
    </w:p>
    <w:p w:rsidR="0039458F" w:rsidRDefault="0039458F" w:rsidP="0039458F">
      <w:pPr>
        <w:rPr>
          <w:lang w:val="en-US"/>
        </w:rPr>
      </w:pPr>
    </w:p>
    <w:p w:rsidR="0039458F" w:rsidRPr="009D0706" w:rsidRDefault="0039458F" w:rsidP="0039458F">
      <w:pPr>
        <w:pStyle w:val="Heading2"/>
      </w:pPr>
      <w:bookmarkStart w:id="12" w:name="_Toc83279442"/>
      <w:r w:rsidRPr="002B4108">
        <w:lastRenderedPageBreak/>
        <w:t xml:space="preserve">Correction to </w:t>
      </w:r>
      <w:r w:rsidRPr="002B0BE5">
        <w:t>f_POS_NR_CheckSignals</w:t>
      </w:r>
      <w:r>
        <w:t>Bds</w:t>
      </w:r>
      <w:bookmarkEnd w:id="12"/>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9458F" w:rsidTr="00715DCE">
        <w:trPr>
          <w:trHeight w:val="447"/>
        </w:trPr>
        <w:tc>
          <w:tcPr>
            <w:tcW w:w="1985" w:type="dxa"/>
            <w:tcBorders>
              <w:top w:val="single" w:sz="4" w:space="0" w:color="auto"/>
              <w:left w:val="single" w:sz="4" w:space="0" w:color="auto"/>
              <w:bottom w:val="single" w:sz="4" w:space="0" w:color="auto"/>
              <w:right w:val="single" w:sz="4" w:space="0" w:color="auto"/>
            </w:tcBorders>
          </w:tcPr>
          <w:p w:rsidR="0039458F" w:rsidRDefault="0039458F" w:rsidP="00715DCE">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rsidR="0039458F" w:rsidRDefault="0039458F" w:rsidP="00715DCE">
            <w:pPr>
              <w:spacing w:after="0"/>
              <w:rPr>
                <w:rFonts w:ascii="Arial" w:eastAsia="SimSun" w:hAnsi="Arial" w:cs="Arial"/>
                <w:color w:val="000000"/>
                <w:lang w:eastAsia="zh-CN"/>
              </w:rPr>
            </w:pPr>
            <w:r w:rsidRPr="002B0BE5">
              <w:rPr>
                <w:rFonts w:ascii="Arial" w:hAnsi="Arial" w:cs="Arial"/>
                <w:color w:val="000000"/>
                <w:lang w:val="en-US" w:eastAsia="zh-CN"/>
              </w:rPr>
              <w:t>f_POS_NR_CheckSignals</w:t>
            </w:r>
            <w:r>
              <w:rPr>
                <w:rFonts w:ascii="Arial" w:hAnsi="Arial" w:cs="Arial"/>
                <w:color w:val="000000"/>
                <w:lang w:val="en-US" w:eastAsia="zh-CN"/>
              </w:rPr>
              <w:t>Bds</w:t>
            </w:r>
          </w:p>
        </w:tc>
      </w:tr>
      <w:tr w:rsidR="0039458F" w:rsidTr="00715DCE">
        <w:trPr>
          <w:trHeight w:val="452"/>
        </w:trPr>
        <w:tc>
          <w:tcPr>
            <w:tcW w:w="1985" w:type="dxa"/>
            <w:tcBorders>
              <w:top w:val="single" w:sz="4" w:space="0" w:color="auto"/>
              <w:left w:val="single" w:sz="4" w:space="0" w:color="auto"/>
              <w:bottom w:val="single" w:sz="4" w:space="0" w:color="auto"/>
              <w:right w:val="single" w:sz="4" w:space="0" w:color="auto"/>
            </w:tcBorders>
          </w:tcPr>
          <w:p w:rsidR="0039458F" w:rsidRDefault="0039458F" w:rsidP="00715DCE">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rsidR="0039458F" w:rsidRPr="002B0BE5" w:rsidRDefault="0039458F" w:rsidP="00715DCE">
            <w:pPr>
              <w:pStyle w:val="CRCoverPage"/>
              <w:spacing w:after="0"/>
              <w:rPr>
                <w:rFonts w:cs="Arial"/>
                <w:lang w:eastAsia="en-GB"/>
              </w:rPr>
            </w:pPr>
            <w:r w:rsidRPr="002B4108">
              <w:rPr>
                <w:rFonts w:cs="Arial"/>
                <w:lang w:eastAsia="en-GB"/>
              </w:rPr>
              <w:t xml:space="preserve">In the current TTCN implementation, </w:t>
            </w:r>
            <w:r>
              <w:rPr>
                <w:rFonts w:cs="Arial"/>
                <w:lang w:eastAsia="en-GB"/>
              </w:rPr>
              <w:t>after changes introduced in R5s210633, test case may fail if UE does not report GNSS measurements for every Beidou signal supported.</w:t>
            </w:r>
          </w:p>
        </w:tc>
      </w:tr>
      <w:tr w:rsidR="0039458F" w:rsidTr="00715DCE">
        <w:tc>
          <w:tcPr>
            <w:tcW w:w="1985" w:type="dxa"/>
            <w:tcBorders>
              <w:top w:val="single" w:sz="4" w:space="0" w:color="auto"/>
              <w:left w:val="single" w:sz="4" w:space="0" w:color="auto"/>
              <w:bottom w:val="single" w:sz="4" w:space="0" w:color="auto"/>
              <w:right w:val="single" w:sz="4" w:space="0" w:color="auto"/>
            </w:tcBorders>
          </w:tcPr>
          <w:p w:rsidR="0039458F" w:rsidRDefault="0039458F" w:rsidP="00715DCE">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rsidR="0039458F" w:rsidRDefault="0039458F" w:rsidP="00715DCE">
            <w:pPr>
              <w:pStyle w:val="CRCoverPage"/>
              <w:spacing w:after="0"/>
              <w:rPr>
                <w:noProof/>
              </w:rPr>
            </w:pPr>
            <w:r>
              <w:rPr>
                <w:rFonts w:cs="Arial"/>
                <w:lang w:eastAsia="en-GB"/>
              </w:rPr>
              <w:t>Instead of checking that every Beidou supported signal is reported as measurement, the proposed implementation checks that any signal that is reported matches the pics configuration (as it was before R5s210633)</w:t>
            </w:r>
          </w:p>
        </w:tc>
      </w:tr>
      <w:tr w:rsidR="0039458F" w:rsidTr="00715DCE">
        <w:tc>
          <w:tcPr>
            <w:tcW w:w="1985" w:type="dxa"/>
            <w:tcBorders>
              <w:top w:val="single" w:sz="4" w:space="0" w:color="auto"/>
              <w:left w:val="single" w:sz="4" w:space="0" w:color="auto"/>
              <w:bottom w:val="single" w:sz="4" w:space="0" w:color="auto"/>
              <w:right w:val="single" w:sz="4" w:space="0" w:color="auto"/>
            </w:tcBorders>
          </w:tcPr>
          <w:p w:rsidR="0039458F" w:rsidRDefault="0039458F" w:rsidP="00715DCE">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rsidR="0039458F" w:rsidRPr="00795A32" w:rsidRDefault="0039458F" w:rsidP="00715DCE">
            <w:pPr>
              <w:rPr>
                <w:rFonts w:ascii="Arial" w:hAnsi="Arial" w:cs="Arial"/>
              </w:rPr>
            </w:pPr>
            <w:r w:rsidRPr="005E6E4F">
              <w:rPr>
                <w:rFonts w:ascii="Arial" w:hAnsi="Arial" w:cs="Arial"/>
                <w:bCs/>
              </w:rPr>
              <w:t>NR5GC_Positioning_Functions</w:t>
            </w:r>
            <w:r>
              <w:rPr>
                <w:rFonts w:ascii="Arial" w:hAnsi="Arial" w:cs="Arial"/>
                <w:bCs/>
              </w:rPr>
              <w:t>.ttcn</w:t>
            </w:r>
          </w:p>
        </w:tc>
      </w:tr>
      <w:tr w:rsidR="0039458F" w:rsidTr="00715DCE">
        <w:tc>
          <w:tcPr>
            <w:tcW w:w="1985" w:type="dxa"/>
            <w:tcBorders>
              <w:top w:val="single" w:sz="4" w:space="0" w:color="auto"/>
              <w:left w:val="single" w:sz="4" w:space="0" w:color="auto"/>
              <w:bottom w:val="single" w:sz="4" w:space="0" w:color="auto"/>
              <w:right w:val="single" w:sz="4" w:space="0" w:color="auto"/>
            </w:tcBorders>
          </w:tcPr>
          <w:p w:rsidR="0039458F" w:rsidRDefault="0039458F" w:rsidP="00715DCE">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rsidR="0039458F" w:rsidRDefault="0039458F" w:rsidP="00715DCE">
            <w:pPr>
              <w:rPr>
                <w:rFonts w:ascii="Arial" w:hAnsi="Arial" w:cs="Arial"/>
                <w:highlight w:val="red"/>
              </w:rPr>
            </w:pPr>
          </w:p>
        </w:tc>
      </w:tr>
    </w:tbl>
    <w:p w:rsidR="0039458F" w:rsidRDefault="0039458F" w:rsidP="0039458F">
      <w:pPr>
        <w:spacing w:after="0"/>
        <w:rPr>
          <w:rFonts w:ascii="Arial" w:hAnsi="Arial" w:cs="Arial"/>
          <w:b/>
          <w:lang w:eastAsia="en-GB"/>
        </w:rPr>
      </w:pPr>
    </w:p>
    <w:p w:rsidR="0039458F" w:rsidRDefault="0039458F" w:rsidP="0039458F">
      <w:pPr>
        <w:spacing w:after="0"/>
        <w:rPr>
          <w:rFonts w:ascii="Arial" w:hAnsi="Arial" w:cs="Arial"/>
          <w:b/>
          <w:lang w:eastAsia="en-GB"/>
        </w:rPr>
      </w:pPr>
    </w:p>
    <w:p w:rsidR="0039458F" w:rsidRDefault="0039458F" w:rsidP="0039458F">
      <w:pPr>
        <w:spacing w:after="0"/>
        <w:rPr>
          <w:rFonts w:ascii="Arial" w:hAnsi="Arial" w:cs="Arial"/>
          <w:b/>
          <w:lang w:eastAsia="en-GB"/>
        </w:rPr>
      </w:pPr>
      <w:r>
        <w:rPr>
          <w:rFonts w:ascii="Arial" w:hAnsi="Arial" w:cs="Arial"/>
          <w:b/>
          <w:lang w:eastAsia="en-GB"/>
        </w:rPr>
        <w:t xml:space="preserve">Before </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Pr>
          <w:rFonts w:ascii="Courier New" w:hAnsi="Courier New" w:cs="Courier New"/>
          <w:b/>
          <w:sz w:val="16"/>
          <w:szCs w:val="16"/>
          <w:lang w:eastAsia="de-DE"/>
        </w:rPr>
        <w:t xml:space="preserve"> </w:t>
      </w:r>
      <w:r w:rsidRPr="0039458F">
        <w:rPr>
          <w:rFonts w:ascii="Courier New" w:hAnsi="Courier New" w:cs="Courier New"/>
          <w:b/>
          <w:sz w:val="16"/>
          <w:szCs w:val="16"/>
          <w:lang w:eastAsia="de-DE"/>
        </w:rPr>
        <w:t>function f_POS_NR_CheckSignalsBds(GNSS_SgnMeasList p_GNSS_SgnMeasList) runs on NR_BASE_PTC</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 @sic R5s210633 sic@</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var integer i;</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var boolean v_BDS_B1I_Reported := false;</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var boolean v_BDS_B1C_Reported := false;</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for (i:=0; i&lt;lengthof(p_GNSS_SgnMeasList); i:=i+1) {</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if (match(p_GNSS_SgnMeasList[i], cr_GNSS_SgnMeasElement(0))) {</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v_BDS_B1I_Reported := true;</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if (match(p_GNSS_SgnMeasList[i], cr_GNSS_SgnMeasElement(7,(9,10,11)))) {</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v_BDS_B1C_Reported := true;</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if (not ((v_BDS_B1I_Reported == pc_BDS_B1I) and (v_BDS_B1C_Reported == pc_BDS_B1C)))</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f_NR_SetVerdictFailOrInconc (__FILE__, __LINE__, "BDS signals not reported correctly");</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w:t>
      </w:r>
    </w:p>
    <w:p w:rsid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Arial" w:hAnsi="Arial" w:cs="Arial"/>
          <w:b/>
          <w:bCs/>
          <w:lang w:eastAsia="zh-CN"/>
        </w:rPr>
      </w:pPr>
      <w:r w:rsidRPr="0039458F">
        <w:rPr>
          <w:rFonts w:ascii="Courier New" w:hAnsi="Courier New" w:cs="Courier New"/>
          <w:b/>
          <w:sz w:val="16"/>
          <w:szCs w:val="16"/>
          <w:lang w:eastAsia="de-DE"/>
        </w:rPr>
        <w:t xml:space="preserve">  }</w:t>
      </w:r>
    </w:p>
    <w:p w:rsidR="0039458F" w:rsidRDefault="0039458F" w:rsidP="0039458F">
      <w:pPr>
        <w:spacing w:after="0"/>
        <w:rPr>
          <w:rFonts w:ascii="Arial" w:hAnsi="Arial" w:cs="Arial"/>
          <w:b/>
          <w:bCs/>
          <w:lang w:eastAsia="zh-CN"/>
        </w:rPr>
      </w:pPr>
      <w:r>
        <w:rPr>
          <w:rFonts w:ascii="Arial" w:hAnsi="Arial" w:cs="Arial" w:hint="eastAsia"/>
          <w:b/>
          <w:bCs/>
          <w:lang w:eastAsia="zh-CN"/>
        </w:rPr>
        <w:t>After</w:t>
      </w:r>
    </w:p>
    <w:p w:rsidR="0039458F" w:rsidRDefault="0039458F" w:rsidP="0039458F">
      <w:pPr>
        <w:spacing w:after="0"/>
        <w:rPr>
          <w:rFonts w:ascii="Arial" w:hAnsi="Arial" w:cs="Arial"/>
          <w:b/>
          <w:bCs/>
          <w:lang w:eastAsia="zh-CN"/>
        </w:rPr>
      </w:pP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t xml:space="preserve"> </w:t>
      </w:r>
      <w:r w:rsidRPr="0039458F">
        <w:rPr>
          <w:rFonts w:ascii="Courier New" w:hAnsi="Courier New" w:cs="Courier New"/>
          <w:b/>
          <w:sz w:val="16"/>
          <w:szCs w:val="16"/>
          <w:lang w:eastAsia="de-DE"/>
        </w:rPr>
        <w:t>function f_POS_NR_CheckSignals</w:t>
      </w:r>
      <w:r w:rsidR="00B61B68">
        <w:rPr>
          <w:rFonts w:ascii="Courier New" w:hAnsi="Courier New" w:cs="Courier New"/>
          <w:b/>
          <w:sz w:val="16"/>
          <w:szCs w:val="16"/>
          <w:lang w:eastAsia="de-DE"/>
        </w:rPr>
        <w:t>Bd</w:t>
      </w:r>
      <w:r w:rsidRPr="0039458F">
        <w:rPr>
          <w:rFonts w:ascii="Courier New" w:hAnsi="Courier New" w:cs="Courier New"/>
          <w:b/>
          <w:sz w:val="16"/>
          <w:szCs w:val="16"/>
          <w:lang w:eastAsia="de-DE"/>
        </w:rPr>
        <w:t>s(GNSS_SgnMeasList p_GNSS_SgnMeasList) runs on NR_BASE_PTC</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 @sic R5-198966 sic@</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var integer i;</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39458F">
        <w:rPr>
          <w:rFonts w:ascii="Courier New" w:hAnsi="Courier New" w:cs="Courier New"/>
          <w:b/>
          <w:sz w:val="16"/>
          <w:szCs w:val="16"/>
          <w:lang w:eastAsia="de-DE"/>
        </w:rPr>
        <w:t xml:space="preserve">   </w:t>
      </w:r>
      <w:r w:rsidRPr="0039458F">
        <w:rPr>
          <w:rFonts w:ascii="Courier New" w:hAnsi="Courier New" w:cs="Courier New"/>
          <w:b/>
          <w:sz w:val="16"/>
          <w:szCs w:val="16"/>
          <w:highlight w:val="yellow"/>
          <w:lang w:eastAsia="de-DE"/>
        </w:rPr>
        <w:t>for (i:=0; i&lt;lengthof(p_GNSS_SgnMeasList); i:=i+1) {</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39458F">
        <w:rPr>
          <w:rFonts w:ascii="Courier New" w:hAnsi="Courier New" w:cs="Courier New"/>
          <w:b/>
          <w:sz w:val="16"/>
          <w:szCs w:val="16"/>
          <w:highlight w:val="yellow"/>
          <w:lang w:eastAsia="de-DE"/>
        </w:rPr>
        <w:t xml:space="preserve">     if (not(((match(p_GNSS_SgnMeasList[i], cr_GNSS_SgnMeasElement(7,(9,10,11)))))) and pc_BDS_B1C) or</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ind w:firstLine="284"/>
        <w:rPr>
          <w:rFonts w:ascii="Courier New" w:hAnsi="Courier New" w:cs="Courier New"/>
          <w:b/>
          <w:sz w:val="16"/>
          <w:szCs w:val="16"/>
          <w:highlight w:val="yellow"/>
          <w:lang w:eastAsia="de-DE"/>
        </w:rPr>
      </w:pPr>
      <w:r w:rsidRPr="0039458F">
        <w:rPr>
          <w:rFonts w:ascii="Courier New" w:hAnsi="Courier New" w:cs="Courier New"/>
          <w:b/>
          <w:sz w:val="16"/>
          <w:szCs w:val="16"/>
          <w:highlight w:val="yellow"/>
          <w:lang w:eastAsia="de-DE"/>
        </w:rPr>
        <w:t xml:space="preserve">           ((match(p_GNSS_SgnMeasList[i], cr_GNSS_SgnMeasElement(0))) and pc_BDS_B1I)))</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39458F">
        <w:rPr>
          <w:rFonts w:ascii="Courier New" w:hAnsi="Courier New" w:cs="Courier New"/>
          <w:b/>
          <w:sz w:val="16"/>
          <w:szCs w:val="16"/>
          <w:highlight w:val="yellow"/>
          <w:lang w:eastAsia="de-DE"/>
        </w:rPr>
        <w:t xml:space="preserve">     {</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39458F">
        <w:rPr>
          <w:rFonts w:ascii="Courier New" w:hAnsi="Courier New" w:cs="Courier New"/>
          <w:b/>
          <w:sz w:val="16"/>
          <w:szCs w:val="16"/>
          <w:highlight w:val="yellow"/>
          <w:lang w:eastAsia="de-DE"/>
        </w:rPr>
        <w:t xml:space="preserve">       f_NR_SetVerdictFailOrInconc (__FILE__, __LINE__, "BDS signals not reported correctly");</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highlight w:val="yellow"/>
          <w:lang w:eastAsia="de-DE"/>
        </w:rPr>
        <w:t xml:space="preserve">     }</w:t>
      </w:r>
    </w:p>
    <w:p w:rsidR="0039458F" w:rsidRPr="0039458F"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w:t>
      </w:r>
    </w:p>
    <w:p w:rsidR="0039458F" w:rsidRPr="002B0BE5" w:rsidRDefault="0039458F" w:rsidP="0039458F">
      <w:pPr>
        <w:pBdr>
          <w:top w:val="single" w:sz="4" w:space="1" w:color="auto"/>
          <w:left w:val="single" w:sz="4" w:space="1" w:color="auto"/>
          <w:bottom w:val="single" w:sz="4" w:space="1" w:color="auto"/>
          <w:right w:val="single" w:sz="4" w:space="1" w:color="auto"/>
        </w:pBdr>
        <w:autoSpaceDE w:val="0"/>
        <w:autoSpaceDN w:val="0"/>
        <w:adjustRightInd w:val="0"/>
        <w:spacing w:after="0"/>
        <w:rPr>
          <w:lang w:val="en-US"/>
        </w:rPr>
      </w:pPr>
      <w:r w:rsidRPr="0039458F">
        <w:rPr>
          <w:rFonts w:ascii="Courier New" w:hAnsi="Courier New" w:cs="Courier New"/>
          <w:b/>
          <w:sz w:val="16"/>
          <w:szCs w:val="16"/>
          <w:lang w:eastAsia="de-DE"/>
        </w:rPr>
        <w:t xml:space="preserve">  }</w:t>
      </w:r>
    </w:p>
    <w:p w:rsidR="002B0BE5" w:rsidRDefault="002B0BE5" w:rsidP="0039458F">
      <w:pPr>
        <w:rPr>
          <w:lang w:val="en-US"/>
        </w:rPr>
      </w:pPr>
    </w:p>
    <w:p w:rsidR="00053464" w:rsidRDefault="00053464" w:rsidP="0039458F">
      <w:pPr>
        <w:rPr>
          <w:lang w:val="en-US"/>
        </w:rPr>
      </w:pPr>
    </w:p>
    <w:p w:rsidR="00053464" w:rsidRPr="009D0706" w:rsidRDefault="00053464" w:rsidP="00053464">
      <w:pPr>
        <w:pStyle w:val="Heading2"/>
      </w:pPr>
      <w:bookmarkStart w:id="13" w:name="_Toc83279443"/>
      <w:r w:rsidRPr="002B4108">
        <w:t xml:space="preserve">Correction to </w:t>
      </w:r>
      <w:r w:rsidRPr="002B0BE5">
        <w:t>f_POS_CheckSignalsGps</w:t>
      </w:r>
      <w:bookmarkEnd w:id="13"/>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53464" w:rsidTr="00CF35D1">
        <w:trPr>
          <w:trHeight w:val="447"/>
        </w:trPr>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rsidR="00053464" w:rsidRDefault="00053464" w:rsidP="00CF35D1">
            <w:pPr>
              <w:spacing w:after="0"/>
              <w:rPr>
                <w:rFonts w:ascii="Arial" w:eastAsia="SimSun" w:hAnsi="Arial" w:cs="Arial"/>
                <w:color w:val="000000"/>
                <w:lang w:eastAsia="zh-CN"/>
              </w:rPr>
            </w:pPr>
            <w:r w:rsidRPr="002B0BE5">
              <w:rPr>
                <w:rFonts w:ascii="Arial" w:hAnsi="Arial" w:cs="Arial"/>
                <w:color w:val="000000"/>
                <w:lang w:val="en-US" w:eastAsia="zh-CN"/>
              </w:rPr>
              <w:t>f_POS_CheckSignalsGps</w:t>
            </w:r>
          </w:p>
        </w:tc>
      </w:tr>
      <w:tr w:rsidR="00053464" w:rsidTr="00CF35D1">
        <w:trPr>
          <w:trHeight w:val="452"/>
        </w:trPr>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rsidR="00053464" w:rsidRPr="002B0BE5" w:rsidRDefault="00053464" w:rsidP="00CF35D1">
            <w:pPr>
              <w:pStyle w:val="CRCoverPage"/>
              <w:spacing w:after="0"/>
              <w:rPr>
                <w:rFonts w:cs="Arial"/>
                <w:lang w:eastAsia="en-GB"/>
              </w:rPr>
            </w:pPr>
            <w:r w:rsidRPr="002B4108">
              <w:rPr>
                <w:rFonts w:cs="Arial"/>
                <w:lang w:eastAsia="en-GB"/>
              </w:rPr>
              <w:t xml:space="preserve">In the current TTCN implementation, </w:t>
            </w:r>
            <w:r>
              <w:rPr>
                <w:rFonts w:cs="Arial"/>
                <w:lang w:eastAsia="en-GB"/>
              </w:rPr>
              <w:t>after changes introduced in R5s210633, test case may fail if UE does not report GNSS measurements for every GPS signal supported.</w:t>
            </w:r>
          </w:p>
        </w:tc>
      </w:tr>
      <w:tr w:rsidR="00053464" w:rsidTr="00CF35D1">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rsidR="00053464" w:rsidRDefault="00053464" w:rsidP="00CF35D1">
            <w:pPr>
              <w:pStyle w:val="CRCoverPage"/>
              <w:spacing w:after="0"/>
              <w:rPr>
                <w:noProof/>
              </w:rPr>
            </w:pPr>
            <w:r>
              <w:rPr>
                <w:rFonts w:cs="Arial"/>
                <w:lang w:eastAsia="en-GB"/>
              </w:rPr>
              <w:t>Instead of checking that every GPS supported signal is reported as measurement, the proposed implementation checks that any signal that is reported matches the pics configuration (as it was before R5s210633)</w:t>
            </w:r>
          </w:p>
        </w:tc>
      </w:tr>
      <w:tr w:rsidR="00053464" w:rsidTr="00CF35D1">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rsidR="00053464" w:rsidRPr="00795A32" w:rsidRDefault="00053464" w:rsidP="00CF35D1">
            <w:pPr>
              <w:rPr>
                <w:rFonts w:ascii="Arial" w:hAnsi="Arial" w:cs="Arial"/>
              </w:rPr>
            </w:pPr>
            <w:r>
              <w:rPr>
                <w:rFonts w:ascii="Arial" w:hAnsi="Arial" w:cs="Arial"/>
                <w:bCs/>
              </w:rPr>
              <w:t>EUTRA</w:t>
            </w:r>
            <w:r w:rsidRPr="005E6E4F">
              <w:rPr>
                <w:rFonts w:ascii="Arial" w:hAnsi="Arial" w:cs="Arial"/>
                <w:bCs/>
              </w:rPr>
              <w:t>_Positioning_Functions</w:t>
            </w:r>
            <w:r>
              <w:rPr>
                <w:rFonts w:ascii="Arial" w:hAnsi="Arial" w:cs="Arial"/>
                <w:bCs/>
              </w:rPr>
              <w:t>.ttcn</w:t>
            </w:r>
          </w:p>
        </w:tc>
      </w:tr>
      <w:tr w:rsidR="00053464" w:rsidTr="00CF35D1">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highlight w:val="red"/>
              </w:rPr>
            </w:pPr>
            <w:r>
              <w:rPr>
                <w:rFonts w:ascii="Arial" w:hAnsi="Arial" w:cs="Arial"/>
                <w:b/>
              </w:rPr>
              <w:lastRenderedPageBreak/>
              <w:t>MCC160 Comment</w:t>
            </w:r>
          </w:p>
        </w:tc>
        <w:tc>
          <w:tcPr>
            <w:tcW w:w="7654" w:type="dxa"/>
            <w:tcBorders>
              <w:top w:val="single" w:sz="4" w:space="0" w:color="auto"/>
              <w:left w:val="single" w:sz="4" w:space="0" w:color="auto"/>
              <w:bottom w:val="single" w:sz="4" w:space="0" w:color="auto"/>
              <w:right w:val="single" w:sz="4" w:space="0" w:color="auto"/>
            </w:tcBorders>
          </w:tcPr>
          <w:p w:rsidR="00053464" w:rsidRDefault="00053464" w:rsidP="00CF35D1">
            <w:pPr>
              <w:rPr>
                <w:rFonts w:ascii="Arial" w:hAnsi="Arial" w:cs="Arial"/>
                <w:highlight w:val="red"/>
              </w:rPr>
            </w:pPr>
          </w:p>
        </w:tc>
      </w:tr>
    </w:tbl>
    <w:p w:rsidR="00053464" w:rsidRDefault="00053464" w:rsidP="00053464">
      <w:pPr>
        <w:spacing w:after="0"/>
        <w:rPr>
          <w:rFonts w:ascii="Arial" w:hAnsi="Arial" w:cs="Arial"/>
          <w:b/>
          <w:lang w:eastAsia="en-GB"/>
        </w:rPr>
      </w:pPr>
    </w:p>
    <w:p w:rsidR="00053464" w:rsidRDefault="00053464" w:rsidP="00053464">
      <w:pPr>
        <w:spacing w:after="0"/>
        <w:rPr>
          <w:rFonts w:ascii="Arial" w:hAnsi="Arial" w:cs="Arial"/>
          <w:b/>
          <w:lang w:eastAsia="en-GB"/>
        </w:rPr>
      </w:pPr>
    </w:p>
    <w:p w:rsidR="00053464" w:rsidRDefault="00053464" w:rsidP="00053464">
      <w:pPr>
        <w:spacing w:after="0"/>
        <w:rPr>
          <w:rFonts w:ascii="Arial" w:hAnsi="Arial" w:cs="Arial"/>
          <w:b/>
          <w:lang w:eastAsia="en-GB"/>
        </w:rPr>
      </w:pPr>
      <w:r>
        <w:rPr>
          <w:rFonts w:ascii="Arial" w:hAnsi="Arial" w:cs="Arial"/>
          <w:b/>
          <w:lang w:eastAsia="en-GB"/>
        </w:rPr>
        <w:t xml:space="preserve">Before </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function f_POS_CheckSignalsGps(GNSS_SgnMeasList p_GNSS_SgnMeasList) runs </w:t>
      </w:r>
      <w:r>
        <w:rPr>
          <w:rFonts w:ascii="Courier New" w:hAnsi="Courier New" w:cs="Courier New"/>
          <w:b/>
          <w:sz w:val="16"/>
          <w:szCs w:val="16"/>
          <w:lang w:eastAsia="de-DE"/>
        </w:rPr>
        <w:t>on EUTRA</w:t>
      </w:r>
      <w:r w:rsidRPr="00903032">
        <w:rPr>
          <w:rFonts w:ascii="Courier New" w:hAnsi="Courier New" w:cs="Courier New"/>
          <w:b/>
          <w:sz w:val="16"/>
          <w:szCs w:val="16"/>
          <w:lang w:eastAsia="de-DE"/>
        </w:rPr>
        <w:t xml:space="preserve"> _PTC</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 @sic R5-198966, R5s210633 sic@</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var integer i;</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var boolean v_A_GPS_L1C_A_Reported := false;</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var boolean v_A_GPS_L1C_Reported := false;</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var boolean v_A_GPS_L2C_Reported := false;</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var boolean v_A_GPS_L5_Reported := false;</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for (i:=0; i&lt;lengthof(p_GNSS_SgnMeasList); i:=i+1) {</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if (match(p_GNSS_SgnMeasList[i], cr_GNSS_SgnMeasElement(0))) {</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v_A_GPS_L1C_A_Reported := true;</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if (match(p_GNSS_SgnMeasList[i], cr_GNSS_SgnMeasElement(1))) {</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v_A_GPS_L1C_Reported := true;</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if (match(p_GNSS_SgnMeasList[i], cr_GNSS_SgnMeasElement(2))) {</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v_A_GPS_L2C_Reported := true;</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if (match(p_GNSS_SgnMeasList[i], cr_GNSS_SgnMeasElement(3))) {</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v_A_GPS_L5_Reported := true;</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if (not((v_A_GPS_L1C_A_Reported == pc_A_GPS_L1C_A) and (v_A_GPS_L1C_Reported == pc_A_GPS_L1C) and (v_A_GPS_L2C_Reported == pc_A_GPS_L2C) and (v_A_GPS_L5_Reported == pc_A_GPS_L5)))</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f_NR_SetVerdictFailOrInconc (__FILE__, __LINE__, "A-GPS signals not reported correctly");</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w:t>
      </w:r>
    </w:p>
    <w:p w:rsidR="00053464" w:rsidRPr="00903032"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w:t>
      </w:r>
    </w:p>
    <w:p w:rsidR="00053464"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03032">
        <w:rPr>
          <w:rFonts w:ascii="Courier New" w:hAnsi="Courier New" w:cs="Courier New"/>
          <w:b/>
          <w:sz w:val="16"/>
          <w:szCs w:val="16"/>
          <w:lang w:eastAsia="de-DE"/>
        </w:rPr>
        <w:t xml:space="preserve">  }</w:t>
      </w:r>
    </w:p>
    <w:p w:rsidR="00053464" w:rsidRDefault="00053464" w:rsidP="00053464">
      <w:pPr>
        <w:spacing w:after="0"/>
        <w:rPr>
          <w:rFonts w:ascii="Arial" w:hAnsi="Arial" w:cs="Arial"/>
          <w:b/>
          <w:bCs/>
          <w:lang w:eastAsia="zh-CN"/>
        </w:rPr>
      </w:pPr>
    </w:p>
    <w:p w:rsidR="00053464" w:rsidRDefault="00053464" w:rsidP="00053464">
      <w:pPr>
        <w:spacing w:after="0"/>
        <w:rPr>
          <w:rFonts w:ascii="Arial" w:hAnsi="Arial" w:cs="Arial"/>
          <w:b/>
          <w:bCs/>
          <w:lang w:eastAsia="zh-CN"/>
        </w:rPr>
      </w:pPr>
      <w:r>
        <w:rPr>
          <w:rFonts w:ascii="Arial" w:hAnsi="Arial" w:cs="Arial" w:hint="eastAsia"/>
          <w:b/>
          <w:bCs/>
          <w:lang w:eastAsia="zh-CN"/>
        </w:rPr>
        <w:t>After</w:t>
      </w:r>
    </w:p>
    <w:p w:rsidR="00053464" w:rsidRDefault="00053464" w:rsidP="00053464">
      <w:pPr>
        <w:spacing w:after="0"/>
        <w:rPr>
          <w:rFonts w:ascii="Arial" w:hAnsi="Arial" w:cs="Arial"/>
          <w:b/>
          <w:bCs/>
          <w:lang w:eastAsia="zh-CN"/>
        </w:rPr>
      </w:pP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t xml:space="preserve"> </w:t>
      </w:r>
      <w:r w:rsidRPr="002B0BE5">
        <w:rPr>
          <w:rFonts w:ascii="Courier New" w:hAnsi="Courier New" w:cs="Courier New"/>
          <w:b/>
          <w:sz w:val="16"/>
          <w:szCs w:val="16"/>
          <w:lang w:eastAsia="de-DE"/>
        </w:rPr>
        <w:t xml:space="preserve">function f_POS_CheckSignalsGps(GNSS_SgnMeasList p_GNSS_SgnMeasList) runs on </w:t>
      </w:r>
      <w:r>
        <w:rPr>
          <w:rFonts w:ascii="Courier New" w:hAnsi="Courier New" w:cs="Courier New"/>
          <w:b/>
          <w:sz w:val="16"/>
          <w:szCs w:val="16"/>
          <w:lang w:eastAsia="de-DE"/>
        </w:rPr>
        <w:t>EUTRA</w:t>
      </w:r>
      <w:r w:rsidRPr="002B0BE5">
        <w:rPr>
          <w:rFonts w:ascii="Courier New" w:hAnsi="Courier New" w:cs="Courier New"/>
          <w:b/>
          <w:sz w:val="16"/>
          <w:szCs w:val="16"/>
          <w:lang w:eastAsia="de-DE"/>
        </w:rPr>
        <w:t>_PTC</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 @sic R5-198966 sic@</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integer i;</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lang w:eastAsia="de-DE"/>
        </w:rPr>
        <w:t xml:space="preserve">   </w:t>
      </w:r>
      <w:r w:rsidRPr="002B0BE5">
        <w:rPr>
          <w:rFonts w:ascii="Courier New" w:hAnsi="Courier New" w:cs="Courier New"/>
          <w:b/>
          <w:sz w:val="16"/>
          <w:szCs w:val="16"/>
          <w:highlight w:val="yellow"/>
          <w:lang w:eastAsia="de-DE"/>
        </w:rPr>
        <w:t>for (i:=0; i&lt;lengthof(p_GNSS_SgnMeasList); i:=i+1)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if (not(((match(p_GNSS_SgnMeasList[i], cr_GNSS_SgnMeasElement(2))) and pc_A_GPS_L2C) or</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((match(p_GNSS_SgnMeasList[i], cr_GNSS_SgnMeasElement(3))) and pc_A_GPS_L5) or</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((match(p_GNSS_SgnMeasList[i], cr_GNSS_SgnMeasElement(0))) and pc_A_GPS_L1C_A))) //@sic R5s201460 sic@</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f_NR_SetVerdictFailOrInconc (__FILE__, __LINE__, "A-GPS signals not reported correctly");</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highlight w:val="yellow"/>
          <w:lang w:eastAsia="de-DE"/>
        </w:rPr>
        <w:t xml:space="preserve">   }</w:t>
      </w:r>
      <w:r w:rsidRPr="002B0BE5">
        <w:rPr>
          <w:rFonts w:ascii="Courier New" w:hAnsi="Courier New" w:cs="Courier New"/>
          <w:b/>
          <w:sz w:val="16"/>
          <w:szCs w:val="16"/>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noProof/>
          <w:lang w:val="en-US"/>
        </w:rPr>
      </w:pPr>
      <w:r w:rsidRPr="002B0BE5">
        <w:rPr>
          <w:rFonts w:ascii="Courier New" w:hAnsi="Courier New" w:cs="Courier New"/>
          <w:b/>
          <w:sz w:val="16"/>
          <w:szCs w:val="16"/>
          <w:lang w:eastAsia="de-DE"/>
        </w:rPr>
        <w:t xml:space="preserve">  }</w:t>
      </w:r>
    </w:p>
    <w:p w:rsidR="00053464" w:rsidRDefault="00053464" w:rsidP="00053464">
      <w:pPr>
        <w:rPr>
          <w:lang w:val="en-US"/>
        </w:rPr>
      </w:pPr>
    </w:p>
    <w:p w:rsidR="00053464" w:rsidRPr="009D0706" w:rsidRDefault="00053464" w:rsidP="00053464">
      <w:pPr>
        <w:pStyle w:val="Heading2"/>
      </w:pPr>
      <w:bookmarkStart w:id="14" w:name="_Toc83279444"/>
      <w:r w:rsidRPr="002B4108">
        <w:t xml:space="preserve">Correction to </w:t>
      </w:r>
      <w:r w:rsidRPr="002B0BE5">
        <w:t>f_POS_CheckSignalsGlonass</w:t>
      </w:r>
      <w:bookmarkEnd w:id="14"/>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53464" w:rsidTr="00CF35D1">
        <w:trPr>
          <w:trHeight w:val="447"/>
        </w:trPr>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rsidR="00053464" w:rsidRDefault="00053464" w:rsidP="00CF35D1">
            <w:pPr>
              <w:spacing w:after="0"/>
              <w:rPr>
                <w:rFonts w:ascii="Arial" w:eastAsia="SimSun" w:hAnsi="Arial" w:cs="Arial"/>
                <w:color w:val="000000"/>
                <w:lang w:eastAsia="zh-CN"/>
              </w:rPr>
            </w:pPr>
            <w:r w:rsidRPr="002B0BE5">
              <w:rPr>
                <w:rFonts w:ascii="Arial" w:hAnsi="Arial" w:cs="Arial"/>
                <w:color w:val="000000"/>
                <w:lang w:val="en-US" w:eastAsia="zh-CN"/>
              </w:rPr>
              <w:t>f_POS_CheckSignalsGlonass</w:t>
            </w:r>
          </w:p>
        </w:tc>
      </w:tr>
      <w:tr w:rsidR="00053464" w:rsidTr="00CF35D1">
        <w:trPr>
          <w:trHeight w:val="452"/>
        </w:trPr>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rsidR="00053464" w:rsidRPr="002B0BE5" w:rsidRDefault="00053464" w:rsidP="00CF35D1">
            <w:pPr>
              <w:pStyle w:val="CRCoverPage"/>
              <w:spacing w:after="0"/>
              <w:rPr>
                <w:rFonts w:cs="Arial"/>
                <w:lang w:eastAsia="en-GB"/>
              </w:rPr>
            </w:pPr>
            <w:r w:rsidRPr="002B4108">
              <w:rPr>
                <w:rFonts w:cs="Arial"/>
                <w:lang w:eastAsia="en-GB"/>
              </w:rPr>
              <w:t xml:space="preserve">In the current TTCN implementation, </w:t>
            </w:r>
            <w:r>
              <w:rPr>
                <w:rFonts w:cs="Arial"/>
                <w:lang w:eastAsia="en-GB"/>
              </w:rPr>
              <w:t>after changes introduced in R5s210633, test case may fail if UE does not report GNSS measurements for every GLONASS signal supported.</w:t>
            </w:r>
          </w:p>
        </w:tc>
      </w:tr>
      <w:tr w:rsidR="00053464" w:rsidTr="00CF35D1">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rsidR="00053464" w:rsidRDefault="00053464" w:rsidP="00CF35D1">
            <w:pPr>
              <w:pStyle w:val="CRCoverPage"/>
              <w:spacing w:after="0"/>
              <w:rPr>
                <w:noProof/>
              </w:rPr>
            </w:pPr>
            <w:r>
              <w:rPr>
                <w:rFonts w:cs="Arial"/>
                <w:lang w:eastAsia="en-GB"/>
              </w:rPr>
              <w:t>Instead of checking that every GLONASS supported signal is reported as measurement, the proposed implementation checks that any signal that is reported matches the pics configuration (as it was before R5s210633)</w:t>
            </w:r>
          </w:p>
        </w:tc>
      </w:tr>
      <w:tr w:rsidR="00053464" w:rsidTr="00CF35D1">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rsidR="00053464" w:rsidRPr="00795A32" w:rsidRDefault="00053464" w:rsidP="00CF35D1">
            <w:pPr>
              <w:rPr>
                <w:rFonts w:ascii="Arial" w:hAnsi="Arial" w:cs="Arial"/>
              </w:rPr>
            </w:pPr>
            <w:r>
              <w:rPr>
                <w:rFonts w:ascii="Arial" w:hAnsi="Arial" w:cs="Arial"/>
                <w:bCs/>
              </w:rPr>
              <w:t>EUTRA</w:t>
            </w:r>
            <w:r w:rsidRPr="005E6E4F">
              <w:rPr>
                <w:rFonts w:ascii="Arial" w:hAnsi="Arial" w:cs="Arial"/>
                <w:bCs/>
              </w:rPr>
              <w:t>_Positioning_Functions</w:t>
            </w:r>
            <w:r>
              <w:rPr>
                <w:rFonts w:ascii="Arial" w:hAnsi="Arial" w:cs="Arial"/>
                <w:bCs/>
              </w:rPr>
              <w:t>.ttcn</w:t>
            </w:r>
          </w:p>
        </w:tc>
      </w:tr>
      <w:tr w:rsidR="00053464" w:rsidTr="00CF35D1">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rsidR="00053464" w:rsidRDefault="00053464" w:rsidP="00CF35D1">
            <w:pPr>
              <w:rPr>
                <w:rFonts w:ascii="Arial" w:hAnsi="Arial" w:cs="Arial"/>
                <w:highlight w:val="red"/>
              </w:rPr>
            </w:pPr>
          </w:p>
        </w:tc>
      </w:tr>
    </w:tbl>
    <w:p w:rsidR="00053464" w:rsidRDefault="00053464" w:rsidP="00053464">
      <w:pPr>
        <w:spacing w:after="0"/>
        <w:rPr>
          <w:rFonts w:ascii="Arial" w:hAnsi="Arial" w:cs="Arial"/>
          <w:b/>
          <w:lang w:eastAsia="en-GB"/>
        </w:rPr>
      </w:pPr>
    </w:p>
    <w:p w:rsidR="00053464" w:rsidRDefault="00053464" w:rsidP="00053464">
      <w:pPr>
        <w:spacing w:after="0"/>
        <w:rPr>
          <w:rFonts w:ascii="Arial" w:hAnsi="Arial" w:cs="Arial"/>
          <w:b/>
          <w:lang w:eastAsia="en-GB"/>
        </w:rPr>
      </w:pPr>
    </w:p>
    <w:p w:rsidR="00053464" w:rsidRDefault="00053464" w:rsidP="00053464">
      <w:pPr>
        <w:spacing w:after="0"/>
        <w:rPr>
          <w:rFonts w:ascii="Arial" w:hAnsi="Arial" w:cs="Arial"/>
          <w:b/>
          <w:lang w:eastAsia="en-GB"/>
        </w:rPr>
      </w:pPr>
      <w:r>
        <w:rPr>
          <w:rFonts w:ascii="Arial" w:hAnsi="Arial" w:cs="Arial"/>
          <w:b/>
          <w:lang w:eastAsia="en-GB"/>
        </w:rPr>
        <w:t xml:space="preserve">Before </w:t>
      </w:r>
    </w:p>
    <w:p w:rsidR="00053464" w:rsidRPr="002B0BE5" w:rsidRDefault="00053464" w:rsidP="00053464">
      <w:pPr>
        <w:pBdr>
          <w:top w:val="single" w:sz="4" w:space="0"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lastRenderedPageBreak/>
        <w:t xml:space="preserve">function f_POS_CheckSignalsGlonass(GNSS_SgnMeasList p_GNSS_SgnMeasList) runs on </w:t>
      </w:r>
      <w:r>
        <w:rPr>
          <w:rFonts w:ascii="Courier New" w:hAnsi="Courier New" w:cs="Courier New"/>
          <w:b/>
          <w:sz w:val="16"/>
          <w:szCs w:val="16"/>
          <w:lang w:eastAsia="de-DE"/>
        </w:rPr>
        <w:t>EUTRA</w:t>
      </w:r>
      <w:r w:rsidRPr="002B0BE5">
        <w:rPr>
          <w:rFonts w:ascii="Courier New" w:hAnsi="Courier New" w:cs="Courier New"/>
          <w:b/>
          <w:sz w:val="16"/>
          <w:szCs w:val="16"/>
          <w:lang w:eastAsia="de-DE"/>
        </w:rPr>
        <w:t>_PTC</w:t>
      </w:r>
    </w:p>
    <w:p w:rsidR="00053464" w:rsidRPr="002B0BE5" w:rsidRDefault="00053464" w:rsidP="00053464">
      <w:pPr>
        <w:pBdr>
          <w:top w:val="single" w:sz="4" w:space="0"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 @sic R5-198966, R5s210633 sic@</w:t>
      </w:r>
    </w:p>
    <w:p w:rsidR="00053464" w:rsidRPr="002B0BE5" w:rsidRDefault="00053464" w:rsidP="00053464">
      <w:pPr>
        <w:pBdr>
          <w:top w:val="single" w:sz="4" w:space="0"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integer i;</w:t>
      </w:r>
    </w:p>
    <w:p w:rsidR="00053464" w:rsidRPr="002B0BE5" w:rsidRDefault="00053464" w:rsidP="00053464">
      <w:pPr>
        <w:pBdr>
          <w:top w:val="single" w:sz="4" w:space="0"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boolean v_GLONASS_G1_Reported := false;</w:t>
      </w:r>
    </w:p>
    <w:p w:rsidR="00053464" w:rsidRPr="002B0BE5" w:rsidRDefault="00053464" w:rsidP="00053464">
      <w:pPr>
        <w:pBdr>
          <w:top w:val="single" w:sz="4" w:space="0"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boolean v_GLONASS_G2_Reported := false;</w:t>
      </w:r>
    </w:p>
    <w:p w:rsidR="00053464" w:rsidRPr="002B0BE5" w:rsidRDefault="00053464" w:rsidP="00053464">
      <w:pPr>
        <w:pBdr>
          <w:top w:val="single" w:sz="4" w:space="0"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boolean v_GLONASS_G3_Reported := false;</w:t>
      </w:r>
    </w:p>
    <w:p w:rsidR="00053464" w:rsidRPr="002B0BE5" w:rsidRDefault="00053464" w:rsidP="00053464">
      <w:pPr>
        <w:pBdr>
          <w:top w:val="single" w:sz="4" w:space="0"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0"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for (i:=0; i&lt;lengthof(p_GNSS_SgnMeasList); i:=i+1) {</w:t>
      </w:r>
    </w:p>
    <w:p w:rsidR="00053464" w:rsidRPr="002B0BE5" w:rsidRDefault="00053464" w:rsidP="00053464">
      <w:pPr>
        <w:pBdr>
          <w:top w:val="single" w:sz="4" w:space="0"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(match(p_GNSS_SgnMeasList[i], cr_GNSS_SgnMeasElement(0))) {</w:t>
      </w:r>
    </w:p>
    <w:p w:rsidR="00053464" w:rsidRPr="002B0BE5" w:rsidRDefault="00053464" w:rsidP="00053464">
      <w:pPr>
        <w:pBdr>
          <w:top w:val="single" w:sz="4" w:space="0"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v_GLONASS_G1_Reported := true;</w:t>
      </w:r>
    </w:p>
    <w:p w:rsidR="00053464" w:rsidRPr="002B0BE5" w:rsidRDefault="00053464" w:rsidP="00053464">
      <w:pPr>
        <w:pBdr>
          <w:top w:val="single" w:sz="4" w:space="0"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0"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(match(p_GNSS_SgnMeasList[i], cr_GNSS_SgnMeasElement(1))) {</w:t>
      </w:r>
    </w:p>
    <w:p w:rsidR="00053464" w:rsidRPr="002B0BE5" w:rsidRDefault="00053464" w:rsidP="00053464">
      <w:pPr>
        <w:pBdr>
          <w:top w:val="single" w:sz="4" w:space="0"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v_GLONASS_G2_Reported := true;</w:t>
      </w:r>
    </w:p>
    <w:p w:rsidR="00053464" w:rsidRPr="002B0BE5" w:rsidRDefault="00053464" w:rsidP="00053464">
      <w:pPr>
        <w:pBdr>
          <w:top w:val="single" w:sz="4" w:space="0"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0"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(match(p_GNSS_SgnMeasList[i], cr_GNSS_SgnMeasElement(2))) {</w:t>
      </w:r>
    </w:p>
    <w:p w:rsidR="00053464" w:rsidRPr="002B0BE5" w:rsidRDefault="00053464" w:rsidP="00053464">
      <w:pPr>
        <w:pBdr>
          <w:top w:val="single" w:sz="4" w:space="0"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v_GLONASS_G3_Reported := true;</w:t>
      </w:r>
    </w:p>
    <w:p w:rsidR="00053464" w:rsidRPr="002B0BE5" w:rsidRDefault="00053464" w:rsidP="00053464">
      <w:pPr>
        <w:pBdr>
          <w:top w:val="single" w:sz="4" w:space="0"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0"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(not((v_GLONASS_G1_Reported == pc_GLONASS_G1) and (v_GLONASS_G2_Reported == pc_GLONASS_G2) and (v_GLONASS_G3_Reported == pc_GLONASS_G3)))</w:t>
      </w:r>
    </w:p>
    <w:p w:rsidR="00053464" w:rsidRPr="002B0BE5" w:rsidRDefault="00053464" w:rsidP="00053464">
      <w:pPr>
        <w:pBdr>
          <w:top w:val="single" w:sz="4" w:space="0"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0"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f_NR_SetVerdictFailOrInconc (__FILE__, __LINE__, "GLONASS signals not reported correctly");</w:t>
      </w:r>
    </w:p>
    <w:p w:rsidR="00053464" w:rsidRPr="002B0BE5" w:rsidRDefault="00053464" w:rsidP="00053464">
      <w:pPr>
        <w:pBdr>
          <w:top w:val="single" w:sz="4" w:space="0"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0"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Default="00053464" w:rsidP="00053464">
      <w:pPr>
        <w:pBdr>
          <w:top w:val="single" w:sz="4" w:space="0" w:color="auto"/>
          <w:left w:val="single" w:sz="4" w:space="1" w:color="auto"/>
          <w:bottom w:val="single" w:sz="4" w:space="1" w:color="auto"/>
          <w:right w:val="single" w:sz="4" w:space="1" w:color="auto"/>
        </w:pBdr>
        <w:autoSpaceDE w:val="0"/>
        <w:autoSpaceDN w:val="0"/>
        <w:adjustRightInd w:val="0"/>
        <w:spacing w:after="0"/>
        <w:rPr>
          <w:rFonts w:ascii="Arial" w:hAnsi="Arial" w:cs="Arial"/>
          <w:b/>
          <w:bCs/>
          <w:lang w:eastAsia="zh-CN"/>
        </w:rPr>
      </w:pPr>
      <w:r w:rsidRPr="002B0BE5">
        <w:rPr>
          <w:rFonts w:ascii="Courier New" w:hAnsi="Courier New" w:cs="Courier New"/>
          <w:b/>
          <w:sz w:val="16"/>
          <w:szCs w:val="16"/>
          <w:lang w:eastAsia="de-DE"/>
        </w:rPr>
        <w:t xml:space="preserve">  }</w:t>
      </w:r>
    </w:p>
    <w:p w:rsidR="00053464" w:rsidRDefault="00053464" w:rsidP="00053464">
      <w:pPr>
        <w:spacing w:after="0"/>
        <w:rPr>
          <w:rFonts w:ascii="Arial" w:hAnsi="Arial" w:cs="Arial"/>
          <w:b/>
          <w:bCs/>
          <w:lang w:eastAsia="zh-CN"/>
        </w:rPr>
      </w:pPr>
      <w:r>
        <w:rPr>
          <w:rFonts w:ascii="Arial" w:hAnsi="Arial" w:cs="Arial" w:hint="eastAsia"/>
          <w:b/>
          <w:bCs/>
          <w:lang w:eastAsia="zh-CN"/>
        </w:rPr>
        <w:t>After</w:t>
      </w:r>
    </w:p>
    <w:p w:rsidR="00053464" w:rsidRDefault="00053464" w:rsidP="00053464">
      <w:pPr>
        <w:spacing w:after="0"/>
        <w:rPr>
          <w:rFonts w:ascii="Arial" w:hAnsi="Arial" w:cs="Arial"/>
          <w:b/>
          <w:bCs/>
          <w:lang w:eastAsia="zh-CN"/>
        </w:rPr>
      </w:pP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t xml:space="preserve"> </w:t>
      </w:r>
      <w:r w:rsidRPr="002B0BE5">
        <w:rPr>
          <w:rFonts w:ascii="Courier New" w:hAnsi="Courier New" w:cs="Courier New"/>
          <w:b/>
          <w:sz w:val="16"/>
          <w:szCs w:val="16"/>
          <w:lang w:eastAsia="de-DE"/>
        </w:rPr>
        <w:t xml:space="preserve">function f_POS_CheckSignalsGlonass(GNSS_SgnMeasList p_GNSS_SgnMeasList) runs on </w:t>
      </w:r>
      <w:r>
        <w:rPr>
          <w:rFonts w:ascii="Courier New" w:hAnsi="Courier New" w:cs="Courier New"/>
          <w:b/>
          <w:sz w:val="16"/>
          <w:szCs w:val="16"/>
          <w:lang w:eastAsia="de-DE"/>
        </w:rPr>
        <w:t>EUTRA</w:t>
      </w:r>
      <w:r w:rsidRPr="002B0BE5">
        <w:rPr>
          <w:rFonts w:ascii="Courier New" w:hAnsi="Courier New" w:cs="Courier New"/>
          <w:b/>
          <w:sz w:val="16"/>
          <w:szCs w:val="16"/>
          <w:lang w:eastAsia="de-DE"/>
        </w:rPr>
        <w:t>_PTC</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 @sic R5-198966 sic@</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integer i;</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lang w:eastAsia="de-DE"/>
        </w:rPr>
        <w:t xml:space="preserve">   </w:t>
      </w:r>
      <w:r w:rsidRPr="002B0BE5">
        <w:rPr>
          <w:rFonts w:ascii="Courier New" w:hAnsi="Courier New" w:cs="Courier New"/>
          <w:b/>
          <w:sz w:val="16"/>
          <w:szCs w:val="16"/>
          <w:highlight w:val="yellow"/>
          <w:lang w:eastAsia="de-DE"/>
        </w:rPr>
        <w:t>for (i:=0; i&lt;lengthof(p_GNSS_SgnMeasList); i:=i+1)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if (not(((match(p_GNSS_SgnMeasList[i], cr_GNSS_SgnMeasElement(1))) and pc_GLONASS_G2) or</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((match(p_GNSS_SgnMeasList[i], cr_GNSS_SgnMeasElement(2))) and pc_GLONASS_G3) or</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ab/>
        <w:t xml:space="preserve">      ((match(p_GNSS_SgnMeasList[i], cr_GNSS_SgnMeasElement(0))) and pc_GLONASS_G1)))</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f_NR_SetVerdictFailOrInconc (__FILE__, __LINE__, "GLONASS signals not reported correctly");</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highlight w:val="yellow"/>
          <w:lang w:eastAsia="de-DE"/>
        </w:rPr>
        <w:t xml:space="preserve">   }</w:t>
      </w:r>
    </w:p>
    <w:p w:rsidR="00053464"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lang w:val="en-US"/>
        </w:rPr>
      </w:pPr>
      <w:r w:rsidRPr="002B0BE5">
        <w:rPr>
          <w:rFonts w:ascii="Courier New" w:hAnsi="Courier New" w:cs="Courier New"/>
          <w:b/>
          <w:sz w:val="16"/>
          <w:szCs w:val="16"/>
          <w:lang w:eastAsia="de-DE"/>
        </w:rPr>
        <w:t xml:space="preserve">  }</w:t>
      </w:r>
    </w:p>
    <w:p w:rsidR="00053464" w:rsidRDefault="00053464" w:rsidP="00053464">
      <w:pPr>
        <w:rPr>
          <w:lang w:val="en-US"/>
        </w:rPr>
      </w:pPr>
    </w:p>
    <w:p w:rsidR="00053464" w:rsidRPr="009D0706" w:rsidRDefault="00053464" w:rsidP="00053464">
      <w:pPr>
        <w:pStyle w:val="Heading2"/>
      </w:pPr>
      <w:bookmarkStart w:id="15" w:name="_Toc83279445"/>
      <w:r w:rsidRPr="002B4108">
        <w:t xml:space="preserve">Correction to </w:t>
      </w:r>
      <w:r w:rsidRPr="002B0BE5">
        <w:t>f_POS_CheckSignalsG</w:t>
      </w:r>
      <w:r>
        <w:t>alileo</w:t>
      </w:r>
      <w:bookmarkEnd w:id="15"/>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53464" w:rsidTr="00CF35D1">
        <w:trPr>
          <w:trHeight w:val="447"/>
        </w:trPr>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rsidR="00053464" w:rsidRDefault="00053464" w:rsidP="00CF35D1">
            <w:pPr>
              <w:spacing w:after="0"/>
              <w:rPr>
                <w:rFonts w:ascii="Arial" w:eastAsia="SimSun" w:hAnsi="Arial" w:cs="Arial"/>
                <w:color w:val="000000"/>
                <w:lang w:eastAsia="zh-CN"/>
              </w:rPr>
            </w:pPr>
            <w:r w:rsidRPr="002B0BE5">
              <w:rPr>
                <w:rFonts w:ascii="Arial" w:hAnsi="Arial" w:cs="Arial"/>
                <w:color w:val="000000"/>
                <w:lang w:val="en-US" w:eastAsia="zh-CN"/>
              </w:rPr>
              <w:t>f_POS_CheckSignalsG</w:t>
            </w:r>
            <w:r>
              <w:rPr>
                <w:rFonts w:ascii="Arial" w:hAnsi="Arial" w:cs="Arial"/>
                <w:color w:val="000000"/>
                <w:lang w:val="en-US" w:eastAsia="zh-CN"/>
              </w:rPr>
              <w:t>alileo</w:t>
            </w:r>
          </w:p>
        </w:tc>
      </w:tr>
      <w:tr w:rsidR="00053464" w:rsidTr="00CF35D1">
        <w:trPr>
          <w:trHeight w:val="452"/>
        </w:trPr>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rsidR="00053464" w:rsidRPr="002B0BE5" w:rsidRDefault="00053464" w:rsidP="00CF35D1">
            <w:pPr>
              <w:pStyle w:val="CRCoverPage"/>
              <w:spacing w:after="0"/>
              <w:rPr>
                <w:rFonts w:cs="Arial"/>
                <w:lang w:eastAsia="en-GB"/>
              </w:rPr>
            </w:pPr>
            <w:r w:rsidRPr="002B4108">
              <w:rPr>
                <w:rFonts w:cs="Arial"/>
                <w:lang w:eastAsia="en-GB"/>
              </w:rPr>
              <w:t xml:space="preserve">In the current TTCN implementation, </w:t>
            </w:r>
            <w:r>
              <w:rPr>
                <w:rFonts w:cs="Arial"/>
                <w:lang w:eastAsia="en-GB"/>
              </w:rPr>
              <w:t>after changes introduced in R5s210633, test case may fail if UE does not report GNSS measurements for every Galileo signal supported.</w:t>
            </w:r>
          </w:p>
        </w:tc>
      </w:tr>
      <w:tr w:rsidR="00053464" w:rsidTr="00CF35D1">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rsidR="00053464" w:rsidRDefault="00053464" w:rsidP="00CF35D1">
            <w:pPr>
              <w:pStyle w:val="CRCoverPage"/>
              <w:spacing w:after="0"/>
              <w:rPr>
                <w:noProof/>
              </w:rPr>
            </w:pPr>
            <w:r>
              <w:rPr>
                <w:rFonts w:cs="Arial"/>
                <w:lang w:eastAsia="en-GB"/>
              </w:rPr>
              <w:t>Instead of checking that every Galileo supported signal is reported as measurement, the proposed implementation checks that any signal that is reported matches the pics configuration (as it was before R5s210633)</w:t>
            </w:r>
          </w:p>
        </w:tc>
      </w:tr>
      <w:tr w:rsidR="00053464" w:rsidTr="00CF35D1">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rsidR="00053464" w:rsidRPr="00795A32" w:rsidRDefault="00053464" w:rsidP="00CF35D1">
            <w:pPr>
              <w:rPr>
                <w:rFonts w:ascii="Arial" w:hAnsi="Arial" w:cs="Arial"/>
              </w:rPr>
            </w:pPr>
            <w:r>
              <w:rPr>
                <w:rFonts w:ascii="Arial" w:hAnsi="Arial" w:cs="Arial"/>
                <w:bCs/>
              </w:rPr>
              <w:t>EUTRA</w:t>
            </w:r>
            <w:r w:rsidRPr="005E6E4F">
              <w:rPr>
                <w:rFonts w:ascii="Arial" w:hAnsi="Arial" w:cs="Arial"/>
                <w:bCs/>
              </w:rPr>
              <w:t>_Positioning_Functions</w:t>
            </w:r>
            <w:r>
              <w:rPr>
                <w:rFonts w:ascii="Arial" w:hAnsi="Arial" w:cs="Arial"/>
                <w:bCs/>
              </w:rPr>
              <w:t>.ttcn</w:t>
            </w:r>
          </w:p>
        </w:tc>
      </w:tr>
      <w:tr w:rsidR="00053464" w:rsidTr="00CF35D1">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rsidR="00053464" w:rsidRDefault="00053464" w:rsidP="00CF35D1">
            <w:pPr>
              <w:rPr>
                <w:rFonts w:ascii="Arial" w:hAnsi="Arial" w:cs="Arial"/>
                <w:highlight w:val="red"/>
              </w:rPr>
            </w:pPr>
          </w:p>
        </w:tc>
      </w:tr>
    </w:tbl>
    <w:p w:rsidR="00053464" w:rsidRDefault="00053464" w:rsidP="00053464">
      <w:pPr>
        <w:spacing w:after="0"/>
        <w:rPr>
          <w:rFonts w:ascii="Arial" w:hAnsi="Arial" w:cs="Arial"/>
          <w:b/>
          <w:lang w:eastAsia="en-GB"/>
        </w:rPr>
      </w:pPr>
    </w:p>
    <w:p w:rsidR="00053464" w:rsidRDefault="00053464" w:rsidP="00053464">
      <w:pPr>
        <w:spacing w:after="0"/>
        <w:rPr>
          <w:rFonts w:ascii="Arial" w:hAnsi="Arial" w:cs="Arial"/>
          <w:b/>
          <w:lang w:eastAsia="en-GB"/>
        </w:rPr>
      </w:pPr>
    </w:p>
    <w:p w:rsidR="00053464" w:rsidRDefault="00053464" w:rsidP="00053464">
      <w:pPr>
        <w:spacing w:after="0"/>
        <w:rPr>
          <w:rFonts w:ascii="Arial" w:hAnsi="Arial" w:cs="Arial"/>
          <w:b/>
          <w:lang w:eastAsia="en-GB"/>
        </w:rPr>
      </w:pPr>
      <w:r>
        <w:rPr>
          <w:rFonts w:ascii="Arial" w:hAnsi="Arial" w:cs="Arial"/>
          <w:b/>
          <w:lang w:eastAsia="en-GB"/>
        </w:rPr>
        <w:t xml:space="preserve">Before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function f_POS_CheckSignalsGalileo(GNSS_SgnMeasList p_GNSS_SgnMeasList) runs on </w:t>
      </w:r>
      <w:r>
        <w:rPr>
          <w:rFonts w:ascii="Courier New" w:hAnsi="Courier New" w:cs="Courier New"/>
          <w:b/>
          <w:sz w:val="16"/>
          <w:szCs w:val="16"/>
          <w:lang w:eastAsia="de-DE"/>
        </w:rPr>
        <w:t>EUTRA</w:t>
      </w:r>
      <w:r w:rsidRPr="002B0BE5">
        <w:rPr>
          <w:rFonts w:ascii="Courier New" w:hAnsi="Courier New" w:cs="Courier New"/>
          <w:b/>
          <w:sz w:val="16"/>
          <w:szCs w:val="16"/>
          <w:lang w:eastAsia="de-DE"/>
        </w:rPr>
        <w:t>_PTC</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 @sic R5-198966, R5s210633 sic@</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integer i;</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boolean v_GALILEO_E1_Reported := false;</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boolean v_GALILEO_E5a_Reported := false;</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boolean v_GALILEO_E5b_Reported := false;</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boolean v_GALILEO_E6_Reported := false;</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boolean v_GALILEO_E5aE5b_Reported := false;</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for (i:=0; i&lt;lengthof(p_GNSS_SgnMeasList); i:=i+1)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(match(p_GNSS_SgnMeasList[i], cr_GNSS_SgnMeasElement(0)))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v_GALILEO_E1_Reported := true;</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(match(p_GNSS_SgnMeasList[i], cr_GNSS_SgnMeasElement(1)))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lastRenderedPageBreak/>
        <w:t xml:space="preserve">       v_GALILEO_E5a_Reported := true;</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(match(p_GNSS_SgnMeasList[i], cr_GNSS_SgnMeasElement(2)))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v_GALILEO_E5b_Reported := true;</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(match(p_GNSS_SgnMeasList[i], cr_GNSS_SgnMeasElement(3)))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v_GALILEO_E6_Reported := true;</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(match(p_GNSS_SgnMeasList[i], cr_GNSS_SgnMeasElement(4)))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v_GALILEO_E5aE5b_Reported := true;</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(not((v_GALILEO_E1_Reported == pc_GALILEO_E1) and (v_GALILEO_E5a_Reported == pc_GALILEO_E5a) and (v_GALILEO_E5b_Reported == pc_GALILEO_E5b) and</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(v_GALILEO_E6_Reported == pc_GALILEO_E6) and (v_GALILEO_E5aE5b_Reported == pc_GALILEO_E5aE5b)))</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f_NR_SetVerdictFailOrInconc (__FILE__, __LINE__, "GLONASS signals not reported correctly");</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Arial" w:hAnsi="Arial" w:cs="Arial"/>
          <w:b/>
          <w:bCs/>
          <w:lang w:eastAsia="zh-CN"/>
        </w:rPr>
      </w:pPr>
      <w:r w:rsidRPr="002B0BE5">
        <w:rPr>
          <w:rFonts w:ascii="Courier New" w:hAnsi="Courier New" w:cs="Courier New"/>
          <w:b/>
          <w:sz w:val="16"/>
          <w:szCs w:val="16"/>
          <w:lang w:eastAsia="de-DE"/>
        </w:rPr>
        <w:t xml:space="preserve">  }</w:t>
      </w:r>
    </w:p>
    <w:p w:rsidR="00053464" w:rsidRDefault="00053464" w:rsidP="00053464">
      <w:pPr>
        <w:spacing w:after="0"/>
        <w:rPr>
          <w:rFonts w:ascii="Arial" w:hAnsi="Arial" w:cs="Arial"/>
          <w:b/>
          <w:bCs/>
          <w:lang w:eastAsia="zh-CN"/>
        </w:rPr>
      </w:pPr>
      <w:r>
        <w:rPr>
          <w:rFonts w:ascii="Arial" w:hAnsi="Arial" w:cs="Arial" w:hint="eastAsia"/>
          <w:b/>
          <w:bCs/>
          <w:lang w:eastAsia="zh-CN"/>
        </w:rPr>
        <w:t>After</w:t>
      </w:r>
    </w:p>
    <w:p w:rsidR="00053464" w:rsidRDefault="00053464" w:rsidP="00053464">
      <w:pPr>
        <w:spacing w:after="0"/>
        <w:rPr>
          <w:rFonts w:ascii="Arial" w:hAnsi="Arial" w:cs="Arial"/>
          <w:b/>
          <w:bCs/>
          <w:lang w:eastAsia="zh-CN"/>
        </w:rPr>
      </w:pP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t xml:space="preserve"> </w:t>
      </w:r>
      <w:r w:rsidRPr="002B0BE5">
        <w:rPr>
          <w:rFonts w:ascii="Courier New" w:hAnsi="Courier New" w:cs="Courier New"/>
          <w:b/>
          <w:sz w:val="16"/>
          <w:szCs w:val="16"/>
          <w:lang w:eastAsia="de-DE"/>
        </w:rPr>
        <w:t xml:space="preserve">function f_POS_CheckSignalsGalileo(GNSS_SgnMeasList p_GNSS_SgnMeasList) runs on </w:t>
      </w:r>
      <w:r>
        <w:rPr>
          <w:rFonts w:ascii="Courier New" w:hAnsi="Courier New" w:cs="Courier New"/>
          <w:b/>
          <w:sz w:val="16"/>
          <w:szCs w:val="16"/>
          <w:lang w:eastAsia="de-DE"/>
        </w:rPr>
        <w:t>EUTRA</w:t>
      </w:r>
      <w:r w:rsidRPr="002B0BE5">
        <w:rPr>
          <w:rFonts w:ascii="Courier New" w:hAnsi="Courier New" w:cs="Courier New"/>
          <w:b/>
          <w:sz w:val="16"/>
          <w:szCs w:val="16"/>
          <w:lang w:eastAsia="de-DE"/>
        </w:rPr>
        <w:t>_PTC</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 @sic R5-198966 sic@</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integer i;</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lang w:eastAsia="de-DE"/>
        </w:rPr>
        <w:t xml:space="preserve">   </w:t>
      </w:r>
      <w:r w:rsidRPr="002B0BE5">
        <w:rPr>
          <w:rFonts w:ascii="Courier New" w:hAnsi="Courier New" w:cs="Courier New"/>
          <w:b/>
          <w:sz w:val="16"/>
          <w:szCs w:val="16"/>
          <w:highlight w:val="yellow"/>
          <w:lang w:eastAsia="de-DE"/>
        </w:rPr>
        <w:t>for (i:=0; i&lt;lengthof(p_GNSS_SgnMeasList); i:=i+1)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if (not(((match(p_GNSS_SgnMeasList[i], cr_GNSS_SgnMeasElement(1))) and pc_GALILEO_E5a) or</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((match(p_GNSS_SgnMeasList[i], cr_GNSS_SgnMeasElement(2))) and pc_GALILEO_E5b) or</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((match(p_GNSS_SgnMeasList[i], cr_GNSS_SgnMeasElement(3))) and pc_GALILEO_E6) or</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((match(p_GNSS_SgnMeasList[i], cr_GNSS_SgnMeasElement(4))) and pc_GALILEO_E5aE5b) or</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((match(p_GNSS_SgnMeasList[i], cr_GNSS_SgnMeasElement(0))) and pc_GALILEO_E1)))</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f_NR_SetVerdictFailOrInconc (__FILE__, __LINE__, "Galileo signals not reported correctly");</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2B0BE5">
        <w:rPr>
          <w:rFonts w:ascii="Courier New" w:hAnsi="Courier New" w:cs="Courier New"/>
          <w:b/>
          <w:sz w:val="16"/>
          <w:szCs w:val="16"/>
          <w:highlight w:val="yellow"/>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highlight w:val="yellow"/>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lang w:val="en-US"/>
        </w:rPr>
      </w:pPr>
      <w:r w:rsidRPr="002B0BE5">
        <w:rPr>
          <w:rFonts w:ascii="Courier New" w:hAnsi="Courier New" w:cs="Courier New"/>
          <w:b/>
          <w:sz w:val="16"/>
          <w:szCs w:val="16"/>
          <w:lang w:eastAsia="de-DE"/>
        </w:rPr>
        <w:t xml:space="preserve">  }</w:t>
      </w:r>
    </w:p>
    <w:p w:rsidR="00053464" w:rsidRDefault="00053464" w:rsidP="00053464">
      <w:pPr>
        <w:rPr>
          <w:lang w:val="en-US"/>
        </w:rPr>
      </w:pPr>
    </w:p>
    <w:p w:rsidR="00053464" w:rsidRPr="009D0706" w:rsidRDefault="00053464" w:rsidP="00053464">
      <w:pPr>
        <w:pStyle w:val="Heading2"/>
      </w:pPr>
      <w:bookmarkStart w:id="16" w:name="_Toc83279446"/>
      <w:r w:rsidRPr="002B4108">
        <w:t xml:space="preserve">Correction to </w:t>
      </w:r>
      <w:r w:rsidRPr="002B0BE5">
        <w:t>f_POS_CheckSignals</w:t>
      </w:r>
      <w:r>
        <w:t>Qzss</w:t>
      </w:r>
      <w:bookmarkEnd w:id="16"/>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53464" w:rsidTr="00CF35D1">
        <w:trPr>
          <w:trHeight w:val="447"/>
        </w:trPr>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rsidR="00053464" w:rsidRDefault="00053464" w:rsidP="00CF35D1">
            <w:pPr>
              <w:spacing w:after="0"/>
              <w:rPr>
                <w:rFonts w:ascii="Arial" w:eastAsia="SimSun" w:hAnsi="Arial" w:cs="Arial"/>
                <w:color w:val="000000"/>
                <w:lang w:eastAsia="zh-CN"/>
              </w:rPr>
            </w:pPr>
            <w:r w:rsidRPr="002B0BE5">
              <w:rPr>
                <w:rFonts w:ascii="Arial" w:hAnsi="Arial" w:cs="Arial"/>
                <w:color w:val="000000"/>
                <w:lang w:val="en-US" w:eastAsia="zh-CN"/>
              </w:rPr>
              <w:t>f_POS_CheckSignals</w:t>
            </w:r>
            <w:r>
              <w:rPr>
                <w:rFonts w:ascii="Arial" w:hAnsi="Arial" w:cs="Arial"/>
                <w:color w:val="000000"/>
                <w:lang w:val="en-US" w:eastAsia="zh-CN"/>
              </w:rPr>
              <w:t>Qzss</w:t>
            </w:r>
          </w:p>
        </w:tc>
      </w:tr>
      <w:tr w:rsidR="00053464" w:rsidTr="00CF35D1">
        <w:trPr>
          <w:trHeight w:val="452"/>
        </w:trPr>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rsidR="00053464" w:rsidRPr="002B0BE5" w:rsidRDefault="00053464" w:rsidP="00CF35D1">
            <w:pPr>
              <w:pStyle w:val="CRCoverPage"/>
              <w:spacing w:after="0"/>
              <w:rPr>
                <w:rFonts w:cs="Arial"/>
                <w:lang w:eastAsia="en-GB"/>
              </w:rPr>
            </w:pPr>
            <w:r w:rsidRPr="002B4108">
              <w:rPr>
                <w:rFonts w:cs="Arial"/>
                <w:lang w:eastAsia="en-GB"/>
              </w:rPr>
              <w:t xml:space="preserve">In the current TTCN implementation, </w:t>
            </w:r>
            <w:r>
              <w:rPr>
                <w:rFonts w:cs="Arial"/>
                <w:lang w:eastAsia="en-GB"/>
              </w:rPr>
              <w:t>after changes introduced in R5s210633, test case may fail if UE does not report GNSS measurements for every QZSS signal supported.</w:t>
            </w:r>
          </w:p>
        </w:tc>
      </w:tr>
      <w:tr w:rsidR="00053464" w:rsidTr="00CF35D1">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rsidR="00053464" w:rsidRDefault="00053464" w:rsidP="00CF35D1">
            <w:pPr>
              <w:pStyle w:val="CRCoverPage"/>
              <w:spacing w:after="0"/>
              <w:rPr>
                <w:noProof/>
              </w:rPr>
            </w:pPr>
            <w:r>
              <w:rPr>
                <w:rFonts w:cs="Arial"/>
                <w:lang w:eastAsia="en-GB"/>
              </w:rPr>
              <w:t>Instead of checking that every QZSS supported signal is reported as measurement, the proposed implementation checks that any signal that is reported matches the pics configuration (as it was before R5s210633)</w:t>
            </w:r>
          </w:p>
        </w:tc>
      </w:tr>
      <w:tr w:rsidR="00053464" w:rsidTr="00CF35D1">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rsidR="00053464" w:rsidRPr="00795A32" w:rsidRDefault="00053464" w:rsidP="00CF35D1">
            <w:pPr>
              <w:rPr>
                <w:rFonts w:ascii="Arial" w:hAnsi="Arial" w:cs="Arial"/>
              </w:rPr>
            </w:pPr>
            <w:r w:rsidRPr="00053464">
              <w:rPr>
                <w:rFonts w:ascii="Arial" w:hAnsi="Arial" w:cs="Arial"/>
                <w:bCs/>
              </w:rPr>
              <w:t>EUTRA</w:t>
            </w:r>
            <w:r w:rsidRPr="005E6E4F">
              <w:rPr>
                <w:rFonts w:ascii="Arial" w:hAnsi="Arial" w:cs="Arial"/>
                <w:bCs/>
              </w:rPr>
              <w:t>_Positioning_Functions</w:t>
            </w:r>
            <w:r>
              <w:rPr>
                <w:rFonts w:ascii="Arial" w:hAnsi="Arial" w:cs="Arial"/>
                <w:bCs/>
              </w:rPr>
              <w:t>.ttcn</w:t>
            </w:r>
          </w:p>
        </w:tc>
      </w:tr>
      <w:tr w:rsidR="00053464" w:rsidTr="00CF35D1">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rsidR="00053464" w:rsidRDefault="00053464" w:rsidP="00CF35D1">
            <w:pPr>
              <w:rPr>
                <w:rFonts w:ascii="Arial" w:hAnsi="Arial" w:cs="Arial"/>
                <w:highlight w:val="red"/>
              </w:rPr>
            </w:pPr>
          </w:p>
        </w:tc>
      </w:tr>
    </w:tbl>
    <w:p w:rsidR="00053464" w:rsidRDefault="00053464" w:rsidP="00053464">
      <w:pPr>
        <w:spacing w:after="0"/>
        <w:rPr>
          <w:rFonts w:ascii="Arial" w:hAnsi="Arial" w:cs="Arial"/>
          <w:b/>
          <w:lang w:eastAsia="en-GB"/>
        </w:rPr>
      </w:pPr>
    </w:p>
    <w:p w:rsidR="00053464" w:rsidRDefault="00053464" w:rsidP="00053464">
      <w:pPr>
        <w:spacing w:after="0"/>
        <w:rPr>
          <w:rFonts w:ascii="Arial" w:hAnsi="Arial" w:cs="Arial"/>
          <w:b/>
          <w:lang w:eastAsia="en-GB"/>
        </w:rPr>
      </w:pPr>
    </w:p>
    <w:p w:rsidR="00053464" w:rsidRDefault="00053464" w:rsidP="00053464">
      <w:pPr>
        <w:spacing w:after="0"/>
        <w:rPr>
          <w:rFonts w:ascii="Arial" w:hAnsi="Arial" w:cs="Arial"/>
          <w:b/>
          <w:lang w:eastAsia="en-GB"/>
        </w:rPr>
      </w:pPr>
      <w:r>
        <w:rPr>
          <w:rFonts w:ascii="Arial" w:hAnsi="Arial" w:cs="Arial"/>
          <w:b/>
          <w:lang w:eastAsia="en-GB"/>
        </w:rPr>
        <w:t xml:space="preserve">Before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Pr>
          <w:rFonts w:ascii="Courier New" w:hAnsi="Courier New" w:cs="Courier New"/>
          <w:b/>
          <w:sz w:val="16"/>
          <w:szCs w:val="16"/>
          <w:lang w:eastAsia="de-DE"/>
        </w:rPr>
        <w:t xml:space="preserve"> </w:t>
      </w:r>
      <w:r w:rsidRPr="002B0BE5">
        <w:rPr>
          <w:rFonts w:ascii="Courier New" w:hAnsi="Courier New" w:cs="Courier New"/>
          <w:b/>
          <w:sz w:val="16"/>
          <w:szCs w:val="16"/>
          <w:lang w:eastAsia="de-DE"/>
        </w:rPr>
        <w:t xml:space="preserve">function f_POS_CheckSignalsQzss(GNSS_SgnMeasList p_GNSS_SgnMeasList) runs on </w:t>
      </w:r>
      <w:r>
        <w:rPr>
          <w:rFonts w:ascii="Courier New" w:hAnsi="Courier New" w:cs="Courier New"/>
          <w:b/>
          <w:sz w:val="16"/>
          <w:szCs w:val="16"/>
          <w:lang w:eastAsia="de-DE"/>
        </w:rPr>
        <w:t>EUTRA</w:t>
      </w:r>
      <w:r w:rsidRPr="002B0BE5">
        <w:rPr>
          <w:rFonts w:ascii="Courier New" w:hAnsi="Courier New" w:cs="Courier New"/>
          <w:b/>
          <w:sz w:val="16"/>
          <w:szCs w:val="16"/>
          <w:lang w:eastAsia="de-DE"/>
        </w:rPr>
        <w:t>_PTC</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 @sic R5-198966, R5s210633 sic@</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integer i;</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boolean v_QZSS_QZS_L1_Reported := false;</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boolean v_QZSS_QZS_L1C_Reported := false;</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boolean v_QZSS_QZS_L2C_Reported := false;</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var boolean v_QZSS_QZS_L5_Reported := false;</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for (i:=0; i&lt;lengthof(p_GNSS_SgnMeasList); i:=i+1)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(match(p_GNSS_SgnMeasList[i], cr_GNSS_SgnMeasElement(0)))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v_QZSS_QZS_L1_Reported := true;</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(match(p_GNSS_SgnMeasList[i], cr_GNSS_SgnMeasElement(1)))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v_QZSS_QZS_L1C_Reported := true;</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(match(p_GNSS_SgnMeasList[i], cr_GNSS_SgnMeasElement(2)))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lastRenderedPageBreak/>
        <w:t xml:space="preserve">       v_QZSS_QZS_L2C_Reported := true;</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(match(p_GNSS_SgnMeasList[i], cr_GNSS_SgnMeasElement(3)))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v_QZSS_QZS_L5_Reported := true;</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if (not ((v_QZSS_QZS_L1_Reported == pc_QZSS_QZS_L1) and (v_QZSS_QZS_L1C_Reported == pc_QZSS_QZS_L1C) and</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(v_QZSS_QZS_L2C_Reported == pc_QZSS_QZS_L2C) and (v_QZSS_QZS_L5_Reported == pc_QZSS_QZS_L5)))</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f_NR_SetVerdictFailOrInconc (__FILE__, __LINE__, "QZSS signals not reported correctly");</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rPr>
          <w:rFonts w:ascii="Courier New" w:hAnsi="Courier New" w:cs="Courier New"/>
          <w:b/>
          <w:sz w:val="16"/>
          <w:szCs w:val="16"/>
          <w:lang w:eastAsia="de-DE"/>
        </w:rPr>
        <w:t xml:space="preserve">  }</w:t>
      </w:r>
    </w:p>
    <w:p w:rsidR="00053464"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Arial" w:hAnsi="Arial" w:cs="Arial"/>
          <w:b/>
          <w:bCs/>
          <w:lang w:eastAsia="zh-CN"/>
        </w:rPr>
      </w:pPr>
      <w:r w:rsidRPr="002B0BE5">
        <w:rPr>
          <w:rFonts w:ascii="Courier New" w:hAnsi="Courier New" w:cs="Courier New"/>
          <w:b/>
          <w:sz w:val="16"/>
          <w:szCs w:val="16"/>
          <w:lang w:eastAsia="de-DE"/>
        </w:rPr>
        <w:t xml:space="preserve">  }</w:t>
      </w:r>
    </w:p>
    <w:p w:rsidR="00053464" w:rsidRDefault="00053464" w:rsidP="00053464">
      <w:pPr>
        <w:spacing w:after="0"/>
        <w:rPr>
          <w:rFonts w:ascii="Arial" w:hAnsi="Arial" w:cs="Arial"/>
          <w:b/>
          <w:bCs/>
          <w:lang w:eastAsia="zh-CN"/>
        </w:rPr>
      </w:pPr>
      <w:r>
        <w:rPr>
          <w:rFonts w:ascii="Arial" w:hAnsi="Arial" w:cs="Arial" w:hint="eastAsia"/>
          <w:b/>
          <w:bCs/>
          <w:lang w:eastAsia="zh-CN"/>
        </w:rPr>
        <w:t>After</w:t>
      </w:r>
    </w:p>
    <w:p w:rsidR="00053464" w:rsidRDefault="00053464" w:rsidP="00053464">
      <w:pPr>
        <w:spacing w:after="0"/>
        <w:rPr>
          <w:rFonts w:ascii="Arial" w:hAnsi="Arial" w:cs="Arial"/>
          <w:b/>
          <w:bCs/>
          <w:lang w:eastAsia="zh-CN"/>
        </w:rPr>
      </w:pP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t xml:space="preserve"> </w:t>
      </w:r>
      <w:r w:rsidRPr="0039458F">
        <w:rPr>
          <w:rFonts w:ascii="Courier New" w:hAnsi="Courier New" w:cs="Courier New"/>
          <w:b/>
          <w:sz w:val="16"/>
          <w:szCs w:val="16"/>
          <w:lang w:eastAsia="de-DE"/>
        </w:rPr>
        <w:t xml:space="preserve">function f_POS_CheckSignalsQzss(GNSS_SgnMeasList p_GNSS_SgnMeasList) runs on </w:t>
      </w:r>
      <w:r>
        <w:rPr>
          <w:rFonts w:ascii="Courier New" w:hAnsi="Courier New" w:cs="Courier New"/>
          <w:b/>
          <w:sz w:val="16"/>
          <w:szCs w:val="16"/>
          <w:lang w:eastAsia="de-DE"/>
        </w:rPr>
        <w:t>EUTRA</w:t>
      </w:r>
      <w:r w:rsidRPr="0039458F">
        <w:rPr>
          <w:rFonts w:ascii="Courier New" w:hAnsi="Courier New" w:cs="Courier New"/>
          <w:b/>
          <w:sz w:val="16"/>
          <w:szCs w:val="16"/>
          <w:lang w:eastAsia="de-DE"/>
        </w:rPr>
        <w:t>_PTC</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 @sic R5-198966 sic@</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var integer i;</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39458F">
        <w:rPr>
          <w:rFonts w:ascii="Courier New" w:hAnsi="Courier New" w:cs="Courier New"/>
          <w:b/>
          <w:sz w:val="16"/>
          <w:szCs w:val="16"/>
          <w:lang w:eastAsia="de-DE"/>
        </w:rPr>
        <w:t xml:space="preserve">   </w:t>
      </w:r>
      <w:r w:rsidRPr="0039458F">
        <w:rPr>
          <w:rFonts w:ascii="Courier New" w:hAnsi="Courier New" w:cs="Courier New"/>
          <w:b/>
          <w:sz w:val="16"/>
          <w:szCs w:val="16"/>
          <w:highlight w:val="yellow"/>
          <w:lang w:eastAsia="de-DE"/>
        </w:rPr>
        <w:t>for (i:=0; i&lt;lengthof(p_GNSS_SgnMeasList); i:=i+1) {</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39458F">
        <w:rPr>
          <w:rFonts w:ascii="Courier New" w:hAnsi="Courier New" w:cs="Courier New"/>
          <w:b/>
          <w:sz w:val="16"/>
          <w:szCs w:val="16"/>
          <w:highlight w:val="yellow"/>
          <w:lang w:eastAsia="de-DE"/>
        </w:rPr>
        <w:t xml:space="preserve">     if (not(((match(p_GNSS_SgnMeasList[i], cr_GNSS_SgnMeasElement(1))) and pc_QZSS_QZS_L1C) or</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39458F">
        <w:rPr>
          <w:rFonts w:ascii="Courier New" w:hAnsi="Courier New" w:cs="Courier New"/>
          <w:b/>
          <w:sz w:val="16"/>
          <w:szCs w:val="16"/>
          <w:highlight w:val="yellow"/>
          <w:lang w:eastAsia="de-DE"/>
        </w:rPr>
        <w:t xml:space="preserve">              ((match(p_GNSS_SgnMeasList[i], cr_GNSS_SgnMeasElement(2))) and pc_QZSS_QZS_L2C) or</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39458F">
        <w:rPr>
          <w:rFonts w:ascii="Courier New" w:hAnsi="Courier New" w:cs="Courier New"/>
          <w:b/>
          <w:sz w:val="16"/>
          <w:szCs w:val="16"/>
          <w:highlight w:val="yellow"/>
          <w:lang w:eastAsia="de-DE"/>
        </w:rPr>
        <w:t xml:space="preserve">              ((match(p_GNSS_SgnMeasList[i], cr_GNSS_SgnMeasElement(3))) and pc_QZSS_QZS_L5) or</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ind w:firstLine="284"/>
        <w:rPr>
          <w:rFonts w:ascii="Courier New" w:hAnsi="Courier New" w:cs="Courier New"/>
          <w:b/>
          <w:sz w:val="16"/>
          <w:szCs w:val="16"/>
          <w:highlight w:val="yellow"/>
          <w:lang w:eastAsia="de-DE"/>
        </w:rPr>
      </w:pPr>
      <w:r w:rsidRPr="0039458F">
        <w:rPr>
          <w:rFonts w:ascii="Courier New" w:hAnsi="Courier New" w:cs="Courier New"/>
          <w:b/>
          <w:sz w:val="16"/>
          <w:szCs w:val="16"/>
          <w:highlight w:val="yellow"/>
          <w:lang w:eastAsia="de-DE"/>
        </w:rPr>
        <w:t xml:space="preserve">           ((match(p_GNSS_SgnMeasList[i], cr_GNSS_SgnMeasElement(0))) and pc_QZSS_QZS_L1)))</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39458F">
        <w:rPr>
          <w:rFonts w:ascii="Courier New" w:hAnsi="Courier New" w:cs="Courier New"/>
          <w:b/>
          <w:sz w:val="16"/>
          <w:szCs w:val="16"/>
          <w:highlight w:val="yellow"/>
          <w:lang w:eastAsia="de-DE"/>
        </w:rPr>
        <w:t xml:space="preserve">     {</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39458F">
        <w:rPr>
          <w:rFonts w:ascii="Courier New" w:hAnsi="Courier New" w:cs="Courier New"/>
          <w:b/>
          <w:sz w:val="16"/>
          <w:szCs w:val="16"/>
          <w:highlight w:val="yellow"/>
          <w:lang w:eastAsia="de-DE"/>
        </w:rPr>
        <w:t xml:space="preserve">       f_NR_SetVerdictFailOrInconc (__FILE__, __LINE__, "QZSS signals not reported correctly");</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highlight w:val="yellow"/>
          <w:lang w:eastAsia="de-DE"/>
        </w:rPr>
        <w:t xml:space="preserve">     }</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w:t>
      </w:r>
    </w:p>
    <w:p w:rsidR="00053464"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lang w:val="en-US"/>
        </w:rPr>
      </w:pPr>
      <w:r w:rsidRPr="0039458F">
        <w:rPr>
          <w:rFonts w:ascii="Courier New" w:hAnsi="Courier New" w:cs="Courier New"/>
          <w:b/>
          <w:sz w:val="16"/>
          <w:szCs w:val="16"/>
          <w:lang w:eastAsia="de-DE"/>
        </w:rPr>
        <w:t xml:space="preserve">  }</w:t>
      </w:r>
    </w:p>
    <w:p w:rsidR="00053464" w:rsidRDefault="00053464" w:rsidP="00053464">
      <w:pPr>
        <w:rPr>
          <w:lang w:val="en-US"/>
        </w:rPr>
      </w:pPr>
    </w:p>
    <w:p w:rsidR="00053464" w:rsidRPr="009D0706" w:rsidRDefault="00053464" w:rsidP="00053464">
      <w:pPr>
        <w:pStyle w:val="Heading2"/>
      </w:pPr>
      <w:bookmarkStart w:id="17" w:name="_Toc83279447"/>
      <w:r w:rsidRPr="002B4108">
        <w:t xml:space="preserve">Correction to </w:t>
      </w:r>
      <w:r w:rsidRPr="002B0BE5">
        <w:t>f_POS_CheckSignals</w:t>
      </w:r>
      <w:r>
        <w:t>Bds</w:t>
      </w:r>
      <w:bookmarkEnd w:id="17"/>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53464" w:rsidTr="00CF35D1">
        <w:trPr>
          <w:trHeight w:val="447"/>
        </w:trPr>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rsidR="00053464" w:rsidRDefault="00053464" w:rsidP="00CF35D1">
            <w:pPr>
              <w:spacing w:after="0"/>
              <w:rPr>
                <w:rFonts w:ascii="Arial" w:eastAsia="SimSun" w:hAnsi="Arial" w:cs="Arial"/>
                <w:color w:val="000000"/>
                <w:lang w:eastAsia="zh-CN"/>
              </w:rPr>
            </w:pPr>
            <w:r w:rsidRPr="002B0BE5">
              <w:rPr>
                <w:rFonts w:ascii="Arial" w:hAnsi="Arial" w:cs="Arial"/>
                <w:color w:val="000000"/>
                <w:lang w:val="en-US" w:eastAsia="zh-CN"/>
              </w:rPr>
              <w:t>f_POS_CheckSignals</w:t>
            </w:r>
            <w:r>
              <w:rPr>
                <w:rFonts w:ascii="Arial" w:hAnsi="Arial" w:cs="Arial"/>
                <w:color w:val="000000"/>
                <w:lang w:val="en-US" w:eastAsia="zh-CN"/>
              </w:rPr>
              <w:t>Bds</w:t>
            </w:r>
          </w:p>
        </w:tc>
      </w:tr>
      <w:tr w:rsidR="00053464" w:rsidTr="00CF35D1">
        <w:trPr>
          <w:trHeight w:val="452"/>
        </w:trPr>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rsidR="00053464" w:rsidRPr="002B0BE5" w:rsidRDefault="00053464" w:rsidP="00CF35D1">
            <w:pPr>
              <w:pStyle w:val="CRCoverPage"/>
              <w:spacing w:after="0"/>
              <w:rPr>
                <w:rFonts w:cs="Arial"/>
                <w:lang w:eastAsia="en-GB"/>
              </w:rPr>
            </w:pPr>
            <w:r w:rsidRPr="002B4108">
              <w:rPr>
                <w:rFonts w:cs="Arial"/>
                <w:lang w:eastAsia="en-GB"/>
              </w:rPr>
              <w:t xml:space="preserve">In the current TTCN implementation, </w:t>
            </w:r>
            <w:r>
              <w:rPr>
                <w:rFonts w:cs="Arial"/>
                <w:lang w:eastAsia="en-GB"/>
              </w:rPr>
              <w:t>after changes introduced in R5s210633, test case may fail if UE does not report GNSS measurements for every Beidou signal supported.</w:t>
            </w:r>
          </w:p>
        </w:tc>
      </w:tr>
      <w:tr w:rsidR="00053464" w:rsidTr="00CF35D1">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rsidR="00053464" w:rsidRDefault="00053464" w:rsidP="00CF35D1">
            <w:pPr>
              <w:pStyle w:val="CRCoverPage"/>
              <w:spacing w:after="0"/>
              <w:rPr>
                <w:noProof/>
              </w:rPr>
            </w:pPr>
            <w:r>
              <w:rPr>
                <w:rFonts w:cs="Arial"/>
                <w:lang w:eastAsia="en-GB"/>
              </w:rPr>
              <w:t>Instead of checking that every Beidou supported signal is reported as measurement, the proposed implementation checks that any signal that is reported matches the pics configuration (as it was before R5s210633)</w:t>
            </w:r>
          </w:p>
        </w:tc>
      </w:tr>
      <w:tr w:rsidR="00053464" w:rsidTr="00CF35D1">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rsidR="00053464" w:rsidRPr="00795A32" w:rsidRDefault="00053464" w:rsidP="00CF35D1">
            <w:pPr>
              <w:rPr>
                <w:rFonts w:ascii="Arial" w:hAnsi="Arial" w:cs="Arial"/>
              </w:rPr>
            </w:pPr>
            <w:r>
              <w:rPr>
                <w:rFonts w:ascii="Arial" w:hAnsi="Arial" w:cs="Arial"/>
                <w:bCs/>
              </w:rPr>
              <w:t>EUTRA</w:t>
            </w:r>
            <w:r w:rsidRPr="005E6E4F">
              <w:rPr>
                <w:rFonts w:ascii="Arial" w:hAnsi="Arial" w:cs="Arial"/>
                <w:bCs/>
              </w:rPr>
              <w:t>_Positioning_Functions</w:t>
            </w:r>
            <w:r>
              <w:rPr>
                <w:rFonts w:ascii="Arial" w:hAnsi="Arial" w:cs="Arial"/>
                <w:bCs/>
              </w:rPr>
              <w:t>.ttcn</w:t>
            </w:r>
          </w:p>
        </w:tc>
      </w:tr>
      <w:tr w:rsidR="00053464" w:rsidTr="00CF35D1">
        <w:tc>
          <w:tcPr>
            <w:tcW w:w="1985" w:type="dxa"/>
            <w:tcBorders>
              <w:top w:val="single" w:sz="4" w:space="0" w:color="auto"/>
              <w:left w:val="single" w:sz="4" w:space="0" w:color="auto"/>
              <w:bottom w:val="single" w:sz="4" w:space="0" w:color="auto"/>
              <w:right w:val="single" w:sz="4" w:space="0" w:color="auto"/>
            </w:tcBorders>
          </w:tcPr>
          <w:p w:rsidR="00053464" w:rsidRDefault="00053464" w:rsidP="00CF35D1">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rsidR="00053464" w:rsidRDefault="00053464" w:rsidP="00CF35D1">
            <w:pPr>
              <w:rPr>
                <w:rFonts w:ascii="Arial" w:hAnsi="Arial" w:cs="Arial"/>
                <w:highlight w:val="red"/>
              </w:rPr>
            </w:pPr>
          </w:p>
        </w:tc>
      </w:tr>
    </w:tbl>
    <w:p w:rsidR="00053464" w:rsidRDefault="00053464" w:rsidP="00053464">
      <w:pPr>
        <w:spacing w:after="0"/>
        <w:rPr>
          <w:rFonts w:ascii="Arial" w:hAnsi="Arial" w:cs="Arial"/>
          <w:b/>
          <w:lang w:eastAsia="en-GB"/>
        </w:rPr>
      </w:pPr>
    </w:p>
    <w:p w:rsidR="00053464" w:rsidRDefault="00053464" w:rsidP="00053464">
      <w:pPr>
        <w:spacing w:after="0"/>
        <w:rPr>
          <w:rFonts w:ascii="Arial" w:hAnsi="Arial" w:cs="Arial"/>
          <w:b/>
          <w:lang w:eastAsia="en-GB"/>
        </w:rPr>
      </w:pPr>
    </w:p>
    <w:p w:rsidR="00053464" w:rsidRDefault="00053464" w:rsidP="00053464">
      <w:pPr>
        <w:spacing w:after="0"/>
        <w:rPr>
          <w:rFonts w:ascii="Arial" w:hAnsi="Arial" w:cs="Arial"/>
          <w:b/>
          <w:lang w:eastAsia="en-GB"/>
        </w:rPr>
      </w:pPr>
      <w:r>
        <w:rPr>
          <w:rFonts w:ascii="Arial" w:hAnsi="Arial" w:cs="Arial"/>
          <w:b/>
          <w:lang w:eastAsia="en-GB"/>
        </w:rPr>
        <w:t xml:space="preserve">Before </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Pr>
          <w:rFonts w:ascii="Courier New" w:hAnsi="Courier New" w:cs="Courier New"/>
          <w:b/>
          <w:sz w:val="16"/>
          <w:szCs w:val="16"/>
          <w:lang w:eastAsia="de-DE"/>
        </w:rPr>
        <w:t xml:space="preserve"> </w:t>
      </w:r>
      <w:r w:rsidRPr="0039458F">
        <w:rPr>
          <w:rFonts w:ascii="Courier New" w:hAnsi="Courier New" w:cs="Courier New"/>
          <w:b/>
          <w:sz w:val="16"/>
          <w:szCs w:val="16"/>
          <w:lang w:eastAsia="de-DE"/>
        </w:rPr>
        <w:t xml:space="preserve">function f_POS_CheckSignalsBds(GNSS_SgnMeasList p_GNSS_SgnMeasList) runs on </w:t>
      </w:r>
      <w:r>
        <w:rPr>
          <w:rFonts w:ascii="Courier New" w:hAnsi="Courier New" w:cs="Courier New"/>
          <w:b/>
          <w:sz w:val="16"/>
          <w:szCs w:val="16"/>
          <w:lang w:eastAsia="de-DE"/>
        </w:rPr>
        <w:t>EUTRA</w:t>
      </w:r>
      <w:r w:rsidRPr="0039458F">
        <w:rPr>
          <w:rFonts w:ascii="Courier New" w:hAnsi="Courier New" w:cs="Courier New"/>
          <w:b/>
          <w:sz w:val="16"/>
          <w:szCs w:val="16"/>
          <w:lang w:eastAsia="de-DE"/>
        </w:rPr>
        <w:t>_PTC</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 @sic R5s210633 sic@</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var integer i;</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var boolean v_BDS_B1I_Reported := false;</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var boolean v_BDS_B1C_Reported := false;</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for (i:=0; i&lt;lengthof(p_GNSS_SgnMeasList); i:=i+1) {</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if (match(p_GNSS_SgnMeasList[i], cr_GNSS_SgnMeasElement(0))) {</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v_BDS_B1I_Reported := true;</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if (match(p_GNSS_SgnMeasList[i], cr_GNSS_SgnMeasElement(7,(9,10,11)))) {</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v_BDS_B1C_Reported := true;</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if (not ((v_BDS_B1I_Reported == pc_BDS_B1I) and (v_BDS_B1C_Reported == pc_BDS_B1C)))</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f_NR_SetVerdictFailOrInconc (__FILE__, __LINE__, "BDS signals not reported correctly");</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w:t>
      </w:r>
    </w:p>
    <w:p w:rsidR="00053464"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Arial" w:hAnsi="Arial" w:cs="Arial"/>
          <w:b/>
          <w:bCs/>
          <w:lang w:eastAsia="zh-CN"/>
        </w:rPr>
      </w:pPr>
      <w:r w:rsidRPr="0039458F">
        <w:rPr>
          <w:rFonts w:ascii="Courier New" w:hAnsi="Courier New" w:cs="Courier New"/>
          <w:b/>
          <w:sz w:val="16"/>
          <w:szCs w:val="16"/>
          <w:lang w:eastAsia="de-DE"/>
        </w:rPr>
        <w:t xml:space="preserve">  }</w:t>
      </w:r>
    </w:p>
    <w:p w:rsidR="00053464" w:rsidRDefault="00053464" w:rsidP="00053464">
      <w:pPr>
        <w:spacing w:after="0"/>
        <w:rPr>
          <w:rFonts w:ascii="Arial" w:hAnsi="Arial" w:cs="Arial"/>
          <w:b/>
          <w:bCs/>
          <w:lang w:eastAsia="zh-CN"/>
        </w:rPr>
      </w:pPr>
      <w:r>
        <w:rPr>
          <w:rFonts w:ascii="Arial" w:hAnsi="Arial" w:cs="Arial" w:hint="eastAsia"/>
          <w:b/>
          <w:bCs/>
          <w:lang w:eastAsia="zh-CN"/>
        </w:rPr>
        <w:t>After</w:t>
      </w:r>
    </w:p>
    <w:p w:rsidR="00053464" w:rsidRDefault="00053464" w:rsidP="00053464">
      <w:pPr>
        <w:spacing w:after="0"/>
        <w:rPr>
          <w:rFonts w:ascii="Arial" w:hAnsi="Arial" w:cs="Arial"/>
          <w:b/>
          <w:bCs/>
          <w:lang w:eastAsia="zh-CN"/>
        </w:rPr>
      </w:pP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2B0BE5">
        <w:lastRenderedPageBreak/>
        <w:t xml:space="preserve"> </w:t>
      </w:r>
      <w:r w:rsidRPr="0039458F">
        <w:rPr>
          <w:rFonts w:ascii="Courier New" w:hAnsi="Courier New" w:cs="Courier New"/>
          <w:b/>
          <w:sz w:val="16"/>
          <w:szCs w:val="16"/>
          <w:lang w:eastAsia="de-DE"/>
        </w:rPr>
        <w:t>function f_POS_CheckSignals</w:t>
      </w:r>
      <w:r>
        <w:rPr>
          <w:rFonts w:ascii="Courier New" w:hAnsi="Courier New" w:cs="Courier New"/>
          <w:b/>
          <w:sz w:val="16"/>
          <w:szCs w:val="16"/>
          <w:lang w:eastAsia="de-DE"/>
        </w:rPr>
        <w:t>Bd</w:t>
      </w:r>
      <w:r w:rsidRPr="0039458F">
        <w:rPr>
          <w:rFonts w:ascii="Courier New" w:hAnsi="Courier New" w:cs="Courier New"/>
          <w:b/>
          <w:sz w:val="16"/>
          <w:szCs w:val="16"/>
          <w:lang w:eastAsia="de-DE"/>
        </w:rPr>
        <w:t xml:space="preserve">s(GNSS_SgnMeasList p_GNSS_SgnMeasList) runs on </w:t>
      </w:r>
      <w:r>
        <w:rPr>
          <w:rFonts w:ascii="Courier New" w:hAnsi="Courier New" w:cs="Courier New"/>
          <w:b/>
          <w:sz w:val="16"/>
          <w:szCs w:val="16"/>
          <w:lang w:eastAsia="de-DE"/>
        </w:rPr>
        <w:t>EUTRA</w:t>
      </w:r>
      <w:r w:rsidRPr="0039458F">
        <w:rPr>
          <w:rFonts w:ascii="Courier New" w:hAnsi="Courier New" w:cs="Courier New"/>
          <w:b/>
          <w:sz w:val="16"/>
          <w:szCs w:val="16"/>
          <w:lang w:eastAsia="de-DE"/>
        </w:rPr>
        <w:t>_PTC</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 @sic R5-198966 sic@</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var integer i;</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39458F">
        <w:rPr>
          <w:rFonts w:ascii="Courier New" w:hAnsi="Courier New" w:cs="Courier New"/>
          <w:b/>
          <w:sz w:val="16"/>
          <w:szCs w:val="16"/>
          <w:lang w:eastAsia="de-DE"/>
        </w:rPr>
        <w:t xml:space="preserve">   </w:t>
      </w:r>
      <w:r w:rsidRPr="0039458F">
        <w:rPr>
          <w:rFonts w:ascii="Courier New" w:hAnsi="Courier New" w:cs="Courier New"/>
          <w:b/>
          <w:sz w:val="16"/>
          <w:szCs w:val="16"/>
          <w:highlight w:val="yellow"/>
          <w:lang w:eastAsia="de-DE"/>
        </w:rPr>
        <w:t>for (i:=0; i&lt;lengthof(p_GNSS_SgnMeasList); i:=i+1) {</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39458F">
        <w:rPr>
          <w:rFonts w:ascii="Courier New" w:hAnsi="Courier New" w:cs="Courier New"/>
          <w:b/>
          <w:sz w:val="16"/>
          <w:szCs w:val="16"/>
          <w:highlight w:val="yellow"/>
          <w:lang w:eastAsia="de-DE"/>
        </w:rPr>
        <w:t xml:space="preserve">     if (not(((match(p_GNSS_SgnMeasList[i], cr_GNSS_SgnMeasElement(7,(9,10,11)))))) and pc_BDS_B1C) or</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ind w:firstLine="284"/>
        <w:rPr>
          <w:rFonts w:ascii="Courier New" w:hAnsi="Courier New" w:cs="Courier New"/>
          <w:b/>
          <w:sz w:val="16"/>
          <w:szCs w:val="16"/>
          <w:highlight w:val="yellow"/>
          <w:lang w:eastAsia="de-DE"/>
        </w:rPr>
      </w:pPr>
      <w:r w:rsidRPr="0039458F">
        <w:rPr>
          <w:rFonts w:ascii="Courier New" w:hAnsi="Courier New" w:cs="Courier New"/>
          <w:b/>
          <w:sz w:val="16"/>
          <w:szCs w:val="16"/>
          <w:highlight w:val="yellow"/>
          <w:lang w:eastAsia="de-DE"/>
        </w:rPr>
        <w:t xml:space="preserve">           ((match(p_GNSS_SgnMeasList[i], cr_GNSS_SgnMeasElement(0))) and pc_BDS_B1I)))</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39458F">
        <w:rPr>
          <w:rFonts w:ascii="Courier New" w:hAnsi="Courier New" w:cs="Courier New"/>
          <w:b/>
          <w:sz w:val="16"/>
          <w:szCs w:val="16"/>
          <w:highlight w:val="yellow"/>
          <w:lang w:eastAsia="de-DE"/>
        </w:rPr>
        <w:t xml:space="preserve">     {</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eastAsia="de-DE"/>
        </w:rPr>
      </w:pPr>
      <w:r w:rsidRPr="0039458F">
        <w:rPr>
          <w:rFonts w:ascii="Courier New" w:hAnsi="Courier New" w:cs="Courier New"/>
          <w:b/>
          <w:sz w:val="16"/>
          <w:szCs w:val="16"/>
          <w:highlight w:val="yellow"/>
          <w:lang w:eastAsia="de-DE"/>
        </w:rPr>
        <w:t xml:space="preserve">       f_NR_SetVerdictFailOrInconc (__FILE__, __LINE__, "BDS signals not reported correctly");</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highlight w:val="yellow"/>
          <w:lang w:eastAsia="de-DE"/>
        </w:rPr>
        <w:t xml:space="preserve">     }</w:t>
      </w:r>
    </w:p>
    <w:p w:rsidR="00053464" w:rsidRPr="0039458F"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9458F">
        <w:rPr>
          <w:rFonts w:ascii="Courier New" w:hAnsi="Courier New" w:cs="Courier New"/>
          <w:b/>
          <w:sz w:val="16"/>
          <w:szCs w:val="16"/>
          <w:lang w:eastAsia="de-DE"/>
        </w:rPr>
        <w:t xml:space="preserve">  }</w:t>
      </w:r>
    </w:p>
    <w:p w:rsidR="00053464" w:rsidRPr="002B0BE5" w:rsidRDefault="00053464" w:rsidP="00053464">
      <w:pPr>
        <w:pBdr>
          <w:top w:val="single" w:sz="4" w:space="1" w:color="auto"/>
          <w:left w:val="single" w:sz="4" w:space="1" w:color="auto"/>
          <w:bottom w:val="single" w:sz="4" w:space="1" w:color="auto"/>
          <w:right w:val="single" w:sz="4" w:space="1" w:color="auto"/>
        </w:pBdr>
        <w:autoSpaceDE w:val="0"/>
        <w:autoSpaceDN w:val="0"/>
        <w:adjustRightInd w:val="0"/>
        <w:spacing w:after="0"/>
        <w:rPr>
          <w:lang w:val="en-US"/>
        </w:rPr>
      </w:pPr>
      <w:r w:rsidRPr="0039458F">
        <w:rPr>
          <w:rFonts w:ascii="Courier New" w:hAnsi="Courier New" w:cs="Courier New"/>
          <w:b/>
          <w:sz w:val="16"/>
          <w:szCs w:val="16"/>
          <w:lang w:eastAsia="de-DE"/>
        </w:rPr>
        <w:t xml:space="preserve">  }</w:t>
      </w:r>
    </w:p>
    <w:p w:rsidR="00053464" w:rsidRPr="0039458F" w:rsidRDefault="00053464" w:rsidP="00053464">
      <w:pPr>
        <w:rPr>
          <w:lang w:val="en-US"/>
        </w:rPr>
      </w:pPr>
    </w:p>
    <w:p w:rsidR="00053464" w:rsidRPr="0039458F" w:rsidRDefault="00053464" w:rsidP="0039458F">
      <w:pPr>
        <w:rPr>
          <w:lang w:val="en-US"/>
        </w:rPr>
      </w:pPr>
    </w:p>
    <w:sectPr w:rsidR="00053464" w:rsidRPr="003945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3020" w:rsidRDefault="00833020">
      <w:r>
        <w:separator/>
      </w:r>
    </w:p>
  </w:endnote>
  <w:endnote w:type="continuationSeparator" w:id="0">
    <w:p w:rsidR="00833020" w:rsidRDefault="00833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3020" w:rsidRDefault="00833020">
      <w:r>
        <w:separator/>
      </w:r>
    </w:p>
  </w:footnote>
  <w:footnote w:type="continuationSeparator" w:id="0">
    <w:p w:rsidR="00833020" w:rsidRDefault="00833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68D1"/>
    <w:rsid w:val="00032587"/>
    <w:rsid w:val="00037D16"/>
    <w:rsid w:val="0004231C"/>
    <w:rsid w:val="00047CA3"/>
    <w:rsid w:val="00053464"/>
    <w:rsid w:val="00071F52"/>
    <w:rsid w:val="00073B2F"/>
    <w:rsid w:val="000A1B8F"/>
    <w:rsid w:val="000A1C38"/>
    <w:rsid w:val="000A1C8B"/>
    <w:rsid w:val="000A23BB"/>
    <w:rsid w:val="000A6394"/>
    <w:rsid w:val="000B0A16"/>
    <w:rsid w:val="000B7FED"/>
    <w:rsid w:val="000C038A"/>
    <w:rsid w:val="000C0936"/>
    <w:rsid w:val="000C35E5"/>
    <w:rsid w:val="000C4C3D"/>
    <w:rsid w:val="000C6598"/>
    <w:rsid w:val="000D1BD4"/>
    <w:rsid w:val="000F3122"/>
    <w:rsid w:val="000F463A"/>
    <w:rsid w:val="000F4C0F"/>
    <w:rsid w:val="00124321"/>
    <w:rsid w:val="001247BA"/>
    <w:rsid w:val="00135459"/>
    <w:rsid w:val="00145D43"/>
    <w:rsid w:val="00147597"/>
    <w:rsid w:val="001530D6"/>
    <w:rsid w:val="00153BB7"/>
    <w:rsid w:val="001548E6"/>
    <w:rsid w:val="001616C7"/>
    <w:rsid w:val="001620FE"/>
    <w:rsid w:val="00164295"/>
    <w:rsid w:val="00171602"/>
    <w:rsid w:val="00174F39"/>
    <w:rsid w:val="001849D4"/>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02E37"/>
    <w:rsid w:val="00217811"/>
    <w:rsid w:val="00220412"/>
    <w:rsid w:val="00225237"/>
    <w:rsid w:val="002401B2"/>
    <w:rsid w:val="00256302"/>
    <w:rsid w:val="002577F2"/>
    <w:rsid w:val="0026004D"/>
    <w:rsid w:val="002640DD"/>
    <w:rsid w:val="00267486"/>
    <w:rsid w:val="00272062"/>
    <w:rsid w:val="002754C9"/>
    <w:rsid w:val="00275D12"/>
    <w:rsid w:val="002846AC"/>
    <w:rsid w:val="00284FEB"/>
    <w:rsid w:val="002860C4"/>
    <w:rsid w:val="002B0BE5"/>
    <w:rsid w:val="002B2159"/>
    <w:rsid w:val="002B4108"/>
    <w:rsid w:val="002B5741"/>
    <w:rsid w:val="002B5F15"/>
    <w:rsid w:val="002B6441"/>
    <w:rsid w:val="002C0A87"/>
    <w:rsid w:val="002C114C"/>
    <w:rsid w:val="002D19C7"/>
    <w:rsid w:val="002D1D45"/>
    <w:rsid w:val="002D3E22"/>
    <w:rsid w:val="002D5551"/>
    <w:rsid w:val="002E32D7"/>
    <w:rsid w:val="0030082A"/>
    <w:rsid w:val="00300C03"/>
    <w:rsid w:val="00305409"/>
    <w:rsid w:val="003220BE"/>
    <w:rsid w:val="00333B12"/>
    <w:rsid w:val="003351DB"/>
    <w:rsid w:val="00346664"/>
    <w:rsid w:val="00346D37"/>
    <w:rsid w:val="00350710"/>
    <w:rsid w:val="00352158"/>
    <w:rsid w:val="003609EF"/>
    <w:rsid w:val="0036231A"/>
    <w:rsid w:val="00365AD1"/>
    <w:rsid w:val="00374DD4"/>
    <w:rsid w:val="0039458F"/>
    <w:rsid w:val="003A0660"/>
    <w:rsid w:val="003C244B"/>
    <w:rsid w:val="003D31FC"/>
    <w:rsid w:val="003D350C"/>
    <w:rsid w:val="003E1305"/>
    <w:rsid w:val="003E190F"/>
    <w:rsid w:val="003E1A36"/>
    <w:rsid w:val="003F457E"/>
    <w:rsid w:val="004026B1"/>
    <w:rsid w:val="00410371"/>
    <w:rsid w:val="00412C82"/>
    <w:rsid w:val="004222C6"/>
    <w:rsid w:val="004242F1"/>
    <w:rsid w:val="00427E79"/>
    <w:rsid w:val="00430354"/>
    <w:rsid w:val="00440DD3"/>
    <w:rsid w:val="00444367"/>
    <w:rsid w:val="00445EB9"/>
    <w:rsid w:val="00446488"/>
    <w:rsid w:val="00461F12"/>
    <w:rsid w:val="00467CA6"/>
    <w:rsid w:val="00480E1E"/>
    <w:rsid w:val="00492A1B"/>
    <w:rsid w:val="004932AE"/>
    <w:rsid w:val="004B75B7"/>
    <w:rsid w:val="004C3F6A"/>
    <w:rsid w:val="004F69EA"/>
    <w:rsid w:val="004F7D61"/>
    <w:rsid w:val="0051580D"/>
    <w:rsid w:val="00521986"/>
    <w:rsid w:val="005232B2"/>
    <w:rsid w:val="005245B9"/>
    <w:rsid w:val="00547111"/>
    <w:rsid w:val="0058550A"/>
    <w:rsid w:val="00585A9E"/>
    <w:rsid w:val="00592D74"/>
    <w:rsid w:val="005959BD"/>
    <w:rsid w:val="005A5302"/>
    <w:rsid w:val="005B197D"/>
    <w:rsid w:val="005C6231"/>
    <w:rsid w:val="005D7C1C"/>
    <w:rsid w:val="005E2C44"/>
    <w:rsid w:val="005E4156"/>
    <w:rsid w:val="005F202F"/>
    <w:rsid w:val="006039DF"/>
    <w:rsid w:val="006074DF"/>
    <w:rsid w:val="0061215C"/>
    <w:rsid w:val="00614BF9"/>
    <w:rsid w:val="00615EC0"/>
    <w:rsid w:val="00617D68"/>
    <w:rsid w:val="00621188"/>
    <w:rsid w:val="006257ED"/>
    <w:rsid w:val="00632E3F"/>
    <w:rsid w:val="00641AA9"/>
    <w:rsid w:val="00656E20"/>
    <w:rsid w:val="006773E9"/>
    <w:rsid w:val="00677A55"/>
    <w:rsid w:val="00687A55"/>
    <w:rsid w:val="00687A75"/>
    <w:rsid w:val="00687F85"/>
    <w:rsid w:val="00692340"/>
    <w:rsid w:val="006935CD"/>
    <w:rsid w:val="0069498F"/>
    <w:rsid w:val="00695808"/>
    <w:rsid w:val="00695A37"/>
    <w:rsid w:val="006A6155"/>
    <w:rsid w:val="006B46FB"/>
    <w:rsid w:val="006C438B"/>
    <w:rsid w:val="006C6242"/>
    <w:rsid w:val="006D0588"/>
    <w:rsid w:val="006D3EDB"/>
    <w:rsid w:val="006D5EE2"/>
    <w:rsid w:val="006E17B8"/>
    <w:rsid w:val="006E21FB"/>
    <w:rsid w:val="006E3070"/>
    <w:rsid w:val="006F2E2B"/>
    <w:rsid w:val="006F39B7"/>
    <w:rsid w:val="006F605B"/>
    <w:rsid w:val="00700040"/>
    <w:rsid w:val="007005CE"/>
    <w:rsid w:val="00705E16"/>
    <w:rsid w:val="00710028"/>
    <w:rsid w:val="00715DCE"/>
    <w:rsid w:val="00724479"/>
    <w:rsid w:val="00730028"/>
    <w:rsid w:val="0073784E"/>
    <w:rsid w:val="00754554"/>
    <w:rsid w:val="00760F43"/>
    <w:rsid w:val="00771DEC"/>
    <w:rsid w:val="00780D4E"/>
    <w:rsid w:val="00792342"/>
    <w:rsid w:val="007977A8"/>
    <w:rsid w:val="007A4F50"/>
    <w:rsid w:val="007A52C8"/>
    <w:rsid w:val="007B444D"/>
    <w:rsid w:val="007B45B2"/>
    <w:rsid w:val="007B512A"/>
    <w:rsid w:val="007C2097"/>
    <w:rsid w:val="007C2E1F"/>
    <w:rsid w:val="007D0B4B"/>
    <w:rsid w:val="007D6A07"/>
    <w:rsid w:val="007E6207"/>
    <w:rsid w:val="007E7B05"/>
    <w:rsid w:val="007F5E62"/>
    <w:rsid w:val="007F7259"/>
    <w:rsid w:val="008040A8"/>
    <w:rsid w:val="008047D3"/>
    <w:rsid w:val="00804E18"/>
    <w:rsid w:val="00804E46"/>
    <w:rsid w:val="008279FA"/>
    <w:rsid w:val="00833020"/>
    <w:rsid w:val="00840522"/>
    <w:rsid w:val="00840DA9"/>
    <w:rsid w:val="008626E7"/>
    <w:rsid w:val="00870EE7"/>
    <w:rsid w:val="00873A4C"/>
    <w:rsid w:val="00877B3A"/>
    <w:rsid w:val="008800A0"/>
    <w:rsid w:val="00882233"/>
    <w:rsid w:val="008828B0"/>
    <w:rsid w:val="008837C8"/>
    <w:rsid w:val="008850E7"/>
    <w:rsid w:val="008863B9"/>
    <w:rsid w:val="008A0D8B"/>
    <w:rsid w:val="008A45A6"/>
    <w:rsid w:val="008A6500"/>
    <w:rsid w:val="008B195D"/>
    <w:rsid w:val="008B37E5"/>
    <w:rsid w:val="008B44E2"/>
    <w:rsid w:val="008E20AC"/>
    <w:rsid w:val="008E6BC2"/>
    <w:rsid w:val="008F5EB2"/>
    <w:rsid w:val="008F686C"/>
    <w:rsid w:val="00901E56"/>
    <w:rsid w:val="00903032"/>
    <w:rsid w:val="00907DA0"/>
    <w:rsid w:val="009129AC"/>
    <w:rsid w:val="00913097"/>
    <w:rsid w:val="009148DE"/>
    <w:rsid w:val="0092425D"/>
    <w:rsid w:val="00924986"/>
    <w:rsid w:val="00941E30"/>
    <w:rsid w:val="009458F4"/>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774E"/>
    <w:rsid w:val="009C1586"/>
    <w:rsid w:val="009D0706"/>
    <w:rsid w:val="009D742B"/>
    <w:rsid w:val="009E3297"/>
    <w:rsid w:val="009F0017"/>
    <w:rsid w:val="009F33B7"/>
    <w:rsid w:val="009F4BF7"/>
    <w:rsid w:val="009F734F"/>
    <w:rsid w:val="00A01CF2"/>
    <w:rsid w:val="00A2244A"/>
    <w:rsid w:val="00A246B6"/>
    <w:rsid w:val="00A36E9B"/>
    <w:rsid w:val="00A47E70"/>
    <w:rsid w:val="00A50CF0"/>
    <w:rsid w:val="00A52F6F"/>
    <w:rsid w:val="00A62F21"/>
    <w:rsid w:val="00A639EA"/>
    <w:rsid w:val="00A7671C"/>
    <w:rsid w:val="00A93136"/>
    <w:rsid w:val="00AA2CB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1B68"/>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6728"/>
    <w:rsid w:val="00BF1B54"/>
    <w:rsid w:val="00BF28E1"/>
    <w:rsid w:val="00BF7283"/>
    <w:rsid w:val="00C01C94"/>
    <w:rsid w:val="00C02CAA"/>
    <w:rsid w:val="00C15688"/>
    <w:rsid w:val="00C259BF"/>
    <w:rsid w:val="00C31799"/>
    <w:rsid w:val="00C33A7F"/>
    <w:rsid w:val="00C5117D"/>
    <w:rsid w:val="00C51E37"/>
    <w:rsid w:val="00C572D0"/>
    <w:rsid w:val="00C61603"/>
    <w:rsid w:val="00C66BA2"/>
    <w:rsid w:val="00C67402"/>
    <w:rsid w:val="00C7056B"/>
    <w:rsid w:val="00C7489A"/>
    <w:rsid w:val="00C7566A"/>
    <w:rsid w:val="00C80876"/>
    <w:rsid w:val="00C94DFE"/>
    <w:rsid w:val="00C95985"/>
    <w:rsid w:val="00C979AE"/>
    <w:rsid w:val="00CA3BE3"/>
    <w:rsid w:val="00CC5026"/>
    <w:rsid w:val="00CC68D0"/>
    <w:rsid w:val="00CC6BB2"/>
    <w:rsid w:val="00CE0D0A"/>
    <w:rsid w:val="00CE1360"/>
    <w:rsid w:val="00CE3B53"/>
    <w:rsid w:val="00CE6EA9"/>
    <w:rsid w:val="00CF35D1"/>
    <w:rsid w:val="00CF560B"/>
    <w:rsid w:val="00CF6845"/>
    <w:rsid w:val="00CF75D6"/>
    <w:rsid w:val="00D03F9A"/>
    <w:rsid w:val="00D0545B"/>
    <w:rsid w:val="00D05C14"/>
    <w:rsid w:val="00D06D51"/>
    <w:rsid w:val="00D2018C"/>
    <w:rsid w:val="00D24991"/>
    <w:rsid w:val="00D31B9E"/>
    <w:rsid w:val="00D3390C"/>
    <w:rsid w:val="00D50255"/>
    <w:rsid w:val="00D64DA8"/>
    <w:rsid w:val="00D66520"/>
    <w:rsid w:val="00D74967"/>
    <w:rsid w:val="00D76276"/>
    <w:rsid w:val="00D939E2"/>
    <w:rsid w:val="00D9563B"/>
    <w:rsid w:val="00DA4947"/>
    <w:rsid w:val="00DA573E"/>
    <w:rsid w:val="00DC0A10"/>
    <w:rsid w:val="00DC7933"/>
    <w:rsid w:val="00DD0541"/>
    <w:rsid w:val="00DD11FD"/>
    <w:rsid w:val="00DD76E5"/>
    <w:rsid w:val="00DE0DF8"/>
    <w:rsid w:val="00DE34CF"/>
    <w:rsid w:val="00E11B1F"/>
    <w:rsid w:val="00E13F3D"/>
    <w:rsid w:val="00E14D7D"/>
    <w:rsid w:val="00E24250"/>
    <w:rsid w:val="00E27075"/>
    <w:rsid w:val="00E34898"/>
    <w:rsid w:val="00E35E64"/>
    <w:rsid w:val="00E3693E"/>
    <w:rsid w:val="00E37029"/>
    <w:rsid w:val="00E40D3E"/>
    <w:rsid w:val="00E466A5"/>
    <w:rsid w:val="00E519F0"/>
    <w:rsid w:val="00E70995"/>
    <w:rsid w:val="00E71BAA"/>
    <w:rsid w:val="00E75B90"/>
    <w:rsid w:val="00E9595E"/>
    <w:rsid w:val="00EB092E"/>
    <w:rsid w:val="00EB09B7"/>
    <w:rsid w:val="00EB4183"/>
    <w:rsid w:val="00EE738B"/>
    <w:rsid w:val="00EE7D7C"/>
    <w:rsid w:val="00F06A73"/>
    <w:rsid w:val="00F10AB5"/>
    <w:rsid w:val="00F1774A"/>
    <w:rsid w:val="00F22B4D"/>
    <w:rsid w:val="00F25D98"/>
    <w:rsid w:val="00F300FB"/>
    <w:rsid w:val="00F305A9"/>
    <w:rsid w:val="00F30F52"/>
    <w:rsid w:val="00F31650"/>
    <w:rsid w:val="00F33432"/>
    <w:rsid w:val="00F415DA"/>
    <w:rsid w:val="00F506AA"/>
    <w:rsid w:val="00F524D0"/>
    <w:rsid w:val="00F52602"/>
    <w:rsid w:val="00F80452"/>
    <w:rsid w:val="00F829B4"/>
    <w:rsid w:val="00F91785"/>
    <w:rsid w:val="00F95CB2"/>
    <w:rsid w:val="00FB4F2D"/>
    <w:rsid w:val="00FB6386"/>
    <w:rsid w:val="00FC31B1"/>
    <w:rsid w:val="00FC69D2"/>
    <w:rsid w:val="00FD34EE"/>
    <w:rsid w:val="00FD47E0"/>
    <w:rsid w:val="00FD6436"/>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9AC4FA"/>
  <w15:docId w15:val="{E247FD8D-690D-4331-884F-348D2E2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0BE5"/>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A99E6-9541-4811-8866-1B8361A23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4039</Words>
  <Characters>23027</Characters>
  <Application>Microsoft Office Word</Application>
  <DocSecurity>0</DocSecurity>
  <Lines>191</Lines>
  <Paragraphs>54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27012</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2021-09-23T07:49:00Z</dcterms:created>
  <dcterms:modified xsi:type="dcterms:W3CDTF">2021-09-23T08:29:00Z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