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F4318" w14:textId="40BE0317" w:rsidR="001E1367" w:rsidRDefault="001E1367" w:rsidP="002419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R5s210</w:t>
      </w:r>
      <w:r>
        <w:rPr>
          <w:b/>
          <w:i/>
          <w:noProof/>
          <w:sz w:val="28"/>
        </w:rPr>
        <w:t>219</w:t>
      </w:r>
      <w:r>
        <w:rPr>
          <w:b/>
          <w:i/>
          <w:noProof/>
          <w:sz w:val="28"/>
        </w:rPr>
        <w:fldChar w:fldCharType="end"/>
      </w:r>
    </w:p>
    <w:p w14:paraId="310DCBE2" w14:textId="77777777" w:rsidR="001E1367" w:rsidRDefault="001E1367" w:rsidP="001E13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</w:t>
      </w:r>
      <w:r w:rsidRPr="00BA51D9">
        <w:rPr>
          <w:b/>
          <w:noProof/>
          <w:sz w:val="24"/>
        </w:rPr>
        <w:t>th Dec 20</w:t>
      </w:r>
      <w:r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26C" w14:paraId="4D65F94B" w14:textId="77777777" w:rsidTr="00460C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54ADD" w14:textId="77777777" w:rsidR="00E2626C" w:rsidRDefault="00E2626C" w:rsidP="00460C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2626C" w14:paraId="5D256262" w14:textId="77777777" w:rsidTr="00460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99992" w14:textId="77777777" w:rsidR="00E2626C" w:rsidRDefault="00E2626C" w:rsidP="00460C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26C" w14:paraId="67E88C87" w14:textId="77777777" w:rsidTr="00460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C3C77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463BDDA6" w14:textId="77777777" w:rsidTr="00460C66">
        <w:tc>
          <w:tcPr>
            <w:tcW w:w="142" w:type="dxa"/>
            <w:tcBorders>
              <w:left w:val="single" w:sz="4" w:space="0" w:color="auto"/>
            </w:tcBorders>
          </w:tcPr>
          <w:p w14:paraId="5F63F514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BDD889" w14:textId="77777777" w:rsidR="00E2626C" w:rsidRPr="00410371" w:rsidRDefault="00E2626C" w:rsidP="00460C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628B232" w14:textId="77777777" w:rsidR="00E2626C" w:rsidRDefault="00E2626C" w:rsidP="00460C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90B5F" w14:textId="77777777" w:rsidR="00E2626C" w:rsidRPr="00410371" w:rsidRDefault="00E2626C" w:rsidP="00460C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4560</w:t>
              </w:r>
            </w:fldSimple>
          </w:p>
        </w:tc>
        <w:tc>
          <w:tcPr>
            <w:tcW w:w="709" w:type="dxa"/>
          </w:tcPr>
          <w:p w14:paraId="674601DE" w14:textId="77777777" w:rsidR="00E2626C" w:rsidRDefault="00E2626C" w:rsidP="00460C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290FF" w14:textId="36BD7AAE" w:rsidR="00E2626C" w:rsidRPr="00410371" w:rsidRDefault="001E1367" w:rsidP="00460C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A4136F7" w14:textId="77777777" w:rsidR="00E2626C" w:rsidRDefault="00E2626C" w:rsidP="00460C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E681A4" w14:textId="2296AEA4" w:rsidR="00E2626C" w:rsidRPr="00410371" w:rsidRDefault="00E2626C" w:rsidP="00460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</w:t>
              </w:r>
              <w:r w:rsidR="001E1367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08373D" w14:textId="77777777" w:rsidR="00E2626C" w:rsidRDefault="00E2626C" w:rsidP="00460C66">
            <w:pPr>
              <w:pStyle w:val="CRCoverPage"/>
              <w:spacing w:after="0"/>
              <w:rPr>
                <w:noProof/>
              </w:rPr>
            </w:pPr>
          </w:p>
        </w:tc>
      </w:tr>
      <w:tr w:rsidR="00E2626C" w14:paraId="4E5B13C8" w14:textId="77777777" w:rsidTr="00460C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B315E1" w14:textId="77777777" w:rsidR="00E2626C" w:rsidRDefault="00E2626C" w:rsidP="00460C66">
            <w:pPr>
              <w:pStyle w:val="CRCoverPage"/>
              <w:spacing w:after="0"/>
              <w:rPr>
                <w:noProof/>
              </w:rPr>
            </w:pPr>
          </w:p>
        </w:tc>
      </w:tr>
      <w:tr w:rsidR="00E2626C" w14:paraId="45269D04" w14:textId="77777777" w:rsidTr="00460C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12BE98" w14:textId="77777777" w:rsidR="00E2626C" w:rsidRPr="00F25D98" w:rsidRDefault="00E2626C" w:rsidP="00460C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26C" w14:paraId="60D95D4D" w14:textId="77777777" w:rsidTr="00460C66">
        <w:tc>
          <w:tcPr>
            <w:tcW w:w="9641" w:type="dxa"/>
            <w:gridSpan w:val="9"/>
          </w:tcPr>
          <w:p w14:paraId="75628D73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DD3BCD" w14:textId="77777777" w:rsidR="00E2626C" w:rsidRDefault="00E2626C" w:rsidP="00E262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26C" w14:paraId="22D7BC31" w14:textId="77777777" w:rsidTr="00460C66">
        <w:tc>
          <w:tcPr>
            <w:tcW w:w="2835" w:type="dxa"/>
          </w:tcPr>
          <w:p w14:paraId="7B4BDF5E" w14:textId="77777777" w:rsidR="00E2626C" w:rsidRDefault="00E2626C" w:rsidP="00460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C50652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90444B" w14:textId="77777777" w:rsidR="00E2626C" w:rsidRDefault="00E2626C" w:rsidP="00460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8B62F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91E0BE" w14:textId="77777777" w:rsidR="00E2626C" w:rsidRDefault="00E2626C" w:rsidP="00460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7D7A6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C8FA76" w14:textId="77777777" w:rsidR="00E2626C" w:rsidRDefault="00E2626C" w:rsidP="00460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3D3DC8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781559" w14:textId="77777777" w:rsidR="00E2626C" w:rsidRDefault="00E2626C" w:rsidP="00460C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5B7ADE" w14:textId="77777777" w:rsidR="00E2626C" w:rsidRDefault="00E2626C" w:rsidP="00E262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626C" w14:paraId="7B9AF8AE" w14:textId="77777777" w:rsidTr="00460C66">
        <w:tc>
          <w:tcPr>
            <w:tcW w:w="9640" w:type="dxa"/>
            <w:gridSpan w:val="11"/>
          </w:tcPr>
          <w:p w14:paraId="55857309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0A06EA2C" w14:textId="77777777" w:rsidTr="00460C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43384E" w14:textId="77777777" w:rsidR="00E2626C" w:rsidRDefault="00E2626C" w:rsidP="00460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D3BD03" w14:textId="77777777" w:rsidR="00E2626C" w:rsidRDefault="00E2626C" w:rsidP="00460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TC 6.2.3.4a</w:t>
              </w:r>
            </w:fldSimple>
          </w:p>
        </w:tc>
      </w:tr>
      <w:tr w:rsidR="00E2626C" w14:paraId="0C3FC5DA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46524871" w14:textId="77777777" w:rsidR="00E2626C" w:rsidRDefault="00E2626C" w:rsidP="00460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1E234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11E0D085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0595F153" w14:textId="77777777" w:rsidR="00E2626C" w:rsidRDefault="00E2626C" w:rsidP="00460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57A84F" w14:textId="77777777" w:rsidR="00E2626C" w:rsidRDefault="00E2626C" w:rsidP="00460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2626C" w14:paraId="70DEE741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78AC2E6B" w14:textId="77777777" w:rsidR="00E2626C" w:rsidRDefault="00E2626C" w:rsidP="00460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DB03E" w14:textId="77777777" w:rsidR="00E2626C" w:rsidRDefault="00643426" w:rsidP="00460C6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2626C" w14:paraId="375E5B70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325A9350" w14:textId="77777777" w:rsidR="00E2626C" w:rsidRDefault="00E2626C" w:rsidP="00460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D23C41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6E70AE0B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39E698A7" w14:textId="77777777" w:rsidR="00E2626C" w:rsidRDefault="00E2626C" w:rsidP="00460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7B04A6" w14:textId="77777777" w:rsidR="00E2626C" w:rsidRDefault="00E2626C" w:rsidP="00460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06E472C" w14:textId="77777777" w:rsidR="00E2626C" w:rsidRDefault="00E2626C" w:rsidP="00460C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D27EC" w14:textId="77777777" w:rsidR="00E2626C" w:rsidRDefault="00E2626C" w:rsidP="00460C6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14068" w14:textId="77777777" w:rsidR="00E2626C" w:rsidRDefault="00E2626C" w:rsidP="00460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2020-11-30</w:t>
              </w:r>
            </w:fldSimple>
          </w:p>
        </w:tc>
      </w:tr>
      <w:tr w:rsidR="00E2626C" w14:paraId="6659C319" w14:textId="77777777" w:rsidTr="00460C66">
        <w:tc>
          <w:tcPr>
            <w:tcW w:w="1843" w:type="dxa"/>
            <w:tcBorders>
              <w:left w:val="single" w:sz="4" w:space="0" w:color="auto"/>
            </w:tcBorders>
          </w:tcPr>
          <w:p w14:paraId="73D1DB26" w14:textId="77777777" w:rsidR="00E2626C" w:rsidRDefault="00E2626C" w:rsidP="00460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12415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622D64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44785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88C44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56CB89C3" w14:textId="77777777" w:rsidTr="00460C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9157" w14:textId="77777777" w:rsidR="00E2626C" w:rsidRDefault="00E2626C" w:rsidP="00460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3A88BB" w14:textId="77777777" w:rsidR="00E2626C" w:rsidRDefault="00E2626C" w:rsidP="00460C6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C2469" w14:textId="77777777" w:rsidR="00E2626C" w:rsidRDefault="00E2626C" w:rsidP="00460C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2D85A5" w14:textId="77777777" w:rsidR="00E2626C" w:rsidRDefault="00E2626C" w:rsidP="00460C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CD8F1" w14:textId="77777777" w:rsidR="00E2626C" w:rsidRDefault="00E2626C" w:rsidP="00460C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E2626C" w14:paraId="441383BA" w14:textId="77777777" w:rsidTr="00460C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70F37A" w14:textId="77777777" w:rsidR="00E2626C" w:rsidRDefault="00E2626C" w:rsidP="00460C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396FE7" w14:textId="77777777" w:rsidR="00E2626C" w:rsidRDefault="00E2626C" w:rsidP="00460C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86CFEC" w14:textId="77777777" w:rsidR="00E2626C" w:rsidRDefault="00E2626C" w:rsidP="00460C6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39D39" w14:textId="77777777" w:rsidR="00E2626C" w:rsidRPr="007C2097" w:rsidRDefault="00E2626C" w:rsidP="00460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2626C" w14:paraId="710AE53E" w14:textId="77777777" w:rsidTr="00460C66">
        <w:tc>
          <w:tcPr>
            <w:tcW w:w="1843" w:type="dxa"/>
          </w:tcPr>
          <w:p w14:paraId="3BB13F54" w14:textId="77777777" w:rsidR="00E2626C" w:rsidRDefault="00E2626C" w:rsidP="00460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73B4E" w14:textId="77777777" w:rsidR="00E2626C" w:rsidRDefault="00E2626C" w:rsidP="00460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22D62A8E" w14:textId="77777777" w:rsidTr="00460C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09676B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1634A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 to  </w:t>
            </w:r>
            <w:r w:rsidRPr="006241A3">
              <w:rPr>
                <w:noProof/>
                <w:lang w:val="en-US"/>
              </w:rPr>
              <w:t>Table 6.2.3.4a.3.3-5</w:t>
            </w:r>
            <w:r>
              <w:rPr>
                <w:noProof/>
                <w:lang w:val="en-US"/>
              </w:rPr>
              <w:t>, SIB6 should be configured in different ways depending on UTRA cell enviroment ( FDD or TDD).</w:t>
            </w:r>
          </w:p>
          <w:p w14:paraId="2CDAEB8B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58B0F48" w14:textId="77777777" w:rsidR="00E2626C" w:rsidRPr="00FE70DA" w:rsidRDefault="00E2626C" w:rsidP="00E262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case, test case is run in UTRA FDD cell enviroment, in addition to FDD Frquency List, TDD frequency list is added to SIB6 when should not.</w:t>
            </w:r>
          </w:p>
        </w:tc>
      </w:tr>
      <w:tr w:rsidR="00E2626C" w14:paraId="0B4DAB82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B448F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1D38D" w14:textId="77777777" w:rsidR="00E2626C" w:rsidRDefault="00E2626C" w:rsidP="00E26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280D5F77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94131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6B9AA" w14:textId="77777777" w:rsidR="00E2626C" w:rsidRPr="00300C5B" w:rsidRDefault="00E2626C" w:rsidP="00E262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5553">
              <w:rPr>
                <w:lang w:val="en-US"/>
              </w:rPr>
              <w:t>Removed input parameter with specifc TDD info for FDD runs.</w:t>
            </w:r>
          </w:p>
        </w:tc>
      </w:tr>
      <w:tr w:rsidR="00E2626C" w14:paraId="609B6F45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40E41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3AC08" w14:textId="77777777" w:rsidR="00E2626C" w:rsidRDefault="00E2626C" w:rsidP="00E26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041E9A65" w14:textId="77777777" w:rsidTr="00460C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88508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44B03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</w:rPr>
            </w:pPr>
            <w:r w:rsidRPr="007630FD">
              <w:rPr>
                <w:noProof/>
              </w:rPr>
              <w:t>A conformant UE may FAIL the test case.</w:t>
            </w:r>
          </w:p>
        </w:tc>
      </w:tr>
      <w:tr w:rsidR="00E2626C" w14:paraId="41CA5E62" w14:textId="77777777" w:rsidTr="00460C66">
        <w:tc>
          <w:tcPr>
            <w:tcW w:w="2694" w:type="dxa"/>
            <w:gridSpan w:val="2"/>
          </w:tcPr>
          <w:p w14:paraId="2515C22D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C6F5A3" w14:textId="77777777" w:rsidR="00E2626C" w:rsidRDefault="00E2626C" w:rsidP="00E26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09CAF04D" w14:textId="77777777" w:rsidTr="00460C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3AC39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42B949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</w:rPr>
            </w:pPr>
            <w:r w:rsidRPr="008D093A">
              <w:rPr>
                <w:noProof/>
                <w:lang w:val="en-US"/>
              </w:rPr>
              <w:t>6.2.3.4a</w:t>
            </w:r>
          </w:p>
        </w:tc>
      </w:tr>
      <w:tr w:rsidR="00E2626C" w14:paraId="508D1FA4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7817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8D416" w14:textId="77777777" w:rsidR="00E2626C" w:rsidRDefault="00E2626C" w:rsidP="00E262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26C" w14:paraId="503C190A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3B3A3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F64FC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1D92F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5BE69" w14:textId="77777777" w:rsidR="00E2626C" w:rsidRDefault="00E2626C" w:rsidP="00E26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368FEC" w14:textId="77777777" w:rsidR="00E2626C" w:rsidRDefault="00E2626C" w:rsidP="00E26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26C" w14:paraId="25B1FC76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97957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0B6E1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49906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6F595E" w14:textId="77777777" w:rsidR="00E2626C" w:rsidRDefault="00E2626C" w:rsidP="00E262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42AFC" w14:textId="77777777" w:rsidR="00E2626C" w:rsidRDefault="00E2626C" w:rsidP="00E26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26C" w14:paraId="5D9484D7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EF876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E862E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E7F35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2EEB1" w14:textId="77777777" w:rsidR="00E2626C" w:rsidRDefault="00E2626C" w:rsidP="00E26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BDF5C" w14:textId="77777777" w:rsidR="00E2626C" w:rsidRDefault="00E2626C" w:rsidP="00E26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26C" w14:paraId="6D15EFE6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923B1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B133E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E187A" w14:textId="77777777" w:rsidR="00E2626C" w:rsidRDefault="00E2626C" w:rsidP="00E262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C9D2" w14:textId="77777777" w:rsidR="00E2626C" w:rsidRDefault="00E2626C" w:rsidP="00E262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484C3" w14:textId="77777777" w:rsidR="00E2626C" w:rsidRDefault="00E2626C" w:rsidP="00E262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26C" w14:paraId="6BA3CF2C" w14:textId="77777777" w:rsidTr="00460C6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13A32" w14:textId="77777777" w:rsidR="00E2626C" w:rsidRDefault="00E2626C" w:rsidP="00E262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4282E1" w14:textId="77777777" w:rsidR="00E2626C" w:rsidRDefault="00E2626C" w:rsidP="00E2626C">
            <w:pPr>
              <w:pStyle w:val="CRCoverPage"/>
              <w:spacing w:after="0"/>
              <w:rPr>
                <w:noProof/>
              </w:rPr>
            </w:pPr>
          </w:p>
        </w:tc>
      </w:tr>
      <w:tr w:rsidR="00E2626C" w14:paraId="40BC9EF7" w14:textId="77777777" w:rsidTr="00460C6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4FB83C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B82FB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26C" w:rsidRPr="008863B9" w14:paraId="1943DFDA" w14:textId="77777777" w:rsidTr="00E262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B4405" w14:textId="77777777" w:rsidR="00E2626C" w:rsidRPr="008863B9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9DD48EF" w14:textId="77777777" w:rsidR="00E2626C" w:rsidRPr="008863B9" w:rsidRDefault="00E2626C" w:rsidP="00E262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626C" w14:paraId="2FAA4C9C" w14:textId="77777777" w:rsidTr="00460C6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F7EAB" w14:textId="77777777" w:rsidR="00E2626C" w:rsidRDefault="00E2626C" w:rsidP="00E262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B431C" w14:textId="77777777" w:rsidR="00E2626C" w:rsidRDefault="00E2626C" w:rsidP="00E262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49C26E" w14:textId="77777777" w:rsidR="00E2626C" w:rsidRDefault="00E2626C" w:rsidP="00E2626C">
      <w:pPr>
        <w:pStyle w:val="CRCoverPage"/>
        <w:spacing w:after="0"/>
        <w:rPr>
          <w:noProof/>
          <w:sz w:val="8"/>
          <w:szCs w:val="8"/>
        </w:rPr>
      </w:pPr>
    </w:p>
    <w:p w14:paraId="2FB4D3EC" w14:textId="77777777" w:rsidR="00E2626C" w:rsidRDefault="00E2626C" w:rsidP="00E2626C">
      <w:pPr>
        <w:rPr>
          <w:noProof/>
        </w:rPr>
        <w:sectPr w:rsidR="00E262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2D608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764927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449CDD2" w14:textId="77777777" w:rsidR="00E2626C" w:rsidRPr="00460C66" w:rsidRDefault="00446488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2626C" w:rsidRPr="00357FBF">
        <w:rPr>
          <w:rFonts w:ascii="Arial" w:hAnsi="Arial" w:cs="Arial"/>
          <w:iCs/>
        </w:rPr>
        <w:t>Table of Contents</w:t>
      </w:r>
      <w:r w:rsidR="00E2626C">
        <w:tab/>
      </w:r>
      <w:r w:rsidR="00E2626C">
        <w:fldChar w:fldCharType="begin"/>
      </w:r>
      <w:r w:rsidR="00E2626C">
        <w:instrText xml:space="preserve"> PAGEREF _Toc57649277 \h </w:instrText>
      </w:r>
      <w:r w:rsidR="00E2626C">
        <w:fldChar w:fldCharType="separate"/>
      </w:r>
      <w:r w:rsidR="00E2626C">
        <w:t>2</w:t>
      </w:r>
      <w:r w:rsidR="00E2626C">
        <w:fldChar w:fldCharType="end"/>
      </w:r>
    </w:p>
    <w:p w14:paraId="1E69ADC2" w14:textId="77777777" w:rsidR="00E2626C" w:rsidRPr="00460C66" w:rsidRDefault="00E2626C">
      <w:pPr>
        <w:pStyle w:val="TOC1"/>
        <w:rPr>
          <w:rFonts w:ascii="Calibri" w:hAnsi="Calibri"/>
          <w:szCs w:val="22"/>
          <w:lang w:eastAsia="en-GB"/>
        </w:rPr>
      </w:pPr>
      <w:r w:rsidRPr="00357FBF">
        <w:rPr>
          <w:b/>
        </w:rPr>
        <w:t>1</w:t>
      </w:r>
      <w:r w:rsidRPr="00460C66">
        <w:rPr>
          <w:rFonts w:ascii="Calibri" w:hAnsi="Calibri"/>
          <w:szCs w:val="22"/>
          <w:lang w:eastAsia="en-GB"/>
        </w:rPr>
        <w:tab/>
      </w:r>
      <w:r w:rsidRPr="00357FBF">
        <w:rPr>
          <w:b/>
        </w:rPr>
        <w:t>Corrections</w:t>
      </w:r>
      <w:r>
        <w:tab/>
      </w:r>
      <w:r>
        <w:fldChar w:fldCharType="begin"/>
      </w:r>
      <w:r>
        <w:instrText xml:space="preserve"> PAGEREF _Toc57649278 \h </w:instrText>
      </w:r>
      <w:r>
        <w:fldChar w:fldCharType="separate"/>
      </w:r>
      <w:r>
        <w:t>3</w:t>
      </w:r>
      <w:r>
        <w:fldChar w:fldCharType="end"/>
      </w:r>
    </w:p>
    <w:p w14:paraId="573BB55B" w14:textId="77777777" w:rsidR="00E2626C" w:rsidRPr="00460C66" w:rsidRDefault="00E2626C">
      <w:pPr>
        <w:pStyle w:val="TOC2"/>
        <w:rPr>
          <w:rFonts w:ascii="Calibri" w:hAnsi="Calibri"/>
          <w:sz w:val="22"/>
          <w:szCs w:val="22"/>
          <w:lang w:eastAsia="en-GB"/>
        </w:rPr>
      </w:pPr>
      <w:r w:rsidRPr="00357FBF">
        <w:rPr>
          <w:b/>
          <w:lang w:val="pt-BR"/>
        </w:rPr>
        <w:t>1.1</w:t>
      </w:r>
      <w:r w:rsidRPr="00460C66">
        <w:rPr>
          <w:rFonts w:ascii="Calibri" w:hAnsi="Calibri"/>
          <w:sz w:val="22"/>
          <w:szCs w:val="22"/>
          <w:lang w:eastAsia="en-GB"/>
        </w:rPr>
        <w:tab/>
      </w:r>
      <w:r w:rsidRPr="00357FBF">
        <w:rPr>
          <w:b/>
        </w:rPr>
        <w:t>Correction to function f_TC_6_2_3_4a_EUTRA</w:t>
      </w:r>
      <w:r>
        <w:tab/>
      </w:r>
      <w:r>
        <w:fldChar w:fldCharType="begin"/>
      </w:r>
      <w:r>
        <w:instrText xml:space="preserve"> PAGEREF _Toc57649279 \h </w:instrText>
      </w:r>
      <w:r>
        <w:fldChar w:fldCharType="separate"/>
      </w:r>
      <w:r>
        <w:t>3</w:t>
      </w:r>
      <w:r>
        <w:fldChar w:fldCharType="end"/>
      </w:r>
    </w:p>
    <w:p w14:paraId="28A941A5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0482BC4" w14:textId="77777777" w:rsidR="00446488" w:rsidRDefault="00446488" w:rsidP="00446488"/>
    <w:p w14:paraId="6BC3A2FE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57649278"/>
      <w:r w:rsidRPr="00854C55">
        <w:rPr>
          <w:b/>
        </w:rPr>
        <w:t>Corrections</w:t>
      </w:r>
      <w:bookmarkEnd w:id="1"/>
      <w:bookmarkEnd w:id="2"/>
      <w:bookmarkEnd w:id="3"/>
    </w:p>
    <w:p w14:paraId="4B50CB3B" w14:textId="77777777" w:rsidR="00446488" w:rsidRDefault="001F6032" w:rsidP="001F603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57649279"/>
      <w:r w:rsidRPr="001F6032">
        <w:rPr>
          <w:b/>
        </w:rPr>
        <w:t>Correction to function f_TC_6_2_3_4a_EUTRA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5FFE670" w14:textId="77777777" w:rsidTr="00E14D7D">
        <w:trPr>
          <w:trHeight w:val="447"/>
        </w:trPr>
        <w:tc>
          <w:tcPr>
            <w:tcW w:w="1985" w:type="dxa"/>
          </w:tcPr>
          <w:p w14:paraId="7591804E" w14:textId="77777777" w:rsidR="005C576A" w:rsidRPr="00E751F5" w:rsidRDefault="005C576A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F4236C" w14:textId="77777777" w:rsidR="005C576A" w:rsidRDefault="001F6032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1F6032">
              <w:t>f_TC_6_2_3_4a_EUTRA</w:t>
            </w:r>
          </w:p>
        </w:tc>
      </w:tr>
      <w:tr w:rsidR="005C576A" w14:paraId="1E843BCA" w14:textId="77777777" w:rsidTr="00E14D7D">
        <w:trPr>
          <w:trHeight w:val="452"/>
        </w:trPr>
        <w:tc>
          <w:tcPr>
            <w:tcW w:w="1985" w:type="dxa"/>
          </w:tcPr>
          <w:p w14:paraId="5538285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6712ACF" w14:textId="77777777" w:rsidR="005C576A" w:rsidRPr="005C576A" w:rsidRDefault="006241A3" w:rsidP="005C57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</w:t>
            </w:r>
            <w:r w:rsidRPr="006241A3">
              <w:rPr>
                <w:lang w:val="en-US"/>
              </w:rPr>
              <w:t>est case is run in UTRA FDD cell enviroment, in addition to FDD Frquency List, TDD frequency list is added to SIB6 when</w:t>
            </w:r>
            <w:r>
              <w:rPr>
                <w:lang w:val="en-US"/>
              </w:rPr>
              <w:t xml:space="preserve"> it</w:t>
            </w:r>
            <w:r w:rsidRPr="006241A3">
              <w:rPr>
                <w:lang w:val="en-US"/>
              </w:rPr>
              <w:t xml:space="preserve"> should not.</w:t>
            </w:r>
          </w:p>
        </w:tc>
      </w:tr>
      <w:tr w:rsidR="005C576A" w14:paraId="753B892E" w14:textId="77777777" w:rsidTr="00E14D7D">
        <w:tc>
          <w:tcPr>
            <w:tcW w:w="1985" w:type="dxa"/>
          </w:tcPr>
          <w:p w14:paraId="51F68022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9E8AB0" w14:textId="77777777" w:rsidR="005C576A" w:rsidRPr="00300C5B" w:rsidRDefault="00A35553" w:rsidP="005C576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Removed input parameter with specifc TDD info for FDD runs.</w:t>
            </w:r>
          </w:p>
        </w:tc>
      </w:tr>
      <w:tr w:rsidR="005C576A" w14:paraId="35FDA320" w14:textId="77777777" w:rsidTr="00E14D7D">
        <w:tc>
          <w:tcPr>
            <w:tcW w:w="1985" w:type="dxa"/>
          </w:tcPr>
          <w:p w14:paraId="080AA4AC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5C10CF" w14:textId="77777777" w:rsidR="005C576A" w:rsidRPr="00811A71" w:rsidRDefault="00090A07" w:rsidP="001F603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en-US"/>
              </w:rPr>
              <w:t>LTE_IRAT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="007630FD">
              <w:rPr>
                <w:rFonts w:ascii="Arial" w:hAnsi="Arial" w:cs="Arial"/>
                <w:noProof/>
                <w:lang w:val="en-US"/>
              </w:rPr>
              <w:t>6</w:t>
            </w:r>
            <w:r>
              <w:rPr>
                <w:rFonts w:ascii="Arial" w:hAnsi="Arial" w:cs="Arial"/>
                <w:noProof/>
                <w:lang w:val="en-US"/>
              </w:rPr>
              <w:t>_2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/</w:t>
            </w:r>
            <w:r w:rsidRPr="00090A07">
              <w:rPr>
                <w:rFonts w:ascii="Arial" w:hAnsi="Arial" w:cs="Arial"/>
                <w:noProof/>
                <w:lang w:val="en-US"/>
              </w:rPr>
              <w:t>InterRat_CellReSelection_EtoU</w:t>
            </w:r>
            <w:r w:rsidR="005C576A" w:rsidRPr="00811A7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5C576A" w:rsidRPr="00E751F5" w14:paraId="45B9A68E" w14:textId="77777777" w:rsidTr="00E14D7D">
        <w:tc>
          <w:tcPr>
            <w:tcW w:w="1985" w:type="dxa"/>
          </w:tcPr>
          <w:p w14:paraId="5E67D8D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0F7991C" w14:textId="77777777" w:rsidR="005C576A" w:rsidRPr="00E751F5" w:rsidRDefault="005C576A" w:rsidP="005C576A">
            <w:pPr>
              <w:rPr>
                <w:rFonts w:ascii="Arial" w:hAnsi="Arial"/>
                <w:highlight w:val="cyan"/>
              </w:rPr>
            </w:pPr>
          </w:p>
        </w:tc>
      </w:tr>
    </w:tbl>
    <w:p w14:paraId="7E377830" w14:textId="77777777" w:rsidR="001E41F3" w:rsidRDefault="001E41F3">
      <w:pPr>
        <w:rPr>
          <w:noProof/>
          <w:lang w:val="en-US"/>
        </w:rPr>
      </w:pPr>
    </w:p>
    <w:p w14:paraId="310ACB24" w14:textId="77777777" w:rsidR="00300C5B" w:rsidRDefault="00300C5B" w:rsidP="00300C5B">
      <w:pPr>
        <w:rPr>
          <w:noProof/>
        </w:rPr>
      </w:pPr>
    </w:p>
    <w:p w14:paraId="061FE7BE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00C5B" w:rsidRPr="007630FD" w14:paraId="28996255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10A1854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B53F9C0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//Set SystemInformationBlockType6 for cell 1 according to Table 6.2.3.4a.3.2-3</w:t>
            </w:r>
          </w:p>
          <w:p w14:paraId="6FA10D2B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if ( f_IRAT_GetUTRAN_FDD_TDD_Mode () == UTRAN_FDD ) {</w:t>
            </w:r>
          </w:p>
          <w:p w14:paraId="10832355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f_EUTRA_SetSIB6_InterFreqCarrierFreqList_F8(eutra_Cell1,</w:t>
            </w:r>
          </w:p>
          <w:p w14:paraId="11EF3F56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cs_CarrierFreqUTRA_FDD_Common(v_UTRANSysInfo.Utran[0].FDD.Freq,       // @sic R5s130020 sic@</w:t>
            </w:r>
          </w:p>
          <w:p w14:paraId="225D7659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3,  // cell reselection priority</w:t>
            </w:r>
          </w:p>
          <w:p w14:paraId="7691FF55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59FD5943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67564311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7357DA4F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0C5F0190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33CBA457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cs_CarrierFreqUTRA_FDD_threshX_Q_r9)</w:t>
            </w:r>
            <w:r w:rsidRPr="001F6032">
              <w:rPr>
                <w:rFonts w:ascii="Courier New" w:hAnsi="Courier New" w:cs="Courier New"/>
                <w:highlight w:val="yellow"/>
                <w:lang w:val="en-US" w:eastAsia="de-DE"/>
              </w:rPr>
              <w:t>,</w:t>
            </w:r>
          </w:p>
          <w:p w14:paraId="266C6BD5" w14:textId="77777777" w:rsid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highlight w:val="yellow"/>
                <w:lang w:val="en-US" w:eastAsia="de-DE"/>
              </w:rPr>
              <w:t xml:space="preserve">                                                cs_CarrierFreqUTRA_TDD_CRPrio(v_UTRANSysInfo.Utran[0].TDD.Freq, 3)</w:t>
            </w:r>
            <w:r w:rsidRPr="001F6032">
              <w:rPr>
                <w:rFonts w:ascii="Courier New" w:hAnsi="Courier New" w:cs="Courier New"/>
                <w:lang w:val="en-US" w:eastAsia="de-DE"/>
              </w:rPr>
              <w:t>);  // @sic R5s130020 sic@</w:t>
            </w:r>
          </w:p>
          <w:p w14:paraId="28719622" w14:textId="77777777" w:rsidR="00300C5B" w:rsidRPr="007630FD" w:rsidRDefault="00300C5B" w:rsidP="001F6032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7630FD" w14:paraId="76CE4A92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F5E1166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30FBF0B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E20FA83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237548D" w14:textId="77777777" w:rsidR="00300C5B" w:rsidRPr="007630FD" w:rsidRDefault="00300C5B" w:rsidP="00300C5B">
      <w:pPr>
        <w:spacing w:after="0"/>
        <w:rPr>
          <w:rFonts w:ascii="Arial" w:hAnsi="Arial"/>
          <w:b/>
          <w:lang w:eastAsia="en-GB"/>
        </w:rPr>
      </w:pPr>
      <w:r w:rsidRPr="007630FD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52248D" w:rsidRPr="007630FD" w14:paraId="301F54FB" w14:textId="77777777" w:rsidTr="000441DD">
        <w:tblPrEx>
          <w:tblCellMar>
            <w:top w:w="0" w:type="dxa"/>
            <w:bottom w:w="0" w:type="dxa"/>
          </w:tblCellMar>
        </w:tblPrEx>
        <w:tc>
          <w:tcPr>
            <w:tcW w:w="9855" w:type="dxa"/>
          </w:tcPr>
          <w:p w14:paraId="1FB35A80" w14:textId="77777777" w:rsidR="00300C5B" w:rsidRPr="007630FD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EA39999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//Set SystemInformationBlockType6 for cell 1 according to Table 6.2.3.4a.3.2-3</w:t>
            </w:r>
          </w:p>
          <w:p w14:paraId="25485CCC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if ( f_IRAT_GetUTRAN_FDD_TDD_Mode () == UTRAN_FDD ) {</w:t>
            </w:r>
          </w:p>
          <w:p w14:paraId="641CCC42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f_EUTRA_SetSIB6_InterFreqCarrierFreqList_F8(eutra_Cell1,</w:t>
            </w:r>
          </w:p>
          <w:p w14:paraId="3FD4EB20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cs_CarrierFreqUTRA_FDD_Common(v_UTRANSysInfo.Utran[0].FDD.Freq,       // @sic R5s130020 sic@</w:t>
            </w:r>
          </w:p>
          <w:p w14:paraId="664CFAB9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3,  // cell reselection priority</w:t>
            </w:r>
          </w:p>
          <w:p w14:paraId="323B6BB7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2CA02386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167F8F91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36B376E2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lastRenderedPageBreak/>
              <w:t xml:space="preserve">                                                                              -,</w:t>
            </w:r>
          </w:p>
          <w:p w14:paraId="1DE48156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-,</w:t>
            </w:r>
          </w:p>
          <w:p w14:paraId="624293C9" w14:textId="77777777" w:rsidR="001F6032" w:rsidRPr="001F6032" w:rsidRDefault="001F6032" w:rsidP="001F603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                                                                          cs_CarrierFreqUTRA_FDD_threshX_Q_r9));  // @sic R5s130020 sic@</w:t>
            </w:r>
          </w:p>
          <w:p w14:paraId="2F2C742A" w14:textId="77777777" w:rsidR="00154DA1" w:rsidRPr="007630FD" w:rsidRDefault="001F6032" w:rsidP="001F6032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1F6032">
              <w:rPr>
                <w:rFonts w:ascii="Courier New" w:hAnsi="Courier New" w:cs="Courier New"/>
                <w:lang w:val="en-US" w:eastAsia="de-DE"/>
              </w:rPr>
              <w:t xml:space="preserve">    } else {</w:t>
            </w:r>
            <w:r w:rsidR="007630FD" w:rsidRPr="007630FD">
              <w:rPr>
                <w:rFonts w:ascii="Courier New" w:hAnsi="Courier New" w:cs="Courier New"/>
                <w:lang w:val="en-US" w:eastAsia="de-DE"/>
              </w:rPr>
              <w:t xml:space="preserve">    </w:t>
            </w:r>
          </w:p>
          <w:p w14:paraId="5771498C" w14:textId="77777777" w:rsidR="00300C5B" w:rsidRPr="007630FD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7630FD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D0BE1D9" w14:textId="77777777" w:rsidR="00300C5B" w:rsidRDefault="00300C5B" w:rsidP="00300C5B">
      <w:pPr>
        <w:rPr>
          <w:noProof/>
          <w:lang w:val="en-US"/>
        </w:rPr>
      </w:pPr>
    </w:p>
    <w:p w14:paraId="0BE4124F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D537F0" w14:textId="77777777" w:rsidR="00460C66" w:rsidRDefault="00460C66">
      <w:r>
        <w:separator/>
      </w:r>
    </w:p>
  </w:endnote>
  <w:endnote w:type="continuationSeparator" w:id="0">
    <w:p w14:paraId="73891720" w14:textId="77777777" w:rsidR="00460C66" w:rsidRDefault="00460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F1752" w14:textId="77777777" w:rsidR="00460C66" w:rsidRDefault="00460C66">
      <w:r>
        <w:separator/>
      </w:r>
    </w:p>
  </w:footnote>
  <w:footnote w:type="continuationSeparator" w:id="0">
    <w:p w14:paraId="09C0FC9E" w14:textId="77777777" w:rsidR="00460C66" w:rsidRDefault="00460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FF3750" w14:textId="77777777" w:rsidR="00E2626C" w:rsidRDefault="00E26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828B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A5A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4C48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SG" w:vendorID="64" w:dllVersion="131078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DD"/>
    <w:rsid w:val="00063675"/>
    <w:rsid w:val="00090A07"/>
    <w:rsid w:val="000914DA"/>
    <w:rsid w:val="000A1C38"/>
    <w:rsid w:val="000A3AC1"/>
    <w:rsid w:val="000A6394"/>
    <w:rsid w:val="000A73D5"/>
    <w:rsid w:val="000B7FED"/>
    <w:rsid w:val="000C038A"/>
    <w:rsid w:val="000C6598"/>
    <w:rsid w:val="000E40ED"/>
    <w:rsid w:val="00106C43"/>
    <w:rsid w:val="00145D43"/>
    <w:rsid w:val="00154DA1"/>
    <w:rsid w:val="00154EF6"/>
    <w:rsid w:val="00157804"/>
    <w:rsid w:val="00192C46"/>
    <w:rsid w:val="001A08B3"/>
    <w:rsid w:val="001A7B60"/>
    <w:rsid w:val="001B52F0"/>
    <w:rsid w:val="001B7A65"/>
    <w:rsid w:val="001C4EB9"/>
    <w:rsid w:val="001E1367"/>
    <w:rsid w:val="001E41F3"/>
    <w:rsid w:val="001F6032"/>
    <w:rsid w:val="0026004D"/>
    <w:rsid w:val="002640DD"/>
    <w:rsid w:val="00275D12"/>
    <w:rsid w:val="00284C95"/>
    <w:rsid w:val="00284FEB"/>
    <w:rsid w:val="002860C4"/>
    <w:rsid w:val="002B5741"/>
    <w:rsid w:val="002D7390"/>
    <w:rsid w:val="00300C5B"/>
    <w:rsid w:val="00304F33"/>
    <w:rsid w:val="00305409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0C66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92D74"/>
    <w:rsid w:val="005C576A"/>
    <w:rsid w:val="005E2C44"/>
    <w:rsid w:val="00617D68"/>
    <w:rsid w:val="00621188"/>
    <w:rsid w:val="006241A3"/>
    <w:rsid w:val="006257ED"/>
    <w:rsid w:val="00643426"/>
    <w:rsid w:val="00681541"/>
    <w:rsid w:val="00695808"/>
    <w:rsid w:val="006B46FB"/>
    <w:rsid w:val="006E21FB"/>
    <w:rsid w:val="0071206F"/>
    <w:rsid w:val="00757BDD"/>
    <w:rsid w:val="007630FD"/>
    <w:rsid w:val="00772610"/>
    <w:rsid w:val="0078796A"/>
    <w:rsid w:val="007918B7"/>
    <w:rsid w:val="00792342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279FA"/>
    <w:rsid w:val="00855B12"/>
    <w:rsid w:val="008626E7"/>
    <w:rsid w:val="00870EE7"/>
    <w:rsid w:val="008863B9"/>
    <w:rsid w:val="008A45A6"/>
    <w:rsid w:val="008D093A"/>
    <w:rsid w:val="008F686C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E3297"/>
    <w:rsid w:val="009F734F"/>
    <w:rsid w:val="00A11FAC"/>
    <w:rsid w:val="00A246B6"/>
    <w:rsid w:val="00A35553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F395A"/>
    <w:rsid w:val="00C06BBF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C4BFF"/>
    <w:rsid w:val="00DD11FD"/>
    <w:rsid w:val="00DE34CF"/>
    <w:rsid w:val="00E13F3D"/>
    <w:rsid w:val="00E14D7D"/>
    <w:rsid w:val="00E2626C"/>
    <w:rsid w:val="00E34898"/>
    <w:rsid w:val="00E37029"/>
    <w:rsid w:val="00E615BE"/>
    <w:rsid w:val="00E87E94"/>
    <w:rsid w:val="00EB09B7"/>
    <w:rsid w:val="00EC55A5"/>
    <w:rsid w:val="00EE7D7C"/>
    <w:rsid w:val="00F124A3"/>
    <w:rsid w:val="00F25D98"/>
    <w:rsid w:val="00F300FB"/>
    <w:rsid w:val="00F36F7A"/>
    <w:rsid w:val="00F86140"/>
    <w:rsid w:val="00F90DF6"/>
    <w:rsid w:val="00FB63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47A5F0"/>
  <w15:docId w15:val="{D2824A31-2FD1-4EDA-84CA-2627709E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73EBB-9F5C-4B0F-AB66-506B268DB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801</Words>
  <Characters>4569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2021-02-09T09:35:00Z</dcterms:created>
  <dcterms:modified xsi:type="dcterms:W3CDTF">2021-02-09T09:35:00Z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