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8416F8" w14:textId="1FD04A04" w:rsidR="00B96994" w:rsidRDefault="00B96994" w:rsidP="00AD04D3">
      <w:pPr>
        <w:pStyle w:val="CRCoverPage"/>
        <w:tabs>
          <w:tab w:val="right" w:pos="9639"/>
        </w:tabs>
        <w:spacing w:after="0"/>
        <w:rPr>
          <w:b/>
          <w:i/>
          <w:noProof/>
          <w:sz w:val="28"/>
        </w:rPr>
      </w:pPr>
      <w:bookmarkStart w:id="0" w:name="_Hlk157154434"/>
      <w:r>
        <w:rPr>
          <w:b/>
          <w:noProof/>
          <w:sz w:val="24"/>
        </w:rPr>
        <w:t>3GPP TSG-</w:t>
      </w:r>
      <w:r w:rsidR="004A3F3E">
        <w:fldChar w:fldCharType="begin"/>
      </w:r>
      <w:r w:rsidR="004A3F3E">
        <w:instrText xml:space="preserve"> DOCPROPERTY  TSG/WGRef  \* MERGEFORMAT </w:instrText>
      </w:r>
      <w:r w:rsidR="004A3F3E">
        <w:fldChar w:fldCharType="separate"/>
      </w:r>
      <w:r>
        <w:rPr>
          <w:b/>
          <w:noProof/>
          <w:sz w:val="24"/>
          <w:lang w:eastAsia="zh-CN"/>
        </w:rPr>
        <w:t xml:space="preserve">RAN </w:t>
      </w:r>
      <w:r>
        <w:rPr>
          <w:b/>
          <w:noProof/>
          <w:sz w:val="24"/>
        </w:rPr>
        <w:t>WG</w:t>
      </w:r>
      <w:r>
        <w:rPr>
          <w:b/>
          <w:noProof/>
          <w:sz w:val="24"/>
          <w:lang w:eastAsia="zh-CN"/>
        </w:rPr>
        <w:t>5</w:t>
      </w:r>
      <w:r w:rsidR="004A3F3E">
        <w:rPr>
          <w:b/>
          <w:noProof/>
          <w:sz w:val="24"/>
          <w:lang w:eastAsia="zh-CN"/>
        </w:rPr>
        <w:fldChar w:fldCharType="end"/>
      </w:r>
      <w:r>
        <w:rPr>
          <w:b/>
          <w:noProof/>
          <w:sz w:val="24"/>
        </w:rPr>
        <w:t xml:space="preserve"> Meeting #</w:t>
      </w:r>
      <w:r w:rsidR="004A3F3E">
        <w:fldChar w:fldCharType="begin"/>
      </w:r>
      <w:r w:rsidR="004A3F3E">
        <w:instrText xml:space="preserve"> DOCPROPERTY  MtgSeq  \* MERGEFORMAT </w:instrText>
      </w:r>
      <w:r w:rsidR="004A3F3E">
        <w:fldChar w:fldCharType="separate"/>
      </w:r>
      <w:r>
        <w:rPr>
          <w:b/>
          <w:noProof/>
          <w:sz w:val="24"/>
        </w:rPr>
        <w:t xml:space="preserve"> </w:t>
      </w:r>
      <w:r>
        <w:rPr>
          <w:b/>
          <w:noProof/>
          <w:sz w:val="24"/>
          <w:lang w:eastAsia="zh-CN"/>
        </w:rPr>
        <w:t>10</w:t>
      </w:r>
      <w:r>
        <w:rPr>
          <w:rFonts w:hint="eastAsia"/>
          <w:b/>
          <w:noProof/>
          <w:sz w:val="24"/>
          <w:lang w:eastAsia="zh-CN"/>
        </w:rPr>
        <w:t>5</w:t>
      </w:r>
      <w:r w:rsidR="004A3F3E">
        <w:rPr>
          <w:b/>
          <w:noProof/>
          <w:sz w:val="24"/>
          <w:lang w:eastAsia="zh-CN"/>
        </w:rPr>
        <w:fldChar w:fldCharType="end"/>
      </w:r>
      <w:r w:rsidR="004A3F3E">
        <w:fldChar w:fldCharType="begin"/>
      </w:r>
      <w:r w:rsidR="004A3F3E">
        <w:instrText xml:space="preserve"> DOCPROPERTY  MtgTitle  \* MERGEFORMAT </w:instrText>
      </w:r>
      <w:r w:rsidR="004A3F3E">
        <w:fldChar w:fldCharType="separate"/>
      </w:r>
      <w:r w:rsidR="004A3F3E">
        <w:fldChar w:fldCharType="end"/>
      </w:r>
      <w:r>
        <w:rPr>
          <w:b/>
          <w:i/>
          <w:noProof/>
          <w:sz w:val="28"/>
        </w:rPr>
        <w:tab/>
      </w:r>
      <w:r w:rsidR="004A3F3E">
        <w:fldChar w:fldCharType="begin"/>
      </w:r>
      <w:r w:rsidR="004A3F3E">
        <w:instrText xml:space="preserve"> DOCPROPERTY  Tdoc#  \* MERGEFORMAT </w:instrText>
      </w:r>
      <w:r w:rsidR="004A3F3E">
        <w:fldChar w:fldCharType="separate"/>
      </w:r>
      <w:r>
        <w:rPr>
          <w:b/>
          <w:i/>
          <w:noProof/>
          <w:sz w:val="28"/>
          <w:lang w:eastAsia="zh-CN"/>
        </w:rPr>
        <w:t>R5-24</w:t>
      </w:r>
      <w:r w:rsidR="005A6C5C">
        <w:rPr>
          <w:rFonts w:hint="eastAsia"/>
          <w:b/>
          <w:i/>
          <w:noProof/>
          <w:sz w:val="28"/>
          <w:lang w:eastAsia="zh-CN"/>
        </w:rPr>
        <w:t>7255</w:t>
      </w:r>
      <w:r w:rsidR="004A3F3E">
        <w:rPr>
          <w:b/>
          <w:i/>
          <w:noProof/>
          <w:sz w:val="28"/>
          <w:lang w:eastAsia="zh-CN"/>
        </w:rPr>
        <w:fldChar w:fldCharType="end"/>
      </w:r>
    </w:p>
    <w:p w14:paraId="1271F86C" w14:textId="77777777" w:rsidR="00B96994" w:rsidRDefault="004A3F3E" w:rsidP="00B96994">
      <w:pPr>
        <w:pStyle w:val="CRCoverPage"/>
        <w:outlineLvl w:val="0"/>
        <w:rPr>
          <w:b/>
          <w:noProof/>
          <w:sz w:val="24"/>
        </w:rPr>
      </w:pPr>
      <w:r>
        <w:fldChar w:fldCharType="begin"/>
      </w:r>
      <w:r>
        <w:instrText xml:space="preserve"> DOCPROPERTY  Location  \* MERGEFORMAT </w:instrText>
      </w:r>
      <w:r>
        <w:fldChar w:fldCharType="separate"/>
      </w:r>
      <w:r w:rsidR="00B96994" w:rsidRPr="009E21E0">
        <w:rPr>
          <w:b/>
          <w:noProof/>
          <w:sz w:val="24"/>
          <w:lang w:eastAsia="zh-CN"/>
        </w:rPr>
        <w:t>Orlando</w:t>
      </w:r>
      <w:r>
        <w:rPr>
          <w:b/>
          <w:noProof/>
          <w:sz w:val="24"/>
          <w:lang w:eastAsia="zh-CN"/>
        </w:rPr>
        <w:fldChar w:fldCharType="end"/>
      </w:r>
      <w:r w:rsidR="00B96994">
        <w:rPr>
          <w:b/>
          <w:noProof/>
          <w:sz w:val="24"/>
        </w:rPr>
        <w:t xml:space="preserve">, </w:t>
      </w:r>
      <w:r>
        <w:fldChar w:fldCharType="begin"/>
      </w:r>
      <w:r>
        <w:instrText xml:space="preserve"> DOCPROPERTY  Country  \* MERGEFORMAT </w:instrText>
      </w:r>
      <w:r>
        <w:fldChar w:fldCharType="separate"/>
      </w:r>
      <w:r w:rsidR="00B96994">
        <w:rPr>
          <w:rFonts w:hint="eastAsia"/>
          <w:b/>
          <w:noProof/>
          <w:sz w:val="24"/>
          <w:lang w:eastAsia="zh-CN"/>
        </w:rPr>
        <w:t>USA</w:t>
      </w:r>
      <w:r>
        <w:rPr>
          <w:b/>
          <w:noProof/>
          <w:sz w:val="24"/>
          <w:lang w:eastAsia="zh-CN"/>
        </w:rPr>
        <w:fldChar w:fldCharType="end"/>
      </w:r>
      <w:r w:rsidR="00B96994">
        <w:rPr>
          <w:b/>
          <w:noProof/>
          <w:sz w:val="24"/>
        </w:rPr>
        <w:t xml:space="preserve">, </w:t>
      </w:r>
      <w:r>
        <w:fldChar w:fldCharType="begin"/>
      </w:r>
      <w:r>
        <w:instrText xml:space="preserve"> DOCPROPERTY  StartDate  \* MERGEFORMAT </w:instrText>
      </w:r>
      <w:r>
        <w:fldChar w:fldCharType="separate"/>
      </w:r>
      <w:r w:rsidR="00B96994">
        <w:rPr>
          <w:b/>
          <w:noProof/>
          <w:sz w:val="24"/>
        </w:rPr>
        <w:t xml:space="preserve"> </w:t>
      </w:r>
      <w:r w:rsidR="00B96994">
        <w:rPr>
          <w:b/>
          <w:noProof/>
          <w:sz w:val="24"/>
          <w:lang w:eastAsia="zh-CN"/>
        </w:rPr>
        <w:t>1</w:t>
      </w:r>
      <w:r w:rsidR="00B96994">
        <w:rPr>
          <w:rFonts w:hint="eastAsia"/>
          <w:b/>
          <w:noProof/>
          <w:sz w:val="24"/>
          <w:lang w:eastAsia="zh-CN"/>
        </w:rPr>
        <w:t>8</w:t>
      </w:r>
      <w:r>
        <w:rPr>
          <w:b/>
          <w:noProof/>
          <w:sz w:val="24"/>
          <w:lang w:eastAsia="zh-CN"/>
        </w:rPr>
        <w:fldChar w:fldCharType="end"/>
      </w:r>
      <w:r w:rsidR="00B96994">
        <w:rPr>
          <w:b/>
          <w:noProof/>
          <w:sz w:val="24"/>
        </w:rPr>
        <w:t xml:space="preserve"> – </w:t>
      </w:r>
      <w:r>
        <w:fldChar w:fldCharType="begin"/>
      </w:r>
      <w:r>
        <w:instrText xml:space="preserve"> DOCPROPERTY  EndDate  \* MERGEFORMAT </w:instrText>
      </w:r>
      <w:r>
        <w:fldChar w:fldCharType="separate"/>
      </w:r>
      <w:r w:rsidR="00B96994">
        <w:rPr>
          <w:b/>
          <w:noProof/>
          <w:sz w:val="24"/>
          <w:lang w:eastAsia="zh-CN"/>
        </w:rPr>
        <w:t>2</w:t>
      </w:r>
      <w:r w:rsidR="00B96994">
        <w:rPr>
          <w:rFonts w:hint="eastAsia"/>
          <w:b/>
          <w:noProof/>
          <w:sz w:val="24"/>
          <w:lang w:eastAsia="zh-CN"/>
        </w:rPr>
        <w:t>2</w:t>
      </w:r>
      <w:r w:rsidR="00B96994">
        <w:rPr>
          <w:b/>
          <w:noProof/>
          <w:sz w:val="24"/>
          <w:lang w:eastAsia="zh-CN"/>
        </w:rPr>
        <w:t xml:space="preserve"> </w:t>
      </w:r>
      <w:r w:rsidR="00B96994">
        <w:rPr>
          <w:rFonts w:hint="eastAsia"/>
          <w:b/>
          <w:noProof/>
          <w:sz w:val="24"/>
          <w:lang w:eastAsia="zh-CN"/>
        </w:rPr>
        <w:t>Nov</w:t>
      </w:r>
      <w:r w:rsidR="00B96994">
        <w:rPr>
          <w:b/>
          <w:noProof/>
          <w:sz w:val="24"/>
          <w:lang w:eastAsia="zh-CN"/>
        </w:rPr>
        <w:t xml:space="preserve"> 2024</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583511" w:rsidR="001E41F3" w:rsidRPr="00410371" w:rsidRDefault="004A3F3E" w:rsidP="00346DD7">
            <w:pPr>
              <w:pStyle w:val="CRCoverPage"/>
              <w:spacing w:after="0"/>
              <w:jc w:val="center"/>
              <w:rPr>
                <w:b/>
                <w:noProof/>
                <w:sz w:val="28"/>
              </w:rPr>
            </w:pPr>
            <w:r>
              <w:fldChar w:fldCharType="begin"/>
            </w:r>
            <w:r>
              <w:instrText xml:space="preserve"> DOCPROPERTY  Spec#  \* MERGEFORMAT </w:instrText>
            </w:r>
            <w:r>
              <w:fldChar w:fldCharType="separate"/>
            </w:r>
            <w:r w:rsidR="00C7425E" w:rsidRPr="009973D8">
              <w:rPr>
                <w:b/>
                <w:noProof/>
                <w:sz w:val="28"/>
              </w:rPr>
              <w:t>38.</w:t>
            </w:r>
            <w:r w:rsidR="00685712">
              <w:rPr>
                <w:b/>
                <w:noProof/>
                <w:sz w:val="28"/>
              </w:rPr>
              <w:t>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A39959" w:rsidR="001E41F3" w:rsidRPr="00410371" w:rsidRDefault="005A6C5C" w:rsidP="00346DD7">
            <w:pPr>
              <w:pStyle w:val="CRCoverPage"/>
              <w:spacing w:after="0"/>
              <w:jc w:val="center"/>
              <w:rPr>
                <w:rFonts w:hint="eastAsia"/>
                <w:noProof/>
              </w:rPr>
            </w:pPr>
            <w:r>
              <w:rPr>
                <w:rFonts w:hint="eastAsia"/>
                <w:b/>
                <w:noProof/>
                <w:sz w:val="28"/>
                <w:lang w:eastAsia="zh-CN"/>
              </w:rPr>
              <w:t>3116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A7FF3" w:rsidR="001E41F3" w:rsidRPr="00410371" w:rsidRDefault="00346DD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992F4B" w:rsidR="001E41F3" w:rsidRPr="00410371" w:rsidRDefault="004A3F3E">
            <w:pPr>
              <w:pStyle w:val="CRCoverPage"/>
              <w:spacing w:after="0"/>
              <w:jc w:val="center"/>
              <w:rPr>
                <w:noProof/>
                <w:sz w:val="28"/>
              </w:rPr>
            </w:pPr>
            <w:r>
              <w:fldChar w:fldCharType="begin"/>
            </w:r>
            <w:r>
              <w:instrText xml:space="preserve"> DOCPROPERTY  Version  \* MERGEFORMAT </w:instrText>
            </w:r>
            <w:r>
              <w:fldChar w:fldCharType="separate"/>
            </w:r>
            <w:r w:rsidR="00C7425E" w:rsidRPr="00685712">
              <w:rPr>
                <w:b/>
                <w:noProof/>
                <w:sz w:val="28"/>
              </w:rPr>
              <w:t>18.</w:t>
            </w:r>
            <w:r w:rsidR="00B96994">
              <w:rPr>
                <w:rFonts w:hint="eastAsia"/>
                <w:b/>
                <w:noProof/>
                <w:sz w:val="28"/>
                <w:lang w:eastAsia="zh-CN"/>
              </w:rPr>
              <w:t>4</w:t>
            </w:r>
            <w:r w:rsidR="00C7425E" w:rsidRPr="0068571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3E8065" w:rsidR="001E41F3" w:rsidRDefault="001463A6">
            <w:pPr>
              <w:pStyle w:val="CRCoverPage"/>
              <w:spacing w:after="0"/>
              <w:ind w:left="100"/>
              <w:rPr>
                <w:noProof/>
                <w:lang w:eastAsia="zh-CN"/>
              </w:rPr>
            </w:pPr>
            <w:r w:rsidRPr="001463A6">
              <w:rPr>
                <w:noProof/>
              </w:rPr>
              <w:t xml:space="preserve">Adding </w:t>
            </w:r>
            <w:r w:rsidR="00685DD4">
              <w:rPr>
                <w:rFonts w:hint="eastAsia"/>
                <w:noProof/>
                <w:lang w:eastAsia="zh-CN"/>
              </w:rPr>
              <w:t>a</w:t>
            </w:r>
            <w:r w:rsidR="00685DD4" w:rsidRPr="00685DD4">
              <w:rPr>
                <w:noProof/>
              </w:rPr>
              <w:t>dditional spurious emissions</w:t>
            </w:r>
            <w:r w:rsidR="00685DD4">
              <w:rPr>
                <w:rFonts w:hint="eastAsia"/>
                <w:noProof/>
                <w:lang w:eastAsia="zh-CN"/>
              </w:rPr>
              <w:t xml:space="preserve"> t</w:t>
            </w:r>
            <w:r w:rsidR="00685DD4" w:rsidRPr="00685DD4">
              <w:rPr>
                <w:noProof/>
              </w:rPr>
              <w:t xml:space="preserve">est </w:t>
            </w:r>
            <w:r w:rsidR="00685DD4">
              <w:rPr>
                <w:rFonts w:hint="eastAsia"/>
                <w:noProof/>
                <w:lang w:eastAsia="zh-CN"/>
              </w:rPr>
              <w:t>c</w:t>
            </w:r>
            <w:r w:rsidR="00685DD4" w:rsidRPr="00685DD4">
              <w:rPr>
                <w:noProof/>
              </w:rPr>
              <w:t xml:space="preserve">onfiguration </w:t>
            </w:r>
            <w:r w:rsidR="00685DD4">
              <w:rPr>
                <w:rFonts w:hint="eastAsia"/>
                <w:noProof/>
                <w:lang w:eastAsia="zh-CN"/>
              </w:rPr>
              <w:t>t</w:t>
            </w:r>
            <w:r w:rsidR="00685DD4" w:rsidRPr="00685DD4">
              <w:rPr>
                <w:noProof/>
              </w:rPr>
              <w:t>able</w:t>
            </w:r>
            <w:r w:rsidR="00685DD4">
              <w:rPr>
                <w:rFonts w:hint="eastAsia"/>
                <w:noProof/>
                <w:lang w:eastAsia="zh-CN"/>
              </w:rPr>
              <w:t xml:space="preserve"> and message contents </w:t>
            </w:r>
            <w:r w:rsidRPr="001463A6">
              <w:rPr>
                <w:noProof/>
              </w:rPr>
              <w:t>for band n</w:t>
            </w:r>
            <w:r w:rsidR="00346DD7">
              <w:rPr>
                <w:rFonts w:hint="eastAsia"/>
                <w:noProof/>
                <w:lang w:eastAsia="zh-CN"/>
              </w:rPr>
              <w:t>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D4D84A" w:rsidR="001E41F3" w:rsidRDefault="00346DD7">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0A35F4" w:rsidR="001E41F3" w:rsidRDefault="00782ADE">
            <w:pPr>
              <w:pStyle w:val="CRCoverPage"/>
              <w:spacing w:after="0"/>
              <w:ind w:left="100"/>
              <w:rPr>
                <w:noProof/>
              </w:rPr>
            </w:pPr>
            <w:r w:rsidRPr="00782ADE">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3AF1A2" w:rsidR="001E41F3" w:rsidRDefault="00C7425E">
            <w:pPr>
              <w:pStyle w:val="CRCoverPage"/>
              <w:spacing w:after="0"/>
              <w:ind w:left="100"/>
              <w:rPr>
                <w:noProof/>
              </w:rPr>
            </w:pPr>
            <w:r w:rsidRPr="00E2563E">
              <w:rPr>
                <w:noProof/>
              </w:rPr>
              <w:fldChar w:fldCharType="begin"/>
            </w:r>
            <w:r w:rsidRPr="00E2563E">
              <w:rPr>
                <w:noProof/>
              </w:rPr>
              <w:instrText xml:space="preserve"> DOCPROPERTY  ResDate  \* MERGEFORMAT </w:instrText>
            </w:r>
            <w:r w:rsidRPr="00E2563E">
              <w:rPr>
                <w:noProof/>
              </w:rPr>
              <w:fldChar w:fldCharType="separate"/>
            </w:r>
            <w:r w:rsidRPr="00E2563E">
              <w:rPr>
                <w:noProof/>
              </w:rPr>
              <w:t>2024-0</w:t>
            </w:r>
            <w:r w:rsidR="00346DD7">
              <w:rPr>
                <w:rFonts w:hint="eastAsia"/>
                <w:noProof/>
                <w:lang w:eastAsia="zh-CN"/>
              </w:rPr>
              <w:t>8</w:t>
            </w:r>
            <w:r w:rsidRPr="00E2563E">
              <w:rPr>
                <w:noProof/>
              </w:rPr>
              <w:t>-</w:t>
            </w:r>
            <w:r w:rsidRPr="00E2563E">
              <w:rPr>
                <w:noProof/>
              </w:rPr>
              <w:fldChar w:fldCharType="end"/>
            </w:r>
            <w:r w:rsidR="00C463B3" w:rsidRPr="00E2563E">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4A3F3E" w:rsidP="00D24991">
            <w:pPr>
              <w:pStyle w:val="CRCoverPage"/>
              <w:spacing w:after="0"/>
              <w:ind w:left="100" w:right="-609"/>
              <w:rPr>
                <w:b/>
                <w:noProof/>
              </w:rPr>
            </w:pPr>
            <w:r>
              <w:fldChar w:fldCharType="begin"/>
            </w:r>
            <w:r>
              <w:instrText xml:space="preserve"> DOCPROPERTY  Cat  \* MERGEFORMAT </w:instrText>
            </w:r>
            <w:r>
              <w:fldChar w:fldCharType="separate"/>
            </w:r>
            <w:r w:rsidR="00C7425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9B092D" w:rsidR="00C7425E" w:rsidRDefault="00685712" w:rsidP="00C7425E">
            <w:pPr>
              <w:pStyle w:val="CRCoverPage"/>
              <w:spacing w:after="0"/>
              <w:ind w:left="100"/>
              <w:rPr>
                <w:noProof/>
                <w:lang w:eastAsia="zh-CN"/>
              </w:rPr>
            </w:pPr>
            <w:r>
              <w:rPr>
                <w:noProof/>
              </w:rPr>
              <w:t xml:space="preserve">Missing </w:t>
            </w:r>
            <w:r w:rsidRPr="00685712">
              <w:rPr>
                <w:noProof/>
              </w:rPr>
              <w:t>transmitter requirements for band n</w:t>
            </w:r>
            <w:r w:rsidR="00346DD7">
              <w:rPr>
                <w:rFonts w:hint="eastAsia"/>
                <w:noProof/>
                <w:lang w:eastAsia="zh-CN"/>
              </w:rPr>
              <w:t>54</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33019" w14:textId="0EC48523" w:rsidR="00C7425E" w:rsidRPr="00726E79" w:rsidRDefault="00C7425E" w:rsidP="00C7425E">
            <w:pPr>
              <w:pStyle w:val="CRCoverPage"/>
              <w:spacing w:after="0"/>
              <w:ind w:left="100"/>
            </w:pPr>
            <w:r w:rsidRPr="00726E79">
              <w:rPr>
                <w:noProof/>
              </w:rPr>
              <w:t xml:space="preserve">Added </w:t>
            </w:r>
            <w:r w:rsidR="00685712" w:rsidRPr="00685712">
              <w:rPr>
                <w:noProof/>
              </w:rPr>
              <w:t>transmitter requirements for band n</w:t>
            </w:r>
            <w:r w:rsidR="00346DD7">
              <w:rPr>
                <w:rFonts w:hint="eastAsia"/>
                <w:noProof/>
                <w:lang w:eastAsia="zh-CN"/>
              </w:rPr>
              <w:t>54</w:t>
            </w:r>
            <w:r w:rsidR="00685712">
              <w:rPr>
                <w:noProof/>
              </w:rPr>
              <w:t xml:space="preserve"> in</w:t>
            </w:r>
            <w:r w:rsidR="00DF66F6">
              <w:rPr>
                <w:noProof/>
              </w:rPr>
              <w:t xml:space="preserve"> clauses</w:t>
            </w:r>
          </w:p>
          <w:p w14:paraId="31C656EC" w14:textId="2E478DE5" w:rsidR="00C7425E" w:rsidRDefault="006B0011" w:rsidP="00AA054B">
            <w:pPr>
              <w:pStyle w:val="CRCoverPage"/>
              <w:numPr>
                <w:ilvl w:val="0"/>
                <w:numId w:val="1"/>
              </w:numPr>
              <w:spacing w:after="0"/>
              <w:rPr>
                <w:noProof/>
              </w:rPr>
            </w:pPr>
            <w:r>
              <w:rPr>
                <w:noProof/>
              </w:rPr>
              <w:t>6.5.3</w:t>
            </w:r>
            <w:r w:rsidR="00AA054B">
              <w:rPr>
                <w:rFonts w:hint="eastAsia"/>
                <w:noProof/>
                <w:lang w:eastAsia="zh-CN"/>
              </w:rPr>
              <w:t>.</w:t>
            </w:r>
            <w:r w:rsidR="00912AE8">
              <w:rPr>
                <w:rFonts w:hint="eastAsia"/>
                <w:noProof/>
                <w:lang w:eastAsia="zh-CN"/>
              </w:rPr>
              <w:t>3</w:t>
            </w:r>
            <w:r w:rsidR="00AA054B">
              <w:rPr>
                <w:rFonts w:hint="eastAsia"/>
                <w:noProof/>
                <w:lang w:eastAsia="zh-CN"/>
              </w:rPr>
              <w:t xml:space="preserve"> </w:t>
            </w:r>
            <w:r w:rsidR="00912AE8" w:rsidRPr="00912AE8">
              <w:rPr>
                <w:noProof/>
                <w:lang w:eastAsia="zh-CN"/>
              </w:rPr>
              <w:t>Additional spurious emissions</w:t>
            </w:r>
            <w:r w:rsidRPr="005838A6">
              <w:t xml:space="preserve"> </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E1C513" w:rsidR="00C7425E" w:rsidRDefault="00685712" w:rsidP="00C7425E">
            <w:pPr>
              <w:pStyle w:val="CRCoverPage"/>
              <w:spacing w:after="0"/>
              <w:ind w:left="100"/>
              <w:rPr>
                <w:noProof/>
              </w:rPr>
            </w:pPr>
            <w:r>
              <w:rPr>
                <w:noProof/>
              </w:rPr>
              <w:t>T</w:t>
            </w:r>
            <w:r w:rsidRPr="00685712">
              <w:rPr>
                <w:noProof/>
              </w:rPr>
              <w:t>ransmitter requirements for band n</w:t>
            </w:r>
            <w:r w:rsidR="00346DD7">
              <w:rPr>
                <w:rFonts w:hint="eastAsia"/>
                <w:noProof/>
                <w:lang w:eastAsia="zh-CN"/>
              </w:rPr>
              <w:t>54</w:t>
            </w:r>
            <w:r>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4C1EED" w:rsidR="00C7425E" w:rsidRDefault="006B0011" w:rsidP="00C7425E">
            <w:pPr>
              <w:pStyle w:val="CRCoverPage"/>
              <w:spacing w:after="0"/>
              <w:ind w:left="100"/>
              <w:rPr>
                <w:noProof/>
                <w:lang w:eastAsia="zh-CN"/>
              </w:rPr>
            </w:pPr>
            <w:r>
              <w:rPr>
                <w:noProof/>
              </w:rPr>
              <w:t>6.5</w:t>
            </w:r>
            <w:r w:rsidR="00AD201C">
              <w:rPr>
                <w:noProof/>
              </w:rPr>
              <w:t>.3</w:t>
            </w:r>
            <w:r w:rsidR="009D0EE3">
              <w:rPr>
                <w:rFonts w:hint="eastAsia"/>
                <w:noProof/>
                <w:lang w:eastAsia="zh-CN"/>
              </w:rPr>
              <w:t>.3</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6FBE9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EFCBF" w:rsidR="00C7425E" w:rsidRDefault="00685712"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811887" w:rsidR="00C7425E" w:rsidRPr="00FE45C8" w:rsidRDefault="00C7425E" w:rsidP="00C7425E">
            <w:pPr>
              <w:pStyle w:val="CRCoverPage"/>
              <w:spacing w:after="0"/>
              <w:ind w:left="100"/>
              <w:rPr>
                <w:noProof/>
                <w:lang w:eastAsia="zh-CN"/>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FE45C8"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C17900" w:rsidR="00C7425E" w:rsidRPr="00FE45C8"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66AF4">
          <w:headerReference w:type="even" r:id="rId12"/>
          <w:footnotePr>
            <w:numRestart w:val="eachSect"/>
          </w:footnotePr>
          <w:pgSz w:w="11907" w:h="16840" w:code="9"/>
          <w:pgMar w:top="1418" w:right="1134" w:bottom="1134" w:left="1134" w:header="680" w:footer="567" w:gutter="0"/>
          <w:cols w:space="720"/>
        </w:sectPr>
      </w:pPr>
    </w:p>
    <w:p w14:paraId="42245BB9" w14:textId="77777777" w:rsidR="00156CF1" w:rsidRPr="00D55941" w:rsidRDefault="00156CF1" w:rsidP="00156CF1">
      <w:pPr>
        <w:pStyle w:val="Heading4"/>
      </w:pPr>
      <w:bookmarkStart w:id="2" w:name="_Toc27478188"/>
      <w:bookmarkStart w:id="3" w:name="_Toc36226900"/>
      <w:bookmarkStart w:id="4" w:name="_Toc44324185"/>
      <w:bookmarkStart w:id="5" w:name="_Toc52990379"/>
      <w:bookmarkStart w:id="6" w:name="_Toc60823578"/>
      <w:bookmarkStart w:id="7" w:name="_Toc60825500"/>
      <w:bookmarkStart w:id="8" w:name="_Toc76020267"/>
      <w:bookmarkStart w:id="9" w:name="_Toc83720750"/>
      <w:r w:rsidRPr="00D55941">
        <w:lastRenderedPageBreak/>
        <w:t>6.5.3.3</w:t>
      </w:r>
      <w:r w:rsidRPr="00D55941">
        <w:tab/>
        <w:t>Additional spurious emissions</w:t>
      </w:r>
    </w:p>
    <w:p w14:paraId="07DF9A7B" w14:textId="77777777" w:rsidR="00156CF1" w:rsidRPr="00D55941" w:rsidRDefault="00156CF1" w:rsidP="00156CF1">
      <w:pPr>
        <w:pStyle w:val="EditorsNote"/>
      </w:pPr>
      <w:r w:rsidRPr="00D55941">
        <w:t>Editor’s note: This clause is incomplete. The following aspects are either missing or not yet determined.</w:t>
      </w:r>
    </w:p>
    <w:p w14:paraId="28362518" w14:textId="77777777" w:rsidR="00156CF1" w:rsidRPr="00D55941" w:rsidRDefault="00156CF1" w:rsidP="00156CF1">
      <w:pPr>
        <w:pStyle w:val="EditorsNote"/>
      </w:pPr>
      <w:r w:rsidRPr="00D55941">
        <w:t>.</w:t>
      </w:r>
    </w:p>
    <w:p w14:paraId="4039DD57" w14:textId="77777777" w:rsidR="00156CF1" w:rsidRPr="00D55941" w:rsidRDefault="00156CF1" w:rsidP="00156CF1">
      <w:pPr>
        <w:pStyle w:val="EditorsNote"/>
      </w:pPr>
      <w:r w:rsidRPr="00D55941">
        <w:t>Test requirement for NS_38, NS_39, NS_40 are incomplete.</w:t>
      </w:r>
    </w:p>
    <w:p w14:paraId="06ED215C" w14:textId="77777777" w:rsidR="00156CF1" w:rsidRPr="00D55941" w:rsidRDefault="00156CF1" w:rsidP="00156CF1">
      <w:pPr>
        <w:pStyle w:val="EditorsNote"/>
      </w:pPr>
      <w:r w:rsidRPr="00D55941">
        <w:t>The requirements of this test case for NS_44, NS_46, NS_47, NS_48, and NS_49 apply to all types of NR UE release 16 forward, and release 15 if the corresponding channel bandwidths are supported.</w:t>
      </w:r>
    </w:p>
    <w:p w14:paraId="5225763A" w14:textId="77777777" w:rsidR="00156CF1" w:rsidRPr="00D55941" w:rsidRDefault="00156CF1" w:rsidP="00156CF1">
      <w:pPr>
        <w:pStyle w:val="EditorsNote"/>
      </w:pPr>
      <w:r w:rsidRPr="00D55941">
        <w:t>Clarification from RAN4 is needed for NOTE 1 in Table 6.5.3.3.3.10-1 of 38.101-1 as a UE's output power may not be able to reach 15dBm.</w:t>
      </w:r>
    </w:p>
    <w:p w14:paraId="02356491" w14:textId="77777777" w:rsidR="00156CF1" w:rsidRPr="00D55941" w:rsidRDefault="00156CF1" w:rsidP="00156CF1">
      <w:pPr>
        <w:pStyle w:val="H6"/>
      </w:pPr>
      <w:r w:rsidRPr="00D55941">
        <w:t>6.5.3.3.1</w:t>
      </w:r>
      <w:r w:rsidRPr="00D55941">
        <w:tab/>
        <w:t>Test purpose</w:t>
      </w:r>
    </w:p>
    <w:p w14:paraId="555FCBD1" w14:textId="77777777" w:rsidR="00156CF1" w:rsidRPr="00D55941" w:rsidRDefault="00156CF1" w:rsidP="00156CF1">
      <w:r w:rsidRPr="00D55941">
        <w:t>To verify that UE transmitter does not cause unacceptable interference to other channels or other systems in terms of transmitter spurious emissions under the deployment scenarios where additional requirements are specified.</w:t>
      </w:r>
    </w:p>
    <w:p w14:paraId="571AF328" w14:textId="77777777" w:rsidR="00156CF1" w:rsidRPr="00D55941" w:rsidRDefault="00156CF1" w:rsidP="00156CF1">
      <w:pPr>
        <w:pStyle w:val="H6"/>
      </w:pPr>
      <w:r w:rsidRPr="00D55941">
        <w:t>6.5.3.3.2</w:t>
      </w:r>
      <w:r w:rsidRPr="00D55941">
        <w:tab/>
        <w:t>Test applicability</w:t>
      </w:r>
    </w:p>
    <w:p w14:paraId="3FEF3B65" w14:textId="77777777" w:rsidR="00156CF1" w:rsidRPr="00D55941" w:rsidRDefault="00156CF1" w:rsidP="00156CF1">
      <w:r w:rsidRPr="00D55941">
        <w:t xml:space="preserve">This test case applies for network signalling values NS_04, NS_05, NS_05U, NS_07, NS_12, NS_13, NS_14, NS_15, NS_17, NS_18, NS_21, NS_24, NS_27, NS_37, NS_38, NS_39, NS_40, NS_41, NS_42, NS_43, NS_43U, NS_44, NS_45, NS_47, NS_48, NS_49, NS_50, NS_56 </w:t>
      </w:r>
      <w:r w:rsidRPr="00D55941">
        <w:rPr>
          <w:lang w:eastAsia="zh-CN"/>
        </w:rPr>
        <w:t xml:space="preserve">and NS_62 </w:t>
      </w:r>
      <w:r w:rsidRPr="00D55941">
        <w:t>to all types of NR Power Class 2 and Power Class 3 UE release 15 and forward that don’t support Tx diversity.</w:t>
      </w:r>
    </w:p>
    <w:p w14:paraId="57C660D1" w14:textId="77777777" w:rsidR="00156CF1" w:rsidRPr="00D55941" w:rsidRDefault="00156CF1" w:rsidP="00156CF1">
      <w:pPr>
        <w:pStyle w:val="H6"/>
        <w:rPr>
          <w:rFonts w:eastAsia="MS Mincho"/>
        </w:rPr>
      </w:pPr>
      <w:r w:rsidRPr="00D55941">
        <w:t>6.5.3.3.3</w:t>
      </w:r>
      <w:r w:rsidRPr="00D55941">
        <w:tab/>
        <w:t>Minimum conformance requirements</w:t>
      </w:r>
    </w:p>
    <w:p w14:paraId="707D0492" w14:textId="77777777" w:rsidR="00156CF1" w:rsidRPr="00D55941" w:rsidRDefault="00156CF1" w:rsidP="00156CF1">
      <w:pPr>
        <w:rPr>
          <w:rFonts w:eastAsia="MS Mincho"/>
        </w:rPr>
      </w:pPr>
      <w:r w:rsidRPr="00D55941">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07253C4B" w14:textId="77777777" w:rsidR="00156CF1" w:rsidRPr="00D55941" w:rsidRDefault="00156CF1" w:rsidP="00156CF1">
      <w:pPr>
        <w:pStyle w:val="H6"/>
      </w:pPr>
      <w:r w:rsidRPr="00D55941">
        <w:t>6.5.3.3.3.1</w:t>
      </w:r>
      <w:r w:rsidRPr="00D55941">
        <w:tab/>
        <w:t>Minimum conformance requirements (network signalling value "NS_04")</w:t>
      </w:r>
    </w:p>
    <w:p w14:paraId="3A86C869" w14:textId="77777777" w:rsidR="00156CF1" w:rsidRPr="00D55941" w:rsidRDefault="00156CF1" w:rsidP="00156CF1">
      <w:r w:rsidRPr="00D55941">
        <w:t>When "NS_04" is indicated in the cell, the power of any UE emission shall not exceed the levels specified in Table 6.5.3.3.3.1-1.  This requirement also applies for the frequency ranges that are less than F</w:t>
      </w:r>
      <w:r w:rsidRPr="00D55941">
        <w:rPr>
          <w:vertAlign w:val="subscript"/>
        </w:rPr>
        <w:t>OOB</w:t>
      </w:r>
      <w:r w:rsidRPr="00D55941">
        <w:t xml:space="preserve"> (MHz) in Table 6.5.3.1.3-1 from the edge of the channel bandwidth.</w:t>
      </w:r>
    </w:p>
    <w:p w14:paraId="5FC342B4" w14:textId="77777777" w:rsidR="00156CF1" w:rsidRPr="00D55941" w:rsidRDefault="00156CF1" w:rsidP="00156CF1">
      <w:pPr>
        <w:pStyle w:val="TH"/>
      </w:pPr>
      <w:r w:rsidRPr="00D55941">
        <w:t>Table 6.5.3.3.3.1-1: Additional requirements for “NS_04”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156CF1" w:rsidRPr="00D55941" w14:paraId="5516BE5A" w14:textId="77777777" w:rsidTr="00B668DC">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60E2D612" w14:textId="77777777" w:rsidR="00156CF1" w:rsidRPr="00D55941" w:rsidRDefault="00156CF1" w:rsidP="00B668DC">
            <w:pPr>
              <w:pStyle w:val="TAH"/>
              <w:jc w:val="left"/>
            </w:pPr>
            <w:r w:rsidRPr="00D55941">
              <w:t>Frequency range</w:t>
            </w:r>
          </w:p>
          <w:p w14:paraId="793B52D8" w14:textId="77777777" w:rsidR="00156CF1" w:rsidRPr="00D55941" w:rsidRDefault="00156CF1" w:rsidP="00B668DC">
            <w:pPr>
              <w:pStyle w:val="TAH"/>
              <w:jc w:val="left"/>
            </w:pPr>
            <w:r w:rsidRPr="00D55941">
              <w:t>(MHz)</w:t>
            </w:r>
          </w:p>
        </w:tc>
        <w:tc>
          <w:tcPr>
            <w:tcW w:w="2967" w:type="dxa"/>
            <w:tcBorders>
              <w:top w:val="single" w:sz="4" w:space="0" w:color="auto"/>
              <w:left w:val="single" w:sz="4" w:space="0" w:color="auto"/>
              <w:bottom w:val="single" w:sz="4" w:space="0" w:color="auto"/>
              <w:right w:val="single" w:sz="4" w:space="0" w:color="auto"/>
            </w:tcBorders>
            <w:hideMark/>
          </w:tcPr>
          <w:p w14:paraId="73E60E4B" w14:textId="77777777" w:rsidR="00156CF1" w:rsidRPr="00D55941" w:rsidRDefault="00156CF1" w:rsidP="00B668DC">
            <w:pPr>
              <w:pStyle w:val="TAH"/>
              <w:jc w:val="left"/>
            </w:pPr>
            <w:r w:rsidRPr="00D55941">
              <w:t>Channel bandwidth (</w:t>
            </w:r>
            <w:r w:rsidRPr="00D55941">
              <w:rPr>
                <w:rFonts w:cs="Arial"/>
              </w:rPr>
              <w:t>MHz)</w:t>
            </w:r>
            <w:r w:rsidRPr="00D55941">
              <w:t xml:space="preserve">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5BBF4DC1" w14:textId="77777777" w:rsidR="00156CF1" w:rsidRPr="00D55941" w:rsidRDefault="00156CF1" w:rsidP="00B668DC">
            <w:pPr>
              <w:pStyle w:val="TAH"/>
              <w:jc w:val="left"/>
            </w:pPr>
            <w:r w:rsidRPr="00D55941">
              <w:t>Measurement bandwidth</w:t>
            </w:r>
          </w:p>
        </w:tc>
      </w:tr>
      <w:tr w:rsidR="00156CF1" w:rsidRPr="00D55941" w14:paraId="4233A4F3" w14:textId="77777777" w:rsidTr="00B668DC">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16958" w14:textId="77777777" w:rsidR="00156CF1" w:rsidRPr="00D55941" w:rsidRDefault="00156CF1" w:rsidP="00B668DC">
            <w:pPr>
              <w:pStyle w:val="TAH"/>
              <w:jc w:val="left"/>
            </w:pPr>
          </w:p>
        </w:tc>
        <w:tc>
          <w:tcPr>
            <w:tcW w:w="2967" w:type="dxa"/>
            <w:tcBorders>
              <w:top w:val="single" w:sz="4" w:space="0" w:color="auto"/>
              <w:left w:val="single" w:sz="4" w:space="0" w:color="auto"/>
              <w:bottom w:val="single" w:sz="4" w:space="0" w:color="auto"/>
              <w:right w:val="single" w:sz="4" w:space="0" w:color="auto"/>
            </w:tcBorders>
            <w:hideMark/>
          </w:tcPr>
          <w:p w14:paraId="39834F54" w14:textId="77777777" w:rsidR="00156CF1" w:rsidRPr="00D55941" w:rsidRDefault="00156CF1" w:rsidP="00B668DC">
            <w:pPr>
              <w:pStyle w:val="TAH"/>
              <w:jc w:val="left"/>
            </w:pPr>
            <w:r w:rsidRPr="00D55941">
              <w:t xml:space="preserve">10, 15, 20, 30, 40, 50, 60, 70, 80, 90, 100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714BD" w14:textId="77777777" w:rsidR="00156CF1" w:rsidRPr="00D55941" w:rsidRDefault="00156CF1" w:rsidP="00B668DC"/>
        </w:tc>
      </w:tr>
      <w:tr w:rsidR="00156CF1" w:rsidRPr="00D55941" w14:paraId="51AFDDB2" w14:textId="77777777" w:rsidTr="00B668DC">
        <w:trPr>
          <w:jc w:val="center"/>
        </w:trPr>
        <w:tc>
          <w:tcPr>
            <w:tcW w:w="1720" w:type="dxa"/>
            <w:tcBorders>
              <w:top w:val="single" w:sz="4" w:space="0" w:color="auto"/>
              <w:left w:val="single" w:sz="4" w:space="0" w:color="auto"/>
              <w:bottom w:val="single" w:sz="4" w:space="0" w:color="auto"/>
              <w:right w:val="single" w:sz="4" w:space="0" w:color="auto"/>
            </w:tcBorders>
            <w:hideMark/>
          </w:tcPr>
          <w:p w14:paraId="524BD5B8" w14:textId="77777777" w:rsidR="00156CF1" w:rsidRPr="00D55941" w:rsidRDefault="00156CF1" w:rsidP="00B668DC">
            <w:pPr>
              <w:pStyle w:val="TAC"/>
              <w:jc w:val="left"/>
            </w:pPr>
            <w:r w:rsidRPr="00D55941">
              <w:t>2495 ≤ f &lt; 2496</w:t>
            </w:r>
          </w:p>
        </w:tc>
        <w:tc>
          <w:tcPr>
            <w:tcW w:w="2967" w:type="dxa"/>
            <w:tcBorders>
              <w:top w:val="single" w:sz="4" w:space="0" w:color="auto"/>
              <w:left w:val="single" w:sz="4" w:space="0" w:color="auto"/>
              <w:bottom w:val="single" w:sz="4" w:space="0" w:color="auto"/>
              <w:right w:val="single" w:sz="4" w:space="0" w:color="auto"/>
            </w:tcBorders>
            <w:hideMark/>
          </w:tcPr>
          <w:p w14:paraId="4252CCB5" w14:textId="77777777" w:rsidR="00156CF1" w:rsidRPr="00D55941" w:rsidRDefault="00156CF1" w:rsidP="00B668DC">
            <w:pPr>
              <w:pStyle w:val="TAC"/>
              <w:jc w:val="left"/>
            </w:pPr>
            <w:r w:rsidRPr="00D55941">
              <w:t>-13</w:t>
            </w:r>
          </w:p>
        </w:tc>
        <w:tc>
          <w:tcPr>
            <w:tcW w:w="1870" w:type="dxa"/>
            <w:tcBorders>
              <w:top w:val="single" w:sz="4" w:space="0" w:color="auto"/>
              <w:left w:val="single" w:sz="4" w:space="0" w:color="auto"/>
              <w:bottom w:val="single" w:sz="4" w:space="0" w:color="auto"/>
              <w:right w:val="single" w:sz="4" w:space="0" w:color="auto"/>
            </w:tcBorders>
            <w:hideMark/>
          </w:tcPr>
          <w:p w14:paraId="7D8425ED" w14:textId="77777777" w:rsidR="00156CF1" w:rsidRPr="00D55941" w:rsidRDefault="00156CF1" w:rsidP="00B668DC">
            <w:pPr>
              <w:pStyle w:val="TAC"/>
              <w:jc w:val="left"/>
            </w:pPr>
            <w:r w:rsidRPr="00D55941">
              <w:t>1% of Channel BW</w:t>
            </w:r>
          </w:p>
        </w:tc>
      </w:tr>
      <w:tr w:rsidR="00156CF1" w:rsidRPr="00D55941" w14:paraId="7CE48C53" w14:textId="77777777" w:rsidTr="00B668DC">
        <w:trPr>
          <w:jc w:val="center"/>
        </w:trPr>
        <w:tc>
          <w:tcPr>
            <w:tcW w:w="1720" w:type="dxa"/>
            <w:tcBorders>
              <w:top w:val="single" w:sz="4" w:space="0" w:color="auto"/>
              <w:left w:val="single" w:sz="4" w:space="0" w:color="auto"/>
              <w:bottom w:val="single" w:sz="4" w:space="0" w:color="auto"/>
              <w:right w:val="single" w:sz="4" w:space="0" w:color="auto"/>
            </w:tcBorders>
            <w:hideMark/>
          </w:tcPr>
          <w:p w14:paraId="62D8E561" w14:textId="77777777" w:rsidR="00156CF1" w:rsidRPr="00D55941" w:rsidRDefault="00156CF1" w:rsidP="00B668DC">
            <w:pPr>
              <w:pStyle w:val="TAC"/>
              <w:jc w:val="left"/>
            </w:pPr>
            <w:r w:rsidRPr="00D55941">
              <w:t>2490.5 ≤ f &lt; 2495</w:t>
            </w:r>
          </w:p>
        </w:tc>
        <w:tc>
          <w:tcPr>
            <w:tcW w:w="2967" w:type="dxa"/>
            <w:tcBorders>
              <w:top w:val="single" w:sz="4" w:space="0" w:color="auto"/>
              <w:left w:val="single" w:sz="4" w:space="0" w:color="auto"/>
              <w:bottom w:val="single" w:sz="4" w:space="0" w:color="auto"/>
              <w:right w:val="single" w:sz="4" w:space="0" w:color="auto"/>
            </w:tcBorders>
            <w:hideMark/>
          </w:tcPr>
          <w:p w14:paraId="35E4B3C6" w14:textId="77777777" w:rsidR="00156CF1" w:rsidRPr="00D55941" w:rsidRDefault="00156CF1" w:rsidP="00B668DC">
            <w:pPr>
              <w:pStyle w:val="TAC"/>
              <w:jc w:val="left"/>
            </w:pPr>
            <w:r w:rsidRPr="00D55941">
              <w:t>-13</w:t>
            </w:r>
          </w:p>
        </w:tc>
        <w:tc>
          <w:tcPr>
            <w:tcW w:w="1870" w:type="dxa"/>
            <w:tcBorders>
              <w:top w:val="single" w:sz="4" w:space="0" w:color="auto"/>
              <w:left w:val="single" w:sz="4" w:space="0" w:color="auto"/>
              <w:bottom w:val="single" w:sz="4" w:space="0" w:color="auto"/>
              <w:right w:val="single" w:sz="4" w:space="0" w:color="auto"/>
            </w:tcBorders>
            <w:hideMark/>
          </w:tcPr>
          <w:p w14:paraId="21D17E3C" w14:textId="77777777" w:rsidR="00156CF1" w:rsidRPr="00D55941" w:rsidRDefault="00156CF1" w:rsidP="00B668DC">
            <w:pPr>
              <w:pStyle w:val="TAC"/>
              <w:jc w:val="left"/>
            </w:pPr>
            <w:r w:rsidRPr="00D55941">
              <w:t>1 MHz</w:t>
            </w:r>
          </w:p>
        </w:tc>
      </w:tr>
      <w:tr w:rsidR="00156CF1" w:rsidRPr="00D55941" w14:paraId="5369A993" w14:textId="77777777" w:rsidTr="00B668DC">
        <w:trPr>
          <w:jc w:val="center"/>
        </w:trPr>
        <w:tc>
          <w:tcPr>
            <w:tcW w:w="1720" w:type="dxa"/>
            <w:tcBorders>
              <w:top w:val="single" w:sz="4" w:space="0" w:color="auto"/>
              <w:left w:val="single" w:sz="4" w:space="0" w:color="auto"/>
              <w:bottom w:val="single" w:sz="4" w:space="0" w:color="auto"/>
              <w:right w:val="single" w:sz="4" w:space="0" w:color="auto"/>
            </w:tcBorders>
            <w:hideMark/>
          </w:tcPr>
          <w:p w14:paraId="66E845C2" w14:textId="77777777" w:rsidR="00156CF1" w:rsidRPr="00D55941" w:rsidRDefault="00156CF1" w:rsidP="00B668DC">
            <w:pPr>
              <w:pStyle w:val="TAC"/>
              <w:jc w:val="left"/>
            </w:pPr>
            <w:r w:rsidRPr="00D55941">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77C91C2F" w14:textId="77777777" w:rsidR="00156CF1" w:rsidRPr="00D55941" w:rsidRDefault="00156CF1" w:rsidP="00B668DC">
            <w:pPr>
              <w:pStyle w:val="TAC"/>
              <w:jc w:val="left"/>
            </w:pPr>
            <w:r w:rsidRPr="00D55941">
              <w:t>-25</w:t>
            </w:r>
          </w:p>
        </w:tc>
        <w:tc>
          <w:tcPr>
            <w:tcW w:w="1870" w:type="dxa"/>
            <w:tcBorders>
              <w:top w:val="single" w:sz="4" w:space="0" w:color="auto"/>
              <w:left w:val="single" w:sz="4" w:space="0" w:color="auto"/>
              <w:bottom w:val="single" w:sz="4" w:space="0" w:color="auto"/>
              <w:right w:val="single" w:sz="4" w:space="0" w:color="auto"/>
            </w:tcBorders>
            <w:hideMark/>
          </w:tcPr>
          <w:p w14:paraId="794B28D0" w14:textId="77777777" w:rsidR="00156CF1" w:rsidRPr="00D55941" w:rsidRDefault="00156CF1" w:rsidP="00B668DC">
            <w:pPr>
              <w:pStyle w:val="TAC"/>
              <w:jc w:val="left"/>
            </w:pPr>
            <w:r w:rsidRPr="00D55941">
              <w:t>1 MHz</w:t>
            </w:r>
          </w:p>
        </w:tc>
      </w:tr>
    </w:tbl>
    <w:p w14:paraId="179B498A" w14:textId="77777777" w:rsidR="00156CF1" w:rsidRPr="00D55941" w:rsidRDefault="00156CF1" w:rsidP="00156CF1">
      <w:pPr>
        <w:rPr>
          <w:lang w:eastAsia="zh-CN"/>
        </w:rPr>
      </w:pPr>
    </w:p>
    <w:p w14:paraId="3B610481" w14:textId="77777777" w:rsidR="00156CF1" w:rsidRPr="00D55941" w:rsidRDefault="00156CF1" w:rsidP="00156CF1">
      <w:r w:rsidRPr="00D55941">
        <w:t>The normative reference for this requirement is TS 38.101-1 [2] subclause 6.5.3.3.1.</w:t>
      </w:r>
    </w:p>
    <w:p w14:paraId="13F6ACBF" w14:textId="77777777" w:rsidR="00156CF1" w:rsidRPr="00D55941" w:rsidRDefault="00156CF1" w:rsidP="00156CF1">
      <w:pPr>
        <w:pStyle w:val="H6"/>
      </w:pPr>
      <w:r w:rsidRPr="00D55941">
        <w:t>6.5.3.3.3.2</w:t>
      </w:r>
      <w:r w:rsidRPr="00D55941">
        <w:tab/>
        <w:t>Minimum conformance requirements (network signalling value "NS_17")</w:t>
      </w:r>
    </w:p>
    <w:p w14:paraId="794DD3BB" w14:textId="77777777" w:rsidR="00156CF1" w:rsidRPr="00D55941" w:rsidRDefault="00156CF1" w:rsidP="00156CF1">
      <w:r w:rsidRPr="00D55941">
        <w:t>When “NS_17” is indicated in the cell, the power of any UE emission shall not exceed the levels specified in Table 6.5.3.3.3.2-1. This requirement</w:t>
      </w:r>
      <w:r w:rsidRPr="00D55941">
        <w:rPr>
          <w:rFonts w:cs="v5.0.0"/>
          <w:snapToGrid w:val="0"/>
        </w:rPr>
        <w:t xml:space="preserve"> also applies for the frequency ranges that are less than </w:t>
      </w:r>
      <w:r w:rsidRPr="00D55941">
        <w:t>F</w:t>
      </w:r>
      <w:r w:rsidRPr="00D55941">
        <w:rPr>
          <w:vertAlign w:val="subscript"/>
        </w:rPr>
        <w:t>OOB</w:t>
      </w:r>
      <w:r w:rsidRPr="00D55941">
        <w:t xml:space="preserve"> (MHz) in Table 6.5.3.1.3-1 from the edge of the channel bandwidth.</w:t>
      </w:r>
    </w:p>
    <w:p w14:paraId="39C09D8D" w14:textId="77777777" w:rsidR="00156CF1" w:rsidRPr="00D55941" w:rsidRDefault="00156CF1" w:rsidP="00156CF1">
      <w:pPr>
        <w:pStyle w:val="TH"/>
      </w:pPr>
      <w:r w:rsidRPr="00D55941">
        <w:t>Table 6.5.3.3.3.2-1: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156CF1" w:rsidRPr="00D55941" w14:paraId="7B098384" w14:textId="77777777" w:rsidTr="00B668DC">
        <w:trPr>
          <w:cantSplit/>
          <w:trHeight w:val="365"/>
          <w:jc w:val="center"/>
        </w:trPr>
        <w:tc>
          <w:tcPr>
            <w:tcW w:w="1526" w:type="dxa"/>
            <w:vMerge w:val="restart"/>
          </w:tcPr>
          <w:p w14:paraId="2D69045D" w14:textId="77777777" w:rsidR="00156CF1" w:rsidRPr="00D55941" w:rsidRDefault="00156CF1" w:rsidP="00B668DC">
            <w:pPr>
              <w:pStyle w:val="TAH"/>
              <w:jc w:val="left"/>
            </w:pPr>
            <w:r w:rsidRPr="00D55941">
              <w:t>Frequency range</w:t>
            </w:r>
          </w:p>
          <w:p w14:paraId="30D92AF8" w14:textId="77777777" w:rsidR="00156CF1" w:rsidRPr="00D55941" w:rsidRDefault="00156CF1" w:rsidP="00B668DC">
            <w:pPr>
              <w:pStyle w:val="TAH"/>
              <w:jc w:val="left"/>
            </w:pPr>
            <w:r w:rsidRPr="00D55941">
              <w:t>(MHz)</w:t>
            </w:r>
          </w:p>
        </w:tc>
        <w:tc>
          <w:tcPr>
            <w:tcW w:w="2967" w:type="dxa"/>
          </w:tcPr>
          <w:p w14:paraId="16523500" w14:textId="77777777" w:rsidR="00156CF1" w:rsidRPr="00D55941" w:rsidRDefault="00156CF1" w:rsidP="00B668DC">
            <w:pPr>
              <w:pStyle w:val="TAH"/>
              <w:jc w:val="left"/>
            </w:pPr>
            <w:r w:rsidRPr="00D55941">
              <w:t>Channel bandwidth (MHz)/ Spectrum emission limit (dBm)</w:t>
            </w:r>
          </w:p>
        </w:tc>
        <w:tc>
          <w:tcPr>
            <w:tcW w:w="1870" w:type="dxa"/>
            <w:vMerge w:val="restart"/>
          </w:tcPr>
          <w:p w14:paraId="6AC810B9" w14:textId="77777777" w:rsidR="00156CF1" w:rsidRPr="00D55941" w:rsidRDefault="00156CF1" w:rsidP="00B668DC">
            <w:pPr>
              <w:pStyle w:val="TAH"/>
              <w:jc w:val="left"/>
            </w:pPr>
            <w:r w:rsidRPr="00D55941">
              <w:t xml:space="preserve">Measurement bandwidth </w:t>
            </w:r>
          </w:p>
        </w:tc>
        <w:tc>
          <w:tcPr>
            <w:tcW w:w="832" w:type="dxa"/>
            <w:vMerge w:val="restart"/>
          </w:tcPr>
          <w:p w14:paraId="18366D3D" w14:textId="77777777" w:rsidR="00156CF1" w:rsidRPr="00D55941" w:rsidRDefault="00156CF1" w:rsidP="00B668DC">
            <w:pPr>
              <w:pStyle w:val="TAH"/>
              <w:jc w:val="left"/>
            </w:pPr>
            <w:r w:rsidRPr="00D55941">
              <w:t>NOTE</w:t>
            </w:r>
          </w:p>
        </w:tc>
      </w:tr>
      <w:tr w:rsidR="00156CF1" w:rsidRPr="00D55941" w14:paraId="70DD6CBC" w14:textId="77777777" w:rsidTr="00B668DC">
        <w:trPr>
          <w:cantSplit/>
          <w:jc w:val="center"/>
        </w:trPr>
        <w:tc>
          <w:tcPr>
            <w:tcW w:w="1526" w:type="dxa"/>
            <w:vMerge/>
          </w:tcPr>
          <w:p w14:paraId="37074E4C" w14:textId="77777777" w:rsidR="00156CF1" w:rsidRPr="00D55941" w:rsidRDefault="00156CF1" w:rsidP="00B668DC"/>
        </w:tc>
        <w:tc>
          <w:tcPr>
            <w:tcW w:w="2967" w:type="dxa"/>
          </w:tcPr>
          <w:p w14:paraId="2E539074" w14:textId="77777777" w:rsidR="00156CF1" w:rsidRPr="00D55941" w:rsidRDefault="00156CF1" w:rsidP="00B668DC">
            <w:pPr>
              <w:pStyle w:val="TAL"/>
            </w:pPr>
            <w:r w:rsidRPr="00D55941">
              <w:t>3, 5, 10</w:t>
            </w:r>
          </w:p>
        </w:tc>
        <w:tc>
          <w:tcPr>
            <w:tcW w:w="1870" w:type="dxa"/>
            <w:vMerge/>
          </w:tcPr>
          <w:p w14:paraId="56D9799F" w14:textId="77777777" w:rsidR="00156CF1" w:rsidRPr="00D55941" w:rsidRDefault="00156CF1" w:rsidP="00B668DC">
            <w:pPr>
              <w:rPr>
                <w:snapToGrid w:val="0"/>
              </w:rPr>
            </w:pPr>
          </w:p>
        </w:tc>
        <w:tc>
          <w:tcPr>
            <w:tcW w:w="832" w:type="dxa"/>
            <w:vMerge/>
          </w:tcPr>
          <w:p w14:paraId="701BAD8A" w14:textId="77777777" w:rsidR="00156CF1" w:rsidRPr="00D55941" w:rsidRDefault="00156CF1" w:rsidP="00B668DC">
            <w:pPr>
              <w:rPr>
                <w:snapToGrid w:val="0"/>
              </w:rPr>
            </w:pPr>
          </w:p>
        </w:tc>
      </w:tr>
      <w:tr w:rsidR="00156CF1" w:rsidRPr="00D55941" w14:paraId="680D59ED" w14:textId="77777777" w:rsidTr="00B668DC">
        <w:trPr>
          <w:jc w:val="center"/>
        </w:trPr>
        <w:tc>
          <w:tcPr>
            <w:tcW w:w="1526" w:type="dxa"/>
          </w:tcPr>
          <w:p w14:paraId="79A14DD2" w14:textId="77777777" w:rsidR="00156CF1" w:rsidRPr="00D55941" w:rsidRDefault="00156CF1" w:rsidP="00B668DC">
            <w:pPr>
              <w:pStyle w:val="TAL"/>
            </w:pPr>
            <w:r w:rsidRPr="00D55941">
              <w:lastRenderedPageBreak/>
              <w:t>470 ≤ f ≤ 710</w:t>
            </w:r>
          </w:p>
        </w:tc>
        <w:tc>
          <w:tcPr>
            <w:tcW w:w="2967" w:type="dxa"/>
          </w:tcPr>
          <w:p w14:paraId="3C33764A" w14:textId="77777777" w:rsidR="00156CF1" w:rsidRPr="00D55941" w:rsidRDefault="00156CF1" w:rsidP="00B668DC">
            <w:pPr>
              <w:pStyle w:val="TAL"/>
            </w:pPr>
            <w:r w:rsidRPr="00D55941">
              <w:t>-26.2</w:t>
            </w:r>
          </w:p>
        </w:tc>
        <w:tc>
          <w:tcPr>
            <w:tcW w:w="1870" w:type="dxa"/>
          </w:tcPr>
          <w:p w14:paraId="1D4DB83F" w14:textId="77777777" w:rsidR="00156CF1" w:rsidRPr="00D55941" w:rsidRDefault="00156CF1" w:rsidP="00B668DC">
            <w:pPr>
              <w:pStyle w:val="TAL"/>
            </w:pPr>
            <w:r w:rsidRPr="00D55941">
              <w:t>6 MHz</w:t>
            </w:r>
          </w:p>
        </w:tc>
        <w:tc>
          <w:tcPr>
            <w:tcW w:w="832" w:type="dxa"/>
          </w:tcPr>
          <w:p w14:paraId="49A207AD" w14:textId="77777777" w:rsidR="00156CF1" w:rsidRPr="00D55941" w:rsidRDefault="00156CF1" w:rsidP="00B668DC">
            <w:pPr>
              <w:pStyle w:val="TAL"/>
            </w:pPr>
            <w:r w:rsidRPr="00D55941">
              <w:t>1</w:t>
            </w:r>
          </w:p>
        </w:tc>
      </w:tr>
      <w:tr w:rsidR="00156CF1" w:rsidRPr="00D55941" w14:paraId="222A2009" w14:textId="77777777" w:rsidTr="00B668DC">
        <w:trPr>
          <w:jc w:val="center"/>
        </w:trPr>
        <w:tc>
          <w:tcPr>
            <w:tcW w:w="7195" w:type="dxa"/>
            <w:gridSpan w:val="4"/>
          </w:tcPr>
          <w:p w14:paraId="633FD062" w14:textId="77777777" w:rsidR="00156CF1" w:rsidRPr="00D55941" w:rsidRDefault="00156CF1" w:rsidP="00B668DC">
            <w:pPr>
              <w:pStyle w:val="TAN"/>
            </w:pPr>
            <w:r w:rsidRPr="00D55941">
              <w:t>NOTE 1:</w:t>
            </w:r>
            <w:r w:rsidRPr="00D55941">
              <w:tab/>
              <w:t xml:space="preserve">Applicable when the assigned NR carrier is confined within 718 MHz and 748 MHz and when the channel bandwidth is 5 or 10 </w:t>
            </w:r>
            <w:proofErr w:type="spellStart"/>
            <w:r w:rsidRPr="00D55941">
              <w:t>MHz.</w:t>
            </w:r>
            <w:proofErr w:type="spellEnd"/>
            <w:r w:rsidRPr="00D55941">
              <w:t xml:space="preserve"> Applicable when the assigned NR carrier is confined within 715 MHz and 718 MHz and when the channel bandwidth used is 3 </w:t>
            </w:r>
            <w:proofErr w:type="spellStart"/>
            <w:r w:rsidRPr="00D55941">
              <w:t>MHz.</w:t>
            </w:r>
            <w:proofErr w:type="spellEnd"/>
          </w:p>
        </w:tc>
      </w:tr>
    </w:tbl>
    <w:p w14:paraId="451BCA58" w14:textId="77777777" w:rsidR="00156CF1" w:rsidRPr="00D55941" w:rsidRDefault="00156CF1" w:rsidP="00156CF1"/>
    <w:p w14:paraId="562E59F9" w14:textId="77777777" w:rsidR="00156CF1" w:rsidRPr="00D55941" w:rsidRDefault="00156CF1" w:rsidP="00156CF1">
      <w:r w:rsidRPr="00D55941">
        <w:t>The normative reference for this requirement is TS 38.101-1 [2] subclause 6.5.3.3.2.</w:t>
      </w:r>
    </w:p>
    <w:p w14:paraId="4B3E94A6" w14:textId="77777777" w:rsidR="00156CF1" w:rsidRPr="00D55941" w:rsidRDefault="00156CF1" w:rsidP="00156CF1">
      <w:pPr>
        <w:pStyle w:val="H6"/>
      </w:pPr>
      <w:r w:rsidRPr="00D55941">
        <w:t>6.5.3.3.3.3</w:t>
      </w:r>
      <w:r w:rsidRPr="00D55941">
        <w:tab/>
        <w:t>Minimum conformance requirements (network signalling value "NS_18")</w:t>
      </w:r>
    </w:p>
    <w:p w14:paraId="3AD9936D" w14:textId="77777777" w:rsidR="00156CF1" w:rsidRPr="00D55941" w:rsidRDefault="00156CF1" w:rsidP="00156CF1">
      <w:r w:rsidRPr="00D55941">
        <w:t>When “NS_18” is indicated in the cell, the power of any UE emission shall not exceed the levels specified in Table 6.5.3.3.3.3-1. This requirement</w:t>
      </w:r>
      <w:r w:rsidRPr="00D55941">
        <w:rPr>
          <w:rFonts w:cs="v5.0.0"/>
          <w:snapToGrid w:val="0"/>
        </w:rPr>
        <w:t xml:space="preserve"> also applies for the frequency ranges that are less than </w:t>
      </w:r>
      <w:r w:rsidRPr="00D55941">
        <w:t>F</w:t>
      </w:r>
      <w:r w:rsidRPr="00D55941">
        <w:rPr>
          <w:vertAlign w:val="subscript"/>
        </w:rPr>
        <w:t>OOB</w:t>
      </w:r>
      <w:r w:rsidRPr="00D55941">
        <w:t xml:space="preserve"> (MHz) in Table 6.5.3.1.3-1 from the edge of the channel bandwidth.</w:t>
      </w:r>
    </w:p>
    <w:p w14:paraId="47F97E62" w14:textId="77777777" w:rsidR="00156CF1" w:rsidRPr="00D55941" w:rsidRDefault="00156CF1" w:rsidP="00156CF1">
      <w:pPr>
        <w:pStyle w:val="TH"/>
      </w:pPr>
      <w:r w:rsidRPr="00D55941">
        <w:t>Table 6.5.3.3.3.3-1: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156CF1" w:rsidRPr="00D55941" w14:paraId="1098C79B" w14:textId="77777777" w:rsidTr="00B668DC">
        <w:trPr>
          <w:cantSplit/>
          <w:trHeight w:val="365"/>
          <w:jc w:val="center"/>
        </w:trPr>
        <w:tc>
          <w:tcPr>
            <w:tcW w:w="1526" w:type="dxa"/>
            <w:vMerge w:val="restart"/>
          </w:tcPr>
          <w:p w14:paraId="497261DF" w14:textId="77777777" w:rsidR="00156CF1" w:rsidRPr="00D55941" w:rsidRDefault="00156CF1" w:rsidP="00B668DC">
            <w:pPr>
              <w:pStyle w:val="TAH"/>
              <w:jc w:val="left"/>
            </w:pPr>
            <w:r w:rsidRPr="00D55941">
              <w:t>Frequency range</w:t>
            </w:r>
          </w:p>
          <w:p w14:paraId="442193E9" w14:textId="77777777" w:rsidR="00156CF1" w:rsidRPr="00D55941" w:rsidRDefault="00156CF1" w:rsidP="00B668DC">
            <w:pPr>
              <w:pStyle w:val="TAH"/>
              <w:jc w:val="left"/>
            </w:pPr>
            <w:r w:rsidRPr="00D55941">
              <w:t>(MHz)</w:t>
            </w:r>
          </w:p>
        </w:tc>
        <w:tc>
          <w:tcPr>
            <w:tcW w:w="2967" w:type="dxa"/>
          </w:tcPr>
          <w:p w14:paraId="57341AB3" w14:textId="77777777" w:rsidR="00156CF1" w:rsidRPr="00D55941" w:rsidRDefault="00156CF1" w:rsidP="00B668DC">
            <w:pPr>
              <w:pStyle w:val="TAH"/>
              <w:jc w:val="left"/>
            </w:pPr>
            <w:r w:rsidRPr="00D55941">
              <w:t>Channel bandwidth (MHz)/ Spectrum emission limit (dBm)</w:t>
            </w:r>
          </w:p>
        </w:tc>
        <w:tc>
          <w:tcPr>
            <w:tcW w:w="1870" w:type="dxa"/>
            <w:vMerge w:val="restart"/>
          </w:tcPr>
          <w:p w14:paraId="04F122B1" w14:textId="77777777" w:rsidR="00156CF1" w:rsidRPr="00D55941" w:rsidRDefault="00156CF1" w:rsidP="00B668DC">
            <w:pPr>
              <w:pStyle w:val="TAH"/>
              <w:jc w:val="left"/>
            </w:pPr>
            <w:r w:rsidRPr="00D55941">
              <w:t xml:space="preserve">Measurement bandwidth </w:t>
            </w:r>
          </w:p>
        </w:tc>
        <w:tc>
          <w:tcPr>
            <w:tcW w:w="832" w:type="dxa"/>
            <w:vMerge w:val="restart"/>
          </w:tcPr>
          <w:p w14:paraId="31CC95BA" w14:textId="77777777" w:rsidR="00156CF1" w:rsidRPr="00D55941" w:rsidRDefault="00156CF1" w:rsidP="00B668DC">
            <w:pPr>
              <w:pStyle w:val="TAH"/>
              <w:jc w:val="left"/>
            </w:pPr>
          </w:p>
        </w:tc>
      </w:tr>
      <w:tr w:rsidR="00156CF1" w:rsidRPr="00D55941" w14:paraId="1B5DAAB3" w14:textId="77777777" w:rsidTr="00B668DC">
        <w:trPr>
          <w:cantSplit/>
          <w:jc w:val="center"/>
        </w:trPr>
        <w:tc>
          <w:tcPr>
            <w:tcW w:w="1526" w:type="dxa"/>
            <w:vMerge/>
          </w:tcPr>
          <w:p w14:paraId="502E4047" w14:textId="77777777" w:rsidR="00156CF1" w:rsidRPr="00D55941" w:rsidRDefault="00156CF1" w:rsidP="00B668DC">
            <w:pPr>
              <w:pStyle w:val="TAH"/>
              <w:jc w:val="left"/>
            </w:pPr>
          </w:p>
        </w:tc>
        <w:tc>
          <w:tcPr>
            <w:tcW w:w="2967" w:type="dxa"/>
          </w:tcPr>
          <w:p w14:paraId="1964BBC3" w14:textId="77777777" w:rsidR="00156CF1" w:rsidRPr="00D55941" w:rsidRDefault="00156CF1" w:rsidP="00B668DC">
            <w:pPr>
              <w:pStyle w:val="TAH"/>
              <w:jc w:val="left"/>
            </w:pPr>
            <w:r w:rsidRPr="00D55941">
              <w:t>3, 5, 10, 15, 20, 30</w:t>
            </w:r>
          </w:p>
        </w:tc>
        <w:tc>
          <w:tcPr>
            <w:tcW w:w="1870" w:type="dxa"/>
            <w:vMerge/>
          </w:tcPr>
          <w:p w14:paraId="4883E4C2" w14:textId="77777777" w:rsidR="00156CF1" w:rsidRPr="00D55941" w:rsidRDefault="00156CF1" w:rsidP="00B668DC"/>
        </w:tc>
        <w:tc>
          <w:tcPr>
            <w:tcW w:w="832" w:type="dxa"/>
            <w:vMerge/>
          </w:tcPr>
          <w:p w14:paraId="06EBB3CE" w14:textId="77777777" w:rsidR="00156CF1" w:rsidRPr="00D55941" w:rsidRDefault="00156CF1" w:rsidP="00B668DC"/>
        </w:tc>
      </w:tr>
      <w:tr w:rsidR="00156CF1" w:rsidRPr="00D55941" w14:paraId="7EECB040" w14:textId="77777777" w:rsidTr="00B668DC">
        <w:trPr>
          <w:jc w:val="center"/>
        </w:trPr>
        <w:tc>
          <w:tcPr>
            <w:tcW w:w="1526" w:type="dxa"/>
          </w:tcPr>
          <w:p w14:paraId="736A45BA" w14:textId="77777777" w:rsidR="00156CF1" w:rsidRPr="00D55941" w:rsidRDefault="00156CF1" w:rsidP="00B668DC">
            <w:pPr>
              <w:pStyle w:val="TAC"/>
              <w:jc w:val="left"/>
            </w:pPr>
            <w:r w:rsidRPr="00D55941">
              <w:t>692-698</w:t>
            </w:r>
          </w:p>
        </w:tc>
        <w:tc>
          <w:tcPr>
            <w:tcW w:w="2967" w:type="dxa"/>
          </w:tcPr>
          <w:p w14:paraId="4F01F352" w14:textId="77777777" w:rsidR="00156CF1" w:rsidRPr="00D55941" w:rsidRDefault="00156CF1" w:rsidP="00B668DC">
            <w:pPr>
              <w:pStyle w:val="TAC"/>
              <w:jc w:val="left"/>
            </w:pPr>
            <w:r w:rsidRPr="00D55941">
              <w:t>-26.2</w:t>
            </w:r>
          </w:p>
        </w:tc>
        <w:tc>
          <w:tcPr>
            <w:tcW w:w="1870" w:type="dxa"/>
          </w:tcPr>
          <w:p w14:paraId="18E06948" w14:textId="77777777" w:rsidR="00156CF1" w:rsidRPr="00D55941" w:rsidRDefault="00156CF1" w:rsidP="00B668DC">
            <w:pPr>
              <w:pStyle w:val="TAC"/>
              <w:jc w:val="left"/>
            </w:pPr>
            <w:r w:rsidRPr="00D55941">
              <w:t>6 MHz</w:t>
            </w:r>
          </w:p>
        </w:tc>
        <w:tc>
          <w:tcPr>
            <w:tcW w:w="832" w:type="dxa"/>
          </w:tcPr>
          <w:p w14:paraId="7433B67C" w14:textId="77777777" w:rsidR="00156CF1" w:rsidRPr="00D55941" w:rsidRDefault="00156CF1" w:rsidP="00B668DC">
            <w:pPr>
              <w:pStyle w:val="TAC"/>
              <w:jc w:val="left"/>
            </w:pPr>
          </w:p>
        </w:tc>
      </w:tr>
    </w:tbl>
    <w:p w14:paraId="5932752B" w14:textId="77777777" w:rsidR="00156CF1" w:rsidRPr="00D55941" w:rsidRDefault="00156CF1" w:rsidP="00156CF1"/>
    <w:p w14:paraId="7FC5DE70" w14:textId="77777777" w:rsidR="00156CF1" w:rsidRPr="00D55941" w:rsidRDefault="00156CF1" w:rsidP="00156CF1">
      <w:r w:rsidRPr="00D55941">
        <w:t>The normative reference for this requirement is TS 38.101-1 [2] subclause 6.5.3.3.3.</w:t>
      </w:r>
    </w:p>
    <w:p w14:paraId="64F37D80" w14:textId="77777777" w:rsidR="00156CF1" w:rsidRPr="00D55941" w:rsidRDefault="00156CF1" w:rsidP="00156CF1">
      <w:pPr>
        <w:pStyle w:val="H6"/>
      </w:pPr>
      <w:r w:rsidRPr="00D55941">
        <w:t>6.5.3.3.3.4</w:t>
      </w:r>
      <w:r w:rsidRPr="00D55941">
        <w:tab/>
        <w:t>Minimum conformance requirements (network signalling value "NS_05" and "NS_05U")</w:t>
      </w:r>
    </w:p>
    <w:p w14:paraId="6C22796E" w14:textId="77777777" w:rsidR="00156CF1" w:rsidRPr="00D55941" w:rsidRDefault="00156CF1" w:rsidP="00156CF1">
      <w:r w:rsidRPr="00D55941">
        <w:t>When “NS_05” is indicated in the cell, the power of any UE emission shall not exceed the levels specified in Table 6.5.3.3.3.4-1. This requirement</w:t>
      </w:r>
      <w:r w:rsidRPr="00D55941">
        <w:rPr>
          <w:rFonts w:cs="v5.0.0"/>
          <w:snapToGrid w:val="0"/>
        </w:rPr>
        <w:t xml:space="preserve"> also applies for the frequency ranges that are less than </w:t>
      </w:r>
      <w:r w:rsidRPr="00D55941">
        <w:t>F</w:t>
      </w:r>
      <w:r w:rsidRPr="00D55941">
        <w:rPr>
          <w:vertAlign w:val="subscript"/>
        </w:rPr>
        <w:t>OOB</w:t>
      </w:r>
      <w:r w:rsidRPr="00D55941">
        <w:t xml:space="preserve"> (MHz) in Table 6.5.3.1.3-1 from the edge of the channel bandwidth.</w:t>
      </w:r>
    </w:p>
    <w:p w14:paraId="01995A50" w14:textId="77777777" w:rsidR="00156CF1" w:rsidRPr="00D55941" w:rsidRDefault="00156CF1" w:rsidP="00156CF1">
      <w:pPr>
        <w:pStyle w:val="TH"/>
      </w:pPr>
      <w:r w:rsidRPr="00D55941">
        <w:t>Table 6.5.3.3.3.4-1: Additional requirements for "NS_05" and "NS_05U"</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1"/>
        <w:gridCol w:w="4394"/>
        <w:gridCol w:w="1377"/>
        <w:gridCol w:w="865"/>
      </w:tblGrid>
      <w:tr w:rsidR="00156CF1" w:rsidRPr="00D55941" w14:paraId="2B94CB18" w14:textId="77777777" w:rsidTr="00B668DC">
        <w:trPr>
          <w:cantSplit/>
          <w:trHeight w:val="377"/>
          <w:jc w:val="center"/>
        </w:trPr>
        <w:tc>
          <w:tcPr>
            <w:tcW w:w="2091" w:type="dxa"/>
            <w:vMerge w:val="restart"/>
          </w:tcPr>
          <w:p w14:paraId="732A7185" w14:textId="77777777" w:rsidR="00156CF1" w:rsidRPr="00D55941" w:rsidRDefault="00156CF1" w:rsidP="00B668DC">
            <w:pPr>
              <w:pStyle w:val="TAH"/>
              <w:jc w:val="left"/>
              <w:rPr>
                <w:rFonts w:eastAsia="Yu Mincho"/>
              </w:rPr>
            </w:pPr>
            <w:r w:rsidRPr="00D55941">
              <w:t>Frequency range</w:t>
            </w:r>
          </w:p>
          <w:p w14:paraId="3E51FFF1" w14:textId="77777777" w:rsidR="00156CF1" w:rsidRPr="00D55941" w:rsidRDefault="00156CF1" w:rsidP="00B668DC">
            <w:pPr>
              <w:pStyle w:val="TAH"/>
              <w:jc w:val="left"/>
              <w:rPr>
                <w:rFonts w:eastAsia="Yu Mincho"/>
              </w:rPr>
            </w:pPr>
            <w:r w:rsidRPr="00D55941">
              <w:rPr>
                <w:rFonts w:eastAsia="Yu Mincho"/>
              </w:rPr>
              <w:t>(MHz)</w:t>
            </w:r>
          </w:p>
        </w:tc>
        <w:tc>
          <w:tcPr>
            <w:tcW w:w="4394" w:type="dxa"/>
          </w:tcPr>
          <w:p w14:paraId="6AD492E5" w14:textId="77777777" w:rsidR="00156CF1" w:rsidRPr="00D55941" w:rsidRDefault="00156CF1" w:rsidP="00B668DC">
            <w:pPr>
              <w:pStyle w:val="TAH"/>
              <w:jc w:val="left"/>
            </w:pPr>
            <w:r w:rsidRPr="00D55941">
              <w:rPr>
                <w:rFonts w:eastAsia="Yu Mincho"/>
              </w:rPr>
              <w:t>Channel bandwidth (MHz) / Spectrum emission limit (dBm)</w:t>
            </w:r>
          </w:p>
        </w:tc>
        <w:tc>
          <w:tcPr>
            <w:tcW w:w="1377" w:type="dxa"/>
            <w:vMerge w:val="restart"/>
          </w:tcPr>
          <w:p w14:paraId="78144CEE" w14:textId="77777777" w:rsidR="00156CF1" w:rsidRPr="00D55941" w:rsidRDefault="00156CF1" w:rsidP="00B668DC">
            <w:pPr>
              <w:pStyle w:val="TAH"/>
              <w:jc w:val="left"/>
              <w:rPr>
                <w:rFonts w:eastAsia="Yu Mincho"/>
              </w:rPr>
            </w:pPr>
            <w:r w:rsidRPr="00D55941">
              <w:rPr>
                <w:rFonts w:eastAsia="Yu Mincho"/>
              </w:rPr>
              <w:t>Measurement bandwidth</w:t>
            </w:r>
          </w:p>
        </w:tc>
        <w:tc>
          <w:tcPr>
            <w:tcW w:w="865" w:type="dxa"/>
            <w:vMerge w:val="restart"/>
          </w:tcPr>
          <w:p w14:paraId="3DD83C79" w14:textId="77777777" w:rsidR="00156CF1" w:rsidRPr="00D55941" w:rsidRDefault="00156CF1" w:rsidP="00B668DC">
            <w:pPr>
              <w:pStyle w:val="TAH"/>
              <w:jc w:val="left"/>
              <w:rPr>
                <w:rFonts w:eastAsia="Yu Mincho"/>
              </w:rPr>
            </w:pPr>
            <w:r w:rsidRPr="00D55941">
              <w:rPr>
                <w:rFonts w:eastAsia="Yu Mincho"/>
              </w:rPr>
              <w:t>NOTE</w:t>
            </w:r>
          </w:p>
        </w:tc>
      </w:tr>
      <w:tr w:rsidR="00156CF1" w:rsidRPr="00D55941" w14:paraId="030E3CC0" w14:textId="77777777" w:rsidTr="00B668DC">
        <w:trPr>
          <w:trHeight w:val="387"/>
          <w:jc w:val="center"/>
        </w:trPr>
        <w:tc>
          <w:tcPr>
            <w:tcW w:w="2091" w:type="dxa"/>
            <w:vMerge/>
          </w:tcPr>
          <w:p w14:paraId="06402918" w14:textId="77777777" w:rsidR="00156CF1" w:rsidRPr="00D55941" w:rsidRDefault="00156CF1" w:rsidP="00B668DC">
            <w:pPr>
              <w:rPr>
                <w:snapToGrid w:val="0"/>
              </w:rPr>
            </w:pPr>
          </w:p>
        </w:tc>
        <w:tc>
          <w:tcPr>
            <w:tcW w:w="4394" w:type="dxa"/>
          </w:tcPr>
          <w:p w14:paraId="66753B3C" w14:textId="77777777" w:rsidR="00156CF1" w:rsidRPr="00D55941" w:rsidRDefault="00156CF1" w:rsidP="00B668DC">
            <w:pPr>
              <w:pStyle w:val="TAC"/>
              <w:jc w:val="left"/>
              <w:rPr>
                <w:rFonts w:eastAsia="Yu Mincho"/>
              </w:rPr>
            </w:pPr>
            <w:r w:rsidRPr="00D55941">
              <w:rPr>
                <w:rFonts w:eastAsia="Yu Mincho"/>
              </w:rPr>
              <w:t>5, 10, 15, 20</w:t>
            </w:r>
          </w:p>
        </w:tc>
        <w:tc>
          <w:tcPr>
            <w:tcW w:w="1377" w:type="dxa"/>
            <w:vMerge/>
          </w:tcPr>
          <w:p w14:paraId="3A6E4B82" w14:textId="77777777" w:rsidR="00156CF1" w:rsidRPr="00D55941" w:rsidRDefault="00156CF1" w:rsidP="00B668DC">
            <w:pPr>
              <w:rPr>
                <w:snapToGrid w:val="0"/>
              </w:rPr>
            </w:pPr>
          </w:p>
        </w:tc>
        <w:tc>
          <w:tcPr>
            <w:tcW w:w="865" w:type="dxa"/>
            <w:vMerge/>
          </w:tcPr>
          <w:p w14:paraId="3453847B" w14:textId="77777777" w:rsidR="00156CF1" w:rsidRPr="00D55941" w:rsidRDefault="00156CF1" w:rsidP="00B668DC">
            <w:pPr>
              <w:rPr>
                <w:snapToGrid w:val="0"/>
              </w:rPr>
            </w:pPr>
          </w:p>
        </w:tc>
      </w:tr>
      <w:tr w:rsidR="00156CF1" w:rsidRPr="00D55941" w14:paraId="66B42A36" w14:textId="77777777" w:rsidTr="00B668DC">
        <w:trPr>
          <w:trHeight w:val="309"/>
          <w:jc w:val="center"/>
        </w:trPr>
        <w:tc>
          <w:tcPr>
            <w:tcW w:w="2091" w:type="dxa"/>
          </w:tcPr>
          <w:p w14:paraId="543D51F6" w14:textId="77777777" w:rsidR="00156CF1" w:rsidRPr="00D55941" w:rsidRDefault="00156CF1" w:rsidP="00B668DC">
            <w:pPr>
              <w:pStyle w:val="TAC"/>
              <w:jc w:val="left"/>
            </w:pPr>
            <w:r w:rsidRPr="00D55941">
              <w:t xml:space="preserve">1884.5 </w:t>
            </w:r>
            <w:r w:rsidRPr="00D55941">
              <w:rPr>
                <w:rFonts w:ascii="Symbol" w:hAnsi="Symbol"/>
              </w:rPr>
              <w:t></w:t>
            </w:r>
            <w:r w:rsidRPr="00D55941">
              <w:rPr>
                <w:rFonts w:ascii="Symbol" w:hAnsi="Symbol"/>
              </w:rPr>
              <w:t></w:t>
            </w:r>
            <w:r w:rsidRPr="00D55941">
              <w:t xml:space="preserve">f </w:t>
            </w:r>
            <w:r w:rsidRPr="00D55941">
              <w:rPr>
                <w:rFonts w:ascii="Symbol" w:hAnsi="Symbol"/>
              </w:rPr>
              <w:t></w:t>
            </w:r>
            <w:r w:rsidRPr="00D55941">
              <w:t>1915.7</w:t>
            </w:r>
          </w:p>
        </w:tc>
        <w:tc>
          <w:tcPr>
            <w:tcW w:w="4394" w:type="dxa"/>
          </w:tcPr>
          <w:p w14:paraId="4F7E3DC2" w14:textId="77777777" w:rsidR="00156CF1" w:rsidRPr="00D55941" w:rsidRDefault="00156CF1" w:rsidP="00B668DC">
            <w:pPr>
              <w:pStyle w:val="TAC"/>
              <w:jc w:val="left"/>
            </w:pPr>
            <w:r w:rsidRPr="00D55941">
              <w:t>-41</w:t>
            </w:r>
          </w:p>
        </w:tc>
        <w:tc>
          <w:tcPr>
            <w:tcW w:w="1377" w:type="dxa"/>
          </w:tcPr>
          <w:p w14:paraId="391421D4" w14:textId="77777777" w:rsidR="00156CF1" w:rsidRPr="00D55941" w:rsidRDefault="00156CF1" w:rsidP="00B668DC">
            <w:pPr>
              <w:pStyle w:val="TAC"/>
              <w:jc w:val="left"/>
            </w:pPr>
            <w:r w:rsidRPr="00D55941">
              <w:t>300 kHz</w:t>
            </w:r>
          </w:p>
        </w:tc>
        <w:tc>
          <w:tcPr>
            <w:tcW w:w="865" w:type="dxa"/>
          </w:tcPr>
          <w:p w14:paraId="5462A080" w14:textId="77777777" w:rsidR="00156CF1" w:rsidRPr="00D55941" w:rsidRDefault="00156CF1" w:rsidP="00B668DC">
            <w:pPr>
              <w:pStyle w:val="TAC"/>
              <w:jc w:val="left"/>
            </w:pPr>
          </w:p>
        </w:tc>
      </w:tr>
    </w:tbl>
    <w:p w14:paraId="28C4400C" w14:textId="77777777" w:rsidR="00156CF1" w:rsidRPr="00D55941" w:rsidRDefault="00156CF1" w:rsidP="00156CF1"/>
    <w:p w14:paraId="0BD9CB74" w14:textId="77777777" w:rsidR="00156CF1" w:rsidRPr="00D55941" w:rsidRDefault="00156CF1" w:rsidP="00156CF1">
      <w:r w:rsidRPr="00D55941">
        <w:t>The normative reference for this requirement is TS 38.101-1 [2] subclause 6.5.3.3.4.</w:t>
      </w:r>
    </w:p>
    <w:p w14:paraId="3D5ED25E" w14:textId="77777777" w:rsidR="00156CF1" w:rsidRPr="00D55941" w:rsidRDefault="00156CF1" w:rsidP="00156CF1">
      <w:pPr>
        <w:pStyle w:val="H6"/>
      </w:pPr>
      <w:r w:rsidRPr="00D55941">
        <w:t>6.5.3.3.3.5</w:t>
      </w:r>
      <w:r w:rsidRPr="00D55941">
        <w:tab/>
        <w:t>Minimum conformance requirements (network signalling value "NS_43" and "NS_43U")</w:t>
      </w:r>
    </w:p>
    <w:p w14:paraId="79B946F2" w14:textId="77777777" w:rsidR="00156CF1" w:rsidRPr="00D55941" w:rsidRDefault="00156CF1" w:rsidP="00156CF1">
      <w:r w:rsidRPr="00D55941">
        <w:t>When “NS_43” is indicated in the cell, the power of any UE emission shall not exceed the levels specified in Table 6.5.3.3.3.5-1. This requirement</w:t>
      </w:r>
      <w:r w:rsidRPr="00D55941">
        <w:rPr>
          <w:rFonts w:cs="v5.0.0"/>
          <w:snapToGrid w:val="0"/>
        </w:rPr>
        <w:t xml:space="preserve"> also applies for the frequency ranges that are less than </w:t>
      </w:r>
      <w:r w:rsidRPr="00D55941">
        <w:t>F</w:t>
      </w:r>
      <w:r w:rsidRPr="00D55941">
        <w:rPr>
          <w:vertAlign w:val="subscript"/>
        </w:rPr>
        <w:t>OOB</w:t>
      </w:r>
      <w:r w:rsidRPr="00D55941">
        <w:t xml:space="preserve"> (MHz) in Table 6.5.3.1.3-1 from the edge of the channel bandwidth.</w:t>
      </w:r>
    </w:p>
    <w:p w14:paraId="53E3BA35" w14:textId="77777777" w:rsidR="00156CF1" w:rsidRPr="00D55941" w:rsidRDefault="00156CF1" w:rsidP="00156CF1">
      <w:pPr>
        <w:pStyle w:val="TH"/>
      </w:pPr>
      <w:r w:rsidRPr="00D55941">
        <w:t>Table 6.5.3.3.3.5-1: Additional requirement for "NS_43" and "NS_43U"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5"/>
        <w:gridCol w:w="3339"/>
        <w:gridCol w:w="2327"/>
      </w:tblGrid>
      <w:tr w:rsidR="00156CF1" w:rsidRPr="00D55941" w14:paraId="7E1EF40A" w14:textId="77777777" w:rsidTr="00B668DC">
        <w:trPr>
          <w:cantSplit/>
          <w:trHeight w:val="375"/>
          <w:jc w:val="center"/>
        </w:trPr>
        <w:tc>
          <w:tcPr>
            <w:tcW w:w="1755" w:type="dxa"/>
            <w:vMerge w:val="restart"/>
          </w:tcPr>
          <w:p w14:paraId="626B6CAD" w14:textId="77777777" w:rsidR="00156CF1" w:rsidRPr="00D55941" w:rsidRDefault="00156CF1" w:rsidP="00B668DC">
            <w:pPr>
              <w:pStyle w:val="TAH"/>
              <w:jc w:val="left"/>
            </w:pPr>
            <w:r w:rsidRPr="00D55941">
              <w:t>Frequency range</w:t>
            </w:r>
          </w:p>
          <w:p w14:paraId="4E35187E" w14:textId="77777777" w:rsidR="00156CF1" w:rsidRPr="00D55941" w:rsidRDefault="00156CF1" w:rsidP="00B668DC">
            <w:pPr>
              <w:pStyle w:val="TAH"/>
              <w:jc w:val="left"/>
            </w:pPr>
            <w:r w:rsidRPr="00D55941">
              <w:t>(MHz)</w:t>
            </w:r>
          </w:p>
        </w:tc>
        <w:tc>
          <w:tcPr>
            <w:tcW w:w="3339" w:type="dxa"/>
          </w:tcPr>
          <w:p w14:paraId="65F965F9" w14:textId="77777777" w:rsidR="00156CF1" w:rsidRPr="00D55941" w:rsidRDefault="00156CF1" w:rsidP="00B668DC">
            <w:pPr>
              <w:pStyle w:val="TAH"/>
              <w:jc w:val="left"/>
            </w:pPr>
            <w:r w:rsidRPr="00D55941">
              <w:t>Channel bandwidth (MHz) / Spectrum emission limit (dBm)</w:t>
            </w:r>
          </w:p>
        </w:tc>
        <w:tc>
          <w:tcPr>
            <w:tcW w:w="0" w:type="auto"/>
            <w:vMerge w:val="restart"/>
          </w:tcPr>
          <w:p w14:paraId="2BC9F73F" w14:textId="77777777" w:rsidR="00156CF1" w:rsidRPr="00D55941" w:rsidRDefault="00156CF1" w:rsidP="00B668DC">
            <w:pPr>
              <w:pStyle w:val="TAH"/>
              <w:jc w:val="left"/>
            </w:pPr>
            <w:r w:rsidRPr="00D55941">
              <w:t xml:space="preserve">Measurement bandwidth </w:t>
            </w:r>
          </w:p>
        </w:tc>
      </w:tr>
      <w:tr w:rsidR="00156CF1" w:rsidRPr="00D55941" w14:paraId="577C1A40" w14:textId="77777777" w:rsidTr="00B668DC">
        <w:trPr>
          <w:cantSplit/>
          <w:trHeight w:val="173"/>
          <w:jc w:val="center"/>
        </w:trPr>
        <w:tc>
          <w:tcPr>
            <w:tcW w:w="1755" w:type="dxa"/>
            <w:vMerge/>
          </w:tcPr>
          <w:p w14:paraId="048520C4" w14:textId="77777777" w:rsidR="00156CF1" w:rsidRPr="00D55941" w:rsidRDefault="00156CF1" w:rsidP="00B668DC"/>
        </w:tc>
        <w:tc>
          <w:tcPr>
            <w:tcW w:w="3339" w:type="dxa"/>
          </w:tcPr>
          <w:p w14:paraId="0246BFDF" w14:textId="77777777" w:rsidR="00156CF1" w:rsidRPr="00D55941" w:rsidRDefault="00156CF1" w:rsidP="00B668DC">
            <w:pPr>
              <w:pStyle w:val="TAH"/>
              <w:jc w:val="left"/>
            </w:pPr>
            <w:r w:rsidRPr="00D55941">
              <w:t xml:space="preserve">5, 10, 15 </w:t>
            </w:r>
          </w:p>
        </w:tc>
        <w:tc>
          <w:tcPr>
            <w:tcW w:w="0" w:type="auto"/>
            <w:vMerge/>
          </w:tcPr>
          <w:p w14:paraId="6F3B781E" w14:textId="77777777" w:rsidR="00156CF1" w:rsidRPr="00D55941" w:rsidRDefault="00156CF1" w:rsidP="00B668DC"/>
        </w:tc>
      </w:tr>
      <w:tr w:rsidR="00156CF1" w:rsidRPr="00D55941" w14:paraId="651624BF" w14:textId="77777777" w:rsidTr="00B668DC">
        <w:trPr>
          <w:jc w:val="center"/>
        </w:trPr>
        <w:tc>
          <w:tcPr>
            <w:tcW w:w="1755" w:type="dxa"/>
          </w:tcPr>
          <w:p w14:paraId="4F07E3B0" w14:textId="77777777" w:rsidR="00156CF1" w:rsidRPr="00D55941" w:rsidRDefault="00156CF1" w:rsidP="00B668DC">
            <w:pPr>
              <w:pStyle w:val="TAC"/>
              <w:jc w:val="left"/>
            </w:pPr>
            <w:r w:rsidRPr="00D55941">
              <w:t>860 ≤ f ≤ 890</w:t>
            </w:r>
          </w:p>
        </w:tc>
        <w:tc>
          <w:tcPr>
            <w:tcW w:w="3339" w:type="dxa"/>
          </w:tcPr>
          <w:p w14:paraId="7CB6B9FD" w14:textId="77777777" w:rsidR="00156CF1" w:rsidRPr="00D55941" w:rsidRDefault="00156CF1" w:rsidP="00B668DC">
            <w:pPr>
              <w:pStyle w:val="TAC"/>
              <w:jc w:val="left"/>
            </w:pPr>
            <w:r w:rsidRPr="00D55941">
              <w:t>-40</w:t>
            </w:r>
          </w:p>
        </w:tc>
        <w:tc>
          <w:tcPr>
            <w:tcW w:w="0" w:type="auto"/>
          </w:tcPr>
          <w:p w14:paraId="090A2410" w14:textId="77777777" w:rsidR="00156CF1" w:rsidRPr="00D55941" w:rsidRDefault="00156CF1" w:rsidP="00B668DC">
            <w:pPr>
              <w:pStyle w:val="TAC"/>
              <w:jc w:val="left"/>
            </w:pPr>
            <w:r w:rsidRPr="00D55941">
              <w:t>1 MHz</w:t>
            </w:r>
          </w:p>
        </w:tc>
      </w:tr>
      <w:tr w:rsidR="00156CF1" w:rsidRPr="00D55941" w14:paraId="34889671" w14:textId="77777777" w:rsidTr="00B668DC">
        <w:trPr>
          <w:jc w:val="center"/>
        </w:trPr>
        <w:tc>
          <w:tcPr>
            <w:tcW w:w="7195" w:type="dxa"/>
            <w:gridSpan w:val="3"/>
          </w:tcPr>
          <w:p w14:paraId="1D8C904D" w14:textId="77777777" w:rsidR="00156CF1" w:rsidRPr="00D55941" w:rsidRDefault="00156CF1" w:rsidP="00B668DC">
            <w:pPr>
              <w:pStyle w:val="TAN"/>
            </w:pPr>
            <w:r w:rsidRPr="00D55941">
              <w:t>NOTE 1: Applicable for 5 MHz and 15 MHz channel BW confined between 900 MHz and 915 MHz and for 10 MHz channel BW confined between 905 MHz and 915 MHz</w:t>
            </w:r>
          </w:p>
        </w:tc>
      </w:tr>
    </w:tbl>
    <w:p w14:paraId="770036ED" w14:textId="77777777" w:rsidR="00156CF1" w:rsidRPr="00D55941" w:rsidRDefault="00156CF1" w:rsidP="00156CF1"/>
    <w:p w14:paraId="5E48260B" w14:textId="77777777" w:rsidR="00156CF1" w:rsidRPr="00D55941" w:rsidRDefault="00156CF1" w:rsidP="00156CF1">
      <w:r w:rsidRPr="00D55941">
        <w:t>The normative reference for this requirement is TS 38.101-1 [2] subclause 6.5.3.3.5.</w:t>
      </w:r>
    </w:p>
    <w:p w14:paraId="10E86F42" w14:textId="77777777" w:rsidR="00156CF1" w:rsidRPr="00D55941" w:rsidRDefault="00156CF1" w:rsidP="00156CF1">
      <w:pPr>
        <w:pStyle w:val="H6"/>
      </w:pPr>
      <w:r w:rsidRPr="00D55941">
        <w:lastRenderedPageBreak/>
        <w:t>6.5.3.3.3.6</w:t>
      </w:r>
      <w:r w:rsidRPr="00D55941">
        <w:tab/>
        <w:t>Minimum conformance requirements (network signalling value "NS_37")</w:t>
      </w:r>
    </w:p>
    <w:p w14:paraId="4000E2BC" w14:textId="77777777" w:rsidR="00156CF1" w:rsidRPr="00D55941" w:rsidRDefault="00156CF1" w:rsidP="00156CF1">
      <w:r w:rsidRPr="00D55941">
        <w:t>When "NS_37" is indicated in the cell, the power of any UE emission shall not exceed the levels specified in Table 6.5.3.3.3.6-1. This requirement also applies for the frequency ranges that are less than F</w:t>
      </w:r>
      <w:r w:rsidRPr="00D55941">
        <w:rPr>
          <w:vertAlign w:val="subscript"/>
        </w:rPr>
        <w:t>OOB</w:t>
      </w:r>
      <w:r w:rsidRPr="00D55941">
        <w:t xml:space="preserve"> (MHz) in Table 6.5.3.1.3-1 from the edge of the channel bandwidth.</w:t>
      </w:r>
    </w:p>
    <w:p w14:paraId="7D072321" w14:textId="77777777" w:rsidR="00156CF1" w:rsidRPr="00D55941" w:rsidRDefault="00156CF1" w:rsidP="00156CF1">
      <w:pPr>
        <w:pStyle w:val="TH"/>
      </w:pPr>
      <w:r w:rsidRPr="00D55941">
        <w:t>Table 6.5.3.3.3.6-1: Additional requirement for “NS_37”</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846"/>
        <w:gridCol w:w="1870"/>
      </w:tblGrid>
      <w:tr w:rsidR="00156CF1" w:rsidRPr="00D55941" w14:paraId="69EB7E25" w14:textId="77777777" w:rsidTr="00B668DC">
        <w:trPr>
          <w:cantSplit/>
          <w:trHeight w:val="375"/>
        </w:trPr>
        <w:tc>
          <w:tcPr>
            <w:tcW w:w="2146" w:type="dxa"/>
            <w:vMerge w:val="restart"/>
          </w:tcPr>
          <w:p w14:paraId="15DBAB37" w14:textId="77777777" w:rsidR="00156CF1" w:rsidRPr="00D55941" w:rsidRDefault="00156CF1" w:rsidP="00B668DC">
            <w:pPr>
              <w:pStyle w:val="TAH"/>
              <w:jc w:val="left"/>
            </w:pPr>
            <w:r w:rsidRPr="00D55941">
              <w:t>Frequency range</w:t>
            </w:r>
          </w:p>
          <w:p w14:paraId="27442B22" w14:textId="77777777" w:rsidR="00156CF1" w:rsidRPr="00D55941" w:rsidRDefault="00156CF1" w:rsidP="00B668DC">
            <w:pPr>
              <w:pStyle w:val="TAH"/>
              <w:jc w:val="left"/>
            </w:pPr>
            <w:r w:rsidRPr="00D55941">
              <w:t>(MHz)</w:t>
            </w:r>
          </w:p>
        </w:tc>
        <w:tc>
          <w:tcPr>
            <w:tcW w:w="5846" w:type="dxa"/>
          </w:tcPr>
          <w:p w14:paraId="7D377C22" w14:textId="77777777" w:rsidR="00156CF1" w:rsidRPr="00D55941" w:rsidRDefault="00156CF1" w:rsidP="00B668DC">
            <w:pPr>
              <w:pStyle w:val="TAH"/>
              <w:jc w:val="left"/>
            </w:pPr>
            <w:r w:rsidRPr="00D55941">
              <w:t xml:space="preserve">Channel bandwidth </w:t>
            </w:r>
            <w:r w:rsidRPr="00D55941">
              <w:rPr>
                <w:rFonts w:eastAsia="Yu Mincho"/>
              </w:rPr>
              <w:t>(MHz)</w:t>
            </w:r>
            <w:r w:rsidRPr="00D55941">
              <w:t xml:space="preserve"> / Spectrum emission limit (dBm)</w:t>
            </w:r>
          </w:p>
        </w:tc>
        <w:tc>
          <w:tcPr>
            <w:tcW w:w="1870" w:type="dxa"/>
            <w:vMerge w:val="restart"/>
            <w:tcBorders>
              <w:top w:val="single" w:sz="4" w:space="0" w:color="auto"/>
            </w:tcBorders>
          </w:tcPr>
          <w:p w14:paraId="54A21AD0" w14:textId="77777777" w:rsidR="00156CF1" w:rsidRPr="00D55941" w:rsidRDefault="00156CF1" w:rsidP="00B668DC">
            <w:pPr>
              <w:pStyle w:val="TAH"/>
              <w:jc w:val="left"/>
            </w:pPr>
            <w:r w:rsidRPr="00D55941">
              <w:t>Measurement bandwidth</w:t>
            </w:r>
          </w:p>
        </w:tc>
      </w:tr>
      <w:tr w:rsidR="00156CF1" w:rsidRPr="00D55941" w14:paraId="7386F1FF" w14:textId="77777777" w:rsidTr="00B668DC">
        <w:trPr>
          <w:cantSplit/>
          <w:trHeight w:val="275"/>
        </w:trPr>
        <w:tc>
          <w:tcPr>
            <w:tcW w:w="2146" w:type="dxa"/>
            <w:vMerge/>
          </w:tcPr>
          <w:p w14:paraId="0A533074" w14:textId="77777777" w:rsidR="00156CF1" w:rsidRPr="00D55941" w:rsidRDefault="00156CF1" w:rsidP="00B668DC">
            <w:pPr>
              <w:pStyle w:val="TAH"/>
              <w:jc w:val="left"/>
            </w:pPr>
          </w:p>
        </w:tc>
        <w:tc>
          <w:tcPr>
            <w:tcW w:w="5846" w:type="dxa"/>
          </w:tcPr>
          <w:p w14:paraId="347691E8" w14:textId="77777777" w:rsidR="00156CF1" w:rsidRPr="00D55941" w:rsidRDefault="00156CF1" w:rsidP="00B668DC">
            <w:pPr>
              <w:pStyle w:val="TAC"/>
              <w:jc w:val="left"/>
              <w:rPr>
                <w:rFonts w:cs="Arial"/>
                <w:szCs w:val="18"/>
              </w:rPr>
            </w:pPr>
            <w:r w:rsidRPr="00D55941">
              <w:t xml:space="preserve">5, 10, 15, </w:t>
            </w:r>
            <w:r w:rsidRPr="00D55941">
              <w:rPr>
                <w:rFonts w:cs="Arial"/>
              </w:rPr>
              <w:t>20</w:t>
            </w:r>
          </w:p>
        </w:tc>
        <w:tc>
          <w:tcPr>
            <w:tcW w:w="1870" w:type="dxa"/>
            <w:vMerge/>
          </w:tcPr>
          <w:p w14:paraId="43C83ADC" w14:textId="77777777" w:rsidR="00156CF1" w:rsidRPr="00D55941" w:rsidRDefault="00156CF1" w:rsidP="00B668DC">
            <w:pPr>
              <w:pStyle w:val="TableText"/>
            </w:pPr>
          </w:p>
        </w:tc>
      </w:tr>
      <w:tr w:rsidR="00156CF1" w:rsidRPr="00D55941" w14:paraId="44578E02" w14:textId="77777777" w:rsidTr="00B668DC">
        <w:tc>
          <w:tcPr>
            <w:tcW w:w="2146" w:type="dxa"/>
          </w:tcPr>
          <w:p w14:paraId="1AFEA8F1" w14:textId="77777777" w:rsidR="00156CF1" w:rsidRPr="00D55941" w:rsidRDefault="00156CF1" w:rsidP="00B668DC">
            <w:pPr>
              <w:pStyle w:val="TAC"/>
              <w:jc w:val="left"/>
            </w:pPr>
            <w:r w:rsidRPr="00D55941">
              <w:t>1475.9 ≤ f ≤ 1510.9</w:t>
            </w:r>
          </w:p>
        </w:tc>
        <w:tc>
          <w:tcPr>
            <w:tcW w:w="5846" w:type="dxa"/>
          </w:tcPr>
          <w:p w14:paraId="36A3EF35" w14:textId="77777777" w:rsidR="00156CF1" w:rsidRPr="00D55941" w:rsidRDefault="00156CF1" w:rsidP="00B668DC">
            <w:pPr>
              <w:pStyle w:val="TAC"/>
              <w:jc w:val="left"/>
            </w:pPr>
            <w:r w:rsidRPr="00D55941">
              <w:t>-35</w:t>
            </w:r>
          </w:p>
        </w:tc>
        <w:tc>
          <w:tcPr>
            <w:tcW w:w="1870" w:type="dxa"/>
          </w:tcPr>
          <w:p w14:paraId="4A1C8CEF" w14:textId="77777777" w:rsidR="00156CF1" w:rsidRPr="00D55941" w:rsidRDefault="00156CF1" w:rsidP="00B668DC">
            <w:pPr>
              <w:pStyle w:val="TAC"/>
              <w:jc w:val="left"/>
            </w:pPr>
            <w:r w:rsidRPr="00D55941">
              <w:t>1 MHz</w:t>
            </w:r>
          </w:p>
        </w:tc>
      </w:tr>
    </w:tbl>
    <w:p w14:paraId="6DEFACC1" w14:textId="77777777" w:rsidR="00156CF1" w:rsidRPr="00D55941" w:rsidRDefault="00156CF1" w:rsidP="00156CF1"/>
    <w:p w14:paraId="1EC353A3" w14:textId="77777777" w:rsidR="00156CF1" w:rsidRPr="00D55941" w:rsidRDefault="00156CF1" w:rsidP="00156CF1">
      <w:r w:rsidRPr="00D55941">
        <w:t>The normative reference for this requirement is TS 38.101-1 [2] subclause 6.5.3.3.6.</w:t>
      </w:r>
    </w:p>
    <w:p w14:paraId="466C60DE" w14:textId="77777777" w:rsidR="00156CF1" w:rsidRPr="00D55941" w:rsidRDefault="00156CF1" w:rsidP="00156CF1">
      <w:pPr>
        <w:pStyle w:val="H6"/>
      </w:pPr>
      <w:r w:rsidRPr="00D55941">
        <w:t>6.5.3.3.3.7</w:t>
      </w:r>
      <w:r w:rsidRPr="00D55941">
        <w:tab/>
        <w:t>Minimum conformance requirements (network signalling value "NS_38")</w:t>
      </w:r>
    </w:p>
    <w:p w14:paraId="46CCF785" w14:textId="77777777" w:rsidR="00156CF1" w:rsidRPr="00D55941" w:rsidRDefault="00156CF1" w:rsidP="00156CF1">
      <w:r w:rsidRPr="00D55941">
        <w:t>When "NS_38" is indicated in the cell, the power of any UE emission shall not exceed the levels specified in Table 6.5.3.3.3.7-1. This requirement also applies for the frequency ranges that are less than F</w:t>
      </w:r>
      <w:r w:rsidRPr="00D55941">
        <w:rPr>
          <w:vertAlign w:val="subscript"/>
        </w:rPr>
        <w:t>OOB</w:t>
      </w:r>
      <w:r w:rsidRPr="00D55941">
        <w:t xml:space="preserve"> (MHz) in Table 6.5.3.1.3-1 from the edge of the channel bandwidth.</w:t>
      </w:r>
    </w:p>
    <w:p w14:paraId="40407F1C" w14:textId="77777777" w:rsidR="00156CF1" w:rsidRPr="00D55941" w:rsidRDefault="00156CF1" w:rsidP="00156CF1">
      <w:pPr>
        <w:pStyle w:val="TH"/>
      </w:pPr>
      <w:r w:rsidRPr="00D55941">
        <w:t>Table 6.5.3.3.3.7-1: Additional requirements for “NS_38”</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56CF1" w:rsidRPr="00D55941" w14:paraId="6A17CECF" w14:textId="77777777" w:rsidTr="00B668DC">
        <w:trPr>
          <w:jc w:val="center"/>
        </w:trPr>
        <w:tc>
          <w:tcPr>
            <w:tcW w:w="2120" w:type="dxa"/>
            <w:vMerge w:val="restart"/>
          </w:tcPr>
          <w:p w14:paraId="05592E31" w14:textId="77777777" w:rsidR="00156CF1" w:rsidRPr="00D55941" w:rsidRDefault="00156CF1" w:rsidP="00B668DC">
            <w:pPr>
              <w:pStyle w:val="TAH"/>
              <w:jc w:val="left"/>
            </w:pPr>
            <w:r w:rsidRPr="00D55941">
              <w:t>Frequency range</w:t>
            </w:r>
          </w:p>
          <w:p w14:paraId="494DB92F" w14:textId="77777777" w:rsidR="00156CF1" w:rsidRPr="00D55941" w:rsidRDefault="00156CF1" w:rsidP="00B668DC">
            <w:pPr>
              <w:pStyle w:val="TAH"/>
              <w:jc w:val="left"/>
            </w:pPr>
            <w:r w:rsidRPr="00D55941">
              <w:t>(MHz)</w:t>
            </w:r>
          </w:p>
        </w:tc>
        <w:tc>
          <w:tcPr>
            <w:tcW w:w="3686" w:type="dxa"/>
          </w:tcPr>
          <w:p w14:paraId="45C6206F" w14:textId="77777777" w:rsidR="00156CF1" w:rsidRPr="00D55941" w:rsidRDefault="00156CF1" w:rsidP="00B668DC">
            <w:pPr>
              <w:pStyle w:val="TAH"/>
              <w:jc w:val="left"/>
            </w:pPr>
            <w:r w:rsidRPr="00D55941">
              <w:t xml:space="preserve">Channel bandwidth </w:t>
            </w:r>
            <w:r w:rsidRPr="00D55941">
              <w:rPr>
                <w:rFonts w:eastAsia="Yu Mincho"/>
              </w:rPr>
              <w:t>(MHz)</w:t>
            </w:r>
            <w:r w:rsidRPr="00D55941">
              <w:t xml:space="preserve"> / Spectrum emission limit </w:t>
            </w:r>
          </w:p>
          <w:p w14:paraId="5CD70C6D" w14:textId="77777777" w:rsidR="00156CF1" w:rsidRPr="00D55941" w:rsidRDefault="00156CF1" w:rsidP="00B668DC">
            <w:pPr>
              <w:pStyle w:val="TAH"/>
              <w:jc w:val="left"/>
            </w:pPr>
            <w:r w:rsidRPr="00D55941">
              <w:t>(dBm)</w:t>
            </w:r>
          </w:p>
        </w:tc>
        <w:tc>
          <w:tcPr>
            <w:tcW w:w="1701" w:type="dxa"/>
            <w:vMerge w:val="restart"/>
          </w:tcPr>
          <w:p w14:paraId="4104A417" w14:textId="77777777" w:rsidR="00156CF1" w:rsidRPr="00D55941" w:rsidRDefault="00156CF1" w:rsidP="00B668DC">
            <w:pPr>
              <w:pStyle w:val="TAH"/>
              <w:jc w:val="left"/>
            </w:pPr>
            <w:r w:rsidRPr="00D55941">
              <w:t>Measurement bandwidth</w:t>
            </w:r>
          </w:p>
        </w:tc>
      </w:tr>
      <w:tr w:rsidR="00156CF1" w:rsidRPr="00D55941" w14:paraId="268347EA" w14:textId="77777777" w:rsidTr="00B668DC">
        <w:trPr>
          <w:jc w:val="center"/>
        </w:trPr>
        <w:tc>
          <w:tcPr>
            <w:tcW w:w="2120" w:type="dxa"/>
            <w:vMerge/>
          </w:tcPr>
          <w:p w14:paraId="2E65CDD7" w14:textId="77777777" w:rsidR="00156CF1" w:rsidRPr="00D55941" w:rsidRDefault="00156CF1" w:rsidP="00B668DC">
            <w:pPr>
              <w:pStyle w:val="TAH"/>
              <w:jc w:val="left"/>
            </w:pPr>
          </w:p>
        </w:tc>
        <w:tc>
          <w:tcPr>
            <w:tcW w:w="3686" w:type="dxa"/>
          </w:tcPr>
          <w:p w14:paraId="12968780" w14:textId="77777777" w:rsidR="00156CF1" w:rsidRPr="00D55941" w:rsidRDefault="00156CF1" w:rsidP="00B668DC">
            <w:pPr>
              <w:pStyle w:val="TAC"/>
              <w:jc w:val="left"/>
            </w:pPr>
            <w:r w:rsidRPr="00D55941">
              <w:t>5, 10, 15, 20</w:t>
            </w:r>
          </w:p>
        </w:tc>
        <w:tc>
          <w:tcPr>
            <w:tcW w:w="1701" w:type="dxa"/>
            <w:vMerge/>
          </w:tcPr>
          <w:p w14:paraId="33D8FD89" w14:textId="77777777" w:rsidR="00156CF1" w:rsidRPr="00D55941" w:rsidRDefault="00156CF1" w:rsidP="00B668DC">
            <w:pPr>
              <w:pStyle w:val="TAH"/>
              <w:jc w:val="left"/>
            </w:pPr>
          </w:p>
        </w:tc>
      </w:tr>
      <w:tr w:rsidR="00156CF1" w:rsidRPr="00D55941" w14:paraId="376AB2C6" w14:textId="77777777" w:rsidTr="00B668DC">
        <w:trPr>
          <w:jc w:val="center"/>
        </w:trPr>
        <w:tc>
          <w:tcPr>
            <w:tcW w:w="2120" w:type="dxa"/>
          </w:tcPr>
          <w:p w14:paraId="156A9901" w14:textId="77777777" w:rsidR="00156CF1" w:rsidRPr="00D55941" w:rsidRDefault="00156CF1" w:rsidP="00B668DC">
            <w:pPr>
              <w:pStyle w:val="TAC"/>
              <w:jc w:val="left"/>
            </w:pPr>
            <w:r w:rsidRPr="00D55941">
              <w:t>1400 ≤ f ≤ 1427</w:t>
            </w:r>
          </w:p>
        </w:tc>
        <w:tc>
          <w:tcPr>
            <w:tcW w:w="3686" w:type="dxa"/>
          </w:tcPr>
          <w:p w14:paraId="357C694C" w14:textId="77777777" w:rsidR="00156CF1" w:rsidRPr="00D55941" w:rsidRDefault="00156CF1" w:rsidP="00B668DC">
            <w:pPr>
              <w:pStyle w:val="TAC"/>
              <w:jc w:val="left"/>
            </w:pPr>
            <w:r w:rsidRPr="00D55941">
              <w:t>-32</w:t>
            </w:r>
          </w:p>
        </w:tc>
        <w:tc>
          <w:tcPr>
            <w:tcW w:w="1701" w:type="dxa"/>
          </w:tcPr>
          <w:p w14:paraId="00E0495A" w14:textId="77777777" w:rsidR="00156CF1" w:rsidRPr="00D55941" w:rsidRDefault="00156CF1" w:rsidP="00B668DC">
            <w:pPr>
              <w:pStyle w:val="TAC"/>
              <w:jc w:val="left"/>
            </w:pPr>
            <w:r w:rsidRPr="00D55941">
              <w:t>27 MHz</w:t>
            </w:r>
          </w:p>
        </w:tc>
      </w:tr>
      <w:tr w:rsidR="00156CF1" w:rsidRPr="00D55941" w14:paraId="5F651762" w14:textId="77777777" w:rsidTr="00B668DC">
        <w:trPr>
          <w:jc w:val="center"/>
        </w:trPr>
        <w:tc>
          <w:tcPr>
            <w:tcW w:w="7507" w:type="dxa"/>
            <w:gridSpan w:val="3"/>
          </w:tcPr>
          <w:p w14:paraId="13592ECD" w14:textId="77777777" w:rsidR="00156CF1" w:rsidRPr="00D55941" w:rsidRDefault="00156CF1" w:rsidP="00B668DC">
            <w:pPr>
              <w:pStyle w:val="TAN"/>
              <w:rPr>
                <w:rFonts w:cs="Arial"/>
              </w:rPr>
            </w:pPr>
            <w:r w:rsidRPr="00D55941">
              <w:t>NOTE 1:</w:t>
            </w:r>
            <w:r w:rsidRPr="00D55941">
              <w:tab/>
              <w:t>This requirement shall be verified with UE transmission power of 15 dBm.</w:t>
            </w:r>
          </w:p>
        </w:tc>
      </w:tr>
    </w:tbl>
    <w:p w14:paraId="443EEB2F" w14:textId="77777777" w:rsidR="00156CF1" w:rsidRPr="00D55941" w:rsidRDefault="00156CF1" w:rsidP="00156CF1"/>
    <w:p w14:paraId="3CD14915" w14:textId="77777777" w:rsidR="00156CF1" w:rsidRPr="00D55941" w:rsidRDefault="00156CF1" w:rsidP="00156CF1">
      <w:r w:rsidRPr="00D55941">
        <w:t>The normative reference for this requirement is TS 38.101-1 [2] subclause 6.5.3.3.7.</w:t>
      </w:r>
    </w:p>
    <w:p w14:paraId="43ED90C2" w14:textId="77777777" w:rsidR="00156CF1" w:rsidRPr="00D55941" w:rsidRDefault="00156CF1" w:rsidP="00156CF1">
      <w:pPr>
        <w:pStyle w:val="H6"/>
      </w:pPr>
      <w:r w:rsidRPr="00D55941">
        <w:t>6.5.3.3.3.8</w:t>
      </w:r>
      <w:r w:rsidRPr="00D55941">
        <w:tab/>
        <w:t>Minimum conformance requirements (network signalling value "NS_39")</w:t>
      </w:r>
    </w:p>
    <w:p w14:paraId="0BD72C0F" w14:textId="77777777" w:rsidR="00156CF1" w:rsidRPr="00D55941" w:rsidRDefault="00156CF1" w:rsidP="00156CF1">
      <w:r w:rsidRPr="00D55941">
        <w:t>When "NS_39" is indicated in the cell, the power of any UE emission shall not exceed the levels specified in Table 6.5.3.3.3.8-1. This requirement also applies for the frequency ranges that are less than F</w:t>
      </w:r>
      <w:r w:rsidRPr="00D55941">
        <w:rPr>
          <w:vertAlign w:val="subscript"/>
        </w:rPr>
        <w:t>OOB</w:t>
      </w:r>
      <w:r w:rsidRPr="00D55941">
        <w:t xml:space="preserve"> (MHz) in Table 6.5.3.1.3-1 from the edge of the channel bandwidth.</w:t>
      </w:r>
    </w:p>
    <w:p w14:paraId="58C1FD29" w14:textId="77777777" w:rsidR="00156CF1" w:rsidRPr="00D55941" w:rsidRDefault="00156CF1" w:rsidP="00156CF1">
      <w:pPr>
        <w:pStyle w:val="TH"/>
      </w:pPr>
      <w:r w:rsidRPr="00D55941">
        <w:t>Table 6.5.3.3.3.8-1: Additional requirements for "NS_39"</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56CF1" w:rsidRPr="00D55941" w14:paraId="224EE1A5" w14:textId="77777777" w:rsidTr="00B668DC">
        <w:trPr>
          <w:jc w:val="center"/>
        </w:trPr>
        <w:tc>
          <w:tcPr>
            <w:tcW w:w="2120" w:type="dxa"/>
            <w:vMerge w:val="restart"/>
          </w:tcPr>
          <w:p w14:paraId="2519F333" w14:textId="77777777" w:rsidR="00156CF1" w:rsidRPr="00D55941" w:rsidRDefault="00156CF1" w:rsidP="00B668DC">
            <w:pPr>
              <w:pStyle w:val="TAH"/>
              <w:jc w:val="left"/>
            </w:pPr>
            <w:r w:rsidRPr="00D55941">
              <w:t>Frequency range</w:t>
            </w:r>
          </w:p>
          <w:p w14:paraId="6F93B52E" w14:textId="77777777" w:rsidR="00156CF1" w:rsidRPr="00D55941" w:rsidRDefault="00156CF1" w:rsidP="00B668DC">
            <w:pPr>
              <w:pStyle w:val="TAH"/>
              <w:jc w:val="left"/>
            </w:pPr>
            <w:r w:rsidRPr="00D55941">
              <w:t>(MHz)</w:t>
            </w:r>
          </w:p>
        </w:tc>
        <w:tc>
          <w:tcPr>
            <w:tcW w:w="3686" w:type="dxa"/>
          </w:tcPr>
          <w:p w14:paraId="109A94C2" w14:textId="77777777" w:rsidR="00156CF1" w:rsidRPr="00D55941" w:rsidRDefault="00156CF1" w:rsidP="00B668DC">
            <w:pPr>
              <w:pStyle w:val="TAH"/>
              <w:jc w:val="left"/>
            </w:pPr>
            <w:r w:rsidRPr="00D55941">
              <w:t xml:space="preserve">Channel bandwidth </w:t>
            </w:r>
            <w:r w:rsidRPr="00D55941">
              <w:rPr>
                <w:rFonts w:eastAsia="Yu Mincho"/>
              </w:rPr>
              <w:t>(MHz)</w:t>
            </w:r>
            <w:r w:rsidRPr="00D55941">
              <w:t xml:space="preserve"> /</w:t>
            </w:r>
          </w:p>
          <w:p w14:paraId="15499173" w14:textId="77777777" w:rsidR="00156CF1" w:rsidRPr="00D55941" w:rsidRDefault="00156CF1" w:rsidP="00B668DC">
            <w:pPr>
              <w:pStyle w:val="TAH"/>
              <w:jc w:val="left"/>
            </w:pPr>
            <w:r w:rsidRPr="00D55941">
              <w:t>Spectrum emission limit</w:t>
            </w:r>
          </w:p>
          <w:p w14:paraId="425D9A61" w14:textId="77777777" w:rsidR="00156CF1" w:rsidRPr="00D55941" w:rsidRDefault="00156CF1" w:rsidP="00B668DC">
            <w:pPr>
              <w:pStyle w:val="TAH"/>
              <w:jc w:val="left"/>
            </w:pPr>
            <w:r w:rsidRPr="00D55941">
              <w:t>(dBm)</w:t>
            </w:r>
          </w:p>
        </w:tc>
        <w:tc>
          <w:tcPr>
            <w:tcW w:w="1701" w:type="dxa"/>
            <w:vMerge w:val="restart"/>
          </w:tcPr>
          <w:p w14:paraId="1BF85E85" w14:textId="77777777" w:rsidR="00156CF1" w:rsidRPr="00D55941" w:rsidRDefault="00156CF1" w:rsidP="00B668DC">
            <w:pPr>
              <w:pStyle w:val="TAH"/>
              <w:jc w:val="left"/>
            </w:pPr>
            <w:r w:rsidRPr="00D55941">
              <w:t>Measurement bandwidth</w:t>
            </w:r>
          </w:p>
        </w:tc>
      </w:tr>
      <w:tr w:rsidR="00156CF1" w:rsidRPr="00D55941" w14:paraId="2AAA56BC" w14:textId="77777777" w:rsidTr="00B668DC">
        <w:trPr>
          <w:jc w:val="center"/>
        </w:trPr>
        <w:tc>
          <w:tcPr>
            <w:tcW w:w="2120" w:type="dxa"/>
            <w:vMerge/>
          </w:tcPr>
          <w:p w14:paraId="47333BCD" w14:textId="77777777" w:rsidR="00156CF1" w:rsidRPr="00D55941" w:rsidRDefault="00156CF1" w:rsidP="00B668DC">
            <w:pPr>
              <w:pStyle w:val="TAH"/>
              <w:jc w:val="left"/>
            </w:pPr>
          </w:p>
        </w:tc>
        <w:tc>
          <w:tcPr>
            <w:tcW w:w="3686" w:type="dxa"/>
          </w:tcPr>
          <w:p w14:paraId="1389FE8B" w14:textId="77777777" w:rsidR="00156CF1" w:rsidRPr="00D55941" w:rsidRDefault="00156CF1" w:rsidP="00B668DC">
            <w:pPr>
              <w:pStyle w:val="TAC"/>
              <w:jc w:val="left"/>
            </w:pPr>
            <w:r w:rsidRPr="00D55941">
              <w:t>5, 10, 15, 20</w:t>
            </w:r>
          </w:p>
        </w:tc>
        <w:tc>
          <w:tcPr>
            <w:tcW w:w="1701" w:type="dxa"/>
            <w:vMerge/>
          </w:tcPr>
          <w:p w14:paraId="2FF6D085" w14:textId="77777777" w:rsidR="00156CF1" w:rsidRPr="00D55941" w:rsidRDefault="00156CF1" w:rsidP="00B668DC">
            <w:pPr>
              <w:pStyle w:val="TAH"/>
              <w:jc w:val="left"/>
            </w:pPr>
          </w:p>
        </w:tc>
      </w:tr>
      <w:tr w:rsidR="00156CF1" w:rsidRPr="00D55941" w14:paraId="59EE636B" w14:textId="77777777" w:rsidTr="00B668DC">
        <w:trPr>
          <w:jc w:val="center"/>
        </w:trPr>
        <w:tc>
          <w:tcPr>
            <w:tcW w:w="2120" w:type="dxa"/>
          </w:tcPr>
          <w:p w14:paraId="63CE2AA9" w14:textId="77777777" w:rsidR="00156CF1" w:rsidRPr="00D55941" w:rsidRDefault="00156CF1" w:rsidP="00B668DC">
            <w:pPr>
              <w:pStyle w:val="TAC"/>
              <w:jc w:val="left"/>
            </w:pPr>
            <w:r w:rsidRPr="00D55941">
              <w:t>1475 ≤ f ≤ 1488</w:t>
            </w:r>
          </w:p>
        </w:tc>
        <w:tc>
          <w:tcPr>
            <w:tcW w:w="3686" w:type="dxa"/>
          </w:tcPr>
          <w:p w14:paraId="7747705B" w14:textId="77777777" w:rsidR="00156CF1" w:rsidRPr="00D55941" w:rsidRDefault="00156CF1" w:rsidP="00B668DC">
            <w:pPr>
              <w:pStyle w:val="TAC"/>
              <w:jc w:val="left"/>
            </w:pPr>
            <w:r w:rsidRPr="00D55941">
              <w:t>-28</w:t>
            </w:r>
          </w:p>
        </w:tc>
        <w:tc>
          <w:tcPr>
            <w:tcW w:w="1701" w:type="dxa"/>
          </w:tcPr>
          <w:p w14:paraId="0AAE4088" w14:textId="77777777" w:rsidR="00156CF1" w:rsidRPr="00D55941" w:rsidRDefault="00156CF1" w:rsidP="00B668DC">
            <w:pPr>
              <w:pStyle w:val="TAC"/>
              <w:jc w:val="left"/>
            </w:pPr>
            <w:r w:rsidRPr="00D55941">
              <w:t>1MHz</w:t>
            </w:r>
          </w:p>
        </w:tc>
      </w:tr>
    </w:tbl>
    <w:p w14:paraId="2968DAB0" w14:textId="77777777" w:rsidR="00156CF1" w:rsidRPr="00D55941" w:rsidRDefault="00156CF1" w:rsidP="00156CF1"/>
    <w:p w14:paraId="369A4B1C" w14:textId="77777777" w:rsidR="00156CF1" w:rsidRPr="00D55941" w:rsidRDefault="00156CF1" w:rsidP="00156CF1">
      <w:r w:rsidRPr="00D55941">
        <w:t>The normative reference for this requirement is TS 38.101-1 [2] subclause 6.5.3.3.8.</w:t>
      </w:r>
    </w:p>
    <w:p w14:paraId="58403B5A" w14:textId="77777777" w:rsidR="00156CF1" w:rsidRPr="00D55941" w:rsidRDefault="00156CF1" w:rsidP="00156CF1">
      <w:pPr>
        <w:pStyle w:val="H6"/>
      </w:pPr>
      <w:r w:rsidRPr="00D55941">
        <w:t>6.5.3.3.3.9</w:t>
      </w:r>
      <w:r w:rsidRPr="00D55941">
        <w:tab/>
        <w:t>Minimum conformance requirements (network signalling value "NS_40")</w:t>
      </w:r>
    </w:p>
    <w:p w14:paraId="3331BECB" w14:textId="77777777" w:rsidR="00156CF1" w:rsidRPr="00D55941" w:rsidRDefault="00156CF1" w:rsidP="00156CF1">
      <w:r w:rsidRPr="00D55941">
        <w:t>When "</w:t>
      </w:r>
      <w:r w:rsidRPr="00D55941">
        <w:rPr>
          <w:rFonts w:cs="v5.0.0"/>
        </w:rPr>
        <w:t>NS_40"</w:t>
      </w:r>
      <w:r w:rsidRPr="00D55941">
        <w:t xml:space="preserve"> is indicated in the cell, the power of any UE emission shall not exceed the levels specified in Table 6.5.3.3.3.9-1. This requirement also applies for the frequency ranges that are less than F</w:t>
      </w:r>
      <w:r w:rsidRPr="00D55941">
        <w:rPr>
          <w:vertAlign w:val="subscript"/>
        </w:rPr>
        <w:t>OOB</w:t>
      </w:r>
      <w:r w:rsidRPr="00D55941">
        <w:t xml:space="preserve"> (MHz) in Table 6.5.3.1.3-1 from the edge of the channel bandwidth.</w:t>
      </w:r>
    </w:p>
    <w:p w14:paraId="16713615" w14:textId="77777777" w:rsidR="00156CF1" w:rsidRPr="00D55941" w:rsidRDefault="00156CF1" w:rsidP="00156CF1">
      <w:pPr>
        <w:pStyle w:val="TH"/>
      </w:pPr>
      <w:r w:rsidRPr="00D55941">
        <w:t xml:space="preserve">Table 6.5.3.3.3.9-1: Additional requirements for NR channels assigned within 1427-1452MHz for </w:t>
      </w:r>
      <w:r w:rsidRPr="00D55941">
        <w:rPr>
          <w:snapToGrid w:val="0"/>
        </w:rPr>
        <w:t>"NS_40"</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156CF1" w:rsidRPr="00D55941" w14:paraId="51FBCDC7" w14:textId="77777777" w:rsidTr="00B668DC">
        <w:trPr>
          <w:jc w:val="center"/>
        </w:trPr>
        <w:tc>
          <w:tcPr>
            <w:tcW w:w="2551" w:type="dxa"/>
            <w:vMerge w:val="restart"/>
          </w:tcPr>
          <w:p w14:paraId="10349049" w14:textId="77777777" w:rsidR="00156CF1" w:rsidRPr="00D55941" w:rsidRDefault="00156CF1" w:rsidP="00B668DC">
            <w:pPr>
              <w:pStyle w:val="TAH"/>
              <w:jc w:val="left"/>
            </w:pPr>
            <w:r w:rsidRPr="00D55941">
              <w:t>Frequency range</w:t>
            </w:r>
          </w:p>
          <w:p w14:paraId="4B8FED07" w14:textId="77777777" w:rsidR="00156CF1" w:rsidRPr="00D55941" w:rsidRDefault="00156CF1" w:rsidP="00B668DC">
            <w:pPr>
              <w:pStyle w:val="TAH"/>
              <w:jc w:val="left"/>
            </w:pPr>
            <w:r w:rsidRPr="00D55941">
              <w:t>(MHz)</w:t>
            </w:r>
          </w:p>
        </w:tc>
        <w:tc>
          <w:tcPr>
            <w:tcW w:w="3045" w:type="dxa"/>
          </w:tcPr>
          <w:p w14:paraId="6B84FB55" w14:textId="77777777" w:rsidR="00156CF1" w:rsidRPr="00D55941" w:rsidRDefault="00156CF1" w:rsidP="00B668DC">
            <w:pPr>
              <w:pStyle w:val="TAH"/>
              <w:jc w:val="left"/>
            </w:pPr>
            <w:r w:rsidRPr="00D55941">
              <w:t xml:space="preserve">Channel bandwidth </w:t>
            </w:r>
            <w:r w:rsidRPr="00D55941">
              <w:rPr>
                <w:rFonts w:eastAsia="Yu Mincho"/>
              </w:rPr>
              <w:t>(MHz)</w:t>
            </w:r>
            <w:r w:rsidRPr="00D55941">
              <w:t xml:space="preserve"> /</w:t>
            </w:r>
          </w:p>
          <w:p w14:paraId="67AAEB41" w14:textId="77777777" w:rsidR="00156CF1" w:rsidRPr="00D55941" w:rsidRDefault="00156CF1" w:rsidP="00B668DC">
            <w:pPr>
              <w:pStyle w:val="TAH"/>
              <w:jc w:val="left"/>
            </w:pPr>
            <w:r w:rsidRPr="00D55941">
              <w:t>Spectrum emission limit</w:t>
            </w:r>
          </w:p>
          <w:p w14:paraId="231014BA" w14:textId="77777777" w:rsidR="00156CF1" w:rsidRPr="00D55941" w:rsidRDefault="00156CF1" w:rsidP="00B668DC">
            <w:pPr>
              <w:pStyle w:val="TAH"/>
              <w:jc w:val="left"/>
            </w:pPr>
            <w:r w:rsidRPr="00D55941">
              <w:t>(dBm)</w:t>
            </w:r>
          </w:p>
        </w:tc>
        <w:tc>
          <w:tcPr>
            <w:tcW w:w="1701" w:type="dxa"/>
            <w:vMerge w:val="restart"/>
          </w:tcPr>
          <w:p w14:paraId="3AF7DD91" w14:textId="77777777" w:rsidR="00156CF1" w:rsidRPr="00D55941" w:rsidRDefault="00156CF1" w:rsidP="00B668DC">
            <w:pPr>
              <w:pStyle w:val="TAH"/>
              <w:jc w:val="left"/>
            </w:pPr>
            <w:r w:rsidRPr="00D55941">
              <w:t>Measurement bandwidth</w:t>
            </w:r>
          </w:p>
        </w:tc>
      </w:tr>
      <w:tr w:rsidR="00156CF1" w:rsidRPr="00D55941" w14:paraId="47A397F9" w14:textId="77777777" w:rsidTr="00B668DC">
        <w:trPr>
          <w:jc w:val="center"/>
        </w:trPr>
        <w:tc>
          <w:tcPr>
            <w:tcW w:w="2551" w:type="dxa"/>
            <w:vMerge/>
          </w:tcPr>
          <w:p w14:paraId="44123DC9" w14:textId="77777777" w:rsidR="00156CF1" w:rsidRPr="00D55941" w:rsidRDefault="00156CF1" w:rsidP="00B668DC"/>
        </w:tc>
        <w:tc>
          <w:tcPr>
            <w:tcW w:w="3045" w:type="dxa"/>
          </w:tcPr>
          <w:p w14:paraId="0AD9107B" w14:textId="77777777" w:rsidR="00156CF1" w:rsidRPr="00D55941" w:rsidRDefault="00156CF1" w:rsidP="00B668DC">
            <w:pPr>
              <w:pStyle w:val="TAC"/>
              <w:jc w:val="left"/>
            </w:pPr>
            <w:r w:rsidRPr="00D55941">
              <w:t>5</w:t>
            </w:r>
          </w:p>
        </w:tc>
        <w:tc>
          <w:tcPr>
            <w:tcW w:w="1701" w:type="dxa"/>
            <w:vMerge/>
          </w:tcPr>
          <w:p w14:paraId="4459E499" w14:textId="77777777" w:rsidR="00156CF1" w:rsidRPr="00D55941" w:rsidRDefault="00156CF1" w:rsidP="00B668DC">
            <w:pPr>
              <w:pStyle w:val="TAH"/>
              <w:jc w:val="left"/>
            </w:pPr>
          </w:p>
        </w:tc>
      </w:tr>
      <w:tr w:rsidR="00156CF1" w:rsidRPr="00D55941" w14:paraId="0307F2E6" w14:textId="77777777" w:rsidTr="00B668DC">
        <w:trPr>
          <w:jc w:val="center"/>
        </w:trPr>
        <w:tc>
          <w:tcPr>
            <w:tcW w:w="2551" w:type="dxa"/>
            <w:vAlign w:val="center"/>
          </w:tcPr>
          <w:p w14:paraId="6A0A15DA" w14:textId="77777777" w:rsidR="00156CF1" w:rsidRPr="00D55941" w:rsidRDefault="00156CF1" w:rsidP="00B668DC">
            <w:pPr>
              <w:pStyle w:val="TAC"/>
              <w:jc w:val="left"/>
            </w:pPr>
            <w:proofErr w:type="gramStart"/>
            <w:r w:rsidRPr="00D55941">
              <w:t xml:space="preserve">1400  </w:t>
            </w:r>
            <w:r w:rsidRPr="00D55941">
              <w:rPr>
                <w:rFonts w:cs="Arial"/>
              </w:rPr>
              <w:t>≤</w:t>
            </w:r>
            <w:proofErr w:type="gramEnd"/>
            <w:r w:rsidRPr="00D55941">
              <w:t xml:space="preserve"> f</w:t>
            </w:r>
            <w:r w:rsidRPr="00D55941">
              <w:rPr>
                <w:rFonts w:cs="Arial"/>
              </w:rPr>
              <w:t xml:space="preserve"> ≤ 1427</w:t>
            </w:r>
          </w:p>
        </w:tc>
        <w:tc>
          <w:tcPr>
            <w:tcW w:w="3045" w:type="dxa"/>
            <w:vAlign w:val="center"/>
          </w:tcPr>
          <w:p w14:paraId="1FF549B4" w14:textId="77777777" w:rsidR="00156CF1" w:rsidRPr="00D55941" w:rsidRDefault="00156CF1" w:rsidP="00B668DC">
            <w:pPr>
              <w:pStyle w:val="TAC"/>
              <w:jc w:val="left"/>
            </w:pPr>
            <w:r w:rsidRPr="00D55941">
              <w:t>-32</w:t>
            </w:r>
          </w:p>
        </w:tc>
        <w:tc>
          <w:tcPr>
            <w:tcW w:w="1701" w:type="dxa"/>
            <w:vAlign w:val="center"/>
          </w:tcPr>
          <w:p w14:paraId="20193B62" w14:textId="77777777" w:rsidR="00156CF1" w:rsidRPr="00D55941" w:rsidRDefault="00156CF1" w:rsidP="00B668DC">
            <w:pPr>
              <w:pStyle w:val="TAC"/>
              <w:jc w:val="left"/>
            </w:pPr>
            <w:r w:rsidRPr="00D55941">
              <w:t>27 MHz</w:t>
            </w:r>
          </w:p>
        </w:tc>
      </w:tr>
      <w:tr w:rsidR="00156CF1" w:rsidRPr="00D55941" w14:paraId="4A766EB0" w14:textId="77777777" w:rsidTr="00B668DC">
        <w:trPr>
          <w:jc w:val="center"/>
        </w:trPr>
        <w:tc>
          <w:tcPr>
            <w:tcW w:w="7297" w:type="dxa"/>
            <w:gridSpan w:val="3"/>
            <w:vAlign w:val="center"/>
          </w:tcPr>
          <w:p w14:paraId="62FE224A" w14:textId="77777777" w:rsidR="00156CF1" w:rsidRPr="00D55941" w:rsidRDefault="00156CF1" w:rsidP="00B668DC">
            <w:pPr>
              <w:pStyle w:val="TAN"/>
            </w:pPr>
            <w:r w:rsidRPr="00D55941">
              <w:t>NOTE 1:</w:t>
            </w:r>
            <w:r w:rsidRPr="00D55941">
              <w:tab/>
              <w:t>This requirement shall be verified with UE transmission power of 15 dBm.</w:t>
            </w:r>
          </w:p>
        </w:tc>
      </w:tr>
    </w:tbl>
    <w:p w14:paraId="3C8145CE" w14:textId="77777777" w:rsidR="00156CF1" w:rsidRPr="00D55941" w:rsidRDefault="00156CF1" w:rsidP="00156CF1"/>
    <w:p w14:paraId="465FD0F1" w14:textId="77777777" w:rsidR="00156CF1" w:rsidRPr="00D55941" w:rsidRDefault="00156CF1" w:rsidP="00156CF1">
      <w:r w:rsidRPr="00D55941">
        <w:lastRenderedPageBreak/>
        <w:t>The normative reference for this requirement is TS 38.101-1 [2] subclause 6.5.3.3.9.</w:t>
      </w:r>
    </w:p>
    <w:p w14:paraId="64DF96F9" w14:textId="77777777" w:rsidR="00156CF1" w:rsidRPr="00D55941" w:rsidRDefault="00156CF1" w:rsidP="00156CF1">
      <w:pPr>
        <w:pStyle w:val="H6"/>
      </w:pPr>
      <w:r w:rsidRPr="00D55941">
        <w:t>6.5.3.3.3.10</w:t>
      </w:r>
      <w:r w:rsidRPr="00D55941">
        <w:tab/>
        <w:t>Minimum conformance requirements (network signalling value “NS_41”)</w:t>
      </w:r>
    </w:p>
    <w:p w14:paraId="70AFBE19" w14:textId="77777777" w:rsidR="00156CF1" w:rsidRPr="00D55941" w:rsidRDefault="00156CF1" w:rsidP="00156CF1">
      <w:r w:rsidRPr="00D55941">
        <w:t>When "</w:t>
      </w:r>
      <w:r w:rsidRPr="00D55941">
        <w:rPr>
          <w:rFonts w:cs="v5.0.0"/>
        </w:rPr>
        <w:t>NS_41"</w:t>
      </w:r>
      <w:r w:rsidRPr="00D55941">
        <w:t xml:space="preserve"> is indicated in the cell, the power of any UE emission shall not exceed the levels specified in Table 6.5.3.3.3.10-1. This requirement also applies for the frequency ranges that are less than F</w:t>
      </w:r>
      <w:r w:rsidRPr="00D55941">
        <w:rPr>
          <w:vertAlign w:val="subscript"/>
        </w:rPr>
        <w:t>OOB</w:t>
      </w:r>
      <w:r w:rsidRPr="00D55941">
        <w:t xml:space="preserve"> (MHz) in Table 6.5.3.1.3-1 from the edge of the channel bandwidth.</w:t>
      </w:r>
    </w:p>
    <w:p w14:paraId="211CB7A6" w14:textId="77777777" w:rsidR="00156CF1" w:rsidRPr="00D55941" w:rsidRDefault="00156CF1" w:rsidP="00156CF1">
      <w:pPr>
        <w:pStyle w:val="TH"/>
      </w:pPr>
      <w:r w:rsidRPr="00D55941">
        <w:t xml:space="preserve">Table 6.5.3.3.3.10-1: Additional requirements for NR channels assigned within 1432-1517 MHz for </w:t>
      </w:r>
      <w:r w:rsidRPr="00D55941">
        <w:rPr>
          <w:snapToGrid w:val="0"/>
        </w:rPr>
        <w:t>"NS_41"</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156CF1" w:rsidRPr="00D55941" w14:paraId="659DB38B" w14:textId="77777777" w:rsidTr="00B668DC">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65BE2ACD" w14:textId="77777777" w:rsidR="00156CF1" w:rsidRPr="00D55941" w:rsidRDefault="00156CF1" w:rsidP="00B668DC">
            <w:pPr>
              <w:pStyle w:val="TAH"/>
              <w:jc w:val="left"/>
            </w:pPr>
            <w:r w:rsidRPr="00D55941">
              <w:t>Frequency range</w:t>
            </w:r>
          </w:p>
          <w:p w14:paraId="4B7CEFF6" w14:textId="77777777" w:rsidR="00156CF1" w:rsidRPr="00D55941" w:rsidRDefault="00156CF1" w:rsidP="00B668DC">
            <w:pPr>
              <w:pStyle w:val="TAH"/>
              <w:jc w:val="left"/>
            </w:pPr>
            <w:r w:rsidRPr="00D55941">
              <w:t>(MHz)</w:t>
            </w:r>
          </w:p>
        </w:tc>
        <w:tc>
          <w:tcPr>
            <w:tcW w:w="3045" w:type="dxa"/>
            <w:tcBorders>
              <w:top w:val="single" w:sz="4" w:space="0" w:color="auto"/>
              <w:left w:val="single" w:sz="4" w:space="0" w:color="auto"/>
              <w:bottom w:val="single" w:sz="4" w:space="0" w:color="auto"/>
              <w:right w:val="single" w:sz="4" w:space="0" w:color="auto"/>
            </w:tcBorders>
            <w:hideMark/>
          </w:tcPr>
          <w:p w14:paraId="130E8304" w14:textId="77777777" w:rsidR="00156CF1" w:rsidRPr="00D55941" w:rsidRDefault="00156CF1" w:rsidP="00B668DC">
            <w:pPr>
              <w:pStyle w:val="TAH"/>
              <w:jc w:val="left"/>
            </w:pPr>
            <w:r w:rsidRPr="00D55941">
              <w:t xml:space="preserve">Channel bandwidth </w:t>
            </w:r>
            <w:r w:rsidRPr="00D55941">
              <w:rPr>
                <w:rFonts w:eastAsia="Yu Mincho"/>
              </w:rPr>
              <w:t>(MHz)</w:t>
            </w:r>
            <w:r w:rsidRPr="00D55941">
              <w:t xml:space="preserve"> /</w:t>
            </w:r>
          </w:p>
          <w:p w14:paraId="2EC4F158" w14:textId="77777777" w:rsidR="00156CF1" w:rsidRPr="00D55941" w:rsidRDefault="00156CF1" w:rsidP="00B668DC">
            <w:pPr>
              <w:pStyle w:val="TAH"/>
              <w:jc w:val="left"/>
            </w:pPr>
            <w:r w:rsidRPr="00D55941">
              <w:t>Spectrum emission limit</w:t>
            </w:r>
          </w:p>
          <w:p w14:paraId="546B7BFC" w14:textId="77777777" w:rsidR="00156CF1" w:rsidRPr="00D55941" w:rsidRDefault="00156CF1" w:rsidP="00B668DC">
            <w:pPr>
              <w:pStyle w:val="TAH"/>
              <w:jc w:val="left"/>
            </w:pPr>
            <w:r w:rsidRPr="00D55941">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A80432C" w14:textId="77777777" w:rsidR="00156CF1" w:rsidRPr="00D55941" w:rsidRDefault="00156CF1" w:rsidP="00B668DC">
            <w:pPr>
              <w:pStyle w:val="TAH"/>
              <w:jc w:val="left"/>
            </w:pPr>
            <w:r w:rsidRPr="00D55941">
              <w:t>Measurement bandwidth</w:t>
            </w:r>
          </w:p>
        </w:tc>
      </w:tr>
      <w:tr w:rsidR="00156CF1" w:rsidRPr="00D55941" w14:paraId="03661B0A" w14:textId="77777777" w:rsidTr="00B668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DBD0D" w14:textId="77777777" w:rsidR="00156CF1" w:rsidRPr="00D55941" w:rsidRDefault="00156CF1" w:rsidP="00B668DC"/>
        </w:tc>
        <w:tc>
          <w:tcPr>
            <w:tcW w:w="3045" w:type="dxa"/>
            <w:tcBorders>
              <w:top w:val="single" w:sz="4" w:space="0" w:color="auto"/>
              <w:left w:val="single" w:sz="4" w:space="0" w:color="auto"/>
              <w:bottom w:val="single" w:sz="4" w:space="0" w:color="auto"/>
              <w:right w:val="single" w:sz="4" w:space="0" w:color="auto"/>
            </w:tcBorders>
            <w:hideMark/>
          </w:tcPr>
          <w:p w14:paraId="3A4A8898" w14:textId="77777777" w:rsidR="00156CF1" w:rsidRPr="00D55941" w:rsidRDefault="00156CF1" w:rsidP="00B668DC">
            <w:pPr>
              <w:pStyle w:val="TAC"/>
              <w:jc w:val="left"/>
            </w:pPr>
            <w:r w:rsidRPr="00D55941">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70636" w14:textId="77777777" w:rsidR="00156CF1" w:rsidRPr="00D55941" w:rsidRDefault="00156CF1" w:rsidP="00B668DC"/>
        </w:tc>
      </w:tr>
      <w:tr w:rsidR="00156CF1" w:rsidRPr="00D55941" w14:paraId="17702D31" w14:textId="77777777" w:rsidTr="00B668DC">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7F2804CD" w14:textId="77777777" w:rsidR="00156CF1" w:rsidRPr="00D55941" w:rsidRDefault="00156CF1" w:rsidP="00B668DC">
            <w:pPr>
              <w:pStyle w:val="TAC"/>
              <w:jc w:val="left"/>
            </w:pPr>
            <w:r w:rsidRPr="00D55941">
              <w:t xml:space="preserve">1400 </w:t>
            </w:r>
            <w:r w:rsidRPr="00D55941">
              <w:rPr>
                <w:rFonts w:cs="Arial"/>
              </w:rPr>
              <w:t>≤</w:t>
            </w:r>
            <w:r w:rsidRPr="00D55941">
              <w:t xml:space="preserve"> f</w:t>
            </w:r>
            <w:r w:rsidRPr="00D55941">
              <w:rPr>
                <w:rFonts w:cs="Arial"/>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14:paraId="3D4D3930" w14:textId="77777777" w:rsidR="00156CF1" w:rsidRPr="00D55941" w:rsidRDefault="00156CF1" w:rsidP="00B668DC">
            <w:pPr>
              <w:pStyle w:val="TAC"/>
              <w:jc w:val="left"/>
            </w:pPr>
            <w:r w:rsidRPr="00D55941">
              <w:t>-32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97C512" w14:textId="77777777" w:rsidR="00156CF1" w:rsidRPr="00D55941" w:rsidRDefault="00156CF1" w:rsidP="00B668DC">
            <w:pPr>
              <w:pStyle w:val="TAC"/>
              <w:jc w:val="left"/>
            </w:pPr>
            <w:r w:rsidRPr="00D55941">
              <w:t>27 MHz</w:t>
            </w:r>
          </w:p>
        </w:tc>
      </w:tr>
      <w:tr w:rsidR="00156CF1" w:rsidRPr="00D55941" w14:paraId="36F481F7" w14:textId="77777777" w:rsidTr="00B668DC">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14:paraId="4582689F" w14:textId="77777777" w:rsidR="00156CF1" w:rsidRPr="00D55941" w:rsidRDefault="00156CF1" w:rsidP="00B668DC">
            <w:pPr>
              <w:pStyle w:val="TAN"/>
            </w:pPr>
            <w:r w:rsidRPr="00D55941">
              <w:t>NOTE 1:</w:t>
            </w:r>
            <w:r w:rsidRPr="00D55941">
              <w:tab/>
              <w:t>This requirement shall be verified with UE transmission power of 15 dBm.</w:t>
            </w:r>
          </w:p>
        </w:tc>
      </w:tr>
    </w:tbl>
    <w:p w14:paraId="5D2AB147" w14:textId="77777777" w:rsidR="00156CF1" w:rsidRPr="00D55941" w:rsidRDefault="00156CF1" w:rsidP="00156CF1"/>
    <w:p w14:paraId="49DFD4BF" w14:textId="77777777" w:rsidR="00156CF1" w:rsidRPr="00D55941" w:rsidRDefault="00156CF1" w:rsidP="00156CF1">
      <w:r w:rsidRPr="00D55941">
        <w:t>The normative reference for this requirement is TS 38.101-1 [2] subclause 6.5.3.3.10.</w:t>
      </w:r>
    </w:p>
    <w:p w14:paraId="2AF18911" w14:textId="77777777" w:rsidR="00156CF1" w:rsidRPr="00D55941" w:rsidRDefault="00156CF1" w:rsidP="00156CF1">
      <w:pPr>
        <w:pStyle w:val="H6"/>
      </w:pPr>
      <w:r w:rsidRPr="00D55941">
        <w:t>6.5.3.3.3.11</w:t>
      </w:r>
      <w:r w:rsidRPr="00D55941">
        <w:tab/>
        <w:t>Minimum conformance requirements (network signalling value "NS_42")</w:t>
      </w:r>
    </w:p>
    <w:p w14:paraId="0F241750" w14:textId="77777777" w:rsidR="00156CF1" w:rsidRPr="00D55941" w:rsidRDefault="00156CF1" w:rsidP="00156CF1">
      <w:r w:rsidRPr="00D55941">
        <w:t>When "</w:t>
      </w:r>
      <w:r w:rsidRPr="00D55941">
        <w:rPr>
          <w:rFonts w:cs="v5.0.0"/>
        </w:rPr>
        <w:t>NS_42"</w:t>
      </w:r>
      <w:r w:rsidRPr="00D55941">
        <w:t xml:space="preserve"> is indicated in the cell, the power of any UE emission shall not exceed the levels specified in Table 6.5.3.3.3.11-1. This requirement also applies for the frequency ranges that are less than F</w:t>
      </w:r>
      <w:r w:rsidRPr="00D55941">
        <w:rPr>
          <w:vertAlign w:val="subscript"/>
        </w:rPr>
        <w:t>OOB</w:t>
      </w:r>
      <w:r w:rsidRPr="00D55941">
        <w:t xml:space="preserve"> (MHz) in Table 6.5.3.1.3-1 from the edge of the channel bandwidth.</w:t>
      </w:r>
    </w:p>
    <w:p w14:paraId="769F0C22" w14:textId="77777777" w:rsidR="00156CF1" w:rsidRPr="00D55941" w:rsidRDefault="00156CF1" w:rsidP="00156CF1">
      <w:pPr>
        <w:pStyle w:val="TH"/>
      </w:pPr>
      <w:r w:rsidRPr="00D55941">
        <w:t xml:space="preserve">Table 6.5.3.3.3.11-1: Additional requirements for NR channels assigned within 1432-1517MHz for </w:t>
      </w:r>
      <w:r w:rsidRPr="00D55941">
        <w:rPr>
          <w:snapToGrid w:val="0"/>
        </w:rPr>
        <w:t>"NS_42"</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156CF1" w:rsidRPr="00D55941" w14:paraId="601C0CD0" w14:textId="77777777" w:rsidTr="00B668DC">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4EA17DC5" w14:textId="77777777" w:rsidR="00156CF1" w:rsidRPr="00D55941" w:rsidRDefault="00156CF1" w:rsidP="00B668DC">
            <w:pPr>
              <w:pStyle w:val="TAH"/>
              <w:jc w:val="left"/>
            </w:pPr>
            <w:r w:rsidRPr="00D55941">
              <w:t>Frequency range</w:t>
            </w:r>
          </w:p>
          <w:p w14:paraId="2462CD81" w14:textId="77777777" w:rsidR="00156CF1" w:rsidRPr="00D55941" w:rsidRDefault="00156CF1" w:rsidP="00B668DC">
            <w:pPr>
              <w:pStyle w:val="TAH"/>
              <w:jc w:val="left"/>
            </w:pPr>
            <w:r w:rsidRPr="00D55941">
              <w:t>(MHz)</w:t>
            </w:r>
          </w:p>
        </w:tc>
        <w:tc>
          <w:tcPr>
            <w:tcW w:w="3045" w:type="dxa"/>
            <w:tcBorders>
              <w:top w:val="single" w:sz="4" w:space="0" w:color="auto"/>
              <w:left w:val="single" w:sz="4" w:space="0" w:color="auto"/>
              <w:bottom w:val="single" w:sz="4" w:space="0" w:color="auto"/>
              <w:right w:val="single" w:sz="4" w:space="0" w:color="auto"/>
            </w:tcBorders>
            <w:hideMark/>
          </w:tcPr>
          <w:p w14:paraId="7D7286A8" w14:textId="77777777" w:rsidR="00156CF1" w:rsidRPr="00D55941" w:rsidRDefault="00156CF1" w:rsidP="00B668DC">
            <w:pPr>
              <w:pStyle w:val="TAH"/>
              <w:jc w:val="left"/>
            </w:pPr>
            <w:r w:rsidRPr="00D55941">
              <w:t xml:space="preserve">Channel bandwidth </w:t>
            </w:r>
            <w:r w:rsidRPr="00D55941">
              <w:rPr>
                <w:rFonts w:eastAsia="Yu Mincho"/>
              </w:rPr>
              <w:t>(MHz)</w:t>
            </w:r>
            <w:r w:rsidRPr="00D55941">
              <w:t xml:space="preserve"> / </w:t>
            </w:r>
          </w:p>
          <w:p w14:paraId="2DA4CF19" w14:textId="77777777" w:rsidR="00156CF1" w:rsidRPr="00D55941" w:rsidRDefault="00156CF1" w:rsidP="00B668DC">
            <w:pPr>
              <w:pStyle w:val="TAH"/>
              <w:jc w:val="left"/>
            </w:pPr>
            <w:r w:rsidRPr="00D55941">
              <w:t>Spectrum emission limit</w:t>
            </w:r>
          </w:p>
          <w:p w14:paraId="26A9B37F" w14:textId="77777777" w:rsidR="00156CF1" w:rsidRPr="00D55941" w:rsidRDefault="00156CF1" w:rsidP="00B668DC">
            <w:pPr>
              <w:pStyle w:val="TAH"/>
              <w:jc w:val="left"/>
            </w:pPr>
            <w:r w:rsidRPr="00D55941">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757D891" w14:textId="77777777" w:rsidR="00156CF1" w:rsidRPr="00D55941" w:rsidRDefault="00156CF1" w:rsidP="00B668DC">
            <w:pPr>
              <w:pStyle w:val="TAH"/>
              <w:jc w:val="left"/>
            </w:pPr>
            <w:r w:rsidRPr="00D55941">
              <w:t>Measurement bandwidth</w:t>
            </w:r>
          </w:p>
        </w:tc>
      </w:tr>
      <w:tr w:rsidR="00156CF1" w:rsidRPr="00D55941" w14:paraId="2D46FFF1" w14:textId="77777777" w:rsidTr="00B668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4751C" w14:textId="77777777" w:rsidR="00156CF1" w:rsidRPr="00D55941" w:rsidRDefault="00156CF1" w:rsidP="00B668DC"/>
        </w:tc>
        <w:tc>
          <w:tcPr>
            <w:tcW w:w="3045" w:type="dxa"/>
            <w:tcBorders>
              <w:top w:val="single" w:sz="4" w:space="0" w:color="auto"/>
              <w:left w:val="single" w:sz="4" w:space="0" w:color="auto"/>
              <w:bottom w:val="single" w:sz="4" w:space="0" w:color="auto"/>
              <w:right w:val="single" w:sz="4" w:space="0" w:color="auto"/>
            </w:tcBorders>
            <w:hideMark/>
          </w:tcPr>
          <w:p w14:paraId="24AD7C14" w14:textId="77777777" w:rsidR="00156CF1" w:rsidRPr="00D55941" w:rsidRDefault="00156CF1" w:rsidP="00B668DC">
            <w:pPr>
              <w:pStyle w:val="TAC"/>
              <w:jc w:val="left"/>
            </w:pPr>
            <w:r w:rsidRPr="00D55941">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DDAFE" w14:textId="77777777" w:rsidR="00156CF1" w:rsidRPr="00D55941" w:rsidRDefault="00156CF1" w:rsidP="00B668DC"/>
        </w:tc>
      </w:tr>
      <w:tr w:rsidR="00156CF1" w:rsidRPr="00D55941" w14:paraId="41959AA2" w14:textId="77777777" w:rsidTr="00B668DC">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17D586D6" w14:textId="77777777" w:rsidR="00156CF1" w:rsidRPr="00D55941" w:rsidRDefault="00156CF1" w:rsidP="00B668DC">
            <w:pPr>
              <w:pStyle w:val="TAC"/>
              <w:jc w:val="left"/>
            </w:pPr>
            <w:proofErr w:type="gramStart"/>
            <w:r w:rsidRPr="00D55941">
              <w:t xml:space="preserve">1518  </w:t>
            </w:r>
            <w:r w:rsidRPr="00D55941">
              <w:rPr>
                <w:rFonts w:cs="Arial"/>
              </w:rPr>
              <w:t>≤</w:t>
            </w:r>
            <w:proofErr w:type="gramEnd"/>
            <w:r w:rsidRPr="00D55941">
              <w:t xml:space="preserve"> f</w:t>
            </w:r>
            <w:r w:rsidRPr="00D55941">
              <w:rPr>
                <w:rFonts w:cs="Arial"/>
              </w:rPr>
              <w:t xml:space="preserve"> ≤ 1520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75A281C0" w14:textId="77777777" w:rsidR="00156CF1" w:rsidRPr="00D55941" w:rsidRDefault="00156CF1" w:rsidP="00B668DC">
            <w:pPr>
              <w:pStyle w:val="TAC"/>
              <w:jc w:val="left"/>
            </w:pPr>
            <w:r w:rsidRPr="00D55941">
              <w:t>-0.8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58A3EC" w14:textId="77777777" w:rsidR="00156CF1" w:rsidRPr="00D55941" w:rsidRDefault="00156CF1" w:rsidP="00B668DC">
            <w:pPr>
              <w:pStyle w:val="TAC"/>
              <w:jc w:val="left"/>
            </w:pPr>
            <w:r w:rsidRPr="00D55941">
              <w:t>1 MHz</w:t>
            </w:r>
          </w:p>
        </w:tc>
      </w:tr>
      <w:tr w:rsidR="00156CF1" w:rsidRPr="00D55941" w14:paraId="6B6BB6E1" w14:textId="77777777" w:rsidTr="00B668DC">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235A031C" w14:textId="77777777" w:rsidR="00156CF1" w:rsidRPr="00D55941" w:rsidRDefault="00156CF1" w:rsidP="00B668DC">
            <w:pPr>
              <w:pStyle w:val="TAC"/>
              <w:jc w:val="left"/>
            </w:pPr>
            <w:proofErr w:type="gramStart"/>
            <w:r w:rsidRPr="00D55941">
              <w:t xml:space="preserve">1520  </w:t>
            </w:r>
            <w:r w:rsidRPr="00D55941">
              <w:rPr>
                <w:rFonts w:cs="Arial"/>
              </w:rPr>
              <w:t>&lt;</w:t>
            </w:r>
            <w:proofErr w:type="gramEnd"/>
            <w:r w:rsidRPr="00D55941">
              <w:t xml:space="preserve"> f</w:t>
            </w:r>
            <w:r w:rsidRPr="00D55941">
              <w:rPr>
                <w:rFonts w:cs="Arial"/>
              </w:rPr>
              <w:t xml:space="preserve"> ≤ 1559</w:t>
            </w:r>
          </w:p>
        </w:tc>
        <w:tc>
          <w:tcPr>
            <w:tcW w:w="3045" w:type="dxa"/>
            <w:tcBorders>
              <w:top w:val="single" w:sz="4" w:space="0" w:color="auto"/>
              <w:left w:val="single" w:sz="4" w:space="0" w:color="auto"/>
              <w:bottom w:val="single" w:sz="4" w:space="0" w:color="auto"/>
              <w:right w:val="single" w:sz="4" w:space="0" w:color="auto"/>
            </w:tcBorders>
            <w:vAlign w:val="center"/>
            <w:hideMark/>
          </w:tcPr>
          <w:p w14:paraId="4F35FCDF" w14:textId="77777777" w:rsidR="00156CF1" w:rsidRPr="00D55941" w:rsidRDefault="00156CF1" w:rsidP="00B668DC">
            <w:pPr>
              <w:pStyle w:val="TAC"/>
              <w:jc w:val="left"/>
            </w:pPr>
            <w:r w:rsidRPr="00D55941">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32DD96" w14:textId="77777777" w:rsidR="00156CF1" w:rsidRPr="00D55941" w:rsidRDefault="00156CF1" w:rsidP="00B668DC">
            <w:pPr>
              <w:pStyle w:val="TAC"/>
              <w:jc w:val="left"/>
            </w:pPr>
            <w:r w:rsidRPr="00D55941">
              <w:t>1 MHz</w:t>
            </w:r>
          </w:p>
        </w:tc>
      </w:tr>
    </w:tbl>
    <w:p w14:paraId="1E53CB74" w14:textId="77777777" w:rsidR="00156CF1" w:rsidRPr="00D55941" w:rsidRDefault="00156CF1" w:rsidP="00156CF1"/>
    <w:p w14:paraId="0FB0E268" w14:textId="77777777" w:rsidR="00156CF1" w:rsidRPr="00D55941" w:rsidRDefault="00156CF1" w:rsidP="00156CF1">
      <w:r w:rsidRPr="00D55941">
        <w:t>The normative reference for this requirement is TS 38.101-1 [2] subclause 6.5.3.3.11.</w:t>
      </w:r>
    </w:p>
    <w:p w14:paraId="0FEA6B47" w14:textId="77777777" w:rsidR="00156CF1" w:rsidRPr="00D55941" w:rsidRDefault="00156CF1" w:rsidP="00156CF1">
      <w:pPr>
        <w:pStyle w:val="H6"/>
        <w:rPr>
          <w:highlight w:val="cyan"/>
        </w:rPr>
      </w:pPr>
      <w:r w:rsidRPr="00D55941">
        <w:t>6.5.3.3.3.12</w:t>
      </w:r>
      <w:r w:rsidRPr="00D55941">
        <w:tab/>
        <w:t>Minimum conformance requirements (network signalling value "NS_21")</w:t>
      </w:r>
    </w:p>
    <w:p w14:paraId="2F223ED0" w14:textId="77777777" w:rsidR="00156CF1" w:rsidRPr="00D55941" w:rsidRDefault="00156CF1" w:rsidP="00156CF1">
      <w:r w:rsidRPr="00D55941">
        <w:t xml:space="preserve">When </w:t>
      </w:r>
      <w:r w:rsidRPr="00D55941">
        <w:rPr>
          <w:rFonts w:cs="v5.0.0"/>
        </w:rPr>
        <w:t>"</w:t>
      </w:r>
      <w:r w:rsidRPr="00D55941">
        <w:t>NS_21</w:t>
      </w:r>
      <w:r w:rsidRPr="00D55941">
        <w:rPr>
          <w:rFonts w:cs="v5.0.0"/>
        </w:rPr>
        <w:t>"</w:t>
      </w:r>
      <w:r w:rsidRPr="00D55941">
        <w:t xml:space="preserve"> is indicated in the cell, the power of any UE emission shall not exceed the levels specified in Table 6.5.3.3.3.12-1. These requirements also apply for the frequency ranges that are less than F</w:t>
      </w:r>
      <w:r w:rsidRPr="00D55941">
        <w:rPr>
          <w:vertAlign w:val="subscript"/>
        </w:rPr>
        <w:t xml:space="preserve">OOB </w:t>
      </w:r>
      <w:r w:rsidRPr="00D55941">
        <w:t>(MHz) in Table 6.5.3.1.3-1 from the edge of the channel bandwidth.</w:t>
      </w:r>
    </w:p>
    <w:p w14:paraId="4FD077FF" w14:textId="77777777" w:rsidR="00156CF1" w:rsidRPr="00D55941" w:rsidRDefault="00156CF1" w:rsidP="00156CF1">
      <w:pPr>
        <w:pStyle w:val="TH"/>
      </w:pPr>
      <w:r w:rsidRPr="00D55941">
        <w:t>Table 6.5.3.3.3.12-1: Additional requirements for "NS_21"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156CF1" w:rsidRPr="00D55941" w14:paraId="0F5BD677" w14:textId="77777777" w:rsidTr="00B668DC">
        <w:trPr>
          <w:cantSplit/>
          <w:trHeight w:val="365"/>
          <w:jc w:val="center"/>
        </w:trPr>
        <w:tc>
          <w:tcPr>
            <w:tcW w:w="1526" w:type="dxa"/>
            <w:vMerge w:val="restart"/>
          </w:tcPr>
          <w:p w14:paraId="0B984197" w14:textId="77777777" w:rsidR="00156CF1" w:rsidRPr="00D55941" w:rsidRDefault="00156CF1" w:rsidP="00B668DC">
            <w:pPr>
              <w:pStyle w:val="TAH"/>
              <w:jc w:val="left"/>
            </w:pPr>
            <w:r w:rsidRPr="00D55941">
              <w:t>Frequency range</w:t>
            </w:r>
          </w:p>
          <w:p w14:paraId="6B18EA10" w14:textId="77777777" w:rsidR="00156CF1" w:rsidRPr="00D55941" w:rsidRDefault="00156CF1" w:rsidP="00B668DC">
            <w:pPr>
              <w:pStyle w:val="TAH"/>
              <w:jc w:val="left"/>
            </w:pPr>
            <w:r w:rsidRPr="00D55941">
              <w:t>(MHz)</w:t>
            </w:r>
          </w:p>
        </w:tc>
        <w:tc>
          <w:tcPr>
            <w:tcW w:w="2967" w:type="dxa"/>
          </w:tcPr>
          <w:p w14:paraId="35D84819" w14:textId="77777777" w:rsidR="00156CF1" w:rsidRPr="00D55941" w:rsidRDefault="00156CF1" w:rsidP="00B668DC">
            <w:pPr>
              <w:pStyle w:val="TAH"/>
              <w:jc w:val="left"/>
            </w:pPr>
            <w:r w:rsidRPr="00D55941">
              <w:t>Channel bandwidth (MHz) / Spectrum emission limit (dBm)</w:t>
            </w:r>
          </w:p>
        </w:tc>
        <w:tc>
          <w:tcPr>
            <w:tcW w:w="1870" w:type="dxa"/>
            <w:vMerge w:val="restart"/>
          </w:tcPr>
          <w:p w14:paraId="4552AA4B" w14:textId="77777777" w:rsidR="00156CF1" w:rsidRPr="00D55941" w:rsidRDefault="00156CF1" w:rsidP="00B668DC">
            <w:pPr>
              <w:pStyle w:val="TAH"/>
              <w:jc w:val="left"/>
            </w:pPr>
            <w:r w:rsidRPr="00D55941">
              <w:t xml:space="preserve">Measurement bandwidth </w:t>
            </w:r>
          </w:p>
        </w:tc>
      </w:tr>
      <w:tr w:rsidR="00156CF1" w:rsidRPr="00D55941" w14:paraId="746AF1BE" w14:textId="77777777" w:rsidTr="00B668DC">
        <w:trPr>
          <w:cantSplit/>
          <w:trHeight w:val="371"/>
          <w:jc w:val="center"/>
        </w:trPr>
        <w:tc>
          <w:tcPr>
            <w:tcW w:w="1526" w:type="dxa"/>
            <w:vMerge/>
          </w:tcPr>
          <w:p w14:paraId="513F5731" w14:textId="77777777" w:rsidR="00156CF1" w:rsidRPr="00D55941" w:rsidRDefault="00156CF1" w:rsidP="00B668DC">
            <w:pPr>
              <w:pStyle w:val="TAH"/>
              <w:jc w:val="left"/>
            </w:pPr>
          </w:p>
        </w:tc>
        <w:tc>
          <w:tcPr>
            <w:tcW w:w="2967" w:type="dxa"/>
          </w:tcPr>
          <w:p w14:paraId="0600C2FA" w14:textId="77777777" w:rsidR="00156CF1" w:rsidRPr="00D55941" w:rsidRDefault="00156CF1" w:rsidP="00B668DC">
            <w:pPr>
              <w:pStyle w:val="TAH"/>
              <w:jc w:val="left"/>
            </w:pPr>
            <w:r w:rsidRPr="00D55941">
              <w:t xml:space="preserve"> 5, 10</w:t>
            </w:r>
          </w:p>
        </w:tc>
        <w:tc>
          <w:tcPr>
            <w:tcW w:w="1870" w:type="dxa"/>
            <w:vMerge/>
          </w:tcPr>
          <w:p w14:paraId="6644B1EE" w14:textId="77777777" w:rsidR="00156CF1" w:rsidRPr="00D55941" w:rsidRDefault="00156CF1" w:rsidP="00B668DC">
            <w:pPr>
              <w:pStyle w:val="TableText"/>
            </w:pPr>
          </w:p>
        </w:tc>
      </w:tr>
      <w:tr w:rsidR="00156CF1" w:rsidRPr="00D55941" w14:paraId="5231DA3A" w14:textId="77777777" w:rsidTr="00B668DC">
        <w:trPr>
          <w:jc w:val="center"/>
        </w:trPr>
        <w:tc>
          <w:tcPr>
            <w:tcW w:w="1526" w:type="dxa"/>
          </w:tcPr>
          <w:p w14:paraId="45C8F0A5" w14:textId="77777777" w:rsidR="00156CF1" w:rsidRPr="00D55941" w:rsidRDefault="00156CF1" w:rsidP="00B668DC">
            <w:pPr>
              <w:pStyle w:val="TAC"/>
              <w:jc w:val="left"/>
            </w:pPr>
            <w:r w:rsidRPr="00D55941">
              <w:t>2200 ≤ f &lt; 2288</w:t>
            </w:r>
          </w:p>
        </w:tc>
        <w:tc>
          <w:tcPr>
            <w:tcW w:w="2967" w:type="dxa"/>
          </w:tcPr>
          <w:p w14:paraId="48C4D610" w14:textId="77777777" w:rsidR="00156CF1" w:rsidRPr="00D55941" w:rsidRDefault="00156CF1" w:rsidP="00B668DC">
            <w:pPr>
              <w:pStyle w:val="TAC"/>
              <w:jc w:val="left"/>
            </w:pPr>
            <w:r w:rsidRPr="00D55941">
              <w:t>-40</w:t>
            </w:r>
          </w:p>
        </w:tc>
        <w:tc>
          <w:tcPr>
            <w:tcW w:w="1870" w:type="dxa"/>
          </w:tcPr>
          <w:p w14:paraId="425501C6" w14:textId="77777777" w:rsidR="00156CF1" w:rsidRPr="00D55941" w:rsidRDefault="00156CF1" w:rsidP="00B668DC">
            <w:pPr>
              <w:pStyle w:val="TAC"/>
              <w:jc w:val="left"/>
            </w:pPr>
            <w:r w:rsidRPr="00D55941">
              <w:t>1 MHz</w:t>
            </w:r>
          </w:p>
        </w:tc>
      </w:tr>
      <w:tr w:rsidR="00156CF1" w:rsidRPr="00D55941" w14:paraId="0CCBCC78" w14:textId="77777777" w:rsidTr="00B668DC">
        <w:trPr>
          <w:jc w:val="center"/>
        </w:trPr>
        <w:tc>
          <w:tcPr>
            <w:tcW w:w="1526" w:type="dxa"/>
          </w:tcPr>
          <w:p w14:paraId="5D8DBFFB" w14:textId="77777777" w:rsidR="00156CF1" w:rsidRPr="00D55941" w:rsidRDefault="00156CF1" w:rsidP="00B668DC">
            <w:pPr>
              <w:pStyle w:val="TAC"/>
              <w:jc w:val="left"/>
            </w:pPr>
            <w:r w:rsidRPr="00D55941">
              <w:t>2288 ≤ f &lt; 2292</w:t>
            </w:r>
          </w:p>
        </w:tc>
        <w:tc>
          <w:tcPr>
            <w:tcW w:w="2967" w:type="dxa"/>
          </w:tcPr>
          <w:p w14:paraId="220AE304" w14:textId="77777777" w:rsidR="00156CF1" w:rsidRPr="00D55941" w:rsidRDefault="00156CF1" w:rsidP="00B668DC">
            <w:pPr>
              <w:pStyle w:val="TAC"/>
              <w:jc w:val="left"/>
            </w:pPr>
            <w:r w:rsidRPr="00D55941">
              <w:t>-37</w:t>
            </w:r>
          </w:p>
        </w:tc>
        <w:tc>
          <w:tcPr>
            <w:tcW w:w="1870" w:type="dxa"/>
          </w:tcPr>
          <w:p w14:paraId="16B3DA56" w14:textId="77777777" w:rsidR="00156CF1" w:rsidRPr="00D55941" w:rsidRDefault="00156CF1" w:rsidP="00B668DC">
            <w:pPr>
              <w:pStyle w:val="TAC"/>
              <w:jc w:val="left"/>
            </w:pPr>
            <w:r w:rsidRPr="00D55941">
              <w:t>1 MHz</w:t>
            </w:r>
          </w:p>
        </w:tc>
      </w:tr>
      <w:tr w:rsidR="00156CF1" w:rsidRPr="00D55941" w14:paraId="0EDF50D5" w14:textId="77777777" w:rsidTr="00B668DC">
        <w:trPr>
          <w:jc w:val="center"/>
        </w:trPr>
        <w:tc>
          <w:tcPr>
            <w:tcW w:w="1526" w:type="dxa"/>
          </w:tcPr>
          <w:p w14:paraId="016FC60E" w14:textId="77777777" w:rsidR="00156CF1" w:rsidRPr="00D55941" w:rsidRDefault="00156CF1" w:rsidP="00B668DC">
            <w:pPr>
              <w:pStyle w:val="TAC"/>
              <w:jc w:val="left"/>
            </w:pPr>
            <w:r w:rsidRPr="00D55941">
              <w:t>2292 ≤ f &lt; 2296</w:t>
            </w:r>
          </w:p>
        </w:tc>
        <w:tc>
          <w:tcPr>
            <w:tcW w:w="2967" w:type="dxa"/>
          </w:tcPr>
          <w:p w14:paraId="380DABE0" w14:textId="77777777" w:rsidR="00156CF1" w:rsidRPr="00D55941" w:rsidRDefault="00156CF1" w:rsidP="00B668DC">
            <w:pPr>
              <w:pStyle w:val="TAC"/>
              <w:jc w:val="left"/>
            </w:pPr>
            <w:r w:rsidRPr="00D55941">
              <w:t>-31</w:t>
            </w:r>
          </w:p>
        </w:tc>
        <w:tc>
          <w:tcPr>
            <w:tcW w:w="1870" w:type="dxa"/>
          </w:tcPr>
          <w:p w14:paraId="7F879154" w14:textId="77777777" w:rsidR="00156CF1" w:rsidRPr="00D55941" w:rsidRDefault="00156CF1" w:rsidP="00B668DC">
            <w:pPr>
              <w:pStyle w:val="TAC"/>
              <w:jc w:val="left"/>
            </w:pPr>
            <w:r w:rsidRPr="00D55941">
              <w:t>1 MHz</w:t>
            </w:r>
          </w:p>
        </w:tc>
      </w:tr>
      <w:tr w:rsidR="00156CF1" w:rsidRPr="00D55941" w14:paraId="3A6579E6" w14:textId="77777777" w:rsidTr="00B668DC">
        <w:trPr>
          <w:jc w:val="center"/>
        </w:trPr>
        <w:tc>
          <w:tcPr>
            <w:tcW w:w="1526" w:type="dxa"/>
          </w:tcPr>
          <w:p w14:paraId="282CC509" w14:textId="77777777" w:rsidR="00156CF1" w:rsidRPr="00D55941" w:rsidRDefault="00156CF1" w:rsidP="00B668DC">
            <w:pPr>
              <w:pStyle w:val="TAC"/>
              <w:jc w:val="left"/>
            </w:pPr>
            <w:r w:rsidRPr="00D55941">
              <w:t>2296 ≤ f &lt; 2300</w:t>
            </w:r>
          </w:p>
        </w:tc>
        <w:tc>
          <w:tcPr>
            <w:tcW w:w="2967" w:type="dxa"/>
          </w:tcPr>
          <w:p w14:paraId="588FB2F3" w14:textId="77777777" w:rsidR="00156CF1" w:rsidRPr="00D55941" w:rsidRDefault="00156CF1" w:rsidP="00B668DC">
            <w:pPr>
              <w:pStyle w:val="TAC"/>
              <w:jc w:val="left"/>
            </w:pPr>
            <w:r w:rsidRPr="00D55941">
              <w:t>-25</w:t>
            </w:r>
          </w:p>
        </w:tc>
        <w:tc>
          <w:tcPr>
            <w:tcW w:w="1870" w:type="dxa"/>
          </w:tcPr>
          <w:p w14:paraId="1BD0F576" w14:textId="77777777" w:rsidR="00156CF1" w:rsidRPr="00D55941" w:rsidRDefault="00156CF1" w:rsidP="00B668DC">
            <w:pPr>
              <w:pStyle w:val="TAC"/>
              <w:jc w:val="left"/>
            </w:pPr>
            <w:r w:rsidRPr="00D55941">
              <w:t>1 MHz</w:t>
            </w:r>
          </w:p>
        </w:tc>
      </w:tr>
      <w:tr w:rsidR="00156CF1" w:rsidRPr="00D55941" w14:paraId="3A300B9C" w14:textId="77777777" w:rsidTr="00B668DC">
        <w:trPr>
          <w:jc w:val="center"/>
        </w:trPr>
        <w:tc>
          <w:tcPr>
            <w:tcW w:w="1526" w:type="dxa"/>
          </w:tcPr>
          <w:p w14:paraId="620231B6" w14:textId="77777777" w:rsidR="00156CF1" w:rsidRPr="00D55941" w:rsidRDefault="00156CF1" w:rsidP="00B668DC">
            <w:pPr>
              <w:pStyle w:val="TAC"/>
              <w:jc w:val="left"/>
            </w:pPr>
            <w:r w:rsidRPr="00D55941">
              <w:t>2320 ≤ f &lt; 2324</w:t>
            </w:r>
          </w:p>
        </w:tc>
        <w:tc>
          <w:tcPr>
            <w:tcW w:w="2967" w:type="dxa"/>
          </w:tcPr>
          <w:p w14:paraId="093A0610" w14:textId="77777777" w:rsidR="00156CF1" w:rsidRPr="00D55941" w:rsidRDefault="00156CF1" w:rsidP="00B668DC">
            <w:pPr>
              <w:pStyle w:val="TAC"/>
              <w:jc w:val="left"/>
            </w:pPr>
            <w:r w:rsidRPr="00D55941">
              <w:t>-25</w:t>
            </w:r>
          </w:p>
        </w:tc>
        <w:tc>
          <w:tcPr>
            <w:tcW w:w="1870" w:type="dxa"/>
          </w:tcPr>
          <w:p w14:paraId="1207395B" w14:textId="77777777" w:rsidR="00156CF1" w:rsidRPr="00D55941" w:rsidRDefault="00156CF1" w:rsidP="00B668DC">
            <w:pPr>
              <w:pStyle w:val="TAC"/>
              <w:jc w:val="left"/>
            </w:pPr>
            <w:r w:rsidRPr="00D55941">
              <w:t>1 MHz</w:t>
            </w:r>
          </w:p>
        </w:tc>
      </w:tr>
      <w:tr w:rsidR="00156CF1" w:rsidRPr="00D55941" w14:paraId="0A72AFEB" w14:textId="77777777" w:rsidTr="00B668DC">
        <w:trPr>
          <w:jc w:val="center"/>
        </w:trPr>
        <w:tc>
          <w:tcPr>
            <w:tcW w:w="1526" w:type="dxa"/>
          </w:tcPr>
          <w:p w14:paraId="603A384F" w14:textId="77777777" w:rsidR="00156CF1" w:rsidRPr="00D55941" w:rsidRDefault="00156CF1" w:rsidP="00B668DC">
            <w:pPr>
              <w:pStyle w:val="TAC"/>
              <w:jc w:val="left"/>
            </w:pPr>
            <w:r w:rsidRPr="00D55941">
              <w:t>2324 ≤ f &lt; 2328</w:t>
            </w:r>
          </w:p>
        </w:tc>
        <w:tc>
          <w:tcPr>
            <w:tcW w:w="2967" w:type="dxa"/>
          </w:tcPr>
          <w:p w14:paraId="348F2A55" w14:textId="77777777" w:rsidR="00156CF1" w:rsidRPr="00D55941" w:rsidRDefault="00156CF1" w:rsidP="00B668DC">
            <w:pPr>
              <w:pStyle w:val="TAC"/>
              <w:jc w:val="left"/>
            </w:pPr>
            <w:r w:rsidRPr="00D55941">
              <w:t>-31</w:t>
            </w:r>
          </w:p>
        </w:tc>
        <w:tc>
          <w:tcPr>
            <w:tcW w:w="1870" w:type="dxa"/>
          </w:tcPr>
          <w:p w14:paraId="7357CD7A" w14:textId="77777777" w:rsidR="00156CF1" w:rsidRPr="00D55941" w:rsidRDefault="00156CF1" w:rsidP="00B668DC">
            <w:pPr>
              <w:pStyle w:val="TAC"/>
              <w:jc w:val="left"/>
            </w:pPr>
            <w:r w:rsidRPr="00D55941">
              <w:t>1 MHz</w:t>
            </w:r>
          </w:p>
        </w:tc>
      </w:tr>
      <w:tr w:rsidR="00156CF1" w:rsidRPr="00D55941" w14:paraId="42014320" w14:textId="77777777" w:rsidTr="00B668DC">
        <w:trPr>
          <w:jc w:val="center"/>
        </w:trPr>
        <w:tc>
          <w:tcPr>
            <w:tcW w:w="1526" w:type="dxa"/>
          </w:tcPr>
          <w:p w14:paraId="6CD381BE" w14:textId="77777777" w:rsidR="00156CF1" w:rsidRPr="00D55941" w:rsidRDefault="00156CF1" w:rsidP="00B668DC">
            <w:pPr>
              <w:pStyle w:val="TAC"/>
              <w:jc w:val="left"/>
            </w:pPr>
            <w:r w:rsidRPr="00D55941">
              <w:t>2328 ≤ f &lt; 2332</w:t>
            </w:r>
          </w:p>
        </w:tc>
        <w:tc>
          <w:tcPr>
            <w:tcW w:w="2967" w:type="dxa"/>
          </w:tcPr>
          <w:p w14:paraId="092538C8" w14:textId="77777777" w:rsidR="00156CF1" w:rsidRPr="00D55941" w:rsidRDefault="00156CF1" w:rsidP="00B668DC">
            <w:pPr>
              <w:pStyle w:val="TAC"/>
              <w:jc w:val="left"/>
            </w:pPr>
            <w:r w:rsidRPr="00D55941">
              <w:t>-37</w:t>
            </w:r>
          </w:p>
        </w:tc>
        <w:tc>
          <w:tcPr>
            <w:tcW w:w="1870" w:type="dxa"/>
          </w:tcPr>
          <w:p w14:paraId="740013B7" w14:textId="77777777" w:rsidR="00156CF1" w:rsidRPr="00D55941" w:rsidRDefault="00156CF1" w:rsidP="00B668DC">
            <w:pPr>
              <w:pStyle w:val="TAC"/>
              <w:jc w:val="left"/>
            </w:pPr>
            <w:r w:rsidRPr="00D55941">
              <w:t>1 MHz</w:t>
            </w:r>
          </w:p>
        </w:tc>
      </w:tr>
      <w:tr w:rsidR="00156CF1" w:rsidRPr="00D55941" w14:paraId="0F33BD6E" w14:textId="77777777" w:rsidTr="00B668DC">
        <w:trPr>
          <w:jc w:val="center"/>
        </w:trPr>
        <w:tc>
          <w:tcPr>
            <w:tcW w:w="1526" w:type="dxa"/>
          </w:tcPr>
          <w:p w14:paraId="4578EEFA" w14:textId="77777777" w:rsidR="00156CF1" w:rsidRPr="00D55941" w:rsidRDefault="00156CF1" w:rsidP="00B668DC">
            <w:pPr>
              <w:pStyle w:val="TAC"/>
              <w:jc w:val="left"/>
            </w:pPr>
            <w:r w:rsidRPr="00D55941">
              <w:t>2332 ≤ f ≤ 2395</w:t>
            </w:r>
          </w:p>
        </w:tc>
        <w:tc>
          <w:tcPr>
            <w:tcW w:w="2967" w:type="dxa"/>
          </w:tcPr>
          <w:p w14:paraId="4B74CA2E" w14:textId="77777777" w:rsidR="00156CF1" w:rsidRPr="00D55941" w:rsidRDefault="00156CF1" w:rsidP="00B668DC">
            <w:pPr>
              <w:pStyle w:val="TAC"/>
              <w:jc w:val="left"/>
            </w:pPr>
            <w:r w:rsidRPr="00D55941">
              <w:t>-40</w:t>
            </w:r>
          </w:p>
        </w:tc>
        <w:tc>
          <w:tcPr>
            <w:tcW w:w="1870" w:type="dxa"/>
          </w:tcPr>
          <w:p w14:paraId="5A7D2CFD" w14:textId="77777777" w:rsidR="00156CF1" w:rsidRPr="00D55941" w:rsidRDefault="00156CF1" w:rsidP="00B668DC">
            <w:pPr>
              <w:pStyle w:val="TAC"/>
              <w:jc w:val="left"/>
            </w:pPr>
            <w:r w:rsidRPr="00D55941">
              <w:t>1 MHz</w:t>
            </w:r>
          </w:p>
        </w:tc>
      </w:tr>
    </w:tbl>
    <w:p w14:paraId="4EF6DE6E" w14:textId="77777777" w:rsidR="00156CF1" w:rsidRPr="00D55941" w:rsidRDefault="00156CF1" w:rsidP="00156CF1"/>
    <w:p w14:paraId="6FC00803" w14:textId="77777777" w:rsidR="00156CF1" w:rsidRPr="00D55941" w:rsidRDefault="00156CF1" w:rsidP="00156CF1">
      <w:r w:rsidRPr="00D55941">
        <w:t>The normative reference for this requirement is TS 38.101-1 [2] subclause 6.5.3.3.12.</w:t>
      </w:r>
    </w:p>
    <w:p w14:paraId="35004411" w14:textId="77777777" w:rsidR="00156CF1" w:rsidRPr="00D55941" w:rsidRDefault="00156CF1" w:rsidP="00156CF1">
      <w:pPr>
        <w:pStyle w:val="H6"/>
      </w:pPr>
      <w:r w:rsidRPr="00D55941">
        <w:lastRenderedPageBreak/>
        <w:t>6.5.3.3.3.13</w:t>
      </w:r>
      <w:r w:rsidRPr="00D55941">
        <w:tab/>
        <w:t xml:space="preserve">Minimum conformance requirements (network signalling value </w:t>
      </w:r>
      <w:r w:rsidRPr="00D55941">
        <w:rPr>
          <w:rFonts w:cs="v5.0.0"/>
        </w:rPr>
        <w:t>"</w:t>
      </w:r>
      <w:r w:rsidRPr="00D55941">
        <w:t>NS_24</w:t>
      </w:r>
      <w:r w:rsidRPr="00D55941">
        <w:rPr>
          <w:rFonts w:cs="v5.0.0"/>
        </w:rPr>
        <w:t>")</w:t>
      </w:r>
    </w:p>
    <w:p w14:paraId="66400615" w14:textId="77777777" w:rsidR="00156CF1" w:rsidRPr="00D55941" w:rsidRDefault="00156CF1" w:rsidP="00156CF1">
      <w:r w:rsidRPr="00D55941">
        <w:t xml:space="preserve">When </w:t>
      </w:r>
      <w:r w:rsidRPr="00D55941">
        <w:rPr>
          <w:rFonts w:cs="v5.0.0"/>
        </w:rPr>
        <w:t>"</w:t>
      </w:r>
      <w:r w:rsidRPr="00D55941">
        <w:t>NS_24</w:t>
      </w:r>
      <w:r w:rsidRPr="00D55941">
        <w:rPr>
          <w:rFonts w:cs="v5.0.0"/>
        </w:rPr>
        <w:t>"</w:t>
      </w:r>
      <w:r w:rsidRPr="00D55941">
        <w:t xml:space="preserve"> is indicated in the cell, the power of any UE emission shall not exceed the levels specified in Table 6.5.3.3.3.13-1. This requirement also applies for the frequency ranges that are less than F</w:t>
      </w:r>
      <w:r w:rsidRPr="00D55941">
        <w:rPr>
          <w:vertAlign w:val="subscript"/>
        </w:rPr>
        <w:t>OOB</w:t>
      </w:r>
      <w:r w:rsidRPr="00D55941">
        <w:t xml:space="preserve"> (MHz) in Table 6.5.3.1.3-1 from the edge of the channel bandwidth.</w:t>
      </w:r>
    </w:p>
    <w:p w14:paraId="41363F87" w14:textId="77777777" w:rsidR="00156CF1" w:rsidRPr="00D55941" w:rsidRDefault="00156CF1" w:rsidP="00156CF1">
      <w:pPr>
        <w:pStyle w:val="TH"/>
      </w:pPr>
      <w:r w:rsidRPr="00D55941">
        <w:t>Table 6.5.3.3.3.13-1: Additional requirements for "NS_24"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56CF1" w:rsidRPr="00D55941" w14:paraId="092BBAB9" w14:textId="77777777" w:rsidTr="00B668DC">
        <w:trPr>
          <w:jc w:val="center"/>
        </w:trPr>
        <w:tc>
          <w:tcPr>
            <w:tcW w:w="2120" w:type="dxa"/>
            <w:vMerge w:val="restart"/>
          </w:tcPr>
          <w:p w14:paraId="592FE719" w14:textId="77777777" w:rsidR="00156CF1" w:rsidRPr="00D55941" w:rsidRDefault="00156CF1" w:rsidP="00B668DC">
            <w:pPr>
              <w:pStyle w:val="TAH"/>
              <w:jc w:val="left"/>
            </w:pPr>
            <w:r w:rsidRPr="00D55941">
              <w:t>Frequency range</w:t>
            </w:r>
          </w:p>
          <w:p w14:paraId="1DC187BF" w14:textId="77777777" w:rsidR="00156CF1" w:rsidRPr="00D55941" w:rsidRDefault="00156CF1" w:rsidP="00B668DC">
            <w:pPr>
              <w:pStyle w:val="TAH"/>
              <w:jc w:val="left"/>
            </w:pPr>
            <w:r w:rsidRPr="00D55941">
              <w:t>(MHz)</w:t>
            </w:r>
          </w:p>
        </w:tc>
        <w:tc>
          <w:tcPr>
            <w:tcW w:w="3686" w:type="dxa"/>
          </w:tcPr>
          <w:p w14:paraId="24815FD0" w14:textId="77777777" w:rsidR="00156CF1" w:rsidRPr="00D55941" w:rsidRDefault="00156CF1" w:rsidP="00B668DC">
            <w:pPr>
              <w:pStyle w:val="TAH"/>
              <w:jc w:val="left"/>
            </w:pPr>
            <w:r w:rsidRPr="00D55941">
              <w:t xml:space="preserve">Channel bandwidth </w:t>
            </w:r>
            <w:r w:rsidRPr="00D55941">
              <w:rPr>
                <w:rFonts w:eastAsia="Yu Mincho"/>
              </w:rPr>
              <w:t xml:space="preserve">(MHz) </w:t>
            </w:r>
            <w:r w:rsidRPr="00D55941">
              <w:t>/</w:t>
            </w:r>
          </w:p>
          <w:p w14:paraId="12457599" w14:textId="77777777" w:rsidR="00156CF1" w:rsidRPr="00D55941" w:rsidRDefault="00156CF1" w:rsidP="00B668DC">
            <w:pPr>
              <w:pStyle w:val="TAH"/>
              <w:jc w:val="left"/>
            </w:pPr>
            <w:r w:rsidRPr="00D55941">
              <w:t>Spectrum emission limit</w:t>
            </w:r>
          </w:p>
          <w:p w14:paraId="0DBD298E" w14:textId="77777777" w:rsidR="00156CF1" w:rsidRPr="00D55941" w:rsidRDefault="00156CF1" w:rsidP="00B668DC">
            <w:pPr>
              <w:pStyle w:val="TAH"/>
              <w:jc w:val="left"/>
            </w:pPr>
            <w:r w:rsidRPr="00D55941">
              <w:t>(dBm)</w:t>
            </w:r>
          </w:p>
        </w:tc>
        <w:tc>
          <w:tcPr>
            <w:tcW w:w="1701" w:type="dxa"/>
            <w:vMerge w:val="restart"/>
          </w:tcPr>
          <w:p w14:paraId="2CEFDE31" w14:textId="77777777" w:rsidR="00156CF1" w:rsidRPr="00D55941" w:rsidRDefault="00156CF1" w:rsidP="00B668DC">
            <w:pPr>
              <w:pStyle w:val="TAH"/>
              <w:jc w:val="left"/>
            </w:pPr>
            <w:r w:rsidRPr="00D55941">
              <w:t>Measurement bandwidth</w:t>
            </w:r>
          </w:p>
        </w:tc>
      </w:tr>
      <w:tr w:rsidR="00156CF1" w:rsidRPr="00D55941" w14:paraId="68E07B06" w14:textId="77777777" w:rsidTr="00B668DC">
        <w:trPr>
          <w:jc w:val="center"/>
        </w:trPr>
        <w:tc>
          <w:tcPr>
            <w:tcW w:w="2120" w:type="dxa"/>
            <w:vMerge/>
          </w:tcPr>
          <w:p w14:paraId="6DA6F22B" w14:textId="77777777" w:rsidR="00156CF1" w:rsidRPr="00D55941" w:rsidRDefault="00156CF1" w:rsidP="00B668DC">
            <w:pPr>
              <w:pStyle w:val="TAH"/>
              <w:jc w:val="left"/>
            </w:pPr>
          </w:p>
        </w:tc>
        <w:tc>
          <w:tcPr>
            <w:tcW w:w="3686" w:type="dxa"/>
          </w:tcPr>
          <w:p w14:paraId="38A546D8" w14:textId="77777777" w:rsidR="00156CF1" w:rsidRPr="00D55941" w:rsidRDefault="00156CF1" w:rsidP="00B668DC">
            <w:pPr>
              <w:pStyle w:val="TAH"/>
              <w:jc w:val="left"/>
            </w:pPr>
            <w:r w:rsidRPr="00D55941">
              <w:t>5, 10, 15, 20</w:t>
            </w:r>
          </w:p>
        </w:tc>
        <w:tc>
          <w:tcPr>
            <w:tcW w:w="1701" w:type="dxa"/>
            <w:vMerge/>
          </w:tcPr>
          <w:p w14:paraId="379BA39C" w14:textId="77777777" w:rsidR="00156CF1" w:rsidRPr="00D55941" w:rsidRDefault="00156CF1" w:rsidP="00B668DC"/>
        </w:tc>
      </w:tr>
      <w:tr w:rsidR="00156CF1" w:rsidRPr="00D55941" w14:paraId="10E78783" w14:textId="77777777" w:rsidTr="00B668DC">
        <w:trPr>
          <w:jc w:val="center"/>
        </w:trPr>
        <w:tc>
          <w:tcPr>
            <w:tcW w:w="2120" w:type="dxa"/>
          </w:tcPr>
          <w:p w14:paraId="06DC8FD7" w14:textId="77777777" w:rsidR="00156CF1" w:rsidRPr="00D55941" w:rsidRDefault="00156CF1" w:rsidP="00B668DC">
            <w:pPr>
              <w:pStyle w:val="TAC"/>
              <w:jc w:val="left"/>
            </w:pPr>
            <w:proofErr w:type="gramStart"/>
            <w:r w:rsidRPr="00D55941">
              <w:t>2010  ≤</w:t>
            </w:r>
            <w:proofErr w:type="gramEnd"/>
            <w:r w:rsidRPr="00D55941">
              <w:t xml:space="preserve"> f ≤ 2025</w:t>
            </w:r>
          </w:p>
        </w:tc>
        <w:tc>
          <w:tcPr>
            <w:tcW w:w="3686" w:type="dxa"/>
          </w:tcPr>
          <w:p w14:paraId="5686EBD8" w14:textId="77777777" w:rsidR="00156CF1" w:rsidRPr="00D55941" w:rsidRDefault="00156CF1" w:rsidP="00B668DC">
            <w:pPr>
              <w:pStyle w:val="TAC"/>
              <w:jc w:val="left"/>
            </w:pPr>
            <w:r w:rsidRPr="00D55941">
              <w:t>-50</w:t>
            </w:r>
          </w:p>
        </w:tc>
        <w:tc>
          <w:tcPr>
            <w:tcW w:w="1701" w:type="dxa"/>
          </w:tcPr>
          <w:p w14:paraId="111294EA" w14:textId="77777777" w:rsidR="00156CF1" w:rsidRPr="00D55941" w:rsidRDefault="00156CF1" w:rsidP="00B668DC">
            <w:pPr>
              <w:pStyle w:val="TAC"/>
              <w:jc w:val="left"/>
            </w:pPr>
            <w:r w:rsidRPr="00D55941">
              <w:t>1 MHz</w:t>
            </w:r>
          </w:p>
        </w:tc>
      </w:tr>
      <w:tr w:rsidR="00156CF1" w:rsidRPr="00D55941" w14:paraId="3252E1A8" w14:textId="77777777" w:rsidTr="00B668DC">
        <w:trPr>
          <w:jc w:val="center"/>
        </w:trPr>
        <w:tc>
          <w:tcPr>
            <w:tcW w:w="7507" w:type="dxa"/>
            <w:gridSpan w:val="3"/>
          </w:tcPr>
          <w:p w14:paraId="1D467067" w14:textId="77777777" w:rsidR="00156CF1" w:rsidRPr="00D55941" w:rsidRDefault="00156CF1" w:rsidP="00B668DC">
            <w:pPr>
              <w:pStyle w:val="TAN"/>
            </w:pPr>
            <w:r w:rsidRPr="00D55941">
              <w:t>NOTE 1:</w:t>
            </w:r>
            <w:r w:rsidRPr="00D55941">
              <w:rPr>
                <w:vertAlign w:val="superscript"/>
              </w:rPr>
              <w:tab/>
            </w:r>
            <w:r w:rsidRPr="00D55941">
              <w:t>This requirement applies at a frequency offset equal or larger than 5 MHz from the upper edge of the channel bandwidth, whenever these frequencies overlap with the specified frequency band.</w:t>
            </w:r>
          </w:p>
        </w:tc>
      </w:tr>
    </w:tbl>
    <w:p w14:paraId="30A7B363" w14:textId="77777777" w:rsidR="00156CF1" w:rsidRPr="00D55941" w:rsidRDefault="00156CF1" w:rsidP="00156CF1"/>
    <w:p w14:paraId="2C99B023" w14:textId="77777777" w:rsidR="00156CF1" w:rsidRPr="00D55941" w:rsidRDefault="00156CF1" w:rsidP="00156CF1">
      <w:r w:rsidRPr="00D55941">
        <w:t>The normative reference for this requirement is TS 38.101-1 [2] subclause 6.5.3.3.13.</w:t>
      </w:r>
    </w:p>
    <w:p w14:paraId="1F06FA05" w14:textId="77777777" w:rsidR="00156CF1" w:rsidRPr="00D55941" w:rsidRDefault="00156CF1" w:rsidP="00156CF1"/>
    <w:p w14:paraId="69B25A58" w14:textId="77777777" w:rsidR="00156CF1" w:rsidRPr="00D55941" w:rsidRDefault="00156CF1" w:rsidP="00156CF1">
      <w:pPr>
        <w:pStyle w:val="H6"/>
        <w:rPr>
          <w:highlight w:val="cyan"/>
        </w:rPr>
      </w:pPr>
      <w:r w:rsidRPr="00D55941">
        <w:t>6.5.3.3.3.14</w:t>
      </w:r>
      <w:r w:rsidRPr="00D55941">
        <w:tab/>
        <w:t>Minimum conformance requirements (network signalling value "NS_27")</w:t>
      </w:r>
    </w:p>
    <w:p w14:paraId="7A40DB93" w14:textId="77777777" w:rsidR="00156CF1" w:rsidRPr="00D55941" w:rsidRDefault="00156CF1" w:rsidP="00156CF1">
      <w:r w:rsidRPr="00D55941">
        <w:t>When "NS_27" is indicated in the cell, the power of any UE emission shall not exceed the levels specified in Table 6.5.3.3.3.14-1. This requirement also applies for the frequency ranges that are less than F</w:t>
      </w:r>
      <w:r w:rsidRPr="00D55941">
        <w:rPr>
          <w:vertAlign w:val="subscript"/>
        </w:rPr>
        <w:t>OOB</w:t>
      </w:r>
      <w:r w:rsidRPr="00D55941">
        <w:t xml:space="preserve"> (MHz) in Table 6.5.3.1.3-1 from the edge of the channel bandwidth.</w:t>
      </w:r>
    </w:p>
    <w:p w14:paraId="25348F0A" w14:textId="77777777" w:rsidR="00156CF1" w:rsidRPr="00D55941" w:rsidRDefault="00156CF1" w:rsidP="00156CF1">
      <w:pPr>
        <w:pStyle w:val="TH"/>
      </w:pPr>
      <w:r w:rsidRPr="00D55941">
        <w:t>Table 6.5.3.3.14-1: Additional requirements for "NS_27"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156CF1" w:rsidRPr="00D55941" w14:paraId="7F755377" w14:textId="77777777" w:rsidTr="00B668DC">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6C603731" w14:textId="77777777" w:rsidR="00156CF1" w:rsidRPr="00D55941" w:rsidRDefault="00156CF1" w:rsidP="00B668DC">
            <w:pPr>
              <w:pStyle w:val="TAH"/>
              <w:jc w:val="left"/>
            </w:pPr>
            <w:r w:rsidRPr="00D55941">
              <w:t>Frequency range</w:t>
            </w:r>
          </w:p>
          <w:p w14:paraId="4232345C" w14:textId="77777777" w:rsidR="00156CF1" w:rsidRPr="00D55941" w:rsidRDefault="00156CF1" w:rsidP="00B668DC">
            <w:pPr>
              <w:pStyle w:val="TAH"/>
              <w:jc w:val="left"/>
            </w:pPr>
            <w:r w:rsidRPr="00D55941">
              <w:t>(MHz)</w:t>
            </w:r>
          </w:p>
        </w:tc>
        <w:tc>
          <w:tcPr>
            <w:tcW w:w="3347" w:type="dxa"/>
            <w:tcBorders>
              <w:top w:val="single" w:sz="4" w:space="0" w:color="auto"/>
              <w:left w:val="single" w:sz="4" w:space="0" w:color="auto"/>
              <w:bottom w:val="single" w:sz="4" w:space="0" w:color="auto"/>
              <w:right w:val="single" w:sz="4" w:space="0" w:color="auto"/>
            </w:tcBorders>
            <w:hideMark/>
          </w:tcPr>
          <w:p w14:paraId="1B0F7415" w14:textId="77777777" w:rsidR="00156CF1" w:rsidRPr="00D55941" w:rsidRDefault="00156CF1" w:rsidP="00B668DC">
            <w:pPr>
              <w:pStyle w:val="TAH"/>
              <w:jc w:val="left"/>
            </w:pPr>
            <w:r w:rsidRPr="00D55941">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3AE5081F" w14:textId="77777777" w:rsidR="00156CF1" w:rsidRPr="00D55941" w:rsidRDefault="00156CF1" w:rsidP="00B668DC">
            <w:pPr>
              <w:pStyle w:val="TAH"/>
              <w:jc w:val="left"/>
            </w:pPr>
            <w:r w:rsidRPr="00D55941">
              <w:t xml:space="preserve">Measurement bandwidth </w:t>
            </w:r>
          </w:p>
        </w:tc>
      </w:tr>
      <w:tr w:rsidR="00156CF1" w:rsidRPr="00D55941" w14:paraId="034C8640" w14:textId="77777777" w:rsidTr="00B668DC">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3100400" w14:textId="77777777" w:rsidR="00156CF1" w:rsidRPr="00D55941" w:rsidRDefault="00156CF1" w:rsidP="00B668DC"/>
        </w:tc>
        <w:tc>
          <w:tcPr>
            <w:tcW w:w="3347" w:type="dxa"/>
            <w:tcBorders>
              <w:top w:val="single" w:sz="4" w:space="0" w:color="auto"/>
              <w:left w:val="single" w:sz="4" w:space="0" w:color="auto"/>
              <w:bottom w:val="single" w:sz="4" w:space="0" w:color="auto"/>
              <w:right w:val="single" w:sz="4" w:space="0" w:color="auto"/>
            </w:tcBorders>
            <w:hideMark/>
          </w:tcPr>
          <w:p w14:paraId="287652F0" w14:textId="77777777" w:rsidR="00156CF1" w:rsidRPr="00D55941" w:rsidRDefault="00156CF1" w:rsidP="00B668DC">
            <w:pPr>
              <w:pStyle w:val="TAH"/>
              <w:jc w:val="left"/>
            </w:pPr>
            <w:r w:rsidRPr="00D55941">
              <w:t>5, 10, 15, 20, 30, 40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879FB" w14:textId="77777777" w:rsidR="00156CF1" w:rsidRPr="00D55941" w:rsidRDefault="00156CF1" w:rsidP="00B668DC">
            <w:pPr>
              <w:pStyle w:val="TAH"/>
              <w:jc w:val="left"/>
            </w:pPr>
          </w:p>
        </w:tc>
      </w:tr>
      <w:tr w:rsidR="00156CF1" w:rsidRPr="00D55941" w14:paraId="3847D50B" w14:textId="77777777" w:rsidTr="00B668DC">
        <w:trPr>
          <w:jc w:val="center"/>
        </w:trPr>
        <w:tc>
          <w:tcPr>
            <w:tcW w:w="2245" w:type="dxa"/>
            <w:tcBorders>
              <w:top w:val="single" w:sz="4" w:space="0" w:color="auto"/>
              <w:left w:val="single" w:sz="4" w:space="0" w:color="auto"/>
              <w:bottom w:val="single" w:sz="4" w:space="0" w:color="auto"/>
              <w:right w:val="single" w:sz="4" w:space="0" w:color="auto"/>
            </w:tcBorders>
            <w:hideMark/>
          </w:tcPr>
          <w:p w14:paraId="29C70697" w14:textId="77777777" w:rsidR="00156CF1" w:rsidRPr="00D55941" w:rsidRDefault="00156CF1" w:rsidP="00B668DC">
            <w:pPr>
              <w:pStyle w:val="TAC"/>
              <w:jc w:val="left"/>
            </w:pPr>
            <w:r w:rsidRPr="00D55941">
              <w:t>9 kHz – 3530 MHz</w:t>
            </w:r>
          </w:p>
        </w:tc>
        <w:tc>
          <w:tcPr>
            <w:tcW w:w="3347" w:type="dxa"/>
            <w:tcBorders>
              <w:top w:val="single" w:sz="4" w:space="0" w:color="auto"/>
              <w:left w:val="single" w:sz="4" w:space="0" w:color="auto"/>
              <w:bottom w:val="single" w:sz="4" w:space="0" w:color="auto"/>
              <w:right w:val="single" w:sz="4" w:space="0" w:color="auto"/>
            </w:tcBorders>
            <w:hideMark/>
          </w:tcPr>
          <w:p w14:paraId="53549151" w14:textId="77777777" w:rsidR="00156CF1" w:rsidRPr="00D55941" w:rsidRDefault="00156CF1" w:rsidP="00B668DC">
            <w:pPr>
              <w:pStyle w:val="TAC"/>
              <w:jc w:val="left"/>
            </w:pPr>
            <w:r w:rsidRPr="00D55941">
              <w:t>-40</w:t>
            </w:r>
          </w:p>
        </w:tc>
        <w:tc>
          <w:tcPr>
            <w:tcW w:w="1870" w:type="dxa"/>
            <w:vMerge w:val="restart"/>
            <w:tcBorders>
              <w:top w:val="single" w:sz="4" w:space="0" w:color="auto"/>
              <w:left w:val="single" w:sz="4" w:space="0" w:color="auto"/>
              <w:right w:val="single" w:sz="4" w:space="0" w:color="auto"/>
            </w:tcBorders>
            <w:vAlign w:val="center"/>
            <w:hideMark/>
          </w:tcPr>
          <w:p w14:paraId="6E57C5B0" w14:textId="77777777" w:rsidR="00156CF1" w:rsidRPr="00D55941" w:rsidRDefault="00156CF1" w:rsidP="00B668DC">
            <w:pPr>
              <w:pStyle w:val="TAC"/>
              <w:jc w:val="left"/>
            </w:pPr>
            <w:r w:rsidRPr="00D55941">
              <w:t>1 MHz</w:t>
            </w:r>
          </w:p>
        </w:tc>
      </w:tr>
      <w:tr w:rsidR="00156CF1" w:rsidRPr="00D55941" w14:paraId="65FA2DB7" w14:textId="77777777" w:rsidTr="00B668DC">
        <w:trPr>
          <w:jc w:val="center"/>
        </w:trPr>
        <w:tc>
          <w:tcPr>
            <w:tcW w:w="2245" w:type="dxa"/>
            <w:tcBorders>
              <w:top w:val="single" w:sz="4" w:space="0" w:color="auto"/>
              <w:left w:val="single" w:sz="4" w:space="0" w:color="auto"/>
              <w:bottom w:val="single" w:sz="4" w:space="0" w:color="auto"/>
              <w:right w:val="single" w:sz="4" w:space="0" w:color="auto"/>
            </w:tcBorders>
            <w:hideMark/>
          </w:tcPr>
          <w:p w14:paraId="36C4D440" w14:textId="77777777" w:rsidR="00156CF1" w:rsidRPr="00D55941" w:rsidRDefault="00156CF1" w:rsidP="00B668DC">
            <w:pPr>
              <w:pStyle w:val="TAC"/>
              <w:jc w:val="left"/>
            </w:pPr>
            <w:r w:rsidRPr="00D55941">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380F5924" w14:textId="77777777" w:rsidR="00156CF1" w:rsidRPr="00D55941" w:rsidRDefault="00156CF1" w:rsidP="00B668DC">
            <w:pPr>
              <w:pStyle w:val="TAC"/>
              <w:jc w:val="left"/>
            </w:pPr>
            <w:r w:rsidRPr="00D55941">
              <w:t>-25</w:t>
            </w:r>
          </w:p>
        </w:tc>
        <w:tc>
          <w:tcPr>
            <w:tcW w:w="1870" w:type="dxa"/>
            <w:vMerge/>
            <w:tcBorders>
              <w:left w:val="single" w:sz="4" w:space="0" w:color="auto"/>
              <w:right w:val="single" w:sz="4" w:space="0" w:color="auto"/>
            </w:tcBorders>
            <w:hideMark/>
          </w:tcPr>
          <w:p w14:paraId="3FDB9544" w14:textId="77777777" w:rsidR="00156CF1" w:rsidRPr="00D55941" w:rsidRDefault="00156CF1" w:rsidP="00B668DC">
            <w:pPr>
              <w:pStyle w:val="TAC"/>
              <w:jc w:val="left"/>
            </w:pPr>
          </w:p>
        </w:tc>
      </w:tr>
      <w:tr w:rsidR="00156CF1" w:rsidRPr="00D55941" w14:paraId="082F2DE2" w14:textId="77777777" w:rsidTr="00B668DC">
        <w:trPr>
          <w:jc w:val="center"/>
        </w:trPr>
        <w:tc>
          <w:tcPr>
            <w:tcW w:w="2245" w:type="dxa"/>
            <w:tcBorders>
              <w:top w:val="single" w:sz="4" w:space="0" w:color="auto"/>
              <w:left w:val="single" w:sz="4" w:space="0" w:color="auto"/>
              <w:bottom w:val="single" w:sz="4" w:space="0" w:color="auto"/>
              <w:right w:val="single" w:sz="4" w:space="0" w:color="auto"/>
            </w:tcBorders>
            <w:hideMark/>
          </w:tcPr>
          <w:p w14:paraId="49B8A16B" w14:textId="77777777" w:rsidR="00156CF1" w:rsidRPr="00D55941" w:rsidRDefault="00156CF1" w:rsidP="00B668DC">
            <w:pPr>
              <w:pStyle w:val="TAC"/>
              <w:jc w:val="left"/>
            </w:pPr>
            <w:r w:rsidRPr="00D55941">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4B155AD7" w14:textId="77777777" w:rsidR="00156CF1" w:rsidRPr="00D55941" w:rsidRDefault="00156CF1" w:rsidP="00B668DC">
            <w:pPr>
              <w:pStyle w:val="TAC"/>
              <w:jc w:val="left"/>
            </w:pPr>
            <w:r w:rsidRPr="00D55941">
              <w:t>-25</w:t>
            </w:r>
          </w:p>
        </w:tc>
        <w:tc>
          <w:tcPr>
            <w:tcW w:w="1870" w:type="dxa"/>
            <w:vMerge/>
            <w:tcBorders>
              <w:left w:val="single" w:sz="4" w:space="0" w:color="auto"/>
              <w:right w:val="single" w:sz="4" w:space="0" w:color="auto"/>
            </w:tcBorders>
            <w:hideMark/>
          </w:tcPr>
          <w:p w14:paraId="0D4AC333" w14:textId="77777777" w:rsidR="00156CF1" w:rsidRPr="00D55941" w:rsidRDefault="00156CF1" w:rsidP="00B668DC">
            <w:pPr>
              <w:pStyle w:val="TAC"/>
              <w:jc w:val="left"/>
            </w:pPr>
          </w:p>
        </w:tc>
      </w:tr>
      <w:tr w:rsidR="00156CF1" w:rsidRPr="00D55941" w14:paraId="5FF676FA" w14:textId="77777777" w:rsidTr="00B668DC">
        <w:trPr>
          <w:jc w:val="center"/>
        </w:trPr>
        <w:tc>
          <w:tcPr>
            <w:tcW w:w="2245" w:type="dxa"/>
            <w:tcBorders>
              <w:top w:val="single" w:sz="4" w:space="0" w:color="auto"/>
              <w:left w:val="single" w:sz="4" w:space="0" w:color="auto"/>
              <w:bottom w:val="single" w:sz="4" w:space="0" w:color="auto"/>
              <w:right w:val="single" w:sz="4" w:space="0" w:color="auto"/>
            </w:tcBorders>
          </w:tcPr>
          <w:p w14:paraId="14FFECFA" w14:textId="77777777" w:rsidR="00156CF1" w:rsidRPr="00D55941" w:rsidRDefault="00156CF1" w:rsidP="00B668DC">
            <w:pPr>
              <w:pStyle w:val="TAC"/>
              <w:jc w:val="left"/>
            </w:pPr>
            <w:r w:rsidRPr="00D55941">
              <w:t>3720 MHz – 12.75 GHz</w:t>
            </w:r>
          </w:p>
        </w:tc>
        <w:tc>
          <w:tcPr>
            <w:tcW w:w="3347" w:type="dxa"/>
            <w:tcBorders>
              <w:top w:val="single" w:sz="4" w:space="0" w:color="auto"/>
              <w:left w:val="single" w:sz="4" w:space="0" w:color="auto"/>
              <w:bottom w:val="single" w:sz="4" w:space="0" w:color="auto"/>
              <w:right w:val="single" w:sz="4" w:space="0" w:color="auto"/>
            </w:tcBorders>
          </w:tcPr>
          <w:p w14:paraId="3932FD4D" w14:textId="77777777" w:rsidR="00156CF1" w:rsidRPr="00D55941" w:rsidRDefault="00156CF1" w:rsidP="00B668DC">
            <w:pPr>
              <w:pStyle w:val="TAC"/>
              <w:jc w:val="left"/>
            </w:pPr>
            <w:r w:rsidRPr="00D55941">
              <w:t>-40</w:t>
            </w:r>
          </w:p>
        </w:tc>
        <w:tc>
          <w:tcPr>
            <w:tcW w:w="1870" w:type="dxa"/>
            <w:vMerge/>
            <w:tcBorders>
              <w:left w:val="single" w:sz="4" w:space="0" w:color="auto"/>
              <w:bottom w:val="single" w:sz="4" w:space="0" w:color="auto"/>
              <w:right w:val="single" w:sz="4" w:space="0" w:color="auto"/>
            </w:tcBorders>
          </w:tcPr>
          <w:p w14:paraId="742C3B93" w14:textId="77777777" w:rsidR="00156CF1" w:rsidRPr="00D55941" w:rsidRDefault="00156CF1" w:rsidP="00B668DC">
            <w:pPr>
              <w:pStyle w:val="TAC"/>
              <w:jc w:val="left"/>
            </w:pPr>
          </w:p>
        </w:tc>
      </w:tr>
    </w:tbl>
    <w:p w14:paraId="0D3F4956" w14:textId="77777777" w:rsidR="00156CF1" w:rsidRPr="00D55941" w:rsidRDefault="00156CF1" w:rsidP="00156CF1"/>
    <w:p w14:paraId="4FED2D07" w14:textId="77777777" w:rsidR="00156CF1" w:rsidRPr="00D55941" w:rsidRDefault="00156CF1" w:rsidP="00156CF1">
      <w:r w:rsidRPr="00D55941">
        <w:t>The normative reference for this requirement is TS 38.101-1 [2] subclause 6.5.3.3.14.</w:t>
      </w:r>
    </w:p>
    <w:p w14:paraId="58E535A4" w14:textId="77777777" w:rsidR="00156CF1" w:rsidRPr="00D55941" w:rsidRDefault="00156CF1" w:rsidP="00156CF1">
      <w:pPr>
        <w:pStyle w:val="H6"/>
        <w:rPr>
          <w:highlight w:val="cyan"/>
        </w:rPr>
      </w:pPr>
      <w:r w:rsidRPr="00D55941">
        <w:t>6.5.3.3.3.15</w:t>
      </w:r>
      <w:r w:rsidRPr="00D55941">
        <w:tab/>
        <w:t>Minimum conformance requirements (network signalling value "NS_47")</w:t>
      </w:r>
    </w:p>
    <w:p w14:paraId="6C47B515" w14:textId="77777777" w:rsidR="00156CF1" w:rsidRPr="00D55941" w:rsidRDefault="00156CF1" w:rsidP="00156CF1">
      <w:r w:rsidRPr="00D55941">
        <w:t>When "</w:t>
      </w:r>
      <w:r w:rsidRPr="00D55941">
        <w:rPr>
          <w:rFonts w:cs="v5.0.0"/>
        </w:rPr>
        <w:t>NS_47"</w:t>
      </w:r>
      <w:r w:rsidRPr="00D55941">
        <w:t xml:space="preserve"> is indicated in the cell, the power of any UE emission shall not exceed the levels specified in Table 6.5.3.3.3.15-1. This requirement also applies for the frequency ranges that are less than F</w:t>
      </w:r>
      <w:r w:rsidRPr="00D55941">
        <w:rPr>
          <w:vertAlign w:val="subscript"/>
        </w:rPr>
        <w:t>OOB</w:t>
      </w:r>
      <w:r w:rsidRPr="00D55941">
        <w:t xml:space="preserve"> (MHz) in Table 6.5.3.1.3-1 from the edge of the channel bandwidth.</w:t>
      </w:r>
    </w:p>
    <w:p w14:paraId="15FAE509" w14:textId="77777777" w:rsidR="00156CF1" w:rsidRPr="00D55941" w:rsidRDefault="00156CF1" w:rsidP="00156CF1">
      <w:pPr>
        <w:pStyle w:val="TH"/>
        <w:rPr>
          <w:snapToGrid w:val="0"/>
        </w:rPr>
      </w:pPr>
      <w:r w:rsidRPr="00D55941">
        <w:t xml:space="preserve">Table 6.5.3.3.3.15-1: Additional requirements for NR channels assigned within 2545 - 2575 MHz for </w:t>
      </w:r>
      <w:r w:rsidRPr="00D55941">
        <w:rPr>
          <w:snapToGrid w:val="0"/>
        </w:rPr>
        <w:t>"NS_47"</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156CF1" w:rsidRPr="00D55941" w14:paraId="0DDD61E2" w14:textId="77777777" w:rsidTr="00B668DC">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55314E3B" w14:textId="77777777" w:rsidR="00156CF1" w:rsidRPr="00D55941" w:rsidRDefault="00156CF1" w:rsidP="00B668DC">
            <w:pPr>
              <w:pStyle w:val="TAH"/>
              <w:jc w:val="left"/>
            </w:pPr>
            <w:r w:rsidRPr="00D55941">
              <w:t>Frequency range</w:t>
            </w:r>
          </w:p>
          <w:p w14:paraId="5F92FD9B" w14:textId="77777777" w:rsidR="00156CF1" w:rsidRPr="00D55941" w:rsidRDefault="00156CF1" w:rsidP="00B668DC">
            <w:pPr>
              <w:pStyle w:val="TAH"/>
              <w:jc w:val="left"/>
            </w:pPr>
            <w:r w:rsidRPr="00D55941">
              <w:t>(MHz)</w:t>
            </w:r>
          </w:p>
        </w:tc>
        <w:tc>
          <w:tcPr>
            <w:tcW w:w="3045" w:type="dxa"/>
            <w:tcBorders>
              <w:top w:val="single" w:sz="4" w:space="0" w:color="auto"/>
              <w:left w:val="single" w:sz="4" w:space="0" w:color="auto"/>
              <w:bottom w:val="single" w:sz="4" w:space="0" w:color="auto"/>
              <w:right w:val="single" w:sz="4" w:space="0" w:color="auto"/>
            </w:tcBorders>
            <w:hideMark/>
          </w:tcPr>
          <w:p w14:paraId="25180AC9" w14:textId="77777777" w:rsidR="00156CF1" w:rsidRPr="00D55941" w:rsidRDefault="00156CF1" w:rsidP="00B668DC">
            <w:pPr>
              <w:pStyle w:val="TAH"/>
              <w:jc w:val="left"/>
            </w:pPr>
            <w:r w:rsidRPr="00D55941">
              <w:t>Channel bandwidth (MHz) /</w:t>
            </w:r>
          </w:p>
          <w:p w14:paraId="266294F1" w14:textId="77777777" w:rsidR="00156CF1" w:rsidRPr="00D55941" w:rsidRDefault="00156CF1" w:rsidP="00B668DC">
            <w:pPr>
              <w:pStyle w:val="TAH"/>
              <w:jc w:val="left"/>
            </w:pPr>
            <w:r w:rsidRPr="00D55941">
              <w:t>Spectrum emission limit</w:t>
            </w:r>
          </w:p>
          <w:p w14:paraId="2EF8A5D0" w14:textId="77777777" w:rsidR="00156CF1" w:rsidRPr="00D55941" w:rsidRDefault="00156CF1" w:rsidP="00B668DC">
            <w:pPr>
              <w:pStyle w:val="TAH"/>
              <w:jc w:val="left"/>
            </w:pPr>
            <w:r w:rsidRPr="00D55941">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3FDE240" w14:textId="77777777" w:rsidR="00156CF1" w:rsidRPr="00D55941" w:rsidRDefault="00156CF1" w:rsidP="00B668DC">
            <w:pPr>
              <w:pStyle w:val="TAH"/>
              <w:jc w:val="left"/>
            </w:pPr>
            <w:r w:rsidRPr="00D55941">
              <w:t>Measurement bandwidth</w:t>
            </w:r>
          </w:p>
        </w:tc>
      </w:tr>
      <w:tr w:rsidR="00156CF1" w:rsidRPr="00D55941" w14:paraId="6DFA7407" w14:textId="77777777" w:rsidTr="00B668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0CA29" w14:textId="77777777" w:rsidR="00156CF1" w:rsidRPr="00D55941" w:rsidRDefault="00156CF1" w:rsidP="00B668DC"/>
        </w:tc>
        <w:tc>
          <w:tcPr>
            <w:tcW w:w="3045" w:type="dxa"/>
            <w:tcBorders>
              <w:top w:val="single" w:sz="4" w:space="0" w:color="auto"/>
              <w:left w:val="single" w:sz="4" w:space="0" w:color="auto"/>
              <w:bottom w:val="single" w:sz="4" w:space="0" w:color="auto"/>
              <w:right w:val="single" w:sz="4" w:space="0" w:color="auto"/>
            </w:tcBorders>
            <w:hideMark/>
          </w:tcPr>
          <w:p w14:paraId="16583D12" w14:textId="77777777" w:rsidR="00156CF1" w:rsidRPr="00D55941" w:rsidRDefault="00156CF1" w:rsidP="00B668DC">
            <w:pPr>
              <w:pStyle w:val="TAH"/>
              <w:jc w:val="left"/>
            </w:pPr>
            <w:r w:rsidRPr="00D55941">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B9B87" w14:textId="77777777" w:rsidR="00156CF1" w:rsidRPr="00D55941" w:rsidRDefault="00156CF1" w:rsidP="00B668DC"/>
        </w:tc>
      </w:tr>
      <w:tr w:rsidR="00156CF1" w:rsidRPr="00D55941" w14:paraId="1B3B3C54" w14:textId="77777777" w:rsidTr="00B668DC">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3C421AF1" w14:textId="77777777" w:rsidR="00156CF1" w:rsidRPr="00D55941" w:rsidRDefault="00156CF1" w:rsidP="00B668DC">
            <w:pPr>
              <w:pStyle w:val="TAC"/>
              <w:jc w:val="left"/>
            </w:pPr>
            <w:r w:rsidRPr="00D55941">
              <w:t xml:space="preserve">2530 </w:t>
            </w:r>
            <w:r w:rsidRPr="00D55941">
              <w:rPr>
                <w:rFonts w:cs="Arial"/>
              </w:rPr>
              <w:t>≤</w:t>
            </w:r>
            <w:r w:rsidRPr="00D55941">
              <w:t xml:space="preserve"> f</w:t>
            </w:r>
            <w:r w:rsidRPr="00D55941">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14:paraId="4F1066B1" w14:textId="77777777" w:rsidR="00156CF1" w:rsidRPr="00D55941" w:rsidRDefault="00156CF1" w:rsidP="00B668DC">
            <w:pPr>
              <w:pStyle w:val="TAC"/>
              <w:jc w:val="left"/>
            </w:pPr>
            <w:r w:rsidRPr="00D55941">
              <w:t>-25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4077A8" w14:textId="77777777" w:rsidR="00156CF1" w:rsidRPr="00D55941" w:rsidRDefault="00156CF1" w:rsidP="00B668DC">
            <w:pPr>
              <w:pStyle w:val="TAC"/>
              <w:jc w:val="left"/>
            </w:pPr>
            <w:r w:rsidRPr="00D55941">
              <w:t>1 MHz</w:t>
            </w:r>
          </w:p>
        </w:tc>
      </w:tr>
      <w:tr w:rsidR="00156CF1" w:rsidRPr="00D55941" w14:paraId="5C178D73" w14:textId="77777777" w:rsidTr="00B668DC">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4A862341" w14:textId="77777777" w:rsidR="00156CF1" w:rsidRPr="00D55941" w:rsidRDefault="00156CF1" w:rsidP="00B668DC">
            <w:pPr>
              <w:pStyle w:val="TAC"/>
              <w:jc w:val="left"/>
            </w:pPr>
            <w:r w:rsidRPr="00D55941">
              <w:t xml:space="preserve">2505 </w:t>
            </w:r>
            <w:r w:rsidRPr="00D55941">
              <w:rPr>
                <w:rFonts w:cs="Arial"/>
              </w:rPr>
              <w:t>≤</w:t>
            </w:r>
            <w:r w:rsidRPr="00D55941">
              <w:t xml:space="preserve"> f</w:t>
            </w:r>
            <w:r w:rsidRPr="00D55941">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17034C0F" w14:textId="77777777" w:rsidR="00156CF1" w:rsidRPr="00D55941" w:rsidRDefault="00156CF1" w:rsidP="00B668DC">
            <w:pPr>
              <w:pStyle w:val="TAC"/>
              <w:jc w:val="left"/>
            </w:pPr>
            <w:r w:rsidRPr="00D55941">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898DF3" w14:textId="77777777" w:rsidR="00156CF1" w:rsidRPr="00D55941" w:rsidRDefault="00156CF1" w:rsidP="00B668DC">
            <w:pPr>
              <w:pStyle w:val="TAC"/>
              <w:jc w:val="left"/>
            </w:pPr>
            <w:r w:rsidRPr="00D55941">
              <w:t>1 MHz</w:t>
            </w:r>
          </w:p>
        </w:tc>
      </w:tr>
    </w:tbl>
    <w:p w14:paraId="0E9A5D75" w14:textId="77777777" w:rsidR="00156CF1" w:rsidRPr="00D55941" w:rsidRDefault="00156CF1" w:rsidP="00156CF1"/>
    <w:p w14:paraId="52FFFB77" w14:textId="77777777" w:rsidR="00156CF1" w:rsidRPr="00D55941" w:rsidRDefault="00156CF1" w:rsidP="00156CF1">
      <w:r w:rsidRPr="00D55941">
        <w:t>The normative reference for this requirement is TS 38.101-1 [2] subclause 6.5.3.3.1</w:t>
      </w:r>
      <w:r w:rsidRPr="00D55941">
        <w:rPr>
          <w:lang w:eastAsia="zh-CN"/>
        </w:rPr>
        <w:t>5</w:t>
      </w:r>
      <w:r w:rsidRPr="00D55941">
        <w:t>.</w:t>
      </w:r>
    </w:p>
    <w:p w14:paraId="415ED348" w14:textId="77777777" w:rsidR="00156CF1" w:rsidRPr="00D55941" w:rsidRDefault="00156CF1" w:rsidP="00156CF1">
      <w:pPr>
        <w:pStyle w:val="H6"/>
      </w:pPr>
      <w:r w:rsidRPr="00D55941">
        <w:t>6.5.3.3.3.16</w:t>
      </w:r>
      <w:r w:rsidRPr="00D55941">
        <w:tab/>
        <w:t>Minimum conformance requirements (network signalling value "NS_50")</w:t>
      </w:r>
    </w:p>
    <w:p w14:paraId="6DDC3CD5" w14:textId="77777777" w:rsidR="00156CF1" w:rsidRPr="00D55941" w:rsidRDefault="00156CF1" w:rsidP="00156CF1">
      <w:r w:rsidRPr="00D55941">
        <w:t>When "</w:t>
      </w:r>
      <w:r w:rsidRPr="00D55941">
        <w:rPr>
          <w:rFonts w:cs="v5.0.0"/>
        </w:rPr>
        <w:t>NS_50"</w:t>
      </w:r>
      <w:r w:rsidRPr="00D55941">
        <w:t xml:space="preserve"> is indicated in the cell, the power of any UE emission shall not exceed the levels specified in Table 6.5.3.3.3.16-1. This requirement also applies for the frequency ranges that are less than F</w:t>
      </w:r>
      <w:r w:rsidRPr="00D55941">
        <w:rPr>
          <w:vertAlign w:val="subscript"/>
        </w:rPr>
        <w:t>OOB</w:t>
      </w:r>
      <w:r w:rsidRPr="00D55941">
        <w:t xml:space="preserve"> (MHz) in Table 6.5.3.1.3-1 from the edge of the channel bandwidth.</w:t>
      </w:r>
    </w:p>
    <w:p w14:paraId="3516A2C1" w14:textId="77777777" w:rsidR="00156CF1" w:rsidRPr="00D55941" w:rsidRDefault="00156CF1" w:rsidP="00156CF1">
      <w:pPr>
        <w:pStyle w:val="TH"/>
      </w:pPr>
      <w:r w:rsidRPr="00D55941">
        <w:lastRenderedPageBreak/>
        <w:t>Table 6.5.3.3.3.16-1: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9"/>
        <w:gridCol w:w="1130"/>
        <w:gridCol w:w="505"/>
        <w:gridCol w:w="1130"/>
        <w:gridCol w:w="2423"/>
        <w:gridCol w:w="1440"/>
        <w:gridCol w:w="1032"/>
      </w:tblGrid>
      <w:tr w:rsidR="00156CF1" w:rsidRPr="00D55941" w14:paraId="7AC107A7" w14:textId="77777777" w:rsidTr="00B668DC">
        <w:trPr>
          <w:trHeight w:val="174"/>
          <w:jc w:val="center"/>
        </w:trPr>
        <w:tc>
          <w:tcPr>
            <w:tcW w:w="0" w:type="auto"/>
            <w:shd w:val="clear" w:color="auto" w:fill="auto"/>
          </w:tcPr>
          <w:p w14:paraId="406E84D4" w14:textId="77777777" w:rsidR="00156CF1" w:rsidRPr="00D55941" w:rsidRDefault="00156CF1" w:rsidP="00B668DC">
            <w:pPr>
              <w:pStyle w:val="TAH"/>
              <w:jc w:val="left"/>
            </w:pPr>
            <w:r w:rsidRPr="00D55941">
              <w:t>Protected band</w:t>
            </w:r>
          </w:p>
        </w:tc>
        <w:tc>
          <w:tcPr>
            <w:tcW w:w="0" w:type="auto"/>
            <w:gridSpan w:val="3"/>
            <w:shd w:val="clear" w:color="auto" w:fill="auto"/>
          </w:tcPr>
          <w:p w14:paraId="6AEA9420" w14:textId="77777777" w:rsidR="00156CF1" w:rsidRPr="00D55941" w:rsidRDefault="00156CF1" w:rsidP="00B668DC">
            <w:pPr>
              <w:pStyle w:val="TAH"/>
              <w:jc w:val="left"/>
            </w:pPr>
            <w:r w:rsidRPr="00D55941">
              <w:t>Frequency range (MHz)</w:t>
            </w:r>
          </w:p>
        </w:tc>
        <w:tc>
          <w:tcPr>
            <w:tcW w:w="0" w:type="auto"/>
            <w:shd w:val="clear" w:color="auto" w:fill="auto"/>
          </w:tcPr>
          <w:p w14:paraId="44418B08" w14:textId="77777777" w:rsidR="00156CF1" w:rsidRPr="00D55941" w:rsidRDefault="00156CF1" w:rsidP="00B668DC">
            <w:pPr>
              <w:pStyle w:val="TAH"/>
              <w:jc w:val="left"/>
            </w:pPr>
            <w:r w:rsidRPr="00D55941">
              <w:t>Maximum Level (dBm)</w:t>
            </w:r>
          </w:p>
        </w:tc>
        <w:tc>
          <w:tcPr>
            <w:tcW w:w="0" w:type="auto"/>
            <w:shd w:val="clear" w:color="auto" w:fill="auto"/>
          </w:tcPr>
          <w:p w14:paraId="217F920B" w14:textId="77777777" w:rsidR="00156CF1" w:rsidRPr="00D55941" w:rsidRDefault="00156CF1" w:rsidP="00B668DC">
            <w:pPr>
              <w:pStyle w:val="TAH"/>
              <w:jc w:val="left"/>
            </w:pPr>
            <w:r w:rsidRPr="00D55941">
              <w:t>MBW (MHz)</w:t>
            </w:r>
          </w:p>
        </w:tc>
        <w:tc>
          <w:tcPr>
            <w:tcW w:w="0" w:type="auto"/>
          </w:tcPr>
          <w:p w14:paraId="36126532" w14:textId="77777777" w:rsidR="00156CF1" w:rsidRPr="00D55941" w:rsidRDefault="00156CF1" w:rsidP="00B668DC">
            <w:pPr>
              <w:pStyle w:val="TAH"/>
              <w:jc w:val="left"/>
            </w:pPr>
            <w:r w:rsidRPr="00D55941">
              <w:t>NOTE</w:t>
            </w:r>
          </w:p>
        </w:tc>
      </w:tr>
      <w:tr w:rsidR="00156CF1" w:rsidRPr="00D55941" w14:paraId="0ADB1DB2" w14:textId="77777777" w:rsidTr="00B668DC">
        <w:trPr>
          <w:trHeight w:val="225"/>
          <w:jc w:val="center"/>
        </w:trPr>
        <w:tc>
          <w:tcPr>
            <w:tcW w:w="0" w:type="auto"/>
            <w:shd w:val="clear" w:color="auto" w:fill="auto"/>
            <w:vAlign w:val="bottom"/>
          </w:tcPr>
          <w:p w14:paraId="5A4F7F5D" w14:textId="77777777" w:rsidR="00156CF1" w:rsidRPr="00D55941" w:rsidRDefault="00156CF1" w:rsidP="00B668DC">
            <w:pPr>
              <w:pStyle w:val="TAL"/>
            </w:pPr>
            <w:r w:rsidRPr="00D55941">
              <w:t>Frequency range</w:t>
            </w:r>
          </w:p>
        </w:tc>
        <w:tc>
          <w:tcPr>
            <w:tcW w:w="0" w:type="auto"/>
            <w:shd w:val="clear" w:color="auto" w:fill="auto"/>
            <w:vAlign w:val="bottom"/>
          </w:tcPr>
          <w:p w14:paraId="36D5E9A1" w14:textId="77777777" w:rsidR="00156CF1" w:rsidRPr="00D55941" w:rsidRDefault="00156CF1" w:rsidP="00B668DC">
            <w:pPr>
              <w:pStyle w:val="TAR"/>
              <w:jc w:val="left"/>
              <w:rPr>
                <w:lang w:eastAsia="zh-CN"/>
              </w:rPr>
            </w:pPr>
            <w:r w:rsidRPr="00D55941">
              <w:rPr>
                <w:lang w:eastAsia="zh-CN"/>
              </w:rPr>
              <w:t>1805</w:t>
            </w:r>
          </w:p>
        </w:tc>
        <w:tc>
          <w:tcPr>
            <w:tcW w:w="0" w:type="auto"/>
            <w:shd w:val="clear" w:color="auto" w:fill="auto"/>
            <w:vAlign w:val="bottom"/>
          </w:tcPr>
          <w:p w14:paraId="47708CF8" w14:textId="77777777" w:rsidR="00156CF1" w:rsidRPr="00D55941" w:rsidRDefault="00156CF1" w:rsidP="00B668DC">
            <w:pPr>
              <w:pStyle w:val="TAC"/>
              <w:jc w:val="left"/>
            </w:pPr>
            <w:r w:rsidRPr="00D55941">
              <w:t>-</w:t>
            </w:r>
          </w:p>
        </w:tc>
        <w:tc>
          <w:tcPr>
            <w:tcW w:w="0" w:type="auto"/>
            <w:shd w:val="clear" w:color="auto" w:fill="auto"/>
            <w:vAlign w:val="bottom"/>
          </w:tcPr>
          <w:p w14:paraId="43DCEADF" w14:textId="77777777" w:rsidR="00156CF1" w:rsidRPr="00D55941" w:rsidRDefault="00156CF1" w:rsidP="00B668DC">
            <w:pPr>
              <w:pStyle w:val="TAL"/>
              <w:rPr>
                <w:lang w:eastAsia="zh-CN"/>
              </w:rPr>
            </w:pPr>
            <w:r w:rsidRPr="00D55941">
              <w:rPr>
                <w:lang w:eastAsia="zh-CN"/>
              </w:rPr>
              <w:t>1855</w:t>
            </w:r>
          </w:p>
        </w:tc>
        <w:tc>
          <w:tcPr>
            <w:tcW w:w="0" w:type="auto"/>
            <w:shd w:val="clear" w:color="auto" w:fill="auto"/>
            <w:vAlign w:val="center"/>
          </w:tcPr>
          <w:p w14:paraId="0D2B529E" w14:textId="77777777" w:rsidR="00156CF1" w:rsidRPr="00D55941" w:rsidRDefault="00156CF1" w:rsidP="00B668DC">
            <w:pPr>
              <w:pStyle w:val="TAC"/>
              <w:jc w:val="left"/>
              <w:rPr>
                <w:lang w:eastAsia="zh-CN"/>
              </w:rPr>
            </w:pPr>
            <w:r w:rsidRPr="00D55941">
              <w:rPr>
                <w:lang w:eastAsia="zh-CN"/>
              </w:rPr>
              <w:t>-40</w:t>
            </w:r>
          </w:p>
        </w:tc>
        <w:tc>
          <w:tcPr>
            <w:tcW w:w="0" w:type="auto"/>
            <w:shd w:val="clear" w:color="auto" w:fill="auto"/>
            <w:noWrap/>
            <w:vAlign w:val="center"/>
          </w:tcPr>
          <w:p w14:paraId="520D3690" w14:textId="77777777" w:rsidR="00156CF1" w:rsidRPr="00D55941" w:rsidRDefault="00156CF1" w:rsidP="00B668DC">
            <w:pPr>
              <w:pStyle w:val="TAC"/>
              <w:jc w:val="left"/>
              <w:rPr>
                <w:lang w:eastAsia="zh-CN"/>
              </w:rPr>
            </w:pPr>
            <w:r w:rsidRPr="00D55941">
              <w:rPr>
                <w:lang w:eastAsia="zh-CN"/>
              </w:rPr>
              <w:t>1</w:t>
            </w:r>
          </w:p>
        </w:tc>
        <w:tc>
          <w:tcPr>
            <w:tcW w:w="0" w:type="auto"/>
          </w:tcPr>
          <w:p w14:paraId="5FF310DF" w14:textId="77777777" w:rsidR="00156CF1" w:rsidRPr="00D55941" w:rsidRDefault="00156CF1" w:rsidP="00B668DC">
            <w:pPr>
              <w:pStyle w:val="TAC"/>
              <w:jc w:val="left"/>
              <w:rPr>
                <w:lang w:eastAsia="zh-CN"/>
              </w:rPr>
            </w:pPr>
            <w:r w:rsidRPr="00D55941">
              <w:rPr>
                <w:lang w:eastAsia="zh-CN"/>
              </w:rPr>
              <w:t>1</w:t>
            </w:r>
          </w:p>
        </w:tc>
      </w:tr>
      <w:tr w:rsidR="00156CF1" w:rsidRPr="00D55941" w14:paraId="7C06BDAB" w14:textId="77777777" w:rsidTr="00B668DC">
        <w:trPr>
          <w:trHeight w:val="225"/>
          <w:jc w:val="center"/>
        </w:trPr>
        <w:tc>
          <w:tcPr>
            <w:tcW w:w="0" w:type="auto"/>
            <w:shd w:val="clear" w:color="auto" w:fill="auto"/>
            <w:vAlign w:val="bottom"/>
          </w:tcPr>
          <w:p w14:paraId="130EF19C" w14:textId="77777777" w:rsidR="00156CF1" w:rsidRPr="00D55941" w:rsidRDefault="00156CF1" w:rsidP="00B668DC">
            <w:pPr>
              <w:pStyle w:val="TAL"/>
            </w:pPr>
            <w:r w:rsidRPr="00D55941">
              <w:t>Frequency range</w:t>
            </w:r>
          </w:p>
        </w:tc>
        <w:tc>
          <w:tcPr>
            <w:tcW w:w="0" w:type="auto"/>
            <w:shd w:val="clear" w:color="auto" w:fill="auto"/>
            <w:vAlign w:val="bottom"/>
          </w:tcPr>
          <w:p w14:paraId="3F57AD23" w14:textId="77777777" w:rsidR="00156CF1" w:rsidRPr="00D55941" w:rsidRDefault="00156CF1" w:rsidP="00B668DC">
            <w:pPr>
              <w:pStyle w:val="TAR"/>
              <w:jc w:val="left"/>
              <w:rPr>
                <w:lang w:eastAsia="zh-CN"/>
              </w:rPr>
            </w:pPr>
            <w:r w:rsidRPr="00D55941">
              <w:rPr>
                <w:lang w:eastAsia="zh-CN"/>
              </w:rPr>
              <w:t>1855</w:t>
            </w:r>
          </w:p>
        </w:tc>
        <w:tc>
          <w:tcPr>
            <w:tcW w:w="0" w:type="auto"/>
            <w:shd w:val="clear" w:color="auto" w:fill="auto"/>
            <w:vAlign w:val="bottom"/>
          </w:tcPr>
          <w:p w14:paraId="2199EBC9" w14:textId="77777777" w:rsidR="00156CF1" w:rsidRPr="00D55941" w:rsidRDefault="00156CF1" w:rsidP="00B668DC">
            <w:pPr>
              <w:pStyle w:val="TAC"/>
              <w:jc w:val="left"/>
            </w:pPr>
            <w:r w:rsidRPr="00D55941">
              <w:t>-</w:t>
            </w:r>
          </w:p>
        </w:tc>
        <w:tc>
          <w:tcPr>
            <w:tcW w:w="0" w:type="auto"/>
            <w:shd w:val="clear" w:color="auto" w:fill="auto"/>
            <w:vAlign w:val="bottom"/>
          </w:tcPr>
          <w:p w14:paraId="28F75038" w14:textId="77777777" w:rsidR="00156CF1" w:rsidRPr="00D55941" w:rsidRDefault="00156CF1" w:rsidP="00B668DC">
            <w:pPr>
              <w:pStyle w:val="TAL"/>
              <w:rPr>
                <w:lang w:eastAsia="zh-CN"/>
              </w:rPr>
            </w:pPr>
            <w:r w:rsidRPr="00D55941">
              <w:rPr>
                <w:lang w:eastAsia="zh-CN"/>
              </w:rPr>
              <w:t>1880</w:t>
            </w:r>
          </w:p>
        </w:tc>
        <w:tc>
          <w:tcPr>
            <w:tcW w:w="0" w:type="auto"/>
            <w:shd w:val="clear" w:color="auto" w:fill="auto"/>
            <w:vAlign w:val="center"/>
          </w:tcPr>
          <w:p w14:paraId="32CD31C9" w14:textId="77777777" w:rsidR="00156CF1" w:rsidRPr="00D55941" w:rsidRDefault="00156CF1" w:rsidP="00B668DC">
            <w:pPr>
              <w:pStyle w:val="TAC"/>
              <w:jc w:val="left"/>
              <w:rPr>
                <w:lang w:eastAsia="zh-CN"/>
              </w:rPr>
            </w:pPr>
            <w:r w:rsidRPr="00D55941">
              <w:rPr>
                <w:lang w:eastAsia="zh-CN"/>
              </w:rPr>
              <w:t>-15.5</w:t>
            </w:r>
          </w:p>
        </w:tc>
        <w:tc>
          <w:tcPr>
            <w:tcW w:w="0" w:type="auto"/>
            <w:shd w:val="clear" w:color="auto" w:fill="auto"/>
            <w:noWrap/>
            <w:vAlign w:val="center"/>
          </w:tcPr>
          <w:p w14:paraId="04FBC3C4" w14:textId="77777777" w:rsidR="00156CF1" w:rsidRPr="00D55941" w:rsidRDefault="00156CF1" w:rsidP="00B668DC">
            <w:pPr>
              <w:pStyle w:val="TAC"/>
              <w:jc w:val="left"/>
              <w:rPr>
                <w:lang w:eastAsia="zh-CN"/>
              </w:rPr>
            </w:pPr>
            <w:r w:rsidRPr="00D55941">
              <w:rPr>
                <w:lang w:eastAsia="zh-CN"/>
              </w:rPr>
              <w:t>5</w:t>
            </w:r>
          </w:p>
        </w:tc>
        <w:tc>
          <w:tcPr>
            <w:tcW w:w="0" w:type="auto"/>
          </w:tcPr>
          <w:p w14:paraId="4991DE37" w14:textId="77777777" w:rsidR="00156CF1" w:rsidRPr="00D55941" w:rsidRDefault="00156CF1" w:rsidP="00B668DC">
            <w:pPr>
              <w:pStyle w:val="TAC"/>
              <w:jc w:val="left"/>
              <w:rPr>
                <w:lang w:eastAsia="zh-CN"/>
              </w:rPr>
            </w:pPr>
            <w:r w:rsidRPr="00D55941">
              <w:rPr>
                <w:lang w:eastAsia="zh-CN"/>
              </w:rPr>
              <w:t>1, 2, 3</w:t>
            </w:r>
          </w:p>
        </w:tc>
      </w:tr>
      <w:tr w:rsidR="00156CF1" w:rsidRPr="00D55941" w14:paraId="5E331667" w14:textId="77777777" w:rsidTr="00B668DC">
        <w:trPr>
          <w:trHeight w:val="225"/>
          <w:jc w:val="center"/>
        </w:trPr>
        <w:tc>
          <w:tcPr>
            <w:tcW w:w="0" w:type="auto"/>
            <w:gridSpan w:val="7"/>
            <w:shd w:val="clear" w:color="auto" w:fill="auto"/>
            <w:vAlign w:val="bottom"/>
          </w:tcPr>
          <w:p w14:paraId="29A73339" w14:textId="77777777" w:rsidR="00156CF1" w:rsidRPr="00D55941" w:rsidRDefault="00156CF1" w:rsidP="00B668DC">
            <w:pPr>
              <w:pStyle w:val="TAN"/>
            </w:pPr>
            <w:r w:rsidRPr="00D55941">
              <w:t>NOTE 1:</w:t>
            </w:r>
            <w:r w:rsidRPr="00D55941">
              <w:tab/>
              <w:t xml:space="preserve">This requirement is applicable for carriers with aggregated channel bandwidths confined in </w:t>
            </w:r>
            <w:r w:rsidRPr="00D55941">
              <w:rPr>
                <w:lang w:eastAsia="zh-CN"/>
              </w:rPr>
              <w:t>1885</w:t>
            </w:r>
            <w:r w:rsidRPr="00D55941">
              <w:t>-</w:t>
            </w:r>
            <w:r w:rsidRPr="00D55941">
              <w:rPr>
                <w:lang w:eastAsia="zh-CN"/>
              </w:rPr>
              <w:t>1920</w:t>
            </w:r>
            <w:r w:rsidRPr="00D55941">
              <w:t xml:space="preserve"> MHz for ≤ 30MHz channel BWs and confined in 1880-1920 MHz for 40MHz channel BW.</w:t>
            </w:r>
          </w:p>
          <w:p w14:paraId="0E64CCFB" w14:textId="77777777" w:rsidR="00156CF1" w:rsidRPr="00D55941" w:rsidRDefault="00156CF1" w:rsidP="00B668DC">
            <w:pPr>
              <w:pStyle w:val="TAN"/>
            </w:pPr>
            <w:r w:rsidRPr="00D55941">
              <w:t>NOTE 2:</w:t>
            </w:r>
            <w:r w:rsidRPr="00D55941">
              <w:tab/>
              <w:t>The requirement also applies for the frequency ranges that are less than F</w:t>
            </w:r>
            <w:r w:rsidRPr="00D55941">
              <w:rPr>
                <w:vertAlign w:val="subscript"/>
              </w:rPr>
              <w:t>OOB</w:t>
            </w:r>
            <w:r w:rsidRPr="00D55941">
              <w:t xml:space="preserve"> (MHz) in Table 6.5.3.1.3-1 and Table 6.5A.3.1.0-1 from the edge of the channel bandwidth.</w:t>
            </w:r>
          </w:p>
          <w:p w14:paraId="4C18604C" w14:textId="77777777" w:rsidR="00156CF1" w:rsidRPr="00D55941" w:rsidRDefault="00156CF1" w:rsidP="00B668DC">
            <w:pPr>
              <w:pStyle w:val="TAN"/>
            </w:pPr>
            <w:r w:rsidRPr="00D55941">
              <w:t>NOTE 3:</w:t>
            </w:r>
            <w:r w:rsidRPr="00D55941">
              <w:tab/>
              <w:t>For these adjacent bands, the emission limit could imply risk of harmful interference to UE(s) operating in the protected operating band.</w:t>
            </w:r>
          </w:p>
        </w:tc>
      </w:tr>
    </w:tbl>
    <w:p w14:paraId="68EF629B" w14:textId="77777777" w:rsidR="00156CF1" w:rsidRPr="00D55941" w:rsidRDefault="00156CF1" w:rsidP="00156CF1"/>
    <w:p w14:paraId="42A6B172" w14:textId="77777777" w:rsidR="00156CF1" w:rsidRPr="00D55941" w:rsidRDefault="00156CF1" w:rsidP="00156CF1">
      <w:r w:rsidRPr="00D55941">
        <w:t>The normative reference for this requirement is TS 38.101-1 [2] subclause 6.5.3.3.1</w:t>
      </w:r>
      <w:r w:rsidRPr="00D55941">
        <w:rPr>
          <w:lang w:eastAsia="zh-CN"/>
        </w:rPr>
        <w:t>6</w:t>
      </w:r>
      <w:r w:rsidRPr="00D55941">
        <w:t>.</w:t>
      </w:r>
    </w:p>
    <w:p w14:paraId="0FF233CA" w14:textId="77777777" w:rsidR="00156CF1" w:rsidRPr="00D55941" w:rsidRDefault="00156CF1" w:rsidP="00156CF1">
      <w:pPr>
        <w:pStyle w:val="H6"/>
      </w:pPr>
      <w:r w:rsidRPr="00D55941">
        <w:t>6.5.3.3.3.17</w:t>
      </w:r>
      <w:r w:rsidRPr="00D55941">
        <w:tab/>
        <w:t>Minimum conformance requirements (network signalling value "NS_12")</w:t>
      </w:r>
    </w:p>
    <w:p w14:paraId="59B989E6" w14:textId="77777777" w:rsidR="00156CF1" w:rsidRPr="00D55941" w:rsidRDefault="00156CF1" w:rsidP="00156CF1">
      <w:r w:rsidRPr="00D55941">
        <w:t>When "</w:t>
      </w:r>
      <w:r w:rsidRPr="00D55941">
        <w:rPr>
          <w:rFonts w:cs="v5.0.0"/>
        </w:rPr>
        <w:t>NS_12"</w:t>
      </w:r>
      <w:r w:rsidRPr="00D55941">
        <w:t xml:space="preserve"> is indicated in the cell, the power of any UE emission shall not exceed the levels specified in Table 6.5.3.3.3.17-1. This requirement also applies for the frequency ranges that are less than F</w:t>
      </w:r>
      <w:r w:rsidRPr="00D55941">
        <w:rPr>
          <w:vertAlign w:val="subscript"/>
        </w:rPr>
        <w:t>OOB</w:t>
      </w:r>
      <w:r w:rsidRPr="00D55941">
        <w:t xml:space="preserve"> (MHz) in Table 6.5.3.1.3-1 from the edge of the channel bandwidth.</w:t>
      </w:r>
    </w:p>
    <w:p w14:paraId="3DEC1B44" w14:textId="77777777" w:rsidR="00156CF1" w:rsidRPr="00D55941" w:rsidRDefault="00156CF1" w:rsidP="00156CF1">
      <w:pPr>
        <w:pStyle w:val="TH"/>
      </w:pPr>
      <w:r w:rsidRPr="00D55941">
        <w:t>Table 6.5.3.3.3.17-1: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56CF1" w:rsidRPr="00D55941" w14:paraId="3AFE66E5" w14:textId="77777777" w:rsidTr="00B668DC">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5DEC9F6" w14:textId="77777777" w:rsidR="00156CF1" w:rsidRPr="00D55941" w:rsidRDefault="00156CF1" w:rsidP="00B668DC">
            <w:pPr>
              <w:pStyle w:val="TAH"/>
              <w:jc w:val="left"/>
              <w:rPr>
                <w:lang w:eastAsia="sv-SE"/>
              </w:rPr>
            </w:pPr>
            <w:r w:rsidRPr="00D55941">
              <w:t>Frequency range</w:t>
            </w:r>
          </w:p>
          <w:p w14:paraId="6EF69611" w14:textId="77777777" w:rsidR="00156CF1" w:rsidRPr="00D55941" w:rsidRDefault="00156CF1" w:rsidP="00B668DC">
            <w:pPr>
              <w:pStyle w:val="TAH"/>
              <w:jc w:val="left"/>
              <w:rPr>
                <w:lang w:eastAsia="sv-SE"/>
              </w:rPr>
            </w:pPr>
            <w:r w:rsidRPr="00D55941">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04E7F0C2" w14:textId="77777777" w:rsidR="00156CF1" w:rsidRPr="00D55941" w:rsidRDefault="00156CF1" w:rsidP="00B668DC">
            <w:pPr>
              <w:pStyle w:val="TAH"/>
              <w:jc w:val="left"/>
              <w:rPr>
                <w:lang w:eastAsia="sv-SE"/>
              </w:rPr>
            </w:pPr>
            <w:r w:rsidRPr="00D55941">
              <w:rPr>
                <w:lang w:eastAsia="sv-SE"/>
              </w:rPr>
              <w:t>Channel bandwidth /</w:t>
            </w:r>
          </w:p>
          <w:p w14:paraId="510BE937" w14:textId="77777777" w:rsidR="00156CF1" w:rsidRPr="00D55941" w:rsidRDefault="00156CF1" w:rsidP="00B668DC">
            <w:pPr>
              <w:pStyle w:val="TAH"/>
              <w:jc w:val="left"/>
              <w:rPr>
                <w:lang w:eastAsia="sv-SE"/>
              </w:rPr>
            </w:pPr>
            <w:r w:rsidRPr="00D55941">
              <w:rPr>
                <w:lang w:eastAsia="sv-SE"/>
              </w:rPr>
              <w:t>Spectrum emission limit</w:t>
            </w:r>
          </w:p>
          <w:p w14:paraId="50FEB94C" w14:textId="77777777" w:rsidR="00156CF1" w:rsidRPr="00D55941" w:rsidRDefault="00156CF1" w:rsidP="00B668DC">
            <w:pPr>
              <w:pStyle w:val="TAH"/>
              <w:jc w:val="left"/>
              <w:rPr>
                <w:lang w:eastAsia="sv-SE"/>
              </w:rPr>
            </w:pPr>
            <w:r w:rsidRPr="00D55941">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7177C0A" w14:textId="77777777" w:rsidR="00156CF1" w:rsidRPr="00D55941" w:rsidRDefault="00156CF1" w:rsidP="00B668DC">
            <w:pPr>
              <w:pStyle w:val="TAH"/>
              <w:jc w:val="left"/>
              <w:rPr>
                <w:lang w:eastAsia="sv-SE"/>
              </w:rPr>
            </w:pPr>
            <w:r w:rsidRPr="00D55941">
              <w:rPr>
                <w:lang w:eastAsia="sv-SE"/>
              </w:rPr>
              <w:t>Measurement bandwidth</w:t>
            </w:r>
          </w:p>
        </w:tc>
      </w:tr>
      <w:tr w:rsidR="00156CF1" w:rsidRPr="00D55941" w14:paraId="6668D17E" w14:textId="77777777" w:rsidTr="00B668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E422C" w14:textId="77777777" w:rsidR="00156CF1" w:rsidRPr="00D55941" w:rsidRDefault="00156CF1" w:rsidP="00B668DC">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39FD69CD" w14:textId="77777777" w:rsidR="00156CF1" w:rsidRPr="00D55941" w:rsidRDefault="00156CF1" w:rsidP="00B668DC">
            <w:pPr>
              <w:pStyle w:val="TAH"/>
              <w:jc w:val="left"/>
              <w:rPr>
                <w:lang w:eastAsia="sv-SE"/>
              </w:rPr>
            </w:pPr>
            <w:r w:rsidRPr="00D55941">
              <w:rPr>
                <w:lang w:eastAsia="sv-SE"/>
              </w:rPr>
              <w:t xml:space="preserve">3 MHz, 5 MHz, 10 MHz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0B2D1" w14:textId="77777777" w:rsidR="00156CF1" w:rsidRPr="00D55941" w:rsidRDefault="00156CF1" w:rsidP="00B668DC">
            <w:pPr>
              <w:rPr>
                <w:lang w:eastAsia="sv-SE"/>
              </w:rPr>
            </w:pPr>
          </w:p>
        </w:tc>
      </w:tr>
      <w:tr w:rsidR="00156CF1" w:rsidRPr="00D55941" w14:paraId="6A9CBBAE" w14:textId="77777777" w:rsidTr="00B668DC">
        <w:trPr>
          <w:jc w:val="center"/>
        </w:trPr>
        <w:tc>
          <w:tcPr>
            <w:tcW w:w="2120" w:type="dxa"/>
            <w:tcBorders>
              <w:top w:val="single" w:sz="4" w:space="0" w:color="auto"/>
              <w:left w:val="single" w:sz="4" w:space="0" w:color="auto"/>
              <w:bottom w:val="single" w:sz="4" w:space="0" w:color="auto"/>
              <w:right w:val="single" w:sz="4" w:space="0" w:color="auto"/>
            </w:tcBorders>
            <w:hideMark/>
          </w:tcPr>
          <w:p w14:paraId="5E39B93F" w14:textId="77777777" w:rsidR="00156CF1" w:rsidRPr="00D55941" w:rsidRDefault="00156CF1" w:rsidP="00B668DC">
            <w:pPr>
              <w:pStyle w:val="TAC"/>
              <w:jc w:val="left"/>
              <w:rPr>
                <w:lang w:eastAsia="sv-SE"/>
              </w:rPr>
            </w:pPr>
            <w:r w:rsidRPr="00D55941">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678483FF" w14:textId="77777777" w:rsidR="00156CF1" w:rsidRPr="00D55941" w:rsidRDefault="00156CF1" w:rsidP="00B668DC">
            <w:pPr>
              <w:pStyle w:val="TAC"/>
              <w:jc w:val="left"/>
              <w:rPr>
                <w:lang w:eastAsia="sv-SE"/>
              </w:rPr>
            </w:pPr>
            <w:r w:rsidRPr="00D55941">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61C8ACDE" w14:textId="77777777" w:rsidR="00156CF1" w:rsidRPr="00D55941" w:rsidRDefault="00156CF1" w:rsidP="00B668DC">
            <w:pPr>
              <w:pStyle w:val="TAC"/>
              <w:jc w:val="left"/>
              <w:rPr>
                <w:lang w:eastAsia="sv-SE"/>
              </w:rPr>
            </w:pPr>
            <w:r w:rsidRPr="00D55941">
              <w:rPr>
                <w:lang w:eastAsia="sv-SE"/>
              </w:rPr>
              <w:t>6.25 kHz</w:t>
            </w:r>
          </w:p>
        </w:tc>
      </w:tr>
      <w:tr w:rsidR="00156CF1" w:rsidRPr="00D55941" w14:paraId="2A03B1DE" w14:textId="77777777" w:rsidTr="00B668DC">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9D8E5CB" w14:textId="77777777" w:rsidR="00156CF1" w:rsidRPr="00D55941" w:rsidRDefault="00156CF1" w:rsidP="00B668DC">
            <w:pPr>
              <w:pStyle w:val="TAN"/>
              <w:rPr>
                <w:lang w:eastAsia="sv-SE"/>
              </w:rPr>
            </w:pPr>
            <w:r w:rsidRPr="00D55941">
              <w:rPr>
                <w:lang w:eastAsia="sv-SE"/>
              </w:rPr>
              <w:t>NOTE 1:</w:t>
            </w:r>
            <w:r w:rsidRPr="00D55941">
              <w:rPr>
                <w:lang w:eastAsia="sv-SE"/>
              </w:rPr>
              <w:tab/>
              <w:t xml:space="preserve">The requirement applies for NR carriers with lower channel edge at or above 814 </w:t>
            </w:r>
            <w:proofErr w:type="spellStart"/>
            <w:r w:rsidRPr="00D55941">
              <w:rPr>
                <w:lang w:eastAsia="sv-SE"/>
              </w:rPr>
              <w:t>MHz.</w:t>
            </w:r>
            <w:proofErr w:type="spellEnd"/>
          </w:p>
          <w:p w14:paraId="30F45F95" w14:textId="77777777" w:rsidR="00156CF1" w:rsidRPr="00D55941" w:rsidRDefault="00156CF1" w:rsidP="00B668DC">
            <w:pPr>
              <w:pStyle w:val="TAN"/>
              <w:rPr>
                <w:lang w:eastAsia="sv-SE"/>
              </w:rPr>
            </w:pPr>
            <w:r w:rsidRPr="00D55941">
              <w:rPr>
                <w:lang w:eastAsia="sv-SE"/>
              </w:rPr>
              <w:t>NOTE 2:</w:t>
            </w:r>
            <w:r w:rsidRPr="00D55941">
              <w:rPr>
                <w:lang w:eastAsia="sv-SE"/>
              </w:rPr>
              <w:tab/>
              <w:t xml:space="preserve">The emissions measurement shall be sufficiently power averaged to ensure a standard deviation &lt; 0.5 </w:t>
            </w:r>
            <w:proofErr w:type="spellStart"/>
            <w:r w:rsidRPr="00D55941">
              <w:rPr>
                <w:lang w:eastAsia="sv-SE"/>
              </w:rPr>
              <w:t>dB.</w:t>
            </w:r>
            <w:proofErr w:type="spellEnd"/>
          </w:p>
        </w:tc>
      </w:tr>
    </w:tbl>
    <w:p w14:paraId="6ACB6A36" w14:textId="77777777" w:rsidR="00156CF1" w:rsidRPr="00D55941" w:rsidRDefault="00156CF1" w:rsidP="00156CF1"/>
    <w:p w14:paraId="18B68E49" w14:textId="77777777" w:rsidR="00156CF1" w:rsidRPr="00D55941" w:rsidRDefault="00156CF1" w:rsidP="00156CF1">
      <w:r w:rsidRPr="00D55941">
        <w:t>The normative reference for this requirement is TS 38.101-1 [2] subclause 6.5.3.3.1</w:t>
      </w:r>
      <w:r w:rsidRPr="00D55941">
        <w:rPr>
          <w:lang w:eastAsia="zh-CN"/>
        </w:rPr>
        <w:t>7</w:t>
      </w:r>
      <w:r w:rsidRPr="00D55941">
        <w:t>.</w:t>
      </w:r>
    </w:p>
    <w:p w14:paraId="2E7D32F4" w14:textId="77777777" w:rsidR="00156CF1" w:rsidRPr="00D55941" w:rsidRDefault="00156CF1" w:rsidP="00156CF1">
      <w:pPr>
        <w:pStyle w:val="H6"/>
        <w:rPr>
          <w:snapToGrid w:val="0"/>
        </w:rPr>
      </w:pPr>
      <w:r w:rsidRPr="00D55941">
        <w:rPr>
          <w:snapToGrid w:val="0"/>
        </w:rPr>
        <w:t>6.5.3.3.3.18</w:t>
      </w:r>
      <w:r w:rsidRPr="00D55941">
        <w:rPr>
          <w:snapToGrid w:val="0"/>
        </w:rPr>
        <w:tab/>
      </w:r>
      <w:r w:rsidRPr="00D55941">
        <w:t>Minimum conformance requirements (</w:t>
      </w:r>
      <w:r w:rsidRPr="00D55941">
        <w:rPr>
          <w:snapToGrid w:val="0"/>
        </w:rPr>
        <w:t xml:space="preserve">network </w:t>
      </w:r>
      <w:r w:rsidRPr="00D55941">
        <w:t>signalling value</w:t>
      </w:r>
      <w:r w:rsidRPr="00D55941">
        <w:rPr>
          <w:snapToGrid w:val="0"/>
        </w:rPr>
        <w:t xml:space="preserve"> "NS_13")</w:t>
      </w:r>
    </w:p>
    <w:p w14:paraId="14188978" w14:textId="77777777" w:rsidR="00156CF1" w:rsidRPr="00D55941" w:rsidRDefault="00156CF1" w:rsidP="00156CF1">
      <w:r w:rsidRPr="00D55941">
        <w:t>When "</w:t>
      </w:r>
      <w:r w:rsidRPr="00D55941">
        <w:rPr>
          <w:rFonts w:cs="v5.0.0"/>
        </w:rPr>
        <w:t>NS_13"</w:t>
      </w:r>
      <w:r w:rsidRPr="00D55941">
        <w:t xml:space="preserve"> is indicated in the cell, the power of any UE emission shall not exceed the levels specified in Table 6.5.3.3.3.18-1. This requirement also applies for the frequency ranges that are less than F</w:t>
      </w:r>
      <w:r w:rsidRPr="00D55941">
        <w:rPr>
          <w:vertAlign w:val="subscript"/>
        </w:rPr>
        <w:t>OOB</w:t>
      </w:r>
      <w:r w:rsidRPr="00D55941">
        <w:t xml:space="preserve"> (MHz) in Table 6.5.3.1.3-1 from the edge of the channel bandwidth.</w:t>
      </w:r>
    </w:p>
    <w:p w14:paraId="0C5E775F" w14:textId="77777777" w:rsidR="00156CF1" w:rsidRPr="00D55941" w:rsidRDefault="00156CF1" w:rsidP="00156CF1">
      <w:pPr>
        <w:pStyle w:val="TH"/>
      </w:pPr>
      <w:r w:rsidRPr="00D55941">
        <w:t>Table 6.5.3.3.3.18-1: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56CF1" w:rsidRPr="00D55941" w14:paraId="43796364" w14:textId="77777777" w:rsidTr="00B668DC">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F162286" w14:textId="77777777" w:rsidR="00156CF1" w:rsidRPr="00D55941" w:rsidRDefault="00156CF1" w:rsidP="00B668DC">
            <w:pPr>
              <w:pStyle w:val="TAH"/>
              <w:jc w:val="left"/>
              <w:rPr>
                <w:lang w:eastAsia="sv-SE"/>
              </w:rPr>
            </w:pPr>
            <w:r w:rsidRPr="00D55941">
              <w:t>Frequency range</w:t>
            </w:r>
          </w:p>
          <w:p w14:paraId="2F372C32" w14:textId="77777777" w:rsidR="00156CF1" w:rsidRPr="00D55941" w:rsidRDefault="00156CF1" w:rsidP="00B668DC">
            <w:pPr>
              <w:pStyle w:val="TAH"/>
              <w:jc w:val="left"/>
              <w:rPr>
                <w:lang w:eastAsia="sv-SE"/>
              </w:rPr>
            </w:pPr>
            <w:r w:rsidRPr="00D55941">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72A758DF" w14:textId="77777777" w:rsidR="00156CF1" w:rsidRPr="00D55941" w:rsidRDefault="00156CF1" w:rsidP="00B668DC">
            <w:pPr>
              <w:pStyle w:val="TAH"/>
              <w:jc w:val="left"/>
              <w:rPr>
                <w:lang w:eastAsia="sv-SE"/>
              </w:rPr>
            </w:pPr>
            <w:r w:rsidRPr="00D55941">
              <w:rPr>
                <w:lang w:eastAsia="sv-SE"/>
              </w:rPr>
              <w:t>Channel bandwidth /</w:t>
            </w:r>
          </w:p>
          <w:p w14:paraId="190953A2" w14:textId="77777777" w:rsidR="00156CF1" w:rsidRPr="00D55941" w:rsidRDefault="00156CF1" w:rsidP="00B668DC">
            <w:pPr>
              <w:pStyle w:val="TAH"/>
              <w:jc w:val="left"/>
              <w:rPr>
                <w:lang w:eastAsia="sv-SE"/>
              </w:rPr>
            </w:pPr>
            <w:r w:rsidRPr="00D55941">
              <w:rPr>
                <w:lang w:eastAsia="sv-SE"/>
              </w:rPr>
              <w:t>Spectrum emission limit</w:t>
            </w:r>
          </w:p>
          <w:p w14:paraId="15DA21A1" w14:textId="77777777" w:rsidR="00156CF1" w:rsidRPr="00D55941" w:rsidRDefault="00156CF1" w:rsidP="00B668DC">
            <w:pPr>
              <w:pStyle w:val="TAH"/>
              <w:jc w:val="left"/>
              <w:rPr>
                <w:lang w:eastAsia="sv-SE"/>
              </w:rPr>
            </w:pPr>
            <w:r w:rsidRPr="00D55941">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C48E4AB" w14:textId="77777777" w:rsidR="00156CF1" w:rsidRPr="00D55941" w:rsidRDefault="00156CF1" w:rsidP="00B668DC">
            <w:pPr>
              <w:pStyle w:val="TAH"/>
              <w:jc w:val="left"/>
              <w:rPr>
                <w:lang w:eastAsia="sv-SE"/>
              </w:rPr>
            </w:pPr>
            <w:r w:rsidRPr="00D55941">
              <w:rPr>
                <w:lang w:eastAsia="sv-SE"/>
              </w:rPr>
              <w:t>Measurement bandwidth</w:t>
            </w:r>
          </w:p>
        </w:tc>
      </w:tr>
      <w:tr w:rsidR="00156CF1" w:rsidRPr="00D55941" w14:paraId="3977DA45" w14:textId="77777777" w:rsidTr="00B668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6C321" w14:textId="77777777" w:rsidR="00156CF1" w:rsidRPr="00D55941" w:rsidRDefault="00156CF1" w:rsidP="00B668DC">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09D88DA0" w14:textId="77777777" w:rsidR="00156CF1" w:rsidRPr="00D55941" w:rsidRDefault="00156CF1" w:rsidP="00B668DC">
            <w:pPr>
              <w:pStyle w:val="TAH"/>
              <w:jc w:val="left"/>
              <w:rPr>
                <w:lang w:eastAsia="sv-SE"/>
              </w:rPr>
            </w:pPr>
            <w:r w:rsidRPr="00D55941">
              <w:rPr>
                <w:lang w:eastAsia="sv-SE"/>
              </w:rPr>
              <w:t>3 MHz, 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DF549" w14:textId="77777777" w:rsidR="00156CF1" w:rsidRPr="00D55941" w:rsidRDefault="00156CF1" w:rsidP="00B668DC">
            <w:pPr>
              <w:rPr>
                <w:lang w:eastAsia="sv-SE"/>
              </w:rPr>
            </w:pPr>
          </w:p>
        </w:tc>
      </w:tr>
      <w:tr w:rsidR="00156CF1" w:rsidRPr="00D55941" w14:paraId="1E7AC33D" w14:textId="77777777" w:rsidTr="00B668DC">
        <w:trPr>
          <w:jc w:val="center"/>
        </w:trPr>
        <w:tc>
          <w:tcPr>
            <w:tcW w:w="2120" w:type="dxa"/>
            <w:tcBorders>
              <w:top w:val="single" w:sz="4" w:space="0" w:color="auto"/>
              <w:left w:val="single" w:sz="4" w:space="0" w:color="auto"/>
              <w:bottom w:val="single" w:sz="4" w:space="0" w:color="auto"/>
              <w:right w:val="single" w:sz="4" w:space="0" w:color="auto"/>
            </w:tcBorders>
            <w:hideMark/>
          </w:tcPr>
          <w:p w14:paraId="45FD605C" w14:textId="77777777" w:rsidR="00156CF1" w:rsidRPr="00D55941" w:rsidRDefault="00156CF1" w:rsidP="00B668DC">
            <w:pPr>
              <w:pStyle w:val="TAC"/>
              <w:jc w:val="left"/>
              <w:rPr>
                <w:lang w:eastAsia="sv-SE"/>
              </w:rPr>
            </w:pPr>
            <w:r w:rsidRPr="00D55941">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2466745A" w14:textId="77777777" w:rsidR="00156CF1" w:rsidRPr="00D55941" w:rsidRDefault="00156CF1" w:rsidP="00B668DC">
            <w:pPr>
              <w:pStyle w:val="TAC"/>
              <w:jc w:val="left"/>
              <w:rPr>
                <w:lang w:eastAsia="sv-SE"/>
              </w:rPr>
            </w:pPr>
            <w:r w:rsidRPr="00D55941">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098A6CC0" w14:textId="77777777" w:rsidR="00156CF1" w:rsidRPr="00D55941" w:rsidRDefault="00156CF1" w:rsidP="00B668DC">
            <w:pPr>
              <w:pStyle w:val="TAC"/>
              <w:jc w:val="left"/>
              <w:rPr>
                <w:lang w:eastAsia="sv-SE"/>
              </w:rPr>
            </w:pPr>
            <w:r w:rsidRPr="00D55941">
              <w:rPr>
                <w:lang w:eastAsia="sv-SE"/>
              </w:rPr>
              <w:t>6.25 kHz</w:t>
            </w:r>
          </w:p>
        </w:tc>
      </w:tr>
      <w:tr w:rsidR="00156CF1" w:rsidRPr="00D55941" w14:paraId="4BB4ABA6" w14:textId="77777777" w:rsidTr="00B668DC">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66A0CB8E" w14:textId="77777777" w:rsidR="00156CF1" w:rsidRPr="00D55941" w:rsidRDefault="00156CF1" w:rsidP="00B668DC">
            <w:pPr>
              <w:pStyle w:val="TAN"/>
              <w:rPr>
                <w:lang w:eastAsia="sv-SE"/>
              </w:rPr>
            </w:pPr>
            <w:r w:rsidRPr="00D55941">
              <w:rPr>
                <w:lang w:eastAsia="sv-SE"/>
              </w:rPr>
              <w:t>NOTE 1:</w:t>
            </w:r>
            <w:r w:rsidRPr="00D55941">
              <w:rPr>
                <w:lang w:eastAsia="sv-SE"/>
              </w:rPr>
              <w:tab/>
              <w:t xml:space="preserve">The requirement applies for NR carriers with lower channel edge at or above 817 </w:t>
            </w:r>
            <w:proofErr w:type="spellStart"/>
            <w:r w:rsidRPr="00D55941">
              <w:rPr>
                <w:lang w:eastAsia="sv-SE"/>
              </w:rPr>
              <w:t>MHz.</w:t>
            </w:r>
            <w:proofErr w:type="spellEnd"/>
          </w:p>
          <w:p w14:paraId="41AE02F8" w14:textId="77777777" w:rsidR="00156CF1" w:rsidRPr="00D55941" w:rsidRDefault="00156CF1" w:rsidP="00B668DC">
            <w:pPr>
              <w:pStyle w:val="TAN"/>
              <w:rPr>
                <w:lang w:eastAsia="sv-SE"/>
              </w:rPr>
            </w:pPr>
            <w:r w:rsidRPr="00D55941">
              <w:rPr>
                <w:lang w:eastAsia="sv-SE"/>
              </w:rPr>
              <w:t>NOTE 2:</w:t>
            </w:r>
            <w:r w:rsidRPr="00D55941">
              <w:rPr>
                <w:lang w:eastAsia="sv-SE"/>
              </w:rPr>
              <w:tab/>
              <w:t xml:space="preserve">The emissions measurement shall be sufficiently power averaged to ensure a standard deviation &lt; 0.5 </w:t>
            </w:r>
            <w:proofErr w:type="spellStart"/>
            <w:r w:rsidRPr="00D55941">
              <w:rPr>
                <w:lang w:eastAsia="sv-SE"/>
              </w:rPr>
              <w:t>dB.</w:t>
            </w:r>
            <w:proofErr w:type="spellEnd"/>
          </w:p>
        </w:tc>
      </w:tr>
    </w:tbl>
    <w:p w14:paraId="6D29EB0D" w14:textId="77777777" w:rsidR="00156CF1" w:rsidRPr="00D55941" w:rsidRDefault="00156CF1" w:rsidP="00156CF1"/>
    <w:p w14:paraId="7C2B3333" w14:textId="77777777" w:rsidR="00156CF1" w:rsidRPr="00D55941" w:rsidRDefault="00156CF1" w:rsidP="00156CF1">
      <w:r w:rsidRPr="00D55941">
        <w:t>The normative reference for this requirement is TS 38.101-1 [2] subclause 6.5.3.3.1</w:t>
      </w:r>
      <w:r w:rsidRPr="00D55941">
        <w:rPr>
          <w:lang w:eastAsia="zh-CN"/>
        </w:rPr>
        <w:t>8</w:t>
      </w:r>
      <w:r w:rsidRPr="00D55941">
        <w:t>.</w:t>
      </w:r>
    </w:p>
    <w:p w14:paraId="205837DF" w14:textId="77777777" w:rsidR="00156CF1" w:rsidRPr="00D55941" w:rsidRDefault="00156CF1" w:rsidP="00156CF1">
      <w:pPr>
        <w:pStyle w:val="H6"/>
        <w:rPr>
          <w:snapToGrid w:val="0"/>
        </w:rPr>
      </w:pPr>
      <w:r w:rsidRPr="00D55941">
        <w:rPr>
          <w:snapToGrid w:val="0"/>
        </w:rPr>
        <w:t>6.5.3.3.3.19</w:t>
      </w:r>
      <w:r w:rsidRPr="00D55941">
        <w:rPr>
          <w:snapToGrid w:val="0"/>
        </w:rPr>
        <w:tab/>
      </w:r>
      <w:r w:rsidRPr="00D55941">
        <w:t>Minimum conformance requirements (</w:t>
      </w:r>
      <w:r w:rsidRPr="00D55941">
        <w:rPr>
          <w:snapToGrid w:val="0"/>
        </w:rPr>
        <w:t xml:space="preserve">network </w:t>
      </w:r>
      <w:r w:rsidRPr="00D55941">
        <w:t>signalling value</w:t>
      </w:r>
      <w:r w:rsidRPr="00D55941">
        <w:rPr>
          <w:snapToGrid w:val="0"/>
        </w:rPr>
        <w:t xml:space="preserve"> "NS_14")</w:t>
      </w:r>
    </w:p>
    <w:p w14:paraId="736421BA" w14:textId="77777777" w:rsidR="00156CF1" w:rsidRPr="00D55941" w:rsidRDefault="00156CF1" w:rsidP="00156CF1">
      <w:r w:rsidRPr="00D55941">
        <w:t>When "</w:t>
      </w:r>
      <w:r w:rsidRPr="00D55941">
        <w:rPr>
          <w:rFonts w:cs="v5.0.0"/>
        </w:rPr>
        <w:t>NS_14"</w:t>
      </w:r>
      <w:r w:rsidRPr="00D55941">
        <w:t xml:space="preserve"> is indicated in the cell, the power of any UE emission shall not exceed the levels specified in Table 6.5.3.3.3.19-1. This requirement also applies for the frequency ranges that are less than F</w:t>
      </w:r>
      <w:r w:rsidRPr="00D55941">
        <w:rPr>
          <w:vertAlign w:val="subscript"/>
        </w:rPr>
        <w:t>OOB</w:t>
      </w:r>
      <w:r w:rsidRPr="00D55941">
        <w:t xml:space="preserve"> (MHz) in Table 6.5.3.1.3-1 from the edge of the channel bandwidth.</w:t>
      </w:r>
    </w:p>
    <w:p w14:paraId="636ED3DB" w14:textId="77777777" w:rsidR="00156CF1" w:rsidRPr="00D55941" w:rsidRDefault="00156CF1" w:rsidP="00156CF1">
      <w:pPr>
        <w:pStyle w:val="TH"/>
      </w:pPr>
      <w:r w:rsidRPr="00D55941">
        <w:lastRenderedPageBreak/>
        <w:t>Table 6.5.3.3.3.19-1: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56CF1" w:rsidRPr="00D55941" w14:paraId="39402534" w14:textId="77777777" w:rsidTr="00B668DC">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DC258FE" w14:textId="77777777" w:rsidR="00156CF1" w:rsidRPr="00D55941" w:rsidRDefault="00156CF1" w:rsidP="00B668DC">
            <w:pPr>
              <w:pStyle w:val="TAH"/>
              <w:jc w:val="left"/>
              <w:rPr>
                <w:lang w:eastAsia="sv-SE"/>
              </w:rPr>
            </w:pPr>
            <w:r w:rsidRPr="00D55941">
              <w:t>Frequency range</w:t>
            </w:r>
          </w:p>
        </w:tc>
        <w:tc>
          <w:tcPr>
            <w:tcW w:w="3686" w:type="dxa"/>
            <w:tcBorders>
              <w:top w:val="single" w:sz="4" w:space="0" w:color="auto"/>
              <w:left w:val="single" w:sz="4" w:space="0" w:color="auto"/>
              <w:bottom w:val="single" w:sz="4" w:space="0" w:color="auto"/>
              <w:right w:val="single" w:sz="4" w:space="0" w:color="auto"/>
            </w:tcBorders>
            <w:hideMark/>
          </w:tcPr>
          <w:p w14:paraId="13DCD959" w14:textId="77777777" w:rsidR="00156CF1" w:rsidRPr="00D55941" w:rsidRDefault="00156CF1" w:rsidP="00B668DC">
            <w:pPr>
              <w:pStyle w:val="TAH"/>
              <w:jc w:val="left"/>
              <w:rPr>
                <w:lang w:eastAsia="sv-SE"/>
              </w:rPr>
            </w:pPr>
            <w:r w:rsidRPr="00D55941">
              <w:rPr>
                <w:lang w:eastAsia="sv-SE"/>
              </w:rPr>
              <w:t>Channel bandwidth /</w:t>
            </w:r>
          </w:p>
          <w:p w14:paraId="1A8AF357" w14:textId="77777777" w:rsidR="00156CF1" w:rsidRPr="00D55941" w:rsidRDefault="00156CF1" w:rsidP="00B668DC">
            <w:pPr>
              <w:pStyle w:val="TAH"/>
              <w:jc w:val="left"/>
              <w:rPr>
                <w:lang w:eastAsia="sv-SE"/>
              </w:rPr>
            </w:pPr>
            <w:r w:rsidRPr="00D55941">
              <w:rPr>
                <w:lang w:eastAsia="sv-SE"/>
              </w:rPr>
              <w:t>Spectrum emission limit</w:t>
            </w:r>
          </w:p>
          <w:p w14:paraId="5FA6196F" w14:textId="77777777" w:rsidR="00156CF1" w:rsidRPr="00D55941" w:rsidRDefault="00156CF1" w:rsidP="00B668DC">
            <w:pPr>
              <w:pStyle w:val="TAH"/>
              <w:jc w:val="left"/>
              <w:rPr>
                <w:lang w:eastAsia="sv-SE"/>
              </w:rPr>
            </w:pPr>
            <w:r w:rsidRPr="00D55941">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22AA672" w14:textId="77777777" w:rsidR="00156CF1" w:rsidRPr="00D55941" w:rsidRDefault="00156CF1" w:rsidP="00B668DC">
            <w:pPr>
              <w:pStyle w:val="TAH"/>
              <w:jc w:val="left"/>
              <w:rPr>
                <w:lang w:eastAsia="sv-SE"/>
              </w:rPr>
            </w:pPr>
            <w:r w:rsidRPr="00D55941">
              <w:rPr>
                <w:lang w:eastAsia="sv-SE"/>
              </w:rPr>
              <w:t>Measurement bandwidth</w:t>
            </w:r>
          </w:p>
        </w:tc>
      </w:tr>
      <w:tr w:rsidR="00156CF1" w:rsidRPr="00D55941" w14:paraId="05D146A0" w14:textId="77777777" w:rsidTr="00B668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001CC" w14:textId="77777777" w:rsidR="00156CF1" w:rsidRPr="00D55941" w:rsidRDefault="00156CF1" w:rsidP="00B668DC">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68B1F202" w14:textId="77777777" w:rsidR="00156CF1" w:rsidRPr="00D55941" w:rsidRDefault="00156CF1" w:rsidP="00B668DC">
            <w:pPr>
              <w:pStyle w:val="TAH"/>
              <w:jc w:val="left"/>
              <w:rPr>
                <w:lang w:eastAsia="sv-SE"/>
              </w:rPr>
            </w:pPr>
            <w:r w:rsidRPr="00D55941">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E1D28" w14:textId="77777777" w:rsidR="00156CF1" w:rsidRPr="00D55941" w:rsidRDefault="00156CF1" w:rsidP="00B668DC">
            <w:pPr>
              <w:rPr>
                <w:lang w:eastAsia="sv-SE"/>
              </w:rPr>
            </w:pPr>
          </w:p>
        </w:tc>
      </w:tr>
      <w:tr w:rsidR="00156CF1" w:rsidRPr="00D55941" w14:paraId="2385AF87" w14:textId="77777777" w:rsidTr="00B668DC">
        <w:trPr>
          <w:jc w:val="center"/>
        </w:trPr>
        <w:tc>
          <w:tcPr>
            <w:tcW w:w="2120" w:type="dxa"/>
            <w:tcBorders>
              <w:top w:val="single" w:sz="4" w:space="0" w:color="auto"/>
              <w:left w:val="single" w:sz="4" w:space="0" w:color="auto"/>
              <w:bottom w:val="single" w:sz="4" w:space="0" w:color="auto"/>
              <w:right w:val="single" w:sz="4" w:space="0" w:color="auto"/>
            </w:tcBorders>
            <w:hideMark/>
          </w:tcPr>
          <w:p w14:paraId="488F195A" w14:textId="77777777" w:rsidR="00156CF1" w:rsidRPr="00D55941" w:rsidRDefault="00156CF1" w:rsidP="00B668DC">
            <w:pPr>
              <w:pStyle w:val="TAC"/>
              <w:jc w:val="left"/>
              <w:rPr>
                <w:lang w:eastAsia="sv-SE"/>
              </w:rPr>
            </w:pPr>
            <w:r w:rsidRPr="00D55941">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34CC787F" w14:textId="77777777" w:rsidR="00156CF1" w:rsidRPr="00D55941" w:rsidRDefault="00156CF1" w:rsidP="00B668DC">
            <w:pPr>
              <w:pStyle w:val="TAC"/>
              <w:jc w:val="left"/>
              <w:rPr>
                <w:lang w:eastAsia="sv-SE"/>
              </w:rPr>
            </w:pPr>
            <w:r w:rsidRPr="00D55941">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23378212" w14:textId="77777777" w:rsidR="00156CF1" w:rsidRPr="00D55941" w:rsidRDefault="00156CF1" w:rsidP="00B668DC">
            <w:pPr>
              <w:pStyle w:val="TAC"/>
              <w:jc w:val="left"/>
              <w:rPr>
                <w:lang w:eastAsia="sv-SE"/>
              </w:rPr>
            </w:pPr>
            <w:r w:rsidRPr="00D55941">
              <w:rPr>
                <w:lang w:eastAsia="sv-SE"/>
              </w:rPr>
              <w:t>6.25 kHz</w:t>
            </w:r>
          </w:p>
        </w:tc>
      </w:tr>
      <w:tr w:rsidR="00156CF1" w:rsidRPr="00D55941" w14:paraId="2ACD55A7" w14:textId="77777777" w:rsidTr="00B668DC">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5AAB905A" w14:textId="77777777" w:rsidR="00156CF1" w:rsidRPr="00D55941" w:rsidRDefault="00156CF1" w:rsidP="00B668DC">
            <w:pPr>
              <w:pStyle w:val="TAN"/>
              <w:rPr>
                <w:lang w:eastAsia="sv-SE"/>
              </w:rPr>
            </w:pPr>
            <w:r w:rsidRPr="00D55941">
              <w:rPr>
                <w:lang w:eastAsia="sv-SE"/>
              </w:rPr>
              <w:t>NOTE 1:</w:t>
            </w:r>
            <w:r w:rsidRPr="00D55941">
              <w:rPr>
                <w:lang w:eastAsia="sv-SE"/>
              </w:rPr>
              <w:tab/>
              <w:t xml:space="preserve">The requirement applies for NR carriers with lower channel edge at or above 824 </w:t>
            </w:r>
            <w:proofErr w:type="spellStart"/>
            <w:r w:rsidRPr="00D55941">
              <w:rPr>
                <w:lang w:eastAsia="sv-SE"/>
              </w:rPr>
              <w:t>MHz.</w:t>
            </w:r>
            <w:proofErr w:type="spellEnd"/>
          </w:p>
          <w:p w14:paraId="02CDC363" w14:textId="77777777" w:rsidR="00156CF1" w:rsidRPr="00D55941" w:rsidRDefault="00156CF1" w:rsidP="00B668DC">
            <w:pPr>
              <w:pStyle w:val="TAN"/>
              <w:rPr>
                <w:lang w:eastAsia="sv-SE"/>
              </w:rPr>
            </w:pPr>
            <w:r w:rsidRPr="00D55941">
              <w:rPr>
                <w:lang w:eastAsia="sv-SE"/>
              </w:rPr>
              <w:t>NOTE 2:</w:t>
            </w:r>
            <w:r w:rsidRPr="00D55941">
              <w:rPr>
                <w:lang w:eastAsia="sv-SE"/>
              </w:rPr>
              <w:tab/>
              <w:t xml:space="preserve">The emissions measurement shall be sufficiently power averaged to ensure a standard deviation &lt; 0.5 </w:t>
            </w:r>
            <w:proofErr w:type="spellStart"/>
            <w:r w:rsidRPr="00D55941">
              <w:rPr>
                <w:lang w:eastAsia="sv-SE"/>
              </w:rPr>
              <w:t>dB.</w:t>
            </w:r>
            <w:proofErr w:type="spellEnd"/>
          </w:p>
        </w:tc>
      </w:tr>
    </w:tbl>
    <w:p w14:paraId="225BB35A" w14:textId="77777777" w:rsidR="00156CF1" w:rsidRPr="00D55941" w:rsidRDefault="00156CF1" w:rsidP="00156CF1"/>
    <w:p w14:paraId="32FC3958" w14:textId="77777777" w:rsidR="00156CF1" w:rsidRPr="00D55941" w:rsidRDefault="00156CF1" w:rsidP="00156CF1">
      <w:r w:rsidRPr="00D55941">
        <w:t>The normative reference for this requirement is TS 38.101-1 [2] subclause 6.5.3.3.1</w:t>
      </w:r>
      <w:r w:rsidRPr="00D55941">
        <w:rPr>
          <w:lang w:eastAsia="zh-CN"/>
        </w:rPr>
        <w:t>9</w:t>
      </w:r>
      <w:r w:rsidRPr="00D55941">
        <w:t>.</w:t>
      </w:r>
    </w:p>
    <w:p w14:paraId="1130C0E9" w14:textId="77777777" w:rsidR="00156CF1" w:rsidRPr="00D55941" w:rsidRDefault="00156CF1" w:rsidP="00156CF1">
      <w:pPr>
        <w:pStyle w:val="H6"/>
        <w:rPr>
          <w:snapToGrid w:val="0"/>
        </w:rPr>
      </w:pPr>
      <w:r w:rsidRPr="00D55941">
        <w:rPr>
          <w:snapToGrid w:val="0"/>
        </w:rPr>
        <w:t>6.5.3.3.3.20</w:t>
      </w:r>
      <w:r w:rsidRPr="00D55941">
        <w:rPr>
          <w:snapToGrid w:val="0"/>
        </w:rPr>
        <w:tab/>
      </w:r>
      <w:r w:rsidRPr="00D55941">
        <w:t>Minimum conformance requirements (</w:t>
      </w:r>
      <w:r w:rsidRPr="00D55941">
        <w:rPr>
          <w:snapToGrid w:val="0"/>
        </w:rPr>
        <w:t xml:space="preserve">network </w:t>
      </w:r>
      <w:r w:rsidRPr="00D55941">
        <w:t>signalling value</w:t>
      </w:r>
      <w:r w:rsidRPr="00D55941">
        <w:rPr>
          <w:snapToGrid w:val="0"/>
        </w:rPr>
        <w:t xml:space="preserve"> "NS_15")</w:t>
      </w:r>
    </w:p>
    <w:p w14:paraId="16655941" w14:textId="77777777" w:rsidR="00156CF1" w:rsidRPr="00D55941" w:rsidRDefault="00156CF1" w:rsidP="00156CF1">
      <w:pPr>
        <w:rPr>
          <w:lang w:eastAsia="ko-KR"/>
        </w:rPr>
      </w:pPr>
      <w:r w:rsidRPr="00D55941">
        <w:t>When "</w:t>
      </w:r>
      <w:r w:rsidRPr="00D55941">
        <w:rPr>
          <w:rFonts w:cs="v5.0.0"/>
        </w:rPr>
        <w:t>NS_15"</w:t>
      </w:r>
      <w:r w:rsidRPr="00D55941">
        <w:t xml:space="preserve"> is indicated in the cell, the power of any UE emission shall not exceed the levels specified in Table 6.5.3.3.20-1. This requirement also applies for the frequency ranges that are less than F</w:t>
      </w:r>
      <w:r w:rsidRPr="00D55941">
        <w:rPr>
          <w:vertAlign w:val="subscript"/>
        </w:rPr>
        <w:t>OOB</w:t>
      </w:r>
      <w:r w:rsidRPr="00D55941">
        <w:t xml:space="preserve"> (MHz) in Table 6.5.3.1.3-1 from the edge of the channel bandwidth.</w:t>
      </w:r>
    </w:p>
    <w:p w14:paraId="491DC557" w14:textId="77777777" w:rsidR="00156CF1" w:rsidRPr="00D55941" w:rsidRDefault="00156CF1" w:rsidP="00156CF1">
      <w:pPr>
        <w:pStyle w:val="TH"/>
      </w:pPr>
      <w:r w:rsidRPr="00D55941">
        <w:t>Table 6.5.3.3.3.20-1: Additional requirements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56CF1" w:rsidRPr="00D55941" w14:paraId="5565D090" w14:textId="77777777" w:rsidTr="00B668DC">
        <w:trPr>
          <w:jc w:val="center"/>
        </w:trPr>
        <w:tc>
          <w:tcPr>
            <w:tcW w:w="2120" w:type="dxa"/>
            <w:tcBorders>
              <w:top w:val="single" w:sz="4" w:space="0" w:color="auto"/>
              <w:left w:val="single" w:sz="4" w:space="0" w:color="auto"/>
              <w:bottom w:val="nil"/>
              <w:right w:val="single" w:sz="4" w:space="0" w:color="auto"/>
            </w:tcBorders>
            <w:hideMark/>
          </w:tcPr>
          <w:p w14:paraId="16287353" w14:textId="77777777" w:rsidR="00156CF1" w:rsidRPr="00D55941" w:rsidRDefault="00156CF1" w:rsidP="00B668DC">
            <w:pPr>
              <w:pStyle w:val="TAH"/>
              <w:jc w:val="left"/>
              <w:rPr>
                <w:lang w:eastAsia="sv-SE"/>
              </w:rPr>
            </w:pPr>
            <w:r w:rsidRPr="00D55941">
              <w:t>Frequency range</w:t>
            </w:r>
          </w:p>
          <w:p w14:paraId="28DCED07" w14:textId="77777777" w:rsidR="00156CF1" w:rsidRPr="00D55941" w:rsidRDefault="00156CF1" w:rsidP="00B668DC">
            <w:pPr>
              <w:pStyle w:val="TAH"/>
              <w:jc w:val="left"/>
              <w:rPr>
                <w:lang w:eastAsia="sv-SE"/>
              </w:rPr>
            </w:pPr>
            <w:r w:rsidRPr="00D55941">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3E7DF006" w14:textId="77777777" w:rsidR="00156CF1" w:rsidRPr="00D55941" w:rsidRDefault="00156CF1" w:rsidP="00B668DC">
            <w:pPr>
              <w:pStyle w:val="TAH"/>
              <w:jc w:val="left"/>
              <w:rPr>
                <w:lang w:eastAsia="sv-SE"/>
              </w:rPr>
            </w:pPr>
            <w:r w:rsidRPr="00D55941">
              <w:rPr>
                <w:lang w:eastAsia="sv-SE"/>
              </w:rPr>
              <w:t>Channel bandwidth /</w:t>
            </w:r>
          </w:p>
          <w:p w14:paraId="006DDECA" w14:textId="77777777" w:rsidR="00156CF1" w:rsidRPr="00D55941" w:rsidRDefault="00156CF1" w:rsidP="00B668DC">
            <w:pPr>
              <w:pStyle w:val="TAH"/>
              <w:jc w:val="left"/>
              <w:rPr>
                <w:lang w:eastAsia="sv-SE"/>
              </w:rPr>
            </w:pPr>
            <w:r w:rsidRPr="00D55941">
              <w:rPr>
                <w:lang w:eastAsia="sv-SE"/>
              </w:rPr>
              <w:t>Spectrum emission limit</w:t>
            </w:r>
          </w:p>
          <w:p w14:paraId="12089F3C" w14:textId="77777777" w:rsidR="00156CF1" w:rsidRPr="00D55941" w:rsidRDefault="00156CF1" w:rsidP="00B668DC">
            <w:pPr>
              <w:pStyle w:val="TAH"/>
              <w:jc w:val="left"/>
              <w:rPr>
                <w:lang w:eastAsia="sv-SE"/>
              </w:rPr>
            </w:pPr>
            <w:r w:rsidRPr="00D55941">
              <w:rPr>
                <w:lang w:eastAsia="sv-SE"/>
              </w:rPr>
              <w:t>(dBm)</w:t>
            </w:r>
          </w:p>
        </w:tc>
        <w:tc>
          <w:tcPr>
            <w:tcW w:w="1701" w:type="dxa"/>
            <w:tcBorders>
              <w:top w:val="single" w:sz="4" w:space="0" w:color="auto"/>
              <w:left w:val="single" w:sz="4" w:space="0" w:color="auto"/>
              <w:bottom w:val="nil"/>
              <w:right w:val="single" w:sz="4" w:space="0" w:color="auto"/>
            </w:tcBorders>
            <w:hideMark/>
          </w:tcPr>
          <w:p w14:paraId="6FD18EF2" w14:textId="77777777" w:rsidR="00156CF1" w:rsidRPr="00D55941" w:rsidRDefault="00156CF1" w:rsidP="00B668DC">
            <w:pPr>
              <w:pStyle w:val="TAH"/>
              <w:jc w:val="left"/>
              <w:rPr>
                <w:lang w:eastAsia="sv-SE"/>
              </w:rPr>
            </w:pPr>
            <w:r w:rsidRPr="00D55941">
              <w:rPr>
                <w:lang w:eastAsia="sv-SE"/>
              </w:rPr>
              <w:t>Measurement bandwidth</w:t>
            </w:r>
          </w:p>
        </w:tc>
      </w:tr>
      <w:tr w:rsidR="00156CF1" w:rsidRPr="00D55941" w14:paraId="6A8857D1" w14:textId="77777777" w:rsidTr="00B668DC">
        <w:trPr>
          <w:jc w:val="center"/>
        </w:trPr>
        <w:tc>
          <w:tcPr>
            <w:tcW w:w="0" w:type="auto"/>
            <w:tcBorders>
              <w:top w:val="nil"/>
              <w:left w:val="single" w:sz="4" w:space="0" w:color="auto"/>
              <w:bottom w:val="single" w:sz="4" w:space="0" w:color="auto"/>
              <w:right w:val="single" w:sz="4" w:space="0" w:color="auto"/>
            </w:tcBorders>
            <w:hideMark/>
          </w:tcPr>
          <w:p w14:paraId="3DFF0319" w14:textId="77777777" w:rsidR="00156CF1" w:rsidRPr="00D55941" w:rsidRDefault="00156CF1" w:rsidP="00B668DC">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7B26A74D" w14:textId="77777777" w:rsidR="00156CF1" w:rsidRPr="00D55941" w:rsidRDefault="00156CF1" w:rsidP="00B668DC">
            <w:pPr>
              <w:rPr>
                <w:lang w:eastAsia="sv-SE"/>
              </w:rPr>
            </w:pPr>
            <w:r w:rsidRPr="00D55941">
              <w:rPr>
                <w:lang w:eastAsia="sv-SE"/>
              </w:rPr>
              <w:t>3 MHz, 5 MHz, 10 MHz, 15 MHz, 20 MHz</w:t>
            </w:r>
          </w:p>
        </w:tc>
        <w:tc>
          <w:tcPr>
            <w:tcW w:w="0" w:type="auto"/>
            <w:tcBorders>
              <w:top w:val="nil"/>
              <w:left w:val="single" w:sz="4" w:space="0" w:color="auto"/>
              <w:bottom w:val="single" w:sz="4" w:space="0" w:color="auto"/>
              <w:right w:val="single" w:sz="4" w:space="0" w:color="auto"/>
            </w:tcBorders>
            <w:hideMark/>
          </w:tcPr>
          <w:p w14:paraId="14ED3148" w14:textId="77777777" w:rsidR="00156CF1" w:rsidRPr="00D55941" w:rsidRDefault="00156CF1" w:rsidP="00B668DC">
            <w:pPr>
              <w:rPr>
                <w:lang w:eastAsia="sv-SE"/>
              </w:rPr>
            </w:pPr>
          </w:p>
        </w:tc>
      </w:tr>
      <w:tr w:rsidR="00156CF1" w:rsidRPr="00D55941" w14:paraId="53747BE6" w14:textId="77777777" w:rsidTr="00B668DC">
        <w:trPr>
          <w:jc w:val="center"/>
        </w:trPr>
        <w:tc>
          <w:tcPr>
            <w:tcW w:w="2120" w:type="dxa"/>
            <w:tcBorders>
              <w:top w:val="single" w:sz="4" w:space="0" w:color="auto"/>
              <w:left w:val="single" w:sz="4" w:space="0" w:color="auto"/>
              <w:bottom w:val="single" w:sz="4" w:space="0" w:color="auto"/>
              <w:right w:val="single" w:sz="4" w:space="0" w:color="auto"/>
            </w:tcBorders>
            <w:hideMark/>
          </w:tcPr>
          <w:p w14:paraId="0B9DE3C4" w14:textId="77777777" w:rsidR="00156CF1" w:rsidRPr="00D55941" w:rsidRDefault="00156CF1" w:rsidP="00B668DC">
            <w:pPr>
              <w:pStyle w:val="TAC"/>
              <w:jc w:val="left"/>
              <w:rPr>
                <w:lang w:eastAsia="sv-SE"/>
              </w:rPr>
            </w:pPr>
            <w:r w:rsidRPr="00D55941">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14:paraId="43378CD3" w14:textId="77777777" w:rsidR="00156CF1" w:rsidRPr="00D55941" w:rsidRDefault="00156CF1" w:rsidP="00B668DC">
            <w:pPr>
              <w:pStyle w:val="TAC"/>
              <w:jc w:val="left"/>
              <w:rPr>
                <w:lang w:eastAsia="sv-SE"/>
              </w:rPr>
            </w:pPr>
            <w:r w:rsidRPr="00D55941">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45226473" w14:textId="77777777" w:rsidR="00156CF1" w:rsidRPr="00D55941" w:rsidRDefault="00156CF1" w:rsidP="00B668DC">
            <w:pPr>
              <w:pStyle w:val="TAC"/>
              <w:jc w:val="left"/>
              <w:rPr>
                <w:lang w:eastAsia="sv-SE"/>
              </w:rPr>
            </w:pPr>
            <w:r w:rsidRPr="00D55941">
              <w:rPr>
                <w:lang w:eastAsia="sv-SE"/>
              </w:rPr>
              <w:t>6.25 kHz</w:t>
            </w:r>
          </w:p>
        </w:tc>
      </w:tr>
      <w:tr w:rsidR="00156CF1" w:rsidRPr="00D55941" w14:paraId="4C340D40" w14:textId="77777777" w:rsidTr="00B668DC">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36C20484" w14:textId="77777777" w:rsidR="00156CF1" w:rsidRPr="00D55941" w:rsidRDefault="00156CF1" w:rsidP="00B668DC">
            <w:pPr>
              <w:pStyle w:val="TAN"/>
              <w:rPr>
                <w:lang w:eastAsia="sv-SE"/>
              </w:rPr>
            </w:pPr>
            <w:r w:rsidRPr="00D55941">
              <w:rPr>
                <w:lang w:eastAsia="sv-SE"/>
              </w:rPr>
              <w:t>NOTE 1:</w:t>
            </w:r>
            <w:r w:rsidRPr="00D55941">
              <w:rPr>
                <w:lang w:eastAsia="sv-SE"/>
              </w:rPr>
              <w:tab/>
              <w:t xml:space="preserve">The emissions measurement shall be sufficiently power averaged to ensure a standard deviation &lt; 0.5 </w:t>
            </w:r>
            <w:proofErr w:type="spellStart"/>
            <w:r w:rsidRPr="00D55941">
              <w:rPr>
                <w:lang w:eastAsia="sv-SE"/>
              </w:rPr>
              <w:t>dB.</w:t>
            </w:r>
            <w:proofErr w:type="spellEnd"/>
          </w:p>
        </w:tc>
      </w:tr>
    </w:tbl>
    <w:p w14:paraId="03ED2D2A" w14:textId="77777777" w:rsidR="00156CF1" w:rsidRPr="00D55941" w:rsidRDefault="00156CF1" w:rsidP="00156CF1"/>
    <w:p w14:paraId="3CEA60BA" w14:textId="77777777" w:rsidR="00156CF1" w:rsidRPr="00D55941" w:rsidRDefault="00156CF1" w:rsidP="00156CF1">
      <w:pPr>
        <w:pStyle w:val="H6"/>
        <w:rPr>
          <w:snapToGrid w:val="0"/>
        </w:rPr>
      </w:pPr>
      <w:r w:rsidRPr="00D55941">
        <w:rPr>
          <w:snapToGrid w:val="0"/>
        </w:rPr>
        <w:t>6.5.3.3.3.21</w:t>
      </w:r>
      <w:r w:rsidRPr="00D55941">
        <w:rPr>
          <w:snapToGrid w:val="0"/>
        </w:rPr>
        <w:tab/>
      </w:r>
      <w:r w:rsidRPr="00D55941">
        <w:t>Minimum conformance requirements (</w:t>
      </w:r>
      <w:r w:rsidRPr="00D55941">
        <w:rPr>
          <w:snapToGrid w:val="0"/>
        </w:rPr>
        <w:t xml:space="preserve">network </w:t>
      </w:r>
      <w:r w:rsidRPr="00D55941">
        <w:t>signalling value</w:t>
      </w:r>
      <w:r w:rsidRPr="00D55941">
        <w:rPr>
          <w:snapToGrid w:val="0"/>
        </w:rPr>
        <w:t xml:space="preserve"> "NS_45")</w:t>
      </w:r>
    </w:p>
    <w:p w14:paraId="068D8974" w14:textId="77777777" w:rsidR="00156CF1" w:rsidRPr="00D55941" w:rsidRDefault="00156CF1" w:rsidP="00156CF1">
      <w:r w:rsidRPr="00D55941">
        <w:t xml:space="preserve"> When "NS_</w:t>
      </w:r>
      <w:r w:rsidRPr="00D55941">
        <w:rPr>
          <w:lang w:eastAsia="zh-CN"/>
        </w:rPr>
        <w:t>45</w:t>
      </w:r>
      <w:r w:rsidRPr="00D55941">
        <w:t>" is indicated in the cell, the power of any UE emission shall not exceed the levels specified in Table 6.5.3.3.</w:t>
      </w:r>
      <w:r w:rsidRPr="00D55941">
        <w:rPr>
          <w:lang w:eastAsia="zh-CN"/>
        </w:rPr>
        <w:t>3.21</w:t>
      </w:r>
      <w:r w:rsidRPr="00D55941">
        <w:t>-1. This requirement</w:t>
      </w:r>
      <w:r w:rsidRPr="00D55941">
        <w:rPr>
          <w:rFonts w:cs="v5.0.0"/>
          <w:snapToGrid w:val="0"/>
        </w:rPr>
        <w:t xml:space="preserve"> also applies for the frequency ranges that are less than </w:t>
      </w:r>
      <w:r w:rsidRPr="00D55941">
        <w:t>F</w:t>
      </w:r>
      <w:r w:rsidRPr="00D55941">
        <w:rPr>
          <w:vertAlign w:val="subscript"/>
        </w:rPr>
        <w:t>OOB</w:t>
      </w:r>
      <w:r w:rsidRPr="00D55941">
        <w:t xml:space="preserve"> (MHz) in Table 6.5.3.1.3-1 from the edge of the channel bandwidth.</w:t>
      </w:r>
    </w:p>
    <w:p w14:paraId="7EDEDE5C" w14:textId="77777777" w:rsidR="00156CF1" w:rsidRPr="00D55941" w:rsidRDefault="00156CF1" w:rsidP="00156CF1">
      <w:pPr>
        <w:pStyle w:val="TH"/>
      </w:pPr>
      <w:r w:rsidRPr="00D55941">
        <w:t xml:space="preserve">Table </w:t>
      </w:r>
      <w:r w:rsidRPr="00D55941">
        <w:rPr>
          <w:lang w:eastAsia="zh-CN"/>
        </w:rPr>
        <w:t>6.5.3.3.3.21-1</w:t>
      </w:r>
      <w:r w:rsidRPr="00D55941">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rsidR="00156CF1" w:rsidRPr="00D55941" w14:paraId="53957299" w14:textId="77777777" w:rsidTr="00B668DC">
        <w:trPr>
          <w:cantSplit/>
          <w:trHeight w:val="365"/>
          <w:jc w:val="center"/>
        </w:trPr>
        <w:tc>
          <w:tcPr>
            <w:tcW w:w="3964" w:type="dxa"/>
            <w:vMerge w:val="restart"/>
            <w:vAlign w:val="center"/>
          </w:tcPr>
          <w:p w14:paraId="47056A9B" w14:textId="77777777" w:rsidR="00156CF1" w:rsidRPr="00D55941" w:rsidRDefault="00156CF1" w:rsidP="00B668DC">
            <w:pPr>
              <w:pStyle w:val="TAH"/>
              <w:jc w:val="left"/>
            </w:pPr>
            <w:r w:rsidRPr="00D55941">
              <w:t>Frequency range</w:t>
            </w:r>
          </w:p>
          <w:p w14:paraId="35D78776" w14:textId="77777777" w:rsidR="00156CF1" w:rsidRPr="00D55941" w:rsidRDefault="00156CF1" w:rsidP="00B668DC">
            <w:pPr>
              <w:pStyle w:val="TAH"/>
              <w:jc w:val="left"/>
            </w:pPr>
            <w:r w:rsidRPr="00D55941">
              <w:t>(MHz)</w:t>
            </w:r>
          </w:p>
        </w:tc>
        <w:tc>
          <w:tcPr>
            <w:tcW w:w="2268" w:type="dxa"/>
            <w:gridSpan w:val="2"/>
            <w:vAlign w:val="center"/>
          </w:tcPr>
          <w:p w14:paraId="28749AD3" w14:textId="77777777" w:rsidR="00156CF1" w:rsidRPr="00D55941" w:rsidRDefault="00156CF1" w:rsidP="00B668DC">
            <w:pPr>
              <w:pStyle w:val="TAH"/>
              <w:jc w:val="left"/>
            </w:pPr>
            <w:r w:rsidRPr="00D55941">
              <w:t>Channel bandwidth / Spectrum emission limit (dBm)</w:t>
            </w:r>
          </w:p>
        </w:tc>
        <w:tc>
          <w:tcPr>
            <w:tcW w:w="1418" w:type="dxa"/>
            <w:vMerge w:val="restart"/>
            <w:vAlign w:val="center"/>
          </w:tcPr>
          <w:p w14:paraId="1C646C24" w14:textId="77777777" w:rsidR="00156CF1" w:rsidRPr="00D55941" w:rsidRDefault="00156CF1" w:rsidP="00B668DC">
            <w:pPr>
              <w:pStyle w:val="TAH"/>
              <w:jc w:val="left"/>
            </w:pPr>
            <w:r w:rsidRPr="00D55941">
              <w:t>Measurement bandwidth</w:t>
            </w:r>
          </w:p>
        </w:tc>
      </w:tr>
      <w:tr w:rsidR="00156CF1" w:rsidRPr="00D55941" w14:paraId="576651F2" w14:textId="77777777" w:rsidTr="00B668DC">
        <w:trPr>
          <w:cantSplit/>
          <w:trHeight w:val="371"/>
          <w:jc w:val="center"/>
        </w:trPr>
        <w:tc>
          <w:tcPr>
            <w:tcW w:w="3964" w:type="dxa"/>
            <w:vMerge/>
          </w:tcPr>
          <w:p w14:paraId="275A4966" w14:textId="77777777" w:rsidR="00156CF1" w:rsidRPr="00D55941" w:rsidRDefault="00156CF1" w:rsidP="00B668DC">
            <w:pPr>
              <w:pStyle w:val="TAH"/>
              <w:jc w:val="left"/>
            </w:pPr>
          </w:p>
        </w:tc>
        <w:tc>
          <w:tcPr>
            <w:tcW w:w="1161" w:type="dxa"/>
            <w:vAlign w:val="center"/>
          </w:tcPr>
          <w:p w14:paraId="4DBEA485" w14:textId="77777777" w:rsidR="00156CF1" w:rsidRPr="00D55941" w:rsidRDefault="00156CF1" w:rsidP="00B668DC">
            <w:pPr>
              <w:pStyle w:val="TAH"/>
              <w:jc w:val="left"/>
              <w:rPr>
                <w:lang w:eastAsia="zh-CN"/>
              </w:rPr>
            </w:pPr>
            <w:r w:rsidRPr="00D55941">
              <w:t>5 MHz</w:t>
            </w:r>
          </w:p>
        </w:tc>
        <w:tc>
          <w:tcPr>
            <w:tcW w:w="1107" w:type="dxa"/>
            <w:vAlign w:val="center"/>
          </w:tcPr>
          <w:p w14:paraId="25BA73AF" w14:textId="77777777" w:rsidR="00156CF1" w:rsidRPr="00D55941" w:rsidRDefault="00156CF1" w:rsidP="00B668DC">
            <w:pPr>
              <w:pStyle w:val="TAH"/>
              <w:jc w:val="left"/>
              <w:rPr>
                <w:lang w:eastAsia="zh-CN"/>
              </w:rPr>
            </w:pPr>
            <w:r w:rsidRPr="00D55941">
              <w:rPr>
                <w:lang w:eastAsia="zh-CN"/>
              </w:rPr>
              <w:t>10 MHz</w:t>
            </w:r>
          </w:p>
        </w:tc>
        <w:tc>
          <w:tcPr>
            <w:tcW w:w="1418" w:type="dxa"/>
            <w:vMerge/>
          </w:tcPr>
          <w:p w14:paraId="7CF4D397" w14:textId="77777777" w:rsidR="00156CF1" w:rsidRPr="00D55941" w:rsidRDefault="00156CF1" w:rsidP="00B668DC">
            <w:pPr>
              <w:pStyle w:val="TableText"/>
            </w:pPr>
          </w:p>
        </w:tc>
      </w:tr>
      <w:tr w:rsidR="00156CF1" w:rsidRPr="00D55941" w14:paraId="088505EA" w14:textId="77777777" w:rsidTr="00B668DC">
        <w:trPr>
          <w:jc w:val="center"/>
        </w:trPr>
        <w:tc>
          <w:tcPr>
            <w:tcW w:w="3964" w:type="dxa"/>
          </w:tcPr>
          <w:p w14:paraId="0B62A821" w14:textId="77777777" w:rsidR="00156CF1" w:rsidRPr="00D55941" w:rsidRDefault="00156CF1" w:rsidP="00B668DC">
            <w:pPr>
              <w:pStyle w:val="TAC"/>
              <w:jc w:val="left"/>
              <w:rPr>
                <w:lang w:eastAsia="zh-CN"/>
              </w:rPr>
            </w:pPr>
            <w:r w:rsidRPr="00D55941">
              <w:rPr>
                <w:lang w:eastAsia="zh-CN"/>
              </w:rPr>
              <w:t xml:space="preserve">0.009 </w:t>
            </w:r>
            <w:r w:rsidRPr="00D55941">
              <w:t>&lt; f ≤ 2473.5</w:t>
            </w:r>
          </w:p>
        </w:tc>
        <w:tc>
          <w:tcPr>
            <w:tcW w:w="1161" w:type="dxa"/>
          </w:tcPr>
          <w:p w14:paraId="62D8AD16" w14:textId="77777777" w:rsidR="00156CF1" w:rsidRPr="00D55941" w:rsidRDefault="00156CF1" w:rsidP="00B668DC">
            <w:pPr>
              <w:pStyle w:val="TAC"/>
              <w:jc w:val="left"/>
              <w:rPr>
                <w:lang w:eastAsia="zh-CN"/>
              </w:rPr>
            </w:pPr>
            <w:r w:rsidRPr="00D55941">
              <w:rPr>
                <w:lang w:eastAsia="zh-CN"/>
              </w:rPr>
              <w:t>-25</w:t>
            </w:r>
          </w:p>
        </w:tc>
        <w:tc>
          <w:tcPr>
            <w:tcW w:w="1107" w:type="dxa"/>
          </w:tcPr>
          <w:p w14:paraId="2D75208D" w14:textId="77777777" w:rsidR="00156CF1" w:rsidRPr="00D55941" w:rsidRDefault="00156CF1" w:rsidP="00B668DC">
            <w:pPr>
              <w:pStyle w:val="TAC"/>
              <w:jc w:val="left"/>
            </w:pPr>
            <w:r w:rsidRPr="00D55941">
              <w:t>-25</w:t>
            </w:r>
          </w:p>
        </w:tc>
        <w:tc>
          <w:tcPr>
            <w:tcW w:w="1418" w:type="dxa"/>
          </w:tcPr>
          <w:p w14:paraId="016E88DC" w14:textId="77777777" w:rsidR="00156CF1" w:rsidRPr="00D55941" w:rsidRDefault="00156CF1" w:rsidP="00B668DC">
            <w:pPr>
              <w:pStyle w:val="TAC"/>
              <w:jc w:val="left"/>
            </w:pPr>
            <w:r w:rsidRPr="00D55941">
              <w:t>1 MHz</w:t>
            </w:r>
          </w:p>
        </w:tc>
      </w:tr>
      <w:tr w:rsidR="00156CF1" w:rsidRPr="00D55941" w14:paraId="07E67D3D" w14:textId="77777777" w:rsidTr="00B668DC">
        <w:trPr>
          <w:jc w:val="center"/>
        </w:trPr>
        <w:tc>
          <w:tcPr>
            <w:tcW w:w="3964" w:type="dxa"/>
          </w:tcPr>
          <w:p w14:paraId="72409901" w14:textId="77777777" w:rsidR="00156CF1" w:rsidRPr="00D55941" w:rsidRDefault="00156CF1" w:rsidP="00B668DC">
            <w:pPr>
              <w:pStyle w:val="TAC"/>
              <w:jc w:val="left"/>
              <w:rPr>
                <w:lang w:eastAsia="zh-CN"/>
              </w:rPr>
            </w:pPr>
            <w:r w:rsidRPr="00D55941">
              <w:t>2473.5 &lt; f ≤ 2477.5</w:t>
            </w:r>
          </w:p>
        </w:tc>
        <w:tc>
          <w:tcPr>
            <w:tcW w:w="1161" w:type="dxa"/>
          </w:tcPr>
          <w:p w14:paraId="333AAD25" w14:textId="77777777" w:rsidR="00156CF1" w:rsidRPr="00D55941" w:rsidRDefault="00156CF1" w:rsidP="00B668DC">
            <w:pPr>
              <w:pStyle w:val="TAC"/>
              <w:jc w:val="left"/>
              <w:rPr>
                <w:lang w:eastAsia="zh-CN"/>
              </w:rPr>
            </w:pPr>
            <w:r w:rsidRPr="00D55941">
              <w:rPr>
                <w:lang w:eastAsia="zh-CN"/>
              </w:rPr>
              <w:t>-25</w:t>
            </w:r>
          </w:p>
        </w:tc>
        <w:tc>
          <w:tcPr>
            <w:tcW w:w="1107" w:type="dxa"/>
          </w:tcPr>
          <w:p w14:paraId="6D11245A" w14:textId="77777777" w:rsidR="00156CF1" w:rsidRPr="00D55941" w:rsidRDefault="00156CF1" w:rsidP="00B668DC">
            <w:pPr>
              <w:pStyle w:val="TAC"/>
              <w:jc w:val="left"/>
            </w:pPr>
            <w:r w:rsidRPr="00D55941">
              <w:t>-13</w:t>
            </w:r>
          </w:p>
        </w:tc>
        <w:tc>
          <w:tcPr>
            <w:tcW w:w="1418" w:type="dxa"/>
          </w:tcPr>
          <w:p w14:paraId="45AC8E93" w14:textId="77777777" w:rsidR="00156CF1" w:rsidRPr="00D55941" w:rsidRDefault="00156CF1" w:rsidP="00B668DC">
            <w:pPr>
              <w:pStyle w:val="TAC"/>
              <w:jc w:val="left"/>
            </w:pPr>
            <w:r w:rsidRPr="00D55941">
              <w:t>1 MHz</w:t>
            </w:r>
          </w:p>
        </w:tc>
      </w:tr>
      <w:tr w:rsidR="00156CF1" w:rsidRPr="00D55941" w14:paraId="5762C9EB" w14:textId="77777777" w:rsidTr="00B668DC">
        <w:trPr>
          <w:jc w:val="center"/>
        </w:trPr>
        <w:tc>
          <w:tcPr>
            <w:tcW w:w="3964" w:type="dxa"/>
          </w:tcPr>
          <w:p w14:paraId="305F4CDA" w14:textId="77777777" w:rsidR="00156CF1" w:rsidRPr="00D55941" w:rsidRDefault="00156CF1" w:rsidP="00B668DC">
            <w:pPr>
              <w:pStyle w:val="TAC"/>
              <w:jc w:val="left"/>
              <w:rPr>
                <w:lang w:eastAsia="zh-CN"/>
              </w:rPr>
            </w:pPr>
            <w:r w:rsidRPr="00D55941">
              <w:t>2477.5 &lt; f ≤ 2478.5</w:t>
            </w:r>
          </w:p>
        </w:tc>
        <w:tc>
          <w:tcPr>
            <w:tcW w:w="1161" w:type="dxa"/>
          </w:tcPr>
          <w:p w14:paraId="531409CE" w14:textId="77777777" w:rsidR="00156CF1" w:rsidRPr="00D55941" w:rsidRDefault="00156CF1" w:rsidP="00B668DC">
            <w:pPr>
              <w:pStyle w:val="TAC"/>
              <w:jc w:val="left"/>
              <w:rPr>
                <w:lang w:eastAsia="zh-CN"/>
              </w:rPr>
            </w:pPr>
            <w:r w:rsidRPr="00D55941">
              <w:rPr>
                <w:lang w:eastAsia="zh-CN"/>
              </w:rPr>
              <w:t>-13</w:t>
            </w:r>
          </w:p>
        </w:tc>
        <w:tc>
          <w:tcPr>
            <w:tcW w:w="1107" w:type="dxa"/>
          </w:tcPr>
          <w:p w14:paraId="42C91008" w14:textId="77777777" w:rsidR="00156CF1" w:rsidRPr="00D55941" w:rsidRDefault="00156CF1" w:rsidP="00B668DC">
            <w:pPr>
              <w:pStyle w:val="TAC"/>
              <w:jc w:val="left"/>
            </w:pPr>
            <w:r w:rsidRPr="00D55941">
              <w:t>-13</w:t>
            </w:r>
          </w:p>
        </w:tc>
        <w:tc>
          <w:tcPr>
            <w:tcW w:w="1418" w:type="dxa"/>
          </w:tcPr>
          <w:p w14:paraId="3678E7D6" w14:textId="77777777" w:rsidR="00156CF1" w:rsidRPr="00D55941" w:rsidRDefault="00156CF1" w:rsidP="00B668DC">
            <w:pPr>
              <w:pStyle w:val="TAC"/>
              <w:jc w:val="left"/>
              <w:rPr>
                <w:lang w:eastAsia="zh-CN"/>
              </w:rPr>
            </w:pPr>
            <w:r w:rsidRPr="00D55941">
              <w:t>1 MHz</w:t>
            </w:r>
          </w:p>
        </w:tc>
      </w:tr>
      <w:tr w:rsidR="00156CF1" w:rsidRPr="00D55941" w14:paraId="3C35DDE8" w14:textId="77777777" w:rsidTr="00B668DC">
        <w:trPr>
          <w:jc w:val="center"/>
        </w:trPr>
        <w:tc>
          <w:tcPr>
            <w:tcW w:w="3964" w:type="dxa"/>
          </w:tcPr>
          <w:p w14:paraId="03E919A9" w14:textId="77777777" w:rsidR="00156CF1" w:rsidRPr="00D55941" w:rsidRDefault="00156CF1" w:rsidP="00B668DC">
            <w:pPr>
              <w:pStyle w:val="TAC"/>
              <w:jc w:val="left"/>
            </w:pPr>
            <w:r w:rsidRPr="00D55941">
              <w:t>2478.5&lt; f ≤ 2483.5</w:t>
            </w:r>
          </w:p>
        </w:tc>
        <w:tc>
          <w:tcPr>
            <w:tcW w:w="1161" w:type="dxa"/>
          </w:tcPr>
          <w:p w14:paraId="208A2158" w14:textId="77777777" w:rsidR="00156CF1" w:rsidRPr="00D55941" w:rsidRDefault="00156CF1" w:rsidP="00B668DC">
            <w:pPr>
              <w:pStyle w:val="TAC"/>
              <w:jc w:val="left"/>
              <w:rPr>
                <w:lang w:eastAsia="zh-CN"/>
              </w:rPr>
            </w:pPr>
            <w:r w:rsidRPr="00D55941">
              <w:rPr>
                <w:lang w:eastAsia="zh-CN"/>
              </w:rPr>
              <w:t>-10</w:t>
            </w:r>
          </w:p>
        </w:tc>
        <w:tc>
          <w:tcPr>
            <w:tcW w:w="1107" w:type="dxa"/>
          </w:tcPr>
          <w:p w14:paraId="6E2DE23E" w14:textId="77777777" w:rsidR="00156CF1" w:rsidRPr="00D55941" w:rsidRDefault="00156CF1" w:rsidP="00B668DC">
            <w:pPr>
              <w:pStyle w:val="TAC"/>
              <w:jc w:val="left"/>
            </w:pPr>
            <w:r w:rsidRPr="00D55941">
              <w:t>-10</w:t>
            </w:r>
          </w:p>
        </w:tc>
        <w:tc>
          <w:tcPr>
            <w:tcW w:w="1418" w:type="dxa"/>
          </w:tcPr>
          <w:p w14:paraId="714D43FB" w14:textId="77777777" w:rsidR="00156CF1" w:rsidRPr="00D55941" w:rsidRDefault="00156CF1" w:rsidP="00B668DC">
            <w:pPr>
              <w:pStyle w:val="TAC"/>
              <w:jc w:val="left"/>
              <w:rPr>
                <w:lang w:eastAsia="zh-CN"/>
              </w:rPr>
            </w:pPr>
            <w:r w:rsidRPr="00D55941">
              <w:t>1 MHz</w:t>
            </w:r>
          </w:p>
        </w:tc>
      </w:tr>
      <w:tr w:rsidR="00156CF1" w:rsidRPr="00D55941" w14:paraId="046C0BC0" w14:textId="77777777" w:rsidTr="00B668DC">
        <w:trPr>
          <w:jc w:val="center"/>
        </w:trPr>
        <w:tc>
          <w:tcPr>
            <w:tcW w:w="3964" w:type="dxa"/>
          </w:tcPr>
          <w:p w14:paraId="798EF282" w14:textId="77777777" w:rsidR="00156CF1" w:rsidRPr="00D55941" w:rsidRDefault="00156CF1" w:rsidP="00B668DC">
            <w:pPr>
              <w:pStyle w:val="TAC"/>
              <w:jc w:val="left"/>
            </w:pPr>
            <w:r w:rsidRPr="00D55941">
              <w:t>2495 ≤ f &lt; 2496</w:t>
            </w:r>
          </w:p>
        </w:tc>
        <w:tc>
          <w:tcPr>
            <w:tcW w:w="1161" w:type="dxa"/>
          </w:tcPr>
          <w:p w14:paraId="7BFA4E46" w14:textId="77777777" w:rsidR="00156CF1" w:rsidRPr="00D55941" w:rsidRDefault="00156CF1" w:rsidP="00B668DC">
            <w:pPr>
              <w:pStyle w:val="TAC"/>
              <w:jc w:val="left"/>
              <w:rPr>
                <w:vertAlign w:val="superscript"/>
                <w:lang w:eastAsia="zh-CN"/>
              </w:rPr>
            </w:pPr>
            <w:r w:rsidRPr="00D55941">
              <w:rPr>
                <w:lang w:eastAsia="zh-CN"/>
              </w:rPr>
              <w:t>-13</w:t>
            </w:r>
          </w:p>
        </w:tc>
        <w:tc>
          <w:tcPr>
            <w:tcW w:w="1107" w:type="dxa"/>
          </w:tcPr>
          <w:p w14:paraId="4C99C6BE" w14:textId="77777777" w:rsidR="00156CF1" w:rsidRPr="00D55941" w:rsidRDefault="00156CF1" w:rsidP="00B668DC">
            <w:pPr>
              <w:pStyle w:val="TAC"/>
              <w:jc w:val="left"/>
            </w:pPr>
            <w:r w:rsidRPr="00D55941">
              <w:t>-13</w:t>
            </w:r>
          </w:p>
        </w:tc>
        <w:tc>
          <w:tcPr>
            <w:tcW w:w="1418" w:type="dxa"/>
          </w:tcPr>
          <w:p w14:paraId="426A55D8" w14:textId="77777777" w:rsidR="00156CF1" w:rsidRPr="00D55941" w:rsidRDefault="00156CF1" w:rsidP="00B668DC">
            <w:pPr>
              <w:pStyle w:val="TAC"/>
              <w:jc w:val="left"/>
            </w:pPr>
            <w:r w:rsidRPr="00D55941">
              <w:t>1% of Channel Bandwidth</w:t>
            </w:r>
          </w:p>
        </w:tc>
      </w:tr>
      <w:tr w:rsidR="00156CF1" w:rsidRPr="00D55941" w14:paraId="6A6A1913" w14:textId="77777777" w:rsidTr="00B668DC">
        <w:trPr>
          <w:jc w:val="center"/>
        </w:trPr>
        <w:tc>
          <w:tcPr>
            <w:tcW w:w="3964" w:type="dxa"/>
          </w:tcPr>
          <w:p w14:paraId="400B74C8" w14:textId="77777777" w:rsidR="00156CF1" w:rsidRPr="00D55941" w:rsidRDefault="00156CF1" w:rsidP="00B668DC">
            <w:pPr>
              <w:pStyle w:val="TAC"/>
              <w:jc w:val="left"/>
            </w:pPr>
            <w:r w:rsidRPr="00D55941">
              <w:t>2496 ≤ f &lt; 2501</w:t>
            </w:r>
          </w:p>
        </w:tc>
        <w:tc>
          <w:tcPr>
            <w:tcW w:w="1161" w:type="dxa"/>
          </w:tcPr>
          <w:p w14:paraId="128BE0B2" w14:textId="77777777" w:rsidR="00156CF1" w:rsidRPr="00D55941" w:rsidRDefault="00156CF1" w:rsidP="00B668DC">
            <w:pPr>
              <w:pStyle w:val="TAC"/>
              <w:jc w:val="left"/>
              <w:rPr>
                <w:lang w:eastAsia="zh-CN"/>
              </w:rPr>
            </w:pPr>
            <w:r w:rsidRPr="00D55941">
              <w:rPr>
                <w:lang w:eastAsia="zh-CN"/>
              </w:rPr>
              <w:t>-13</w:t>
            </w:r>
          </w:p>
        </w:tc>
        <w:tc>
          <w:tcPr>
            <w:tcW w:w="1107" w:type="dxa"/>
          </w:tcPr>
          <w:p w14:paraId="1B37BD72" w14:textId="77777777" w:rsidR="00156CF1" w:rsidRPr="00D55941" w:rsidRDefault="00156CF1" w:rsidP="00B668DC">
            <w:pPr>
              <w:pStyle w:val="TAC"/>
              <w:jc w:val="left"/>
            </w:pPr>
            <w:r w:rsidRPr="00D55941">
              <w:t>-13</w:t>
            </w:r>
          </w:p>
        </w:tc>
        <w:tc>
          <w:tcPr>
            <w:tcW w:w="1418" w:type="dxa"/>
          </w:tcPr>
          <w:p w14:paraId="446B7B68" w14:textId="77777777" w:rsidR="00156CF1" w:rsidRPr="00D55941" w:rsidRDefault="00156CF1" w:rsidP="00B668DC">
            <w:pPr>
              <w:pStyle w:val="TAC"/>
              <w:jc w:val="left"/>
              <w:rPr>
                <w:lang w:eastAsia="zh-CN"/>
              </w:rPr>
            </w:pPr>
            <w:r w:rsidRPr="00D55941">
              <w:t>1 MHz</w:t>
            </w:r>
          </w:p>
        </w:tc>
      </w:tr>
      <w:tr w:rsidR="00156CF1" w:rsidRPr="00D55941" w14:paraId="150C336D" w14:textId="77777777" w:rsidTr="00B668DC">
        <w:trPr>
          <w:jc w:val="center"/>
        </w:trPr>
        <w:tc>
          <w:tcPr>
            <w:tcW w:w="3964" w:type="dxa"/>
          </w:tcPr>
          <w:p w14:paraId="0350D502" w14:textId="77777777" w:rsidR="00156CF1" w:rsidRPr="00D55941" w:rsidRDefault="00156CF1" w:rsidP="00B668DC">
            <w:pPr>
              <w:pStyle w:val="TAC"/>
              <w:jc w:val="left"/>
            </w:pPr>
            <w:r w:rsidRPr="00D55941">
              <w:t>2501 &lt; f ≤ 2505</w:t>
            </w:r>
          </w:p>
        </w:tc>
        <w:tc>
          <w:tcPr>
            <w:tcW w:w="1161" w:type="dxa"/>
          </w:tcPr>
          <w:p w14:paraId="4F085ECE" w14:textId="77777777" w:rsidR="00156CF1" w:rsidRPr="00D55941" w:rsidRDefault="00156CF1" w:rsidP="00B668DC">
            <w:pPr>
              <w:pStyle w:val="TAC"/>
              <w:jc w:val="left"/>
              <w:rPr>
                <w:lang w:eastAsia="zh-CN"/>
              </w:rPr>
            </w:pPr>
            <w:r w:rsidRPr="00D55941">
              <w:rPr>
                <w:lang w:eastAsia="zh-CN"/>
              </w:rPr>
              <w:t>-25</w:t>
            </w:r>
          </w:p>
        </w:tc>
        <w:tc>
          <w:tcPr>
            <w:tcW w:w="1107" w:type="dxa"/>
          </w:tcPr>
          <w:p w14:paraId="0F29DDB5" w14:textId="77777777" w:rsidR="00156CF1" w:rsidRPr="00D55941" w:rsidRDefault="00156CF1" w:rsidP="00B668DC">
            <w:pPr>
              <w:pStyle w:val="TAC"/>
              <w:jc w:val="left"/>
            </w:pPr>
            <w:r w:rsidRPr="00D55941">
              <w:t>-13</w:t>
            </w:r>
          </w:p>
        </w:tc>
        <w:tc>
          <w:tcPr>
            <w:tcW w:w="1418" w:type="dxa"/>
          </w:tcPr>
          <w:p w14:paraId="542B1D34" w14:textId="77777777" w:rsidR="00156CF1" w:rsidRPr="00D55941" w:rsidRDefault="00156CF1" w:rsidP="00B668DC">
            <w:pPr>
              <w:pStyle w:val="TAC"/>
              <w:jc w:val="left"/>
            </w:pPr>
            <w:r w:rsidRPr="00D55941">
              <w:t>1 MHz</w:t>
            </w:r>
          </w:p>
        </w:tc>
      </w:tr>
      <w:tr w:rsidR="00156CF1" w:rsidRPr="00D55941" w14:paraId="59AD7C04" w14:textId="77777777" w:rsidTr="00B668DC">
        <w:trPr>
          <w:jc w:val="center"/>
        </w:trPr>
        <w:tc>
          <w:tcPr>
            <w:tcW w:w="3964" w:type="dxa"/>
          </w:tcPr>
          <w:p w14:paraId="101DA6C8" w14:textId="77777777" w:rsidR="00156CF1" w:rsidRPr="00D55941" w:rsidRDefault="00156CF1" w:rsidP="00B668DC">
            <w:pPr>
              <w:pStyle w:val="TAC"/>
              <w:jc w:val="left"/>
            </w:pPr>
            <w:r w:rsidRPr="00D55941">
              <w:t>2505 ≤ f ≤ 5</w:t>
            </w:r>
            <w:r w:rsidRPr="00D55941">
              <w:rPr>
                <w:vertAlign w:val="superscript"/>
              </w:rPr>
              <w:t>th</w:t>
            </w:r>
            <w:r w:rsidRPr="00D55941">
              <w:t xml:space="preserve"> harmonic of the upper frequency edge of the UL operating band</w:t>
            </w:r>
          </w:p>
        </w:tc>
        <w:tc>
          <w:tcPr>
            <w:tcW w:w="1161" w:type="dxa"/>
          </w:tcPr>
          <w:p w14:paraId="5C93F363" w14:textId="77777777" w:rsidR="00156CF1" w:rsidRPr="00D55941" w:rsidRDefault="00156CF1" w:rsidP="00B668DC">
            <w:pPr>
              <w:pStyle w:val="TAC"/>
              <w:jc w:val="left"/>
              <w:rPr>
                <w:lang w:eastAsia="zh-CN"/>
              </w:rPr>
            </w:pPr>
            <w:r w:rsidRPr="00D55941">
              <w:rPr>
                <w:lang w:eastAsia="zh-CN"/>
              </w:rPr>
              <w:t>-25</w:t>
            </w:r>
          </w:p>
        </w:tc>
        <w:tc>
          <w:tcPr>
            <w:tcW w:w="1107" w:type="dxa"/>
          </w:tcPr>
          <w:p w14:paraId="32ED07AA" w14:textId="77777777" w:rsidR="00156CF1" w:rsidRPr="00D55941" w:rsidRDefault="00156CF1" w:rsidP="00B668DC">
            <w:pPr>
              <w:pStyle w:val="TAC"/>
              <w:jc w:val="left"/>
            </w:pPr>
            <w:r w:rsidRPr="00D55941">
              <w:t>-25</w:t>
            </w:r>
          </w:p>
        </w:tc>
        <w:tc>
          <w:tcPr>
            <w:tcW w:w="1418" w:type="dxa"/>
          </w:tcPr>
          <w:p w14:paraId="4A4BD169" w14:textId="77777777" w:rsidR="00156CF1" w:rsidRPr="00D55941" w:rsidRDefault="00156CF1" w:rsidP="00B668DC">
            <w:pPr>
              <w:pStyle w:val="TAC"/>
              <w:jc w:val="left"/>
              <w:rPr>
                <w:lang w:eastAsia="zh-CN"/>
              </w:rPr>
            </w:pPr>
            <w:r w:rsidRPr="00D55941">
              <w:t>1 MHz</w:t>
            </w:r>
          </w:p>
        </w:tc>
      </w:tr>
    </w:tbl>
    <w:p w14:paraId="6F7B7B3E" w14:textId="77777777" w:rsidR="00156CF1" w:rsidRPr="00D55941" w:rsidRDefault="00156CF1" w:rsidP="00156CF1"/>
    <w:p w14:paraId="6F33F8E6" w14:textId="77777777" w:rsidR="00156CF1" w:rsidRPr="00D55941" w:rsidRDefault="00156CF1" w:rsidP="00156CF1">
      <w:r w:rsidRPr="00D55941">
        <w:t>The normative reference for this requirement is TS 38.101-1 [2] subclause 6.5.3.3.</w:t>
      </w:r>
      <w:r w:rsidRPr="00D55941">
        <w:rPr>
          <w:lang w:eastAsia="zh-CN"/>
        </w:rPr>
        <w:t>2</w:t>
      </w:r>
      <w:r w:rsidRPr="00D55941">
        <w:t>1.</w:t>
      </w:r>
    </w:p>
    <w:p w14:paraId="37E087AA" w14:textId="77777777" w:rsidR="00156CF1" w:rsidRPr="00D55941" w:rsidRDefault="00156CF1" w:rsidP="00156CF1">
      <w:pPr>
        <w:pStyle w:val="H6"/>
        <w:rPr>
          <w:snapToGrid w:val="0"/>
        </w:rPr>
      </w:pPr>
      <w:r w:rsidRPr="00D55941">
        <w:rPr>
          <w:snapToGrid w:val="0"/>
        </w:rPr>
        <w:t>6.5.3.3.3.22</w:t>
      </w:r>
      <w:r w:rsidRPr="00D55941">
        <w:rPr>
          <w:snapToGrid w:val="0"/>
        </w:rPr>
        <w:tab/>
      </w:r>
      <w:r w:rsidRPr="00D55941">
        <w:t>Minimum conformance requirements (</w:t>
      </w:r>
      <w:r w:rsidRPr="00D55941">
        <w:rPr>
          <w:snapToGrid w:val="0"/>
        </w:rPr>
        <w:t xml:space="preserve">network </w:t>
      </w:r>
      <w:r w:rsidRPr="00D55941">
        <w:t>signalling value</w:t>
      </w:r>
      <w:r w:rsidRPr="00D55941">
        <w:rPr>
          <w:snapToGrid w:val="0"/>
        </w:rPr>
        <w:t xml:space="preserve"> "NS_48" and “NS_51”)</w:t>
      </w:r>
    </w:p>
    <w:p w14:paraId="3BC16531" w14:textId="77777777" w:rsidR="00156CF1" w:rsidRPr="00D55941" w:rsidRDefault="00156CF1" w:rsidP="00156CF1">
      <w:r w:rsidRPr="00D55941">
        <w:t>When "</w:t>
      </w:r>
      <w:r w:rsidRPr="00D55941">
        <w:rPr>
          <w:rFonts w:cs="v5.0.0"/>
        </w:rPr>
        <w:t>NS_48"</w:t>
      </w:r>
      <w:r w:rsidRPr="00D55941">
        <w:t xml:space="preserve"> or “NS_51” is indicated in the cell, the power of any UE emission shall not exceed the levels specified in Table 6.5.3.3.3.22-1. This requirement also applies for the frequency ranges that are less than F</w:t>
      </w:r>
      <w:r w:rsidRPr="00D55941">
        <w:rPr>
          <w:vertAlign w:val="subscript"/>
        </w:rPr>
        <w:t>OOB</w:t>
      </w:r>
      <w:r w:rsidRPr="00D55941">
        <w:t xml:space="preserve"> (MHz) in Table 6.5.3.1.3-1 from the edge of the channel bandwidth.</w:t>
      </w:r>
    </w:p>
    <w:p w14:paraId="0553D9E1" w14:textId="77777777" w:rsidR="00156CF1" w:rsidRPr="00D55941" w:rsidRDefault="00156CF1" w:rsidP="00156CF1">
      <w:pPr>
        <w:pStyle w:val="TH"/>
      </w:pPr>
      <w:r w:rsidRPr="00D55941">
        <w:lastRenderedPageBreak/>
        <w:t>Table 6.5.3.3.3.22-1: Additional requirements for "NS_48" and "NS_51"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1130"/>
        <w:gridCol w:w="429"/>
        <w:gridCol w:w="1203"/>
        <w:gridCol w:w="2439"/>
        <w:gridCol w:w="1420"/>
        <w:gridCol w:w="945"/>
      </w:tblGrid>
      <w:tr w:rsidR="00156CF1" w:rsidRPr="00D55941" w14:paraId="07E757EF" w14:textId="77777777" w:rsidTr="00B668DC">
        <w:trPr>
          <w:trHeight w:val="174"/>
          <w:jc w:val="center"/>
        </w:trPr>
        <w:tc>
          <w:tcPr>
            <w:tcW w:w="0" w:type="auto"/>
            <w:shd w:val="clear" w:color="auto" w:fill="auto"/>
          </w:tcPr>
          <w:p w14:paraId="7CDA2E61" w14:textId="77777777" w:rsidR="00156CF1" w:rsidRPr="00D55941" w:rsidRDefault="00156CF1" w:rsidP="00B668DC">
            <w:pPr>
              <w:pStyle w:val="TAH"/>
              <w:jc w:val="left"/>
            </w:pPr>
            <w:r w:rsidRPr="00D55941">
              <w:t>Protected band</w:t>
            </w:r>
          </w:p>
        </w:tc>
        <w:tc>
          <w:tcPr>
            <w:tcW w:w="0" w:type="auto"/>
            <w:gridSpan w:val="3"/>
            <w:shd w:val="clear" w:color="auto" w:fill="auto"/>
          </w:tcPr>
          <w:p w14:paraId="59322E6E" w14:textId="77777777" w:rsidR="00156CF1" w:rsidRPr="00D55941" w:rsidRDefault="00156CF1" w:rsidP="00B668DC">
            <w:pPr>
              <w:pStyle w:val="TAH"/>
              <w:jc w:val="left"/>
            </w:pPr>
            <w:r w:rsidRPr="00D55941">
              <w:t>Frequency range (MHz)</w:t>
            </w:r>
          </w:p>
        </w:tc>
        <w:tc>
          <w:tcPr>
            <w:tcW w:w="0" w:type="auto"/>
            <w:shd w:val="clear" w:color="auto" w:fill="auto"/>
          </w:tcPr>
          <w:p w14:paraId="752C2114" w14:textId="77777777" w:rsidR="00156CF1" w:rsidRPr="00D55941" w:rsidRDefault="00156CF1" w:rsidP="00B668DC">
            <w:pPr>
              <w:pStyle w:val="TAH"/>
              <w:jc w:val="left"/>
            </w:pPr>
            <w:r w:rsidRPr="00D55941">
              <w:t>Maximum Level (dBm)</w:t>
            </w:r>
          </w:p>
        </w:tc>
        <w:tc>
          <w:tcPr>
            <w:tcW w:w="0" w:type="auto"/>
            <w:shd w:val="clear" w:color="auto" w:fill="auto"/>
          </w:tcPr>
          <w:p w14:paraId="38FDE46B" w14:textId="77777777" w:rsidR="00156CF1" w:rsidRPr="00D55941" w:rsidRDefault="00156CF1" w:rsidP="00B668DC">
            <w:pPr>
              <w:pStyle w:val="TAH"/>
              <w:jc w:val="left"/>
            </w:pPr>
            <w:r w:rsidRPr="00D55941">
              <w:t>MBW (MHz)</w:t>
            </w:r>
          </w:p>
        </w:tc>
        <w:tc>
          <w:tcPr>
            <w:tcW w:w="0" w:type="auto"/>
          </w:tcPr>
          <w:p w14:paraId="7F30A2ED" w14:textId="77777777" w:rsidR="00156CF1" w:rsidRPr="00D55941" w:rsidRDefault="00156CF1" w:rsidP="00B668DC">
            <w:pPr>
              <w:pStyle w:val="TAH"/>
              <w:jc w:val="left"/>
            </w:pPr>
            <w:r w:rsidRPr="00D55941">
              <w:t>NOTE</w:t>
            </w:r>
          </w:p>
        </w:tc>
      </w:tr>
      <w:tr w:rsidR="00156CF1" w:rsidRPr="00D55941" w14:paraId="1EE5DF68" w14:textId="77777777" w:rsidTr="00B668DC">
        <w:trPr>
          <w:trHeight w:val="225"/>
          <w:jc w:val="center"/>
        </w:trPr>
        <w:tc>
          <w:tcPr>
            <w:tcW w:w="0" w:type="auto"/>
            <w:shd w:val="clear" w:color="auto" w:fill="auto"/>
            <w:vAlign w:val="bottom"/>
          </w:tcPr>
          <w:p w14:paraId="51252CC9" w14:textId="77777777" w:rsidR="00156CF1" w:rsidRPr="00D55941" w:rsidRDefault="00156CF1" w:rsidP="00B668DC">
            <w:pPr>
              <w:pStyle w:val="TAL"/>
            </w:pPr>
            <w:r w:rsidRPr="00D55941">
              <w:t>E-UTRA band 34 –</w:t>
            </w:r>
          </w:p>
          <w:p w14:paraId="1A34075E" w14:textId="77777777" w:rsidR="00156CF1" w:rsidRPr="00D55941" w:rsidRDefault="00156CF1" w:rsidP="00B668DC">
            <w:pPr>
              <w:pStyle w:val="TAL"/>
            </w:pPr>
            <w:r w:rsidRPr="00D55941">
              <w:t>NR band n34</w:t>
            </w:r>
          </w:p>
        </w:tc>
        <w:tc>
          <w:tcPr>
            <w:tcW w:w="0" w:type="auto"/>
            <w:shd w:val="clear" w:color="auto" w:fill="auto"/>
            <w:vAlign w:val="center"/>
          </w:tcPr>
          <w:p w14:paraId="590B6DA6" w14:textId="77777777" w:rsidR="00156CF1" w:rsidRPr="00D55941" w:rsidRDefault="00156CF1" w:rsidP="00B668DC">
            <w:pPr>
              <w:pStyle w:val="TAR"/>
              <w:jc w:val="left"/>
              <w:rPr>
                <w:lang w:eastAsia="zh-CN"/>
              </w:rPr>
            </w:pPr>
            <w:proofErr w:type="spellStart"/>
            <w:r w:rsidRPr="00D55941">
              <w:t>F</w:t>
            </w:r>
            <w:r w:rsidRPr="00D55941">
              <w:rPr>
                <w:vertAlign w:val="subscript"/>
              </w:rPr>
              <w:t>DL_low</w:t>
            </w:r>
            <w:proofErr w:type="spellEnd"/>
          </w:p>
        </w:tc>
        <w:tc>
          <w:tcPr>
            <w:tcW w:w="0" w:type="auto"/>
            <w:shd w:val="clear" w:color="auto" w:fill="auto"/>
            <w:vAlign w:val="center"/>
          </w:tcPr>
          <w:p w14:paraId="267A649B" w14:textId="77777777" w:rsidR="00156CF1" w:rsidRPr="00D55941" w:rsidRDefault="00156CF1" w:rsidP="00B668DC">
            <w:pPr>
              <w:pStyle w:val="TAC"/>
              <w:jc w:val="left"/>
            </w:pPr>
            <w:r w:rsidRPr="00D55941">
              <w:t>-</w:t>
            </w:r>
          </w:p>
        </w:tc>
        <w:tc>
          <w:tcPr>
            <w:tcW w:w="0" w:type="auto"/>
            <w:shd w:val="clear" w:color="auto" w:fill="auto"/>
            <w:vAlign w:val="center"/>
          </w:tcPr>
          <w:p w14:paraId="407245FB" w14:textId="77777777" w:rsidR="00156CF1" w:rsidRPr="00D55941" w:rsidRDefault="00156CF1" w:rsidP="00B668DC">
            <w:pPr>
              <w:pStyle w:val="TAL"/>
              <w:rPr>
                <w:lang w:eastAsia="zh-CN"/>
              </w:rPr>
            </w:pPr>
            <w:proofErr w:type="spellStart"/>
            <w:r w:rsidRPr="00D55941">
              <w:t>F</w:t>
            </w:r>
            <w:r w:rsidRPr="00D55941">
              <w:rPr>
                <w:vertAlign w:val="subscript"/>
              </w:rPr>
              <w:t>DL_high</w:t>
            </w:r>
            <w:proofErr w:type="spellEnd"/>
          </w:p>
        </w:tc>
        <w:tc>
          <w:tcPr>
            <w:tcW w:w="0" w:type="auto"/>
            <w:shd w:val="clear" w:color="auto" w:fill="auto"/>
            <w:vAlign w:val="center"/>
          </w:tcPr>
          <w:p w14:paraId="7AF38672" w14:textId="77777777" w:rsidR="00156CF1" w:rsidRPr="00D55941" w:rsidRDefault="00156CF1" w:rsidP="00B668DC">
            <w:pPr>
              <w:pStyle w:val="TAC"/>
              <w:jc w:val="left"/>
              <w:rPr>
                <w:lang w:eastAsia="zh-CN"/>
              </w:rPr>
            </w:pPr>
            <w:r w:rsidRPr="00D55941">
              <w:rPr>
                <w:lang w:eastAsia="zh-CN"/>
              </w:rPr>
              <w:t>-50</w:t>
            </w:r>
          </w:p>
        </w:tc>
        <w:tc>
          <w:tcPr>
            <w:tcW w:w="0" w:type="auto"/>
            <w:shd w:val="clear" w:color="auto" w:fill="auto"/>
            <w:noWrap/>
            <w:vAlign w:val="center"/>
          </w:tcPr>
          <w:p w14:paraId="6B79C291" w14:textId="77777777" w:rsidR="00156CF1" w:rsidRPr="00D55941" w:rsidRDefault="00156CF1" w:rsidP="00B668DC">
            <w:pPr>
              <w:pStyle w:val="TAC"/>
              <w:jc w:val="left"/>
              <w:rPr>
                <w:lang w:eastAsia="zh-CN"/>
              </w:rPr>
            </w:pPr>
            <w:r w:rsidRPr="00D55941">
              <w:rPr>
                <w:lang w:eastAsia="zh-CN"/>
              </w:rPr>
              <w:t>1</w:t>
            </w:r>
          </w:p>
        </w:tc>
        <w:tc>
          <w:tcPr>
            <w:tcW w:w="0" w:type="auto"/>
          </w:tcPr>
          <w:p w14:paraId="392A17F5" w14:textId="77777777" w:rsidR="00156CF1" w:rsidRPr="00D55941" w:rsidRDefault="00156CF1" w:rsidP="00B668DC">
            <w:pPr>
              <w:pStyle w:val="TAC"/>
              <w:jc w:val="left"/>
              <w:rPr>
                <w:lang w:eastAsia="zh-CN"/>
              </w:rPr>
            </w:pPr>
          </w:p>
        </w:tc>
      </w:tr>
      <w:tr w:rsidR="00156CF1" w:rsidRPr="00D55941" w14:paraId="0481F7E3" w14:textId="77777777" w:rsidTr="00B668DC">
        <w:trPr>
          <w:trHeight w:val="225"/>
          <w:jc w:val="center"/>
        </w:trPr>
        <w:tc>
          <w:tcPr>
            <w:tcW w:w="0" w:type="auto"/>
            <w:shd w:val="clear" w:color="auto" w:fill="auto"/>
            <w:vAlign w:val="bottom"/>
          </w:tcPr>
          <w:p w14:paraId="73B8649B" w14:textId="77777777" w:rsidR="00156CF1" w:rsidRPr="00D55941" w:rsidRDefault="00156CF1" w:rsidP="00B668DC">
            <w:pPr>
              <w:pStyle w:val="TAL"/>
            </w:pPr>
            <w:r w:rsidRPr="00D55941">
              <w:t>Frequency range</w:t>
            </w:r>
          </w:p>
        </w:tc>
        <w:tc>
          <w:tcPr>
            <w:tcW w:w="0" w:type="auto"/>
            <w:shd w:val="clear" w:color="auto" w:fill="auto"/>
            <w:vAlign w:val="bottom"/>
          </w:tcPr>
          <w:p w14:paraId="03F8879F" w14:textId="77777777" w:rsidR="00156CF1" w:rsidRPr="00D55941" w:rsidRDefault="00156CF1" w:rsidP="00B668DC">
            <w:pPr>
              <w:pStyle w:val="TAR"/>
              <w:jc w:val="left"/>
              <w:rPr>
                <w:lang w:eastAsia="zh-CN"/>
              </w:rPr>
            </w:pPr>
            <w:r w:rsidRPr="00D55941">
              <w:rPr>
                <w:lang w:eastAsia="zh-CN"/>
              </w:rPr>
              <w:t>1900</w:t>
            </w:r>
          </w:p>
        </w:tc>
        <w:tc>
          <w:tcPr>
            <w:tcW w:w="0" w:type="auto"/>
            <w:shd w:val="clear" w:color="auto" w:fill="auto"/>
            <w:vAlign w:val="bottom"/>
          </w:tcPr>
          <w:p w14:paraId="7077953B" w14:textId="77777777" w:rsidR="00156CF1" w:rsidRPr="00D55941" w:rsidRDefault="00156CF1" w:rsidP="00B668DC">
            <w:pPr>
              <w:pStyle w:val="TAC"/>
              <w:jc w:val="left"/>
            </w:pPr>
            <w:r w:rsidRPr="00D55941">
              <w:t>-</w:t>
            </w:r>
          </w:p>
        </w:tc>
        <w:tc>
          <w:tcPr>
            <w:tcW w:w="0" w:type="auto"/>
            <w:shd w:val="clear" w:color="auto" w:fill="auto"/>
            <w:vAlign w:val="bottom"/>
          </w:tcPr>
          <w:p w14:paraId="36A4FAA9" w14:textId="77777777" w:rsidR="00156CF1" w:rsidRPr="00D55941" w:rsidRDefault="00156CF1" w:rsidP="00B668DC">
            <w:pPr>
              <w:pStyle w:val="TAL"/>
              <w:rPr>
                <w:lang w:eastAsia="zh-CN"/>
              </w:rPr>
            </w:pPr>
            <w:r w:rsidRPr="00D55941">
              <w:rPr>
                <w:lang w:eastAsia="zh-CN"/>
              </w:rPr>
              <w:t>1915</w:t>
            </w:r>
          </w:p>
        </w:tc>
        <w:tc>
          <w:tcPr>
            <w:tcW w:w="0" w:type="auto"/>
            <w:shd w:val="clear" w:color="auto" w:fill="auto"/>
            <w:vAlign w:val="center"/>
          </w:tcPr>
          <w:p w14:paraId="7230F38B" w14:textId="77777777" w:rsidR="00156CF1" w:rsidRPr="00D55941" w:rsidRDefault="00156CF1" w:rsidP="00B668DC">
            <w:pPr>
              <w:pStyle w:val="TAC"/>
              <w:jc w:val="left"/>
              <w:rPr>
                <w:lang w:eastAsia="zh-CN"/>
              </w:rPr>
            </w:pPr>
            <w:r w:rsidRPr="00D55941">
              <w:rPr>
                <w:lang w:eastAsia="zh-CN"/>
              </w:rPr>
              <w:t>-15.5</w:t>
            </w:r>
          </w:p>
        </w:tc>
        <w:tc>
          <w:tcPr>
            <w:tcW w:w="0" w:type="auto"/>
            <w:shd w:val="clear" w:color="auto" w:fill="auto"/>
            <w:noWrap/>
            <w:vAlign w:val="center"/>
          </w:tcPr>
          <w:p w14:paraId="5AFC06A4" w14:textId="77777777" w:rsidR="00156CF1" w:rsidRPr="00D55941" w:rsidRDefault="00156CF1" w:rsidP="00B668DC">
            <w:pPr>
              <w:pStyle w:val="TAC"/>
              <w:jc w:val="left"/>
              <w:rPr>
                <w:lang w:eastAsia="zh-CN"/>
              </w:rPr>
            </w:pPr>
            <w:r w:rsidRPr="00D55941">
              <w:rPr>
                <w:lang w:eastAsia="zh-CN"/>
              </w:rPr>
              <w:t>5</w:t>
            </w:r>
          </w:p>
        </w:tc>
        <w:tc>
          <w:tcPr>
            <w:tcW w:w="0" w:type="auto"/>
          </w:tcPr>
          <w:p w14:paraId="1197B831" w14:textId="77777777" w:rsidR="00156CF1" w:rsidRPr="00D55941" w:rsidRDefault="00156CF1" w:rsidP="00B668DC">
            <w:pPr>
              <w:pStyle w:val="TAC"/>
              <w:jc w:val="left"/>
              <w:rPr>
                <w:lang w:eastAsia="zh-CN"/>
              </w:rPr>
            </w:pPr>
            <w:r w:rsidRPr="00D55941">
              <w:rPr>
                <w:lang w:eastAsia="zh-CN"/>
              </w:rPr>
              <w:t>1</w:t>
            </w:r>
          </w:p>
        </w:tc>
      </w:tr>
      <w:tr w:rsidR="00156CF1" w:rsidRPr="00D55941" w14:paraId="23F8767B" w14:textId="77777777" w:rsidTr="00B668DC">
        <w:trPr>
          <w:trHeight w:val="225"/>
          <w:jc w:val="center"/>
        </w:trPr>
        <w:tc>
          <w:tcPr>
            <w:tcW w:w="0" w:type="auto"/>
            <w:shd w:val="clear" w:color="auto" w:fill="auto"/>
            <w:vAlign w:val="bottom"/>
          </w:tcPr>
          <w:p w14:paraId="090F68E7" w14:textId="77777777" w:rsidR="00156CF1" w:rsidRPr="00D55941" w:rsidRDefault="00156CF1" w:rsidP="00B668DC">
            <w:pPr>
              <w:pStyle w:val="TAL"/>
            </w:pPr>
            <w:r w:rsidRPr="00D55941">
              <w:t>Frequency range</w:t>
            </w:r>
          </w:p>
        </w:tc>
        <w:tc>
          <w:tcPr>
            <w:tcW w:w="0" w:type="auto"/>
            <w:shd w:val="clear" w:color="auto" w:fill="auto"/>
            <w:vAlign w:val="bottom"/>
          </w:tcPr>
          <w:p w14:paraId="2F382A8E" w14:textId="77777777" w:rsidR="00156CF1" w:rsidRPr="00D55941" w:rsidRDefault="00156CF1" w:rsidP="00B668DC">
            <w:pPr>
              <w:pStyle w:val="TAR"/>
              <w:jc w:val="left"/>
              <w:rPr>
                <w:lang w:eastAsia="zh-CN"/>
              </w:rPr>
            </w:pPr>
            <w:r w:rsidRPr="00D55941">
              <w:rPr>
                <w:lang w:eastAsia="zh-CN"/>
              </w:rPr>
              <w:t>1915</w:t>
            </w:r>
          </w:p>
        </w:tc>
        <w:tc>
          <w:tcPr>
            <w:tcW w:w="0" w:type="auto"/>
            <w:shd w:val="clear" w:color="auto" w:fill="auto"/>
            <w:vAlign w:val="bottom"/>
          </w:tcPr>
          <w:p w14:paraId="18C54BC0" w14:textId="77777777" w:rsidR="00156CF1" w:rsidRPr="00D55941" w:rsidRDefault="00156CF1" w:rsidP="00B668DC">
            <w:pPr>
              <w:pStyle w:val="TAC"/>
              <w:jc w:val="left"/>
            </w:pPr>
            <w:r w:rsidRPr="00D55941">
              <w:t>-</w:t>
            </w:r>
          </w:p>
        </w:tc>
        <w:tc>
          <w:tcPr>
            <w:tcW w:w="0" w:type="auto"/>
            <w:shd w:val="clear" w:color="auto" w:fill="auto"/>
            <w:vAlign w:val="bottom"/>
          </w:tcPr>
          <w:p w14:paraId="63F7C722" w14:textId="77777777" w:rsidR="00156CF1" w:rsidRPr="00D55941" w:rsidRDefault="00156CF1" w:rsidP="00B668DC">
            <w:pPr>
              <w:pStyle w:val="TAL"/>
              <w:rPr>
                <w:lang w:eastAsia="zh-CN"/>
              </w:rPr>
            </w:pPr>
            <w:r w:rsidRPr="00D55941">
              <w:rPr>
                <w:lang w:eastAsia="zh-CN"/>
              </w:rPr>
              <w:t>1920</w:t>
            </w:r>
          </w:p>
        </w:tc>
        <w:tc>
          <w:tcPr>
            <w:tcW w:w="0" w:type="auto"/>
            <w:shd w:val="clear" w:color="auto" w:fill="auto"/>
            <w:vAlign w:val="center"/>
          </w:tcPr>
          <w:p w14:paraId="339F6102" w14:textId="77777777" w:rsidR="00156CF1" w:rsidRPr="00D55941" w:rsidRDefault="00156CF1" w:rsidP="00B668DC">
            <w:pPr>
              <w:pStyle w:val="TAC"/>
              <w:jc w:val="left"/>
              <w:rPr>
                <w:lang w:eastAsia="zh-CN"/>
              </w:rPr>
            </w:pPr>
            <w:r w:rsidRPr="00D55941">
              <w:rPr>
                <w:lang w:eastAsia="zh-CN"/>
              </w:rPr>
              <w:t>+1.6</w:t>
            </w:r>
          </w:p>
        </w:tc>
        <w:tc>
          <w:tcPr>
            <w:tcW w:w="0" w:type="auto"/>
            <w:shd w:val="clear" w:color="auto" w:fill="auto"/>
            <w:noWrap/>
            <w:vAlign w:val="center"/>
          </w:tcPr>
          <w:p w14:paraId="045954A9" w14:textId="77777777" w:rsidR="00156CF1" w:rsidRPr="00D55941" w:rsidRDefault="00156CF1" w:rsidP="00B668DC">
            <w:pPr>
              <w:pStyle w:val="TAC"/>
              <w:jc w:val="left"/>
              <w:rPr>
                <w:lang w:eastAsia="zh-CN"/>
              </w:rPr>
            </w:pPr>
            <w:r w:rsidRPr="00D55941">
              <w:rPr>
                <w:lang w:eastAsia="zh-CN"/>
              </w:rPr>
              <w:t>5</w:t>
            </w:r>
          </w:p>
        </w:tc>
        <w:tc>
          <w:tcPr>
            <w:tcW w:w="0" w:type="auto"/>
          </w:tcPr>
          <w:p w14:paraId="72117D15" w14:textId="77777777" w:rsidR="00156CF1" w:rsidRPr="00D55941" w:rsidRDefault="00156CF1" w:rsidP="00B668DC">
            <w:pPr>
              <w:pStyle w:val="TAC"/>
              <w:jc w:val="left"/>
              <w:rPr>
                <w:lang w:eastAsia="zh-CN"/>
              </w:rPr>
            </w:pPr>
            <w:r w:rsidRPr="00D55941">
              <w:rPr>
                <w:lang w:eastAsia="zh-CN"/>
              </w:rPr>
              <w:t>1</w:t>
            </w:r>
          </w:p>
        </w:tc>
      </w:tr>
      <w:tr w:rsidR="00156CF1" w:rsidRPr="00D55941" w14:paraId="4FFC4463" w14:textId="77777777" w:rsidTr="00B668DC">
        <w:trPr>
          <w:trHeight w:val="225"/>
          <w:jc w:val="center"/>
        </w:trPr>
        <w:tc>
          <w:tcPr>
            <w:tcW w:w="0" w:type="auto"/>
            <w:gridSpan w:val="7"/>
            <w:shd w:val="clear" w:color="auto" w:fill="auto"/>
            <w:vAlign w:val="bottom"/>
          </w:tcPr>
          <w:p w14:paraId="0DE61D3C" w14:textId="77777777" w:rsidR="00156CF1" w:rsidRPr="00D55941" w:rsidRDefault="00156CF1" w:rsidP="00B668DC">
            <w:pPr>
              <w:pStyle w:val="TAN"/>
            </w:pPr>
            <w:r w:rsidRPr="00D55941">
              <w:t>NOTE 1:</w:t>
            </w:r>
            <w:r w:rsidRPr="00D55941">
              <w:tab/>
              <w:t>For these adjacent bands, the emission limit could imply risk of harmful interference to UE(s) operating in the protected operating band.</w:t>
            </w:r>
          </w:p>
        </w:tc>
      </w:tr>
    </w:tbl>
    <w:p w14:paraId="1BD86FA5" w14:textId="77777777" w:rsidR="00156CF1" w:rsidRPr="00D55941" w:rsidRDefault="00156CF1" w:rsidP="00156CF1"/>
    <w:p w14:paraId="593FD313" w14:textId="77777777" w:rsidR="00156CF1" w:rsidRPr="00D55941" w:rsidRDefault="00156CF1" w:rsidP="00156CF1">
      <w:r w:rsidRPr="00D55941">
        <w:t>The normative reference for this requirement is TS 38.101-1 [2] subclause 6.5.3.3.</w:t>
      </w:r>
      <w:r w:rsidRPr="00D55941">
        <w:rPr>
          <w:lang w:eastAsia="zh-CN"/>
        </w:rPr>
        <w:t>22</w:t>
      </w:r>
      <w:r w:rsidRPr="00D55941">
        <w:t>.</w:t>
      </w:r>
    </w:p>
    <w:p w14:paraId="00915A58" w14:textId="77777777" w:rsidR="00156CF1" w:rsidRPr="00D55941" w:rsidRDefault="00156CF1" w:rsidP="00156CF1">
      <w:pPr>
        <w:pStyle w:val="H6"/>
        <w:rPr>
          <w:snapToGrid w:val="0"/>
        </w:rPr>
      </w:pPr>
      <w:r w:rsidRPr="00D55941">
        <w:rPr>
          <w:snapToGrid w:val="0"/>
        </w:rPr>
        <w:t>6.5.3.3.3.23</w:t>
      </w:r>
      <w:r w:rsidRPr="00D55941">
        <w:rPr>
          <w:snapToGrid w:val="0"/>
        </w:rPr>
        <w:tab/>
      </w:r>
      <w:r w:rsidRPr="00D55941">
        <w:t>Minimum conformance requirements (</w:t>
      </w:r>
      <w:r w:rsidRPr="00D55941">
        <w:rPr>
          <w:snapToGrid w:val="0"/>
        </w:rPr>
        <w:t xml:space="preserve">network </w:t>
      </w:r>
      <w:r w:rsidRPr="00D55941">
        <w:t>signalling value</w:t>
      </w:r>
      <w:r w:rsidRPr="00D55941">
        <w:rPr>
          <w:snapToGrid w:val="0"/>
        </w:rPr>
        <w:t xml:space="preserve"> "NS_49")</w:t>
      </w:r>
    </w:p>
    <w:p w14:paraId="63439EA9" w14:textId="77777777" w:rsidR="00156CF1" w:rsidRPr="00D55941" w:rsidRDefault="00156CF1" w:rsidP="00156CF1">
      <w:r w:rsidRPr="00D55941">
        <w:t>When "</w:t>
      </w:r>
      <w:r w:rsidRPr="00D55941">
        <w:rPr>
          <w:rFonts w:cs="v5.0.0"/>
        </w:rPr>
        <w:t>NS_49"</w:t>
      </w:r>
      <w:r w:rsidRPr="00D55941">
        <w:t xml:space="preserve"> is indicated in the cell, the power of any UE emission shall not exceed the levels specified in Table 6.5.3.3.3.23-1. This requirement also applies for the frequency ranges that are less than F</w:t>
      </w:r>
      <w:r w:rsidRPr="00D55941">
        <w:rPr>
          <w:vertAlign w:val="subscript"/>
        </w:rPr>
        <w:t>OOB</w:t>
      </w:r>
      <w:r w:rsidRPr="00D55941">
        <w:t xml:space="preserve"> (MHz) in Table 6.5.3.1.3-1 from the edge of the channel bandwidth.</w:t>
      </w:r>
    </w:p>
    <w:p w14:paraId="342A982E" w14:textId="77777777" w:rsidR="00156CF1" w:rsidRPr="00D55941" w:rsidRDefault="00156CF1" w:rsidP="00156CF1">
      <w:pPr>
        <w:pStyle w:val="TH"/>
      </w:pPr>
      <w:r w:rsidRPr="00D55941">
        <w:t>Table 6.5.3.3.3.23-1: Additional requirements for “NS_49”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135"/>
        <w:gridCol w:w="431"/>
        <w:gridCol w:w="1207"/>
        <w:gridCol w:w="2449"/>
        <w:gridCol w:w="1426"/>
        <w:gridCol w:w="948"/>
      </w:tblGrid>
      <w:tr w:rsidR="00156CF1" w:rsidRPr="00D55941" w14:paraId="2A3FAFFC" w14:textId="77777777" w:rsidTr="00B668DC">
        <w:trPr>
          <w:trHeight w:val="174"/>
          <w:jc w:val="center"/>
        </w:trPr>
        <w:tc>
          <w:tcPr>
            <w:tcW w:w="0" w:type="auto"/>
            <w:shd w:val="clear" w:color="auto" w:fill="auto"/>
          </w:tcPr>
          <w:p w14:paraId="611CF965" w14:textId="77777777" w:rsidR="00156CF1" w:rsidRPr="00D55941" w:rsidRDefault="00156CF1" w:rsidP="00B668DC">
            <w:pPr>
              <w:pStyle w:val="TAH"/>
              <w:jc w:val="left"/>
            </w:pPr>
            <w:r w:rsidRPr="00D55941">
              <w:t>Protected band</w:t>
            </w:r>
          </w:p>
        </w:tc>
        <w:tc>
          <w:tcPr>
            <w:tcW w:w="0" w:type="auto"/>
            <w:gridSpan w:val="3"/>
            <w:shd w:val="clear" w:color="auto" w:fill="auto"/>
          </w:tcPr>
          <w:p w14:paraId="2F988BFB" w14:textId="77777777" w:rsidR="00156CF1" w:rsidRPr="00D55941" w:rsidRDefault="00156CF1" w:rsidP="00B668DC">
            <w:pPr>
              <w:pStyle w:val="TAH"/>
              <w:jc w:val="left"/>
            </w:pPr>
            <w:r w:rsidRPr="00D55941">
              <w:t>Frequency range (MHz)</w:t>
            </w:r>
          </w:p>
        </w:tc>
        <w:tc>
          <w:tcPr>
            <w:tcW w:w="0" w:type="auto"/>
            <w:shd w:val="clear" w:color="auto" w:fill="auto"/>
          </w:tcPr>
          <w:p w14:paraId="0A3EF26E" w14:textId="77777777" w:rsidR="00156CF1" w:rsidRPr="00D55941" w:rsidRDefault="00156CF1" w:rsidP="00B668DC">
            <w:pPr>
              <w:pStyle w:val="TAH"/>
              <w:jc w:val="left"/>
            </w:pPr>
            <w:r w:rsidRPr="00D55941">
              <w:t>Maximum Level (dBm)</w:t>
            </w:r>
          </w:p>
        </w:tc>
        <w:tc>
          <w:tcPr>
            <w:tcW w:w="0" w:type="auto"/>
            <w:shd w:val="clear" w:color="auto" w:fill="auto"/>
          </w:tcPr>
          <w:p w14:paraId="2BE71C10" w14:textId="77777777" w:rsidR="00156CF1" w:rsidRPr="00D55941" w:rsidRDefault="00156CF1" w:rsidP="00B668DC">
            <w:pPr>
              <w:pStyle w:val="TAH"/>
              <w:jc w:val="left"/>
            </w:pPr>
            <w:r w:rsidRPr="00D55941">
              <w:t>MBW (MHz)</w:t>
            </w:r>
          </w:p>
        </w:tc>
        <w:tc>
          <w:tcPr>
            <w:tcW w:w="0" w:type="auto"/>
          </w:tcPr>
          <w:p w14:paraId="5C2C4AD5" w14:textId="77777777" w:rsidR="00156CF1" w:rsidRPr="00D55941" w:rsidRDefault="00156CF1" w:rsidP="00B668DC">
            <w:pPr>
              <w:pStyle w:val="TAH"/>
              <w:jc w:val="left"/>
            </w:pPr>
            <w:r w:rsidRPr="00D55941">
              <w:t>NOTE</w:t>
            </w:r>
          </w:p>
        </w:tc>
      </w:tr>
      <w:tr w:rsidR="00156CF1" w:rsidRPr="00D55941" w14:paraId="0F58AEA5" w14:textId="77777777" w:rsidTr="00B668DC">
        <w:trPr>
          <w:trHeight w:val="225"/>
          <w:jc w:val="center"/>
        </w:trPr>
        <w:tc>
          <w:tcPr>
            <w:tcW w:w="0" w:type="auto"/>
            <w:shd w:val="clear" w:color="auto" w:fill="auto"/>
            <w:vAlign w:val="bottom"/>
          </w:tcPr>
          <w:p w14:paraId="684F31E2" w14:textId="77777777" w:rsidR="00156CF1" w:rsidRPr="00D55941" w:rsidRDefault="00156CF1" w:rsidP="00B668DC">
            <w:pPr>
              <w:pStyle w:val="TAL"/>
            </w:pPr>
            <w:r w:rsidRPr="00D55941">
              <w:t>E-UTRA band 34 -</w:t>
            </w:r>
          </w:p>
          <w:p w14:paraId="4139950D" w14:textId="77777777" w:rsidR="00156CF1" w:rsidRPr="00D55941" w:rsidRDefault="00156CF1" w:rsidP="00B668DC">
            <w:pPr>
              <w:pStyle w:val="TAL"/>
            </w:pPr>
            <w:r w:rsidRPr="00D55941">
              <w:t>NR band n34</w:t>
            </w:r>
          </w:p>
        </w:tc>
        <w:tc>
          <w:tcPr>
            <w:tcW w:w="0" w:type="auto"/>
            <w:shd w:val="clear" w:color="auto" w:fill="auto"/>
            <w:vAlign w:val="center"/>
          </w:tcPr>
          <w:p w14:paraId="5917E76B" w14:textId="77777777" w:rsidR="00156CF1" w:rsidRPr="00D55941" w:rsidRDefault="00156CF1" w:rsidP="00B668DC">
            <w:pPr>
              <w:pStyle w:val="TAR"/>
              <w:jc w:val="left"/>
              <w:rPr>
                <w:lang w:eastAsia="zh-CN"/>
              </w:rPr>
            </w:pPr>
            <w:proofErr w:type="spellStart"/>
            <w:r w:rsidRPr="00D55941">
              <w:t>F</w:t>
            </w:r>
            <w:r w:rsidRPr="00D55941">
              <w:rPr>
                <w:vertAlign w:val="subscript"/>
              </w:rPr>
              <w:t>DL_low</w:t>
            </w:r>
            <w:proofErr w:type="spellEnd"/>
          </w:p>
        </w:tc>
        <w:tc>
          <w:tcPr>
            <w:tcW w:w="0" w:type="auto"/>
            <w:shd w:val="clear" w:color="auto" w:fill="auto"/>
            <w:vAlign w:val="center"/>
          </w:tcPr>
          <w:p w14:paraId="0515C998" w14:textId="77777777" w:rsidR="00156CF1" w:rsidRPr="00D55941" w:rsidRDefault="00156CF1" w:rsidP="00B668DC">
            <w:pPr>
              <w:pStyle w:val="TAC"/>
              <w:jc w:val="left"/>
            </w:pPr>
            <w:r w:rsidRPr="00D55941">
              <w:t>-</w:t>
            </w:r>
          </w:p>
        </w:tc>
        <w:tc>
          <w:tcPr>
            <w:tcW w:w="0" w:type="auto"/>
            <w:shd w:val="clear" w:color="auto" w:fill="auto"/>
            <w:vAlign w:val="center"/>
          </w:tcPr>
          <w:p w14:paraId="2FE377E7" w14:textId="77777777" w:rsidR="00156CF1" w:rsidRPr="00D55941" w:rsidRDefault="00156CF1" w:rsidP="00B668DC">
            <w:pPr>
              <w:pStyle w:val="TAL"/>
              <w:rPr>
                <w:lang w:eastAsia="zh-CN"/>
              </w:rPr>
            </w:pPr>
            <w:proofErr w:type="spellStart"/>
            <w:r w:rsidRPr="00D55941">
              <w:t>F</w:t>
            </w:r>
            <w:r w:rsidRPr="00D55941">
              <w:rPr>
                <w:vertAlign w:val="subscript"/>
              </w:rPr>
              <w:t>DL_high</w:t>
            </w:r>
            <w:proofErr w:type="spellEnd"/>
          </w:p>
        </w:tc>
        <w:tc>
          <w:tcPr>
            <w:tcW w:w="0" w:type="auto"/>
            <w:shd w:val="clear" w:color="auto" w:fill="auto"/>
            <w:vAlign w:val="center"/>
          </w:tcPr>
          <w:p w14:paraId="447BAEC9" w14:textId="77777777" w:rsidR="00156CF1" w:rsidRPr="00D55941" w:rsidRDefault="00156CF1" w:rsidP="00B668DC">
            <w:pPr>
              <w:pStyle w:val="TAC"/>
              <w:jc w:val="left"/>
              <w:rPr>
                <w:lang w:eastAsia="zh-CN"/>
              </w:rPr>
            </w:pPr>
            <w:r w:rsidRPr="00D55941">
              <w:rPr>
                <w:lang w:eastAsia="zh-CN"/>
              </w:rPr>
              <w:t>-50</w:t>
            </w:r>
          </w:p>
        </w:tc>
        <w:tc>
          <w:tcPr>
            <w:tcW w:w="0" w:type="auto"/>
            <w:shd w:val="clear" w:color="auto" w:fill="auto"/>
            <w:noWrap/>
            <w:vAlign w:val="center"/>
          </w:tcPr>
          <w:p w14:paraId="57ED3500" w14:textId="77777777" w:rsidR="00156CF1" w:rsidRPr="00D55941" w:rsidRDefault="00156CF1" w:rsidP="00B668DC">
            <w:pPr>
              <w:pStyle w:val="TAC"/>
              <w:jc w:val="left"/>
              <w:rPr>
                <w:lang w:eastAsia="zh-CN"/>
              </w:rPr>
            </w:pPr>
            <w:r w:rsidRPr="00D55941">
              <w:rPr>
                <w:lang w:eastAsia="zh-CN"/>
              </w:rPr>
              <w:t>1</w:t>
            </w:r>
          </w:p>
        </w:tc>
        <w:tc>
          <w:tcPr>
            <w:tcW w:w="0" w:type="auto"/>
          </w:tcPr>
          <w:p w14:paraId="421734FD" w14:textId="77777777" w:rsidR="00156CF1" w:rsidRPr="00D55941" w:rsidRDefault="00156CF1" w:rsidP="00B668DC">
            <w:pPr>
              <w:pStyle w:val="TAC"/>
              <w:jc w:val="left"/>
              <w:rPr>
                <w:lang w:eastAsia="zh-CN"/>
              </w:rPr>
            </w:pPr>
          </w:p>
        </w:tc>
      </w:tr>
      <w:tr w:rsidR="00156CF1" w:rsidRPr="00D55941" w14:paraId="357BB972" w14:textId="77777777" w:rsidTr="00B668DC">
        <w:trPr>
          <w:trHeight w:val="225"/>
          <w:jc w:val="center"/>
        </w:trPr>
        <w:tc>
          <w:tcPr>
            <w:tcW w:w="0" w:type="auto"/>
            <w:shd w:val="clear" w:color="auto" w:fill="auto"/>
            <w:vAlign w:val="bottom"/>
          </w:tcPr>
          <w:p w14:paraId="5830B686" w14:textId="77777777" w:rsidR="00156CF1" w:rsidRPr="00D55941" w:rsidRDefault="00156CF1" w:rsidP="00B668DC">
            <w:pPr>
              <w:pStyle w:val="TAL"/>
            </w:pPr>
            <w:r w:rsidRPr="00D55941">
              <w:t>Frequency range</w:t>
            </w:r>
          </w:p>
        </w:tc>
        <w:tc>
          <w:tcPr>
            <w:tcW w:w="0" w:type="auto"/>
            <w:shd w:val="clear" w:color="auto" w:fill="auto"/>
            <w:vAlign w:val="bottom"/>
          </w:tcPr>
          <w:p w14:paraId="5FD71090" w14:textId="77777777" w:rsidR="00156CF1" w:rsidRPr="00D55941" w:rsidRDefault="00156CF1" w:rsidP="00B668DC">
            <w:pPr>
              <w:pStyle w:val="TAR"/>
              <w:jc w:val="left"/>
              <w:rPr>
                <w:lang w:eastAsia="zh-CN"/>
              </w:rPr>
            </w:pPr>
            <w:r w:rsidRPr="00D55941">
              <w:rPr>
                <w:lang w:eastAsia="zh-CN"/>
              </w:rPr>
              <w:t>1880</w:t>
            </w:r>
          </w:p>
        </w:tc>
        <w:tc>
          <w:tcPr>
            <w:tcW w:w="0" w:type="auto"/>
            <w:shd w:val="clear" w:color="auto" w:fill="auto"/>
            <w:vAlign w:val="bottom"/>
          </w:tcPr>
          <w:p w14:paraId="58A35501" w14:textId="77777777" w:rsidR="00156CF1" w:rsidRPr="00D55941" w:rsidRDefault="00156CF1" w:rsidP="00B668DC">
            <w:pPr>
              <w:pStyle w:val="TAC"/>
              <w:jc w:val="left"/>
            </w:pPr>
            <w:r w:rsidRPr="00D55941">
              <w:t>-</w:t>
            </w:r>
          </w:p>
        </w:tc>
        <w:tc>
          <w:tcPr>
            <w:tcW w:w="0" w:type="auto"/>
            <w:shd w:val="clear" w:color="auto" w:fill="auto"/>
            <w:vAlign w:val="bottom"/>
          </w:tcPr>
          <w:p w14:paraId="0D00E866" w14:textId="77777777" w:rsidR="00156CF1" w:rsidRPr="00D55941" w:rsidRDefault="00156CF1" w:rsidP="00B668DC">
            <w:pPr>
              <w:pStyle w:val="TAL"/>
              <w:rPr>
                <w:lang w:eastAsia="zh-CN"/>
              </w:rPr>
            </w:pPr>
            <w:r w:rsidRPr="00D55941">
              <w:rPr>
                <w:lang w:eastAsia="zh-CN"/>
              </w:rPr>
              <w:t>1895</w:t>
            </w:r>
          </w:p>
        </w:tc>
        <w:tc>
          <w:tcPr>
            <w:tcW w:w="0" w:type="auto"/>
            <w:shd w:val="clear" w:color="auto" w:fill="auto"/>
            <w:vAlign w:val="center"/>
          </w:tcPr>
          <w:p w14:paraId="76E04D25" w14:textId="77777777" w:rsidR="00156CF1" w:rsidRPr="00D55941" w:rsidRDefault="00156CF1" w:rsidP="00B668DC">
            <w:pPr>
              <w:pStyle w:val="TAC"/>
              <w:jc w:val="left"/>
              <w:rPr>
                <w:lang w:eastAsia="zh-CN"/>
              </w:rPr>
            </w:pPr>
            <w:r w:rsidRPr="00D55941">
              <w:rPr>
                <w:lang w:eastAsia="zh-CN"/>
              </w:rPr>
              <w:t>-40</w:t>
            </w:r>
          </w:p>
        </w:tc>
        <w:tc>
          <w:tcPr>
            <w:tcW w:w="0" w:type="auto"/>
            <w:shd w:val="clear" w:color="auto" w:fill="auto"/>
            <w:noWrap/>
            <w:vAlign w:val="center"/>
          </w:tcPr>
          <w:p w14:paraId="15FC7835" w14:textId="77777777" w:rsidR="00156CF1" w:rsidRPr="00D55941" w:rsidRDefault="00156CF1" w:rsidP="00B668DC">
            <w:pPr>
              <w:pStyle w:val="TAC"/>
              <w:jc w:val="left"/>
              <w:rPr>
                <w:lang w:eastAsia="zh-CN"/>
              </w:rPr>
            </w:pPr>
            <w:r w:rsidRPr="00D55941">
              <w:rPr>
                <w:lang w:eastAsia="zh-CN"/>
              </w:rPr>
              <w:t>1</w:t>
            </w:r>
          </w:p>
        </w:tc>
        <w:tc>
          <w:tcPr>
            <w:tcW w:w="0" w:type="auto"/>
          </w:tcPr>
          <w:p w14:paraId="119C5529" w14:textId="77777777" w:rsidR="00156CF1" w:rsidRPr="00D55941" w:rsidRDefault="00156CF1" w:rsidP="00B668DC">
            <w:pPr>
              <w:pStyle w:val="TAC"/>
              <w:jc w:val="left"/>
              <w:rPr>
                <w:lang w:eastAsia="zh-CN"/>
              </w:rPr>
            </w:pPr>
          </w:p>
        </w:tc>
      </w:tr>
      <w:tr w:rsidR="00156CF1" w:rsidRPr="00D55941" w14:paraId="00A666F9" w14:textId="77777777" w:rsidTr="00B668DC">
        <w:trPr>
          <w:trHeight w:val="225"/>
          <w:jc w:val="center"/>
        </w:trPr>
        <w:tc>
          <w:tcPr>
            <w:tcW w:w="0" w:type="auto"/>
            <w:shd w:val="clear" w:color="auto" w:fill="auto"/>
            <w:vAlign w:val="bottom"/>
          </w:tcPr>
          <w:p w14:paraId="6686230D" w14:textId="77777777" w:rsidR="00156CF1" w:rsidRPr="00D55941" w:rsidRDefault="00156CF1" w:rsidP="00B668DC">
            <w:pPr>
              <w:pStyle w:val="TAL"/>
            </w:pPr>
            <w:r w:rsidRPr="00D55941">
              <w:t>Frequency range</w:t>
            </w:r>
          </w:p>
        </w:tc>
        <w:tc>
          <w:tcPr>
            <w:tcW w:w="0" w:type="auto"/>
            <w:shd w:val="clear" w:color="auto" w:fill="auto"/>
            <w:vAlign w:val="bottom"/>
          </w:tcPr>
          <w:p w14:paraId="42FBA55B" w14:textId="77777777" w:rsidR="00156CF1" w:rsidRPr="00D55941" w:rsidRDefault="00156CF1" w:rsidP="00B668DC">
            <w:pPr>
              <w:pStyle w:val="TAR"/>
              <w:jc w:val="left"/>
              <w:rPr>
                <w:lang w:eastAsia="zh-CN"/>
              </w:rPr>
            </w:pPr>
            <w:r w:rsidRPr="00D55941">
              <w:rPr>
                <w:lang w:eastAsia="zh-CN"/>
              </w:rPr>
              <w:t>1895</w:t>
            </w:r>
          </w:p>
        </w:tc>
        <w:tc>
          <w:tcPr>
            <w:tcW w:w="0" w:type="auto"/>
            <w:shd w:val="clear" w:color="auto" w:fill="auto"/>
            <w:vAlign w:val="bottom"/>
          </w:tcPr>
          <w:p w14:paraId="4B0362A8" w14:textId="77777777" w:rsidR="00156CF1" w:rsidRPr="00D55941" w:rsidRDefault="00156CF1" w:rsidP="00B668DC">
            <w:pPr>
              <w:pStyle w:val="TAC"/>
              <w:jc w:val="left"/>
            </w:pPr>
          </w:p>
        </w:tc>
        <w:tc>
          <w:tcPr>
            <w:tcW w:w="0" w:type="auto"/>
            <w:shd w:val="clear" w:color="auto" w:fill="auto"/>
            <w:vAlign w:val="bottom"/>
          </w:tcPr>
          <w:p w14:paraId="5BECB5A0" w14:textId="77777777" w:rsidR="00156CF1" w:rsidRPr="00D55941" w:rsidRDefault="00156CF1" w:rsidP="00B668DC">
            <w:pPr>
              <w:pStyle w:val="TAL"/>
              <w:rPr>
                <w:lang w:eastAsia="zh-CN"/>
              </w:rPr>
            </w:pPr>
            <w:r w:rsidRPr="00D55941">
              <w:rPr>
                <w:lang w:eastAsia="zh-CN"/>
              </w:rPr>
              <w:t>1915</w:t>
            </w:r>
          </w:p>
        </w:tc>
        <w:tc>
          <w:tcPr>
            <w:tcW w:w="0" w:type="auto"/>
            <w:shd w:val="clear" w:color="auto" w:fill="auto"/>
            <w:vAlign w:val="center"/>
          </w:tcPr>
          <w:p w14:paraId="230098DD" w14:textId="77777777" w:rsidR="00156CF1" w:rsidRPr="00D55941" w:rsidRDefault="00156CF1" w:rsidP="00B668DC">
            <w:pPr>
              <w:pStyle w:val="TAC"/>
              <w:jc w:val="left"/>
              <w:rPr>
                <w:lang w:eastAsia="zh-CN"/>
              </w:rPr>
            </w:pPr>
            <w:r w:rsidRPr="00D55941">
              <w:rPr>
                <w:lang w:eastAsia="zh-CN"/>
              </w:rPr>
              <w:t>-15.5</w:t>
            </w:r>
          </w:p>
        </w:tc>
        <w:tc>
          <w:tcPr>
            <w:tcW w:w="0" w:type="auto"/>
            <w:shd w:val="clear" w:color="auto" w:fill="auto"/>
            <w:noWrap/>
            <w:vAlign w:val="center"/>
          </w:tcPr>
          <w:p w14:paraId="68F512AD" w14:textId="77777777" w:rsidR="00156CF1" w:rsidRPr="00D55941" w:rsidRDefault="00156CF1" w:rsidP="00B668DC">
            <w:pPr>
              <w:pStyle w:val="TAC"/>
              <w:jc w:val="left"/>
              <w:rPr>
                <w:lang w:eastAsia="zh-CN"/>
              </w:rPr>
            </w:pPr>
            <w:r w:rsidRPr="00D55941">
              <w:rPr>
                <w:lang w:eastAsia="zh-CN"/>
              </w:rPr>
              <w:t>5</w:t>
            </w:r>
          </w:p>
        </w:tc>
        <w:tc>
          <w:tcPr>
            <w:tcW w:w="0" w:type="auto"/>
          </w:tcPr>
          <w:p w14:paraId="1CDA6020" w14:textId="77777777" w:rsidR="00156CF1" w:rsidRPr="00D55941" w:rsidRDefault="00156CF1" w:rsidP="00B668DC">
            <w:pPr>
              <w:pStyle w:val="TAC"/>
              <w:jc w:val="left"/>
              <w:rPr>
                <w:lang w:eastAsia="zh-CN"/>
              </w:rPr>
            </w:pPr>
            <w:r w:rsidRPr="00D55941">
              <w:rPr>
                <w:lang w:eastAsia="zh-CN"/>
              </w:rPr>
              <w:t>1</w:t>
            </w:r>
          </w:p>
        </w:tc>
      </w:tr>
      <w:tr w:rsidR="00156CF1" w:rsidRPr="00D55941" w14:paraId="57B04E72" w14:textId="77777777" w:rsidTr="00B668DC">
        <w:trPr>
          <w:trHeight w:val="225"/>
          <w:jc w:val="center"/>
        </w:trPr>
        <w:tc>
          <w:tcPr>
            <w:tcW w:w="0" w:type="auto"/>
            <w:shd w:val="clear" w:color="auto" w:fill="auto"/>
            <w:vAlign w:val="bottom"/>
          </w:tcPr>
          <w:p w14:paraId="0AC90C8B" w14:textId="77777777" w:rsidR="00156CF1" w:rsidRPr="00D55941" w:rsidRDefault="00156CF1" w:rsidP="00B668DC">
            <w:pPr>
              <w:pStyle w:val="TAL"/>
            </w:pPr>
            <w:r w:rsidRPr="00D55941">
              <w:t>Frequency range</w:t>
            </w:r>
          </w:p>
        </w:tc>
        <w:tc>
          <w:tcPr>
            <w:tcW w:w="0" w:type="auto"/>
            <w:shd w:val="clear" w:color="auto" w:fill="auto"/>
            <w:vAlign w:val="bottom"/>
          </w:tcPr>
          <w:p w14:paraId="5DF2D8CF" w14:textId="77777777" w:rsidR="00156CF1" w:rsidRPr="00D55941" w:rsidRDefault="00156CF1" w:rsidP="00B668DC">
            <w:pPr>
              <w:pStyle w:val="TAR"/>
              <w:jc w:val="left"/>
              <w:rPr>
                <w:lang w:eastAsia="zh-CN"/>
              </w:rPr>
            </w:pPr>
            <w:r w:rsidRPr="00D55941">
              <w:rPr>
                <w:lang w:eastAsia="zh-CN"/>
              </w:rPr>
              <w:t>1915</w:t>
            </w:r>
          </w:p>
        </w:tc>
        <w:tc>
          <w:tcPr>
            <w:tcW w:w="0" w:type="auto"/>
            <w:shd w:val="clear" w:color="auto" w:fill="auto"/>
            <w:vAlign w:val="bottom"/>
          </w:tcPr>
          <w:p w14:paraId="487457E6" w14:textId="77777777" w:rsidR="00156CF1" w:rsidRPr="00D55941" w:rsidRDefault="00156CF1" w:rsidP="00B668DC">
            <w:pPr>
              <w:pStyle w:val="TAC"/>
              <w:jc w:val="left"/>
            </w:pPr>
            <w:r w:rsidRPr="00D55941">
              <w:t>-</w:t>
            </w:r>
          </w:p>
        </w:tc>
        <w:tc>
          <w:tcPr>
            <w:tcW w:w="0" w:type="auto"/>
            <w:shd w:val="clear" w:color="auto" w:fill="auto"/>
            <w:vAlign w:val="bottom"/>
          </w:tcPr>
          <w:p w14:paraId="325CFADB" w14:textId="77777777" w:rsidR="00156CF1" w:rsidRPr="00D55941" w:rsidRDefault="00156CF1" w:rsidP="00B668DC">
            <w:pPr>
              <w:pStyle w:val="TAL"/>
              <w:rPr>
                <w:lang w:eastAsia="zh-CN"/>
              </w:rPr>
            </w:pPr>
            <w:r w:rsidRPr="00D55941">
              <w:rPr>
                <w:lang w:eastAsia="zh-CN"/>
              </w:rPr>
              <w:t>1920</w:t>
            </w:r>
          </w:p>
        </w:tc>
        <w:tc>
          <w:tcPr>
            <w:tcW w:w="0" w:type="auto"/>
            <w:shd w:val="clear" w:color="auto" w:fill="auto"/>
            <w:vAlign w:val="center"/>
          </w:tcPr>
          <w:p w14:paraId="34107768" w14:textId="77777777" w:rsidR="00156CF1" w:rsidRPr="00D55941" w:rsidRDefault="00156CF1" w:rsidP="00B668DC">
            <w:pPr>
              <w:pStyle w:val="TAC"/>
              <w:jc w:val="left"/>
              <w:rPr>
                <w:lang w:eastAsia="zh-CN"/>
              </w:rPr>
            </w:pPr>
            <w:r w:rsidRPr="00D55941">
              <w:rPr>
                <w:lang w:eastAsia="zh-CN"/>
              </w:rPr>
              <w:t>1.6</w:t>
            </w:r>
          </w:p>
        </w:tc>
        <w:tc>
          <w:tcPr>
            <w:tcW w:w="0" w:type="auto"/>
            <w:shd w:val="clear" w:color="auto" w:fill="auto"/>
            <w:noWrap/>
            <w:vAlign w:val="center"/>
          </w:tcPr>
          <w:p w14:paraId="76C18E12" w14:textId="77777777" w:rsidR="00156CF1" w:rsidRPr="00D55941" w:rsidRDefault="00156CF1" w:rsidP="00B668DC">
            <w:pPr>
              <w:pStyle w:val="TAC"/>
              <w:jc w:val="left"/>
              <w:rPr>
                <w:lang w:eastAsia="zh-CN"/>
              </w:rPr>
            </w:pPr>
            <w:r w:rsidRPr="00D55941">
              <w:rPr>
                <w:lang w:eastAsia="zh-CN"/>
              </w:rPr>
              <w:t>5</w:t>
            </w:r>
          </w:p>
        </w:tc>
        <w:tc>
          <w:tcPr>
            <w:tcW w:w="0" w:type="auto"/>
          </w:tcPr>
          <w:p w14:paraId="7A7438B4" w14:textId="77777777" w:rsidR="00156CF1" w:rsidRPr="00D55941" w:rsidRDefault="00156CF1" w:rsidP="00B668DC">
            <w:pPr>
              <w:pStyle w:val="TAC"/>
              <w:jc w:val="left"/>
              <w:rPr>
                <w:lang w:eastAsia="zh-CN"/>
              </w:rPr>
            </w:pPr>
            <w:r w:rsidRPr="00D55941">
              <w:rPr>
                <w:lang w:eastAsia="zh-CN"/>
              </w:rPr>
              <w:t>1</w:t>
            </w:r>
          </w:p>
        </w:tc>
      </w:tr>
      <w:tr w:rsidR="00156CF1" w:rsidRPr="00D55941" w14:paraId="1C5F55AF" w14:textId="77777777" w:rsidTr="00B668DC">
        <w:trPr>
          <w:trHeight w:val="225"/>
          <w:jc w:val="center"/>
        </w:trPr>
        <w:tc>
          <w:tcPr>
            <w:tcW w:w="0" w:type="auto"/>
            <w:gridSpan w:val="7"/>
            <w:shd w:val="clear" w:color="auto" w:fill="auto"/>
            <w:vAlign w:val="bottom"/>
          </w:tcPr>
          <w:p w14:paraId="21BE4B66" w14:textId="77777777" w:rsidR="00156CF1" w:rsidRPr="00D55941" w:rsidRDefault="00156CF1" w:rsidP="00B668DC">
            <w:pPr>
              <w:pStyle w:val="TAN"/>
            </w:pPr>
            <w:r w:rsidRPr="00D55941">
              <w:t>NOTE 1:</w:t>
            </w:r>
            <w:r w:rsidRPr="00D55941">
              <w:tab/>
              <w:t>For these adjacent bands, the emission limit could imply risk of harmful interference to UE(s) operating in the protected operating band.</w:t>
            </w:r>
          </w:p>
        </w:tc>
      </w:tr>
    </w:tbl>
    <w:p w14:paraId="1066D4F2" w14:textId="77777777" w:rsidR="00156CF1" w:rsidRPr="00D55941" w:rsidRDefault="00156CF1" w:rsidP="00156CF1"/>
    <w:p w14:paraId="54040E7F" w14:textId="77777777" w:rsidR="00156CF1" w:rsidRPr="00D55941" w:rsidRDefault="00156CF1" w:rsidP="00156CF1">
      <w:r w:rsidRPr="00D55941">
        <w:t>The normative reference for this requirement is TS 38.101-1 [2] subclause 6.5.3.3.23.</w:t>
      </w:r>
    </w:p>
    <w:p w14:paraId="3AACFC06" w14:textId="77777777" w:rsidR="00156CF1" w:rsidRPr="00D55941" w:rsidRDefault="00156CF1" w:rsidP="00156CF1">
      <w:pPr>
        <w:pStyle w:val="H6"/>
        <w:rPr>
          <w:highlight w:val="cyan"/>
        </w:rPr>
      </w:pPr>
      <w:r w:rsidRPr="00D55941">
        <w:t>6.5.3.3.3.24</w:t>
      </w:r>
      <w:r w:rsidRPr="00D55941">
        <w:tab/>
        <w:t>Minimum conformance requirements (network signalling value "NS_44")</w:t>
      </w:r>
    </w:p>
    <w:p w14:paraId="194D3C83" w14:textId="77777777" w:rsidR="00156CF1" w:rsidRPr="00D55941" w:rsidRDefault="00156CF1" w:rsidP="00156CF1">
      <w:r w:rsidRPr="00D55941">
        <w:t>When "NS_44" is indicated in the cell, the power of any UE emission shall not exceed the levels specified in Table 6.5.3.3.3.24-1. This requirement also applies for the frequency ranges that are less than F</w:t>
      </w:r>
      <w:r w:rsidRPr="00D55941">
        <w:rPr>
          <w:vertAlign w:val="subscript"/>
        </w:rPr>
        <w:t>OOB</w:t>
      </w:r>
      <w:r w:rsidRPr="00D55941">
        <w:t xml:space="preserve"> (MHz) in Table 6.5.3.1.3-1 from the edge of the channel bandwidth.</w:t>
      </w:r>
    </w:p>
    <w:p w14:paraId="43172842" w14:textId="77777777" w:rsidR="00156CF1" w:rsidRPr="00D55941" w:rsidRDefault="00156CF1" w:rsidP="00156CF1">
      <w:pPr>
        <w:pStyle w:val="TH"/>
      </w:pPr>
      <w:r w:rsidRPr="00D55941">
        <w:t>Table 6.5.3.3.3.24-1: Additional requirements for “NS_44”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4"/>
        <w:gridCol w:w="1120"/>
        <w:gridCol w:w="501"/>
        <w:gridCol w:w="1120"/>
        <w:gridCol w:w="2510"/>
        <w:gridCol w:w="1460"/>
        <w:gridCol w:w="964"/>
      </w:tblGrid>
      <w:tr w:rsidR="00156CF1" w:rsidRPr="00D55941" w14:paraId="65902D45" w14:textId="77777777" w:rsidTr="00B668DC">
        <w:trPr>
          <w:trHeight w:val="174"/>
          <w:jc w:val="center"/>
        </w:trPr>
        <w:tc>
          <w:tcPr>
            <w:tcW w:w="0" w:type="auto"/>
            <w:shd w:val="clear" w:color="auto" w:fill="auto"/>
          </w:tcPr>
          <w:p w14:paraId="6A704E6E" w14:textId="77777777" w:rsidR="00156CF1" w:rsidRPr="00D55941" w:rsidRDefault="00156CF1" w:rsidP="00B668DC">
            <w:pPr>
              <w:pStyle w:val="TAH"/>
              <w:jc w:val="left"/>
            </w:pPr>
            <w:r w:rsidRPr="00D55941">
              <w:t>Protected band</w:t>
            </w:r>
          </w:p>
        </w:tc>
        <w:tc>
          <w:tcPr>
            <w:tcW w:w="0" w:type="auto"/>
            <w:gridSpan w:val="3"/>
            <w:shd w:val="clear" w:color="auto" w:fill="auto"/>
          </w:tcPr>
          <w:p w14:paraId="717DC5B9" w14:textId="77777777" w:rsidR="00156CF1" w:rsidRPr="00D55941" w:rsidRDefault="00156CF1" w:rsidP="00B668DC">
            <w:pPr>
              <w:pStyle w:val="TAH"/>
              <w:jc w:val="left"/>
            </w:pPr>
            <w:r w:rsidRPr="00D55941">
              <w:t>Frequency range (MHz)</w:t>
            </w:r>
          </w:p>
        </w:tc>
        <w:tc>
          <w:tcPr>
            <w:tcW w:w="0" w:type="auto"/>
            <w:shd w:val="clear" w:color="auto" w:fill="auto"/>
          </w:tcPr>
          <w:p w14:paraId="01173C67" w14:textId="77777777" w:rsidR="00156CF1" w:rsidRPr="00D55941" w:rsidRDefault="00156CF1" w:rsidP="00B668DC">
            <w:pPr>
              <w:pStyle w:val="TAH"/>
              <w:jc w:val="left"/>
            </w:pPr>
            <w:r w:rsidRPr="00D55941">
              <w:t>Maximum Level (dBm)</w:t>
            </w:r>
          </w:p>
        </w:tc>
        <w:tc>
          <w:tcPr>
            <w:tcW w:w="0" w:type="auto"/>
            <w:shd w:val="clear" w:color="auto" w:fill="auto"/>
          </w:tcPr>
          <w:p w14:paraId="7374E7FF" w14:textId="77777777" w:rsidR="00156CF1" w:rsidRPr="00D55941" w:rsidRDefault="00156CF1" w:rsidP="00B668DC">
            <w:pPr>
              <w:pStyle w:val="TAH"/>
              <w:jc w:val="left"/>
            </w:pPr>
            <w:r w:rsidRPr="00D55941">
              <w:t>MBW (MHz)</w:t>
            </w:r>
          </w:p>
        </w:tc>
        <w:tc>
          <w:tcPr>
            <w:tcW w:w="0" w:type="auto"/>
          </w:tcPr>
          <w:p w14:paraId="66F524C3" w14:textId="77777777" w:rsidR="00156CF1" w:rsidRPr="00D55941" w:rsidRDefault="00156CF1" w:rsidP="00B668DC">
            <w:pPr>
              <w:pStyle w:val="TAH"/>
              <w:jc w:val="left"/>
            </w:pPr>
            <w:r w:rsidRPr="00D55941">
              <w:t>NOTE</w:t>
            </w:r>
          </w:p>
        </w:tc>
      </w:tr>
      <w:tr w:rsidR="00156CF1" w:rsidRPr="00D55941" w14:paraId="52C2E610" w14:textId="77777777" w:rsidTr="00B668DC">
        <w:trPr>
          <w:trHeight w:val="225"/>
          <w:jc w:val="center"/>
        </w:trPr>
        <w:tc>
          <w:tcPr>
            <w:tcW w:w="0" w:type="auto"/>
            <w:shd w:val="clear" w:color="auto" w:fill="auto"/>
            <w:vAlign w:val="bottom"/>
          </w:tcPr>
          <w:p w14:paraId="6725A780" w14:textId="77777777" w:rsidR="00156CF1" w:rsidRPr="00D55941" w:rsidRDefault="00156CF1" w:rsidP="00B668DC">
            <w:pPr>
              <w:pStyle w:val="TAL"/>
            </w:pPr>
            <w:r w:rsidRPr="00D55941">
              <w:t>Frequency range</w:t>
            </w:r>
          </w:p>
        </w:tc>
        <w:tc>
          <w:tcPr>
            <w:tcW w:w="0" w:type="auto"/>
            <w:shd w:val="clear" w:color="auto" w:fill="auto"/>
            <w:vAlign w:val="bottom"/>
          </w:tcPr>
          <w:p w14:paraId="2A97C7DF" w14:textId="77777777" w:rsidR="00156CF1" w:rsidRPr="00D55941" w:rsidRDefault="00156CF1" w:rsidP="00B668DC">
            <w:pPr>
              <w:pStyle w:val="TAC"/>
              <w:jc w:val="left"/>
            </w:pPr>
            <w:r w:rsidRPr="00D55941">
              <w:t>2620</w:t>
            </w:r>
          </w:p>
        </w:tc>
        <w:tc>
          <w:tcPr>
            <w:tcW w:w="0" w:type="auto"/>
            <w:shd w:val="clear" w:color="auto" w:fill="auto"/>
            <w:vAlign w:val="bottom"/>
          </w:tcPr>
          <w:p w14:paraId="1BDB7ED8" w14:textId="77777777" w:rsidR="00156CF1" w:rsidRPr="00D55941" w:rsidRDefault="00156CF1" w:rsidP="00B668DC">
            <w:pPr>
              <w:pStyle w:val="TAC"/>
              <w:jc w:val="left"/>
            </w:pPr>
            <w:r w:rsidRPr="00D55941">
              <w:t>-</w:t>
            </w:r>
          </w:p>
        </w:tc>
        <w:tc>
          <w:tcPr>
            <w:tcW w:w="0" w:type="auto"/>
            <w:shd w:val="clear" w:color="auto" w:fill="auto"/>
            <w:vAlign w:val="bottom"/>
          </w:tcPr>
          <w:p w14:paraId="4E9DED39" w14:textId="77777777" w:rsidR="00156CF1" w:rsidRPr="00D55941" w:rsidRDefault="00156CF1" w:rsidP="00B668DC">
            <w:pPr>
              <w:pStyle w:val="TAC"/>
              <w:jc w:val="left"/>
            </w:pPr>
            <w:r w:rsidRPr="00D55941">
              <w:t>2645</w:t>
            </w:r>
          </w:p>
        </w:tc>
        <w:tc>
          <w:tcPr>
            <w:tcW w:w="0" w:type="auto"/>
            <w:shd w:val="clear" w:color="auto" w:fill="auto"/>
            <w:vAlign w:val="center"/>
          </w:tcPr>
          <w:p w14:paraId="1BA28BDC" w14:textId="77777777" w:rsidR="00156CF1" w:rsidRPr="00D55941" w:rsidRDefault="00156CF1" w:rsidP="00B668DC">
            <w:pPr>
              <w:pStyle w:val="TAC"/>
              <w:jc w:val="left"/>
            </w:pPr>
            <w:r w:rsidRPr="00D55941">
              <w:t>-15.5</w:t>
            </w:r>
          </w:p>
        </w:tc>
        <w:tc>
          <w:tcPr>
            <w:tcW w:w="0" w:type="auto"/>
            <w:shd w:val="clear" w:color="auto" w:fill="auto"/>
            <w:noWrap/>
            <w:vAlign w:val="center"/>
          </w:tcPr>
          <w:p w14:paraId="45DC3CD4" w14:textId="77777777" w:rsidR="00156CF1" w:rsidRPr="00D55941" w:rsidRDefault="00156CF1" w:rsidP="00B668DC">
            <w:pPr>
              <w:pStyle w:val="TAC"/>
              <w:jc w:val="left"/>
            </w:pPr>
            <w:r w:rsidRPr="00D55941">
              <w:t>5</w:t>
            </w:r>
          </w:p>
        </w:tc>
        <w:tc>
          <w:tcPr>
            <w:tcW w:w="0" w:type="auto"/>
          </w:tcPr>
          <w:p w14:paraId="2D167CEA" w14:textId="77777777" w:rsidR="00156CF1" w:rsidRPr="00D55941" w:rsidRDefault="00156CF1" w:rsidP="00B668DC">
            <w:pPr>
              <w:pStyle w:val="TAC"/>
              <w:jc w:val="left"/>
            </w:pPr>
            <w:r w:rsidRPr="00D55941">
              <w:t>1, 2</w:t>
            </w:r>
          </w:p>
        </w:tc>
      </w:tr>
      <w:tr w:rsidR="00156CF1" w:rsidRPr="00D55941" w14:paraId="6ECE6E81" w14:textId="77777777" w:rsidTr="00B668DC">
        <w:trPr>
          <w:trHeight w:val="225"/>
          <w:jc w:val="center"/>
        </w:trPr>
        <w:tc>
          <w:tcPr>
            <w:tcW w:w="0" w:type="auto"/>
            <w:shd w:val="clear" w:color="auto" w:fill="auto"/>
            <w:vAlign w:val="bottom"/>
          </w:tcPr>
          <w:p w14:paraId="1A00D17A" w14:textId="77777777" w:rsidR="00156CF1" w:rsidRPr="00D55941" w:rsidRDefault="00156CF1" w:rsidP="00B668DC">
            <w:pPr>
              <w:pStyle w:val="TAL"/>
            </w:pPr>
            <w:r w:rsidRPr="00D55941">
              <w:t>Frequency range</w:t>
            </w:r>
          </w:p>
        </w:tc>
        <w:tc>
          <w:tcPr>
            <w:tcW w:w="0" w:type="auto"/>
            <w:shd w:val="clear" w:color="auto" w:fill="auto"/>
            <w:vAlign w:val="bottom"/>
          </w:tcPr>
          <w:p w14:paraId="2C70EABF" w14:textId="77777777" w:rsidR="00156CF1" w:rsidRPr="00D55941" w:rsidRDefault="00156CF1" w:rsidP="00B668DC">
            <w:pPr>
              <w:pStyle w:val="TAC"/>
              <w:jc w:val="left"/>
            </w:pPr>
            <w:r w:rsidRPr="00D55941">
              <w:t>2645</w:t>
            </w:r>
          </w:p>
        </w:tc>
        <w:tc>
          <w:tcPr>
            <w:tcW w:w="0" w:type="auto"/>
            <w:shd w:val="clear" w:color="auto" w:fill="auto"/>
            <w:vAlign w:val="bottom"/>
          </w:tcPr>
          <w:p w14:paraId="02EA686C" w14:textId="77777777" w:rsidR="00156CF1" w:rsidRPr="00D55941" w:rsidRDefault="00156CF1" w:rsidP="00B668DC">
            <w:pPr>
              <w:pStyle w:val="TAC"/>
              <w:jc w:val="left"/>
            </w:pPr>
            <w:r w:rsidRPr="00D55941">
              <w:t>-</w:t>
            </w:r>
          </w:p>
        </w:tc>
        <w:tc>
          <w:tcPr>
            <w:tcW w:w="0" w:type="auto"/>
            <w:shd w:val="clear" w:color="auto" w:fill="auto"/>
            <w:vAlign w:val="bottom"/>
          </w:tcPr>
          <w:p w14:paraId="75B4B233" w14:textId="77777777" w:rsidR="00156CF1" w:rsidRPr="00D55941" w:rsidRDefault="00156CF1" w:rsidP="00B668DC">
            <w:pPr>
              <w:pStyle w:val="TAC"/>
              <w:jc w:val="left"/>
            </w:pPr>
            <w:r w:rsidRPr="00D55941">
              <w:t>2690</w:t>
            </w:r>
          </w:p>
        </w:tc>
        <w:tc>
          <w:tcPr>
            <w:tcW w:w="0" w:type="auto"/>
            <w:shd w:val="clear" w:color="auto" w:fill="auto"/>
            <w:vAlign w:val="center"/>
          </w:tcPr>
          <w:p w14:paraId="30254CDC" w14:textId="77777777" w:rsidR="00156CF1" w:rsidRPr="00D55941" w:rsidRDefault="00156CF1" w:rsidP="00B668DC">
            <w:pPr>
              <w:pStyle w:val="TAC"/>
              <w:jc w:val="left"/>
            </w:pPr>
            <w:r w:rsidRPr="00D55941">
              <w:t>-40</w:t>
            </w:r>
          </w:p>
        </w:tc>
        <w:tc>
          <w:tcPr>
            <w:tcW w:w="0" w:type="auto"/>
            <w:shd w:val="clear" w:color="auto" w:fill="auto"/>
            <w:noWrap/>
            <w:vAlign w:val="center"/>
          </w:tcPr>
          <w:p w14:paraId="220267EB" w14:textId="77777777" w:rsidR="00156CF1" w:rsidRPr="00D55941" w:rsidRDefault="00156CF1" w:rsidP="00B668DC">
            <w:pPr>
              <w:pStyle w:val="TAC"/>
              <w:jc w:val="left"/>
            </w:pPr>
            <w:r w:rsidRPr="00D55941">
              <w:t>1</w:t>
            </w:r>
          </w:p>
        </w:tc>
        <w:tc>
          <w:tcPr>
            <w:tcW w:w="0" w:type="auto"/>
          </w:tcPr>
          <w:p w14:paraId="51596D99" w14:textId="77777777" w:rsidR="00156CF1" w:rsidRPr="00D55941" w:rsidRDefault="00156CF1" w:rsidP="00B668DC">
            <w:pPr>
              <w:pStyle w:val="TAC"/>
              <w:jc w:val="left"/>
            </w:pPr>
            <w:r w:rsidRPr="00D55941">
              <w:t>1</w:t>
            </w:r>
          </w:p>
        </w:tc>
      </w:tr>
      <w:tr w:rsidR="00156CF1" w:rsidRPr="00D55941" w14:paraId="309E2393" w14:textId="77777777" w:rsidTr="00B668DC">
        <w:trPr>
          <w:trHeight w:val="225"/>
          <w:jc w:val="center"/>
        </w:trPr>
        <w:tc>
          <w:tcPr>
            <w:tcW w:w="0" w:type="auto"/>
            <w:gridSpan w:val="7"/>
            <w:shd w:val="clear" w:color="auto" w:fill="auto"/>
            <w:vAlign w:val="bottom"/>
          </w:tcPr>
          <w:p w14:paraId="00724899" w14:textId="77777777" w:rsidR="00156CF1" w:rsidRPr="00D55941" w:rsidRDefault="00156CF1" w:rsidP="00B668DC">
            <w:pPr>
              <w:pStyle w:val="TAN"/>
            </w:pPr>
            <w:r w:rsidRPr="00D55941">
              <w:t>NOTE 1:</w:t>
            </w:r>
            <w:r w:rsidRPr="00D55941">
              <w:tab/>
              <w:t xml:space="preserve">This requirement is applicable for carriers confined in 2570-2615 </w:t>
            </w:r>
            <w:proofErr w:type="spellStart"/>
            <w:r w:rsidRPr="00D55941">
              <w:t>MHz.</w:t>
            </w:r>
            <w:proofErr w:type="spellEnd"/>
          </w:p>
          <w:p w14:paraId="3B57C144" w14:textId="77777777" w:rsidR="00156CF1" w:rsidRPr="00D55941" w:rsidRDefault="00156CF1" w:rsidP="00B668DC">
            <w:pPr>
              <w:pStyle w:val="TAN"/>
            </w:pPr>
            <w:r w:rsidRPr="00D55941">
              <w:t>NOTE 2:</w:t>
            </w:r>
            <w:r w:rsidRPr="00D55941">
              <w:tab/>
              <w:t>For these adjacent bands, the emission limit could imply risk of harmful interference to UE(s) operating in the protected operating band.</w:t>
            </w:r>
          </w:p>
        </w:tc>
      </w:tr>
    </w:tbl>
    <w:p w14:paraId="3DC7837D" w14:textId="77777777" w:rsidR="00156CF1" w:rsidRPr="00D55941" w:rsidRDefault="00156CF1" w:rsidP="00156CF1"/>
    <w:p w14:paraId="2A0C1805" w14:textId="77777777" w:rsidR="00156CF1" w:rsidRPr="00D55941" w:rsidRDefault="00156CF1" w:rsidP="00156CF1">
      <w:r w:rsidRPr="00D55941">
        <w:t>The normative reference for this requirement is TS 38.101-1 [2] subclause 6.5.3.3.</w:t>
      </w:r>
      <w:r w:rsidRPr="00D55941">
        <w:rPr>
          <w:lang w:eastAsia="zh-CN"/>
        </w:rPr>
        <w:t>24</w:t>
      </w:r>
      <w:r w:rsidRPr="00D55941">
        <w:t>.</w:t>
      </w:r>
    </w:p>
    <w:p w14:paraId="2D0247D7" w14:textId="77777777" w:rsidR="00156CF1" w:rsidRPr="00D55941" w:rsidRDefault="00156CF1" w:rsidP="00156CF1">
      <w:pPr>
        <w:pStyle w:val="H6"/>
        <w:rPr>
          <w:highlight w:val="cyan"/>
        </w:rPr>
      </w:pPr>
      <w:r w:rsidRPr="00D55941">
        <w:t>6.5.3.3.3.25</w:t>
      </w:r>
      <w:r w:rsidRPr="00D55941">
        <w:tab/>
        <w:t>Minimum conformance requirements (network signalling value "NS_46")</w:t>
      </w:r>
    </w:p>
    <w:p w14:paraId="4B8ADCA5" w14:textId="77777777" w:rsidR="00156CF1" w:rsidRPr="00D55941" w:rsidRDefault="00156CF1" w:rsidP="00156CF1">
      <w:r w:rsidRPr="00D55941">
        <w:t>When "NS_46" is indicated in the cell, the power of any UE emission shall not exceed the levels specified in Table 6.5.3.3.3.25-1. This requirement also applies for the frequency ranges that are less than F</w:t>
      </w:r>
      <w:r w:rsidRPr="00D55941">
        <w:rPr>
          <w:vertAlign w:val="subscript"/>
        </w:rPr>
        <w:t>OOB</w:t>
      </w:r>
      <w:r w:rsidRPr="00D55941">
        <w:t xml:space="preserve"> (MHz) in Table 6.5.3.1-1 from the edge of the channel bandwidth.</w:t>
      </w:r>
    </w:p>
    <w:p w14:paraId="293F821B" w14:textId="77777777" w:rsidR="00156CF1" w:rsidRPr="00D55941" w:rsidRDefault="00156CF1" w:rsidP="00156CF1">
      <w:pPr>
        <w:pStyle w:val="TH"/>
      </w:pPr>
      <w:r w:rsidRPr="00D55941">
        <w:lastRenderedPageBreak/>
        <w:t>Table 6.5.3.3.3.25-1: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1138"/>
        <w:gridCol w:w="509"/>
        <w:gridCol w:w="1138"/>
        <w:gridCol w:w="2347"/>
        <w:gridCol w:w="1424"/>
        <w:gridCol w:w="1092"/>
      </w:tblGrid>
      <w:tr w:rsidR="00156CF1" w:rsidRPr="00D55941" w14:paraId="75444790" w14:textId="77777777" w:rsidTr="00B668DC">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046F0953" w14:textId="77777777" w:rsidR="00156CF1" w:rsidRPr="00D55941" w:rsidRDefault="00156CF1" w:rsidP="00B668DC">
            <w:pPr>
              <w:pStyle w:val="TAH"/>
              <w:jc w:val="left"/>
            </w:pPr>
            <w:r w:rsidRPr="00D55941">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32C55B84" w14:textId="77777777" w:rsidR="00156CF1" w:rsidRPr="00D55941" w:rsidRDefault="00156CF1" w:rsidP="00B668DC">
            <w:pPr>
              <w:pStyle w:val="TAH"/>
              <w:jc w:val="left"/>
            </w:pPr>
            <w:r w:rsidRPr="00D55941">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5854B0CA" w14:textId="77777777" w:rsidR="00156CF1" w:rsidRPr="00D55941" w:rsidRDefault="00156CF1" w:rsidP="00B668DC">
            <w:pPr>
              <w:pStyle w:val="TAH"/>
              <w:jc w:val="left"/>
            </w:pPr>
            <w:r w:rsidRPr="00D55941">
              <w:t>Maximum Level (dBm)</w:t>
            </w:r>
          </w:p>
        </w:tc>
        <w:tc>
          <w:tcPr>
            <w:tcW w:w="0" w:type="auto"/>
            <w:tcBorders>
              <w:top w:val="single" w:sz="4" w:space="0" w:color="auto"/>
              <w:left w:val="single" w:sz="4" w:space="0" w:color="auto"/>
              <w:bottom w:val="single" w:sz="4" w:space="0" w:color="auto"/>
              <w:right w:val="single" w:sz="4" w:space="0" w:color="auto"/>
            </w:tcBorders>
            <w:hideMark/>
          </w:tcPr>
          <w:p w14:paraId="440F2D6B" w14:textId="77777777" w:rsidR="00156CF1" w:rsidRPr="00D55941" w:rsidRDefault="00156CF1" w:rsidP="00B668DC">
            <w:pPr>
              <w:pStyle w:val="TAH"/>
              <w:jc w:val="left"/>
            </w:pPr>
            <w:r w:rsidRPr="00D55941">
              <w:t>MBW (MHz)</w:t>
            </w:r>
          </w:p>
        </w:tc>
        <w:tc>
          <w:tcPr>
            <w:tcW w:w="0" w:type="auto"/>
            <w:tcBorders>
              <w:top w:val="single" w:sz="4" w:space="0" w:color="auto"/>
              <w:left w:val="single" w:sz="4" w:space="0" w:color="auto"/>
              <w:bottom w:val="single" w:sz="4" w:space="0" w:color="auto"/>
              <w:right w:val="single" w:sz="4" w:space="0" w:color="auto"/>
            </w:tcBorders>
            <w:hideMark/>
          </w:tcPr>
          <w:p w14:paraId="154E3B43" w14:textId="77777777" w:rsidR="00156CF1" w:rsidRPr="00D55941" w:rsidRDefault="00156CF1" w:rsidP="00B668DC">
            <w:pPr>
              <w:pStyle w:val="TAH"/>
              <w:jc w:val="left"/>
            </w:pPr>
            <w:r w:rsidRPr="00D55941">
              <w:t>NOTE</w:t>
            </w:r>
          </w:p>
        </w:tc>
      </w:tr>
      <w:tr w:rsidR="00156CF1" w:rsidRPr="00D55941" w14:paraId="0C0861B9" w14:textId="77777777" w:rsidTr="00B668DC">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77A516D" w14:textId="77777777" w:rsidR="00156CF1" w:rsidRPr="00D55941" w:rsidRDefault="00156CF1" w:rsidP="00B668DC">
            <w:pPr>
              <w:pStyle w:val="TAL"/>
            </w:pPr>
            <w:r w:rsidRPr="00D55941">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0A92B504" w14:textId="77777777" w:rsidR="00156CF1" w:rsidRPr="00D55941" w:rsidRDefault="00156CF1" w:rsidP="00B668DC">
            <w:pPr>
              <w:pStyle w:val="TAC"/>
              <w:jc w:val="left"/>
            </w:pPr>
            <w:r w:rsidRPr="00D55941">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39371BF1" w14:textId="77777777" w:rsidR="00156CF1" w:rsidRPr="00D55941" w:rsidRDefault="00156CF1" w:rsidP="00B668DC">
            <w:pPr>
              <w:pStyle w:val="TAC"/>
              <w:jc w:val="left"/>
            </w:pPr>
            <w:r w:rsidRPr="00D55941">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1237BCF4" w14:textId="77777777" w:rsidR="00156CF1" w:rsidRPr="00D55941" w:rsidRDefault="00156CF1" w:rsidP="00B668DC">
            <w:pPr>
              <w:pStyle w:val="TAC"/>
              <w:jc w:val="left"/>
            </w:pPr>
            <w:r w:rsidRPr="00D55941">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88C4B" w14:textId="77777777" w:rsidR="00156CF1" w:rsidRPr="00D55941" w:rsidRDefault="00156CF1" w:rsidP="00B668DC">
            <w:pPr>
              <w:pStyle w:val="TAC"/>
              <w:jc w:val="left"/>
            </w:pPr>
            <w:r w:rsidRPr="00D55941">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0B072C" w14:textId="77777777" w:rsidR="00156CF1" w:rsidRPr="00D55941" w:rsidRDefault="00156CF1" w:rsidP="00B668DC">
            <w:pPr>
              <w:pStyle w:val="TAC"/>
              <w:jc w:val="left"/>
            </w:pPr>
            <w:r w:rsidRPr="00D55941">
              <w:t>5</w:t>
            </w:r>
          </w:p>
        </w:tc>
        <w:tc>
          <w:tcPr>
            <w:tcW w:w="0" w:type="auto"/>
            <w:tcBorders>
              <w:top w:val="single" w:sz="4" w:space="0" w:color="auto"/>
              <w:left w:val="single" w:sz="4" w:space="0" w:color="auto"/>
              <w:bottom w:val="single" w:sz="4" w:space="0" w:color="auto"/>
              <w:right w:val="single" w:sz="4" w:space="0" w:color="auto"/>
            </w:tcBorders>
            <w:hideMark/>
          </w:tcPr>
          <w:p w14:paraId="591EC214" w14:textId="77777777" w:rsidR="00156CF1" w:rsidRPr="00D55941" w:rsidRDefault="00156CF1" w:rsidP="00B668DC">
            <w:pPr>
              <w:pStyle w:val="TAC"/>
              <w:jc w:val="left"/>
            </w:pPr>
            <w:r w:rsidRPr="00D55941">
              <w:t>1, 2</w:t>
            </w:r>
          </w:p>
        </w:tc>
      </w:tr>
      <w:tr w:rsidR="00156CF1" w:rsidRPr="00D55941" w14:paraId="4E99E91D" w14:textId="77777777" w:rsidTr="00B668DC">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3899A244" w14:textId="77777777" w:rsidR="00156CF1" w:rsidRPr="00D55941" w:rsidRDefault="00156CF1" w:rsidP="00B668DC">
            <w:pPr>
              <w:pStyle w:val="TAL"/>
            </w:pPr>
            <w:r w:rsidRPr="00D55941">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78F2DD0C" w14:textId="77777777" w:rsidR="00156CF1" w:rsidRPr="00D55941" w:rsidRDefault="00156CF1" w:rsidP="00B668DC">
            <w:pPr>
              <w:pStyle w:val="TAC"/>
              <w:jc w:val="left"/>
            </w:pPr>
            <w:r w:rsidRPr="00D55941">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1817071A" w14:textId="77777777" w:rsidR="00156CF1" w:rsidRPr="00D55941" w:rsidRDefault="00156CF1" w:rsidP="00B668DC">
            <w:pPr>
              <w:pStyle w:val="TAC"/>
              <w:jc w:val="left"/>
            </w:pPr>
            <w:r w:rsidRPr="00D55941">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6784018" w14:textId="77777777" w:rsidR="00156CF1" w:rsidRPr="00D55941" w:rsidRDefault="00156CF1" w:rsidP="00B668DC">
            <w:pPr>
              <w:pStyle w:val="TAC"/>
              <w:jc w:val="left"/>
            </w:pPr>
            <w:r w:rsidRPr="00D55941">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FB5C8" w14:textId="77777777" w:rsidR="00156CF1" w:rsidRPr="00D55941" w:rsidRDefault="00156CF1" w:rsidP="00B668DC">
            <w:pPr>
              <w:pStyle w:val="TAC"/>
              <w:jc w:val="left"/>
            </w:pPr>
            <w:r w:rsidRPr="00D55941">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2D840F" w14:textId="77777777" w:rsidR="00156CF1" w:rsidRPr="00D55941" w:rsidRDefault="00156CF1" w:rsidP="00B668DC">
            <w:pPr>
              <w:pStyle w:val="TAC"/>
              <w:jc w:val="left"/>
            </w:pPr>
            <w:r w:rsidRPr="00D55941">
              <w:t>5</w:t>
            </w:r>
          </w:p>
        </w:tc>
        <w:tc>
          <w:tcPr>
            <w:tcW w:w="0" w:type="auto"/>
            <w:tcBorders>
              <w:top w:val="single" w:sz="4" w:space="0" w:color="auto"/>
              <w:left w:val="single" w:sz="4" w:space="0" w:color="auto"/>
              <w:bottom w:val="single" w:sz="4" w:space="0" w:color="auto"/>
              <w:right w:val="single" w:sz="4" w:space="0" w:color="auto"/>
            </w:tcBorders>
            <w:hideMark/>
          </w:tcPr>
          <w:p w14:paraId="16301B74" w14:textId="77777777" w:rsidR="00156CF1" w:rsidRPr="00D55941" w:rsidRDefault="00156CF1" w:rsidP="00B668DC">
            <w:pPr>
              <w:pStyle w:val="TAC"/>
              <w:jc w:val="left"/>
            </w:pPr>
            <w:r w:rsidRPr="00D55941">
              <w:t>1, 2</w:t>
            </w:r>
          </w:p>
        </w:tc>
      </w:tr>
      <w:tr w:rsidR="00156CF1" w:rsidRPr="00D55941" w14:paraId="2010D6B0" w14:textId="77777777" w:rsidTr="00B668DC">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0190CB51" w14:textId="77777777" w:rsidR="00156CF1" w:rsidRPr="00D55941" w:rsidRDefault="00156CF1" w:rsidP="00B668DC">
            <w:pPr>
              <w:pStyle w:val="TAL"/>
            </w:pPr>
            <w:r w:rsidRPr="00D55941">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2AD4845F" w14:textId="77777777" w:rsidR="00156CF1" w:rsidRPr="00D55941" w:rsidRDefault="00156CF1" w:rsidP="00B668DC">
            <w:pPr>
              <w:pStyle w:val="TAC"/>
              <w:jc w:val="left"/>
            </w:pPr>
            <w:r w:rsidRPr="00D55941">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35E6EEDB" w14:textId="77777777" w:rsidR="00156CF1" w:rsidRPr="00D55941" w:rsidRDefault="00156CF1" w:rsidP="00B668DC">
            <w:pPr>
              <w:pStyle w:val="TAC"/>
              <w:jc w:val="left"/>
            </w:pPr>
            <w:r w:rsidRPr="00D55941">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77660B54" w14:textId="77777777" w:rsidR="00156CF1" w:rsidRPr="00D55941" w:rsidRDefault="00156CF1" w:rsidP="00B668DC">
            <w:pPr>
              <w:pStyle w:val="TAC"/>
              <w:jc w:val="left"/>
            </w:pPr>
            <w:r w:rsidRPr="00D55941">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CD8DDA" w14:textId="77777777" w:rsidR="00156CF1" w:rsidRPr="00D55941" w:rsidRDefault="00156CF1" w:rsidP="00B668DC">
            <w:pPr>
              <w:pStyle w:val="TAC"/>
              <w:jc w:val="left"/>
            </w:pPr>
            <w:r w:rsidRPr="00D55941">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C7B340" w14:textId="77777777" w:rsidR="00156CF1" w:rsidRPr="00D55941" w:rsidRDefault="00156CF1" w:rsidP="00B668DC">
            <w:pPr>
              <w:pStyle w:val="TAC"/>
              <w:jc w:val="left"/>
            </w:pPr>
            <w:r w:rsidRPr="00D55941">
              <w:t>1</w:t>
            </w:r>
          </w:p>
        </w:tc>
        <w:tc>
          <w:tcPr>
            <w:tcW w:w="0" w:type="auto"/>
            <w:tcBorders>
              <w:top w:val="single" w:sz="4" w:space="0" w:color="auto"/>
              <w:left w:val="single" w:sz="4" w:space="0" w:color="auto"/>
              <w:bottom w:val="single" w:sz="4" w:space="0" w:color="auto"/>
              <w:right w:val="single" w:sz="4" w:space="0" w:color="auto"/>
            </w:tcBorders>
            <w:hideMark/>
          </w:tcPr>
          <w:p w14:paraId="70344390" w14:textId="77777777" w:rsidR="00156CF1" w:rsidRPr="00D55941" w:rsidRDefault="00156CF1" w:rsidP="00B668DC">
            <w:pPr>
              <w:pStyle w:val="TAC"/>
              <w:jc w:val="left"/>
            </w:pPr>
            <w:r w:rsidRPr="00D55941">
              <w:t>1</w:t>
            </w:r>
          </w:p>
        </w:tc>
      </w:tr>
      <w:tr w:rsidR="00156CF1" w:rsidRPr="00D55941" w14:paraId="55B446B3" w14:textId="77777777" w:rsidTr="00B668DC">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4108DCA7" w14:textId="77777777" w:rsidR="00156CF1" w:rsidRPr="00D55941" w:rsidRDefault="00156CF1" w:rsidP="00B668DC">
            <w:pPr>
              <w:pStyle w:val="TAN"/>
            </w:pPr>
            <w:r w:rsidRPr="00D55941">
              <w:t>NOTE 1:</w:t>
            </w:r>
            <w:r w:rsidRPr="00D55941">
              <w:tab/>
              <w:t xml:space="preserve">This requirement is applicable for power class 3 UE for all carriers confined in 2500-2570 </w:t>
            </w:r>
            <w:proofErr w:type="spellStart"/>
            <w:r w:rsidRPr="00D55941">
              <w:t>MHz.</w:t>
            </w:r>
            <w:proofErr w:type="spellEnd"/>
            <w:r w:rsidRPr="00D55941">
              <w:t xml:space="preserve"> Special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0C05CDC9" w14:textId="77777777" w:rsidR="00156CF1" w:rsidRPr="00D55941" w:rsidRDefault="00156CF1" w:rsidP="00B668DC">
            <w:pPr>
              <w:pStyle w:val="TAN"/>
            </w:pPr>
            <w:r w:rsidRPr="00D55941">
              <w:t>NOTE 2:</w:t>
            </w:r>
            <w:r w:rsidRPr="00D55941">
              <w:tab/>
              <w:t>For these adjacent bands, the emission limit could imply risk of harmful interference to UE(s) operating in the protected operating band.</w:t>
            </w:r>
          </w:p>
        </w:tc>
      </w:tr>
    </w:tbl>
    <w:p w14:paraId="00092117" w14:textId="77777777" w:rsidR="00156CF1" w:rsidRPr="00D55941" w:rsidRDefault="00156CF1" w:rsidP="00156CF1"/>
    <w:p w14:paraId="79471D95" w14:textId="77777777" w:rsidR="00156CF1" w:rsidRPr="00D55941" w:rsidRDefault="00156CF1" w:rsidP="00156CF1">
      <w:r w:rsidRPr="00D55941">
        <w:t>The normative reference for this requirement is TS 38.101-1 [2] subclause 6.5.3.3.</w:t>
      </w:r>
      <w:r w:rsidRPr="00D55941">
        <w:rPr>
          <w:lang w:eastAsia="zh-CN"/>
        </w:rPr>
        <w:t>25</w:t>
      </w:r>
      <w:r w:rsidRPr="00D55941">
        <w:t>.</w:t>
      </w:r>
    </w:p>
    <w:p w14:paraId="3846E01B" w14:textId="77777777" w:rsidR="00156CF1" w:rsidRPr="00D55941" w:rsidRDefault="00156CF1" w:rsidP="00156CF1">
      <w:pPr>
        <w:pStyle w:val="H6"/>
      </w:pPr>
      <w:r w:rsidRPr="00D55941">
        <w:t>6.5.3.3.3.26</w:t>
      </w:r>
      <w:r w:rsidRPr="00D55941">
        <w:tab/>
        <w:t>Minimum conformance requirements (network signalling value "NS_07")</w:t>
      </w:r>
    </w:p>
    <w:p w14:paraId="1210408E" w14:textId="77777777" w:rsidR="00156CF1" w:rsidRPr="00D55941" w:rsidRDefault="00156CF1" w:rsidP="00156CF1">
      <w:pPr>
        <w:rPr>
          <w:lang w:eastAsia="ko-KR"/>
        </w:rPr>
      </w:pPr>
      <w:r w:rsidRPr="00D55941">
        <w:rPr>
          <w:lang w:eastAsia="ko-KR"/>
        </w:rPr>
        <w:t xml:space="preserve">When "NS_07" is indicated in the cell, the power of any UE emission shall not exceed the levels specified in Table 6.5.3.3.3.26-1. </w:t>
      </w:r>
      <w:r w:rsidRPr="00D55941">
        <w:t>This requirement also applies for the frequency ranges that are less than F</w:t>
      </w:r>
      <w:r w:rsidRPr="00D55941">
        <w:rPr>
          <w:vertAlign w:val="subscript"/>
        </w:rPr>
        <w:t>OOB</w:t>
      </w:r>
      <w:r w:rsidRPr="00D55941">
        <w:t xml:space="preserve"> (MHz) in Table 6.5.3.1-1 from the edge of the channel bandwidth.</w:t>
      </w:r>
    </w:p>
    <w:p w14:paraId="14894BC6" w14:textId="77777777" w:rsidR="00156CF1" w:rsidRPr="00D55941" w:rsidRDefault="00156CF1" w:rsidP="00156CF1">
      <w:pPr>
        <w:pStyle w:val="TH"/>
        <w:rPr>
          <w:lang w:eastAsia="ko-KR"/>
        </w:rPr>
      </w:pPr>
      <w:r w:rsidRPr="00D55941">
        <w:rPr>
          <w:lang w:eastAsia="ko-KR"/>
        </w:rPr>
        <w:t>Table 6.5.3.3.3.26-1: Additional requirements</w:t>
      </w:r>
      <w:r w:rsidRPr="00D55941">
        <w:t xml:space="preserve"> for "NS_07"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4677"/>
        <w:gridCol w:w="2327"/>
      </w:tblGrid>
      <w:tr w:rsidR="00156CF1" w:rsidRPr="00D55941" w14:paraId="6DBBAAF3" w14:textId="77777777" w:rsidTr="00B668DC">
        <w:trPr>
          <w:cantSplit/>
          <w:jc w:val="center"/>
        </w:trPr>
        <w:tc>
          <w:tcPr>
            <w:tcW w:w="1930" w:type="dxa"/>
            <w:vMerge w:val="restart"/>
            <w:tcBorders>
              <w:top w:val="single" w:sz="4" w:space="0" w:color="auto"/>
              <w:left w:val="single" w:sz="4" w:space="0" w:color="auto"/>
              <w:bottom w:val="single" w:sz="4" w:space="0" w:color="auto"/>
              <w:right w:val="single" w:sz="4" w:space="0" w:color="auto"/>
            </w:tcBorders>
          </w:tcPr>
          <w:p w14:paraId="722CA9A4" w14:textId="77777777" w:rsidR="00156CF1" w:rsidRPr="00D55941" w:rsidRDefault="00156CF1" w:rsidP="00B668DC">
            <w:pPr>
              <w:pStyle w:val="TAH"/>
              <w:jc w:val="left"/>
            </w:pPr>
            <w:r w:rsidRPr="00D55941">
              <w:t>Frequency range</w:t>
            </w:r>
          </w:p>
          <w:p w14:paraId="3674FA0E" w14:textId="77777777" w:rsidR="00156CF1" w:rsidRPr="00D55941" w:rsidRDefault="00156CF1" w:rsidP="00B668DC">
            <w:pPr>
              <w:pStyle w:val="TAH"/>
              <w:jc w:val="left"/>
            </w:pPr>
            <w:r w:rsidRPr="00D55941">
              <w:t>(MHz)</w:t>
            </w:r>
          </w:p>
        </w:tc>
        <w:tc>
          <w:tcPr>
            <w:tcW w:w="0" w:type="auto"/>
            <w:tcBorders>
              <w:top w:val="single" w:sz="4" w:space="0" w:color="auto"/>
              <w:left w:val="single" w:sz="4" w:space="0" w:color="auto"/>
              <w:bottom w:val="single" w:sz="4" w:space="0" w:color="auto"/>
              <w:right w:val="single" w:sz="4" w:space="0" w:color="auto"/>
            </w:tcBorders>
          </w:tcPr>
          <w:p w14:paraId="40A9C021" w14:textId="77777777" w:rsidR="00156CF1" w:rsidRPr="00D55941" w:rsidRDefault="00156CF1" w:rsidP="00B668DC">
            <w:pPr>
              <w:pStyle w:val="TAH"/>
              <w:jc w:val="left"/>
            </w:pPr>
            <w:r w:rsidRPr="00D55941">
              <w:t>Channel bandwidth / Spectrum emission limit (dBm)</w:t>
            </w:r>
          </w:p>
        </w:tc>
        <w:tc>
          <w:tcPr>
            <w:tcW w:w="0" w:type="auto"/>
            <w:vMerge w:val="restart"/>
            <w:tcBorders>
              <w:top w:val="single" w:sz="4" w:space="0" w:color="auto"/>
              <w:left w:val="single" w:sz="4" w:space="0" w:color="auto"/>
              <w:bottom w:val="single" w:sz="4" w:space="0" w:color="auto"/>
              <w:right w:val="single" w:sz="4" w:space="0" w:color="auto"/>
            </w:tcBorders>
          </w:tcPr>
          <w:p w14:paraId="4B3C920C" w14:textId="77777777" w:rsidR="00156CF1" w:rsidRPr="00D55941" w:rsidRDefault="00156CF1" w:rsidP="00B668DC">
            <w:pPr>
              <w:pStyle w:val="TAH"/>
              <w:jc w:val="left"/>
            </w:pPr>
            <w:r w:rsidRPr="00D55941">
              <w:t xml:space="preserve">Measurement bandwidth </w:t>
            </w:r>
          </w:p>
        </w:tc>
      </w:tr>
      <w:tr w:rsidR="00156CF1" w:rsidRPr="00D55941" w14:paraId="5258C981" w14:textId="77777777" w:rsidTr="00B668D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9A2F40" w14:textId="77777777" w:rsidR="00156CF1" w:rsidRPr="00D55941" w:rsidRDefault="00156CF1" w:rsidP="00B668DC">
            <w:pPr>
              <w:pStyle w:val="TAH"/>
              <w:jc w:val="left"/>
            </w:pPr>
          </w:p>
        </w:tc>
        <w:tc>
          <w:tcPr>
            <w:tcW w:w="0" w:type="auto"/>
            <w:tcBorders>
              <w:top w:val="single" w:sz="4" w:space="0" w:color="auto"/>
              <w:left w:val="single" w:sz="4" w:space="0" w:color="auto"/>
              <w:bottom w:val="single" w:sz="4" w:space="0" w:color="auto"/>
              <w:right w:val="single" w:sz="4" w:space="0" w:color="auto"/>
            </w:tcBorders>
          </w:tcPr>
          <w:p w14:paraId="5D139792" w14:textId="77777777" w:rsidR="00156CF1" w:rsidRPr="00D55941" w:rsidRDefault="00156CF1" w:rsidP="00B668DC">
            <w:pPr>
              <w:pStyle w:val="TAH"/>
              <w:jc w:val="left"/>
            </w:pPr>
            <w:r w:rsidRPr="00D55941">
              <w:t>10 MHz</w:t>
            </w:r>
          </w:p>
        </w:tc>
        <w:tc>
          <w:tcPr>
            <w:tcW w:w="0" w:type="auto"/>
            <w:vMerge/>
            <w:tcBorders>
              <w:top w:val="single" w:sz="4" w:space="0" w:color="auto"/>
              <w:left w:val="single" w:sz="4" w:space="0" w:color="auto"/>
              <w:bottom w:val="single" w:sz="4" w:space="0" w:color="auto"/>
              <w:right w:val="single" w:sz="4" w:space="0" w:color="auto"/>
            </w:tcBorders>
            <w:vAlign w:val="center"/>
          </w:tcPr>
          <w:p w14:paraId="53AA9667" w14:textId="77777777" w:rsidR="00156CF1" w:rsidRPr="00D55941" w:rsidRDefault="00156CF1" w:rsidP="00B668DC">
            <w:pPr>
              <w:pStyle w:val="TAH"/>
              <w:jc w:val="left"/>
            </w:pPr>
          </w:p>
        </w:tc>
      </w:tr>
      <w:tr w:rsidR="00156CF1" w:rsidRPr="00D55941" w14:paraId="1313C6A7" w14:textId="77777777" w:rsidTr="00B668DC">
        <w:trPr>
          <w:jc w:val="center"/>
        </w:trPr>
        <w:tc>
          <w:tcPr>
            <w:tcW w:w="1930" w:type="dxa"/>
            <w:tcBorders>
              <w:top w:val="single" w:sz="4" w:space="0" w:color="auto"/>
              <w:left w:val="single" w:sz="4" w:space="0" w:color="auto"/>
              <w:bottom w:val="single" w:sz="4" w:space="0" w:color="auto"/>
              <w:right w:val="single" w:sz="4" w:space="0" w:color="auto"/>
            </w:tcBorders>
          </w:tcPr>
          <w:p w14:paraId="33373CC5" w14:textId="77777777" w:rsidR="00156CF1" w:rsidRPr="00D55941" w:rsidRDefault="00156CF1" w:rsidP="00B668DC">
            <w:pPr>
              <w:pStyle w:val="TAC"/>
              <w:jc w:val="left"/>
            </w:pPr>
            <w:r w:rsidRPr="00D55941">
              <w:t>769 ≤ f ≤ 775</w:t>
            </w:r>
          </w:p>
        </w:tc>
        <w:tc>
          <w:tcPr>
            <w:tcW w:w="0" w:type="auto"/>
            <w:tcBorders>
              <w:top w:val="single" w:sz="4" w:space="0" w:color="auto"/>
              <w:left w:val="single" w:sz="4" w:space="0" w:color="auto"/>
              <w:bottom w:val="single" w:sz="4" w:space="0" w:color="auto"/>
              <w:right w:val="single" w:sz="4" w:space="0" w:color="auto"/>
            </w:tcBorders>
          </w:tcPr>
          <w:p w14:paraId="69232269" w14:textId="77777777" w:rsidR="00156CF1" w:rsidRPr="00D55941" w:rsidRDefault="00156CF1" w:rsidP="00B668DC">
            <w:pPr>
              <w:pStyle w:val="TAC"/>
              <w:jc w:val="left"/>
            </w:pPr>
            <w:r w:rsidRPr="00D55941">
              <w:t>-57</w:t>
            </w:r>
          </w:p>
        </w:tc>
        <w:tc>
          <w:tcPr>
            <w:tcW w:w="0" w:type="auto"/>
            <w:tcBorders>
              <w:top w:val="single" w:sz="4" w:space="0" w:color="auto"/>
              <w:left w:val="single" w:sz="4" w:space="0" w:color="auto"/>
              <w:bottom w:val="single" w:sz="4" w:space="0" w:color="auto"/>
              <w:right w:val="single" w:sz="4" w:space="0" w:color="auto"/>
            </w:tcBorders>
          </w:tcPr>
          <w:p w14:paraId="03EC15FA" w14:textId="77777777" w:rsidR="00156CF1" w:rsidRPr="00D55941" w:rsidRDefault="00156CF1" w:rsidP="00B668DC">
            <w:pPr>
              <w:pStyle w:val="TAC"/>
              <w:jc w:val="left"/>
            </w:pPr>
            <w:r w:rsidRPr="00D55941">
              <w:t>6.25 kHz</w:t>
            </w:r>
          </w:p>
        </w:tc>
      </w:tr>
      <w:tr w:rsidR="00156CF1" w:rsidRPr="00D55941" w14:paraId="621CA253" w14:textId="77777777" w:rsidTr="00B668DC">
        <w:trPr>
          <w:jc w:val="center"/>
        </w:trPr>
        <w:tc>
          <w:tcPr>
            <w:tcW w:w="7197" w:type="dxa"/>
            <w:gridSpan w:val="3"/>
            <w:tcBorders>
              <w:top w:val="single" w:sz="4" w:space="0" w:color="auto"/>
              <w:left w:val="single" w:sz="4" w:space="0" w:color="auto"/>
              <w:bottom w:val="single" w:sz="4" w:space="0" w:color="auto"/>
              <w:right w:val="single" w:sz="4" w:space="0" w:color="auto"/>
            </w:tcBorders>
          </w:tcPr>
          <w:p w14:paraId="78B8BC4C" w14:textId="77777777" w:rsidR="00156CF1" w:rsidRPr="00D55941" w:rsidRDefault="00156CF1" w:rsidP="00B668DC">
            <w:pPr>
              <w:pStyle w:val="TAN"/>
            </w:pPr>
            <w:r w:rsidRPr="00D55941">
              <w:t>NOTE:</w:t>
            </w:r>
            <w:r w:rsidRPr="00D55941">
              <w:tab/>
              <w:t xml:space="preserve">The emissions measurement shall be sufficiently power averaged to ensure standard </w:t>
            </w:r>
            <w:proofErr w:type="spellStart"/>
            <w:r w:rsidRPr="00D55941">
              <w:t>standard</w:t>
            </w:r>
            <w:proofErr w:type="spellEnd"/>
            <w:r w:rsidRPr="00D55941">
              <w:t xml:space="preserve"> deviation &lt; 0.5 </w:t>
            </w:r>
            <w:proofErr w:type="spellStart"/>
            <w:r w:rsidRPr="00D55941">
              <w:t>dB.</w:t>
            </w:r>
            <w:proofErr w:type="spellEnd"/>
          </w:p>
        </w:tc>
      </w:tr>
    </w:tbl>
    <w:p w14:paraId="7F8C2796" w14:textId="77777777" w:rsidR="00156CF1" w:rsidRPr="00D55941" w:rsidRDefault="00156CF1" w:rsidP="00156CF1">
      <w:pPr>
        <w:rPr>
          <w:highlight w:val="yellow"/>
        </w:rPr>
      </w:pPr>
    </w:p>
    <w:p w14:paraId="3ED792BD" w14:textId="77777777" w:rsidR="00156CF1" w:rsidRPr="00D55941" w:rsidRDefault="00156CF1" w:rsidP="00156CF1">
      <w:pPr>
        <w:rPr>
          <w:highlight w:val="yellow"/>
        </w:rPr>
      </w:pPr>
      <w:r w:rsidRPr="00D55941">
        <w:t>The normative reference for this requirement is TS 38.101-1 [2] subclause 6.5.3.3.</w:t>
      </w:r>
      <w:r w:rsidRPr="00D55941">
        <w:rPr>
          <w:lang w:eastAsia="zh-CN"/>
        </w:rPr>
        <w:t>26</w:t>
      </w:r>
      <w:r w:rsidRPr="00D55941">
        <w:t>.</w:t>
      </w:r>
    </w:p>
    <w:p w14:paraId="6F253034" w14:textId="77777777" w:rsidR="00156CF1" w:rsidRPr="00D55941" w:rsidRDefault="00156CF1" w:rsidP="00156CF1">
      <w:pPr>
        <w:pStyle w:val="H6"/>
      </w:pPr>
      <w:r w:rsidRPr="00D55941">
        <w:t>6.5.3.3.3.27</w:t>
      </w:r>
      <w:r w:rsidRPr="00D55941">
        <w:tab/>
        <w:t>Minimum conformance requirements (network signalling value "NS_56")</w:t>
      </w:r>
    </w:p>
    <w:p w14:paraId="00B7290A" w14:textId="77777777" w:rsidR="00156CF1" w:rsidRPr="00D55941" w:rsidRDefault="00156CF1" w:rsidP="00156CF1">
      <w:r w:rsidRPr="00D55941">
        <w:t>When "NS_56" is indicated in the cell, the power of any UE emission shall not exceed the levels specified in Table 6.5.3.3.3.27-1. This requirement also applies for the frequency ranges that are less than F</w:t>
      </w:r>
      <w:r w:rsidRPr="00D55941">
        <w:rPr>
          <w:vertAlign w:val="subscript"/>
        </w:rPr>
        <w:t>OOB</w:t>
      </w:r>
      <w:r w:rsidRPr="00D55941">
        <w:t xml:space="preserve"> (MHz) in Table 6.5.3.1.3-1 from the edge of the channel bandwidth.</w:t>
      </w:r>
    </w:p>
    <w:p w14:paraId="0DAE18B6" w14:textId="77777777" w:rsidR="00156CF1" w:rsidRPr="00D55941" w:rsidRDefault="00156CF1" w:rsidP="00156CF1">
      <w:pPr>
        <w:pStyle w:val="TH"/>
      </w:pPr>
      <w:r w:rsidRPr="00D55941">
        <w:t>Table 6.5.3.3.3.27-1: Additional requirements for "NS_56"</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156CF1" w:rsidRPr="00D55941" w14:paraId="0322A425" w14:textId="77777777" w:rsidTr="00B668DC">
        <w:trPr>
          <w:cantSplit/>
          <w:trHeight w:val="375"/>
          <w:jc w:val="center"/>
        </w:trPr>
        <w:tc>
          <w:tcPr>
            <w:tcW w:w="1848" w:type="dxa"/>
            <w:vMerge w:val="restart"/>
          </w:tcPr>
          <w:p w14:paraId="6AF6BACF" w14:textId="77777777" w:rsidR="00156CF1" w:rsidRPr="00D55941" w:rsidRDefault="00156CF1" w:rsidP="00B668DC">
            <w:pPr>
              <w:pStyle w:val="TAH"/>
              <w:jc w:val="left"/>
            </w:pPr>
            <w:r w:rsidRPr="00D55941">
              <w:t>Frequency range</w:t>
            </w:r>
          </w:p>
        </w:tc>
        <w:tc>
          <w:tcPr>
            <w:tcW w:w="2065" w:type="dxa"/>
          </w:tcPr>
          <w:p w14:paraId="1669817D" w14:textId="77777777" w:rsidR="00156CF1" w:rsidRPr="00D55941" w:rsidRDefault="00156CF1" w:rsidP="00B668DC">
            <w:pPr>
              <w:pStyle w:val="TAH"/>
              <w:jc w:val="left"/>
            </w:pPr>
            <w:r w:rsidRPr="00D55941">
              <w:t>Channel bandwidth / Spectrum emission limit</w:t>
            </w:r>
            <w:r w:rsidRPr="00D55941">
              <w:rPr>
                <w:vertAlign w:val="superscript"/>
              </w:rPr>
              <w:t>1</w:t>
            </w:r>
            <w:r w:rsidRPr="00D55941">
              <w:t xml:space="preserve"> (dBm)</w:t>
            </w:r>
          </w:p>
        </w:tc>
        <w:tc>
          <w:tcPr>
            <w:tcW w:w="1377" w:type="dxa"/>
            <w:vMerge w:val="restart"/>
          </w:tcPr>
          <w:p w14:paraId="68995207" w14:textId="77777777" w:rsidR="00156CF1" w:rsidRPr="00D55941" w:rsidRDefault="00156CF1" w:rsidP="00B668DC">
            <w:pPr>
              <w:pStyle w:val="TAH"/>
              <w:jc w:val="left"/>
            </w:pPr>
            <w:r w:rsidRPr="00D55941">
              <w:t xml:space="preserve">Measurement bandwidth </w:t>
            </w:r>
          </w:p>
        </w:tc>
        <w:tc>
          <w:tcPr>
            <w:tcW w:w="2222" w:type="dxa"/>
            <w:vMerge w:val="restart"/>
          </w:tcPr>
          <w:p w14:paraId="5CECCA88" w14:textId="77777777" w:rsidR="00156CF1" w:rsidRPr="00D55941" w:rsidRDefault="00156CF1" w:rsidP="00B668DC">
            <w:pPr>
              <w:pStyle w:val="TAH"/>
              <w:jc w:val="left"/>
            </w:pPr>
            <w:r w:rsidRPr="00D55941">
              <w:t>NOTE</w:t>
            </w:r>
          </w:p>
        </w:tc>
      </w:tr>
      <w:tr w:rsidR="00156CF1" w:rsidRPr="00D55941" w14:paraId="52E4D427" w14:textId="77777777" w:rsidTr="00B668DC">
        <w:trPr>
          <w:cantSplit/>
          <w:trHeight w:val="181"/>
          <w:jc w:val="center"/>
        </w:trPr>
        <w:tc>
          <w:tcPr>
            <w:tcW w:w="1848" w:type="dxa"/>
            <w:vMerge/>
          </w:tcPr>
          <w:p w14:paraId="62FFBFA9" w14:textId="77777777" w:rsidR="00156CF1" w:rsidRPr="00D55941" w:rsidRDefault="00156CF1" w:rsidP="00B668DC">
            <w:pPr>
              <w:pStyle w:val="TAH"/>
              <w:jc w:val="left"/>
            </w:pPr>
          </w:p>
        </w:tc>
        <w:tc>
          <w:tcPr>
            <w:tcW w:w="2065" w:type="dxa"/>
          </w:tcPr>
          <w:p w14:paraId="08689449" w14:textId="77777777" w:rsidR="00156CF1" w:rsidRPr="00D55941" w:rsidRDefault="00156CF1" w:rsidP="00B668DC">
            <w:pPr>
              <w:pStyle w:val="TAH"/>
              <w:jc w:val="left"/>
            </w:pPr>
            <w:r w:rsidRPr="00D55941">
              <w:t>5 MHz, 10MHz</w:t>
            </w:r>
          </w:p>
        </w:tc>
        <w:tc>
          <w:tcPr>
            <w:tcW w:w="1377" w:type="dxa"/>
            <w:vMerge/>
          </w:tcPr>
          <w:p w14:paraId="2F0D6F7D" w14:textId="77777777" w:rsidR="00156CF1" w:rsidRPr="00D55941" w:rsidRDefault="00156CF1" w:rsidP="00B668DC">
            <w:pPr>
              <w:pStyle w:val="TableText"/>
            </w:pPr>
          </w:p>
        </w:tc>
        <w:tc>
          <w:tcPr>
            <w:tcW w:w="2222" w:type="dxa"/>
            <w:vMerge/>
            <w:tcBorders>
              <w:bottom w:val="single" w:sz="4" w:space="0" w:color="auto"/>
            </w:tcBorders>
          </w:tcPr>
          <w:p w14:paraId="317AE661" w14:textId="77777777" w:rsidR="00156CF1" w:rsidRPr="00D55941" w:rsidRDefault="00156CF1" w:rsidP="00B668DC">
            <w:pPr>
              <w:pStyle w:val="TableText"/>
            </w:pPr>
          </w:p>
        </w:tc>
      </w:tr>
      <w:tr w:rsidR="00156CF1" w:rsidRPr="00D55941" w14:paraId="01C6B274" w14:textId="77777777" w:rsidTr="00B668DC">
        <w:trPr>
          <w:jc w:val="center"/>
        </w:trPr>
        <w:tc>
          <w:tcPr>
            <w:tcW w:w="1848" w:type="dxa"/>
          </w:tcPr>
          <w:p w14:paraId="2FABCFDC" w14:textId="77777777" w:rsidR="00156CF1" w:rsidRPr="00D55941" w:rsidRDefault="00156CF1" w:rsidP="00B668DC">
            <w:pPr>
              <w:pStyle w:val="TAC"/>
              <w:jc w:val="left"/>
            </w:pPr>
            <w:r w:rsidRPr="00D55941">
              <w:t>1541 ≤ f ≤ 1559</w:t>
            </w:r>
          </w:p>
        </w:tc>
        <w:tc>
          <w:tcPr>
            <w:tcW w:w="2065" w:type="dxa"/>
          </w:tcPr>
          <w:p w14:paraId="6D51EFC7" w14:textId="77777777" w:rsidR="00156CF1" w:rsidRPr="00D55941" w:rsidRDefault="00156CF1" w:rsidP="00B668DC">
            <w:pPr>
              <w:pStyle w:val="TAC"/>
              <w:jc w:val="left"/>
            </w:pPr>
            <w:r w:rsidRPr="00D55941">
              <w:t>-102</w:t>
            </w:r>
          </w:p>
        </w:tc>
        <w:tc>
          <w:tcPr>
            <w:tcW w:w="1377" w:type="dxa"/>
          </w:tcPr>
          <w:p w14:paraId="7B68A2B8" w14:textId="77777777" w:rsidR="00156CF1" w:rsidRPr="00D55941" w:rsidRDefault="00156CF1" w:rsidP="00B668DC">
            <w:pPr>
              <w:pStyle w:val="TAC"/>
              <w:jc w:val="left"/>
            </w:pPr>
            <w:r w:rsidRPr="00D55941">
              <w:t>2kHz</w:t>
            </w:r>
          </w:p>
        </w:tc>
        <w:tc>
          <w:tcPr>
            <w:tcW w:w="2222" w:type="dxa"/>
            <w:tcBorders>
              <w:bottom w:val="nil"/>
            </w:tcBorders>
            <w:shd w:val="clear" w:color="auto" w:fill="auto"/>
          </w:tcPr>
          <w:p w14:paraId="78376FBE" w14:textId="77777777" w:rsidR="00156CF1" w:rsidRPr="00D55941" w:rsidRDefault="00156CF1" w:rsidP="00B668DC">
            <w:pPr>
              <w:pStyle w:val="TAC"/>
              <w:jc w:val="left"/>
            </w:pPr>
            <w:r w:rsidRPr="00D55941">
              <w:t xml:space="preserve">Averaged over any </w:t>
            </w:r>
            <w:proofErr w:type="gramStart"/>
            <w:r w:rsidRPr="00D55941">
              <w:t>2 millisecond</w:t>
            </w:r>
            <w:proofErr w:type="gramEnd"/>
            <w:r w:rsidRPr="00D55941">
              <w:t xml:space="preserve"> active transmission interval</w:t>
            </w:r>
          </w:p>
        </w:tc>
      </w:tr>
      <w:tr w:rsidR="00156CF1" w:rsidRPr="00D55941" w14:paraId="05758AB1" w14:textId="77777777" w:rsidTr="00B668DC">
        <w:trPr>
          <w:jc w:val="center"/>
        </w:trPr>
        <w:tc>
          <w:tcPr>
            <w:tcW w:w="1848" w:type="dxa"/>
          </w:tcPr>
          <w:p w14:paraId="3EB8CB4E" w14:textId="77777777" w:rsidR="00156CF1" w:rsidRPr="00D55941" w:rsidRDefault="00156CF1" w:rsidP="00B668DC">
            <w:pPr>
              <w:pStyle w:val="TAC"/>
              <w:jc w:val="left"/>
            </w:pPr>
            <w:r w:rsidRPr="00D55941">
              <w:t>1559≤ f ≤ 1608</w:t>
            </w:r>
          </w:p>
        </w:tc>
        <w:tc>
          <w:tcPr>
            <w:tcW w:w="2065" w:type="dxa"/>
          </w:tcPr>
          <w:p w14:paraId="525C4DE6" w14:textId="77777777" w:rsidR="00156CF1" w:rsidRPr="00D55941" w:rsidRDefault="00156CF1" w:rsidP="00B668DC">
            <w:pPr>
              <w:pStyle w:val="TAC"/>
              <w:jc w:val="left"/>
            </w:pPr>
            <w:r w:rsidRPr="00D55941">
              <w:t>-85</w:t>
            </w:r>
          </w:p>
        </w:tc>
        <w:tc>
          <w:tcPr>
            <w:tcW w:w="1377" w:type="dxa"/>
          </w:tcPr>
          <w:p w14:paraId="3A2543E0" w14:textId="77777777" w:rsidR="00156CF1" w:rsidRPr="00D55941" w:rsidRDefault="00156CF1" w:rsidP="00B668DC">
            <w:pPr>
              <w:pStyle w:val="TAC"/>
              <w:jc w:val="left"/>
            </w:pPr>
            <w:r w:rsidRPr="00D55941">
              <w:t>700Hz</w:t>
            </w:r>
          </w:p>
        </w:tc>
        <w:tc>
          <w:tcPr>
            <w:tcW w:w="2222" w:type="dxa"/>
            <w:tcBorders>
              <w:top w:val="nil"/>
              <w:bottom w:val="nil"/>
            </w:tcBorders>
            <w:shd w:val="clear" w:color="auto" w:fill="auto"/>
          </w:tcPr>
          <w:p w14:paraId="42A9C19D" w14:textId="77777777" w:rsidR="00156CF1" w:rsidRPr="00D55941" w:rsidRDefault="00156CF1" w:rsidP="00B668DC">
            <w:pPr>
              <w:pStyle w:val="TAC"/>
              <w:jc w:val="left"/>
            </w:pPr>
          </w:p>
        </w:tc>
      </w:tr>
      <w:tr w:rsidR="00156CF1" w:rsidRPr="00D55941" w14:paraId="7E20AE61" w14:textId="77777777" w:rsidTr="00B668DC">
        <w:trPr>
          <w:jc w:val="center"/>
        </w:trPr>
        <w:tc>
          <w:tcPr>
            <w:tcW w:w="1848" w:type="dxa"/>
          </w:tcPr>
          <w:p w14:paraId="095655F0" w14:textId="77777777" w:rsidR="00156CF1" w:rsidRPr="00D55941" w:rsidRDefault="00156CF1" w:rsidP="00B668DC">
            <w:pPr>
              <w:pStyle w:val="TAC"/>
              <w:jc w:val="left"/>
            </w:pPr>
            <w:r w:rsidRPr="00D55941">
              <w:t>1608≤ f ≤ 1610</w:t>
            </w:r>
          </w:p>
        </w:tc>
        <w:tc>
          <w:tcPr>
            <w:tcW w:w="2065" w:type="dxa"/>
          </w:tcPr>
          <w:p w14:paraId="502B7D0D" w14:textId="77777777" w:rsidR="00156CF1" w:rsidRPr="00D55941" w:rsidRDefault="00156CF1" w:rsidP="00B668DC">
            <w:pPr>
              <w:pStyle w:val="TAC"/>
              <w:jc w:val="left"/>
            </w:pPr>
            <w:r w:rsidRPr="00D55941">
              <w:t>-85 +5/2 (f-1608)</w:t>
            </w:r>
          </w:p>
        </w:tc>
        <w:tc>
          <w:tcPr>
            <w:tcW w:w="1377" w:type="dxa"/>
          </w:tcPr>
          <w:p w14:paraId="2F6943A6" w14:textId="77777777" w:rsidR="00156CF1" w:rsidRPr="00D55941" w:rsidRDefault="00156CF1" w:rsidP="00B668DC">
            <w:pPr>
              <w:pStyle w:val="TAC"/>
              <w:jc w:val="left"/>
            </w:pPr>
            <w:r w:rsidRPr="00D55941">
              <w:t>700Hz</w:t>
            </w:r>
          </w:p>
        </w:tc>
        <w:tc>
          <w:tcPr>
            <w:tcW w:w="2222" w:type="dxa"/>
            <w:tcBorders>
              <w:top w:val="nil"/>
              <w:bottom w:val="nil"/>
            </w:tcBorders>
            <w:shd w:val="clear" w:color="auto" w:fill="auto"/>
          </w:tcPr>
          <w:p w14:paraId="74550EAB" w14:textId="77777777" w:rsidR="00156CF1" w:rsidRPr="00D55941" w:rsidRDefault="00156CF1" w:rsidP="00B668DC">
            <w:pPr>
              <w:pStyle w:val="TAC"/>
              <w:jc w:val="left"/>
            </w:pPr>
          </w:p>
        </w:tc>
      </w:tr>
      <w:tr w:rsidR="00156CF1" w:rsidRPr="00D55941" w14:paraId="36893E56" w14:textId="77777777" w:rsidTr="00B668DC">
        <w:trPr>
          <w:jc w:val="center"/>
        </w:trPr>
        <w:tc>
          <w:tcPr>
            <w:tcW w:w="1848" w:type="dxa"/>
          </w:tcPr>
          <w:p w14:paraId="46CEAD9C" w14:textId="77777777" w:rsidR="00156CF1" w:rsidRPr="00D55941" w:rsidRDefault="00156CF1" w:rsidP="00B668DC">
            <w:pPr>
              <w:pStyle w:val="TAC"/>
              <w:jc w:val="left"/>
            </w:pPr>
            <w:r w:rsidRPr="00D55941">
              <w:t>1610≤ f ≤ 1625</w:t>
            </w:r>
          </w:p>
        </w:tc>
        <w:tc>
          <w:tcPr>
            <w:tcW w:w="2065" w:type="dxa"/>
          </w:tcPr>
          <w:p w14:paraId="01E70295" w14:textId="77777777" w:rsidR="00156CF1" w:rsidRPr="00D55941" w:rsidRDefault="00156CF1" w:rsidP="00B668DC">
            <w:pPr>
              <w:pStyle w:val="TAC"/>
              <w:jc w:val="left"/>
            </w:pPr>
            <w:r w:rsidRPr="00D55941">
              <w:t>-80+ 66/15 (f-1610)</w:t>
            </w:r>
          </w:p>
        </w:tc>
        <w:tc>
          <w:tcPr>
            <w:tcW w:w="1377" w:type="dxa"/>
          </w:tcPr>
          <w:p w14:paraId="165AB77E" w14:textId="77777777" w:rsidR="00156CF1" w:rsidRPr="00D55941" w:rsidRDefault="00156CF1" w:rsidP="00B668DC">
            <w:pPr>
              <w:pStyle w:val="TAC"/>
              <w:jc w:val="left"/>
            </w:pPr>
            <w:r w:rsidRPr="00D55941">
              <w:t>700Hz</w:t>
            </w:r>
          </w:p>
        </w:tc>
        <w:tc>
          <w:tcPr>
            <w:tcW w:w="2222" w:type="dxa"/>
            <w:tcBorders>
              <w:top w:val="nil"/>
              <w:bottom w:val="single" w:sz="4" w:space="0" w:color="auto"/>
            </w:tcBorders>
            <w:shd w:val="clear" w:color="auto" w:fill="auto"/>
          </w:tcPr>
          <w:p w14:paraId="313E1A71" w14:textId="77777777" w:rsidR="00156CF1" w:rsidRPr="00D55941" w:rsidRDefault="00156CF1" w:rsidP="00B668DC">
            <w:pPr>
              <w:pStyle w:val="TAC"/>
              <w:jc w:val="left"/>
            </w:pPr>
          </w:p>
        </w:tc>
      </w:tr>
      <w:tr w:rsidR="00156CF1" w:rsidRPr="00D55941" w14:paraId="0EFEEFDB" w14:textId="77777777" w:rsidTr="00B668DC">
        <w:trPr>
          <w:jc w:val="center"/>
        </w:trPr>
        <w:tc>
          <w:tcPr>
            <w:tcW w:w="1848" w:type="dxa"/>
          </w:tcPr>
          <w:p w14:paraId="4A29488D" w14:textId="77777777" w:rsidR="00156CF1" w:rsidRPr="00D55941" w:rsidRDefault="00156CF1" w:rsidP="00B668DC">
            <w:pPr>
              <w:pStyle w:val="TAC"/>
              <w:jc w:val="left"/>
            </w:pPr>
            <w:r w:rsidRPr="00D55941">
              <w:t>1541 ≤ f ≤ 1608</w:t>
            </w:r>
          </w:p>
        </w:tc>
        <w:tc>
          <w:tcPr>
            <w:tcW w:w="2065" w:type="dxa"/>
          </w:tcPr>
          <w:p w14:paraId="2CD124DD" w14:textId="77777777" w:rsidR="00156CF1" w:rsidRPr="00D55941" w:rsidRDefault="00156CF1" w:rsidP="00B668DC">
            <w:pPr>
              <w:pStyle w:val="TAC"/>
              <w:jc w:val="left"/>
            </w:pPr>
            <w:r w:rsidRPr="00D55941">
              <w:t>-75</w:t>
            </w:r>
          </w:p>
        </w:tc>
        <w:tc>
          <w:tcPr>
            <w:tcW w:w="1377" w:type="dxa"/>
          </w:tcPr>
          <w:p w14:paraId="6E7FEB61" w14:textId="77777777" w:rsidR="00156CF1" w:rsidRPr="00D55941" w:rsidRDefault="00156CF1" w:rsidP="00B668DC">
            <w:pPr>
              <w:pStyle w:val="TAC"/>
              <w:jc w:val="left"/>
            </w:pPr>
            <w:r w:rsidRPr="00D55941">
              <w:t>1MHz</w:t>
            </w:r>
          </w:p>
        </w:tc>
        <w:tc>
          <w:tcPr>
            <w:tcW w:w="2222" w:type="dxa"/>
            <w:tcBorders>
              <w:bottom w:val="nil"/>
            </w:tcBorders>
            <w:shd w:val="clear" w:color="auto" w:fill="auto"/>
          </w:tcPr>
          <w:p w14:paraId="3C75D1D0" w14:textId="77777777" w:rsidR="00156CF1" w:rsidRPr="00D55941" w:rsidRDefault="00156CF1" w:rsidP="00B668DC">
            <w:pPr>
              <w:pStyle w:val="TAC"/>
              <w:jc w:val="left"/>
            </w:pPr>
            <w:r w:rsidRPr="00D55941">
              <w:t xml:space="preserve">Averaged over any </w:t>
            </w:r>
            <w:proofErr w:type="gramStart"/>
            <w:r w:rsidRPr="00D55941">
              <w:t>2 millisecond</w:t>
            </w:r>
            <w:proofErr w:type="gramEnd"/>
            <w:r w:rsidRPr="00D55941">
              <w:t xml:space="preserve"> active transmission interval</w:t>
            </w:r>
          </w:p>
        </w:tc>
      </w:tr>
      <w:tr w:rsidR="00156CF1" w:rsidRPr="00D55941" w14:paraId="44D31F9E" w14:textId="77777777" w:rsidTr="00B668DC">
        <w:trPr>
          <w:jc w:val="center"/>
        </w:trPr>
        <w:tc>
          <w:tcPr>
            <w:tcW w:w="1848" w:type="dxa"/>
          </w:tcPr>
          <w:p w14:paraId="65446F7C" w14:textId="77777777" w:rsidR="00156CF1" w:rsidRPr="00D55941" w:rsidRDefault="00156CF1" w:rsidP="00B668DC">
            <w:pPr>
              <w:pStyle w:val="TAC"/>
              <w:jc w:val="left"/>
            </w:pPr>
            <w:r w:rsidRPr="00D55941">
              <w:t>1608≤ f ≤ 1610</w:t>
            </w:r>
          </w:p>
        </w:tc>
        <w:tc>
          <w:tcPr>
            <w:tcW w:w="2065" w:type="dxa"/>
          </w:tcPr>
          <w:p w14:paraId="0D75DA77" w14:textId="77777777" w:rsidR="00156CF1" w:rsidRPr="00D55941" w:rsidRDefault="00156CF1" w:rsidP="00B668DC">
            <w:pPr>
              <w:pStyle w:val="TAC"/>
              <w:jc w:val="left"/>
            </w:pPr>
            <w:r w:rsidRPr="00D55941">
              <w:t>-75 + 5/2 (f-1608)</w:t>
            </w:r>
          </w:p>
        </w:tc>
        <w:tc>
          <w:tcPr>
            <w:tcW w:w="1377" w:type="dxa"/>
          </w:tcPr>
          <w:p w14:paraId="7D4AC8B7" w14:textId="77777777" w:rsidR="00156CF1" w:rsidRPr="00D55941" w:rsidRDefault="00156CF1" w:rsidP="00B668DC">
            <w:pPr>
              <w:pStyle w:val="TAC"/>
              <w:jc w:val="left"/>
            </w:pPr>
            <w:r w:rsidRPr="00D55941">
              <w:t>1MHz</w:t>
            </w:r>
          </w:p>
        </w:tc>
        <w:tc>
          <w:tcPr>
            <w:tcW w:w="2222" w:type="dxa"/>
            <w:tcBorders>
              <w:top w:val="nil"/>
              <w:bottom w:val="nil"/>
            </w:tcBorders>
            <w:shd w:val="clear" w:color="auto" w:fill="auto"/>
          </w:tcPr>
          <w:p w14:paraId="39030B3E" w14:textId="77777777" w:rsidR="00156CF1" w:rsidRPr="00D55941" w:rsidRDefault="00156CF1" w:rsidP="00B668DC">
            <w:pPr>
              <w:pStyle w:val="TAC"/>
              <w:jc w:val="left"/>
            </w:pPr>
          </w:p>
        </w:tc>
      </w:tr>
      <w:tr w:rsidR="00156CF1" w:rsidRPr="00D55941" w14:paraId="134F56D3" w14:textId="77777777" w:rsidTr="00B668DC">
        <w:trPr>
          <w:jc w:val="center"/>
        </w:trPr>
        <w:tc>
          <w:tcPr>
            <w:tcW w:w="1848" w:type="dxa"/>
          </w:tcPr>
          <w:p w14:paraId="7270BEEC" w14:textId="77777777" w:rsidR="00156CF1" w:rsidRPr="00D55941" w:rsidRDefault="00156CF1" w:rsidP="00B668DC">
            <w:pPr>
              <w:pStyle w:val="TAC"/>
              <w:jc w:val="left"/>
            </w:pPr>
            <w:r w:rsidRPr="00D55941">
              <w:t>1610≤ f ≤ 1627.5</w:t>
            </w:r>
          </w:p>
        </w:tc>
        <w:tc>
          <w:tcPr>
            <w:tcW w:w="2065" w:type="dxa"/>
          </w:tcPr>
          <w:p w14:paraId="6A594B5C" w14:textId="77777777" w:rsidR="00156CF1" w:rsidRPr="00D55941" w:rsidRDefault="00156CF1" w:rsidP="00B668DC">
            <w:pPr>
              <w:pStyle w:val="TAC"/>
              <w:jc w:val="left"/>
            </w:pPr>
            <w:r w:rsidRPr="00D55941">
              <w:t>-70+ 57/17.5 (f-1610)</w:t>
            </w:r>
          </w:p>
        </w:tc>
        <w:tc>
          <w:tcPr>
            <w:tcW w:w="1377" w:type="dxa"/>
          </w:tcPr>
          <w:p w14:paraId="7EACEA5A" w14:textId="77777777" w:rsidR="00156CF1" w:rsidRPr="00D55941" w:rsidRDefault="00156CF1" w:rsidP="00B668DC">
            <w:pPr>
              <w:pStyle w:val="TAC"/>
              <w:jc w:val="left"/>
            </w:pPr>
            <w:r w:rsidRPr="00D55941">
              <w:t>1MHz</w:t>
            </w:r>
          </w:p>
        </w:tc>
        <w:tc>
          <w:tcPr>
            <w:tcW w:w="2222" w:type="dxa"/>
            <w:tcBorders>
              <w:top w:val="nil"/>
              <w:bottom w:val="nil"/>
            </w:tcBorders>
            <w:shd w:val="clear" w:color="auto" w:fill="auto"/>
          </w:tcPr>
          <w:p w14:paraId="4AA7680B" w14:textId="77777777" w:rsidR="00156CF1" w:rsidRPr="00D55941" w:rsidRDefault="00156CF1" w:rsidP="00B668DC">
            <w:pPr>
              <w:pStyle w:val="TAC"/>
              <w:jc w:val="left"/>
            </w:pPr>
          </w:p>
        </w:tc>
      </w:tr>
      <w:tr w:rsidR="00156CF1" w:rsidRPr="00D55941" w14:paraId="2FDAE37C" w14:textId="77777777" w:rsidTr="00B668DC">
        <w:trPr>
          <w:jc w:val="center"/>
        </w:trPr>
        <w:tc>
          <w:tcPr>
            <w:tcW w:w="1848" w:type="dxa"/>
          </w:tcPr>
          <w:p w14:paraId="65C2948C" w14:textId="77777777" w:rsidR="00156CF1" w:rsidRPr="00D55941" w:rsidRDefault="00156CF1" w:rsidP="00B668DC">
            <w:pPr>
              <w:pStyle w:val="TAC"/>
              <w:jc w:val="left"/>
            </w:pPr>
            <w:r w:rsidRPr="00D55941">
              <w:t>1627.5</w:t>
            </w:r>
          </w:p>
        </w:tc>
        <w:tc>
          <w:tcPr>
            <w:tcW w:w="2065" w:type="dxa"/>
          </w:tcPr>
          <w:p w14:paraId="74C9AC07" w14:textId="77777777" w:rsidR="00156CF1" w:rsidRPr="00D55941" w:rsidRDefault="00156CF1" w:rsidP="00B668DC">
            <w:pPr>
              <w:pStyle w:val="TAC"/>
              <w:jc w:val="left"/>
            </w:pPr>
            <w:r w:rsidRPr="00D55941">
              <w:t>-37</w:t>
            </w:r>
          </w:p>
        </w:tc>
        <w:tc>
          <w:tcPr>
            <w:tcW w:w="1377" w:type="dxa"/>
          </w:tcPr>
          <w:p w14:paraId="77D97B54" w14:textId="77777777" w:rsidR="00156CF1" w:rsidRPr="00D55941" w:rsidRDefault="00156CF1" w:rsidP="00B668DC">
            <w:pPr>
              <w:pStyle w:val="TAC"/>
              <w:jc w:val="left"/>
            </w:pPr>
            <w:r w:rsidRPr="00D55941">
              <w:t>4kHz</w:t>
            </w:r>
          </w:p>
        </w:tc>
        <w:tc>
          <w:tcPr>
            <w:tcW w:w="2222" w:type="dxa"/>
            <w:tcBorders>
              <w:top w:val="nil"/>
              <w:bottom w:val="nil"/>
            </w:tcBorders>
            <w:shd w:val="clear" w:color="auto" w:fill="auto"/>
          </w:tcPr>
          <w:p w14:paraId="6D5D5035" w14:textId="77777777" w:rsidR="00156CF1" w:rsidRPr="00D55941" w:rsidRDefault="00156CF1" w:rsidP="00B668DC">
            <w:pPr>
              <w:pStyle w:val="TAC"/>
              <w:jc w:val="left"/>
            </w:pPr>
          </w:p>
        </w:tc>
      </w:tr>
      <w:tr w:rsidR="00156CF1" w:rsidRPr="00D55941" w14:paraId="76195AE4" w14:textId="77777777" w:rsidTr="00B668DC">
        <w:trPr>
          <w:jc w:val="center"/>
        </w:trPr>
        <w:tc>
          <w:tcPr>
            <w:tcW w:w="1848" w:type="dxa"/>
          </w:tcPr>
          <w:p w14:paraId="7B55EAFA" w14:textId="77777777" w:rsidR="00156CF1" w:rsidRPr="00D55941" w:rsidRDefault="00156CF1" w:rsidP="00B668DC">
            <w:pPr>
              <w:pStyle w:val="TAC"/>
              <w:jc w:val="left"/>
            </w:pPr>
            <w:r w:rsidRPr="00D55941">
              <w:t>1638.5 ≤f ≤ 1645.5</w:t>
            </w:r>
          </w:p>
        </w:tc>
        <w:tc>
          <w:tcPr>
            <w:tcW w:w="2065" w:type="dxa"/>
          </w:tcPr>
          <w:p w14:paraId="2A247E58" w14:textId="77777777" w:rsidR="00156CF1" w:rsidRPr="00D55941" w:rsidRDefault="00156CF1" w:rsidP="00B668DC">
            <w:pPr>
              <w:pStyle w:val="TAC"/>
              <w:jc w:val="left"/>
            </w:pPr>
            <w:r w:rsidRPr="00D55941">
              <w:t>-28</w:t>
            </w:r>
          </w:p>
        </w:tc>
        <w:tc>
          <w:tcPr>
            <w:tcW w:w="1377" w:type="dxa"/>
          </w:tcPr>
          <w:p w14:paraId="550FC3D1" w14:textId="77777777" w:rsidR="00156CF1" w:rsidRPr="00D55941" w:rsidRDefault="00156CF1" w:rsidP="00B668DC">
            <w:pPr>
              <w:pStyle w:val="TAC"/>
              <w:jc w:val="left"/>
            </w:pPr>
            <w:r w:rsidRPr="00D55941">
              <w:t>4kHz</w:t>
            </w:r>
          </w:p>
        </w:tc>
        <w:tc>
          <w:tcPr>
            <w:tcW w:w="2222" w:type="dxa"/>
            <w:tcBorders>
              <w:top w:val="nil"/>
              <w:bottom w:val="nil"/>
            </w:tcBorders>
            <w:shd w:val="clear" w:color="auto" w:fill="auto"/>
          </w:tcPr>
          <w:p w14:paraId="58D81E90" w14:textId="77777777" w:rsidR="00156CF1" w:rsidRPr="00D55941" w:rsidRDefault="00156CF1" w:rsidP="00B668DC">
            <w:pPr>
              <w:pStyle w:val="TAC"/>
              <w:jc w:val="left"/>
            </w:pPr>
          </w:p>
        </w:tc>
      </w:tr>
      <w:tr w:rsidR="00156CF1" w:rsidRPr="00D55941" w14:paraId="5A1106B0" w14:textId="77777777" w:rsidTr="00B668DC">
        <w:trPr>
          <w:jc w:val="center"/>
        </w:trPr>
        <w:tc>
          <w:tcPr>
            <w:tcW w:w="1848" w:type="dxa"/>
          </w:tcPr>
          <w:p w14:paraId="45C0E233" w14:textId="77777777" w:rsidR="00156CF1" w:rsidRPr="00D55941" w:rsidRDefault="00156CF1" w:rsidP="00B668DC">
            <w:pPr>
              <w:pStyle w:val="TAC"/>
              <w:jc w:val="left"/>
            </w:pPr>
            <w:r w:rsidRPr="00D55941">
              <w:t>1657.5 ≤f ≤ 1660.5</w:t>
            </w:r>
          </w:p>
        </w:tc>
        <w:tc>
          <w:tcPr>
            <w:tcW w:w="2065" w:type="dxa"/>
          </w:tcPr>
          <w:p w14:paraId="13B2A4A8" w14:textId="77777777" w:rsidR="00156CF1" w:rsidRPr="00D55941" w:rsidRDefault="00156CF1" w:rsidP="00B668DC">
            <w:pPr>
              <w:pStyle w:val="TAC"/>
              <w:jc w:val="left"/>
            </w:pPr>
            <w:r w:rsidRPr="00D55941">
              <w:t>-28</w:t>
            </w:r>
          </w:p>
        </w:tc>
        <w:tc>
          <w:tcPr>
            <w:tcW w:w="1377" w:type="dxa"/>
          </w:tcPr>
          <w:p w14:paraId="47638A9C" w14:textId="77777777" w:rsidR="00156CF1" w:rsidRPr="00D55941" w:rsidRDefault="00156CF1" w:rsidP="00B668DC">
            <w:pPr>
              <w:pStyle w:val="TAC"/>
              <w:jc w:val="left"/>
            </w:pPr>
            <w:r w:rsidRPr="00D55941">
              <w:t>4kHz</w:t>
            </w:r>
          </w:p>
        </w:tc>
        <w:tc>
          <w:tcPr>
            <w:tcW w:w="2222" w:type="dxa"/>
            <w:tcBorders>
              <w:top w:val="nil"/>
            </w:tcBorders>
            <w:shd w:val="clear" w:color="auto" w:fill="auto"/>
          </w:tcPr>
          <w:p w14:paraId="50C96ABF" w14:textId="77777777" w:rsidR="00156CF1" w:rsidRPr="00D55941" w:rsidRDefault="00156CF1" w:rsidP="00B668DC">
            <w:pPr>
              <w:pStyle w:val="TAC"/>
              <w:jc w:val="left"/>
            </w:pPr>
          </w:p>
        </w:tc>
      </w:tr>
      <w:tr w:rsidR="00156CF1" w:rsidRPr="00D55941" w14:paraId="10FEE8B0" w14:textId="77777777" w:rsidTr="00B668DC">
        <w:trPr>
          <w:jc w:val="center"/>
        </w:trPr>
        <w:tc>
          <w:tcPr>
            <w:tcW w:w="7512" w:type="dxa"/>
            <w:gridSpan w:val="4"/>
          </w:tcPr>
          <w:p w14:paraId="5A3A7DF4" w14:textId="77777777" w:rsidR="00156CF1" w:rsidRPr="00D55941" w:rsidRDefault="00156CF1" w:rsidP="00B668DC">
            <w:pPr>
              <w:pStyle w:val="TAN"/>
              <w:rPr>
                <w:rFonts w:ascii="Times New Roman" w:hAnsi="Times New Roman"/>
              </w:rPr>
            </w:pPr>
            <w:r w:rsidRPr="00D55941">
              <w:rPr>
                <w:rFonts w:cs="Arial"/>
              </w:rPr>
              <w:t>NOTE 1:</w:t>
            </w:r>
            <w:r w:rsidRPr="00D55941">
              <w:tab/>
              <w:t xml:space="preserve">The EIRP requirement in regulation is converted to conducted requirement using a 0 </w:t>
            </w:r>
            <w:proofErr w:type="spellStart"/>
            <w:r w:rsidRPr="00D55941">
              <w:t>dBi</w:t>
            </w:r>
            <w:proofErr w:type="spellEnd"/>
            <w:r w:rsidRPr="00D55941">
              <w:t xml:space="preserve"> antenna.</w:t>
            </w:r>
          </w:p>
        </w:tc>
      </w:tr>
    </w:tbl>
    <w:p w14:paraId="1E3162C2" w14:textId="77777777" w:rsidR="00156CF1" w:rsidRPr="00D55941" w:rsidRDefault="00156CF1" w:rsidP="00156CF1"/>
    <w:p w14:paraId="67A67681" w14:textId="77777777" w:rsidR="00156CF1" w:rsidRPr="00D55941" w:rsidRDefault="00156CF1" w:rsidP="00156CF1">
      <w:r w:rsidRPr="00D55941">
        <w:t>The normative reference for this requirement is TS 38.101-1 [2] subclause 6.5.3.3.</w:t>
      </w:r>
      <w:r w:rsidRPr="00D55941">
        <w:rPr>
          <w:lang w:eastAsia="zh-CN"/>
        </w:rPr>
        <w:t>27</w:t>
      </w:r>
      <w:r w:rsidRPr="00D55941">
        <w:t>.</w:t>
      </w:r>
    </w:p>
    <w:p w14:paraId="781D1E62" w14:textId="77777777" w:rsidR="00156CF1" w:rsidRPr="00D55941" w:rsidRDefault="00156CF1" w:rsidP="00156CF1">
      <w:pPr>
        <w:pStyle w:val="H6"/>
      </w:pPr>
      <w:r w:rsidRPr="00D55941">
        <w:lastRenderedPageBreak/>
        <w:t>6.5.3.3.3.2</w:t>
      </w:r>
      <w:r w:rsidRPr="00D55941">
        <w:rPr>
          <w:lang w:eastAsia="zh-CN"/>
        </w:rPr>
        <w:t>8</w:t>
      </w:r>
      <w:r w:rsidRPr="00D55941">
        <w:tab/>
        <w:t>Minimum conformance requirements (network signalling value "NS_</w:t>
      </w:r>
      <w:r w:rsidRPr="00D55941">
        <w:rPr>
          <w:lang w:eastAsia="zh-CN"/>
        </w:rPr>
        <w:t>62</w:t>
      </w:r>
      <w:r w:rsidRPr="00D55941">
        <w:t>")</w:t>
      </w:r>
    </w:p>
    <w:p w14:paraId="1023888B" w14:textId="77777777" w:rsidR="00156CF1" w:rsidRPr="00D55941" w:rsidRDefault="00156CF1" w:rsidP="00156CF1">
      <w:r w:rsidRPr="00D55941">
        <w:t>When "NS_</w:t>
      </w:r>
      <w:r w:rsidRPr="00D55941">
        <w:rPr>
          <w:lang w:eastAsia="zh-CN"/>
        </w:rPr>
        <w:t>62</w:t>
      </w:r>
      <w:r w:rsidRPr="00D55941">
        <w:t>" is indicated in the cell, the power of any UE emission shall not exceed the levels specified in Table 6.5.3.3.3.2</w:t>
      </w:r>
      <w:r w:rsidRPr="00D55941">
        <w:rPr>
          <w:lang w:eastAsia="zh-CN"/>
        </w:rPr>
        <w:t>8</w:t>
      </w:r>
      <w:r w:rsidRPr="00D55941">
        <w:t>-1. This requirement also applies for the frequency ranges that are less than F</w:t>
      </w:r>
      <w:r w:rsidRPr="00D55941">
        <w:rPr>
          <w:vertAlign w:val="subscript"/>
        </w:rPr>
        <w:t>OOB</w:t>
      </w:r>
      <w:r w:rsidRPr="00D55941">
        <w:t xml:space="preserve"> (MHz) in Table 6.5.3.1.3-1 from the edge of the channel bandwidth.</w:t>
      </w:r>
    </w:p>
    <w:p w14:paraId="3E3A088C" w14:textId="77777777" w:rsidR="00156CF1" w:rsidRPr="00D55941" w:rsidRDefault="00156CF1" w:rsidP="00156CF1">
      <w:pPr>
        <w:pStyle w:val="TH"/>
        <w:rPr>
          <w:rFonts w:eastAsia="黑体"/>
        </w:rPr>
      </w:pPr>
      <w:r w:rsidRPr="00D55941">
        <w:rPr>
          <w:rFonts w:eastAsia="黑体"/>
        </w:rPr>
        <w:t>Table 6.5.3.3.</w:t>
      </w:r>
      <w:r w:rsidRPr="00D55941">
        <w:rPr>
          <w:rFonts w:eastAsia="黑体"/>
          <w:lang w:eastAsia="zh-CN"/>
        </w:rPr>
        <w:t>3.</w:t>
      </w:r>
      <w:r w:rsidRPr="00D55941">
        <w:rPr>
          <w:rFonts w:eastAsia="黑体"/>
        </w:rPr>
        <w:t>28-1: Additional requirements</w:t>
      </w:r>
      <w:r w:rsidRPr="00D55941">
        <w:t xml:space="preserve"> for "NS_62"</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156CF1" w:rsidRPr="00D55941" w14:paraId="1D6905BA" w14:textId="77777777" w:rsidTr="00B668DC">
        <w:trPr>
          <w:cantSplit/>
          <w:trHeight w:val="375"/>
          <w:jc w:val="center"/>
        </w:trPr>
        <w:tc>
          <w:tcPr>
            <w:tcW w:w="1848" w:type="dxa"/>
            <w:vMerge w:val="restart"/>
          </w:tcPr>
          <w:p w14:paraId="5366CAB6" w14:textId="77777777" w:rsidR="00156CF1" w:rsidRPr="00D55941" w:rsidRDefault="00156CF1" w:rsidP="00B668DC">
            <w:pPr>
              <w:pStyle w:val="TAH"/>
              <w:rPr>
                <w:rFonts w:cs="Arial"/>
                <w:bCs/>
              </w:rPr>
            </w:pPr>
            <w:r w:rsidRPr="00D55941">
              <w:rPr>
                <w:rFonts w:cs="Arial"/>
                <w:bCs/>
              </w:rPr>
              <w:t>Frequency range</w:t>
            </w:r>
          </w:p>
          <w:p w14:paraId="297B7884" w14:textId="77777777" w:rsidR="00156CF1" w:rsidRPr="00D55941" w:rsidRDefault="00156CF1" w:rsidP="00B668DC">
            <w:pPr>
              <w:pStyle w:val="TAH"/>
              <w:rPr>
                <w:rFonts w:cs="Arial"/>
                <w:bCs/>
              </w:rPr>
            </w:pPr>
            <w:r w:rsidRPr="00D55941">
              <w:rPr>
                <w:rFonts w:cs="Arial"/>
                <w:bCs/>
              </w:rPr>
              <w:t>(MHz)</w:t>
            </w:r>
          </w:p>
        </w:tc>
        <w:tc>
          <w:tcPr>
            <w:tcW w:w="2065" w:type="dxa"/>
          </w:tcPr>
          <w:p w14:paraId="00CB35FA" w14:textId="77777777" w:rsidR="00156CF1" w:rsidRPr="00D55941" w:rsidRDefault="00156CF1" w:rsidP="00B668DC">
            <w:pPr>
              <w:pStyle w:val="TAH"/>
              <w:rPr>
                <w:rFonts w:cs="Arial"/>
                <w:bCs/>
              </w:rPr>
            </w:pPr>
            <w:r w:rsidRPr="00D55941">
              <w:rPr>
                <w:rFonts w:cs="Arial"/>
                <w:bCs/>
              </w:rPr>
              <w:t>Channel bandwidth / Spectrum emission limit (dBm)</w:t>
            </w:r>
          </w:p>
        </w:tc>
        <w:tc>
          <w:tcPr>
            <w:tcW w:w="1377" w:type="dxa"/>
            <w:vMerge w:val="restart"/>
          </w:tcPr>
          <w:p w14:paraId="0EE25904" w14:textId="77777777" w:rsidR="00156CF1" w:rsidRPr="00D55941" w:rsidRDefault="00156CF1" w:rsidP="00B668DC">
            <w:pPr>
              <w:pStyle w:val="TAH"/>
              <w:rPr>
                <w:rFonts w:cs="Arial"/>
                <w:bCs/>
              </w:rPr>
            </w:pPr>
            <w:r w:rsidRPr="00D55941">
              <w:rPr>
                <w:rFonts w:cs="Arial"/>
                <w:bCs/>
              </w:rPr>
              <w:t xml:space="preserve">Measurement bandwidth </w:t>
            </w:r>
          </w:p>
        </w:tc>
        <w:tc>
          <w:tcPr>
            <w:tcW w:w="2222" w:type="dxa"/>
            <w:vMerge w:val="restart"/>
          </w:tcPr>
          <w:p w14:paraId="1C7DB3D7" w14:textId="77777777" w:rsidR="00156CF1" w:rsidRPr="00D55941" w:rsidRDefault="00156CF1" w:rsidP="00B668DC">
            <w:pPr>
              <w:pStyle w:val="TAH"/>
              <w:rPr>
                <w:rFonts w:cs="Arial"/>
                <w:bCs/>
              </w:rPr>
            </w:pPr>
            <w:r w:rsidRPr="00D55941">
              <w:rPr>
                <w:rFonts w:cs="Arial"/>
                <w:bCs/>
              </w:rPr>
              <w:t>NOTE</w:t>
            </w:r>
          </w:p>
        </w:tc>
      </w:tr>
      <w:tr w:rsidR="00156CF1" w:rsidRPr="00D55941" w14:paraId="5922F07C" w14:textId="77777777" w:rsidTr="00B668DC">
        <w:trPr>
          <w:cantSplit/>
          <w:trHeight w:val="181"/>
          <w:jc w:val="center"/>
        </w:trPr>
        <w:tc>
          <w:tcPr>
            <w:tcW w:w="1848" w:type="dxa"/>
            <w:vMerge/>
          </w:tcPr>
          <w:p w14:paraId="610D7EC2" w14:textId="77777777" w:rsidR="00156CF1" w:rsidRPr="00D55941" w:rsidRDefault="00156CF1" w:rsidP="00B668DC">
            <w:pPr>
              <w:pStyle w:val="TAH"/>
              <w:rPr>
                <w:rFonts w:cs="Arial"/>
                <w:b w:val="0"/>
              </w:rPr>
            </w:pPr>
          </w:p>
        </w:tc>
        <w:tc>
          <w:tcPr>
            <w:tcW w:w="2065" w:type="dxa"/>
          </w:tcPr>
          <w:p w14:paraId="5DC4B3ED" w14:textId="77777777" w:rsidR="00156CF1" w:rsidRPr="00D55941" w:rsidRDefault="00156CF1" w:rsidP="00B668DC">
            <w:pPr>
              <w:pStyle w:val="TAH"/>
              <w:rPr>
                <w:rFonts w:cs="Arial"/>
                <w:b w:val="0"/>
              </w:rPr>
            </w:pPr>
            <w:r w:rsidRPr="00D55941">
              <w:rPr>
                <w:rFonts w:cs="Arial"/>
                <w:b w:val="0"/>
              </w:rPr>
              <w:t>5 MHz</w:t>
            </w:r>
          </w:p>
        </w:tc>
        <w:tc>
          <w:tcPr>
            <w:tcW w:w="1377" w:type="dxa"/>
            <w:vMerge/>
          </w:tcPr>
          <w:p w14:paraId="5E376C5A" w14:textId="77777777" w:rsidR="00156CF1" w:rsidRPr="00D55941" w:rsidRDefault="00156CF1" w:rsidP="00B668DC">
            <w:pPr>
              <w:pStyle w:val="TableText"/>
              <w:ind w:left="400"/>
              <w:rPr>
                <w:rFonts w:ascii="Arial" w:hAnsi="Arial" w:cs="Arial"/>
                <w:sz w:val="18"/>
                <w:szCs w:val="18"/>
              </w:rPr>
            </w:pPr>
          </w:p>
        </w:tc>
        <w:tc>
          <w:tcPr>
            <w:tcW w:w="2222" w:type="dxa"/>
            <w:vMerge/>
            <w:tcBorders>
              <w:bottom w:val="single" w:sz="4" w:space="0" w:color="auto"/>
            </w:tcBorders>
          </w:tcPr>
          <w:p w14:paraId="0F44B00F" w14:textId="77777777" w:rsidR="00156CF1" w:rsidRPr="00D55941" w:rsidRDefault="00156CF1" w:rsidP="00B668DC">
            <w:pPr>
              <w:pStyle w:val="TableText"/>
              <w:ind w:left="400"/>
              <w:rPr>
                <w:rFonts w:ascii="Arial" w:hAnsi="Arial" w:cs="Arial"/>
                <w:sz w:val="18"/>
                <w:szCs w:val="18"/>
              </w:rPr>
            </w:pPr>
          </w:p>
        </w:tc>
      </w:tr>
      <w:tr w:rsidR="00156CF1" w:rsidRPr="00D55941" w14:paraId="1BB4445B" w14:textId="77777777" w:rsidTr="00B668DC">
        <w:trPr>
          <w:jc w:val="center"/>
        </w:trPr>
        <w:tc>
          <w:tcPr>
            <w:tcW w:w="1848" w:type="dxa"/>
          </w:tcPr>
          <w:p w14:paraId="2C70B85D" w14:textId="77777777" w:rsidR="00156CF1" w:rsidRPr="00D55941" w:rsidRDefault="00156CF1" w:rsidP="00B668DC">
            <w:pPr>
              <w:pStyle w:val="TAC"/>
              <w:rPr>
                <w:rFonts w:cs="Arial"/>
                <w:szCs w:val="18"/>
              </w:rPr>
            </w:pPr>
            <w:r w:rsidRPr="00D55941">
              <w:rPr>
                <w:rFonts w:cs="Arial"/>
                <w:szCs w:val="18"/>
              </w:rPr>
              <w:t>1541 ≤ f ≤ 1559</w:t>
            </w:r>
          </w:p>
        </w:tc>
        <w:tc>
          <w:tcPr>
            <w:tcW w:w="2065" w:type="dxa"/>
          </w:tcPr>
          <w:p w14:paraId="7B5D902A" w14:textId="77777777" w:rsidR="00156CF1" w:rsidRPr="00D55941" w:rsidRDefault="00156CF1" w:rsidP="00B668DC">
            <w:pPr>
              <w:pStyle w:val="TAC"/>
              <w:rPr>
                <w:rFonts w:cs="Arial"/>
                <w:szCs w:val="18"/>
              </w:rPr>
            </w:pPr>
            <w:r w:rsidRPr="00D55941">
              <w:rPr>
                <w:rFonts w:cs="Arial"/>
                <w:szCs w:val="18"/>
              </w:rPr>
              <w:t>-102</w:t>
            </w:r>
          </w:p>
        </w:tc>
        <w:tc>
          <w:tcPr>
            <w:tcW w:w="1377" w:type="dxa"/>
          </w:tcPr>
          <w:p w14:paraId="4F7086EE" w14:textId="77777777" w:rsidR="00156CF1" w:rsidRPr="00D55941" w:rsidRDefault="00156CF1" w:rsidP="00B668DC">
            <w:pPr>
              <w:pStyle w:val="TAC"/>
              <w:rPr>
                <w:rFonts w:cs="Arial"/>
                <w:szCs w:val="18"/>
              </w:rPr>
            </w:pPr>
            <w:r w:rsidRPr="00D55941">
              <w:rPr>
                <w:rFonts w:cs="Arial"/>
                <w:szCs w:val="18"/>
              </w:rPr>
              <w:t>2kHz</w:t>
            </w:r>
          </w:p>
        </w:tc>
        <w:tc>
          <w:tcPr>
            <w:tcW w:w="2222" w:type="dxa"/>
            <w:tcBorders>
              <w:bottom w:val="nil"/>
            </w:tcBorders>
            <w:shd w:val="clear" w:color="auto" w:fill="auto"/>
          </w:tcPr>
          <w:p w14:paraId="2AF5330D" w14:textId="77777777" w:rsidR="00156CF1" w:rsidRPr="00D55941" w:rsidRDefault="00156CF1" w:rsidP="00B668DC">
            <w:pPr>
              <w:pStyle w:val="TAC"/>
              <w:rPr>
                <w:rFonts w:cs="Arial"/>
                <w:szCs w:val="18"/>
              </w:rPr>
            </w:pPr>
            <w:r w:rsidRPr="00D55941">
              <w:rPr>
                <w:rFonts w:cs="Arial"/>
                <w:szCs w:val="18"/>
              </w:rPr>
              <w:t xml:space="preserve">Averaged over any </w:t>
            </w:r>
            <w:proofErr w:type="gramStart"/>
            <w:r w:rsidRPr="00D55941">
              <w:rPr>
                <w:rFonts w:cs="Arial"/>
                <w:szCs w:val="18"/>
              </w:rPr>
              <w:t>2 millisecond</w:t>
            </w:r>
            <w:proofErr w:type="gramEnd"/>
            <w:r w:rsidRPr="00D55941">
              <w:rPr>
                <w:rFonts w:cs="Arial"/>
                <w:szCs w:val="18"/>
              </w:rPr>
              <w:t xml:space="preserve"> active transmission interval</w:t>
            </w:r>
          </w:p>
        </w:tc>
      </w:tr>
      <w:tr w:rsidR="00156CF1" w:rsidRPr="00D55941" w14:paraId="4003B6F6" w14:textId="77777777" w:rsidTr="00B668DC">
        <w:trPr>
          <w:jc w:val="center"/>
        </w:trPr>
        <w:tc>
          <w:tcPr>
            <w:tcW w:w="1848" w:type="dxa"/>
          </w:tcPr>
          <w:p w14:paraId="6DAF073C" w14:textId="77777777" w:rsidR="00156CF1" w:rsidRPr="00D55941" w:rsidRDefault="00156CF1" w:rsidP="00B668DC">
            <w:pPr>
              <w:pStyle w:val="TAC"/>
              <w:rPr>
                <w:rFonts w:cs="Arial"/>
                <w:szCs w:val="18"/>
              </w:rPr>
            </w:pPr>
            <w:r w:rsidRPr="00D55941">
              <w:rPr>
                <w:rFonts w:cs="Arial"/>
                <w:szCs w:val="18"/>
              </w:rPr>
              <w:t>1559≤ f ≤ 1608</w:t>
            </w:r>
          </w:p>
        </w:tc>
        <w:tc>
          <w:tcPr>
            <w:tcW w:w="2065" w:type="dxa"/>
          </w:tcPr>
          <w:p w14:paraId="6EB58121" w14:textId="77777777" w:rsidR="00156CF1" w:rsidRPr="00D55941" w:rsidRDefault="00156CF1" w:rsidP="00B668DC">
            <w:pPr>
              <w:pStyle w:val="TAC"/>
              <w:rPr>
                <w:rFonts w:cs="Arial"/>
                <w:szCs w:val="18"/>
              </w:rPr>
            </w:pPr>
            <w:r w:rsidRPr="00D55941">
              <w:rPr>
                <w:rFonts w:cs="Arial"/>
                <w:szCs w:val="18"/>
              </w:rPr>
              <w:t>-85</w:t>
            </w:r>
          </w:p>
        </w:tc>
        <w:tc>
          <w:tcPr>
            <w:tcW w:w="1377" w:type="dxa"/>
          </w:tcPr>
          <w:p w14:paraId="4427C467" w14:textId="77777777" w:rsidR="00156CF1" w:rsidRPr="00D55941" w:rsidRDefault="00156CF1" w:rsidP="00B668DC">
            <w:pPr>
              <w:pStyle w:val="TAC"/>
              <w:rPr>
                <w:rFonts w:cs="Arial"/>
                <w:szCs w:val="18"/>
              </w:rPr>
            </w:pPr>
            <w:r w:rsidRPr="00D55941">
              <w:rPr>
                <w:rFonts w:cs="Arial"/>
                <w:szCs w:val="18"/>
              </w:rPr>
              <w:t>700Hz</w:t>
            </w:r>
          </w:p>
        </w:tc>
        <w:tc>
          <w:tcPr>
            <w:tcW w:w="2222" w:type="dxa"/>
            <w:tcBorders>
              <w:top w:val="nil"/>
              <w:bottom w:val="nil"/>
            </w:tcBorders>
            <w:shd w:val="clear" w:color="auto" w:fill="auto"/>
          </w:tcPr>
          <w:p w14:paraId="44A66F2C" w14:textId="77777777" w:rsidR="00156CF1" w:rsidRPr="00D55941" w:rsidRDefault="00156CF1" w:rsidP="00B668DC">
            <w:pPr>
              <w:pStyle w:val="TAC"/>
              <w:rPr>
                <w:rFonts w:cs="Arial"/>
                <w:szCs w:val="18"/>
              </w:rPr>
            </w:pPr>
          </w:p>
        </w:tc>
      </w:tr>
      <w:tr w:rsidR="00156CF1" w:rsidRPr="00D55941" w14:paraId="6DE7C6A7" w14:textId="77777777" w:rsidTr="00B668DC">
        <w:trPr>
          <w:jc w:val="center"/>
        </w:trPr>
        <w:tc>
          <w:tcPr>
            <w:tcW w:w="1848" w:type="dxa"/>
          </w:tcPr>
          <w:p w14:paraId="698EDC3F" w14:textId="77777777" w:rsidR="00156CF1" w:rsidRPr="00D55941" w:rsidRDefault="00156CF1" w:rsidP="00B668DC">
            <w:pPr>
              <w:pStyle w:val="TAC"/>
              <w:rPr>
                <w:rFonts w:cs="Arial"/>
                <w:szCs w:val="18"/>
              </w:rPr>
            </w:pPr>
            <w:r w:rsidRPr="00D55941">
              <w:rPr>
                <w:rFonts w:cs="Arial"/>
                <w:szCs w:val="18"/>
              </w:rPr>
              <w:t>1608≤ f ≤ 1610</w:t>
            </w:r>
          </w:p>
        </w:tc>
        <w:tc>
          <w:tcPr>
            <w:tcW w:w="2065" w:type="dxa"/>
          </w:tcPr>
          <w:p w14:paraId="28A457C5" w14:textId="77777777" w:rsidR="00156CF1" w:rsidRPr="00D55941" w:rsidRDefault="00156CF1" w:rsidP="00B668DC">
            <w:pPr>
              <w:pStyle w:val="TAC"/>
              <w:rPr>
                <w:rFonts w:cs="Arial"/>
                <w:szCs w:val="18"/>
              </w:rPr>
            </w:pPr>
            <w:r w:rsidRPr="00D55941">
              <w:rPr>
                <w:rFonts w:cs="Arial"/>
                <w:szCs w:val="18"/>
              </w:rPr>
              <w:t>-85 +5/2 (f-1608)</w:t>
            </w:r>
          </w:p>
        </w:tc>
        <w:tc>
          <w:tcPr>
            <w:tcW w:w="1377" w:type="dxa"/>
          </w:tcPr>
          <w:p w14:paraId="43C7F636" w14:textId="77777777" w:rsidR="00156CF1" w:rsidRPr="00D55941" w:rsidRDefault="00156CF1" w:rsidP="00B668DC">
            <w:pPr>
              <w:pStyle w:val="TAC"/>
              <w:rPr>
                <w:rFonts w:cs="Arial"/>
                <w:szCs w:val="18"/>
              </w:rPr>
            </w:pPr>
            <w:r w:rsidRPr="00D55941">
              <w:rPr>
                <w:rFonts w:cs="Arial"/>
                <w:szCs w:val="18"/>
              </w:rPr>
              <w:t>700Hz</w:t>
            </w:r>
          </w:p>
        </w:tc>
        <w:tc>
          <w:tcPr>
            <w:tcW w:w="2222" w:type="dxa"/>
            <w:tcBorders>
              <w:top w:val="nil"/>
              <w:bottom w:val="nil"/>
            </w:tcBorders>
            <w:shd w:val="clear" w:color="auto" w:fill="auto"/>
          </w:tcPr>
          <w:p w14:paraId="693D40B1" w14:textId="77777777" w:rsidR="00156CF1" w:rsidRPr="00D55941" w:rsidRDefault="00156CF1" w:rsidP="00B668DC">
            <w:pPr>
              <w:pStyle w:val="TAC"/>
              <w:rPr>
                <w:rFonts w:cs="Arial"/>
                <w:szCs w:val="18"/>
              </w:rPr>
            </w:pPr>
          </w:p>
        </w:tc>
      </w:tr>
      <w:tr w:rsidR="00156CF1" w:rsidRPr="00D55941" w14:paraId="7E766621" w14:textId="77777777" w:rsidTr="00B668DC">
        <w:trPr>
          <w:jc w:val="center"/>
        </w:trPr>
        <w:tc>
          <w:tcPr>
            <w:tcW w:w="1848" w:type="dxa"/>
          </w:tcPr>
          <w:p w14:paraId="6FBCD446" w14:textId="77777777" w:rsidR="00156CF1" w:rsidRPr="00D55941" w:rsidRDefault="00156CF1" w:rsidP="00B668DC">
            <w:pPr>
              <w:pStyle w:val="TAC"/>
              <w:rPr>
                <w:rFonts w:cs="Arial"/>
                <w:szCs w:val="18"/>
              </w:rPr>
            </w:pPr>
            <w:r w:rsidRPr="00D55941">
              <w:rPr>
                <w:rFonts w:cs="Arial"/>
                <w:szCs w:val="18"/>
              </w:rPr>
              <w:t>1610≤ f ≤ 1625</w:t>
            </w:r>
          </w:p>
        </w:tc>
        <w:tc>
          <w:tcPr>
            <w:tcW w:w="2065" w:type="dxa"/>
          </w:tcPr>
          <w:p w14:paraId="3A2878F1" w14:textId="77777777" w:rsidR="00156CF1" w:rsidRPr="00D55941" w:rsidRDefault="00156CF1" w:rsidP="00B668DC">
            <w:pPr>
              <w:pStyle w:val="TAC"/>
              <w:rPr>
                <w:rFonts w:cs="Arial"/>
                <w:szCs w:val="18"/>
              </w:rPr>
            </w:pPr>
            <w:r w:rsidRPr="00D55941">
              <w:rPr>
                <w:rFonts w:cs="Arial"/>
                <w:szCs w:val="18"/>
              </w:rPr>
              <w:t>-80+ 66/15 (f-1610)</w:t>
            </w:r>
          </w:p>
        </w:tc>
        <w:tc>
          <w:tcPr>
            <w:tcW w:w="1377" w:type="dxa"/>
          </w:tcPr>
          <w:p w14:paraId="3DB4849A" w14:textId="77777777" w:rsidR="00156CF1" w:rsidRPr="00D55941" w:rsidRDefault="00156CF1" w:rsidP="00B668DC">
            <w:pPr>
              <w:pStyle w:val="TAC"/>
              <w:rPr>
                <w:rFonts w:cs="Arial"/>
                <w:szCs w:val="18"/>
              </w:rPr>
            </w:pPr>
            <w:r w:rsidRPr="00D55941">
              <w:rPr>
                <w:rFonts w:cs="Arial"/>
                <w:szCs w:val="18"/>
              </w:rPr>
              <w:t>700Hz</w:t>
            </w:r>
          </w:p>
        </w:tc>
        <w:tc>
          <w:tcPr>
            <w:tcW w:w="2222" w:type="dxa"/>
            <w:tcBorders>
              <w:top w:val="nil"/>
              <w:bottom w:val="single" w:sz="4" w:space="0" w:color="auto"/>
            </w:tcBorders>
            <w:shd w:val="clear" w:color="auto" w:fill="auto"/>
          </w:tcPr>
          <w:p w14:paraId="514FD39F" w14:textId="77777777" w:rsidR="00156CF1" w:rsidRPr="00D55941" w:rsidRDefault="00156CF1" w:rsidP="00B668DC">
            <w:pPr>
              <w:pStyle w:val="TAC"/>
              <w:rPr>
                <w:rFonts w:cs="Arial"/>
                <w:szCs w:val="18"/>
              </w:rPr>
            </w:pPr>
          </w:p>
        </w:tc>
      </w:tr>
      <w:tr w:rsidR="00156CF1" w:rsidRPr="00D55941" w14:paraId="1F2E87AF" w14:textId="77777777" w:rsidTr="00B668DC">
        <w:trPr>
          <w:trHeight w:val="630"/>
          <w:jc w:val="center"/>
        </w:trPr>
        <w:tc>
          <w:tcPr>
            <w:tcW w:w="1848" w:type="dxa"/>
            <w:tcBorders>
              <w:bottom w:val="single" w:sz="4" w:space="0" w:color="auto"/>
            </w:tcBorders>
          </w:tcPr>
          <w:p w14:paraId="1F390B5B" w14:textId="77777777" w:rsidR="00156CF1" w:rsidRPr="00D55941" w:rsidRDefault="00156CF1" w:rsidP="00B668DC">
            <w:pPr>
              <w:pStyle w:val="TAC"/>
              <w:rPr>
                <w:rFonts w:cs="Arial"/>
                <w:szCs w:val="18"/>
              </w:rPr>
            </w:pPr>
            <w:r w:rsidRPr="00D55941">
              <w:rPr>
                <w:rFonts w:cs="Arial"/>
                <w:szCs w:val="18"/>
              </w:rPr>
              <w:t>1541 ≤ f ≤ 1608</w:t>
            </w:r>
          </w:p>
        </w:tc>
        <w:tc>
          <w:tcPr>
            <w:tcW w:w="2065" w:type="dxa"/>
            <w:tcBorders>
              <w:bottom w:val="single" w:sz="4" w:space="0" w:color="auto"/>
            </w:tcBorders>
          </w:tcPr>
          <w:p w14:paraId="6A757633" w14:textId="77777777" w:rsidR="00156CF1" w:rsidRPr="00D55941" w:rsidRDefault="00156CF1" w:rsidP="00B668DC">
            <w:pPr>
              <w:pStyle w:val="TAC"/>
              <w:rPr>
                <w:rFonts w:cs="Arial"/>
                <w:szCs w:val="18"/>
              </w:rPr>
            </w:pPr>
            <w:r w:rsidRPr="00D55941">
              <w:rPr>
                <w:rFonts w:cs="Arial"/>
                <w:szCs w:val="18"/>
              </w:rPr>
              <w:t>-75</w:t>
            </w:r>
          </w:p>
        </w:tc>
        <w:tc>
          <w:tcPr>
            <w:tcW w:w="1377" w:type="dxa"/>
            <w:tcBorders>
              <w:bottom w:val="single" w:sz="4" w:space="0" w:color="auto"/>
            </w:tcBorders>
          </w:tcPr>
          <w:p w14:paraId="3744820E" w14:textId="77777777" w:rsidR="00156CF1" w:rsidRPr="00D55941" w:rsidRDefault="00156CF1" w:rsidP="00B668DC">
            <w:pPr>
              <w:pStyle w:val="TAC"/>
              <w:rPr>
                <w:rFonts w:cs="Arial"/>
                <w:szCs w:val="18"/>
              </w:rPr>
            </w:pPr>
            <w:r w:rsidRPr="00D55941">
              <w:rPr>
                <w:rFonts w:cs="Arial"/>
                <w:szCs w:val="18"/>
              </w:rPr>
              <w:t>1MHz</w:t>
            </w:r>
          </w:p>
        </w:tc>
        <w:tc>
          <w:tcPr>
            <w:tcW w:w="2222" w:type="dxa"/>
            <w:vMerge w:val="restart"/>
            <w:shd w:val="clear" w:color="auto" w:fill="auto"/>
          </w:tcPr>
          <w:p w14:paraId="5A3E32C5" w14:textId="77777777" w:rsidR="00156CF1" w:rsidRPr="00D55941" w:rsidRDefault="00156CF1" w:rsidP="00B668DC">
            <w:pPr>
              <w:pStyle w:val="TAC"/>
              <w:rPr>
                <w:rFonts w:cs="Arial"/>
                <w:szCs w:val="18"/>
              </w:rPr>
            </w:pPr>
            <w:r w:rsidRPr="00D55941">
              <w:rPr>
                <w:rFonts w:cs="Arial"/>
                <w:szCs w:val="18"/>
              </w:rPr>
              <w:t xml:space="preserve">Averaged over any </w:t>
            </w:r>
            <w:proofErr w:type="gramStart"/>
            <w:r w:rsidRPr="00D55941">
              <w:rPr>
                <w:rFonts w:cs="Arial"/>
                <w:szCs w:val="18"/>
              </w:rPr>
              <w:t>2 millisecond</w:t>
            </w:r>
            <w:proofErr w:type="gramEnd"/>
            <w:r w:rsidRPr="00D55941">
              <w:rPr>
                <w:rFonts w:cs="Arial"/>
                <w:szCs w:val="18"/>
              </w:rPr>
              <w:t xml:space="preserve"> active transmission interval</w:t>
            </w:r>
          </w:p>
        </w:tc>
      </w:tr>
      <w:tr w:rsidR="00156CF1" w:rsidRPr="00D55941" w14:paraId="33D98770" w14:textId="77777777" w:rsidTr="00B668DC">
        <w:trPr>
          <w:jc w:val="center"/>
        </w:trPr>
        <w:tc>
          <w:tcPr>
            <w:tcW w:w="1848" w:type="dxa"/>
          </w:tcPr>
          <w:p w14:paraId="57180F6D" w14:textId="77777777" w:rsidR="00156CF1" w:rsidRPr="00D55941" w:rsidRDefault="00156CF1" w:rsidP="00B668DC">
            <w:pPr>
              <w:pStyle w:val="TAC"/>
              <w:rPr>
                <w:rFonts w:cs="Arial"/>
              </w:rPr>
            </w:pPr>
            <w:r w:rsidRPr="00D55941">
              <w:rPr>
                <w:rFonts w:cs="Arial"/>
              </w:rPr>
              <w:t>1608≤ f ≤ 1610</w:t>
            </w:r>
          </w:p>
        </w:tc>
        <w:tc>
          <w:tcPr>
            <w:tcW w:w="2065" w:type="dxa"/>
          </w:tcPr>
          <w:p w14:paraId="5114B40B" w14:textId="77777777" w:rsidR="00156CF1" w:rsidRPr="00D55941" w:rsidRDefault="00156CF1" w:rsidP="00B668DC">
            <w:pPr>
              <w:pStyle w:val="TAC"/>
              <w:rPr>
                <w:rFonts w:cs="Arial"/>
              </w:rPr>
            </w:pPr>
            <w:r w:rsidRPr="00D55941">
              <w:rPr>
                <w:rFonts w:cs="Arial"/>
              </w:rPr>
              <w:t>-75 + 5/2 (f-1608)</w:t>
            </w:r>
          </w:p>
        </w:tc>
        <w:tc>
          <w:tcPr>
            <w:tcW w:w="1377" w:type="dxa"/>
          </w:tcPr>
          <w:p w14:paraId="224BF5F8" w14:textId="77777777" w:rsidR="00156CF1" w:rsidRPr="00D55941" w:rsidRDefault="00156CF1" w:rsidP="00B668DC">
            <w:pPr>
              <w:pStyle w:val="TAC"/>
              <w:rPr>
                <w:rFonts w:cs="Arial"/>
              </w:rPr>
            </w:pPr>
            <w:r w:rsidRPr="00D55941">
              <w:rPr>
                <w:rFonts w:cs="Arial"/>
              </w:rPr>
              <w:t>1MHz</w:t>
            </w:r>
          </w:p>
        </w:tc>
        <w:tc>
          <w:tcPr>
            <w:tcW w:w="2222" w:type="dxa"/>
            <w:vMerge/>
            <w:shd w:val="clear" w:color="auto" w:fill="auto"/>
          </w:tcPr>
          <w:p w14:paraId="5727FB1E" w14:textId="77777777" w:rsidR="00156CF1" w:rsidRPr="00D55941" w:rsidRDefault="00156CF1" w:rsidP="00B668DC">
            <w:pPr>
              <w:pStyle w:val="TAC"/>
              <w:rPr>
                <w:rFonts w:ascii="Times New Roman" w:hAnsi="Times New Roman"/>
              </w:rPr>
            </w:pPr>
          </w:p>
        </w:tc>
      </w:tr>
      <w:tr w:rsidR="00156CF1" w:rsidRPr="00D55941" w14:paraId="3B4A5F6D" w14:textId="77777777" w:rsidTr="00B668DC">
        <w:trPr>
          <w:jc w:val="center"/>
        </w:trPr>
        <w:tc>
          <w:tcPr>
            <w:tcW w:w="1848" w:type="dxa"/>
          </w:tcPr>
          <w:p w14:paraId="3B2DAFDA" w14:textId="77777777" w:rsidR="00156CF1" w:rsidRPr="00D55941" w:rsidRDefault="00156CF1" w:rsidP="00B668DC">
            <w:pPr>
              <w:pStyle w:val="TAC"/>
              <w:rPr>
                <w:rFonts w:cs="Arial"/>
              </w:rPr>
            </w:pPr>
            <w:r w:rsidRPr="00D55941">
              <w:rPr>
                <w:rFonts w:cs="Arial"/>
              </w:rPr>
              <w:t>1610≤ f ≤ 1625</w:t>
            </w:r>
          </w:p>
        </w:tc>
        <w:tc>
          <w:tcPr>
            <w:tcW w:w="2065" w:type="dxa"/>
          </w:tcPr>
          <w:p w14:paraId="62C001B4" w14:textId="77777777" w:rsidR="00156CF1" w:rsidRPr="00D55941" w:rsidRDefault="00156CF1" w:rsidP="00B668DC">
            <w:pPr>
              <w:pStyle w:val="TAC"/>
              <w:rPr>
                <w:rFonts w:cs="Arial"/>
              </w:rPr>
            </w:pPr>
            <w:r w:rsidRPr="00D55941">
              <w:rPr>
                <w:rFonts w:cs="Arial"/>
              </w:rPr>
              <w:t>-70+ 66/15 (f-1610)</w:t>
            </w:r>
          </w:p>
        </w:tc>
        <w:tc>
          <w:tcPr>
            <w:tcW w:w="1377" w:type="dxa"/>
          </w:tcPr>
          <w:p w14:paraId="7B0E497A" w14:textId="77777777" w:rsidR="00156CF1" w:rsidRPr="00D55941" w:rsidRDefault="00156CF1" w:rsidP="00B668DC">
            <w:pPr>
              <w:pStyle w:val="TAC"/>
              <w:rPr>
                <w:rFonts w:cs="Arial"/>
              </w:rPr>
            </w:pPr>
            <w:r w:rsidRPr="00D55941">
              <w:rPr>
                <w:rFonts w:cs="Arial"/>
              </w:rPr>
              <w:t>1MHz</w:t>
            </w:r>
          </w:p>
        </w:tc>
        <w:tc>
          <w:tcPr>
            <w:tcW w:w="2222" w:type="dxa"/>
            <w:vMerge/>
            <w:shd w:val="clear" w:color="auto" w:fill="auto"/>
          </w:tcPr>
          <w:p w14:paraId="6E25CD85" w14:textId="77777777" w:rsidR="00156CF1" w:rsidRPr="00D55941" w:rsidRDefault="00156CF1" w:rsidP="00B668DC">
            <w:pPr>
              <w:pStyle w:val="TAC"/>
              <w:rPr>
                <w:rFonts w:ascii="Times New Roman" w:hAnsi="Times New Roman"/>
              </w:rPr>
            </w:pPr>
          </w:p>
        </w:tc>
      </w:tr>
      <w:tr w:rsidR="00156CF1" w:rsidRPr="00D55941" w14:paraId="213638FB" w14:textId="77777777" w:rsidTr="00B668DC">
        <w:trPr>
          <w:jc w:val="center"/>
        </w:trPr>
        <w:tc>
          <w:tcPr>
            <w:tcW w:w="7512" w:type="dxa"/>
            <w:gridSpan w:val="4"/>
            <w:tcBorders>
              <w:bottom w:val="single" w:sz="4" w:space="0" w:color="auto"/>
            </w:tcBorders>
          </w:tcPr>
          <w:p w14:paraId="2F3BB908" w14:textId="77777777" w:rsidR="00156CF1" w:rsidRPr="00D55941" w:rsidRDefault="00156CF1" w:rsidP="00B668DC">
            <w:pPr>
              <w:pStyle w:val="TAN"/>
              <w:rPr>
                <w:rFonts w:ascii="Times New Roman" w:hAnsi="Times New Roman"/>
              </w:rPr>
            </w:pPr>
            <w:r w:rsidRPr="00D55941">
              <w:rPr>
                <w:rFonts w:cs="Arial"/>
              </w:rPr>
              <w:t>NOTE 1:</w:t>
            </w:r>
            <w:r w:rsidRPr="00D55941">
              <w:tab/>
              <w:t xml:space="preserve">The EIRP requirement in regulation is converted to conducted requirement using 0 </w:t>
            </w:r>
            <w:proofErr w:type="spellStart"/>
            <w:r w:rsidRPr="00D55941">
              <w:t>dBi</w:t>
            </w:r>
            <w:proofErr w:type="spellEnd"/>
            <w:r w:rsidRPr="00D55941">
              <w:t xml:space="preserve"> antenna.</w:t>
            </w:r>
          </w:p>
        </w:tc>
      </w:tr>
    </w:tbl>
    <w:p w14:paraId="3834BD31" w14:textId="77777777" w:rsidR="00156CF1" w:rsidRPr="00D55941" w:rsidRDefault="00156CF1" w:rsidP="00156CF1"/>
    <w:p w14:paraId="5A4AC9A1" w14:textId="77777777" w:rsidR="00156CF1" w:rsidRPr="00D55941" w:rsidRDefault="00156CF1" w:rsidP="00156CF1">
      <w:r w:rsidRPr="00D55941">
        <w:t>The normative reference for this requirement is TS 38.101-1 [2] subclause 6.5.3.3.</w:t>
      </w:r>
      <w:r w:rsidRPr="00D55941">
        <w:rPr>
          <w:lang w:eastAsia="zh-CN"/>
        </w:rPr>
        <w:t>28</w:t>
      </w:r>
      <w:r w:rsidRPr="00D55941">
        <w:t>.</w:t>
      </w:r>
    </w:p>
    <w:p w14:paraId="0226149C" w14:textId="77777777" w:rsidR="00156CF1" w:rsidRPr="00D55941" w:rsidRDefault="00156CF1" w:rsidP="00156CF1">
      <w:pPr>
        <w:pStyle w:val="H6"/>
      </w:pPr>
      <w:r w:rsidRPr="00D55941">
        <w:t>6.5.3.3.4</w:t>
      </w:r>
      <w:r w:rsidRPr="00D55941">
        <w:tab/>
        <w:t>Test description</w:t>
      </w:r>
    </w:p>
    <w:p w14:paraId="09F16676" w14:textId="77777777" w:rsidR="00156CF1" w:rsidRPr="00D55941" w:rsidRDefault="00156CF1" w:rsidP="00156CF1">
      <w:pPr>
        <w:pStyle w:val="H6"/>
      </w:pPr>
      <w:r w:rsidRPr="00D55941">
        <w:t>6.5.3.3.4.1</w:t>
      </w:r>
      <w:r w:rsidRPr="00D55941">
        <w:tab/>
        <w:t>Initial conditions</w:t>
      </w:r>
    </w:p>
    <w:p w14:paraId="0CF482C8" w14:textId="77777777" w:rsidR="00156CF1" w:rsidRPr="00D55941" w:rsidRDefault="00156CF1" w:rsidP="00156CF1">
      <w:r w:rsidRPr="00D55941">
        <w:t>Initial conditions are a set of test configurations the UE needs to be tested in and the steps for the SS to take with the UE to reach the correct measurement state.</w:t>
      </w:r>
    </w:p>
    <w:p w14:paraId="1B49E8D3" w14:textId="77777777" w:rsidR="00156CF1" w:rsidRPr="00D55941" w:rsidRDefault="00156CF1" w:rsidP="00156CF1">
      <w:r w:rsidRPr="00D55941">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through Table 6.5.3.3.4.1-27 for different NS values. The details of the uplink reference measurement channels (RMCs) are specified in Annex A.2.2. Configurations of PDSCH and PDCCH before measurement are specified in Annex C.2.</w:t>
      </w:r>
    </w:p>
    <w:p w14:paraId="7D759761" w14:textId="77777777" w:rsidR="00156CF1" w:rsidRPr="00D55941" w:rsidRDefault="00156CF1" w:rsidP="00156CF1">
      <w:pPr>
        <w:pStyle w:val="TH"/>
      </w:pPr>
      <w:r w:rsidRPr="00D55941">
        <w:t>Table 6.5.3.3.4.1-1: Test Configuration Table (network signalling value "NS_04")</w:t>
      </w:r>
    </w:p>
    <w:p w14:paraId="233D6E68" w14:textId="77777777" w:rsidR="00156CF1" w:rsidRPr="00D55941" w:rsidRDefault="00156CF1" w:rsidP="00156CF1">
      <w:r w:rsidRPr="00D55941">
        <w:t>Same test configuration as listed in Table 6.2.3.4.1-2 shall be used.</w:t>
      </w:r>
    </w:p>
    <w:p w14:paraId="06C16387" w14:textId="77777777" w:rsidR="00156CF1" w:rsidRPr="00D55941" w:rsidRDefault="00156CF1" w:rsidP="00156CF1">
      <w:pPr>
        <w:pStyle w:val="TH"/>
      </w:pPr>
      <w:r w:rsidRPr="00D55941">
        <w:lastRenderedPageBreak/>
        <w:t>Table 6.5.3.3.4.1-2: Test Configuration Table (network signalling value "NS_17")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930"/>
        <w:gridCol w:w="832"/>
        <w:gridCol w:w="971"/>
        <w:gridCol w:w="1387"/>
        <w:gridCol w:w="456"/>
        <w:gridCol w:w="1666"/>
        <w:gridCol w:w="2550"/>
      </w:tblGrid>
      <w:tr w:rsidR="00156CF1" w:rsidRPr="00D55941" w14:paraId="48A124C6" w14:textId="77777777" w:rsidTr="00B668DC">
        <w:tc>
          <w:tcPr>
            <w:tcW w:w="5000" w:type="pct"/>
            <w:gridSpan w:val="8"/>
            <w:tcBorders>
              <w:top w:val="single" w:sz="4" w:space="0" w:color="auto"/>
              <w:left w:val="single" w:sz="4" w:space="0" w:color="auto"/>
              <w:bottom w:val="single" w:sz="4" w:space="0" w:color="auto"/>
              <w:right w:val="single" w:sz="4" w:space="0" w:color="auto"/>
            </w:tcBorders>
            <w:hideMark/>
          </w:tcPr>
          <w:p w14:paraId="4413DA0E" w14:textId="77777777" w:rsidR="00156CF1" w:rsidRPr="00D55941" w:rsidRDefault="00156CF1" w:rsidP="00B668DC">
            <w:pPr>
              <w:pStyle w:val="TAH"/>
            </w:pPr>
            <w:r w:rsidRPr="00D55941">
              <w:t>Initial Conditions</w:t>
            </w:r>
          </w:p>
        </w:tc>
      </w:tr>
      <w:tr w:rsidR="00156CF1" w:rsidRPr="00D55941" w14:paraId="2AEA7BD3" w14:textId="77777777" w:rsidTr="00B668DC">
        <w:trPr>
          <w:trHeight w:val="255"/>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690CAA07" w14:textId="77777777" w:rsidR="00156CF1" w:rsidRPr="00D55941" w:rsidRDefault="00156CF1" w:rsidP="00B668DC">
            <w:pPr>
              <w:pStyle w:val="TAL"/>
            </w:pPr>
            <w:r w:rsidRPr="00D55941">
              <w:t>Test Environment as specified in TS 38.508-1 [5] subclause 4.1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25E3B02D" w14:textId="77777777" w:rsidR="00156CF1" w:rsidRPr="00D55941" w:rsidRDefault="00156CF1" w:rsidP="00B668DC">
            <w:pPr>
              <w:pStyle w:val="TAL"/>
            </w:pPr>
            <w:r w:rsidRPr="00D55941">
              <w:t>Normal</w:t>
            </w:r>
          </w:p>
        </w:tc>
      </w:tr>
      <w:tr w:rsidR="00156CF1" w:rsidRPr="00D55941" w14:paraId="4687B315" w14:textId="77777777" w:rsidTr="00B668DC">
        <w:trPr>
          <w:trHeight w:val="255"/>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009D2074" w14:textId="77777777" w:rsidR="00156CF1" w:rsidRPr="00D55941" w:rsidRDefault="00156CF1" w:rsidP="00B668DC">
            <w:pPr>
              <w:pStyle w:val="TAL"/>
            </w:pPr>
            <w:r w:rsidRPr="00D55941">
              <w:t>Test Frequencies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26F2AA9B" w14:textId="77777777" w:rsidR="00156CF1" w:rsidRPr="00D55941" w:rsidRDefault="00156CF1" w:rsidP="00B668DC">
            <w:pPr>
              <w:pStyle w:val="TAL"/>
            </w:pPr>
            <w:r w:rsidRPr="00D55941">
              <w:t>Use uplink carrier centre frequency (F</w:t>
            </w:r>
            <w:r w:rsidRPr="00D55941">
              <w:rPr>
                <w:vertAlign w:val="subscript"/>
              </w:rPr>
              <w:t>c</w:t>
            </w:r>
            <w:r w:rsidRPr="00D55941">
              <w:t>) as specified in test parameters</w:t>
            </w:r>
          </w:p>
        </w:tc>
      </w:tr>
      <w:tr w:rsidR="00156CF1" w:rsidRPr="00D55941" w14:paraId="372889BB" w14:textId="77777777" w:rsidTr="00B668DC">
        <w:trPr>
          <w:trHeight w:val="255"/>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5EEE0980" w14:textId="77777777" w:rsidR="00156CF1" w:rsidRPr="00D55941" w:rsidRDefault="00156CF1" w:rsidP="00B668DC">
            <w:pPr>
              <w:pStyle w:val="TAL"/>
            </w:pPr>
            <w:r w:rsidRPr="00D55941">
              <w:t>Test Channel Bandwidths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6CEF65FD" w14:textId="77777777" w:rsidR="00156CF1" w:rsidRPr="00D55941" w:rsidRDefault="00156CF1" w:rsidP="00B668DC">
            <w:pPr>
              <w:pStyle w:val="TAL"/>
              <w:rPr>
                <w:lang w:eastAsia="zh-CN"/>
              </w:rPr>
            </w:pPr>
            <w:r w:rsidRPr="00D55941">
              <w:t>3 MHz, 5 MHz, 10 MHz</w:t>
            </w:r>
          </w:p>
        </w:tc>
      </w:tr>
      <w:tr w:rsidR="00156CF1" w:rsidRPr="00D55941" w14:paraId="492BA604" w14:textId="77777777" w:rsidTr="00B668DC">
        <w:trPr>
          <w:trHeight w:val="255"/>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2938974A" w14:textId="77777777" w:rsidR="00156CF1" w:rsidRPr="00D55941" w:rsidRDefault="00156CF1" w:rsidP="00B668DC">
            <w:pPr>
              <w:pStyle w:val="TAL"/>
            </w:pPr>
            <w:r w:rsidRPr="00D55941">
              <w:t>Test SCS as specified in Table 5.3.5-1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7B10A8E0" w14:textId="77777777" w:rsidR="00156CF1" w:rsidRPr="00D55941" w:rsidRDefault="00156CF1" w:rsidP="00B668DC">
            <w:pPr>
              <w:pStyle w:val="TAL"/>
              <w:rPr>
                <w:lang w:eastAsia="zh-CN"/>
              </w:rPr>
            </w:pPr>
            <w:r w:rsidRPr="00D55941">
              <w:rPr>
                <w:lang w:eastAsia="zh-CN"/>
              </w:rPr>
              <w:t>Lowest</w:t>
            </w:r>
          </w:p>
        </w:tc>
      </w:tr>
      <w:tr w:rsidR="00156CF1" w:rsidRPr="00D55941" w14:paraId="7489EFCB" w14:textId="77777777" w:rsidTr="00B668DC">
        <w:trPr>
          <w:trHeight w:val="227"/>
        </w:trPr>
        <w:tc>
          <w:tcPr>
            <w:tcW w:w="5000" w:type="pct"/>
            <w:gridSpan w:val="8"/>
            <w:tcBorders>
              <w:top w:val="single" w:sz="4" w:space="0" w:color="auto"/>
              <w:left w:val="single" w:sz="4" w:space="0" w:color="auto"/>
              <w:bottom w:val="single" w:sz="4" w:space="0" w:color="auto"/>
              <w:right w:val="single" w:sz="4" w:space="0" w:color="auto"/>
            </w:tcBorders>
            <w:hideMark/>
          </w:tcPr>
          <w:p w14:paraId="2A8CBF0C" w14:textId="77777777" w:rsidR="00156CF1" w:rsidRPr="00D55941" w:rsidRDefault="00156CF1" w:rsidP="00B668DC">
            <w:pPr>
              <w:pStyle w:val="TAH"/>
            </w:pPr>
            <w:r w:rsidRPr="00D55941">
              <w:t>A-MPR test parameters for NS_17</w:t>
            </w:r>
          </w:p>
        </w:tc>
      </w:tr>
      <w:tr w:rsidR="00156CF1" w:rsidRPr="00D55941" w14:paraId="293DF1A4" w14:textId="77777777" w:rsidTr="00B668DC">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C1470A" w14:textId="77777777" w:rsidR="00156CF1" w:rsidRPr="00D55941" w:rsidRDefault="00156CF1" w:rsidP="00B668DC">
            <w:pPr>
              <w:pStyle w:val="TAH"/>
              <w:rPr>
                <w:lang w:eastAsia="zh-CN"/>
              </w:rPr>
            </w:pPr>
            <w:r w:rsidRPr="00D55941">
              <w:t>Test</w:t>
            </w:r>
            <w:r w:rsidRPr="00D55941">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CF340F" w14:textId="77777777" w:rsidR="00156CF1" w:rsidRPr="00D55941" w:rsidRDefault="00156CF1" w:rsidP="00B668DC">
            <w:pPr>
              <w:pStyle w:val="TAH"/>
            </w:pPr>
            <w:r w:rsidRPr="00D55941">
              <w:t>F</w:t>
            </w:r>
            <w:r w:rsidRPr="00D55941">
              <w:rPr>
                <w:vertAlign w:val="subscript"/>
              </w:rPr>
              <w:t>c</w:t>
            </w:r>
            <w:r w:rsidRPr="00D55941">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0CECBB" w14:textId="77777777" w:rsidR="00156CF1" w:rsidRPr="00D55941" w:rsidRDefault="00156CF1" w:rsidP="00B668DC">
            <w:pPr>
              <w:pStyle w:val="TAH"/>
            </w:pPr>
            <w:r w:rsidRPr="00D55941">
              <w:t>Ch BW</w:t>
            </w:r>
            <w:r w:rsidRPr="00D55941">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E28E22" w14:textId="77777777" w:rsidR="00156CF1" w:rsidRPr="00D55941" w:rsidRDefault="00156CF1" w:rsidP="00B668DC">
            <w:pPr>
              <w:pStyle w:val="TAH"/>
              <w:rPr>
                <w:lang w:eastAsia="zh-CN"/>
              </w:rPr>
            </w:pPr>
            <w:r w:rsidRPr="00D55941">
              <w:rPr>
                <w:lang w:eastAsia="zh-CN"/>
              </w:rPr>
              <w:t>SCS</w:t>
            </w:r>
          </w:p>
        </w:tc>
        <w:tc>
          <w:tcPr>
            <w:tcW w:w="72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73A423" w14:textId="77777777" w:rsidR="00156CF1" w:rsidRPr="00D55941" w:rsidRDefault="00156CF1" w:rsidP="00B668DC">
            <w:pPr>
              <w:pStyle w:val="TAH"/>
            </w:pPr>
            <w:r w:rsidRPr="00D55941">
              <w:t>Downlink Configuration</w:t>
            </w:r>
          </w:p>
        </w:tc>
        <w:tc>
          <w:tcPr>
            <w:tcW w:w="2426" w:type="pct"/>
            <w:gridSpan w:val="3"/>
            <w:tcBorders>
              <w:top w:val="single" w:sz="4" w:space="0" w:color="auto"/>
              <w:left w:val="single" w:sz="4" w:space="0" w:color="auto"/>
              <w:bottom w:val="single" w:sz="4" w:space="0" w:color="auto"/>
              <w:right w:val="single" w:sz="4" w:space="0" w:color="auto"/>
            </w:tcBorders>
            <w:vAlign w:val="center"/>
            <w:hideMark/>
          </w:tcPr>
          <w:p w14:paraId="2A6CC13C" w14:textId="77777777" w:rsidR="00156CF1" w:rsidRPr="00D55941" w:rsidRDefault="00156CF1" w:rsidP="00B668DC">
            <w:pPr>
              <w:pStyle w:val="TAH"/>
            </w:pPr>
            <w:r w:rsidRPr="00D55941">
              <w:t>Uplink Configuration</w:t>
            </w:r>
          </w:p>
        </w:tc>
      </w:tr>
      <w:tr w:rsidR="00156CF1" w:rsidRPr="00D55941" w14:paraId="1F923F06" w14:textId="77777777" w:rsidTr="00B668DC">
        <w:trPr>
          <w:trHeight w:val="488"/>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486BE80F" w14:textId="77777777" w:rsidR="00156CF1" w:rsidRPr="00D55941" w:rsidRDefault="00156CF1" w:rsidP="00B668DC">
            <w:pPr>
              <w:pStyle w:val="TAH"/>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6EB26C3A" w14:textId="77777777" w:rsidR="00156CF1" w:rsidRPr="00D55941" w:rsidRDefault="00156CF1" w:rsidP="00B668DC">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4DEED2AC" w14:textId="77777777" w:rsidR="00156CF1" w:rsidRPr="00D55941" w:rsidRDefault="00156CF1" w:rsidP="00B668DC">
            <w:pPr>
              <w:pStyle w:val="TAH"/>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5E14F603" w14:textId="77777777" w:rsidR="00156CF1" w:rsidRPr="00D55941" w:rsidRDefault="00156CF1" w:rsidP="00B668DC">
            <w:pPr>
              <w:pStyle w:val="TAH"/>
            </w:pPr>
          </w:p>
        </w:tc>
        <w:tc>
          <w:tcPr>
            <w:tcW w:w="720" w:type="pct"/>
            <w:vMerge/>
            <w:tcBorders>
              <w:top w:val="single" w:sz="4" w:space="0" w:color="auto"/>
              <w:left w:val="single" w:sz="4" w:space="0" w:color="auto"/>
              <w:bottom w:val="single" w:sz="4" w:space="0" w:color="auto"/>
              <w:right w:val="single" w:sz="4" w:space="0" w:color="auto"/>
            </w:tcBorders>
            <w:vAlign w:val="center"/>
            <w:hideMark/>
          </w:tcPr>
          <w:p w14:paraId="652EAFA6" w14:textId="77777777" w:rsidR="00156CF1" w:rsidRPr="00D55941" w:rsidRDefault="00156CF1" w:rsidP="00B668DC">
            <w:pPr>
              <w:pStyle w:val="TAH"/>
            </w:pPr>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4B1555FC" w14:textId="77777777" w:rsidR="00156CF1" w:rsidRPr="00D55941" w:rsidRDefault="00156CF1" w:rsidP="00B668DC">
            <w:pPr>
              <w:pStyle w:val="TAH"/>
            </w:pPr>
            <w:r w:rsidRPr="00D55941">
              <w:t>Modulation</w:t>
            </w:r>
          </w:p>
        </w:tc>
        <w:tc>
          <w:tcPr>
            <w:tcW w:w="1324" w:type="pct"/>
            <w:tcBorders>
              <w:top w:val="single" w:sz="4" w:space="0" w:color="auto"/>
              <w:left w:val="single" w:sz="4" w:space="0" w:color="auto"/>
              <w:right w:val="single" w:sz="4" w:space="0" w:color="auto"/>
            </w:tcBorders>
            <w:vAlign w:val="center"/>
            <w:hideMark/>
          </w:tcPr>
          <w:p w14:paraId="0C9086DB" w14:textId="77777777" w:rsidR="00156CF1" w:rsidRPr="00D55941" w:rsidRDefault="00156CF1" w:rsidP="00B668DC">
            <w:pPr>
              <w:pStyle w:val="TAH"/>
            </w:pPr>
            <w:r w:rsidRPr="00D55941">
              <w:t>RB allocation (Note 1)</w:t>
            </w:r>
          </w:p>
        </w:tc>
      </w:tr>
      <w:tr w:rsidR="00156CF1" w:rsidRPr="00D55941" w14:paraId="333D14BD" w14:textId="77777777" w:rsidTr="00B668D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48889D40" w14:textId="77777777" w:rsidR="00156CF1" w:rsidRPr="00D55941" w:rsidRDefault="00156CF1" w:rsidP="00B668DC">
            <w:pPr>
              <w:pStyle w:val="TAC"/>
              <w:rPr>
                <w:lang w:eastAsia="sv-SE"/>
              </w:rPr>
            </w:pPr>
            <w:r w:rsidRPr="00D55941">
              <w:t>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C057272" w14:textId="77777777" w:rsidR="00156CF1" w:rsidRPr="00D55941" w:rsidRDefault="00156CF1" w:rsidP="00B668DC">
            <w:pPr>
              <w:pStyle w:val="TAC"/>
              <w:rPr>
                <w:lang w:eastAsia="zh-CN"/>
              </w:rPr>
            </w:pPr>
            <w:r w:rsidRPr="00D55941">
              <w:rPr>
                <w:lang w:eastAsia="zh-CN"/>
              </w:rPr>
              <w:t>720.5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8046338" w14:textId="77777777" w:rsidR="00156CF1" w:rsidRPr="00D55941" w:rsidRDefault="00156CF1" w:rsidP="00B668DC">
            <w:pPr>
              <w:pStyle w:val="TAC"/>
              <w:rPr>
                <w:lang w:eastAsia="zh-CN"/>
              </w:rPr>
            </w:pPr>
            <w:r w:rsidRPr="00D55941">
              <w:rPr>
                <w:lang w:eastAsia="zh-CN"/>
              </w:rPr>
              <w:t>5</w:t>
            </w:r>
          </w:p>
        </w:tc>
        <w:tc>
          <w:tcPr>
            <w:tcW w:w="504" w:type="pct"/>
            <w:tcBorders>
              <w:top w:val="single" w:sz="4" w:space="0" w:color="auto"/>
              <w:left w:val="single" w:sz="4" w:space="0" w:color="auto"/>
              <w:bottom w:val="nil"/>
              <w:right w:val="single" w:sz="4" w:space="0" w:color="auto"/>
            </w:tcBorders>
            <w:shd w:val="clear" w:color="auto" w:fill="auto"/>
            <w:tcMar>
              <w:top w:w="0" w:type="dxa"/>
              <w:left w:w="23" w:type="dxa"/>
              <w:bottom w:w="0" w:type="dxa"/>
              <w:right w:w="23" w:type="dxa"/>
            </w:tcMar>
          </w:tcPr>
          <w:p w14:paraId="1B5F3316" w14:textId="77777777" w:rsidR="00156CF1" w:rsidRPr="00D55941" w:rsidRDefault="00156CF1" w:rsidP="00B668DC">
            <w:pPr>
              <w:pStyle w:val="TAC"/>
              <w:rPr>
                <w:lang w:eastAsia="zh-CN"/>
              </w:rPr>
            </w:pPr>
            <w:r w:rsidRPr="00D55941">
              <w:rPr>
                <w:lang w:eastAsia="zh-CN"/>
              </w:rPr>
              <w:t>Default</w:t>
            </w:r>
          </w:p>
        </w:tc>
        <w:tc>
          <w:tcPr>
            <w:tcW w:w="720" w:type="pct"/>
            <w:vMerge w:val="restart"/>
            <w:tcBorders>
              <w:top w:val="single" w:sz="4" w:space="0" w:color="auto"/>
              <w:left w:val="single" w:sz="4" w:space="0" w:color="auto"/>
              <w:right w:val="single" w:sz="4" w:space="0" w:color="auto"/>
            </w:tcBorders>
            <w:shd w:val="clear" w:color="auto" w:fill="auto"/>
            <w:tcMar>
              <w:top w:w="0" w:type="dxa"/>
              <w:left w:w="45" w:type="dxa"/>
              <w:bottom w:w="0" w:type="dxa"/>
              <w:right w:w="45" w:type="dxa"/>
            </w:tcMar>
            <w:vAlign w:val="center"/>
          </w:tcPr>
          <w:p w14:paraId="2E37A15E" w14:textId="77777777" w:rsidR="00156CF1" w:rsidRPr="00D55941" w:rsidRDefault="00156CF1" w:rsidP="00B668DC">
            <w:pPr>
              <w:pStyle w:val="TAC"/>
            </w:pPr>
            <w:r w:rsidRPr="00D55941">
              <w:t>N/A</w:t>
            </w:r>
          </w:p>
        </w:tc>
        <w:tc>
          <w:tcPr>
            <w:tcW w:w="1102" w:type="pct"/>
            <w:gridSpan w:val="2"/>
            <w:tcBorders>
              <w:top w:val="single" w:sz="4" w:space="0" w:color="auto"/>
              <w:left w:val="single" w:sz="4" w:space="0" w:color="auto"/>
              <w:right w:val="single" w:sz="4" w:space="0" w:color="auto"/>
            </w:tcBorders>
            <w:shd w:val="clear" w:color="auto" w:fill="auto"/>
            <w:vAlign w:val="center"/>
            <w:hideMark/>
          </w:tcPr>
          <w:p w14:paraId="27366CD7" w14:textId="77777777" w:rsidR="00156CF1" w:rsidRPr="00D55941" w:rsidRDefault="00156CF1" w:rsidP="00B668DC">
            <w:pPr>
              <w:pStyle w:val="TAC"/>
            </w:pPr>
            <w:r w:rsidRPr="00D55941">
              <w:t>CP-OFDM 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DFA37D7" w14:textId="77777777" w:rsidR="00156CF1" w:rsidRPr="00D55941" w:rsidRDefault="00156CF1" w:rsidP="00B668DC">
            <w:pPr>
              <w:pStyle w:val="TAC"/>
              <w:rPr>
                <w:lang w:eastAsia="zh-CN"/>
              </w:rPr>
            </w:pPr>
            <w:proofErr w:type="spellStart"/>
            <w:r w:rsidRPr="00D55941">
              <w:t>OuterFull</w:t>
            </w:r>
            <w:proofErr w:type="spellEnd"/>
          </w:p>
        </w:tc>
      </w:tr>
      <w:tr w:rsidR="00156CF1" w:rsidRPr="00D55941" w14:paraId="2B02ECBB" w14:textId="77777777" w:rsidTr="00B668D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9516436" w14:textId="77777777" w:rsidR="00156CF1" w:rsidRPr="00D55941" w:rsidRDefault="00156CF1" w:rsidP="00B668DC">
            <w:pPr>
              <w:pStyle w:val="TAC"/>
            </w:pPr>
            <w:r w:rsidRPr="00D55941">
              <w:t>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27E4561" w14:textId="77777777" w:rsidR="00156CF1" w:rsidRPr="00D55941" w:rsidRDefault="00156CF1" w:rsidP="00B668DC">
            <w:pPr>
              <w:pStyle w:val="TAC"/>
              <w:rPr>
                <w:lang w:eastAsia="zh-CN"/>
              </w:rPr>
            </w:pPr>
            <w:r w:rsidRPr="00D55941">
              <w:rPr>
                <w:lang w:eastAsia="zh-CN"/>
              </w:rPr>
              <w:t>720.5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1388B4E" w14:textId="77777777" w:rsidR="00156CF1" w:rsidRPr="00D55941" w:rsidRDefault="00156CF1" w:rsidP="00B668DC">
            <w:pPr>
              <w:pStyle w:val="TAC"/>
              <w:rPr>
                <w:lang w:eastAsia="zh-CN"/>
              </w:rPr>
            </w:pPr>
            <w:r w:rsidRPr="00D55941">
              <w:rPr>
                <w:lang w:eastAsia="zh-CN"/>
              </w:rPr>
              <w:t>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1450CDA" w14:textId="77777777" w:rsidR="00156CF1" w:rsidRPr="00D55941" w:rsidRDefault="00156CF1" w:rsidP="00B668DC">
            <w:pPr>
              <w:pStyle w:val="TAC"/>
            </w:pPr>
          </w:p>
        </w:tc>
        <w:tc>
          <w:tcPr>
            <w:tcW w:w="720" w:type="pct"/>
            <w:vMerge/>
            <w:tcBorders>
              <w:left w:val="single" w:sz="4" w:space="0" w:color="auto"/>
              <w:right w:val="single" w:sz="4" w:space="0" w:color="auto"/>
            </w:tcBorders>
            <w:shd w:val="clear" w:color="auto" w:fill="auto"/>
            <w:vAlign w:val="center"/>
          </w:tcPr>
          <w:p w14:paraId="510AAEAF" w14:textId="77777777" w:rsidR="00156CF1" w:rsidRPr="00D55941" w:rsidRDefault="00156CF1" w:rsidP="00B668DC">
            <w:pPr>
              <w:pStyle w:val="TAC"/>
            </w:pPr>
          </w:p>
        </w:tc>
        <w:tc>
          <w:tcPr>
            <w:tcW w:w="1102" w:type="pct"/>
            <w:gridSpan w:val="2"/>
            <w:tcBorders>
              <w:left w:val="single" w:sz="4" w:space="0" w:color="auto"/>
              <w:right w:val="single" w:sz="4" w:space="0" w:color="auto"/>
            </w:tcBorders>
            <w:shd w:val="clear" w:color="auto" w:fill="auto"/>
            <w:vAlign w:val="center"/>
          </w:tcPr>
          <w:p w14:paraId="21DC3EDA" w14:textId="77777777" w:rsidR="00156CF1" w:rsidRPr="00D55941" w:rsidRDefault="00156CF1" w:rsidP="00B668DC">
            <w:pPr>
              <w:pStyle w:val="TAC"/>
            </w:pPr>
            <w:r w:rsidRPr="00D55941">
              <w:t>CP-OFDM 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963F6E2" w14:textId="77777777" w:rsidR="00156CF1" w:rsidRPr="00D55941" w:rsidRDefault="00156CF1" w:rsidP="00B668DC">
            <w:pPr>
              <w:pStyle w:val="TAC"/>
              <w:rPr>
                <w:lang w:eastAsia="zh-CN"/>
              </w:rPr>
            </w:pPr>
            <w:r w:rsidRPr="00D55941">
              <w:t>Edge_1RB_Left</w:t>
            </w:r>
          </w:p>
        </w:tc>
      </w:tr>
      <w:tr w:rsidR="00156CF1" w:rsidRPr="00D55941" w14:paraId="0DB24B31" w14:textId="77777777" w:rsidTr="00B668D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A40975A" w14:textId="77777777" w:rsidR="00156CF1" w:rsidRPr="00D55941" w:rsidRDefault="00156CF1" w:rsidP="00B668DC">
            <w:pPr>
              <w:pStyle w:val="TAC"/>
            </w:pPr>
            <w:r w:rsidRPr="00D55941">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AFB343C" w14:textId="77777777" w:rsidR="00156CF1" w:rsidRPr="00D55941" w:rsidRDefault="00156CF1" w:rsidP="00B668DC">
            <w:pPr>
              <w:pStyle w:val="TAC"/>
              <w:rPr>
                <w:lang w:eastAsia="zh-CN"/>
              </w:rPr>
            </w:pPr>
            <w:r w:rsidRPr="00D55941">
              <w:rPr>
                <w:lang w:eastAsia="zh-CN"/>
              </w:rPr>
              <w:t>723</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20FA1C9" w14:textId="77777777" w:rsidR="00156CF1" w:rsidRPr="00D55941" w:rsidRDefault="00156CF1" w:rsidP="00B668DC">
            <w:pPr>
              <w:pStyle w:val="TAC"/>
              <w:rPr>
                <w:lang w:eastAsia="zh-CN"/>
              </w:rPr>
            </w:pPr>
            <w:r w:rsidRPr="00D55941">
              <w:rPr>
                <w:lang w:eastAsia="zh-CN"/>
              </w:rPr>
              <w:t>10</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CBE7A82" w14:textId="77777777" w:rsidR="00156CF1" w:rsidRPr="00D55941" w:rsidRDefault="00156CF1" w:rsidP="00B668DC">
            <w:pPr>
              <w:pStyle w:val="TAC"/>
            </w:pPr>
          </w:p>
        </w:tc>
        <w:tc>
          <w:tcPr>
            <w:tcW w:w="720" w:type="pct"/>
            <w:vMerge/>
            <w:tcBorders>
              <w:left w:val="single" w:sz="4" w:space="0" w:color="auto"/>
              <w:right w:val="single" w:sz="4" w:space="0" w:color="auto"/>
            </w:tcBorders>
            <w:shd w:val="clear" w:color="auto" w:fill="auto"/>
            <w:vAlign w:val="center"/>
          </w:tcPr>
          <w:p w14:paraId="026E8294" w14:textId="77777777" w:rsidR="00156CF1" w:rsidRPr="00D55941" w:rsidRDefault="00156CF1" w:rsidP="00B668DC">
            <w:pPr>
              <w:pStyle w:val="TAC"/>
            </w:pPr>
          </w:p>
        </w:tc>
        <w:tc>
          <w:tcPr>
            <w:tcW w:w="1102" w:type="pct"/>
            <w:gridSpan w:val="2"/>
            <w:tcBorders>
              <w:left w:val="single" w:sz="4" w:space="0" w:color="auto"/>
              <w:right w:val="single" w:sz="4" w:space="0" w:color="auto"/>
            </w:tcBorders>
            <w:shd w:val="clear" w:color="auto" w:fill="auto"/>
            <w:vAlign w:val="center"/>
          </w:tcPr>
          <w:p w14:paraId="649427D4" w14:textId="77777777" w:rsidR="00156CF1" w:rsidRPr="00D55941" w:rsidRDefault="00156CF1" w:rsidP="00B668DC">
            <w:pPr>
              <w:pStyle w:val="TAC"/>
            </w:pPr>
            <w:r w:rsidRPr="00D55941">
              <w:t>CP-OFDM 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2C8D579" w14:textId="77777777" w:rsidR="00156CF1" w:rsidRPr="00D55941" w:rsidRDefault="00156CF1" w:rsidP="00B668DC">
            <w:pPr>
              <w:pStyle w:val="TAC"/>
              <w:rPr>
                <w:lang w:eastAsia="zh-CN"/>
              </w:rPr>
            </w:pPr>
            <w:proofErr w:type="spellStart"/>
            <w:r w:rsidRPr="00D55941">
              <w:t>OuterFull</w:t>
            </w:r>
            <w:proofErr w:type="spellEnd"/>
          </w:p>
        </w:tc>
      </w:tr>
      <w:tr w:rsidR="00156CF1" w:rsidRPr="00D55941" w14:paraId="232E0DFA" w14:textId="77777777" w:rsidTr="00B668D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BFB4E2D" w14:textId="77777777" w:rsidR="00156CF1" w:rsidRPr="00D55941" w:rsidRDefault="00156CF1" w:rsidP="00B668DC">
            <w:pPr>
              <w:pStyle w:val="TAC"/>
            </w:pPr>
            <w:r w:rsidRPr="00D55941">
              <w:t>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2F2D0BD" w14:textId="77777777" w:rsidR="00156CF1" w:rsidRPr="00D55941" w:rsidRDefault="00156CF1" w:rsidP="00B668DC">
            <w:pPr>
              <w:pStyle w:val="TAC"/>
            </w:pPr>
            <w:r w:rsidRPr="00D55941">
              <w:rPr>
                <w:lang w:eastAsia="zh-CN"/>
              </w:rPr>
              <w:t>723</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83ECBEE" w14:textId="77777777" w:rsidR="00156CF1" w:rsidRPr="00D55941" w:rsidRDefault="00156CF1" w:rsidP="00B668DC">
            <w:pPr>
              <w:pStyle w:val="TAC"/>
            </w:pPr>
            <w:r w:rsidRPr="00D55941">
              <w:t>10</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C227189" w14:textId="77777777" w:rsidR="00156CF1" w:rsidRPr="00D55941" w:rsidRDefault="00156CF1" w:rsidP="00B668DC">
            <w:pPr>
              <w:pStyle w:val="TAC"/>
            </w:pPr>
          </w:p>
        </w:tc>
        <w:tc>
          <w:tcPr>
            <w:tcW w:w="720" w:type="pct"/>
            <w:vMerge/>
            <w:tcBorders>
              <w:left w:val="single" w:sz="4" w:space="0" w:color="auto"/>
              <w:right w:val="single" w:sz="4" w:space="0" w:color="auto"/>
            </w:tcBorders>
            <w:shd w:val="clear" w:color="auto" w:fill="auto"/>
            <w:vAlign w:val="center"/>
          </w:tcPr>
          <w:p w14:paraId="706A42D9" w14:textId="77777777" w:rsidR="00156CF1" w:rsidRPr="00D55941" w:rsidRDefault="00156CF1" w:rsidP="00B668DC">
            <w:pPr>
              <w:pStyle w:val="TAC"/>
            </w:pPr>
          </w:p>
        </w:tc>
        <w:tc>
          <w:tcPr>
            <w:tcW w:w="1102" w:type="pct"/>
            <w:gridSpan w:val="2"/>
            <w:tcBorders>
              <w:left w:val="single" w:sz="4" w:space="0" w:color="auto"/>
              <w:right w:val="single" w:sz="4" w:space="0" w:color="auto"/>
            </w:tcBorders>
            <w:shd w:val="clear" w:color="auto" w:fill="auto"/>
            <w:vAlign w:val="center"/>
          </w:tcPr>
          <w:p w14:paraId="379373DF" w14:textId="77777777" w:rsidR="00156CF1" w:rsidRPr="00D55941" w:rsidRDefault="00156CF1" w:rsidP="00B668DC">
            <w:pPr>
              <w:pStyle w:val="TAC"/>
            </w:pPr>
            <w:r w:rsidRPr="00D55941">
              <w:t>CP-OFDM 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ED1015D" w14:textId="77777777" w:rsidR="00156CF1" w:rsidRPr="00D55941" w:rsidRDefault="00156CF1" w:rsidP="00B668DC">
            <w:pPr>
              <w:pStyle w:val="TAC"/>
              <w:rPr>
                <w:lang w:eastAsia="zh-CN"/>
              </w:rPr>
            </w:pPr>
            <w:r w:rsidRPr="00D55941">
              <w:t>Edge_1RB_Left</w:t>
            </w:r>
          </w:p>
        </w:tc>
      </w:tr>
      <w:tr w:rsidR="00156CF1" w:rsidRPr="00D55941" w14:paraId="7CE4BBA3" w14:textId="77777777" w:rsidTr="00B668D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8DAE459" w14:textId="77777777" w:rsidR="00156CF1" w:rsidRPr="00D55941" w:rsidRDefault="00156CF1" w:rsidP="00B668DC">
            <w:pPr>
              <w:pStyle w:val="TAC"/>
            </w:pPr>
            <w:r w:rsidRPr="00D55941">
              <w:t>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076EA79" w14:textId="77777777" w:rsidR="00156CF1" w:rsidRPr="00D55941" w:rsidRDefault="00156CF1" w:rsidP="00B668DC">
            <w:pPr>
              <w:pStyle w:val="TAC"/>
              <w:rPr>
                <w:lang w:eastAsia="zh-CN"/>
              </w:rPr>
            </w:pPr>
            <w:r w:rsidRPr="00D55941">
              <w:rPr>
                <w:lang w:eastAsia="zh-CN"/>
              </w:rPr>
              <w:t>716.5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D0DEA04" w14:textId="77777777" w:rsidR="00156CF1" w:rsidRPr="00D55941" w:rsidRDefault="00156CF1" w:rsidP="00B668DC">
            <w:pPr>
              <w:pStyle w:val="TAC"/>
            </w:pPr>
            <w:r w:rsidRPr="00D55941">
              <w:t>3</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9D76EED" w14:textId="77777777" w:rsidR="00156CF1" w:rsidRPr="00D55941" w:rsidRDefault="00156CF1" w:rsidP="00B668DC">
            <w:pPr>
              <w:pStyle w:val="TAC"/>
            </w:pPr>
          </w:p>
        </w:tc>
        <w:tc>
          <w:tcPr>
            <w:tcW w:w="720" w:type="pct"/>
            <w:vMerge/>
            <w:tcBorders>
              <w:left w:val="single" w:sz="4" w:space="0" w:color="auto"/>
              <w:right w:val="single" w:sz="4" w:space="0" w:color="auto"/>
            </w:tcBorders>
            <w:shd w:val="clear" w:color="auto" w:fill="auto"/>
            <w:vAlign w:val="center"/>
          </w:tcPr>
          <w:p w14:paraId="28C73AEA" w14:textId="77777777" w:rsidR="00156CF1" w:rsidRPr="00D55941" w:rsidRDefault="00156CF1" w:rsidP="00B668DC">
            <w:pPr>
              <w:pStyle w:val="TAC"/>
            </w:pPr>
          </w:p>
        </w:tc>
        <w:tc>
          <w:tcPr>
            <w:tcW w:w="1102" w:type="pct"/>
            <w:gridSpan w:val="2"/>
            <w:tcBorders>
              <w:left w:val="single" w:sz="4" w:space="0" w:color="auto"/>
              <w:right w:val="single" w:sz="4" w:space="0" w:color="auto"/>
            </w:tcBorders>
            <w:shd w:val="clear" w:color="auto" w:fill="auto"/>
            <w:vAlign w:val="center"/>
          </w:tcPr>
          <w:p w14:paraId="7E2BDB0D" w14:textId="77777777" w:rsidR="00156CF1" w:rsidRPr="00D55941" w:rsidRDefault="00156CF1" w:rsidP="00B668DC">
            <w:pPr>
              <w:pStyle w:val="TAC"/>
            </w:pPr>
            <w:r w:rsidRPr="00D55941">
              <w:t>CP-OFDM 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37F7CD4" w14:textId="77777777" w:rsidR="00156CF1" w:rsidRPr="00D55941" w:rsidRDefault="00156CF1" w:rsidP="00B668DC">
            <w:pPr>
              <w:pStyle w:val="TAC"/>
            </w:pPr>
            <w:proofErr w:type="spellStart"/>
            <w:r w:rsidRPr="00D55941">
              <w:t>OuterFull</w:t>
            </w:r>
            <w:proofErr w:type="spellEnd"/>
          </w:p>
        </w:tc>
      </w:tr>
      <w:tr w:rsidR="00156CF1" w:rsidRPr="00D55941" w14:paraId="3B9D7A18" w14:textId="77777777" w:rsidTr="00B668D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DFF4855" w14:textId="77777777" w:rsidR="00156CF1" w:rsidRPr="00D55941" w:rsidRDefault="00156CF1" w:rsidP="00B668DC">
            <w:pPr>
              <w:pStyle w:val="TAC"/>
            </w:pPr>
            <w:r w:rsidRPr="00D55941">
              <w:t>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586E946" w14:textId="77777777" w:rsidR="00156CF1" w:rsidRPr="00D55941" w:rsidRDefault="00156CF1" w:rsidP="00B668DC">
            <w:pPr>
              <w:pStyle w:val="TAC"/>
              <w:rPr>
                <w:lang w:eastAsia="zh-CN"/>
              </w:rPr>
            </w:pPr>
            <w:r w:rsidRPr="00D55941">
              <w:rPr>
                <w:lang w:eastAsia="zh-CN"/>
              </w:rPr>
              <w:t>716.5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3B02122" w14:textId="77777777" w:rsidR="00156CF1" w:rsidRPr="00D55941" w:rsidRDefault="00156CF1" w:rsidP="00B668DC">
            <w:pPr>
              <w:pStyle w:val="TAC"/>
            </w:pPr>
            <w:r w:rsidRPr="00D55941">
              <w:t>3</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6F3F530" w14:textId="77777777" w:rsidR="00156CF1" w:rsidRPr="00D55941" w:rsidRDefault="00156CF1" w:rsidP="00B668DC">
            <w:pPr>
              <w:pStyle w:val="TAC"/>
            </w:pPr>
          </w:p>
        </w:tc>
        <w:tc>
          <w:tcPr>
            <w:tcW w:w="720" w:type="pct"/>
            <w:vMerge/>
            <w:tcBorders>
              <w:left w:val="single" w:sz="4" w:space="0" w:color="auto"/>
              <w:bottom w:val="single" w:sz="4" w:space="0" w:color="auto"/>
              <w:right w:val="single" w:sz="4" w:space="0" w:color="auto"/>
            </w:tcBorders>
            <w:shd w:val="clear" w:color="auto" w:fill="auto"/>
            <w:vAlign w:val="center"/>
          </w:tcPr>
          <w:p w14:paraId="7811F220" w14:textId="77777777" w:rsidR="00156CF1" w:rsidRPr="00D55941" w:rsidRDefault="00156CF1" w:rsidP="00B668DC">
            <w:pPr>
              <w:pStyle w:val="TAC"/>
            </w:pPr>
          </w:p>
        </w:tc>
        <w:tc>
          <w:tcPr>
            <w:tcW w:w="1102" w:type="pct"/>
            <w:gridSpan w:val="2"/>
            <w:tcBorders>
              <w:left w:val="single" w:sz="4" w:space="0" w:color="auto"/>
              <w:right w:val="single" w:sz="4" w:space="0" w:color="auto"/>
            </w:tcBorders>
            <w:shd w:val="clear" w:color="auto" w:fill="auto"/>
            <w:vAlign w:val="center"/>
          </w:tcPr>
          <w:p w14:paraId="63829E99" w14:textId="77777777" w:rsidR="00156CF1" w:rsidRPr="00D55941" w:rsidRDefault="00156CF1" w:rsidP="00B668DC">
            <w:pPr>
              <w:pStyle w:val="TAC"/>
            </w:pPr>
            <w:r w:rsidRPr="00D55941">
              <w:t>CP-OFDM 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50B3FDB" w14:textId="77777777" w:rsidR="00156CF1" w:rsidRPr="00D55941" w:rsidRDefault="00156CF1" w:rsidP="00B668DC">
            <w:pPr>
              <w:pStyle w:val="TAC"/>
            </w:pPr>
            <w:r w:rsidRPr="00D55941">
              <w:t>Edge_1RB_Left</w:t>
            </w:r>
          </w:p>
        </w:tc>
      </w:tr>
      <w:tr w:rsidR="00156CF1" w:rsidRPr="00D55941" w14:paraId="763A9096" w14:textId="77777777" w:rsidTr="00B668DC">
        <w:tc>
          <w:tcPr>
            <w:tcW w:w="5000" w:type="pct"/>
            <w:gridSpan w:val="8"/>
            <w:tcBorders>
              <w:top w:val="single" w:sz="4" w:space="0" w:color="auto"/>
              <w:left w:val="single" w:sz="4" w:space="0" w:color="auto"/>
              <w:bottom w:val="single" w:sz="4" w:space="0" w:color="auto"/>
              <w:right w:val="single" w:sz="4" w:space="0" w:color="auto"/>
            </w:tcBorders>
            <w:hideMark/>
          </w:tcPr>
          <w:p w14:paraId="2361B3C7" w14:textId="77777777" w:rsidR="00156CF1" w:rsidRPr="00D55941" w:rsidRDefault="00156CF1" w:rsidP="00B668DC">
            <w:pPr>
              <w:pStyle w:val="TAN"/>
              <w:rPr>
                <w:lang w:eastAsia="zh-CN"/>
              </w:rPr>
            </w:pPr>
            <w:r w:rsidRPr="00D55941">
              <w:t>NOTE 1:</w:t>
            </w:r>
            <w:r w:rsidRPr="00D55941">
              <w:tab/>
              <w:t>The specific configuration of each RB allocation is defined in Table 6.1-1 unless otherwise stated in this table.</w:t>
            </w:r>
          </w:p>
        </w:tc>
      </w:tr>
    </w:tbl>
    <w:p w14:paraId="3FC9CCA5" w14:textId="77777777" w:rsidR="00156CF1" w:rsidRPr="00D55941" w:rsidRDefault="00156CF1" w:rsidP="00156CF1"/>
    <w:p w14:paraId="3BBC9D0D" w14:textId="77777777" w:rsidR="00156CF1" w:rsidRPr="00D55941" w:rsidRDefault="00156CF1" w:rsidP="00156CF1">
      <w:pPr>
        <w:pStyle w:val="TH"/>
      </w:pPr>
      <w:r w:rsidRPr="00D55941">
        <w:t>Table 6.5.3.3.4.1-3: Test Configuration Table (network signalling value "NS_18")</w:t>
      </w:r>
    </w:p>
    <w:p w14:paraId="4DE1BDA9" w14:textId="77777777" w:rsidR="00156CF1" w:rsidRPr="00D55941" w:rsidRDefault="00156CF1" w:rsidP="00156CF1">
      <w:r w:rsidRPr="00D55941">
        <w:t>Same test configuration as listed in Table 6.2.3.4.1-11 shall be used with the following exceptions:</w:t>
      </w:r>
    </w:p>
    <w:p w14:paraId="6835D03D" w14:textId="77777777" w:rsidR="00156CF1" w:rsidRPr="00D55941" w:rsidRDefault="00156CF1" w:rsidP="00156CF1">
      <w:pPr>
        <w:pStyle w:val="B1"/>
      </w:pPr>
      <w:r w:rsidRPr="00D55941">
        <w:t xml:space="preserve">Test SCS shall be: No exception for UE mean power </w:t>
      </w:r>
      <w:proofErr w:type="gramStart"/>
      <w:r w:rsidRPr="00D55941">
        <w:t>testing(</w:t>
      </w:r>
      <w:proofErr w:type="gramEnd"/>
      <w:r w:rsidRPr="00D55941">
        <w:t>step 3) and only Lowest for additional spurious emission testing(step 4).</w:t>
      </w:r>
    </w:p>
    <w:p w14:paraId="738297D0" w14:textId="77777777" w:rsidR="00156CF1" w:rsidRPr="00D55941" w:rsidRDefault="00156CF1" w:rsidP="00156CF1">
      <w:pPr>
        <w:pStyle w:val="TH"/>
      </w:pPr>
      <w:r w:rsidRPr="00D55941">
        <w:t>Table 6.5.3.3.4.1-4: Test Configuration Table (network signalling value "NS_05" and "NS_05U")</w:t>
      </w:r>
    </w:p>
    <w:p w14:paraId="7406F6BA" w14:textId="77777777" w:rsidR="00156CF1" w:rsidRPr="00D55941" w:rsidRDefault="00156CF1" w:rsidP="00156CF1">
      <w:r w:rsidRPr="00D55941">
        <w:t>Same test configuration as listed in Table 6.2.3.4.1-4 and Table 6.2.3.4.1-4a for NS_05, Table 6.2.3.4.1-4a and Table 6.2.3.4.1-5 for NS_05U shall be used with the following exceptions:</w:t>
      </w:r>
    </w:p>
    <w:p w14:paraId="4A343AA0" w14:textId="77777777" w:rsidR="00156CF1" w:rsidRPr="00D55941" w:rsidRDefault="00156CF1" w:rsidP="00156CF1">
      <w:pPr>
        <w:pStyle w:val="B1"/>
      </w:pPr>
      <w:r w:rsidRPr="00D55941">
        <w:t>-</w:t>
      </w:r>
      <w:r w:rsidRPr="00D55941">
        <w:tab/>
        <w:t xml:space="preserve">Test SCS shall be: No exception for UE mean power </w:t>
      </w:r>
      <w:proofErr w:type="gramStart"/>
      <w:r w:rsidRPr="00D55941">
        <w:t>testing(</w:t>
      </w:r>
      <w:proofErr w:type="gramEnd"/>
      <w:r w:rsidRPr="00D55941">
        <w:t>step 3) and only Lowest for additional spurious emission testing(step 4).</w:t>
      </w:r>
    </w:p>
    <w:p w14:paraId="50B9EC1C" w14:textId="77777777" w:rsidR="00156CF1" w:rsidRPr="00D55941" w:rsidRDefault="00156CF1" w:rsidP="00156CF1">
      <w:pPr>
        <w:pStyle w:val="TH"/>
      </w:pPr>
      <w:r w:rsidRPr="00D55941">
        <w:t>Table 6.5.3.3.4.1-5: Test Configuration Table (network signalling value "NS_43" and "NS_43U")</w:t>
      </w:r>
    </w:p>
    <w:p w14:paraId="07A3BBCD" w14:textId="77777777" w:rsidR="00156CF1" w:rsidRPr="00D55941" w:rsidRDefault="00156CF1" w:rsidP="00156CF1">
      <w:r w:rsidRPr="00D55941">
        <w:t>Same test configuration as listed in Table 6.2.3.4.1-6 for NS_43 and Table 6.2.3.4.1-7 for NS_43U shall be used</w:t>
      </w:r>
    </w:p>
    <w:p w14:paraId="2F6861D8" w14:textId="77777777" w:rsidR="00156CF1" w:rsidRPr="00D55941" w:rsidRDefault="00156CF1" w:rsidP="00156CF1">
      <w:pPr>
        <w:pStyle w:val="TH"/>
      </w:pPr>
      <w:r w:rsidRPr="00D55941">
        <w:t>Table 6.5.3.3.4.1-6: Test Configuration Table (network signalling value "NS_37")</w:t>
      </w:r>
    </w:p>
    <w:p w14:paraId="527E620D" w14:textId="77777777" w:rsidR="00156CF1" w:rsidRPr="00D55941" w:rsidRDefault="00156CF1" w:rsidP="00156CF1">
      <w:r w:rsidRPr="00D55941">
        <w:t>Same test configuration as listed in Table 6.2.3.4.1-8 shall be used</w:t>
      </w:r>
    </w:p>
    <w:p w14:paraId="55846A9B" w14:textId="77777777" w:rsidR="00156CF1" w:rsidRPr="00D55941" w:rsidRDefault="00156CF1" w:rsidP="00156CF1">
      <w:pPr>
        <w:pStyle w:val="B1"/>
      </w:pPr>
    </w:p>
    <w:p w14:paraId="53FAAD00" w14:textId="77777777" w:rsidR="00156CF1" w:rsidRPr="00D55941" w:rsidRDefault="00156CF1" w:rsidP="00156CF1">
      <w:pPr>
        <w:pStyle w:val="TH"/>
      </w:pPr>
      <w:r w:rsidRPr="00D55941">
        <w:t>Table 6.5.3.3.4.1-7: Test Configuration Table (network signalling value "NS_38")</w:t>
      </w:r>
    </w:p>
    <w:p w14:paraId="52CBBA08" w14:textId="77777777" w:rsidR="00156CF1" w:rsidRPr="00D55941" w:rsidRDefault="00156CF1" w:rsidP="00156CF1">
      <w:r w:rsidRPr="00D55941">
        <w:t>Same test configuration as listed in Table 6.2.3.4.1-9 shall be used.</w:t>
      </w:r>
    </w:p>
    <w:p w14:paraId="6CACA75C" w14:textId="77777777" w:rsidR="00156CF1" w:rsidRPr="00D55941" w:rsidRDefault="00156CF1" w:rsidP="00156CF1">
      <w:pPr>
        <w:pStyle w:val="TH"/>
      </w:pPr>
      <w:r w:rsidRPr="00D55941">
        <w:t>Table 6.5.3.3.4.1-8: Test Configuration Table (network signalling value "NS_39")</w:t>
      </w:r>
    </w:p>
    <w:p w14:paraId="369D6830" w14:textId="77777777" w:rsidR="00156CF1" w:rsidRPr="00D55941" w:rsidRDefault="00156CF1" w:rsidP="00156CF1">
      <w:r w:rsidRPr="00D55941">
        <w:t>Same test configuration as listed in Table 6.2.3.4.1-10 shall be used.</w:t>
      </w:r>
    </w:p>
    <w:p w14:paraId="4FB2C557" w14:textId="77777777" w:rsidR="00156CF1" w:rsidRPr="00D55941" w:rsidRDefault="00156CF1" w:rsidP="00156CF1">
      <w:pPr>
        <w:pStyle w:val="TH"/>
      </w:pPr>
      <w:r w:rsidRPr="00D55941">
        <w:t>Table 6.5.3.3.4.1-9: Test Configuration Table (network signalling value "NS_40")</w:t>
      </w:r>
    </w:p>
    <w:p w14:paraId="18497486" w14:textId="77777777" w:rsidR="00156CF1" w:rsidRPr="00D55941" w:rsidRDefault="00156CF1" w:rsidP="00156CF1">
      <w:r w:rsidRPr="00D55941">
        <w:t>Same test configuration as listed in Table 6.2.3.4.1-14 shall be used.</w:t>
      </w:r>
    </w:p>
    <w:p w14:paraId="5507EAF5" w14:textId="77777777" w:rsidR="00156CF1" w:rsidRPr="00D55941" w:rsidRDefault="00156CF1" w:rsidP="00156CF1">
      <w:pPr>
        <w:pStyle w:val="TH"/>
      </w:pPr>
      <w:r w:rsidRPr="00D55941">
        <w:t>Table 6.5.3.3.4.1-10: Test Configuration Table (network signalling value "NS_41")</w:t>
      </w:r>
    </w:p>
    <w:p w14:paraId="2BCD8E46" w14:textId="77777777" w:rsidR="00156CF1" w:rsidRPr="00D55941" w:rsidRDefault="00156CF1" w:rsidP="00156CF1">
      <w:r w:rsidRPr="00D55941">
        <w:t>Same test configuration as listed in Table 6.2.3.4.1-15 shall be used.</w:t>
      </w:r>
    </w:p>
    <w:p w14:paraId="07D7E209" w14:textId="77777777" w:rsidR="00156CF1" w:rsidRPr="00D55941" w:rsidRDefault="00156CF1" w:rsidP="00156CF1">
      <w:pPr>
        <w:pStyle w:val="TH"/>
      </w:pPr>
      <w:r w:rsidRPr="00D55941">
        <w:lastRenderedPageBreak/>
        <w:t>Table 6.5.3.3.4.1-11: Test Configuration Table (network signalling value "NS_42")</w:t>
      </w:r>
    </w:p>
    <w:p w14:paraId="00071524" w14:textId="77777777" w:rsidR="00156CF1" w:rsidRPr="00D55941" w:rsidRDefault="00156CF1" w:rsidP="00156CF1">
      <w:r w:rsidRPr="00D55941">
        <w:t>Same test configuration as listed in Table 6.2.3.4.1-16 shall be used.</w:t>
      </w:r>
    </w:p>
    <w:p w14:paraId="2AC2BD74" w14:textId="77777777" w:rsidR="00156CF1" w:rsidRPr="00D55941" w:rsidRDefault="00156CF1" w:rsidP="00156CF1">
      <w:pPr>
        <w:pStyle w:val="TH"/>
      </w:pPr>
      <w:r w:rsidRPr="00D55941">
        <w:t>Table 6.5.3.3.4.1-12: Test Configuration Table (network signalling value "NS_45")</w:t>
      </w:r>
    </w:p>
    <w:p w14:paraId="0BEAC78A" w14:textId="77777777" w:rsidR="00156CF1" w:rsidRPr="00D55941" w:rsidRDefault="00156CF1" w:rsidP="00156CF1">
      <w:pPr>
        <w:rPr>
          <w:lang w:eastAsia="zh-CN"/>
        </w:rPr>
      </w:pPr>
      <w:r w:rsidRPr="00D55941">
        <w:rPr>
          <w:lang w:eastAsia="zh-CN"/>
        </w:rPr>
        <w:t xml:space="preserve">Same test configuration as listed in </w:t>
      </w:r>
      <w:r w:rsidRPr="00D55941">
        <w:t xml:space="preserve">Table 6.2.3.4.1-28 </w:t>
      </w:r>
      <w:r w:rsidRPr="00D55941">
        <w:rPr>
          <w:lang w:eastAsia="zh-CN"/>
        </w:rPr>
        <w:t>shall be used.</w:t>
      </w:r>
    </w:p>
    <w:p w14:paraId="48F5A351" w14:textId="77777777" w:rsidR="00156CF1" w:rsidRPr="00D55941" w:rsidRDefault="00156CF1" w:rsidP="00156CF1">
      <w:pPr>
        <w:pStyle w:val="TH"/>
      </w:pPr>
      <w:r w:rsidRPr="00D55941">
        <w:t>Table 6.5.3.3.4.1-13: Test Configuration Table (network signalling value "NS_24")</w:t>
      </w:r>
    </w:p>
    <w:p w14:paraId="12873E62" w14:textId="77777777" w:rsidR="00156CF1" w:rsidRPr="00D55941" w:rsidRDefault="00156CF1" w:rsidP="00156CF1">
      <w:r w:rsidRPr="00D55941">
        <w:t>Same test configuration as listed in Table 6.2.3.4.1-12 shall be used.</w:t>
      </w:r>
    </w:p>
    <w:p w14:paraId="6970F4EA" w14:textId="77777777" w:rsidR="00156CF1" w:rsidRPr="00D55941" w:rsidRDefault="00156CF1" w:rsidP="00156CF1">
      <w:pPr>
        <w:pStyle w:val="TH"/>
      </w:pPr>
      <w:r w:rsidRPr="00D55941">
        <w:t>Table 6.5.3.3.4.1-14: Test Configuration Table (network signalling value "NS_27")</w:t>
      </w:r>
    </w:p>
    <w:p w14:paraId="2D70A181" w14:textId="77777777" w:rsidR="00156CF1" w:rsidRPr="00D55941" w:rsidRDefault="00156CF1" w:rsidP="00156CF1">
      <w:r w:rsidRPr="00D55941">
        <w:t>Same test configuration as listed in Table 6.2.3.4.1-13 shall be used</w:t>
      </w:r>
    </w:p>
    <w:p w14:paraId="54F0AC4D" w14:textId="77777777" w:rsidR="00156CF1" w:rsidRPr="00D55941" w:rsidRDefault="00156CF1" w:rsidP="00156CF1">
      <w:pPr>
        <w:pStyle w:val="TH"/>
      </w:pPr>
      <w:r w:rsidRPr="00D55941">
        <w:t>Table 6.5.3.3.4.1-15: Test Configuration Table (network signalling value "NS_47")</w:t>
      </w:r>
    </w:p>
    <w:p w14:paraId="300EE907" w14:textId="77777777" w:rsidR="00156CF1" w:rsidRPr="00D55941" w:rsidRDefault="00156CF1" w:rsidP="00156CF1">
      <w:pPr>
        <w:rPr>
          <w:lang w:eastAsia="zh-CN"/>
        </w:rPr>
      </w:pPr>
      <w:r w:rsidRPr="00D55941">
        <w:rPr>
          <w:lang w:eastAsia="zh-CN"/>
        </w:rPr>
        <w:t xml:space="preserve">Same test configuration as listed in Table 6.2.3.4.1-17, Table 6.2.3.4.1-17a, </w:t>
      </w:r>
      <w:r w:rsidRPr="00D55941">
        <w:t>Table 6.2.3.4.1-18</w:t>
      </w:r>
      <w:r w:rsidRPr="00D55941">
        <w:rPr>
          <w:lang w:eastAsia="zh-CN"/>
        </w:rPr>
        <w:t xml:space="preserve"> </w:t>
      </w:r>
      <w:r w:rsidRPr="00D55941">
        <w:t xml:space="preserve">and Table 6.2.3.4.1-18A </w:t>
      </w:r>
      <w:r w:rsidRPr="00D55941">
        <w:rPr>
          <w:lang w:eastAsia="zh-CN"/>
        </w:rPr>
        <w:t>shall be used.</w:t>
      </w:r>
    </w:p>
    <w:p w14:paraId="470E9054" w14:textId="77777777" w:rsidR="00156CF1" w:rsidRPr="00D55941" w:rsidRDefault="00156CF1" w:rsidP="00156CF1">
      <w:pPr>
        <w:pStyle w:val="TH"/>
      </w:pPr>
      <w:r w:rsidRPr="00D55941">
        <w:t>Table 6.5.3.3.4.1-16: Test Configuration Table (network signalling value "NS_50")</w:t>
      </w:r>
    </w:p>
    <w:p w14:paraId="14C3B7BE" w14:textId="77777777" w:rsidR="00156CF1" w:rsidRPr="00D55941" w:rsidRDefault="00156CF1" w:rsidP="00156CF1">
      <w:r w:rsidRPr="00D55941">
        <w:t>Same test configuration as listed in Table 6.2.3.4.1-31 shall be used</w:t>
      </w:r>
      <w:r w:rsidRPr="00D55941">
        <w:rPr>
          <w:lang w:eastAsia="zh-CN"/>
        </w:rPr>
        <w:t xml:space="preserve"> for</w:t>
      </w:r>
      <w:r w:rsidRPr="00D55941">
        <w:t xml:space="preserve"> NS_50 (Power Class 3).</w:t>
      </w:r>
    </w:p>
    <w:p w14:paraId="336CA39B" w14:textId="77777777" w:rsidR="00156CF1" w:rsidRPr="00D55941" w:rsidRDefault="00156CF1" w:rsidP="00156CF1">
      <w:r w:rsidRPr="00D55941">
        <w:t>Same test configuration as listed in Table 6.2.3.4.1-32 shall be used</w:t>
      </w:r>
      <w:r w:rsidRPr="00D55941">
        <w:rPr>
          <w:lang w:eastAsia="zh-CN"/>
        </w:rPr>
        <w:t xml:space="preserve"> for</w:t>
      </w:r>
      <w:r w:rsidRPr="00D55941">
        <w:t xml:space="preserve"> NS_50 (Power Class 2).</w:t>
      </w:r>
    </w:p>
    <w:p w14:paraId="69CD31E5" w14:textId="77777777" w:rsidR="00156CF1" w:rsidRPr="00D55941" w:rsidRDefault="00156CF1" w:rsidP="00156CF1">
      <w:pPr>
        <w:pStyle w:val="TH"/>
      </w:pPr>
      <w:r w:rsidRPr="00D55941">
        <w:t>Table 6.5.3.3.4.1-17: Test Configuration Table (network signalling value "NS_12")</w:t>
      </w:r>
    </w:p>
    <w:p w14:paraId="00000E10" w14:textId="77777777" w:rsidR="00156CF1" w:rsidRPr="00D55941" w:rsidRDefault="00156CF1" w:rsidP="00156CF1">
      <w:r w:rsidRPr="00D55941">
        <w:t>Same test configuration as listed in Table 6.2.3.4.1-21 shall be used.</w:t>
      </w:r>
    </w:p>
    <w:p w14:paraId="1D28368F" w14:textId="77777777" w:rsidR="00156CF1" w:rsidRPr="00D55941" w:rsidRDefault="00156CF1" w:rsidP="00156CF1">
      <w:pPr>
        <w:pStyle w:val="TH"/>
      </w:pPr>
      <w:r w:rsidRPr="00D55941">
        <w:t>Table 6.5.3.3.4.1-18: Test Configuration Table (network signalling value "NS_13")</w:t>
      </w:r>
    </w:p>
    <w:p w14:paraId="2AC1CF03" w14:textId="77777777" w:rsidR="00156CF1" w:rsidRPr="00D55941" w:rsidRDefault="00156CF1" w:rsidP="00156CF1">
      <w:r w:rsidRPr="00D55941">
        <w:t>Same test configuration as listed in Table 6.2.3.4.1-22 shall be used.</w:t>
      </w:r>
    </w:p>
    <w:p w14:paraId="682F7D28" w14:textId="77777777" w:rsidR="00156CF1" w:rsidRPr="00D55941" w:rsidRDefault="00156CF1" w:rsidP="00156CF1">
      <w:pPr>
        <w:pStyle w:val="TH"/>
      </w:pPr>
      <w:r w:rsidRPr="00D55941">
        <w:t>Table 6.5.3.3.4.1-19: Test Configuration Table (network signalling value "NS_14")</w:t>
      </w:r>
    </w:p>
    <w:p w14:paraId="00E143EC" w14:textId="77777777" w:rsidR="00156CF1" w:rsidRPr="00D55941" w:rsidRDefault="00156CF1" w:rsidP="00156CF1">
      <w:r w:rsidRPr="00D55941">
        <w:t>Same test configuration as listed in Table 6.2.3.4.1-23 shall be used with the following exceptions:</w:t>
      </w:r>
    </w:p>
    <w:p w14:paraId="5CF766C9" w14:textId="77777777" w:rsidR="00156CF1" w:rsidRPr="00D55941" w:rsidRDefault="00156CF1" w:rsidP="00156CF1">
      <w:pPr>
        <w:pStyle w:val="B1"/>
      </w:pPr>
      <w:r w:rsidRPr="00D55941">
        <w:t>-</w:t>
      </w:r>
      <w:r w:rsidRPr="00D55941">
        <w:tab/>
        <w:t xml:space="preserve">Test Frequency shall be: No exception for UE mean power </w:t>
      </w:r>
      <w:proofErr w:type="gramStart"/>
      <w:r w:rsidRPr="00D55941">
        <w:t>testing(</w:t>
      </w:r>
      <w:proofErr w:type="gramEnd"/>
      <w:r w:rsidRPr="00D55941">
        <w:t xml:space="preserve">step 3) and only High Range for </w:t>
      </w:r>
      <w:r w:rsidRPr="00D55941">
        <w:rPr>
          <w:bCs/>
        </w:rPr>
        <w:t>additional spurious emission testing(</w:t>
      </w:r>
      <w:r w:rsidRPr="00D55941">
        <w:t>step 4).</w:t>
      </w:r>
    </w:p>
    <w:p w14:paraId="1A2F13C0" w14:textId="77777777" w:rsidR="00156CF1" w:rsidRPr="00D55941" w:rsidRDefault="00156CF1" w:rsidP="00156CF1">
      <w:pPr>
        <w:pStyle w:val="TH"/>
      </w:pPr>
      <w:r w:rsidRPr="00D55941">
        <w:t>Table 6.5.3.3.4.1-20: Test Configuration Table (network signalling value "NS_15")</w:t>
      </w:r>
    </w:p>
    <w:p w14:paraId="1B156CD1" w14:textId="77777777" w:rsidR="00156CF1" w:rsidRPr="00D55941" w:rsidRDefault="00156CF1" w:rsidP="00156CF1">
      <w:r w:rsidRPr="00D55941">
        <w:t>Same test configuration as listed in Table 6.2.3.4.1-24 shall be used.</w:t>
      </w:r>
    </w:p>
    <w:p w14:paraId="1FFC4D05" w14:textId="77777777" w:rsidR="00156CF1" w:rsidRPr="00D55941" w:rsidRDefault="00156CF1" w:rsidP="00156CF1">
      <w:pPr>
        <w:pStyle w:val="TH"/>
      </w:pPr>
      <w:r w:rsidRPr="00D55941">
        <w:t>Table 6.5.3.3.4.1-21: Test Configuration Table (network signalling value "NS_07")</w:t>
      </w:r>
    </w:p>
    <w:p w14:paraId="2D236A0C" w14:textId="77777777" w:rsidR="00156CF1" w:rsidRPr="00D55941" w:rsidRDefault="00156CF1" w:rsidP="00156CF1">
      <w:pPr>
        <w:rPr>
          <w:lang w:eastAsia="zh-CN"/>
        </w:rPr>
      </w:pPr>
      <w:r w:rsidRPr="00D55941">
        <w:t>Same test configuration as listed in Table 6.2.3.4.1-31 shall be used.</w:t>
      </w:r>
    </w:p>
    <w:p w14:paraId="42A80ECC" w14:textId="77777777" w:rsidR="00156CF1" w:rsidRPr="00D55941" w:rsidRDefault="00156CF1" w:rsidP="00156CF1">
      <w:pPr>
        <w:pStyle w:val="TH"/>
      </w:pPr>
      <w:r w:rsidRPr="00D55941">
        <w:t>Table 6.5.3.3.4.1-22: Test Configuration Table (network signalling value "NS_48")</w:t>
      </w:r>
    </w:p>
    <w:p w14:paraId="444C8A0A" w14:textId="77777777" w:rsidR="00156CF1" w:rsidRPr="00D55941" w:rsidRDefault="00156CF1" w:rsidP="00156CF1">
      <w:r w:rsidRPr="00D55941">
        <w:t>Same test configuration as listed in Table 6.2.3.4.1-19 and Table 6.2.3.4.1-20 shall be used.</w:t>
      </w:r>
    </w:p>
    <w:p w14:paraId="47588AFB" w14:textId="77777777" w:rsidR="00156CF1" w:rsidRPr="00D55941" w:rsidRDefault="00156CF1" w:rsidP="00156CF1">
      <w:pPr>
        <w:pStyle w:val="TH"/>
      </w:pPr>
      <w:r w:rsidRPr="00D55941">
        <w:t>Table 6.5.3.3.4.1-23: Test Configuration Table (network signalling value "NS_49")</w:t>
      </w:r>
    </w:p>
    <w:p w14:paraId="2AD8A7DC" w14:textId="77777777" w:rsidR="00156CF1" w:rsidRPr="00D55941" w:rsidRDefault="00156CF1" w:rsidP="00156CF1">
      <w:r w:rsidRPr="00D55941">
        <w:t>Same test configuration as listed in Table 6.2.3.4.1-29 and Table 6.2.3.4.1-29a shall be used.</w:t>
      </w:r>
    </w:p>
    <w:p w14:paraId="54AC733E" w14:textId="77777777" w:rsidR="00156CF1" w:rsidRPr="00D55941" w:rsidRDefault="00156CF1" w:rsidP="00156CF1">
      <w:pPr>
        <w:pStyle w:val="TH"/>
      </w:pPr>
      <w:r w:rsidRPr="00D55941">
        <w:t>Table 6.5.3.3.4.1-24: Test Configuration Table (network signalling value "NS_44")</w:t>
      </w:r>
    </w:p>
    <w:p w14:paraId="76CE06EF" w14:textId="77777777" w:rsidR="00156CF1" w:rsidRPr="00D55941" w:rsidRDefault="00156CF1" w:rsidP="00156CF1">
      <w:r w:rsidRPr="00D55941">
        <w:t>Same test configuration as listed in Table 6.2.3.4.1-26 shall be used with the following exceptions:</w:t>
      </w:r>
    </w:p>
    <w:p w14:paraId="58ECF0DD" w14:textId="77777777" w:rsidR="00156CF1" w:rsidRPr="00D55941" w:rsidRDefault="00156CF1" w:rsidP="00156CF1">
      <w:r w:rsidRPr="00D55941">
        <w:t>-</w:t>
      </w:r>
      <w:r w:rsidRPr="00D55941">
        <w:tab/>
        <w:t xml:space="preserve">Test SCS shall be: No exception for UE mean power </w:t>
      </w:r>
      <w:proofErr w:type="gramStart"/>
      <w:r w:rsidRPr="00D55941">
        <w:t>testing(</w:t>
      </w:r>
      <w:proofErr w:type="gramEnd"/>
      <w:r w:rsidRPr="00D55941">
        <w:t xml:space="preserve">step 3) and only Lowest for </w:t>
      </w:r>
      <w:r w:rsidRPr="00D55941">
        <w:rPr>
          <w:bCs/>
        </w:rPr>
        <w:t>additional spurious emission testing(</w:t>
      </w:r>
      <w:r w:rsidRPr="00D55941">
        <w:t>step 4).</w:t>
      </w:r>
    </w:p>
    <w:p w14:paraId="14E139CF" w14:textId="77777777" w:rsidR="00156CF1" w:rsidRPr="00D55941" w:rsidRDefault="00156CF1" w:rsidP="00156CF1">
      <w:pPr>
        <w:pStyle w:val="TH"/>
      </w:pPr>
      <w:r w:rsidRPr="00D55941">
        <w:t>Table 6.5.3.3.4.1-25: Test Configuration Table (network signalling value "NS_21")</w:t>
      </w:r>
    </w:p>
    <w:p w14:paraId="1F7386C7" w14:textId="77777777" w:rsidR="00156CF1" w:rsidRPr="00D55941" w:rsidRDefault="00156CF1" w:rsidP="00156CF1">
      <w:r w:rsidRPr="00D55941">
        <w:t>Same test configuration as listed in Table 6.2.3.4.1-27shall be used.</w:t>
      </w:r>
    </w:p>
    <w:p w14:paraId="2E064C32" w14:textId="77777777" w:rsidR="00156CF1" w:rsidRPr="00D55941" w:rsidRDefault="00156CF1" w:rsidP="00156CF1">
      <w:pPr>
        <w:pStyle w:val="TH"/>
      </w:pPr>
      <w:r w:rsidRPr="00D55941">
        <w:lastRenderedPageBreak/>
        <w:t>Table 6.5.3.3.4.1-27: Test Configuration Table (network signalling value "NS_56")</w:t>
      </w:r>
    </w:p>
    <w:p w14:paraId="42A5F414" w14:textId="77777777" w:rsidR="00156CF1" w:rsidRPr="00D55941" w:rsidRDefault="00156CF1" w:rsidP="00156CF1">
      <w:r w:rsidRPr="00D55941">
        <w:t>Same test configuration as listed in Table 6.2.3.4.1-30 shall be used.</w:t>
      </w:r>
    </w:p>
    <w:p w14:paraId="73917BE7" w14:textId="77777777" w:rsidR="00156CF1" w:rsidRPr="00D55941" w:rsidRDefault="00156CF1" w:rsidP="00156CF1">
      <w:pPr>
        <w:pStyle w:val="TH"/>
      </w:pPr>
      <w:r w:rsidRPr="00D55941">
        <w:t>Table 6.5.3.3.4.1-28: Test Configuration Table (network signalling value "NS_46")</w:t>
      </w:r>
    </w:p>
    <w:p w14:paraId="2F4B488D" w14:textId="77777777" w:rsidR="00156CF1" w:rsidRDefault="00156CF1" w:rsidP="00156CF1">
      <w:r w:rsidRPr="00D55941">
        <w:t>Same test configuration as listed in Table 6.2.3.4.1-25 shall be used.</w:t>
      </w:r>
    </w:p>
    <w:p w14:paraId="5B36EAAD" w14:textId="77777777" w:rsidR="007F02F6" w:rsidRPr="005838A6" w:rsidRDefault="007F02F6" w:rsidP="007F02F6">
      <w:pPr>
        <w:pStyle w:val="TH"/>
        <w:rPr>
          <w:ins w:id="10" w:author="Lei GAO" w:date="2024-10-30T13:58:00Z" w16du:dateUtc="2024-10-30T05:58:00Z"/>
        </w:rPr>
      </w:pPr>
      <w:ins w:id="11" w:author="Lei GAO" w:date="2024-10-30T13:58:00Z" w16du:dateUtc="2024-10-30T05:58:00Z">
        <w:r w:rsidRPr="005838A6">
          <w:t>Table 6.5.3.3.4.1-2</w:t>
        </w:r>
        <w:r>
          <w:rPr>
            <w:rFonts w:hint="eastAsia"/>
            <w:lang w:eastAsia="zh-CN"/>
          </w:rPr>
          <w:t>9</w:t>
        </w:r>
        <w:r w:rsidRPr="005838A6">
          <w:t>: Test Configuration Table (network signalling value "NS_</w:t>
        </w:r>
        <w:r>
          <w:rPr>
            <w:rFonts w:hint="eastAsia"/>
            <w:lang w:eastAsia="zh-CN"/>
          </w:rPr>
          <w:t>62</w:t>
        </w:r>
        <w:r w:rsidRPr="005838A6">
          <w:t>")</w:t>
        </w:r>
      </w:ins>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7F02F6" w:rsidRPr="005838A6" w14:paraId="0B773AE3" w14:textId="77777777" w:rsidTr="00B668DC">
        <w:trPr>
          <w:ins w:id="12" w:author="Lei GAO" w:date="2024-10-30T13:59:00Z"/>
        </w:trPr>
        <w:tc>
          <w:tcPr>
            <w:tcW w:w="5000" w:type="pct"/>
            <w:gridSpan w:val="4"/>
            <w:tcBorders>
              <w:top w:val="single" w:sz="4" w:space="0" w:color="auto"/>
              <w:left w:val="single" w:sz="4" w:space="0" w:color="auto"/>
              <w:bottom w:val="single" w:sz="4" w:space="0" w:color="auto"/>
              <w:right w:val="single" w:sz="4" w:space="0" w:color="auto"/>
            </w:tcBorders>
            <w:hideMark/>
          </w:tcPr>
          <w:p w14:paraId="1CDAA84C" w14:textId="77777777" w:rsidR="007F02F6" w:rsidRPr="005838A6" w:rsidRDefault="007F02F6" w:rsidP="00B668DC">
            <w:pPr>
              <w:pStyle w:val="TAH"/>
              <w:jc w:val="left"/>
              <w:rPr>
                <w:ins w:id="13" w:author="Lei GAO" w:date="2024-10-30T13:59:00Z" w16du:dateUtc="2024-10-30T05:59:00Z"/>
              </w:rPr>
            </w:pPr>
            <w:ins w:id="14" w:author="Lei GAO" w:date="2024-10-30T13:59:00Z" w16du:dateUtc="2024-10-30T05:59:00Z">
              <w:r w:rsidRPr="005838A6">
                <w:t>Initial Conditions</w:t>
              </w:r>
            </w:ins>
          </w:p>
        </w:tc>
      </w:tr>
      <w:tr w:rsidR="00A65D75" w:rsidRPr="005838A6" w14:paraId="0E844242" w14:textId="77777777" w:rsidTr="00B668DC">
        <w:trPr>
          <w:ins w:id="15" w:author="Lei GAO" w:date="2024-10-30T13:59:00Z"/>
        </w:trPr>
        <w:tc>
          <w:tcPr>
            <w:tcW w:w="2425" w:type="pct"/>
            <w:gridSpan w:val="2"/>
            <w:tcBorders>
              <w:top w:val="single" w:sz="4" w:space="0" w:color="auto"/>
              <w:left w:val="single" w:sz="4" w:space="0" w:color="auto"/>
              <w:bottom w:val="single" w:sz="4" w:space="0" w:color="auto"/>
              <w:right w:val="single" w:sz="4" w:space="0" w:color="auto"/>
            </w:tcBorders>
            <w:hideMark/>
          </w:tcPr>
          <w:p w14:paraId="781AD0AE" w14:textId="77777777" w:rsidR="007F02F6" w:rsidRPr="005838A6" w:rsidRDefault="007F02F6" w:rsidP="00B668DC">
            <w:pPr>
              <w:pStyle w:val="TAL"/>
              <w:rPr>
                <w:ins w:id="16" w:author="Lei GAO" w:date="2024-10-30T13:59:00Z" w16du:dateUtc="2024-10-30T05:59:00Z"/>
              </w:rPr>
            </w:pPr>
            <w:ins w:id="17" w:author="Lei GAO" w:date="2024-10-30T13:59:00Z" w16du:dateUtc="2024-10-30T05:59:00Z">
              <w:r w:rsidRPr="005838A6">
                <w:t>Test Environment as specified in TS 38.508-1 [5] subclause 4.1</w:t>
              </w:r>
            </w:ins>
          </w:p>
        </w:tc>
        <w:tc>
          <w:tcPr>
            <w:tcW w:w="2575" w:type="pct"/>
            <w:gridSpan w:val="2"/>
            <w:tcBorders>
              <w:top w:val="single" w:sz="4" w:space="0" w:color="auto"/>
              <w:left w:val="single" w:sz="4" w:space="0" w:color="auto"/>
              <w:bottom w:val="single" w:sz="4" w:space="0" w:color="auto"/>
              <w:right w:val="single" w:sz="4" w:space="0" w:color="auto"/>
            </w:tcBorders>
            <w:hideMark/>
          </w:tcPr>
          <w:p w14:paraId="37C4A896" w14:textId="77777777" w:rsidR="007F02F6" w:rsidRPr="005838A6" w:rsidRDefault="007F02F6" w:rsidP="00B668DC">
            <w:pPr>
              <w:pStyle w:val="TAL"/>
              <w:rPr>
                <w:ins w:id="18" w:author="Lei GAO" w:date="2024-10-30T13:59:00Z" w16du:dateUtc="2024-10-30T05:59:00Z"/>
              </w:rPr>
            </w:pPr>
            <w:ins w:id="19" w:author="Lei GAO" w:date="2024-10-30T13:59:00Z" w16du:dateUtc="2024-10-30T05:59:00Z">
              <w:r w:rsidRPr="005838A6">
                <w:t>Normal</w:t>
              </w:r>
            </w:ins>
          </w:p>
        </w:tc>
      </w:tr>
      <w:tr w:rsidR="00A65D75" w:rsidRPr="005838A6" w14:paraId="21376AB4" w14:textId="77777777" w:rsidTr="00B668DC">
        <w:trPr>
          <w:ins w:id="20" w:author="Lei GAO" w:date="2024-10-30T13:59:00Z"/>
        </w:trPr>
        <w:tc>
          <w:tcPr>
            <w:tcW w:w="2425" w:type="pct"/>
            <w:gridSpan w:val="2"/>
            <w:tcBorders>
              <w:top w:val="single" w:sz="4" w:space="0" w:color="auto"/>
              <w:left w:val="single" w:sz="4" w:space="0" w:color="auto"/>
              <w:bottom w:val="single" w:sz="4" w:space="0" w:color="auto"/>
              <w:right w:val="single" w:sz="4" w:space="0" w:color="auto"/>
            </w:tcBorders>
            <w:hideMark/>
          </w:tcPr>
          <w:p w14:paraId="02EEA78F" w14:textId="77777777" w:rsidR="007F02F6" w:rsidRPr="005838A6" w:rsidRDefault="007F02F6" w:rsidP="00B668DC">
            <w:pPr>
              <w:pStyle w:val="TAL"/>
              <w:rPr>
                <w:ins w:id="21" w:author="Lei GAO" w:date="2024-10-30T13:59:00Z" w16du:dateUtc="2024-10-30T05:59:00Z"/>
              </w:rPr>
            </w:pPr>
            <w:ins w:id="22" w:author="Lei GAO" w:date="2024-10-30T13:59:00Z" w16du:dateUtc="2024-10-30T05:59:00Z">
              <w:r w:rsidRPr="005838A6">
                <w:t>Test Frequencies as specified in TS 38.508-1 [5] subclause 4.3.1</w:t>
              </w:r>
            </w:ins>
          </w:p>
        </w:tc>
        <w:tc>
          <w:tcPr>
            <w:tcW w:w="2575" w:type="pct"/>
            <w:gridSpan w:val="2"/>
            <w:tcBorders>
              <w:top w:val="single" w:sz="4" w:space="0" w:color="auto"/>
              <w:left w:val="single" w:sz="4" w:space="0" w:color="auto"/>
              <w:bottom w:val="single" w:sz="4" w:space="0" w:color="auto"/>
              <w:right w:val="single" w:sz="4" w:space="0" w:color="auto"/>
            </w:tcBorders>
            <w:hideMark/>
          </w:tcPr>
          <w:p w14:paraId="189EDAAA" w14:textId="77777777" w:rsidR="007F02F6" w:rsidRPr="005838A6" w:rsidRDefault="007F02F6" w:rsidP="00B668DC">
            <w:pPr>
              <w:pStyle w:val="TAL"/>
              <w:rPr>
                <w:ins w:id="23" w:author="Lei GAO" w:date="2024-10-30T13:59:00Z" w16du:dateUtc="2024-10-30T05:59:00Z"/>
                <w:lang w:eastAsia="zh-CN"/>
              </w:rPr>
            </w:pPr>
            <w:proofErr w:type="spellStart"/>
            <w:ins w:id="24" w:author="Lei GAO" w:date="2024-10-30T13:59:00Z" w16du:dateUtc="2024-10-30T05:59:00Z">
              <w:r w:rsidRPr="005838A6">
                <w:t>Mid range</w:t>
              </w:r>
              <w:proofErr w:type="spellEnd"/>
            </w:ins>
          </w:p>
        </w:tc>
      </w:tr>
      <w:tr w:rsidR="00A65D75" w:rsidRPr="005838A6" w14:paraId="4429E33B" w14:textId="77777777" w:rsidTr="00B668DC">
        <w:trPr>
          <w:ins w:id="25" w:author="Lei GAO" w:date="2024-10-30T13:59:00Z"/>
        </w:trPr>
        <w:tc>
          <w:tcPr>
            <w:tcW w:w="2425" w:type="pct"/>
            <w:gridSpan w:val="2"/>
            <w:tcBorders>
              <w:top w:val="single" w:sz="4" w:space="0" w:color="auto"/>
              <w:left w:val="single" w:sz="4" w:space="0" w:color="auto"/>
              <w:bottom w:val="single" w:sz="4" w:space="0" w:color="auto"/>
              <w:right w:val="single" w:sz="4" w:space="0" w:color="auto"/>
            </w:tcBorders>
            <w:hideMark/>
          </w:tcPr>
          <w:p w14:paraId="660535AF" w14:textId="77777777" w:rsidR="007F02F6" w:rsidRPr="005838A6" w:rsidRDefault="007F02F6" w:rsidP="00B668DC">
            <w:pPr>
              <w:pStyle w:val="TAL"/>
              <w:rPr>
                <w:ins w:id="26" w:author="Lei GAO" w:date="2024-10-30T13:59:00Z" w16du:dateUtc="2024-10-30T05:59:00Z"/>
              </w:rPr>
            </w:pPr>
            <w:ins w:id="27" w:author="Lei GAO" w:date="2024-10-30T13:59:00Z" w16du:dateUtc="2024-10-30T05:59:00Z">
              <w:r w:rsidRPr="005838A6">
                <w:t>Test Channel Bandwidths as specified in TS 38.508-1 [5] subclause 4.3.1</w:t>
              </w:r>
            </w:ins>
          </w:p>
        </w:tc>
        <w:tc>
          <w:tcPr>
            <w:tcW w:w="2575" w:type="pct"/>
            <w:gridSpan w:val="2"/>
            <w:tcBorders>
              <w:top w:val="single" w:sz="4" w:space="0" w:color="auto"/>
              <w:left w:val="single" w:sz="4" w:space="0" w:color="auto"/>
              <w:bottom w:val="single" w:sz="4" w:space="0" w:color="auto"/>
              <w:right w:val="single" w:sz="4" w:space="0" w:color="auto"/>
            </w:tcBorders>
            <w:hideMark/>
          </w:tcPr>
          <w:p w14:paraId="70E9608D" w14:textId="77777777" w:rsidR="007F02F6" w:rsidRPr="005838A6" w:rsidRDefault="007F02F6" w:rsidP="00B668DC">
            <w:pPr>
              <w:pStyle w:val="TAL"/>
              <w:rPr>
                <w:ins w:id="28" w:author="Lei GAO" w:date="2024-10-30T13:59:00Z" w16du:dateUtc="2024-10-30T05:59:00Z"/>
              </w:rPr>
            </w:pPr>
            <w:ins w:id="29" w:author="Lei GAO" w:date="2024-10-30T13:59:00Z" w16du:dateUtc="2024-10-30T05:59:00Z">
              <w:r w:rsidRPr="005838A6">
                <w:t>5MHz</w:t>
              </w:r>
            </w:ins>
          </w:p>
        </w:tc>
      </w:tr>
      <w:tr w:rsidR="00A65D75" w:rsidRPr="005838A6" w14:paraId="13D12904" w14:textId="77777777" w:rsidTr="00B668DC">
        <w:trPr>
          <w:ins w:id="30" w:author="Lei GAO" w:date="2024-10-30T13:59:00Z"/>
        </w:trPr>
        <w:tc>
          <w:tcPr>
            <w:tcW w:w="2425" w:type="pct"/>
            <w:gridSpan w:val="2"/>
            <w:tcBorders>
              <w:top w:val="single" w:sz="4" w:space="0" w:color="auto"/>
              <w:left w:val="single" w:sz="4" w:space="0" w:color="auto"/>
              <w:bottom w:val="single" w:sz="4" w:space="0" w:color="auto"/>
              <w:right w:val="single" w:sz="4" w:space="0" w:color="auto"/>
            </w:tcBorders>
            <w:hideMark/>
          </w:tcPr>
          <w:p w14:paraId="15FF1864" w14:textId="77777777" w:rsidR="007F02F6" w:rsidRPr="005838A6" w:rsidRDefault="007F02F6" w:rsidP="00B668DC">
            <w:pPr>
              <w:pStyle w:val="TAL"/>
              <w:rPr>
                <w:ins w:id="31" w:author="Lei GAO" w:date="2024-10-30T13:59:00Z" w16du:dateUtc="2024-10-30T05:59:00Z"/>
              </w:rPr>
            </w:pPr>
            <w:ins w:id="32" w:author="Lei GAO" w:date="2024-10-30T13:59:00Z" w16du:dateUtc="2024-10-30T05:59:00Z">
              <w:r w:rsidRPr="005838A6">
                <w:t>Test SCS as specified in Table 5.3.5-1</w:t>
              </w:r>
            </w:ins>
          </w:p>
        </w:tc>
        <w:tc>
          <w:tcPr>
            <w:tcW w:w="2575" w:type="pct"/>
            <w:gridSpan w:val="2"/>
            <w:tcBorders>
              <w:top w:val="single" w:sz="4" w:space="0" w:color="auto"/>
              <w:left w:val="single" w:sz="4" w:space="0" w:color="auto"/>
              <w:bottom w:val="single" w:sz="4" w:space="0" w:color="auto"/>
              <w:right w:val="single" w:sz="4" w:space="0" w:color="auto"/>
            </w:tcBorders>
            <w:hideMark/>
          </w:tcPr>
          <w:p w14:paraId="76577284" w14:textId="77777777" w:rsidR="007F02F6" w:rsidRPr="005838A6" w:rsidRDefault="007F02F6" w:rsidP="00B668DC">
            <w:pPr>
              <w:pStyle w:val="TAL"/>
              <w:rPr>
                <w:ins w:id="33" w:author="Lei GAO" w:date="2024-10-30T13:59:00Z" w16du:dateUtc="2024-10-30T05:59:00Z"/>
              </w:rPr>
            </w:pPr>
            <w:ins w:id="34" w:author="Lei GAO" w:date="2024-10-30T13:59:00Z" w16du:dateUtc="2024-10-30T05:59:00Z">
              <w:r w:rsidRPr="005838A6">
                <w:t>Lowest</w:t>
              </w:r>
            </w:ins>
          </w:p>
        </w:tc>
      </w:tr>
      <w:tr w:rsidR="007F02F6" w:rsidRPr="005838A6" w14:paraId="7D68DF7D" w14:textId="77777777" w:rsidTr="00B668DC">
        <w:trPr>
          <w:ins w:id="35" w:author="Lei GAO" w:date="2024-10-30T13:59:00Z"/>
        </w:trPr>
        <w:tc>
          <w:tcPr>
            <w:tcW w:w="5000" w:type="pct"/>
            <w:gridSpan w:val="4"/>
            <w:tcBorders>
              <w:top w:val="single" w:sz="4" w:space="0" w:color="auto"/>
              <w:left w:val="single" w:sz="4" w:space="0" w:color="auto"/>
              <w:bottom w:val="single" w:sz="4" w:space="0" w:color="auto"/>
              <w:right w:val="single" w:sz="4" w:space="0" w:color="auto"/>
            </w:tcBorders>
            <w:hideMark/>
          </w:tcPr>
          <w:p w14:paraId="5A1F4A0E" w14:textId="77777777" w:rsidR="007F02F6" w:rsidRPr="005838A6" w:rsidRDefault="007F02F6" w:rsidP="00B668DC">
            <w:pPr>
              <w:pStyle w:val="TAH"/>
              <w:jc w:val="left"/>
              <w:rPr>
                <w:ins w:id="36" w:author="Lei GAO" w:date="2024-10-30T13:59:00Z" w16du:dateUtc="2024-10-30T05:59:00Z"/>
              </w:rPr>
            </w:pPr>
            <w:ins w:id="37" w:author="Lei GAO" w:date="2024-10-30T13:59:00Z" w16du:dateUtc="2024-10-30T05:59:00Z">
              <w:r w:rsidRPr="005838A6">
                <w:t>Test Parameters</w:t>
              </w:r>
            </w:ins>
          </w:p>
        </w:tc>
      </w:tr>
      <w:tr w:rsidR="00A65D75" w:rsidRPr="005838A6" w14:paraId="11928842" w14:textId="77777777" w:rsidTr="00B668DC">
        <w:trPr>
          <w:ins w:id="38" w:author="Lei GAO" w:date="2024-10-30T13:59:00Z"/>
        </w:trPr>
        <w:tc>
          <w:tcPr>
            <w:tcW w:w="573" w:type="pct"/>
            <w:tcBorders>
              <w:top w:val="single" w:sz="4" w:space="0" w:color="auto"/>
              <w:left w:val="single" w:sz="4" w:space="0" w:color="auto"/>
              <w:bottom w:val="single" w:sz="4" w:space="0" w:color="auto"/>
              <w:right w:val="single" w:sz="4" w:space="0" w:color="auto"/>
            </w:tcBorders>
            <w:hideMark/>
          </w:tcPr>
          <w:p w14:paraId="3B52A789" w14:textId="77777777" w:rsidR="007F02F6" w:rsidRPr="005838A6" w:rsidRDefault="007F02F6" w:rsidP="00B668DC">
            <w:pPr>
              <w:pStyle w:val="TAH"/>
              <w:jc w:val="left"/>
              <w:rPr>
                <w:ins w:id="39" w:author="Lei GAO" w:date="2024-10-30T13:59:00Z" w16du:dateUtc="2024-10-30T05:59:00Z"/>
                <w:lang w:eastAsia="zh-CN"/>
              </w:rPr>
            </w:pPr>
            <w:ins w:id="40" w:author="Lei GAO" w:date="2024-10-30T13:59:00Z" w16du:dateUtc="2024-10-30T05:59:00Z">
              <w:r w:rsidRPr="005838A6">
                <w:rPr>
                  <w:lang w:eastAsia="zh-CN"/>
                </w:rPr>
                <w:t>Test ID</w:t>
              </w:r>
            </w:ins>
          </w:p>
        </w:tc>
        <w:tc>
          <w:tcPr>
            <w:tcW w:w="1852" w:type="pct"/>
            <w:tcBorders>
              <w:top w:val="single" w:sz="4" w:space="0" w:color="auto"/>
              <w:left w:val="single" w:sz="4" w:space="0" w:color="auto"/>
              <w:bottom w:val="single" w:sz="4" w:space="0" w:color="auto"/>
              <w:right w:val="single" w:sz="4" w:space="0" w:color="auto"/>
            </w:tcBorders>
            <w:hideMark/>
          </w:tcPr>
          <w:p w14:paraId="6CF2069D" w14:textId="77777777" w:rsidR="007F02F6" w:rsidRPr="005838A6" w:rsidRDefault="007F02F6" w:rsidP="00B668DC">
            <w:pPr>
              <w:pStyle w:val="TAH"/>
              <w:jc w:val="left"/>
              <w:rPr>
                <w:ins w:id="41" w:author="Lei GAO" w:date="2024-10-30T13:59:00Z" w16du:dateUtc="2024-10-30T05:59:00Z"/>
              </w:rPr>
            </w:pPr>
            <w:ins w:id="42" w:author="Lei GAO" w:date="2024-10-30T13:59:00Z" w16du:dateUtc="2024-10-30T05:59:00Z">
              <w:r w:rsidRPr="005838A6">
                <w:t>Downlink Configuration</w:t>
              </w:r>
            </w:ins>
          </w:p>
        </w:tc>
        <w:tc>
          <w:tcPr>
            <w:tcW w:w="2575" w:type="pct"/>
            <w:gridSpan w:val="2"/>
            <w:tcBorders>
              <w:top w:val="single" w:sz="4" w:space="0" w:color="auto"/>
              <w:left w:val="single" w:sz="4" w:space="0" w:color="auto"/>
              <w:bottom w:val="single" w:sz="4" w:space="0" w:color="auto"/>
              <w:right w:val="single" w:sz="4" w:space="0" w:color="auto"/>
            </w:tcBorders>
            <w:hideMark/>
          </w:tcPr>
          <w:p w14:paraId="1BF498B1" w14:textId="77777777" w:rsidR="007F02F6" w:rsidRPr="005838A6" w:rsidRDefault="007F02F6" w:rsidP="00B668DC">
            <w:pPr>
              <w:pStyle w:val="TAH"/>
              <w:jc w:val="left"/>
              <w:rPr>
                <w:ins w:id="43" w:author="Lei GAO" w:date="2024-10-30T13:59:00Z" w16du:dateUtc="2024-10-30T05:59:00Z"/>
                <w:lang w:eastAsia="zh-CN"/>
              </w:rPr>
            </w:pPr>
            <w:ins w:id="44" w:author="Lei GAO" w:date="2024-10-30T13:59:00Z" w16du:dateUtc="2024-10-30T05:59:00Z">
              <w:r w:rsidRPr="005838A6">
                <w:t>Uplink Configuration</w:t>
              </w:r>
            </w:ins>
          </w:p>
        </w:tc>
      </w:tr>
      <w:tr w:rsidR="00A65D75" w:rsidRPr="005838A6" w14:paraId="6195D62A" w14:textId="77777777" w:rsidTr="00B668DC">
        <w:trPr>
          <w:trHeight w:val="291"/>
          <w:ins w:id="45" w:author="Lei GAO" w:date="2024-10-30T13:59:00Z"/>
        </w:trPr>
        <w:tc>
          <w:tcPr>
            <w:tcW w:w="573" w:type="pct"/>
            <w:tcBorders>
              <w:top w:val="single" w:sz="4" w:space="0" w:color="auto"/>
              <w:left w:val="single" w:sz="4" w:space="0" w:color="auto"/>
              <w:bottom w:val="single" w:sz="4" w:space="0" w:color="auto"/>
              <w:right w:val="single" w:sz="4" w:space="0" w:color="auto"/>
            </w:tcBorders>
          </w:tcPr>
          <w:p w14:paraId="3D820A2B" w14:textId="77777777" w:rsidR="007F02F6" w:rsidRPr="005838A6" w:rsidRDefault="007F02F6" w:rsidP="00B668DC">
            <w:pPr>
              <w:pStyle w:val="TAH"/>
              <w:jc w:val="left"/>
              <w:rPr>
                <w:ins w:id="46" w:author="Lei GAO" w:date="2024-10-30T13:59:00Z" w16du:dateUtc="2024-10-30T05:59:00Z"/>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40CCE452" w14:textId="77777777" w:rsidR="007F02F6" w:rsidRPr="005838A6" w:rsidRDefault="007F02F6" w:rsidP="00B668DC">
            <w:pPr>
              <w:pStyle w:val="TAC"/>
              <w:jc w:val="left"/>
              <w:rPr>
                <w:ins w:id="47" w:author="Lei GAO" w:date="2024-10-30T13:59:00Z" w16du:dateUtc="2024-10-30T05:59:00Z"/>
              </w:rPr>
            </w:pPr>
            <w:ins w:id="48" w:author="Lei GAO" w:date="2024-10-30T13:59:00Z" w16du:dateUtc="2024-10-30T05:59:00Z">
              <w:r w:rsidRPr="005838A6">
                <w:rPr>
                  <w:rFonts w:eastAsia="MS Mincho"/>
                </w:rPr>
                <w:t>N/A</w:t>
              </w:r>
            </w:ins>
          </w:p>
        </w:tc>
        <w:tc>
          <w:tcPr>
            <w:tcW w:w="1334" w:type="pct"/>
            <w:tcBorders>
              <w:top w:val="single" w:sz="4" w:space="0" w:color="auto"/>
              <w:left w:val="single" w:sz="4" w:space="0" w:color="auto"/>
              <w:bottom w:val="single" w:sz="4" w:space="0" w:color="auto"/>
              <w:right w:val="single" w:sz="4" w:space="0" w:color="auto"/>
            </w:tcBorders>
            <w:hideMark/>
          </w:tcPr>
          <w:p w14:paraId="0F5FE952" w14:textId="77777777" w:rsidR="007F02F6" w:rsidRPr="005838A6" w:rsidRDefault="007F02F6" w:rsidP="00B668DC">
            <w:pPr>
              <w:pStyle w:val="TAH"/>
              <w:jc w:val="left"/>
              <w:rPr>
                <w:ins w:id="49" w:author="Lei GAO" w:date="2024-10-30T13:59:00Z" w16du:dateUtc="2024-10-30T05:59:00Z"/>
                <w:lang w:eastAsia="zh-CN"/>
              </w:rPr>
            </w:pPr>
            <w:ins w:id="50" w:author="Lei GAO" w:date="2024-10-30T13:59:00Z" w16du:dateUtc="2024-10-30T05:59:00Z">
              <w:r w:rsidRPr="005838A6">
                <w:rPr>
                  <w:lang w:eastAsia="zh-CN"/>
                </w:rPr>
                <w:t>Modulation</w:t>
              </w:r>
            </w:ins>
          </w:p>
        </w:tc>
        <w:tc>
          <w:tcPr>
            <w:tcW w:w="1241" w:type="pct"/>
            <w:tcBorders>
              <w:top w:val="single" w:sz="4" w:space="0" w:color="auto"/>
              <w:left w:val="single" w:sz="4" w:space="0" w:color="auto"/>
              <w:bottom w:val="single" w:sz="4" w:space="0" w:color="auto"/>
              <w:right w:val="single" w:sz="4" w:space="0" w:color="auto"/>
            </w:tcBorders>
            <w:hideMark/>
          </w:tcPr>
          <w:p w14:paraId="6D86A5DC" w14:textId="77777777" w:rsidR="007F02F6" w:rsidRPr="005838A6" w:rsidRDefault="007F02F6" w:rsidP="00B668DC">
            <w:pPr>
              <w:pStyle w:val="TAH"/>
              <w:jc w:val="left"/>
              <w:rPr>
                <w:ins w:id="51" w:author="Lei GAO" w:date="2024-10-30T13:59:00Z" w16du:dateUtc="2024-10-30T05:59:00Z"/>
                <w:lang w:eastAsia="zh-CN"/>
              </w:rPr>
            </w:pPr>
            <w:ins w:id="52" w:author="Lei GAO" w:date="2024-10-30T13:59:00Z" w16du:dateUtc="2024-10-30T05:59:00Z">
              <w:r w:rsidRPr="005838A6">
                <w:rPr>
                  <w:lang w:eastAsia="zh-CN"/>
                </w:rPr>
                <w:t>RB allocation (NOTE 1)</w:t>
              </w:r>
            </w:ins>
          </w:p>
        </w:tc>
      </w:tr>
      <w:tr w:rsidR="00A65D75" w:rsidRPr="005838A6" w14:paraId="6049D709" w14:textId="77777777" w:rsidTr="00B668DC">
        <w:trPr>
          <w:ins w:id="53" w:author="Lei GAO" w:date="2024-10-30T13:59:00Z"/>
        </w:trPr>
        <w:tc>
          <w:tcPr>
            <w:tcW w:w="573" w:type="pct"/>
            <w:tcBorders>
              <w:top w:val="single" w:sz="4" w:space="0" w:color="auto"/>
              <w:left w:val="single" w:sz="4" w:space="0" w:color="auto"/>
              <w:bottom w:val="single" w:sz="4" w:space="0" w:color="auto"/>
              <w:right w:val="single" w:sz="4" w:space="0" w:color="auto"/>
            </w:tcBorders>
            <w:hideMark/>
          </w:tcPr>
          <w:p w14:paraId="4C46032A" w14:textId="77777777" w:rsidR="007F02F6" w:rsidRPr="005838A6" w:rsidRDefault="007F02F6" w:rsidP="00B668DC">
            <w:pPr>
              <w:pStyle w:val="TAC"/>
              <w:jc w:val="left"/>
              <w:rPr>
                <w:ins w:id="54" w:author="Lei GAO" w:date="2024-10-30T13:59:00Z" w16du:dateUtc="2024-10-30T05:59:00Z"/>
              </w:rPr>
            </w:pPr>
            <w:ins w:id="55" w:author="Lei GAO" w:date="2024-10-30T13:59:00Z" w16du:dateUtc="2024-10-30T05:59:00Z">
              <w:r w:rsidRPr="005838A6">
                <w:t>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45067" w14:textId="77777777" w:rsidR="007F02F6" w:rsidRPr="005838A6" w:rsidRDefault="007F02F6" w:rsidP="00B668DC">
            <w:pPr>
              <w:rPr>
                <w:ins w:id="56" w:author="Lei GAO" w:date="2024-10-30T13:59:00Z" w16du:dateUtc="2024-10-30T05:59:00Z"/>
              </w:rPr>
            </w:pPr>
          </w:p>
        </w:tc>
        <w:tc>
          <w:tcPr>
            <w:tcW w:w="1334" w:type="pct"/>
            <w:tcBorders>
              <w:top w:val="single" w:sz="4" w:space="0" w:color="auto"/>
              <w:left w:val="single" w:sz="4" w:space="0" w:color="auto"/>
              <w:bottom w:val="single" w:sz="4" w:space="0" w:color="auto"/>
              <w:right w:val="single" w:sz="4" w:space="0" w:color="auto"/>
            </w:tcBorders>
            <w:hideMark/>
          </w:tcPr>
          <w:p w14:paraId="1BBD59B6" w14:textId="77777777" w:rsidR="007F02F6" w:rsidRPr="005838A6" w:rsidRDefault="007F02F6" w:rsidP="00B668DC">
            <w:pPr>
              <w:pStyle w:val="TAC"/>
              <w:jc w:val="left"/>
              <w:rPr>
                <w:ins w:id="57" w:author="Lei GAO" w:date="2024-10-30T13:59:00Z" w16du:dateUtc="2024-10-30T05:59:00Z"/>
              </w:rPr>
            </w:pPr>
            <w:ins w:id="58" w:author="Lei GAO" w:date="2024-10-30T13:59:00Z" w16du:dateUtc="2024-10-30T05:59:00Z">
              <w:r w:rsidRPr="005838A6">
                <w:t>CP-OFDM QPSK</w:t>
              </w:r>
            </w:ins>
          </w:p>
        </w:tc>
        <w:tc>
          <w:tcPr>
            <w:tcW w:w="1241" w:type="pct"/>
            <w:tcBorders>
              <w:top w:val="single" w:sz="4" w:space="0" w:color="auto"/>
              <w:left w:val="single" w:sz="4" w:space="0" w:color="auto"/>
              <w:bottom w:val="single" w:sz="4" w:space="0" w:color="auto"/>
              <w:right w:val="single" w:sz="4" w:space="0" w:color="auto"/>
            </w:tcBorders>
            <w:hideMark/>
          </w:tcPr>
          <w:p w14:paraId="4A2749DF" w14:textId="77777777" w:rsidR="007F02F6" w:rsidRPr="005838A6" w:rsidRDefault="007F02F6" w:rsidP="00B668DC">
            <w:pPr>
              <w:pStyle w:val="TAC"/>
              <w:jc w:val="left"/>
              <w:rPr>
                <w:ins w:id="59" w:author="Lei GAO" w:date="2024-10-30T13:59:00Z" w16du:dateUtc="2024-10-30T05:59:00Z"/>
              </w:rPr>
            </w:pPr>
            <w:proofErr w:type="spellStart"/>
            <w:ins w:id="60" w:author="Lei GAO" w:date="2024-10-30T13:59:00Z" w16du:dateUtc="2024-10-30T05:59:00Z">
              <w:r w:rsidRPr="005838A6">
                <w:t>OuterFull</w:t>
              </w:r>
              <w:proofErr w:type="spellEnd"/>
            </w:ins>
          </w:p>
        </w:tc>
      </w:tr>
      <w:tr w:rsidR="00A65D75" w:rsidRPr="005838A6" w14:paraId="0461EB5D" w14:textId="77777777" w:rsidTr="00B668DC">
        <w:trPr>
          <w:ins w:id="61" w:author="Lei GAO" w:date="2024-10-30T13:59:00Z"/>
        </w:trPr>
        <w:tc>
          <w:tcPr>
            <w:tcW w:w="573" w:type="pct"/>
            <w:tcBorders>
              <w:top w:val="single" w:sz="4" w:space="0" w:color="auto"/>
              <w:left w:val="single" w:sz="4" w:space="0" w:color="auto"/>
              <w:bottom w:val="single" w:sz="4" w:space="0" w:color="auto"/>
              <w:right w:val="single" w:sz="4" w:space="0" w:color="auto"/>
            </w:tcBorders>
            <w:hideMark/>
          </w:tcPr>
          <w:p w14:paraId="0BCB6B1C" w14:textId="77777777" w:rsidR="007F02F6" w:rsidRPr="005838A6" w:rsidRDefault="007F02F6" w:rsidP="00B668DC">
            <w:pPr>
              <w:pStyle w:val="TAC"/>
              <w:jc w:val="left"/>
              <w:rPr>
                <w:ins w:id="62" w:author="Lei GAO" w:date="2024-10-30T13:59:00Z" w16du:dateUtc="2024-10-30T05:59:00Z"/>
              </w:rPr>
            </w:pPr>
            <w:ins w:id="63" w:author="Lei GAO" w:date="2024-10-30T13:59:00Z" w16du:dateUtc="2024-10-30T05:59:00Z">
              <w:r w:rsidRPr="005838A6">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8C7CC" w14:textId="77777777" w:rsidR="007F02F6" w:rsidRPr="005838A6" w:rsidRDefault="007F02F6" w:rsidP="00B668DC">
            <w:pPr>
              <w:rPr>
                <w:ins w:id="64" w:author="Lei GAO" w:date="2024-10-30T13:59:00Z" w16du:dateUtc="2024-10-30T05:59:00Z"/>
              </w:rPr>
            </w:pPr>
          </w:p>
        </w:tc>
        <w:tc>
          <w:tcPr>
            <w:tcW w:w="1334" w:type="pct"/>
            <w:tcBorders>
              <w:top w:val="single" w:sz="4" w:space="0" w:color="auto"/>
              <w:left w:val="single" w:sz="4" w:space="0" w:color="auto"/>
              <w:bottom w:val="single" w:sz="4" w:space="0" w:color="auto"/>
              <w:right w:val="single" w:sz="4" w:space="0" w:color="auto"/>
            </w:tcBorders>
            <w:hideMark/>
          </w:tcPr>
          <w:p w14:paraId="3875A08C" w14:textId="77777777" w:rsidR="007F02F6" w:rsidRPr="005838A6" w:rsidRDefault="007F02F6" w:rsidP="00B668DC">
            <w:pPr>
              <w:pStyle w:val="TAC"/>
              <w:jc w:val="left"/>
              <w:rPr>
                <w:ins w:id="65" w:author="Lei GAO" w:date="2024-10-30T13:59:00Z" w16du:dateUtc="2024-10-30T05:59:00Z"/>
              </w:rPr>
            </w:pPr>
            <w:ins w:id="66" w:author="Lei GAO" w:date="2024-10-30T13:59:00Z" w16du:dateUtc="2024-10-30T05:59:00Z">
              <w:r w:rsidRPr="005838A6">
                <w:t>CP-OFDM QPSK</w:t>
              </w:r>
            </w:ins>
          </w:p>
        </w:tc>
        <w:tc>
          <w:tcPr>
            <w:tcW w:w="1241" w:type="pct"/>
            <w:tcBorders>
              <w:top w:val="single" w:sz="4" w:space="0" w:color="auto"/>
              <w:left w:val="single" w:sz="4" w:space="0" w:color="auto"/>
              <w:bottom w:val="single" w:sz="4" w:space="0" w:color="auto"/>
              <w:right w:val="single" w:sz="4" w:space="0" w:color="auto"/>
            </w:tcBorders>
            <w:hideMark/>
          </w:tcPr>
          <w:p w14:paraId="139CE09F" w14:textId="77777777" w:rsidR="007F02F6" w:rsidRPr="005838A6" w:rsidRDefault="007F02F6" w:rsidP="00B668DC">
            <w:pPr>
              <w:pStyle w:val="TAC"/>
              <w:jc w:val="left"/>
              <w:rPr>
                <w:ins w:id="67" w:author="Lei GAO" w:date="2024-10-30T13:59:00Z" w16du:dateUtc="2024-10-30T05:59:00Z"/>
              </w:rPr>
            </w:pPr>
            <w:ins w:id="68" w:author="Lei GAO" w:date="2024-10-30T13:59:00Z" w16du:dateUtc="2024-10-30T05:59:00Z">
              <w:r w:rsidRPr="005838A6">
                <w:t>Edge_1RB_Left</w:t>
              </w:r>
            </w:ins>
          </w:p>
        </w:tc>
      </w:tr>
      <w:tr w:rsidR="007F02F6" w:rsidRPr="005838A6" w14:paraId="770EE4C0" w14:textId="77777777" w:rsidTr="00B668DC">
        <w:trPr>
          <w:trHeight w:val="309"/>
          <w:ins w:id="69" w:author="Lei GAO" w:date="2024-10-30T13:59:00Z"/>
        </w:trPr>
        <w:tc>
          <w:tcPr>
            <w:tcW w:w="5000" w:type="pct"/>
            <w:gridSpan w:val="4"/>
            <w:tcBorders>
              <w:top w:val="single" w:sz="4" w:space="0" w:color="auto"/>
              <w:left w:val="single" w:sz="4" w:space="0" w:color="auto"/>
              <w:bottom w:val="single" w:sz="4" w:space="0" w:color="auto"/>
              <w:right w:val="single" w:sz="4" w:space="0" w:color="auto"/>
            </w:tcBorders>
            <w:hideMark/>
          </w:tcPr>
          <w:p w14:paraId="3B8EF9B8" w14:textId="77777777" w:rsidR="007F02F6" w:rsidRPr="005838A6" w:rsidRDefault="007F02F6" w:rsidP="00B668DC">
            <w:pPr>
              <w:pStyle w:val="TAN"/>
              <w:rPr>
                <w:ins w:id="70" w:author="Lei GAO" w:date="2024-10-30T13:59:00Z" w16du:dateUtc="2024-10-30T05:59:00Z"/>
              </w:rPr>
            </w:pPr>
            <w:ins w:id="71" w:author="Lei GAO" w:date="2024-10-30T13:59:00Z" w16du:dateUtc="2024-10-30T05:59:00Z">
              <w:r w:rsidRPr="005838A6">
                <w:rPr>
                  <w:lang w:eastAsia="zh-CN"/>
                </w:rPr>
                <w:t>NOTE 1:</w:t>
              </w:r>
              <w:r w:rsidRPr="005838A6">
                <w:rPr>
                  <w:lang w:eastAsia="zh-CN"/>
                </w:rPr>
                <w:tab/>
                <w:t>The specific configuration of each RB allocation is defined in Table 6.1-1 Common UL configuration</w:t>
              </w:r>
            </w:ins>
          </w:p>
        </w:tc>
      </w:tr>
    </w:tbl>
    <w:p w14:paraId="5436EE0B" w14:textId="77777777" w:rsidR="007F02F6" w:rsidRPr="00D55941" w:rsidRDefault="007F02F6" w:rsidP="00156CF1"/>
    <w:p w14:paraId="762B17F8" w14:textId="77777777" w:rsidR="00156CF1" w:rsidRPr="00D55941" w:rsidRDefault="00156CF1" w:rsidP="00156CF1">
      <w:pPr>
        <w:pStyle w:val="B1"/>
      </w:pPr>
      <w:r w:rsidRPr="00D55941">
        <w:t>1.</w:t>
      </w:r>
      <w:r w:rsidRPr="00D55941">
        <w:tab/>
        <w:t>Connect the SS to the UE to the UE antenna connectors as shown in TS 38.508-1 [5] Annex A, Figure A.3.1.1.1 for TE diagram and section A.3.2 for UE diagram.</w:t>
      </w:r>
    </w:p>
    <w:p w14:paraId="6E43819F" w14:textId="77777777" w:rsidR="00156CF1" w:rsidRPr="00D55941" w:rsidRDefault="00156CF1" w:rsidP="00156CF1">
      <w:pPr>
        <w:pStyle w:val="B1"/>
      </w:pPr>
      <w:r w:rsidRPr="00D55941">
        <w:t>2.</w:t>
      </w:r>
      <w:r w:rsidRPr="00D55941">
        <w:tab/>
        <w:t>The parameter settings for the cell are set up according to TS 38.508-1 [5] subclause 4.4.3.</w:t>
      </w:r>
    </w:p>
    <w:p w14:paraId="2ED0ACC5" w14:textId="77777777" w:rsidR="00156CF1" w:rsidRPr="00D55941" w:rsidRDefault="00156CF1" w:rsidP="00156CF1">
      <w:pPr>
        <w:pStyle w:val="B1"/>
      </w:pPr>
      <w:r w:rsidRPr="00D55941">
        <w:t>3.</w:t>
      </w:r>
      <w:r w:rsidRPr="00D55941">
        <w:tab/>
        <w:t>Downlink signals are initially set up according to Annex C.0, C.1, C.2, and uplink signals according to Annex G.0, G.1, G.2, G.3.0.</w:t>
      </w:r>
    </w:p>
    <w:p w14:paraId="1680CCB9" w14:textId="77777777" w:rsidR="00156CF1" w:rsidRPr="00D55941" w:rsidRDefault="00156CF1" w:rsidP="00156CF1">
      <w:pPr>
        <w:pStyle w:val="B1"/>
      </w:pPr>
      <w:r w:rsidRPr="00D55941">
        <w:t>4.</w:t>
      </w:r>
      <w:r w:rsidRPr="00D55941">
        <w:tab/>
        <w:t>The UL Reference Measurement channels are set according to Table 6.5.3.3.4.1-1 through Table 6.5.3.3.4.1-27.</w:t>
      </w:r>
    </w:p>
    <w:p w14:paraId="663A8FCD" w14:textId="77777777" w:rsidR="00156CF1" w:rsidRPr="00D55941" w:rsidRDefault="00156CF1" w:rsidP="00156CF1">
      <w:pPr>
        <w:pStyle w:val="B1"/>
      </w:pPr>
      <w:r w:rsidRPr="00D55941">
        <w:t>5.</w:t>
      </w:r>
      <w:r w:rsidRPr="00D55941">
        <w:tab/>
        <w:t>Propagation conditions are set according to Annex B.0.</w:t>
      </w:r>
    </w:p>
    <w:p w14:paraId="6FAB86F5" w14:textId="77777777" w:rsidR="00156CF1" w:rsidRPr="00D55941" w:rsidRDefault="00156CF1" w:rsidP="00156CF1">
      <w:pPr>
        <w:pStyle w:val="B1"/>
      </w:pPr>
      <w:r w:rsidRPr="00D55941">
        <w:t>6.</w:t>
      </w:r>
      <w:r w:rsidRPr="00D55941">
        <w:tab/>
        <w:t xml:space="preserve">Ensure the UE is in state RRC_CONNECTED with generic procedure parameters Connectivity </w:t>
      </w:r>
      <w:r w:rsidRPr="00D55941">
        <w:rPr>
          <w:i/>
        </w:rPr>
        <w:t>NR</w:t>
      </w:r>
      <w:r w:rsidRPr="00D55941">
        <w:t xml:space="preserve">, </w:t>
      </w:r>
      <w:proofErr w:type="gramStart"/>
      <w:r w:rsidRPr="00D55941">
        <w:t>Connected</w:t>
      </w:r>
      <w:proofErr w:type="gramEnd"/>
      <w:r w:rsidRPr="00D55941">
        <w:t xml:space="preserve"> without release </w:t>
      </w:r>
      <w:r w:rsidRPr="00D55941">
        <w:rPr>
          <w:i/>
        </w:rPr>
        <w:t xml:space="preserve">On, </w:t>
      </w:r>
      <w:r w:rsidRPr="00D55941">
        <w:t>Test Mode</w:t>
      </w:r>
      <w:r w:rsidRPr="00D55941">
        <w:rPr>
          <w:i/>
        </w:rPr>
        <w:t xml:space="preserve"> On </w:t>
      </w:r>
      <w:r w:rsidRPr="00D55941">
        <w:t>and Test Loop Function</w:t>
      </w:r>
      <w:r w:rsidRPr="00D55941">
        <w:rPr>
          <w:i/>
        </w:rPr>
        <w:t xml:space="preserve"> On</w:t>
      </w:r>
      <w:r w:rsidRPr="00D55941">
        <w:t xml:space="preserve"> according to TS 38.508-1 [5] clause 4.5.  Message contents are defined in clause 6.5.3.3.4.3.</w:t>
      </w:r>
    </w:p>
    <w:p w14:paraId="22655CE4" w14:textId="77777777" w:rsidR="00156CF1" w:rsidRPr="00D55941" w:rsidRDefault="00156CF1" w:rsidP="00156CF1">
      <w:pPr>
        <w:pStyle w:val="H6"/>
      </w:pPr>
      <w:r w:rsidRPr="00D55941">
        <w:t>6.5.3.3.4.2</w:t>
      </w:r>
      <w:r w:rsidRPr="00D55941">
        <w:tab/>
        <w:t>Test procedure</w:t>
      </w:r>
    </w:p>
    <w:p w14:paraId="25A96248" w14:textId="77777777" w:rsidR="00156CF1" w:rsidRPr="00D55941" w:rsidRDefault="00156CF1" w:rsidP="00156CF1">
      <w:pPr>
        <w:pStyle w:val="B1"/>
      </w:pPr>
      <w:r w:rsidRPr="00D55941">
        <w:rPr>
          <w:lang w:eastAsia="zh-CN"/>
        </w:rPr>
        <w:t>1.</w:t>
      </w:r>
      <w:r w:rsidRPr="00D55941">
        <w:rPr>
          <w:lang w:eastAsia="zh-CN"/>
        </w:rPr>
        <w:tab/>
        <w:t xml:space="preserve">SS sends uplink scheduling information for each UL HARQ process via </w:t>
      </w:r>
      <w:r w:rsidRPr="00D55941">
        <w:t>PDCCH DCI format 0_1 for C_RNTI to schedule the UL RMC according</w:t>
      </w:r>
      <w:r w:rsidRPr="00D55941">
        <w:rPr>
          <w:lang w:eastAsia="zh-CN"/>
        </w:rPr>
        <w:t xml:space="preserve"> to </w:t>
      </w:r>
      <w:r w:rsidRPr="00D55941">
        <w:t>Table 6.5.3.3.4.1-1 through Table 6.5.3.3.4.1-28. Since the UE has no payload data</w:t>
      </w:r>
      <w:r w:rsidRPr="00D55941">
        <w:rPr>
          <w:color w:val="FFFF00"/>
        </w:rPr>
        <w:t xml:space="preserve"> </w:t>
      </w:r>
      <w:r w:rsidRPr="00D55941">
        <w:t>to send, the UE transmits uplink MAC padding bits on the UL RMC.</w:t>
      </w:r>
    </w:p>
    <w:p w14:paraId="6E2C3A9F" w14:textId="77777777" w:rsidR="00156CF1" w:rsidRPr="00D55941" w:rsidRDefault="00156CF1" w:rsidP="00156CF1">
      <w:pPr>
        <w:pStyle w:val="B1"/>
      </w:pPr>
      <w:r w:rsidRPr="00D55941">
        <w:rPr>
          <w:rFonts w:eastAsia="MS Mincho"/>
        </w:rPr>
        <w:t>2</w:t>
      </w:r>
      <w:r w:rsidRPr="00D55941">
        <w:t>.</w:t>
      </w:r>
      <w:r w:rsidRPr="00D55941">
        <w:tab/>
        <w:t>Send continuously uplink power control "up" commands in the uplink scheduling information to the UE until the UE transmits at P</w:t>
      </w:r>
      <w:r w:rsidRPr="00D55941">
        <w:rPr>
          <w:vertAlign w:val="subscript"/>
        </w:rPr>
        <w:t>UMAX</w:t>
      </w:r>
      <w:r w:rsidRPr="00D55941">
        <w:t xml:space="preserve"> level.</w:t>
      </w:r>
    </w:p>
    <w:p w14:paraId="31D1D721" w14:textId="77777777" w:rsidR="00156CF1" w:rsidRPr="00D55941" w:rsidRDefault="00156CF1" w:rsidP="00156CF1">
      <w:pPr>
        <w:pStyle w:val="B1"/>
      </w:pPr>
      <w:r w:rsidRPr="00D55941">
        <w:t>3.</w:t>
      </w:r>
      <w:r w:rsidRPr="00D55941">
        <w:tab/>
        <w:t>Measure the mean power of the UE in the channel bandwidth of the radio access mode according to the test configuration in Tables 6.5.3.3.4.1-1 through 6.5.3.3.4.1-28</w:t>
      </w:r>
      <w:r w:rsidRPr="00D55941" w:rsidDel="008041A0">
        <w:t xml:space="preserve"> </w:t>
      </w:r>
      <w:r w:rsidRPr="00D55941">
        <w:t xml:space="preserve">as appropriate, which shall meet the requirements in clause 6.5.3.3.5 with allowed A-MPR values specified in </w:t>
      </w:r>
      <w:r w:rsidRPr="00D55941">
        <w:rPr>
          <w:lang w:eastAsia="zh-CN"/>
        </w:rPr>
        <w:t>6.2.3.5</w:t>
      </w:r>
      <w:r w:rsidRPr="00D55941">
        <w:t xml:space="preserve">. The measured power shall be verified for each step. The measurement period shall capture the active </w:t>
      </w:r>
      <w:r w:rsidRPr="00D55941">
        <w:rPr>
          <w:rFonts w:eastAsia="MS Mincho"/>
        </w:rPr>
        <w:t>time slot</w:t>
      </w:r>
      <w:r w:rsidRPr="00D55941">
        <w:t>s.</w:t>
      </w:r>
    </w:p>
    <w:p w14:paraId="5A36E015" w14:textId="77777777" w:rsidR="00156CF1" w:rsidRPr="00D55941" w:rsidRDefault="00156CF1" w:rsidP="00156CF1">
      <w:pPr>
        <w:pStyle w:val="B1"/>
      </w:pPr>
      <w:r w:rsidRPr="00D55941">
        <w:t>4.</w:t>
      </w:r>
      <w:r w:rsidRPr="00D55941">
        <w:tab/>
        <w:t xml:space="preserve">Measure the power of the transmitted signal with a measurement filter of bandwidths according to clauses 6.5.3.3.3.1 to 6.5.3.3.3.27 as appropriate. The centre frequency of the filter shall be stepped in contiguous steps according to the same table. During measurement the spectrum analyser shall be set to 'Detector' = RMS. </w:t>
      </w:r>
      <w:r w:rsidRPr="00D55941">
        <w:rPr>
          <w:lang w:eastAsia="zh-CN"/>
        </w:rPr>
        <w:t>If</w:t>
      </w:r>
      <w:r w:rsidRPr="00D55941">
        <w:t xml:space="preserve"> </w:t>
      </w:r>
      <w:r w:rsidRPr="00D55941">
        <w:rPr>
          <w:lang w:eastAsia="zh-CN"/>
        </w:rPr>
        <w:t xml:space="preserve">the sweep count is higher than one, the trace mode shall be average. </w:t>
      </w:r>
      <w:r w:rsidRPr="00D55941">
        <w:t>For NS_38, NS_40, NS_41 the additional spurious emissions requirement shall be verified with UE transmission power obtained by sending uplink power control commands to the UE using 1dB power step size to ensure that the UE output power measured by the test system is within the Uplink power control window, defined as -MU to -(MU + Uplink power control window size) dB of the target power level 15dBm for at least the duration of the additional spurious emissions measurement, where:</w:t>
      </w:r>
    </w:p>
    <w:p w14:paraId="063F7055" w14:textId="77777777" w:rsidR="00156CF1" w:rsidRPr="00D55941" w:rsidRDefault="00156CF1" w:rsidP="00156CF1">
      <w:pPr>
        <w:pStyle w:val="B2"/>
      </w:pPr>
      <w:r w:rsidRPr="00D55941">
        <w:lastRenderedPageBreak/>
        <w:t>-</w:t>
      </w:r>
      <w:r w:rsidRPr="00D55941">
        <w:tab/>
        <w:t>MU is the test system uplink power measurement uncertainty and is specified in Table F.1.3-1 for the carrier frequency f and the channel bandwidth BW</w:t>
      </w:r>
    </w:p>
    <w:p w14:paraId="4AC5132B" w14:textId="77777777" w:rsidR="00156CF1" w:rsidRPr="00D55941" w:rsidRDefault="00156CF1" w:rsidP="00156CF1">
      <w:pPr>
        <w:pStyle w:val="B2"/>
      </w:pPr>
      <w:r w:rsidRPr="00D55941">
        <w:t>-</w:t>
      </w:r>
      <w:r w:rsidRPr="00D55941">
        <w:tab/>
        <w:t xml:space="preserve">Uplink power control window size = 1dB (UE power step size) + 0.7dB (UE power step tolerance) + (Test system relative power measurement uncertainty), </w:t>
      </w:r>
      <w:proofErr w:type="gramStart"/>
      <w:r w:rsidRPr="00D55941">
        <w:t>where,</w:t>
      </w:r>
      <w:proofErr w:type="gramEnd"/>
      <w:r w:rsidRPr="00D55941">
        <w:t xml:space="preserve"> the UE power step tolerance is specified in Table 6.3.4.3.3-1 and is 0.7dB for 1dB power step size, and the Test system relative power measurement uncertainty is specified for test case 6.3.4.3 in Table F.1.2-1</w:t>
      </w:r>
    </w:p>
    <w:p w14:paraId="057D2B7F" w14:textId="77777777" w:rsidR="00156CF1" w:rsidRPr="00D55941" w:rsidRDefault="00156CF1" w:rsidP="00156CF1">
      <w:pPr>
        <w:pStyle w:val="H6"/>
      </w:pPr>
      <w:r w:rsidRPr="00D55941">
        <w:t>6.5.3.3.4.3</w:t>
      </w:r>
      <w:r w:rsidRPr="00D55941">
        <w:tab/>
        <w:t>Message contents</w:t>
      </w:r>
    </w:p>
    <w:p w14:paraId="2DFA5691" w14:textId="77777777" w:rsidR="00156CF1" w:rsidRPr="00D55941" w:rsidRDefault="00156CF1" w:rsidP="00156CF1">
      <w:pPr>
        <w:pStyle w:val="H6"/>
      </w:pPr>
      <w:r w:rsidRPr="00D55941">
        <w:t>6.5.3.3.4.3.1</w:t>
      </w:r>
      <w:r w:rsidRPr="00D55941">
        <w:tab/>
      </w:r>
      <w:r w:rsidRPr="00D55941">
        <w:rPr>
          <w:snapToGrid w:val="0"/>
        </w:rPr>
        <w:t xml:space="preserve">Message contents exceptions </w:t>
      </w:r>
      <w:r w:rsidRPr="00D55941">
        <w:t>(network signalling value "NS_04")</w:t>
      </w:r>
    </w:p>
    <w:p w14:paraId="77D7D1B0" w14:textId="77777777" w:rsidR="00156CF1" w:rsidRPr="00D55941" w:rsidRDefault="00156CF1" w:rsidP="00156CF1">
      <w:r w:rsidRPr="00D55941">
        <w:t>Message contents are according to TS 38.508-1 [5] subclause 4.6, with the following exceptions:</w:t>
      </w:r>
    </w:p>
    <w:p w14:paraId="2D94450D" w14:textId="77777777" w:rsidR="00156CF1" w:rsidRPr="00D55941" w:rsidRDefault="00156CF1" w:rsidP="00156CF1">
      <w:pPr>
        <w:pStyle w:val="B1"/>
      </w:pPr>
      <w:r w:rsidRPr="00D55941">
        <w:t>1.</w:t>
      </w:r>
      <w:r w:rsidRPr="00D55941">
        <w:tab/>
        <w:t xml:space="preserve">Information element </w:t>
      </w:r>
      <w:proofErr w:type="spellStart"/>
      <w:r w:rsidRPr="00D55941">
        <w:t>additionalSpectrumEmission</w:t>
      </w:r>
      <w:proofErr w:type="spellEnd"/>
      <w:r w:rsidRPr="00D55941">
        <w:t xml:space="preserve"> is set to NS_04. This can be set in </w:t>
      </w:r>
      <w:r w:rsidRPr="00D55941">
        <w:rPr>
          <w:i/>
        </w:rPr>
        <w:t>SIB1</w:t>
      </w:r>
      <w:r w:rsidRPr="00D55941">
        <w:t xml:space="preserve"> as part of the cell broadcast message. This exception indicates that the UE shall meet the additional spurious emission requirement for a specific deployment scenario.</w:t>
      </w:r>
    </w:p>
    <w:p w14:paraId="2C29BDCB" w14:textId="77777777" w:rsidR="00156CF1" w:rsidRPr="00D55941" w:rsidRDefault="00156CF1" w:rsidP="00156CF1">
      <w:pPr>
        <w:pStyle w:val="TH"/>
      </w:pPr>
      <w:r w:rsidRPr="00D55941">
        <w:t xml:space="preserve">Table </w:t>
      </w:r>
      <w:r w:rsidRPr="00D55941">
        <w:rPr>
          <w:snapToGrid w:val="0"/>
        </w:rPr>
        <w:t>6.5.3.3.4.3.1-1</w:t>
      </w:r>
      <w:r w:rsidRPr="00D55941">
        <w:t xml:space="preserve">: </w:t>
      </w:r>
      <w:proofErr w:type="spellStart"/>
      <w:r w:rsidRPr="00D55941">
        <w:rPr>
          <w:i/>
        </w:rPr>
        <w:t>AdditionalSpectrumEmission</w:t>
      </w:r>
      <w:proofErr w:type="spellEnd"/>
      <w:r w:rsidRPr="00D55941">
        <w:rPr>
          <w:i/>
        </w:rPr>
        <w:t>: A</w:t>
      </w:r>
      <w:r w:rsidRPr="00D55941">
        <w:t>dditional spurious emissions test requirement for "NS_04"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56CF1" w:rsidRPr="00D55941" w14:paraId="6517714B" w14:textId="77777777" w:rsidTr="00B668DC">
        <w:tc>
          <w:tcPr>
            <w:tcW w:w="9525" w:type="dxa"/>
            <w:gridSpan w:val="4"/>
            <w:tcBorders>
              <w:top w:val="single" w:sz="4" w:space="0" w:color="auto"/>
              <w:left w:val="single" w:sz="4" w:space="0" w:color="auto"/>
              <w:bottom w:val="single" w:sz="4" w:space="0" w:color="auto"/>
              <w:right w:val="single" w:sz="4" w:space="0" w:color="auto"/>
            </w:tcBorders>
            <w:hideMark/>
          </w:tcPr>
          <w:p w14:paraId="5862E5D1" w14:textId="77777777" w:rsidR="00156CF1" w:rsidRPr="00D55941" w:rsidRDefault="00156CF1" w:rsidP="00B668DC">
            <w:pPr>
              <w:pStyle w:val="TAL"/>
            </w:pPr>
            <w:r w:rsidRPr="00D55941">
              <w:t>Derivation Path: TS 38.508-1 [5] clause 4.6.3, Table 4.6.3-1</w:t>
            </w:r>
          </w:p>
        </w:tc>
      </w:tr>
      <w:tr w:rsidR="00156CF1" w:rsidRPr="00D55941" w14:paraId="6AC862D2" w14:textId="77777777" w:rsidTr="00B668DC">
        <w:tc>
          <w:tcPr>
            <w:tcW w:w="4425" w:type="dxa"/>
            <w:tcBorders>
              <w:top w:val="single" w:sz="4" w:space="0" w:color="auto"/>
              <w:left w:val="single" w:sz="4" w:space="0" w:color="auto"/>
              <w:bottom w:val="single" w:sz="4" w:space="0" w:color="auto"/>
              <w:right w:val="single" w:sz="4" w:space="0" w:color="auto"/>
            </w:tcBorders>
            <w:hideMark/>
          </w:tcPr>
          <w:p w14:paraId="4F623970" w14:textId="77777777" w:rsidR="00156CF1" w:rsidRPr="00D55941" w:rsidRDefault="00156CF1" w:rsidP="00B668DC">
            <w:pPr>
              <w:pStyle w:val="TAH"/>
              <w:jc w:val="left"/>
            </w:pPr>
            <w:r w:rsidRPr="00D5594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426CCF" w14:textId="77777777" w:rsidR="00156CF1" w:rsidRPr="00D55941" w:rsidRDefault="00156CF1" w:rsidP="00B668DC">
            <w:pPr>
              <w:pStyle w:val="TAH"/>
              <w:jc w:val="left"/>
            </w:pPr>
            <w:r w:rsidRPr="00D55941">
              <w:t>Value/remark</w:t>
            </w:r>
          </w:p>
        </w:tc>
        <w:tc>
          <w:tcPr>
            <w:tcW w:w="1700" w:type="dxa"/>
            <w:tcBorders>
              <w:top w:val="single" w:sz="4" w:space="0" w:color="auto"/>
              <w:left w:val="single" w:sz="4" w:space="0" w:color="auto"/>
              <w:bottom w:val="single" w:sz="4" w:space="0" w:color="auto"/>
              <w:right w:val="single" w:sz="4" w:space="0" w:color="auto"/>
            </w:tcBorders>
            <w:hideMark/>
          </w:tcPr>
          <w:p w14:paraId="3D5502FD" w14:textId="77777777" w:rsidR="00156CF1" w:rsidRPr="00D55941" w:rsidRDefault="00156CF1" w:rsidP="00B668DC">
            <w:pPr>
              <w:pStyle w:val="TAH"/>
              <w:jc w:val="left"/>
            </w:pPr>
            <w:r w:rsidRPr="00D55941">
              <w:t>Comment</w:t>
            </w:r>
          </w:p>
        </w:tc>
        <w:tc>
          <w:tcPr>
            <w:tcW w:w="1133" w:type="dxa"/>
            <w:tcBorders>
              <w:top w:val="single" w:sz="4" w:space="0" w:color="auto"/>
              <w:left w:val="single" w:sz="4" w:space="0" w:color="auto"/>
              <w:bottom w:val="single" w:sz="4" w:space="0" w:color="auto"/>
              <w:right w:val="single" w:sz="4" w:space="0" w:color="auto"/>
            </w:tcBorders>
            <w:hideMark/>
          </w:tcPr>
          <w:p w14:paraId="016069D3" w14:textId="77777777" w:rsidR="00156CF1" w:rsidRPr="00D55941" w:rsidRDefault="00156CF1" w:rsidP="00B668DC">
            <w:pPr>
              <w:pStyle w:val="TAH"/>
              <w:jc w:val="left"/>
            </w:pPr>
            <w:r w:rsidRPr="00D55941">
              <w:t>Condition</w:t>
            </w:r>
          </w:p>
        </w:tc>
      </w:tr>
      <w:tr w:rsidR="00156CF1" w:rsidRPr="00D55941" w14:paraId="24D03657" w14:textId="77777777" w:rsidTr="00B668DC">
        <w:tc>
          <w:tcPr>
            <w:tcW w:w="4425" w:type="dxa"/>
            <w:tcBorders>
              <w:top w:val="single" w:sz="4" w:space="0" w:color="auto"/>
              <w:left w:val="single" w:sz="4" w:space="0" w:color="auto"/>
              <w:bottom w:val="single" w:sz="4" w:space="0" w:color="auto"/>
              <w:right w:val="single" w:sz="4" w:space="0" w:color="auto"/>
            </w:tcBorders>
            <w:hideMark/>
          </w:tcPr>
          <w:p w14:paraId="248401B6" w14:textId="77777777" w:rsidR="00156CF1" w:rsidRPr="00D55941" w:rsidRDefault="00156CF1" w:rsidP="00B668DC">
            <w:pPr>
              <w:pStyle w:val="TAL"/>
            </w:pPr>
            <w:proofErr w:type="spellStart"/>
            <w:r w:rsidRPr="00D5594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426606" w14:textId="77777777" w:rsidR="00156CF1" w:rsidRPr="00D55941" w:rsidRDefault="00156CF1" w:rsidP="00B668DC">
            <w:pPr>
              <w:pStyle w:val="TAC"/>
              <w:jc w:val="left"/>
            </w:pPr>
            <w:r w:rsidRPr="00D55941">
              <w:t>1 (NS_04)</w:t>
            </w:r>
          </w:p>
        </w:tc>
        <w:tc>
          <w:tcPr>
            <w:tcW w:w="1700" w:type="dxa"/>
            <w:tcBorders>
              <w:top w:val="single" w:sz="4" w:space="0" w:color="auto"/>
              <w:left w:val="single" w:sz="4" w:space="0" w:color="auto"/>
              <w:bottom w:val="single" w:sz="4" w:space="0" w:color="auto"/>
              <w:right w:val="single" w:sz="4" w:space="0" w:color="auto"/>
            </w:tcBorders>
          </w:tcPr>
          <w:p w14:paraId="4950FC40" w14:textId="77777777" w:rsidR="00156CF1" w:rsidRPr="00D55941" w:rsidRDefault="00156CF1" w:rsidP="00B668DC">
            <w:pPr>
              <w:pStyle w:val="TAL"/>
            </w:pPr>
          </w:p>
        </w:tc>
        <w:tc>
          <w:tcPr>
            <w:tcW w:w="1133" w:type="dxa"/>
            <w:tcBorders>
              <w:top w:val="single" w:sz="4" w:space="0" w:color="auto"/>
              <w:left w:val="single" w:sz="4" w:space="0" w:color="auto"/>
              <w:bottom w:val="single" w:sz="4" w:space="0" w:color="auto"/>
              <w:right w:val="single" w:sz="4" w:space="0" w:color="auto"/>
            </w:tcBorders>
          </w:tcPr>
          <w:p w14:paraId="42E9F7B2" w14:textId="77777777" w:rsidR="00156CF1" w:rsidRPr="00D55941" w:rsidRDefault="00156CF1" w:rsidP="00B668DC">
            <w:pPr>
              <w:pStyle w:val="TAL"/>
            </w:pPr>
          </w:p>
        </w:tc>
      </w:tr>
    </w:tbl>
    <w:p w14:paraId="62C176CE" w14:textId="77777777" w:rsidR="00156CF1" w:rsidRPr="00D55941" w:rsidRDefault="00156CF1" w:rsidP="00156CF1"/>
    <w:p w14:paraId="32F79674" w14:textId="77777777" w:rsidR="00156CF1" w:rsidRPr="00D55941" w:rsidRDefault="00156CF1" w:rsidP="00156CF1">
      <w:pPr>
        <w:pStyle w:val="H6"/>
      </w:pPr>
      <w:r w:rsidRPr="00D55941">
        <w:t>6.5.3.3.4.3.2</w:t>
      </w:r>
      <w:r w:rsidRPr="00D55941">
        <w:tab/>
      </w:r>
      <w:r w:rsidRPr="00D55941">
        <w:rPr>
          <w:snapToGrid w:val="0"/>
        </w:rPr>
        <w:t xml:space="preserve">Message contents exceptions </w:t>
      </w:r>
      <w:r w:rsidRPr="00D55941">
        <w:t>(network signalling value "NS_17")</w:t>
      </w:r>
    </w:p>
    <w:p w14:paraId="5F539CE8" w14:textId="77777777" w:rsidR="00156CF1" w:rsidRPr="00D55941" w:rsidRDefault="00156CF1" w:rsidP="00156CF1">
      <w:r w:rsidRPr="00D55941">
        <w:t>Message contents are according to TS 38.508-1 [5] subclause 4.6, with the following exceptions:</w:t>
      </w:r>
    </w:p>
    <w:p w14:paraId="25B75609" w14:textId="77777777" w:rsidR="00156CF1" w:rsidRPr="00D55941" w:rsidRDefault="00156CF1" w:rsidP="00156CF1">
      <w:pPr>
        <w:pStyle w:val="B1"/>
      </w:pPr>
      <w:r w:rsidRPr="00D55941">
        <w:t>1.</w:t>
      </w:r>
      <w:r w:rsidRPr="00D55941">
        <w:tab/>
        <w:t xml:space="preserve">Information element </w:t>
      </w:r>
      <w:proofErr w:type="spellStart"/>
      <w:r w:rsidRPr="00D55941">
        <w:t>additionalSpectrumEmission</w:t>
      </w:r>
      <w:proofErr w:type="spellEnd"/>
      <w:r w:rsidRPr="00D55941">
        <w:t xml:space="preserve"> is set to NS_17. This can be set in </w:t>
      </w:r>
      <w:r w:rsidRPr="00D55941">
        <w:rPr>
          <w:i/>
        </w:rPr>
        <w:t>SIB1</w:t>
      </w:r>
      <w:r w:rsidRPr="00D55941">
        <w:t xml:space="preserve"> as part of the cell broadcast message. This exception indicates that the UE shall meet the additional spurious emission requirement for a specific deployment scenario.</w:t>
      </w:r>
    </w:p>
    <w:p w14:paraId="056C6460" w14:textId="77777777" w:rsidR="00156CF1" w:rsidRPr="00D55941" w:rsidRDefault="00156CF1" w:rsidP="00156CF1">
      <w:pPr>
        <w:pStyle w:val="TH"/>
      </w:pPr>
      <w:r w:rsidRPr="00D55941">
        <w:t xml:space="preserve">Table </w:t>
      </w:r>
      <w:r w:rsidRPr="00D55941">
        <w:rPr>
          <w:snapToGrid w:val="0"/>
        </w:rPr>
        <w:t>6.5.3.3.4.3.2-1</w:t>
      </w:r>
      <w:r w:rsidRPr="00D55941">
        <w:t xml:space="preserve">: </w:t>
      </w:r>
      <w:proofErr w:type="spellStart"/>
      <w:r w:rsidRPr="00D55941">
        <w:rPr>
          <w:i/>
        </w:rPr>
        <w:t>AdditionalSpectrumEmission</w:t>
      </w:r>
      <w:proofErr w:type="spellEnd"/>
      <w:r w:rsidRPr="00D55941">
        <w:rPr>
          <w:i/>
        </w:rPr>
        <w:t>: A</w:t>
      </w:r>
      <w:r w:rsidRPr="00D55941">
        <w:t>dditional spurious emissions test requirement for "NS_17"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56CF1" w:rsidRPr="00D55941" w14:paraId="5C9CB672" w14:textId="77777777" w:rsidTr="00B668DC">
        <w:tc>
          <w:tcPr>
            <w:tcW w:w="9527" w:type="dxa"/>
            <w:gridSpan w:val="4"/>
            <w:tcBorders>
              <w:top w:val="single" w:sz="4" w:space="0" w:color="auto"/>
              <w:left w:val="single" w:sz="4" w:space="0" w:color="auto"/>
              <w:bottom w:val="single" w:sz="4" w:space="0" w:color="auto"/>
              <w:right w:val="single" w:sz="4" w:space="0" w:color="auto"/>
            </w:tcBorders>
            <w:hideMark/>
          </w:tcPr>
          <w:p w14:paraId="2A5366D5" w14:textId="77777777" w:rsidR="00156CF1" w:rsidRPr="00D55941" w:rsidRDefault="00156CF1" w:rsidP="00B668DC">
            <w:pPr>
              <w:pStyle w:val="TAL"/>
            </w:pPr>
            <w:r w:rsidRPr="00D55941">
              <w:t>Derivation Path: TS 38.508-1 [5] clause 4.6.3, Table 4.6.3-1</w:t>
            </w:r>
          </w:p>
        </w:tc>
      </w:tr>
      <w:tr w:rsidR="00156CF1" w:rsidRPr="00D55941" w14:paraId="77C6BC38" w14:textId="77777777" w:rsidTr="00B668DC">
        <w:tc>
          <w:tcPr>
            <w:tcW w:w="4427" w:type="dxa"/>
            <w:tcBorders>
              <w:top w:val="single" w:sz="4" w:space="0" w:color="auto"/>
              <w:left w:val="single" w:sz="4" w:space="0" w:color="auto"/>
              <w:bottom w:val="single" w:sz="4" w:space="0" w:color="auto"/>
              <w:right w:val="single" w:sz="4" w:space="0" w:color="auto"/>
            </w:tcBorders>
            <w:hideMark/>
          </w:tcPr>
          <w:p w14:paraId="03100EAE" w14:textId="77777777" w:rsidR="00156CF1" w:rsidRPr="00D55941" w:rsidRDefault="00156CF1" w:rsidP="00B668DC">
            <w:pPr>
              <w:pStyle w:val="TAH"/>
              <w:jc w:val="left"/>
            </w:pPr>
            <w:r w:rsidRPr="00D5594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0FE5D5" w14:textId="77777777" w:rsidR="00156CF1" w:rsidRPr="00D55941" w:rsidRDefault="00156CF1" w:rsidP="00B668DC">
            <w:pPr>
              <w:pStyle w:val="TAH"/>
              <w:jc w:val="left"/>
            </w:pPr>
            <w:r w:rsidRPr="00D55941">
              <w:t>Value/remark</w:t>
            </w:r>
          </w:p>
        </w:tc>
        <w:tc>
          <w:tcPr>
            <w:tcW w:w="1700" w:type="dxa"/>
            <w:tcBorders>
              <w:top w:val="single" w:sz="4" w:space="0" w:color="auto"/>
              <w:left w:val="single" w:sz="4" w:space="0" w:color="auto"/>
              <w:bottom w:val="single" w:sz="4" w:space="0" w:color="auto"/>
              <w:right w:val="single" w:sz="4" w:space="0" w:color="auto"/>
            </w:tcBorders>
            <w:hideMark/>
          </w:tcPr>
          <w:p w14:paraId="6EF0CDD5" w14:textId="77777777" w:rsidR="00156CF1" w:rsidRPr="00D55941" w:rsidRDefault="00156CF1" w:rsidP="00B668DC">
            <w:pPr>
              <w:pStyle w:val="TAH"/>
              <w:jc w:val="left"/>
            </w:pPr>
            <w:r w:rsidRPr="00D55941">
              <w:t>Comment</w:t>
            </w:r>
          </w:p>
        </w:tc>
        <w:tc>
          <w:tcPr>
            <w:tcW w:w="1133" w:type="dxa"/>
            <w:tcBorders>
              <w:top w:val="single" w:sz="4" w:space="0" w:color="auto"/>
              <w:left w:val="single" w:sz="4" w:space="0" w:color="auto"/>
              <w:bottom w:val="single" w:sz="4" w:space="0" w:color="auto"/>
              <w:right w:val="single" w:sz="4" w:space="0" w:color="auto"/>
            </w:tcBorders>
            <w:hideMark/>
          </w:tcPr>
          <w:p w14:paraId="271550BA" w14:textId="77777777" w:rsidR="00156CF1" w:rsidRPr="00D55941" w:rsidRDefault="00156CF1" w:rsidP="00B668DC">
            <w:pPr>
              <w:pStyle w:val="TAH"/>
              <w:jc w:val="left"/>
            </w:pPr>
            <w:r w:rsidRPr="00D55941">
              <w:t>Condition</w:t>
            </w:r>
          </w:p>
        </w:tc>
      </w:tr>
      <w:tr w:rsidR="00156CF1" w:rsidRPr="00D55941" w14:paraId="0AF62816" w14:textId="77777777" w:rsidTr="00B668DC">
        <w:tc>
          <w:tcPr>
            <w:tcW w:w="4427" w:type="dxa"/>
            <w:tcBorders>
              <w:top w:val="single" w:sz="4" w:space="0" w:color="auto"/>
              <w:left w:val="single" w:sz="4" w:space="0" w:color="auto"/>
              <w:bottom w:val="single" w:sz="4" w:space="0" w:color="auto"/>
              <w:right w:val="single" w:sz="4" w:space="0" w:color="auto"/>
            </w:tcBorders>
            <w:hideMark/>
          </w:tcPr>
          <w:p w14:paraId="1E2FA995" w14:textId="77777777" w:rsidR="00156CF1" w:rsidRPr="00D55941" w:rsidRDefault="00156CF1" w:rsidP="00B668DC">
            <w:pPr>
              <w:pStyle w:val="TAC"/>
              <w:jc w:val="left"/>
            </w:pPr>
            <w:proofErr w:type="spellStart"/>
            <w:r w:rsidRPr="00D5594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58968B6" w14:textId="77777777" w:rsidR="00156CF1" w:rsidRPr="00D55941" w:rsidRDefault="00156CF1" w:rsidP="00B668DC">
            <w:pPr>
              <w:pStyle w:val="TAC"/>
              <w:jc w:val="left"/>
            </w:pPr>
            <w:r w:rsidRPr="00D55941">
              <w:t>1 (NS_17)</w:t>
            </w:r>
          </w:p>
        </w:tc>
        <w:tc>
          <w:tcPr>
            <w:tcW w:w="1700" w:type="dxa"/>
            <w:tcBorders>
              <w:top w:val="single" w:sz="4" w:space="0" w:color="auto"/>
              <w:left w:val="single" w:sz="4" w:space="0" w:color="auto"/>
              <w:bottom w:val="single" w:sz="4" w:space="0" w:color="auto"/>
              <w:right w:val="single" w:sz="4" w:space="0" w:color="auto"/>
            </w:tcBorders>
          </w:tcPr>
          <w:p w14:paraId="2382CEB5" w14:textId="77777777" w:rsidR="00156CF1" w:rsidRPr="00D55941" w:rsidRDefault="00156CF1" w:rsidP="00B668DC">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6C40BF42" w14:textId="77777777" w:rsidR="00156CF1" w:rsidRPr="00D55941" w:rsidRDefault="00156CF1" w:rsidP="00B668DC">
            <w:pPr>
              <w:pStyle w:val="TAL"/>
            </w:pPr>
          </w:p>
        </w:tc>
      </w:tr>
    </w:tbl>
    <w:p w14:paraId="206C970E" w14:textId="77777777" w:rsidR="00156CF1" w:rsidRPr="00D55941" w:rsidRDefault="00156CF1" w:rsidP="00156CF1"/>
    <w:p w14:paraId="00EBBD5F" w14:textId="77777777" w:rsidR="00156CF1" w:rsidRPr="00D55941" w:rsidRDefault="00156CF1" w:rsidP="00156CF1">
      <w:pPr>
        <w:pStyle w:val="H6"/>
      </w:pPr>
      <w:r w:rsidRPr="00D55941">
        <w:t>6.5.3.3.4.3.3</w:t>
      </w:r>
      <w:r w:rsidRPr="00D55941">
        <w:tab/>
      </w:r>
      <w:r w:rsidRPr="00D55941">
        <w:rPr>
          <w:snapToGrid w:val="0"/>
        </w:rPr>
        <w:t xml:space="preserve">Message contents exceptions </w:t>
      </w:r>
      <w:r w:rsidRPr="00D55941">
        <w:t>(network signalling value "NS_18")</w:t>
      </w:r>
    </w:p>
    <w:p w14:paraId="6ECC8B59" w14:textId="77777777" w:rsidR="00156CF1" w:rsidRPr="00D55941" w:rsidRDefault="00156CF1" w:rsidP="00156CF1">
      <w:r w:rsidRPr="00D55941">
        <w:t>Message contents are according to TS 38.508-1 [5] subclause 4.6, with the following exceptions:</w:t>
      </w:r>
    </w:p>
    <w:p w14:paraId="380ACB1F" w14:textId="77777777" w:rsidR="00156CF1" w:rsidRPr="00D55941" w:rsidRDefault="00156CF1" w:rsidP="00156CF1">
      <w:pPr>
        <w:pStyle w:val="B1"/>
      </w:pPr>
      <w:r w:rsidRPr="00D55941">
        <w:t>1.</w:t>
      </w:r>
      <w:r w:rsidRPr="00D55941">
        <w:tab/>
        <w:t xml:space="preserve">Information element </w:t>
      </w:r>
      <w:proofErr w:type="spellStart"/>
      <w:r w:rsidRPr="00D55941">
        <w:t>additionalSpectrumEmission</w:t>
      </w:r>
      <w:proofErr w:type="spellEnd"/>
      <w:r w:rsidRPr="00D55941">
        <w:t xml:space="preserve"> is set to NS_18. This can be set in </w:t>
      </w:r>
      <w:r w:rsidRPr="00D55941">
        <w:rPr>
          <w:i/>
        </w:rPr>
        <w:t>SIB1</w:t>
      </w:r>
      <w:r w:rsidRPr="00D55941">
        <w:t xml:space="preserve"> as part of the cell broadcast message. This exception indicates that the UE shall meet the additional spurious emission requirement for a specific deployment scenario.</w:t>
      </w:r>
    </w:p>
    <w:p w14:paraId="111F37F6" w14:textId="77777777" w:rsidR="00156CF1" w:rsidRPr="00D55941" w:rsidRDefault="00156CF1" w:rsidP="00156CF1">
      <w:pPr>
        <w:pStyle w:val="TH"/>
      </w:pPr>
      <w:r w:rsidRPr="00D55941">
        <w:t xml:space="preserve">Table </w:t>
      </w:r>
      <w:r w:rsidRPr="00D55941">
        <w:rPr>
          <w:snapToGrid w:val="0"/>
        </w:rPr>
        <w:t>6.5.3.3.4.3.3-1</w:t>
      </w:r>
      <w:r w:rsidRPr="00D55941">
        <w:t xml:space="preserve">: </w:t>
      </w:r>
      <w:proofErr w:type="spellStart"/>
      <w:r w:rsidRPr="00D55941">
        <w:rPr>
          <w:i/>
        </w:rPr>
        <w:t>AdditionalSpectrumEmission</w:t>
      </w:r>
      <w:proofErr w:type="spellEnd"/>
      <w:r w:rsidRPr="00D55941">
        <w:rPr>
          <w:i/>
        </w:rPr>
        <w:t>: A</w:t>
      </w:r>
      <w:r w:rsidRPr="00D55941">
        <w:t>dditional spurious emissions test requirement for "NS_18"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56CF1" w:rsidRPr="00D55941" w14:paraId="5D0D9641" w14:textId="77777777" w:rsidTr="00B668DC">
        <w:tc>
          <w:tcPr>
            <w:tcW w:w="9527" w:type="dxa"/>
            <w:gridSpan w:val="4"/>
            <w:tcBorders>
              <w:top w:val="single" w:sz="4" w:space="0" w:color="auto"/>
              <w:left w:val="single" w:sz="4" w:space="0" w:color="auto"/>
              <w:bottom w:val="single" w:sz="4" w:space="0" w:color="auto"/>
              <w:right w:val="single" w:sz="4" w:space="0" w:color="auto"/>
            </w:tcBorders>
            <w:hideMark/>
          </w:tcPr>
          <w:p w14:paraId="75B287B8" w14:textId="77777777" w:rsidR="00156CF1" w:rsidRPr="00D55941" w:rsidRDefault="00156CF1" w:rsidP="00B668DC">
            <w:pPr>
              <w:pStyle w:val="TAL"/>
            </w:pPr>
            <w:r w:rsidRPr="00D55941">
              <w:t>Derivation Path: TS 38.508-1 [5] clause 4.6.3, Table 4.6.3-1</w:t>
            </w:r>
          </w:p>
        </w:tc>
      </w:tr>
      <w:tr w:rsidR="00156CF1" w:rsidRPr="00D55941" w14:paraId="74D292FE" w14:textId="77777777" w:rsidTr="00B668DC">
        <w:tc>
          <w:tcPr>
            <w:tcW w:w="4427" w:type="dxa"/>
            <w:tcBorders>
              <w:top w:val="single" w:sz="4" w:space="0" w:color="auto"/>
              <w:left w:val="single" w:sz="4" w:space="0" w:color="auto"/>
              <w:bottom w:val="single" w:sz="4" w:space="0" w:color="auto"/>
              <w:right w:val="single" w:sz="4" w:space="0" w:color="auto"/>
            </w:tcBorders>
            <w:hideMark/>
          </w:tcPr>
          <w:p w14:paraId="6D4A118E" w14:textId="77777777" w:rsidR="00156CF1" w:rsidRPr="00D55941" w:rsidRDefault="00156CF1" w:rsidP="00B668DC">
            <w:pPr>
              <w:pStyle w:val="TAH"/>
              <w:jc w:val="left"/>
            </w:pPr>
            <w:r w:rsidRPr="00D5594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905B89" w14:textId="77777777" w:rsidR="00156CF1" w:rsidRPr="00D55941" w:rsidRDefault="00156CF1" w:rsidP="00B668DC">
            <w:pPr>
              <w:pStyle w:val="TAH"/>
              <w:jc w:val="left"/>
            </w:pPr>
            <w:r w:rsidRPr="00D55941">
              <w:t>Value/remark</w:t>
            </w:r>
          </w:p>
        </w:tc>
        <w:tc>
          <w:tcPr>
            <w:tcW w:w="1700" w:type="dxa"/>
            <w:tcBorders>
              <w:top w:val="single" w:sz="4" w:space="0" w:color="auto"/>
              <w:left w:val="single" w:sz="4" w:space="0" w:color="auto"/>
              <w:bottom w:val="single" w:sz="4" w:space="0" w:color="auto"/>
              <w:right w:val="single" w:sz="4" w:space="0" w:color="auto"/>
            </w:tcBorders>
            <w:hideMark/>
          </w:tcPr>
          <w:p w14:paraId="361486CA" w14:textId="77777777" w:rsidR="00156CF1" w:rsidRPr="00D55941" w:rsidRDefault="00156CF1" w:rsidP="00B668DC">
            <w:pPr>
              <w:pStyle w:val="TAH"/>
              <w:jc w:val="left"/>
            </w:pPr>
            <w:r w:rsidRPr="00D55941">
              <w:t>Comment</w:t>
            </w:r>
          </w:p>
        </w:tc>
        <w:tc>
          <w:tcPr>
            <w:tcW w:w="1133" w:type="dxa"/>
            <w:tcBorders>
              <w:top w:val="single" w:sz="4" w:space="0" w:color="auto"/>
              <w:left w:val="single" w:sz="4" w:space="0" w:color="auto"/>
              <w:bottom w:val="single" w:sz="4" w:space="0" w:color="auto"/>
              <w:right w:val="single" w:sz="4" w:space="0" w:color="auto"/>
            </w:tcBorders>
            <w:hideMark/>
          </w:tcPr>
          <w:p w14:paraId="4C83BC10" w14:textId="77777777" w:rsidR="00156CF1" w:rsidRPr="00D55941" w:rsidRDefault="00156CF1" w:rsidP="00B668DC">
            <w:pPr>
              <w:pStyle w:val="TAH"/>
              <w:jc w:val="left"/>
            </w:pPr>
            <w:r w:rsidRPr="00D55941">
              <w:t>Condition</w:t>
            </w:r>
          </w:p>
        </w:tc>
      </w:tr>
      <w:tr w:rsidR="00156CF1" w:rsidRPr="00D55941" w14:paraId="2C7D7F71" w14:textId="77777777" w:rsidTr="00B668DC">
        <w:tc>
          <w:tcPr>
            <w:tcW w:w="4427" w:type="dxa"/>
            <w:tcBorders>
              <w:top w:val="single" w:sz="4" w:space="0" w:color="auto"/>
              <w:left w:val="single" w:sz="4" w:space="0" w:color="auto"/>
              <w:bottom w:val="single" w:sz="4" w:space="0" w:color="auto"/>
              <w:right w:val="single" w:sz="4" w:space="0" w:color="auto"/>
            </w:tcBorders>
            <w:hideMark/>
          </w:tcPr>
          <w:p w14:paraId="4D5E0AAA" w14:textId="77777777" w:rsidR="00156CF1" w:rsidRPr="00D55941" w:rsidRDefault="00156CF1" w:rsidP="00B668DC">
            <w:pPr>
              <w:pStyle w:val="TAC"/>
              <w:jc w:val="left"/>
            </w:pPr>
            <w:proofErr w:type="spellStart"/>
            <w:r w:rsidRPr="00D5594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CC0748" w14:textId="77777777" w:rsidR="00156CF1" w:rsidRPr="00D55941" w:rsidRDefault="00156CF1" w:rsidP="00B668DC">
            <w:pPr>
              <w:pStyle w:val="TAC"/>
              <w:jc w:val="left"/>
            </w:pPr>
            <w:r w:rsidRPr="00D55941">
              <w:t>2 (NS_18)</w:t>
            </w:r>
          </w:p>
        </w:tc>
        <w:tc>
          <w:tcPr>
            <w:tcW w:w="1700" w:type="dxa"/>
            <w:tcBorders>
              <w:top w:val="single" w:sz="4" w:space="0" w:color="auto"/>
              <w:left w:val="single" w:sz="4" w:space="0" w:color="auto"/>
              <w:bottom w:val="single" w:sz="4" w:space="0" w:color="auto"/>
              <w:right w:val="single" w:sz="4" w:space="0" w:color="auto"/>
            </w:tcBorders>
          </w:tcPr>
          <w:p w14:paraId="4D4021BC" w14:textId="77777777" w:rsidR="00156CF1" w:rsidRPr="00D55941" w:rsidRDefault="00156CF1" w:rsidP="00B668DC">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305AF533" w14:textId="77777777" w:rsidR="00156CF1" w:rsidRPr="00D55941" w:rsidRDefault="00156CF1" w:rsidP="00B668DC">
            <w:pPr>
              <w:pStyle w:val="TAL"/>
            </w:pPr>
          </w:p>
        </w:tc>
      </w:tr>
    </w:tbl>
    <w:p w14:paraId="658EEAB0" w14:textId="77777777" w:rsidR="00156CF1" w:rsidRPr="00D55941" w:rsidRDefault="00156CF1" w:rsidP="00156CF1"/>
    <w:p w14:paraId="36CE5D92" w14:textId="77777777" w:rsidR="00156CF1" w:rsidRPr="00D55941" w:rsidRDefault="00156CF1" w:rsidP="00156CF1">
      <w:pPr>
        <w:pStyle w:val="H6"/>
      </w:pPr>
      <w:r w:rsidRPr="00D55941">
        <w:t>6.5.3.3.4.3.4</w:t>
      </w:r>
      <w:r w:rsidRPr="00D55941">
        <w:tab/>
      </w:r>
      <w:r w:rsidRPr="00D55941">
        <w:rPr>
          <w:snapToGrid w:val="0"/>
        </w:rPr>
        <w:t xml:space="preserve">Message contents exceptions </w:t>
      </w:r>
      <w:r w:rsidRPr="00D55941">
        <w:t>(network signalling value "NS_05")</w:t>
      </w:r>
    </w:p>
    <w:p w14:paraId="25E878A4" w14:textId="77777777" w:rsidR="00156CF1" w:rsidRPr="00D55941" w:rsidRDefault="00156CF1" w:rsidP="00156CF1">
      <w:r w:rsidRPr="00D55941">
        <w:t>Message contents are according to TS 38.508-1 [5] subclause 4.6, with the following exceptions:</w:t>
      </w:r>
    </w:p>
    <w:p w14:paraId="6268F3CF" w14:textId="77777777" w:rsidR="00156CF1" w:rsidRPr="00D55941" w:rsidRDefault="00156CF1" w:rsidP="00156CF1">
      <w:pPr>
        <w:pStyle w:val="B1"/>
      </w:pPr>
      <w:r w:rsidRPr="00D55941">
        <w:t>1.</w:t>
      </w:r>
      <w:r w:rsidRPr="00D55941">
        <w:tab/>
        <w:t xml:space="preserve">Information element </w:t>
      </w:r>
      <w:proofErr w:type="spellStart"/>
      <w:r w:rsidRPr="00D55941">
        <w:t>additionalSpectrumEmission</w:t>
      </w:r>
      <w:proofErr w:type="spellEnd"/>
      <w:r w:rsidRPr="00D55941">
        <w:t xml:space="preserve"> is set to NS_05. This can be set in </w:t>
      </w:r>
      <w:r w:rsidRPr="00D55941">
        <w:rPr>
          <w:i/>
        </w:rPr>
        <w:t>SIB1</w:t>
      </w:r>
      <w:r w:rsidRPr="00D55941">
        <w:t xml:space="preserve"> as part of the cell broadcast message. This exception indicates that the UE shall meet the additional spurious emission requirement for a specific deployment scenario.</w:t>
      </w:r>
    </w:p>
    <w:p w14:paraId="6F5E29EF" w14:textId="77777777" w:rsidR="00156CF1" w:rsidRPr="00D55941" w:rsidRDefault="00156CF1" w:rsidP="00156CF1">
      <w:pPr>
        <w:pStyle w:val="TH"/>
      </w:pPr>
      <w:r w:rsidRPr="00D55941">
        <w:lastRenderedPageBreak/>
        <w:t xml:space="preserve">Table </w:t>
      </w:r>
      <w:r w:rsidRPr="00D55941">
        <w:rPr>
          <w:snapToGrid w:val="0"/>
        </w:rPr>
        <w:t>6.5.3.3.4.3.4-1</w:t>
      </w:r>
      <w:r w:rsidRPr="00D55941">
        <w:t xml:space="preserve">: </w:t>
      </w:r>
      <w:proofErr w:type="spellStart"/>
      <w:r w:rsidRPr="00D55941">
        <w:rPr>
          <w:i/>
        </w:rPr>
        <w:t>AdditionalSpectrumEmission</w:t>
      </w:r>
      <w:proofErr w:type="spellEnd"/>
      <w:r w:rsidRPr="00D55941">
        <w:rPr>
          <w:i/>
        </w:rPr>
        <w:t>: A</w:t>
      </w:r>
      <w:r w:rsidRPr="00D55941">
        <w:t>dditional spurious emissions test requirement for "NS_05"</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56CF1" w:rsidRPr="00D55941" w14:paraId="42994F31" w14:textId="77777777" w:rsidTr="00B668DC">
        <w:tc>
          <w:tcPr>
            <w:tcW w:w="9525" w:type="dxa"/>
            <w:gridSpan w:val="4"/>
            <w:tcBorders>
              <w:top w:val="single" w:sz="4" w:space="0" w:color="auto"/>
              <w:left w:val="single" w:sz="4" w:space="0" w:color="auto"/>
              <w:bottom w:val="single" w:sz="4" w:space="0" w:color="auto"/>
              <w:right w:val="single" w:sz="4" w:space="0" w:color="auto"/>
            </w:tcBorders>
            <w:hideMark/>
          </w:tcPr>
          <w:p w14:paraId="0A7B9895" w14:textId="77777777" w:rsidR="00156CF1" w:rsidRPr="00D55941" w:rsidRDefault="00156CF1" w:rsidP="00B668DC">
            <w:pPr>
              <w:pStyle w:val="TAL"/>
            </w:pPr>
            <w:r w:rsidRPr="00D55941">
              <w:t>Derivation Path: TS 38.508-1 [5] clause 4.6.3, Table 4.6.3-1</w:t>
            </w:r>
          </w:p>
        </w:tc>
      </w:tr>
      <w:tr w:rsidR="00156CF1" w:rsidRPr="00D55941" w14:paraId="7962080A" w14:textId="77777777" w:rsidTr="00B668DC">
        <w:tc>
          <w:tcPr>
            <w:tcW w:w="4425" w:type="dxa"/>
            <w:tcBorders>
              <w:top w:val="single" w:sz="4" w:space="0" w:color="auto"/>
              <w:left w:val="single" w:sz="4" w:space="0" w:color="auto"/>
              <w:bottom w:val="single" w:sz="4" w:space="0" w:color="auto"/>
              <w:right w:val="single" w:sz="4" w:space="0" w:color="auto"/>
            </w:tcBorders>
            <w:hideMark/>
          </w:tcPr>
          <w:p w14:paraId="0E7FD416" w14:textId="77777777" w:rsidR="00156CF1" w:rsidRPr="00D55941" w:rsidRDefault="00156CF1" w:rsidP="00B668DC">
            <w:pPr>
              <w:pStyle w:val="TAH"/>
              <w:jc w:val="left"/>
            </w:pPr>
            <w:r w:rsidRPr="00D5594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F7F5D4" w14:textId="77777777" w:rsidR="00156CF1" w:rsidRPr="00D55941" w:rsidRDefault="00156CF1" w:rsidP="00B668DC">
            <w:pPr>
              <w:pStyle w:val="TAH"/>
              <w:jc w:val="left"/>
            </w:pPr>
            <w:r w:rsidRPr="00D55941">
              <w:t>Value/remark</w:t>
            </w:r>
          </w:p>
        </w:tc>
        <w:tc>
          <w:tcPr>
            <w:tcW w:w="1700" w:type="dxa"/>
            <w:tcBorders>
              <w:top w:val="single" w:sz="4" w:space="0" w:color="auto"/>
              <w:left w:val="single" w:sz="4" w:space="0" w:color="auto"/>
              <w:bottom w:val="single" w:sz="4" w:space="0" w:color="auto"/>
              <w:right w:val="single" w:sz="4" w:space="0" w:color="auto"/>
            </w:tcBorders>
            <w:hideMark/>
          </w:tcPr>
          <w:p w14:paraId="3B9EBBCE" w14:textId="77777777" w:rsidR="00156CF1" w:rsidRPr="00D55941" w:rsidRDefault="00156CF1" w:rsidP="00B668DC">
            <w:pPr>
              <w:pStyle w:val="TAH"/>
              <w:jc w:val="left"/>
            </w:pPr>
            <w:r w:rsidRPr="00D55941">
              <w:t>Comment</w:t>
            </w:r>
          </w:p>
        </w:tc>
        <w:tc>
          <w:tcPr>
            <w:tcW w:w="1133" w:type="dxa"/>
            <w:tcBorders>
              <w:top w:val="single" w:sz="4" w:space="0" w:color="auto"/>
              <w:left w:val="single" w:sz="4" w:space="0" w:color="auto"/>
              <w:bottom w:val="single" w:sz="4" w:space="0" w:color="auto"/>
              <w:right w:val="single" w:sz="4" w:space="0" w:color="auto"/>
            </w:tcBorders>
            <w:hideMark/>
          </w:tcPr>
          <w:p w14:paraId="539795FE" w14:textId="77777777" w:rsidR="00156CF1" w:rsidRPr="00D55941" w:rsidRDefault="00156CF1" w:rsidP="00B668DC">
            <w:pPr>
              <w:pStyle w:val="TAH"/>
              <w:jc w:val="left"/>
            </w:pPr>
            <w:r w:rsidRPr="00D55941">
              <w:t>Condition</w:t>
            </w:r>
          </w:p>
        </w:tc>
      </w:tr>
      <w:tr w:rsidR="00156CF1" w:rsidRPr="00D55941" w14:paraId="12EB23E5" w14:textId="77777777" w:rsidTr="00B668DC">
        <w:tc>
          <w:tcPr>
            <w:tcW w:w="4425" w:type="dxa"/>
            <w:tcBorders>
              <w:top w:val="single" w:sz="4" w:space="0" w:color="auto"/>
              <w:left w:val="single" w:sz="4" w:space="0" w:color="auto"/>
              <w:bottom w:val="single" w:sz="4" w:space="0" w:color="auto"/>
              <w:right w:val="single" w:sz="4" w:space="0" w:color="auto"/>
            </w:tcBorders>
            <w:hideMark/>
          </w:tcPr>
          <w:p w14:paraId="40DB4E82" w14:textId="77777777" w:rsidR="00156CF1" w:rsidRPr="00D55941" w:rsidRDefault="00156CF1" w:rsidP="00B668DC">
            <w:pPr>
              <w:pStyle w:val="TAC"/>
              <w:jc w:val="left"/>
            </w:pPr>
            <w:proofErr w:type="spellStart"/>
            <w:r w:rsidRPr="00D5594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5FBA34" w14:textId="77777777" w:rsidR="00156CF1" w:rsidRPr="00D55941" w:rsidRDefault="00156CF1" w:rsidP="00B668DC">
            <w:pPr>
              <w:pStyle w:val="TAC"/>
              <w:jc w:val="left"/>
            </w:pPr>
            <w:r w:rsidRPr="00D55941">
              <w:t>2 (NS_05)</w:t>
            </w:r>
          </w:p>
        </w:tc>
        <w:tc>
          <w:tcPr>
            <w:tcW w:w="1700" w:type="dxa"/>
            <w:tcBorders>
              <w:top w:val="single" w:sz="4" w:space="0" w:color="auto"/>
              <w:left w:val="single" w:sz="4" w:space="0" w:color="auto"/>
              <w:bottom w:val="single" w:sz="4" w:space="0" w:color="auto"/>
              <w:right w:val="single" w:sz="4" w:space="0" w:color="auto"/>
            </w:tcBorders>
          </w:tcPr>
          <w:p w14:paraId="4B7722B9" w14:textId="77777777" w:rsidR="00156CF1" w:rsidRPr="00D55941" w:rsidRDefault="00156CF1" w:rsidP="00B668DC">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347BF823" w14:textId="77777777" w:rsidR="00156CF1" w:rsidRPr="00D55941" w:rsidRDefault="00156CF1" w:rsidP="00B668DC">
            <w:pPr>
              <w:pStyle w:val="TAL"/>
            </w:pPr>
          </w:p>
        </w:tc>
      </w:tr>
    </w:tbl>
    <w:p w14:paraId="61CCBF1D" w14:textId="77777777" w:rsidR="00156CF1" w:rsidRPr="00D55941" w:rsidRDefault="00156CF1" w:rsidP="00156CF1"/>
    <w:p w14:paraId="06CC9AD9" w14:textId="77777777" w:rsidR="00156CF1" w:rsidRPr="00D55941" w:rsidRDefault="00156CF1" w:rsidP="00156CF1">
      <w:pPr>
        <w:pStyle w:val="H6"/>
      </w:pPr>
      <w:r w:rsidRPr="00D55941">
        <w:t>6.5.3.3.4.3.4a</w:t>
      </w:r>
      <w:r w:rsidRPr="00D55941">
        <w:tab/>
      </w:r>
      <w:r w:rsidRPr="00D55941">
        <w:rPr>
          <w:snapToGrid w:val="0"/>
        </w:rPr>
        <w:t xml:space="preserve">Message contents exceptions </w:t>
      </w:r>
      <w:r w:rsidRPr="00D55941">
        <w:t>(network signalling value "NS_05U")</w:t>
      </w:r>
    </w:p>
    <w:p w14:paraId="725D2C1A" w14:textId="77777777" w:rsidR="00156CF1" w:rsidRPr="00D55941" w:rsidRDefault="00156CF1" w:rsidP="00156CF1">
      <w:r w:rsidRPr="00D55941">
        <w:t>Message contents are according to TS 38.508-1 [5] subclause 4.6, with the following exceptions:</w:t>
      </w:r>
    </w:p>
    <w:p w14:paraId="7B71E744" w14:textId="77777777" w:rsidR="00156CF1" w:rsidRPr="00D55941" w:rsidRDefault="00156CF1" w:rsidP="00156CF1">
      <w:pPr>
        <w:pStyle w:val="B1"/>
      </w:pPr>
      <w:r w:rsidRPr="00D55941">
        <w:t>1.</w:t>
      </w:r>
      <w:r w:rsidRPr="00D55941">
        <w:tab/>
        <w:t xml:space="preserve">Information element </w:t>
      </w:r>
      <w:proofErr w:type="spellStart"/>
      <w:r w:rsidRPr="00D55941">
        <w:t>additionalSpectrumEmission</w:t>
      </w:r>
      <w:proofErr w:type="spellEnd"/>
      <w:r w:rsidRPr="00D55941">
        <w:t xml:space="preserve"> is set to NS_05U. This can be set in </w:t>
      </w:r>
      <w:r w:rsidRPr="00D55941">
        <w:rPr>
          <w:i/>
        </w:rPr>
        <w:t>SIB1</w:t>
      </w:r>
      <w:r w:rsidRPr="00D55941">
        <w:t xml:space="preserve"> as part of the cell broadcast message. This exception indicates that the UE shall meet the additional spurious emission requirement for a specific deployment scenario.</w:t>
      </w:r>
    </w:p>
    <w:p w14:paraId="5BC2056D" w14:textId="77777777" w:rsidR="00156CF1" w:rsidRPr="00D55941" w:rsidRDefault="00156CF1" w:rsidP="00156CF1">
      <w:pPr>
        <w:pStyle w:val="TH"/>
      </w:pPr>
      <w:r w:rsidRPr="00D55941">
        <w:t xml:space="preserve">Table </w:t>
      </w:r>
      <w:r w:rsidRPr="00D55941">
        <w:rPr>
          <w:snapToGrid w:val="0"/>
        </w:rPr>
        <w:t>6.5.3.3.4.3.4a-1</w:t>
      </w:r>
      <w:r w:rsidRPr="00D55941">
        <w:t xml:space="preserve">: </w:t>
      </w:r>
      <w:proofErr w:type="spellStart"/>
      <w:r w:rsidRPr="00D55941">
        <w:rPr>
          <w:i/>
        </w:rPr>
        <w:t>AdditionalSpectrumEmission</w:t>
      </w:r>
      <w:proofErr w:type="spellEnd"/>
      <w:r w:rsidRPr="00D55941">
        <w:rPr>
          <w:i/>
        </w:rPr>
        <w:t>: A</w:t>
      </w:r>
      <w:r w:rsidRPr="00D55941">
        <w:t>dditional spurious emissions test requirement for "NS_05U"</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56CF1" w:rsidRPr="00D55941" w14:paraId="4F6D86B4" w14:textId="77777777" w:rsidTr="00B668DC">
        <w:tc>
          <w:tcPr>
            <w:tcW w:w="9527" w:type="dxa"/>
            <w:gridSpan w:val="4"/>
            <w:tcBorders>
              <w:top w:val="single" w:sz="4" w:space="0" w:color="auto"/>
              <w:left w:val="single" w:sz="4" w:space="0" w:color="auto"/>
              <w:bottom w:val="single" w:sz="4" w:space="0" w:color="auto"/>
              <w:right w:val="single" w:sz="4" w:space="0" w:color="auto"/>
            </w:tcBorders>
            <w:hideMark/>
          </w:tcPr>
          <w:p w14:paraId="3D570BD4" w14:textId="77777777" w:rsidR="00156CF1" w:rsidRPr="00D55941" w:rsidRDefault="00156CF1" w:rsidP="00B668DC">
            <w:pPr>
              <w:pStyle w:val="TAL"/>
            </w:pPr>
            <w:r w:rsidRPr="00D55941">
              <w:t>Derivation Path: TS 38.508-1 [5] clause 4.6.3, Table 4.6.3-1</w:t>
            </w:r>
          </w:p>
        </w:tc>
      </w:tr>
      <w:tr w:rsidR="00156CF1" w:rsidRPr="00D55941" w14:paraId="682F2ACF" w14:textId="77777777" w:rsidTr="00B668DC">
        <w:tc>
          <w:tcPr>
            <w:tcW w:w="4427" w:type="dxa"/>
            <w:tcBorders>
              <w:top w:val="single" w:sz="4" w:space="0" w:color="auto"/>
              <w:left w:val="single" w:sz="4" w:space="0" w:color="auto"/>
              <w:bottom w:val="single" w:sz="4" w:space="0" w:color="auto"/>
              <w:right w:val="single" w:sz="4" w:space="0" w:color="auto"/>
            </w:tcBorders>
            <w:hideMark/>
          </w:tcPr>
          <w:p w14:paraId="37D57431" w14:textId="77777777" w:rsidR="00156CF1" w:rsidRPr="00D55941" w:rsidRDefault="00156CF1" w:rsidP="00B668DC">
            <w:pPr>
              <w:pStyle w:val="TAH"/>
              <w:jc w:val="left"/>
            </w:pPr>
            <w:r w:rsidRPr="00D5594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D75C9C" w14:textId="77777777" w:rsidR="00156CF1" w:rsidRPr="00D55941" w:rsidRDefault="00156CF1" w:rsidP="00B668DC">
            <w:pPr>
              <w:pStyle w:val="TAH"/>
              <w:jc w:val="left"/>
            </w:pPr>
            <w:r w:rsidRPr="00D55941">
              <w:t>Value/remark</w:t>
            </w:r>
          </w:p>
        </w:tc>
        <w:tc>
          <w:tcPr>
            <w:tcW w:w="1700" w:type="dxa"/>
            <w:tcBorders>
              <w:top w:val="single" w:sz="4" w:space="0" w:color="auto"/>
              <w:left w:val="single" w:sz="4" w:space="0" w:color="auto"/>
              <w:bottom w:val="single" w:sz="4" w:space="0" w:color="auto"/>
              <w:right w:val="single" w:sz="4" w:space="0" w:color="auto"/>
            </w:tcBorders>
            <w:hideMark/>
          </w:tcPr>
          <w:p w14:paraId="6B089A38" w14:textId="77777777" w:rsidR="00156CF1" w:rsidRPr="00D55941" w:rsidRDefault="00156CF1" w:rsidP="00B668DC">
            <w:pPr>
              <w:pStyle w:val="TAH"/>
              <w:jc w:val="left"/>
            </w:pPr>
            <w:r w:rsidRPr="00D55941">
              <w:t>Comment</w:t>
            </w:r>
          </w:p>
        </w:tc>
        <w:tc>
          <w:tcPr>
            <w:tcW w:w="1133" w:type="dxa"/>
            <w:tcBorders>
              <w:top w:val="single" w:sz="4" w:space="0" w:color="auto"/>
              <w:left w:val="single" w:sz="4" w:space="0" w:color="auto"/>
              <w:bottom w:val="single" w:sz="4" w:space="0" w:color="auto"/>
              <w:right w:val="single" w:sz="4" w:space="0" w:color="auto"/>
            </w:tcBorders>
            <w:hideMark/>
          </w:tcPr>
          <w:p w14:paraId="44115679" w14:textId="77777777" w:rsidR="00156CF1" w:rsidRPr="00D55941" w:rsidRDefault="00156CF1" w:rsidP="00B668DC">
            <w:pPr>
              <w:pStyle w:val="TAH"/>
              <w:jc w:val="left"/>
            </w:pPr>
            <w:r w:rsidRPr="00D55941">
              <w:t>Condition</w:t>
            </w:r>
          </w:p>
        </w:tc>
      </w:tr>
      <w:tr w:rsidR="00156CF1" w:rsidRPr="00D55941" w14:paraId="72934B56" w14:textId="77777777" w:rsidTr="00B668DC">
        <w:tc>
          <w:tcPr>
            <w:tcW w:w="4427" w:type="dxa"/>
            <w:tcBorders>
              <w:top w:val="single" w:sz="4" w:space="0" w:color="auto"/>
              <w:left w:val="single" w:sz="4" w:space="0" w:color="auto"/>
              <w:bottom w:val="single" w:sz="4" w:space="0" w:color="auto"/>
              <w:right w:val="single" w:sz="4" w:space="0" w:color="auto"/>
            </w:tcBorders>
            <w:hideMark/>
          </w:tcPr>
          <w:p w14:paraId="748A32A5" w14:textId="77777777" w:rsidR="00156CF1" w:rsidRPr="00D55941" w:rsidRDefault="00156CF1" w:rsidP="00B668DC">
            <w:pPr>
              <w:pStyle w:val="TAC"/>
              <w:jc w:val="left"/>
            </w:pPr>
            <w:proofErr w:type="spellStart"/>
            <w:r w:rsidRPr="00D5594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C5CFE9" w14:textId="77777777" w:rsidR="00156CF1" w:rsidRPr="00D55941" w:rsidRDefault="00156CF1" w:rsidP="00B668DC">
            <w:pPr>
              <w:pStyle w:val="TAC"/>
              <w:jc w:val="left"/>
            </w:pPr>
            <w:r w:rsidRPr="00D55941">
              <w:t>3 (NS_05U)</w:t>
            </w:r>
          </w:p>
        </w:tc>
        <w:tc>
          <w:tcPr>
            <w:tcW w:w="1700" w:type="dxa"/>
            <w:tcBorders>
              <w:top w:val="single" w:sz="4" w:space="0" w:color="auto"/>
              <w:left w:val="single" w:sz="4" w:space="0" w:color="auto"/>
              <w:bottom w:val="single" w:sz="4" w:space="0" w:color="auto"/>
              <w:right w:val="single" w:sz="4" w:space="0" w:color="auto"/>
            </w:tcBorders>
          </w:tcPr>
          <w:p w14:paraId="63C6141B" w14:textId="77777777" w:rsidR="00156CF1" w:rsidRPr="00D55941" w:rsidRDefault="00156CF1" w:rsidP="00B668DC">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40FE3064" w14:textId="77777777" w:rsidR="00156CF1" w:rsidRPr="00D55941" w:rsidRDefault="00156CF1" w:rsidP="00B668DC">
            <w:pPr>
              <w:pStyle w:val="TAL"/>
            </w:pPr>
          </w:p>
        </w:tc>
      </w:tr>
    </w:tbl>
    <w:p w14:paraId="17BE085F" w14:textId="77777777" w:rsidR="00156CF1" w:rsidRPr="00D55941" w:rsidRDefault="00156CF1" w:rsidP="00156CF1"/>
    <w:p w14:paraId="7053EE2A" w14:textId="77777777" w:rsidR="00156CF1" w:rsidRPr="00D55941" w:rsidRDefault="00156CF1" w:rsidP="00156CF1">
      <w:pPr>
        <w:pStyle w:val="H6"/>
      </w:pPr>
      <w:r w:rsidRPr="00D55941">
        <w:t>6.5.3.3.4.3.5</w:t>
      </w:r>
      <w:r w:rsidRPr="00D55941">
        <w:tab/>
      </w:r>
      <w:r w:rsidRPr="00D55941">
        <w:rPr>
          <w:snapToGrid w:val="0"/>
        </w:rPr>
        <w:t xml:space="preserve">Message contents exceptions </w:t>
      </w:r>
      <w:r w:rsidRPr="00D55941">
        <w:t>(network signalling value "NS_43")</w:t>
      </w:r>
    </w:p>
    <w:p w14:paraId="5EE4B04D" w14:textId="77777777" w:rsidR="00156CF1" w:rsidRPr="00D55941" w:rsidRDefault="00156CF1" w:rsidP="00156CF1">
      <w:r w:rsidRPr="00D55941">
        <w:t>Message contents are according to TS 38.508-1 [5] subclause 4.6, with the following exceptions:</w:t>
      </w:r>
    </w:p>
    <w:p w14:paraId="064C5B4F" w14:textId="77777777" w:rsidR="00156CF1" w:rsidRPr="00D55941" w:rsidRDefault="00156CF1" w:rsidP="00156CF1">
      <w:pPr>
        <w:pStyle w:val="B1"/>
      </w:pPr>
      <w:r w:rsidRPr="00D55941">
        <w:t>1.</w:t>
      </w:r>
      <w:r w:rsidRPr="00D55941">
        <w:tab/>
        <w:t xml:space="preserve">Information element </w:t>
      </w:r>
      <w:proofErr w:type="spellStart"/>
      <w:r w:rsidRPr="00D55941">
        <w:t>additionalSpectrumEmission</w:t>
      </w:r>
      <w:proofErr w:type="spellEnd"/>
      <w:r w:rsidRPr="00D55941">
        <w:t xml:space="preserve"> is set to NS_43. This can be set in </w:t>
      </w:r>
      <w:r w:rsidRPr="00D55941">
        <w:rPr>
          <w:i/>
        </w:rPr>
        <w:t>SIB1</w:t>
      </w:r>
      <w:r w:rsidRPr="00D55941">
        <w:t xml:space="preserve"> as part of the cell broadcast message. This exception indicates that the UE shall meet the additional spurious emission requirement for a specific deployment scenario.</w:t>
      </w:r>
    </w:p>
    <w:p w14:paraId="3A57974D" w14:textId="77777777" w:rsidR="00156CF1" w:rsidRPr="00D55941" w:rsidRDefault="00156CF1" w:rsidP="00156CF1">
      <w:pPr>
        <w:pStyle w:val="TH"/>
      </w:pPr>
      <w:r w:rsidRPr="00D55941">
        <w:t xml:space="preserve">Table </w:t>
      </w:r>
      <w:r w:rsidRPr="00D55941">
        <w:rPr>
          <w:snapToGrid w:val="0"/>
        </w:rPr>
        <w:t>6.5.3.3.4.3.5-1</w:t>
      </w:r>
      <w:r w:rsidRPr="00D55941">
        <w:t xml:space="preserve">: </w:t>
      </w:r>
      <w:proofErr w:type="spellStart"/>
      <w:r w:rsidRPr="00D55941">
        <w:rPr>
          <w:i/>
        </w:rPr>
        <w:t>AdditionalSpectrumEmission</w:t>
      </w:r>
      <w:proofErr w:type="spellEnd"/>
      <w:r w:rsidRPr="00D55941">
        <w:rPr>
          <w:i/>
        </w:rPr>
        <w:t>: A</w:t>
      </w:r>
      <w:r w:rsidRPr="00D55941">
        <w:t>dditional spurious emissions test requirement for "NS_43"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56CF1" w:rsidRPr="00D55941" w14:paraId="3564B2F1" w14:textId="77777777" w:rsidTr="00B668DC">
        <w:tc>
          <w:tcPr>
            <w:tcW w:w="9525" w:type="dxa"/>
            <w:gridSpan w:val="4"/>
            <w:tcBorders>
              <w:top w:val="single" w:sz="4" w:space="0" w:color="auto"/>
              <w:left w:val="single" w:sz="4" w:space="0" w:color="auto"/>
              <w:bottom w:val="single" w:sz="4" w:space="0" w:color="auto"/>
              <w:right w:val="single" w:sz="4" w:space="0" w:color="auto"/>
            </w:tcBorders>
            <w:hideMark/>
          </w:tcPr>
          <w:p w14:paraId="4D544841" w14:textId="77777777" w:rsidR="00156CF1" w:rsidRPr="00D55941" w:rsidRDefault="00156CF1" w:rsidP="00B668DC">
            <w:pPr>
              <w:pStyle w:val="TAL"/>
            </w:pPr>
            <w:r w:rsidRPr="00D55941">
              <w:t>Derivation Path: TS 38.508-1 [5] clause 4.6.3, Table 4.6.3-1</w:t>
            </w:r>
          </w:p>
        </w:tc>
      </w:tr>
      <w:tr w:rsidR="00156CF1" w:rsidRPr="00D55941" w14:paraId="7EE991CC" w14:textId="77777777" w:rsidTr="00B668DC">
        <w:tc>
          <w:tcPr>
            <w:tcW w:w="4425" w:type="dxa"/>
            <w:tcBorders>
              <w:top w:val="single" w:sz="4" w:space="0" w:color="auto"/>
              <w:left w:val="single" w:sz="4" w:space="0" w:color="auto"/>
              <w:bottom w:val="single" w:sz="4" w:space="0" w:color="auto"/>
              <w:right w:val="single" w:sz="4" w:space="0" w:color="auto"/>
            </w:tcBorders>
            <w:hideMark/>
          </w:tcPr>
          <w:p w14:paraId="73318C68" w14:textId="77777777" w:rsidR="00156CF1" w:rsidRPr="00D55941" w:rsidRDefault="00156CF1" w:rsidP="00B668DC">
            <w:pPr>
              <w:pStyle w:val="TAH"/>
              <w:jc w:val="left"/>
            </w:pPr>
            <w:r w:rsidRPr="00D5594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E46F36" w14:textId="77777777" w:rsidR="00156CF1" w:rsidRPr="00D55941" w:rsidRDefault="00156CF1" w:rsidP="00B668DC">
            <w:pPr>
              <w:pStyle w:val="TAH"/>
              <w:jc w:val="left"/>
            </w:pPr>
            <w:r w:rsidRPr="00D55941">
              <w:t>Value/remark</w:t>
            </w:r>
          </w:p>
        </w:tc>
        <w:tc>
          <w:tcPr>
            <w:tcW w:w="1700" w:type="dxa"/>
            <w:tcBorders>
              <w:top w:val="single" w:sz="4" w:space="0" w:color="auto"/>
              <w:left w:val="single" w:sz="4" w:space="0" w:color="auto"/>
              <w:bottom w:val="single" w:sz="4" w:space="0" w:color="auto"/>
              <w:right w:val="single" w:sz="4" w:space="0" w:color="auto"/>
            </w:tcBorders>
            <w:hideMark/>
          </w:tcPr>
          <w:p w14:paraId="2C8B4728" w14:textId="77777777" w:rsidR="00156CF1" w:rsidRPr="00D55941" w:rsidRDefault="00156CF1" w:rsidP="00B668DC">
            <w:pPr>
              <w:pStyle w:val="TAH"/>
              <w:jc w:val="left"/>
            </w:pPr>
            <w:r w:rsidRPr="00D55941">
              <w:t>Comment</w:t>
            </w:r>
          </w:p>
        </w:tc>
        <w:tc>
          <w:tcPr>
            <w:tcW w:w="1133" w:type="dxa"/>
            <w:tcBorders>
              <w:top w:val="single" w:sz="4" w:space="0" w:color="auto"/>
              <w:left w:val="single" w:sz="4" w:space="0" w:color="auto"/>
              <w:bottom w:val="single" w:sz="4" w:space="0" w:color="auto"/>
              <w:right w:val="single" w:sz="4" w:space="0" w:color="auto"/>
            </w:tcBorders>
            <w:hideMark/>
          </w:tcPr>
          <w:p w14:paraId="76358984" w14:textId="77777777" w:rsidR="00156CF1" w:rsidRPr="00D55941" w:rsidRDefault="00156CF1" w:rsidP="00B668DC">
            <w:pPr>
              <w:pStyle w:val="TAH"/>
              <w:jc w:val="left"/>
            </w:pPr>
            <w:r w:rsidRPr="00D55941">
              <w:t>Condition</w:t>
            </w:r>
          </w:p>
        </w:tc>
      </w:tr>
      <w:tr w:rsidR="00156CF1" w:rsidRPr="00D55941" w14:paraId="0B1E5ECF" w14:textId="77777777" w:rsidTr="00B668DC">
        <w:tc>
          <w:tcPr>
            <w:tcW w:w="4425" w:type="dxa"/>
            <w:tcBorders>
              <w:top w:val="single" w:sz="4" w:space="0" w:color="auto"/>
              <w:left w:val="single" w:sz="4" w:space="0" w:color="auto"/>
              <w:bottom w:val="single" w:sz="4" w:space="0" w:color="auto"/>
              <w:right w:val="single" w:sz="4" w:space="0" w:color="auto"/>
            </w:tcBorders>
            <w:hideMark/>
          </w:tcPr>
          <w:p w14:paraId="618B4142" w14:textId="77777777" w:rsidR="00156CF1" w:rsidRPr="00D55941" w:rsidRDefault="00156CF1" w:rsidP="00B668DC">
            <w:pPr>
              <w:pStyle w:val="TAC"/>
              <w:jc w:val="left"/>
            </w:pPr>
            <w:proofErr w:type="spellStart"/>
            <w:r w:rsidRPr="00D5594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536E73" w14:textId="77777777" w:rsidR="00156CF1" w:rsidRPr="00D55941" w:rsidRDefault="00156CF1" w:rsidP="00B668DC">
            <w:pPr>
              <w:pStyle w:val="TAC"/>
              <w:jc w:val="left"/>
            </w:pPr>
            <w:r w:rsidRPr="00D55941">
              <w:t>2 (NS_43)</w:t>
            </w:r>
          </w:p>
        </w:tc>
        <w:tc>
          <w:tcPr>
            <w:tcW w:w="1700" w:type="dxa"/>
            <w:tcBorders>
              <w:top w:val="single" w:sz="4" w:space="0" w:color="auto"/>
              <w:left w:val="single" w:sz="4" w:space="0" w:color="auto"/>
              <w:bottom w:val="single" w:sz="4" w:space="0" w:color="auto"/>
              <w:right w:val="single" w:sz="4" w:space="0" w:color="auto"/>
            </w:tcBorders>
          </w:tcPr>
          <w:p w14:paraId="39C0F3B7" w14:textId="77777777" w:rsidR="00156CF1" w:rsidRPr="00D55941" w:rsidRDefault="00156CF1" w:rsidP="00B668DC">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3A528753" w14:textId="77777777" w:rsidR="00156CF1" w:rsidRPr="00D55941" w:rsidRDefault="00156CF1" w:rsidP="00B668DC">
            <w:pPr>
              <w:pStyle w:val="TAL"/>
            </w:pPr>
          </w:p>
        </w:tc>
      </w:tr>
    </w:tbl>
    <w:p w14:paraId="2727F501" w14:textId="77777777" w:rsidR="00156CF1" w:rsidRPr="00D55941" w:rsidRDefault="00156CF1" w:rsidP="00156CF1"/>
    <w:p w14:paraId="42EEFDFB" w14:textId="77777777" w:rsidR="00156CF1" w:rsidRPr="00D55941" w:rsidRDefault="00156CF1" w:rsidP="00156CF1">
      <w:pPr>
        <w:pStyle w:val="H6"/>
      </w:pPr>
      <w:r w:rsidRPr="00D55941">
        <w:t>6.5.3.3.4.3.5a</w:t>
      </w:r>
      <w:r w:rsidRPr="00D55941">
        <w:tab/>
      </w:r>
      <w:r w:rsidRPr="00D55941">
        <w:rPr>
          <w:snapToGrid w:val="0"/>
        </w:rPr>
        <w:t xml:space="preserve">Message contents exceptions </w:t>
      </w:r>
      <w:r w:rsidRPr="00D55941">
        <w:t>(network signalling value "NS_43U")</w:t>
      </w:r>
    </w:p>
    <w:p w14:paraId="65925F1F" w14:textId="77777777" w:rsidR="00156CF1" w:rsidRPr="00D55941" w:rsidRDefault="00156CF1" w:rsidP="00156CF1">
      <w:r w:rsidRPr="00D55941">
        <w:t>Message contents are according to TS 38.508-1 [5] subclause 4.6, with the following exceptions:</w:t>
      </w:r>
    </w:p>
    <w:p w14:paraId="3B581967" w14:textId="77777777" w:rsidR="00156CF1" w:rsidRPr="00D55941" w:rsidRDefault="00156CF1" w:rsidP="00156CF1">
      <w:pPr>
        <w:pStyle w:val="B1"/>
      </w:pPr>
      <w:r w:rsidRPr="00D55941">
        <w:t>1.</w:t>
      </w:r>
      <w:r w:rsidRPr="00D55941">
        <w:tab/>
        <w:t xml:space="preserve">Information element </w:t>
      </w:r>
      <w:proofErr w:type="spellStart"/>
      <w:r w:rsidRPr="00D55941">
        <w:t>additionalSpectrumEmission</w:t>
      </w:r>
      <w:proofErr w:type="spellEnd"/>
      <w:r w:rsidRPr="00D55941">
        <w:t xml:space="preserve"> is set to NS_43U. This can be set in </w:t>
      </w:r>
      <w:r w:rsidRPr="00D55941">
        <w:rPr>
          <w:i/>
        </w:rPr>
        <w:t>SIB1</w:t>
      </w:r>
      <w:r w:rsidRPr="00D55941">
        <w:t xml:space="preserve"> as part of the cell broadcast message. This exception indicates that the UE shall meet the additional spurious emission requirement for a specific deployment scenario.</w:t>
      </w:r>
    </w:p>
    <w:p w14:paraId="3DD368E6" w14:textId="77777777" w:rsidR="00156CF1" w:rsidRPr="00D55941" w:rsidRDefault="00156CF1" w:rsidP="00156CF1">
      <w:pPr>
        <w:pStyle w:val="TH"/>
      </w:pPr>
      <w:r w:rsidRPr="00D55941">
        <w:t xml:space="preserve">Table </w:t>
      </w:r>
      <w:r w:rsidRPr="00D55941">
        <w:rPr>
          <w:snapToGrid w:val="0"/>
        </w:rPr>
        <w:t>6.5.3.3.4.3.5a-1</w:t>
      </w:r>
      <w:r w:rsidRPr="00D55941">
        <w:t xml:space="preserve">: </w:t>
      </w:r>
      <w:proofErr w:type="spellStart"/>
      <w:r w:rsidRPr="00D55941">
        <w:rPr>
          <w:i/>
        </w:rPr>
        <w:t>AdditionalSpectrumEmission</w:t>
      </w:r>
      <w:proofErr w:type="spellEnd"/>
      <w:r w:rsidRPr="00D55941">
        <w:rPr>
          <w:i/>
        </w:rPr>
        <w:t>: A</w:t>
      </w:r>
      <w:r w:rsidRPr="00D55941">
        <w:t>dditional spurious emissions test requirement for "NS_43U"</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56CF1" w:rsidRPr="00D55941" w14:paraId="35AD052B" w14:textId="77777777" w:rsidTr="00B668DC">
        <w:tc>
          <w:tcPr>
            <w:tcW w:w="9527" w:type="dxa"/>
            <w:gridSpan w:val="4"/>
            <w:tcBorders>
              <w:top w:val="single" w:sz="4" w:space="0" w:color="auto"/>
              <w:left w:val="single" w:sz="4" w:space="0" w:color="auto"/>
              <w:bottom w:val="single" w:sz="4" w:space="0" w:color="auto"/>
              <w:right w:val="single" w:sz="4" w:space="0" w:color="auto"/>
            </w:tcBorders>
            <w:hideMark/>
          </w:tcPr>
          <w:p w14:paraId="726C0948" w14:textId="77777777" w:rsidR="00156CF1" w:rsidRPr="00D55941" w:rsidRDefault="00156CF1" w:rsidP="00B668DC">
            <w:pPr>
              <w:pStyle w:val="TAL"/>
            </w:pPr>
            <w:r w:rsidRPr="00D55941">
              <w:t>Derivation Path: TS 38.508-1 [5] clause 4.6.3, Table 4.6.3-1</w:t>
            </w:r>
          </w:p>
        </w:tc>
      </w:tr>
      <w:tr w:rsidR="00156CF1" w:rsidRPr="00D55941" w14:paraId="02B2E925" w14:textId="77777777" w:rsidTr="00B668DC">
        <w:tc>
          <w:tcPr>
            <w:tcW w:w="4427" w:type="dxa"/>
            <w:tcBorders>
              <w:top w:val="single" w:sz="4" w:space="0" w:color="auto"/>
              <w:left w:val="single" w:sz="4" w:space="0" w:color="auto"/>
              <w:bottom w:val="single" w:sz="4" w:space="0" w:color="auto"/>
              <w:right w:val="single" w:sz="4" w:space="0" w:color="auto"/>
            </w:tcBorders>
            <w:hideMark/>
          </w:tcPr>
          <w:p w14:paraId="49AC1FC2" w14:textId="77777777" w:rsidR="00156CF1" w:rsidRPr="00D55941" w:rsidRDefault="00156CF1" w:rsidP="00B668DC">
            <w:pPr>
              <w:pStyle w:val="TAH"/>
              <w:jc w:val="left"/>
            </w:pPr>
            <w:r w:rsidRPr="00D5594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4B26D9" w14:textId="77777777" w:rsidR="00156CF1" w:rsidRPr="00D55941" w:rsidRDefault="00156CF1" w:rsidP="00B668DC">
            <w:pPr>
              <w:pStyle w:val="TAH"/>
              <w:jc w:val="left"/>
            </w:pPr>
            <w:r w:rsidRPr="00D55941">
              <w:t>Value/remark</w:t>
            </w:r>
          </w:p>
        </w:tc>
        <w:tc>
          <w:tcPr>
            <w:tcW w:w="1700" w:type="dxa"/>
            <w:tcBorders>
              <w:top w:val="single" w:sz="4" w:space="0" w:color="auto"/>
              <w:left w:val="single" w:sz="4" w:space="0" w:color="auto"/>
              <w:bottom w:val="single" w:sz="4" w:space="0" w:color="auto"/>
              <w:right w:val="single" w:sz="4" w:space="0" w:color="auto"/>
            </w:tcBorders>
            <w:hideMark/>
          </w:tcPr>
          <w:p w14:paraId="3D1E36B6" w14:textId="77777777" w:rsidR="00156CF1" w:rsidRPr="00D55941" w:rsidRDefault="00156CF1" w:rsidP="00B668DC">
            <w:pPr>
              <w:pStyle w:val="TAH"/>
              <w:jc w:val="left"/>
            </w:pPr>
            <w:r w:rsidRPr="00D55941">
              <w:t>Comment</w:t>
            </w:r>
          </w:p>
        </w:tc>
        <w:tc>
          <w:tcPr>
            <w:tcW w:w="1133" w:type="dxa"/>
            <w:tcBorders>
              <w:top w:val="single" w:sz="4" w:space="0" w:color="auto"/>
              <w:left w:val="single" w:sz="4" w:space="0" w:color="auto"/>
              <w:bottom w:val="single" w:sz="4" w:space="0" w:color="auto"/>
              <w:right w:val="single" w:sz="4" w:space="0" w:color="auto"/>
            </w:tcBorders>
            <w:hideMark/>
          </w:tcPr>
          <w:p w14:paraId="4B25C2E7" w14:textId="77777777" w:rsidR="00156CF1" w:rsidRPr="00D55941" w:rsidRDefault="00156CF1" w:rsidP="00B668DC">
            <w:pPr>
              <w:pStyle w:val="TAH"/>
              <w:jc w:val="left"/>
            </w:pPr>
            <w:r w:rsidRPr="00D55941">
              <w:t>Condition</w:t>
            </w:r>
          </w:p>
        </w:tc>
      </w:tr>
      <w:tr w:rsidR="00156CF1" w:rsidRPr="00D55941" w14:paraId="12ED2BCD" w14:textId="77777777" w:rsidTr="00B668DC">
        <w:tc>
          <w:tcPr>
            <w:tcW w:w="4427" w:type="dxa"/>
            <w:tcBorders>
              <w:top w:val="single" w:sz="4" w:space="0" w:color="auto"/>
              <w:left w:val="single" w:sz="4" w:space="0" w:color="auto"/>
              <w:bottom w:val="single" w:sz="4" w:space="0" w:color="auto"/>
              <w:right w:val="single" w:sz="4" w:space="0" w:color="auto"/>
            </w:tcBorders>
            <w:hideMark/>
          </w:tcPr>
          <w:p w14:paraId="24A6E006" w14:textId="77777777" w:rsidR="00156CF1" w:rsidRPr="00D55941" w:rsidRDefault="00156CF1" w:rsidP="00B668DC">
            <w:pPr>
              <w:pStyle w:val="TAC"/>
              <w:jc w:val="left"/>
            </w:pPr>
            <w:proofErr w:type="spellStart"/>
            <w:r w:rsidRPr="00D5594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ED06C5" w14:textId="77777777" w:rsidR="00156CF1" w:rsidRPr="00D55941" w:rsidRDefault="00156CF1" w:rsidP="00B668DC">
            <w:pPr>
              <w:pStyle w:val="TAC"/>
              <w:jc w:val="left"/>
            </w:pPr>
            <w:r w:rsidRPr="00D55941">
              <w:t>3 (NS_43U)</w:t>
            </w:r>
          </w:p>
        </w:tc>
        <w:tc>
          <w:tcPr>
            <w:tcW w:w="1700" w:type="dxa"/>
            <w:tcBorders>
              <w:top w:val="single" w:sz="4" w:space="0" w:color="auto"/>
              <w:left w:val="single" w:sz="4" w:space="0" w:color="auto"/>
              <w:bottom w:val="single" w:sz="4" w:space="0" w:color="auto"/>
              <w:right w:val="single" w:sz="4" w:space="0" w:color="auto"/>
            </w:tcBorders>
          </w:tcPr>
          <w:p w14:paraId="10299414" w14:textId="77777777" w:rsidR="00156CF1" w:rsidRPr="00D55941" w:rsidRDefault="00156CF1" w:rsidP="00B668DC">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262274F2" w14:textId="77777777" w:rsidR="00156CF1" w:rsidRPr="00D55941" w:rsidRDefault="00156CF1" w:rsidP="00B668DC">
            <w:pPr>
              <w:pStyle w:val="TAL"/>
            </w:pPr>
          </w:p>
        </w:tc>
      </w:tr>
    </w:tbl>
    <w:p w14:paraId="2FB620AE" w14:textId="77777777" w:rsidR="00156CF1" w:rsidRPr="00D55941" w:rsidRDefault="00156CF1" w:rsidP="00156CF1"/>
    <w:p w14:paraId="79107871" w14:textId="77777777" w:rsidR="00156CF1" w:rsidRPr="00D55941" w:rsidRDefault="00156CF1" w:rsidP="00156CF1">
      <w:pPr>
        <w:pStyle w:val="H6"/>
      </w:pPr>
      <w:r w:rsidRPr="00D55941">
        <w:t>6.5.3.3.4.3.6</w:t>
      </w:r>
      <w:r w:rsidRPr="00D55941">
        <w:tab/>
      </w:r>
      <w:r w:rsidRPr="00D55941">
        <w:rPr>
          <w:snapToGrid w:val="0"/>
        </w:rPr>
        <w:t xml:space="preserve">Message contents exceptions </w:t>
      </w:r>
      <w:r w:rsidRPr="00D55941">
        <w:t>(network signalling value "NS_37")</w:t>
      </w:r>
    </w:p>
    <w:p w14:paraId="07E980F6" w14:textId="77777777" w:rsidR="00156CF1" w:rsidRPr="00D55941" w:rsidRDefault="00156CF1" w:rsidP="00156CF1">
      <w:r w:rsidRPr="00D55941">
        <w:t>Message contents are according to TS 38.508-1 [5] subclause 4.6, with the following exceptions:</w:t>
      </w:r>
    </w:p>
    <w:p w14:paraId="2405253A" w14:textId="77777777" w:rsidR="00156CF1" w:rsidRPr="00D55941" w:rsidRDefault="00156CF1" w:rsidP="00156CF1">
      <w:pPr>
        <w:pStyle w:val="B1"/>
      </w:pPr>
      <w:r w:rsidRPr="00D55941">
        <w:t>1.</w:t>
      </w:r>
      <w:r w:rsidRPr="00D55941">
        <w:tab/>
        <w:t xml:space="preserve">Information element </w:t>
      </w:r>
      <w:proofErr w:type="spellStart"/>
      <w:r w:rsidRPr="00D55941">
        <w:t>additionalSpectrumEmission</w:t>
      </w:r>
      <w:proofErr w:type="spellEnd"/>
      <w:r w:rsidRPr="00D55941">
        <w:t xml:space="preserve"> is set to NS_37. This can be set in </w:t>
      </w:r>
      <w:r w:rsidRPr="00D55941">
        <w:rPr>
          <w:i/>
        </w:rPr>
        <w:t>SIB1</w:t>
      </w:r>
      <w:r w:rsidRPr="00D55941">
        <w:t xml:space="preserve"> as part of the cell broadcast message. This exception indicates that the UE shall meet the additional spurious emission requirement for a specific deployment scenario. </w:t>
      </w:r>
    </w:p>
    <w:p w14:paraId="7471DCF6" w14:textId="77777777" w:rsidR="00156CF1" w:rsidRPr="00D55941" w:rsidRDefault="00156CF1" w:rsidP="00156CF1">
      <w:pPr>
        <w:pStyle w:val="TH"/>
      </w:pPr>
      <w:r w:rsidRPr="00D55941">
        <w:lastRenderedPageBreak/>
        <w:t xml:space="preserve">Table </w:t>
      </w:r>
      <w:r w:rsidRPr="00D55941">
        <w:rPr>
          <w:snapToGrid w:val="0"/>
        </w:rPr>
        <w:t>6.5.3.3.4.3.6-1</w:t>
      </w:r>
      <w:r w:rsidRPr="00D55941">
        <w:t xml:space="preserve">: </w:t>
      </w:r>
      <w:proofErr w:type="spellStart"/>
      <w:r w:rsidRPr="00D55941">
        <w:rPr>
          <w:i/>
        </w:rPr>
        <w:t>AdditionalSpectrumEmission</w:t>
      </w:r>
      <w:proofErr w:type="spellEnd"/>
      <w:r w:rsidRPr="00D55941">
        <w:rPr>
          <w:i/>
        </w:rPr>
        <w:t>: A</w:t>
      </w:r>
      <w:r w:rsidRPr="00D55941">
        <w:t>dditional spurious emissions test requirement for "NS_37"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56CF1" w:rsidRPr="00D55941" w14:paraId="028C870D" w14:textId="77777777" w:rsidTr="00B668DC">
        <w:tc>
          <w:tcPr>
            <w:tcW w:w="9527" w:type="dxa"/>
            <w:gridSpan w:val="4"/>
            <w:tcBorders>
              <w:top w:val="single" w:sz="4" w:space="0" w:color="auto"/>
              <w:left w:val="single" w:sz="4" w:space="0" w:color="auto"/>
              <w:bottom w:val="single" w:sz="4" w:space="0" w:color="auto"/>
              <w:right w:val="single" w:sz="4" w:space="0" w:color="auto"/>
            </w:tcBorders>
            <w:hideMark/>
          </w:tcPr>
          <w:p w14:paraId="4F36C0BA" w14:textId="77777777" w:rsidR="00156CF1" w:rsidRPr="00D55941" w:rsidRDefault="00156CF1" w:rsidP="00B668DC">
            <w:pPr>
              <w:pStyle w:val="TAL"/>
            </w:pPr>
            <w:r w:rsidRPr="00D55941">
              <w:t>Derivation Path: TS 38.508-1 [5] clause 4.6.3, Table 4.6.3-1</w:t>
            </w:r>
          </w:p>
        </w:tc>
      </w:tr>
      <w:tr w:rsidR="00156CF1" w:rsidRPr="00D55941" w14:paraId="4814049E" w14:textId="77777777" w:rsidTr="00B668DC">
        <w:tc>
          <w:tcPr>
            <w:tcW w:w="4427" w:type="dxa"/>
            <w:tcBorders>
              <w:top w:val="single" w:sz="4" w:space="0" w:color="auto"/>
              <w:left w:val="single" w:sz="4" w:space="0" w:color="auto"/>
              <w:bottom w:val="single" w:sz="4" w:space="0" w:color="auto"/>
              <w:right w:val="single" w:sz="4" w:space="0" w:color="auto"/>
            </w:tcBorders>
            <w:hideMark/>
          </w:tcPr>
          <w:p w14:paraId="6425AB47" w14:textId="77777777" w:rsidR="00156CF1" w:rsidRPr="00D55941" w:rsidRDefault="00156CF1" w:rsidP="00B668DC">
            <w:pPr>
              <w:pStyle w:val="TAH"/>
              <w:jc w:val="left"/>
            </w:pPr>
            <w:r w:rsidRPr="00D5594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28AD6C" w14:textId="77777777" w:rsidR="00156CF1" w:rsidRPr="00D55941" w:rsidRDefault="00156CF1" w:rsidP="00B668DC">
            <w:pPr>
              <w:pStyle w:val="TAH"/>
              <w:jc w:val="left"/>
            </w:pPr>
            <w:r w:rsidRPr="00D55941">
              <w:t>Value/remark</w:t>
            </w:r>
          </w:p>
        </w:tc>
        <w:tc>
          <w:tcPr>
            <w:tcW w:w="1700" w:type="dxa"/>
            <w:tcBorders>
              <w:top w:val="single" w:sz="4" w:space="0" w:color="auto"/>
              <w:left w:val="single" w:sz="4" w:space="0" w:color="auto"/>
              <w:bottom w:val="single" w:sz="4" w:space="0" w:color="auto"/>
              <w:right w:val="single" w:sz="4" w:space="0" w:color="auto"/>
            </w:tcBorders>
            <w:hideMark/>
          </w:tcPr>
          <w:p w14:paraId="7791BE8E" w14:textId="77777777" w:rsidR="00156CF1" w:rsidRPr="00D55941" w:rsidRDefault="00156CF1" w:rsidP="00B668DC">
            <w:pPr>
              <w:pStyle w:val="TAH"/>
              <w:jc w:val="left"/>
            </w:pPr>
            <w:r w:rsidRPr="00D55941">
              <w:t>Comment</w:t>
            </w:r>
          </w:p>
        </w:tc>
        <w:tc>
          <w:tcPr>
            <w:tcW w:w="1133" w:type="dxa"/>
            <w:tcBorders>
              <w:top w:val="single" w:sz="4" w:space="0" w:color="auto"/>
              <w:left w:val="single" w:sz="4" w:space="0" w:color="auto"/>
              <w:bottom w:val="single" w:sz="4" w:space="0" w:color="auto"/>
              <w:right w:val="single" w:sz="4" w:space="0" w:color="auto"/>
            </w:tcBorders>
            <w:hideMark/>
          </w:tcPr>
          <w:p w14:paraId="2D4841E0" w14:textId="77777777" w:rsidR="00156CF1" w:rsidRPr="00D55941" w:rsidRDefault="00156CF1" w:rsidP="00B668DC">
            <w:pPr>
              <w:pStyle w:val="TAH"/>
              <w:jc w:val="left"/>
            </w:pPr>
            <w:r w:rsidRPr="00D55941">
              <w:t>Condition</w:t>
            </w:r>
          </w:p>
        </w:tc>
      </w:tr>
      <w:tr w:rsidR="00156CF1" w:rsidRPr="00D55941" w14:paraId="4725686A" w14:textId="77777777" w:rsidTr="00B668DC">
        <w:tc>
          <w:tcPr>
            <w:tcW w:w="4427" w:type="dxa"/>
            <w:tcBorders>
              <w:top w:val="single" w:sz="4" w:space="0" w:color="auto"/>
              <w:left w:val="single" w:sz="4" w:space="0" w:color="auto"/>
              <w:bottom w:val="single" w:sz="4" w:space="0" w:color="auto"/>
              <w:right w:val="single" w:sz="4" w:space="0" w:color="auto"/>
            </w:tcBorders>
            <w:hideMark/>
          </w:tcPr>
          <w:p w14:paraId="4301FDDC" w14:textId="77777777" w:rsidR="00156CF1" w:rsidRPr="00D55941" w:rsidRDefault="00156CF1" w:rsidP="00B668DC">
            <w:pPr>
              <w:pStyle w:val="TAC"/>
              <w:jc w:val="left"/>
            </w:pPr>
            <w:proofErr w:type="spellStart"/>
            <w:r w:rsidRPr="00D5594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74C04E" w14:textId="77777777" w:rsidR="00156CF1" w:rsidRPr="00D55941" w:rsidRDefault="00156CF1" w:rsidP="00B668DC">
            <w:pPr>
              <w:pStyle w:val="TAC"/>
              <w:jc w:val="left"/>
            </w:pPr>
            <w:r w:rsidRPr="00D55941">
              <w:t>1 (NS_37)</w:t>
            </w:r>
          </w:p>
        </w:tc>
        <w:tc>
          <w:tcPr>
            <w:tcW w:w="1700" w:type="dxa"/>
            <w:tcBorders>
              <w:top w:val="single" w:sz="4" w:space="0" w:color="auto"/>
              <w:left w:val="single" w:sz="4" w:space="0" w:color="auto"/>
              <w:bottom w:val="single" w:sz="4" w:space="0" w:color="auto"/>
              <w:right w:val="single" w:sz="4" w:space="0" w:color="auto"/>
            </w:tcBorders>
          </w:tcPr>
          <w:p w14:paraId="200252F2" w14:textId="77777777" w:rsidR="00156CF1" w:rsidRPr="00D55941" w:rsidRDefault="00156CF1" w:rsidP="00B668DC">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1434C2E4" w14:textId="77777777" w:rsidR="00156CF1" w:rsidRPr="00D55941" w:rsidRDefault="00156CF1" w:rsidP="00B668DC">
            <w:pPr>
              <w:pStyle w:val="TAL"/>
            </w:pPr>
          </w:p>
        </w:tc>
      </w:tr>
    </w:tbl>
    <w:p w14:paraId="01237E35" w14:textId="77777777" w:rsidR="00156CF1" w:rsidRPr="00D55941" w:rsidRDefault="00156CF1" w:rsidP="00156CF1"/>
    <w:p w14:paraId="49AD669C" w14:textId="77777777" w:rsidR="00156CF1" w:rsidRPr="00D55941" w:rsidRDefault="00156CF1" w:rsidP="00156CF1">
      <w:pPr>
        <w:pStyle w:val="H6"/>
      </w:pPr>
      <w:r w:rsidRPr="00D55941">
        <w:t>6.5.3.3.4.3.7</w:t>
      </w:r>
      <w:r w:rsidRPr="00D55941">
        <w:tab/>
      </w:r>
      <w:r w:rsidRPr="00D55941">
        <w:rPr>
          <w:snapToGrid w:val="0"/>
        </w:rPr>
        <w:t xml:space="preserve">Message contents exceptions </w:t>
      </w:r>
      <w:r w:rsidRPr="00D55941">
        <w:t>(network signalling value "NS_38")</w:t>
      </w:r>
    </w:p>
    <w:p w14:paraId="1C4640B9" w14:textId="77777777" w:rsidR="00156CF1" w:rsidRPr="00D55941" w:rsidRDefault="00156CF1" w:rsidP="00156CF1">
      <w:r w:rsidRPr="00D55941">
        <w:t>Message contents are according to TS 38.508-1 [5] subclause 4.6, with the following exceptions:</w:t>
      </w:r>
    </w:p>
    <w:p w14:paraId="4E2DB42D" w14:textId="77777777" w:rsidR="00156CF1" w:rsidRPr="00D55941" w:rsidRDefault="00156CF1" w:rsidP="00156CF1">
      <w:pPr>
        <w:pStyle w:val="B1"/>
      </w:pPr>
      <w:r w:rsidRPr="00D55941">
        <w:t>1.</w:t>
      </w:r>
      <w:r w:rsidRPr="00D55941">
        <w:tab/>
        <w:t xml:space="preserve">Information element </w:t>
      </w:r>
      <w:proofErr w:type="spellStart"/>
      <w:r w:rsidRPr="00D55941">
        <w:t>additionalSpectrumEmission</w:t>
      </w:r>
      <w:proofErr w:type="spellEnd"/>
      <w:r w:rsidRPr="00D55941">
        <w:t xml:space="preserve"> is set to NS_38. This can be set in </w:t>
      </w:r>
      <w:r w:rsidRPr="00D55941">
        <w:rPr>
          <w:i/>
        </w:rPr>
        <w:t>SIB1</w:t>
      </w:r>
      <w:r w:rsidRPr="00D55941">
        <w:t xml:space="preserve"> as part of the cell broadcast message. This exception indicates that the UE shall meet the additional spurious emission requirement for a specific deployment scenario.</w:t>
      </w:r>
    </w:p>
    <w:p w14:paraId="4A65FA50" w14:textId="77777777" w:rsidR="00156CF1" w:rsidRPr="00D55941" w:rsidRDefault="00156CF1" w:rsidP="00156CF1">
      <w:pPr>
        <w:pStyle w:val="TH"/>
      </w:pPr>
      <w:r w:rsidRPr="00D55941">
        <w:t xml:space="preserve">Table </w:t>
      </w:r>
      <w:r w:rsidRPr="00D55941">
        <w:rPr>
          <w:snapToGrid w:val="0"/>
        </w:rPr>
        <w:t>6.5.3.3.4.3.7-1</w:t>
      </w:r>
      <w:r w:rsidRPr="00D55941">
        <w:t xml:space="preserve">: </w:t>
      </w:r>
      <w:proofErr w:type="spellStart"/>
      <w:r w:rsidRPr="00D55941">
        <w:rPr>
          <w:i/>
        </w:rPr>
        <w:t>AdditionalSpectrumEmission</w:t>
      </w:r>
      <w:proofErr w:type="spellEnd"/>
      <w:r w:rsidRPr="00D55941">
        <w:rPr>
          <w:i/>
        </w:rPr>
        <w:t>: A</w:t>
      </w:r>
      <w:r w:rsidRPr="00D55941">
        <w:t>dditional spurious emissions test requirement for "NS_38"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56CF1" w:rsidRPr="00D55941" w14:paraId="5E06A74B" w14:textId="77777777" w:rsidTr="00B668DC">
        <w:tc>
          <w:tcPr>
            <w:tcW w:w="9527" w:type="dxa"/>
            <w:gridSpan w:val="4"/>
            <w:tcBorders>
              <w:top w:val="single" w:sz="4" w:space="0" w:color="auto"/>
              <w:left w:val="single" w:sz="4" w:space="0" w:color="auto"/>
              <w:bottom w:val="single" w:sz="4" w:space="0" w:color="auto"/>
              <w:right w:val="single" w:sz="4" w:space="0" w:color="auto"/>
            </w:tcBorders>
            <w:hideMark/>
          </w:tcPr>
          <w:p w14:paraId="4540B258" w14:textId="77777777" w:rsidR="00156CF1" w:rsidRPr="00D55941" w:rsidRDefault="00156CF1" w:rsidP="00B668DC">
            <w:pPr>
              <w:pStyle w:val="TAL"/>
            </w:pPr>
            <w:r w:rsidRPr="00D55941">
              <w:t>Derivation Path: TS 38.508-1 [5] clause 4.6.3, Table 4.6.3-1</w:t>
            </w:r>
          </w:p>
        </w:tc>
      </w:tr>
      <w:tr w:rsidR="00156CF1" w:rsidRPr="00D55941" w14:paraId="6098CA44" w14:textId="77777777" w:rsidTr="00B668DC">
        <w:tc>
          <w:tcPr>
            <w:tcW w:w="4427" w:type="dxa"/>
            <w:tcBorders>
              <w:top w:val="single" w:sz="4" w:space="0" w:color="auto"/>
              <w:left w:val="single" w:sz="4" w:space="0" w:color="auto"/>
              <w:bottom w:val="single" w:sz="4" w:space="0" w:color="auto"/>
              <w:right w:val="single" w:sz="4" w:space="0" w:color="auto"/>
            </w:tcBorders>
            <w:hideMark/>
          </w:tcPr>
          <w:p w14:paraId="404CD378" w14:textId="77777777" w:rsidR="00156CF1" w:rsidRPr="00D55941" w:rsidRDefault="00156CF1" w:rsidP="00B668DC">
            <w:pPr>
              <w:pStyle w:val="TAH"/>
              <w:jc w:val="left"/>
            </w:pPr>
            <w:r w:rsidRPr="00D5594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5979A9" w14:textId="77777777" w:rsidR="00156CF1" w:rsidRPr="00D55941" w:rsidRDefault="00156CF1" w:rsidP="00B668DC">
            <w:pPr>
              <w:pStyle w:val="TAH"/>
              <w:jc w:val="left"/>
            </w:pPr>
            <w:r w:rsidRPr="00D55941">
              <w:t>Value/remark</w:t>
            </w:r>
          </w:p>
        </w:tc>
        <w:tc>
          <w:tcPr>
            <w:tcW w:w="1700" w:type="dxa"/>
            <w:tcBorders>
              <w:top w:val="single" w:sz="4" w:space="0" w:color="auto"/>
              <w:left w:val="single" w:sz="4" w:space="0" w:color="auto"/>
              <w:bottom w:val="single" w:sz="4" w:space="0" w:color="auto"/>
              <w:right w:val="single" w:sz="4" w:space="0" w:color="auto"/>
            </w:tcBorders>
            <w:hideMark/>
          </w:tcPr>
          <w:p w14:paraId="299D24C8" w14:textId="77777777" w:rsidR="00156CF1" w:rsidRPr="00D55941" w:rsidRDefault="00156CF1" w:rsidP="00B668DC">
            <w:pPr>
              <w:pStyle w:val="TAH"/>
              <w:jc w:val="left"/>
            </w:pPr>
            <w:r w:rsidRPr="00D55941">
              <w:t>Comment</w:t>
            </w:r>
          </w:p>
        </w:tc>
        <w:tc>
          <w:tcPr>
            <w:tcW w:w="1133" w:type="dxa"/>
            <w:tcBorders>
              <w:top w:val="single" w:sz="4" w:space="0" w:color="auto"/>
              <w:left w:val="single" w:sz="4" w:space="0" w:color="auto"/>
              <w:bottom w:val="single" w:sz="4" w:space="0" w:color="auto"/>
              <w:right w:val="single" w:sz="4" w:space="0" w:color="auto"/>
            </w:tcBorders>
            <w:hideMark/>
          </w:tcPr>
          <w:p w14:paraId="0C98E513" w14:textId="77777777" w:rsidR="00156CF1" w:rsidRPr="00D55941" w:rsidRDefault="00156CF1" w:rsidP="00B668DC">
            <w:pPr>
              <w:pStyle w:val="TAH"/>
              <w:jc w:val="left"/>
            </w:pPr>
            <w:r w:rsidRPr="00D55941">
              <w:t>Condition</w:t>
            </w:r>
          </w:p>
        </w:tc>
      </w:tr>
      <w:tr w:rsidR="00156CF1" w:rsidRPr="00D55941" w14:paraId="737977B6" w14:textId="77777777" w:rsidTr="00B668DC">
        <w:tc>
          <w:tcPr>
            <w:tcW w:w="4427" w:type="dxa"/>
            <w:tcBorders>
              <w:top w:val="single" w:sz="4" w:space="0" w:color="auto"/>
              <w:left w:val="single" w:sz="4" w:space="0" w:color="auto"/>
              <w:bottom w:val="single" w:sz="4" w:space="0" w:color="auto"/>
              <w:right w:val="single" w:sz="4" w:space="0" w:color="auto"/>
            </w:tcBorders>
            <w:hideMark/>
          </w:tcPr>
          <w:p w14:paraId="60946DAA" w14:textId="77777777" w:rsidR="00156CF1" w:rsidRPr="00D55941" w:rsidRDefault="00156CF1" w:rsidP="00B668DC">
            <w:pPr>
              <w:pStyle w:val="TAC"/>
              <w:jc w:val="left"/>
            </w:pPr>
            <w:proofErr w:type="spellStart"/>
            <w:r w:rsidRPr="00D5594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40003B" w14:textId="77777777" w:rsidR="00156CF1" w:rsidRPr="00D55941" w:rsidRDefault="00156CF1" w:rsidP="00B668DC">
            <w:pPr>
              <w:pStyle w:val="TAC"/>
              <w:jc w:val="left"/>
            </w:pPr>
            <w:r w:rsidRPr="00D55941">
              <w:t>2 (NS_38)</w:t>
            </w:r>
          </w:p>
        </w:tc>
        <w:tc>
          <w:tcPr>
            <w:tcW w:w="1700" w:type="dxa"/>
            <w:tcBorders>
              <w:top w:val="single" w:sz="4" w:space="0" w:color="auto"/>
              <w:left w:val="single" w:sz="4" w:space="0" w:color="auto"/>
              <w:bottom w:val="single" w:sz="4" w:space="0" w:color="auto"/>
              <w:right w:val="single" w:sz="4" w:space="0" w:color="auto"/>
            </w:tcBorders>
          </w:tcPr>
          <w:p w14:paraId="6755995E" w14:textId="77777777" w:rsidR="00156CF1" w:rsidRPr="00D55941" w:rsidRDefault="00156CF1" w:rsidP="00B668DC">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59E9A55B" w14:textId="77777777" w:rsidR="00156CF1" w:rsidRPr="00D55941" w:rsidRDefault="00156CF1" w:rsidP="00B668DC">
            <w:pPr>
              <w:pStyle w:val="TAL"/>
            </w:pPr>
          </w:p>
        </w:tc>
      </w:tr>
    </w:tbl>
    <w:p w14:paraId="15F2714A" w14:textId="77777777" w:rsidR="00156CF1" w:rsidRPr="00D55941" w:rsidRDefault="00156CF1" w:rsidP="00156CF1"/>
    <w:p w14:paraId="10F0D437" w14:textId="77777777" w:rsidR="00156CF1" w:rsidRPr="00D55941" w:rsidRDefault="00156CF1" w:rsidP="00156CF1">
      <w:pPr>
        <w:pStyle w:val="H6"/>
      </w:pPr>
      <w:r w:rsidRPr="00D55941">
        <w:t>6.5.3.3.4.3.8</w:t>
      </w:r>
      <w:r w:rsidRPr="00D55941">
        <w:tab/>
      </w:r>
      <w:r w:rsidRPr="00D55941">
        <w:rPr>
          <w:snapToGrid w:val="0"/>
        </w:rPr>
        <w:t xml:space="preserve">Message contents exceptions </w:t>
      </w:r>
      <w:r w:rsidRPr="00D55941">
        <w:t>(network signalling value "NS_39")</w:t>
      </w:r>
    </w:p>
    <w:p w14:paraId="0209FB88" w14:textId="77777777" w:rsidR="00156CF1" w:rsidRPr="00D55941" w:rsidRDefault="00156CF1" w:rsidP="00156CF1">
      <w:r w:rsidRPr="00D55941">
        <w:t>Message contents are according to TS 38.508-1 [5] subclause 4.6, with the following exceptions:</w:t>
      </w:r>
    </w:p>
    <w:p w14:paraId="540330B3" w14:textId="77777777" w:rsidR="00156CF1" w:rsidRPr="00D55941" w:rsidRDefault="00156CF1" w:rsidP="00156CF1">
      <w:pPr>
        <w:pStyle w:val="B1"/>
      </w:pPr>
      <w:r w:rsidRPr="00D55941">
        <w:t>1.</w:t>
      </w:r>
      <w:r w:rsidRPr="00D55941">
        <w:tab/>
        <w:t xml:space="preserve">Information element </w:t>
      </w:r>
      <w:proofErr w:type="spellStart"/>
      <w:r w:rsidRPr="00D55941">
        <w:t>additionalSpectrumEmission</w:t>
      </w:r>
      <w:proofErr w:type="spellEnd"/>
      <w:r w:rsidRPr="00D55941">
        <w:t xml:space="preserve"> is set to NS_39. This can be set in </w:t>
      </w:r>
      <w:r w:rsidRPr="00D55941">
        <w:rPr>
          <w:i/>
        </w:rPr>
        <w:t>SIB1</w:t>
      </w:r>
      <w:r w:rsidRPr="00D55941">
        <w:t xml:space="preserve"> as part of the cell broadcast message. This exception indicates that the UE shall meet the additional spurious emission requirement for a specific deployment scenario.</w:t>
      </w:r>
    </w:p>
    <w:p w14:paraId="197027E3" w14:textId="77777777" w:rsidR="00156CF1" w:rsidRPr="00D55941" w:rsidRDefault="00156CF1" w:rsidP="00156CF1">
      <w:pPr>
        <w:pStyle w:val="TH"/>
      </w:pPr>
      <w:r w:rsidRPr="00D55941">
        <w:t xml:space="preserve">Table </w:t>
      </w:r>
      <w:r w:rsidRPr="00D55941">
        <w:rPr>
          <w:snapToGrid w:val="0"/>
        </w:rPr>
        <w:t>6.5.3.3.4.3.8-1</w:t>
      </w:r>
      <w:r w:rsidRPr="00D55941">
        <w:t xml:space="preserve">: </w:t>
      </w:r>
      <w:proofErr w:type="spellStart"/>
      <w:r w:rsidRPr="00D55941">
        <w:rPr>
          <w:i/>
        </w:rPr>
        <w:t>AdditionalSpectrumEmission</w:t>
      </w:r>
      <w:proofErr w:type="spellEnd"/>
      <w:r w:rsidRPr="00D55941">
        <w:rPr>
          <w:i/>
        </w:rPr>
        <w:t>: A</w:t>
      </w:r>
      <w:r w:rsidRPr="00D55941">
        <w:t>dditional spurious emissions test requirement for "NS_39"</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56CF1" w:rsidRPr="00D55941" w14:paraId="49AE6367" w14:textId="77777777" w:rsidTr="00B668DC">
        <w:tc>
          <w:tcPr>
            <w:tcW w:w="9525" w:type="dxa"/>
            <w:gridSpan w:val="4"/>
            <w:tcBorders>
              <w:top w:val="single" w:sz="4" w:space="0" w:color="auto"/>
              <w:left w:val="single" w:sz="4" w:space="0" w:color="auto"/>
              <w:bottom w:val="single" w:sz="4" w:space="0" w:color="auto"/>
              <w:right w:val="single" w:sz="4" w:space="0" w:color="auto"/>
            </w:tcBorders>
            <w:hideMark/>
          </w:tcPr>
          <w:p w14:paraId="7EB6E64F" w14:textId="77777777" w:rsidR="00156CF1" w:rsidRPr="00D55941" w:rsidRDefault="00156CF1" w:rsidP="00B668DC">
            <w:pPr>
              <w:pStyle w:val="TAL"/>
            </w:pPr>
            <w:r w:rsidRPr="00D55941">
              <w:t>Derivation Path: TS 38.508-1 [5] clause 4.6.3, Table 4.6.3-1</w:t>
            </w:r>
          </w:p>
        </w:tc>
      </w:tr>
      <w:tr w:rsidR="00156CF1" w:rsidRPr="00D55941" w14:paraId="408EA01A" w14:textId="77777777" w:rsidTr="00B668DC">
        <w:tc>
          <w:tcPr>
            <w:tcW w:w="4425" w:type="dxa"/>
            <w:tcBorders>
              <w:top w:val="single" w:sz="4" w:space="0" w:color="auto"/>
              <w:left w:val="single" w:sz="4" w:space="0" w:color="auto"/>
              <w:bottom w:val="single" w:sz="4" w:space="0" w:color="auto"/>
              <w:right w:val="single" w:sz="4" w:space="0" w:color="auto"/>
            </w:tcBorders>
            <w:hideMark/>
          </w:tcPr>
          <w:p w14:paraId="42284640" w14:textId="77777777" w:rsidR="00156CF1" w:rsidRPr="00D55941" w:rsidRDefault="00156CF1" w:rsidP="00B668DC">
            <w:pPr>
              <w:pStyle w:val="TAH"/>
              <w:jc w:val="left"/>
            </w:pPr>
            <w:r w:rsidRPr="00D5594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1BEB4E" w14:textId="77777777" w:rsidR="00156CF1" w:rsidRPr="00D55941" w:rsidRDefault="00156CF1" w:rsidP="00B668DC">
            <w:pPr>
              <w:pStyle w:val="TAH"/>
              <w:jc w:val="left"/>
            </w:pPr>
            <w:r w:rsidRPr="00D55941">
              <w:t>Value/remark</w:t>
            </w:r>
          </w:p>
        </w:tc>
        <w:tc>
          <w:tcPr>
            <w:tcW w:w="1700" w:type="dxa"/>
            <w:tcBorders>
              <w:top w:val="single" w:sz="4" w:space="0" w:color="auto"/>
              <w:left w:val="single" w:sz="4" w:space="0" w:color="auto"/>
              <w:bottom w:val="single" w:sz="4" w:space="0" w:color="auto"/>
              <w:right w:val="single" w:sz="4" w:space="0" w:color="auto"/>
            </w:tcBorders>
            <w:hideMark/>
          </w:tcPr>
          <w:p w14:paraId="301ED1F3" w14:textId="77777777" w:rsidR="00156CF1" w:rsidRPr="00D55941" w:rsidRDefault="00156CF1" w:rsidP="00B668DC">
            <w:pPr>
              <w:pStyle w:val="TAH"/>
              <w:jc w:val="left"/>
            </w:pPr>
            <w:r w:rsidRPr="00D55941">
              <w:t>Comment</w:t>
            </w:r>
          </w:p>
        </w:tc>
        <w:tc>
          <w:tcPr>
            <w:tcW w:w="1133" w:type="dxa"/>
            <w:tcBorders>
              <w:top w:val="single" w:sz="4" w:space="0" w:color="auto"/>
              <w:left w:val="single" w:sz="4" w:space="0" w:color="auto"/>
              <w:bottom w:val="single" w:sz="4" w:space="0" w:color="auto"/>
              <w:right w:val="single" w:sz="4" w:space="0" w:color="auto"/>
            </w:tcBorders>
            <w:hideMark/>
          </w:tcPr>
          <w:p w14:paraId="29691D1D" w14:textId="77777777" w:rsidR="00156CF1" w:rsidRPr="00D55941" w:rsidRDefault="00156CF1" w:rsidP="00B668DC">
            <w:pPr>
              <w:pStyle w:val="TAH"/>
              <w:jc w:val="left"/>
            </w:pPr>
            <w:r w:rsidRPr="00D55941">
              <w:t>Condition</w:t>
            </w:r>
          </w:p>
        </w:tc>
      </w:tr>
      <w:tr w:rsidR="00156CF1" w:rsidRPr="00D55941" w14:paraId="3CF2CAF0" w14:textId="77777777" w:rsidTr="00B668DC">
        <w:tc>
          <w:tcPr>
            <w:tcW w:w="4425" w:type="dxa"/>
            <w:tcBorders>
              <w:top w:val="single" w:sz="4" w:space="0" w:color="auto"/>
              <w:left w:val="single" w:sz="4" w:space="0" w:color="auto"/>
              <w:bottom w:val="single" w:sz="4" w:space="0" w:color="auto"/>
              <w:right w:val="single" w:sz="4" w:space="0" w:color="auto"/>
            </w:tcBorders>
            <w:hideMark/>
          </w:tcPr>
          <w:p w14:paraId="3AA0D29F" w14:textId="77777777" w:rsidR="00156CF1" w:rsidRPr="00D55941" w:rsidRDefault="00156CF1" w:rsidP="00B668DC">
            <w:pPr>
              <w:pStyle w:val="TAC"/>
              <w:jc w:val="left"/>
            </w:pPr>
            <w:proofErr w:type="spellStart"/>
            <w:r w:rsidRPr="00D5594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BCFB0C" w14:textId="77777777" w:rsidR="00156CF1" w:rsidRPr="00D55941" w:rsidRDefault="00156CF1" w:rsidP="00B668DC">
            <w:pPr>
              <w:pStyle w:val="TAC"/>
              <w:jc w:val="left"/>
            </w:pPr>
            <w:r w:rsidRPr="00D55941">
              <w:t>3 (NS_39)</w:t>
            </w:r>
          </w:p>
        </w:tc>
        <w:tc>
          <w:tcPr>
            <w:tcW w:w="1700" w:type="dxa"/>
            <w:tcBorders>
              <w:top w:val="single" w:sz="4" w:space="0" w:color="auto"/>
              <w:left w:val="single" w:sz="4" w:space="0" w:color="auto"/>
              <w:bottom w:val="single" w:sz="4" w:space="0" w:color="auto"/>
              <w:right w:val="single" w:sz="4" w:space="0" w:color="auto"/>
            </w:tcBorders>
          </w:tcPr>
          <w:p w14:paraId="5AF7DAAB" w14:textId="77777777" w:rsidR="00156CF1" w:rsidRPr="00D55941" w:rsidRDefault="00156CF1" w:rsidP="00B668DC">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718CADC1" w14:textId="77777777" w:rsidR="00156CF1" w:rsidRPr="00D55941" w:rsidRDefault="00156CF1" w:rsidP="00B668DC">
            <w:pPr>
              <w:pStyle w:val="TAL"/>
            </w:pPr>
          </w:p>
        </w:tc>
      </w:tr>
    </w:tbl>
    <w:p w14:paraId="49601C8C" w14:textId="77777777" w:rsidR="00156CF1" w:rsidRPr="00D55941" w:rsidRDefault="00156CF1" w:rsidP="00156CF1"/>
    <w:p w14:paraId="07340C04" w14:textId="77777777" w:rsidR="00156CF1" w:rsidRPr="00D55941" w:rsidRDefault="00156CF1" w:rsidP="00156CF1">
      <w:pPr>
        <w:pStyle w:val="H6"/>
      </w:pPr>
      <w:r w:rsidRPr="00D55941">
        <w:t>6.5.3.3.4.3.9</w:t>
      </w:r>
      <w:r w:rsidRPr="00D55941">
        <w:tab/>
      </w:r>
      <w:r w:rsidRPr="00D55941">
        <w:rPr>
          <w:snapToGrid w:val="0"/>
        </w:rPr>
        <w:t xml:space="preserve">Message contents exceptions </w:t>
      </w:r>
      <w:r w:rsidRPr="00D55941">
        <w:t>(network signalling value "NS_40")</w:t>
      </w:r>
    </w:p>
    <w:p w14:paraId="72BDB12B" w14:textId="77777777" w:rsidR="00156CF1" w:rsidRPr="00D55941" w:rsidRDefault="00156CF1" w:rsidP="00156CF1">
      <w:r w:rsidRPr="00D55941">
        <w:t>Message contents are according to TS 38.508-1 [5] subclause 4.6, with the following exceptions:</w:t>
      </w:r>
    </w:p>
    <w:p w14:paraId="7242B5E7" w14:textId="77777777" w:rsidR="00156CF1" w:rsidRPr="00D55941" w:rsidRDefault="00156CF1" w:rsidP="00156CF1">
      <w:pPr>
        <w:pStyle w:val="B1"/>
      </w:pPr>
      <w:r w:rsidRPr="00D55941">
        <w:t>1.</w:t>
      </w:r>
      <w:r w:rsidRPr="00D55941">
        <w:tab/>
        <w:t xml:space="preserve">Information element </w:t>
      </w:r>
      <w:proofErr w:type="spellStart"/>
      <w:r w:rsidRPr="00D55941">
        <w:t>additionalSpectrumEmission</w:t>
      </w:r>
      <w:proofErr w:type="spellEnd"/>
      <w:r w:rsidRPr="00D55941">
        <w:t xml:space="preserve"> is set to NS_40. This can be set in </w:t>
      </w:r>
      <w:r w:rsidRPr="00D55941">
        <w:rPr>
          <w:i/>
        </w:rPr>
        <w:t>SIB1</w:t>
      </w:r>
      <w:r w:rsidRPr="00D55941">
        <w:t xml:space="preserve"> as part of the cell broadcast message. This exception indicates that the UE shall meet the additional spurious emission requirement for a specific deployment scenario. </w:t>
      </w:r>
    </w:p>
    <w:p w14:paraId="044965B8" w14:textId="77777777" w:rsidR="00156CF1" w:rsidRPr="00D55941" w:rsidRDefault="00156CF1" w:rsidP="00156CF1">
      <w:pPr>
        <w:pStyle w:val="TH"/>
      </w:pPr>
      <w:r w:rsidRPr="00D55941">
        <w:t xml:space="preserve">Table </w:t>
      </w:r>
      <w:r w:rsidRPr="00D55941">
        <w:rPr>
          <w:snapToGrid w:val="0"/>
        </w:rPr>
        <w:t>6.5.3.3.4.3.9-1</w:t>
      </w:r>
      <w:r w:rsidRPr="00D55941">
        <w:t xml:space="preserve">: </w:t>
      </w:r>
      <w:proofErr w:type="spellStart"/>
      <w:r w:rsidRPr="00D55941">
        <w:rPr>
          <w:i/>
        </w:rPr>
        <w:t>AdditionalSpectrumEmission</w:t>
      </w:r>
      <w:proofErr w:type="spellEnd"/>
      <w:r w:rsidRPr="00D55941">
        <w:rPr>
          <w:i/>
        </w:rPr>
        <w:t>: A</w:t>
      </w:r>
      <w:r w:rsidRPr="00D55941">
        <w:t>dditional spurious emissions test requirement for "NS_40"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56CF1" w:rsidRPr="00D55941" w14:paraId="5A026576" w14:textId="77777777" w:rsidTr="00B668DC">
        <w:tc>
          <w:tcPr>
            <w:tcW w:w="9527" w:type="dxa"/>
            <w:gridSpan w:val="4"/>
            <w:tcBorders>
              <w:top w:val="single" w:sz="4" w:space="0" w:color="auto"/>
              <w:left w:val="single" w:sz="4" w:space="0" w:color="auto"/>
              <w:bottom w:val="single" w:sz="4" w:space="0" w:color="auto"/>
              <w:right w:val="single" w:sz="4" w:space="0" w:color="auto"/>
            </w:tcBorders>
            <w:hideMark/>
          </w:tcPr>
          <w:p w14:paraId="0ECFEEA2" w14:textId="77777777" w:rsidR="00156CF1" w:rsidRPr="00D55941" w:rsidRDefault="00156CF1" w:rsidP="00B668DC">
            <w:pPr>
              <w:pStyle w:val="TAL"/>
            </w:pPr>
            <w:r w:rsidRPr="00D55941">
              <w:t>Derivation Path: TS 38.508-1 [5] clause 4.6.3, Table 4.6.3-1</w:t>
            </w:r>
          </w:p>
        </w:tc>
      </w:tr>
      <w:tr w:rsidR="00156CF1" w:rsidRPr="00D55941" w14:paraId="2747BD57" w14:textId="77777777" w:rsidTr="00B668DC">
        <w:tc>
          <w:tcPr>
            <w:tcW w:w="4427" w:type="dxa"/>
            <w:tcBorders>
              <w:top w:val="single" w:sz="4" w:space="0" w:color="auto"/>
              <w:left w:val="single" w:sz="4" w:space="0" w:color="auto"/>
              <w:bottom w:val="single" w:sz="4" w:space="0" w:color="auto"/>
              <w:right w:val="single" w:sz="4" w:space="0" w:color="auto"/>
            </w:tcBorders>
            <w:hideMark/>
          </w:tcPr>
          <w:p w14:paraId="28FB4AF1" w14:textId="77777777" w:rsidR="00156CF1" w:rsidRPr="00D55941" w:rsidRDefault="00156CF1" w:rsidP="00B668DC">
            <w:pPr>
              <w:pStyle w:val="TAH"/>
              <w:jc w:val="left"/>
            </w:pPr>
            <w:r w:rsidRPr="00D5594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76C8AE" w14:textId="77777777" w:rsidR="00156CF1" w:rsidRPr="00D55941" w:rsidRDefault="00156CF1" w:rsidP="00B668DC">
            <w:pPr>
              <w:pStyle w:val="TAH"/>
              <w:jc w:val="left"/>
            </w:pPr>
            <w:r w:rsidRPr="00D55941">
              <w:t>Value/remark</w:t>
            </w:r>
          </w:p>
        </w:tc>
        <w:tc>
          <w:tcPr>
            <w:tcW w:w="1700" w:type="dxa"/>
            <w:tcBorders>
              <w:top w:val="single" w:sz="4" w:space="0" w:color="auto"/>
              <w:left w:val="single" w:sz="4" w:space="0" w:color="auto"/>
              <w:bottom w:val="single" w:sz="4" w:space="0" w:color="auto"/>
              <w:right w:val="single" w:sz="4" w:space="0" w:color="auto"/>
            </w:tcBorders>
            <w:hideMark/>
          </w:tcPr>
          <w:p w14:paraId="26FD9FD7" w14:textId="77777777" w:rsidR="00156CF1" w:rsidRPr="00D55941" w:rsidRDefault="00156CF1" w:rsidP="00B668DC">
            <w:pPr>
              <w:pStyle w:val="TAH"/>
              <w:jc w:val="left"/>
            </w:pPr>
            <w:r w:rsidRPr="00D55941">
              <w:t>Comment</w:t>
            </w:r>
          </w:p>
        </w:tc>
        <w:tc>
          <w:tcPr>
            <w:tcW w:w="1133" w:type="dxa"/>
            <w:tcBorders>
              <w:top w:val="single" w:sz="4" w:space="0" w:color="auto"/>
              <w:left w:val="single" w:sz="4" w:space="0" w:color="auto"/>
              <w:bottom w:val="single" w:sz="4" w:space="0" w:color="auto"/>
              <w:right w:val="single" w:sz="4" w:space="0" w:color="auto"/>
            </w:tcBorders>
            <w:hideMark/>
          </w:tcPr>
          <w:p w14:paraId="6AE9D2C5" w14:textId="77777777" w:rsidR="00156CF1" w:rsidRPr="00D55941" w:rsidRDefault="00156CF1" w:rsidP="00B668DC">
            <w:pPr>
              <w:pStyle w:val="TAH"/>
              <w:jc w:val="left"/>
            </w:pPr>
            <w:r w:rsidRPr="00D55941">
              <w:t>Condition</w:t>
            </w:r>
          </w:p>
        </w:tc>
      </w:tr>
      <w:tr w:rsidR="00156CF1" w:rsidRPr="00D55941" w14:paraId="28AE86EB" w14:textId="77777777" w:rsidTr="00B668DC">
        <w:tc>
          <w:tcPr>
            <w:tcW w:w="4427" w:type="dxa"/>
            <w:tcBorders>
              <w:top w:val="single" w:sz="4" w:space="0" w:color="auto"/>
              <w:left w:val="single" w:sz="4" w:space="0" w:color="auto"/>
              <w:bottom w:val="single" w:sz="4" w:space="0" w:color="auto"/>
              <w:right w:val="single" w:sz="4" w:space="0" w:color="auto"/>
            </w:tcBorders>
            <w:hideMark/>
          </w:tcPr>
          <w:p w14:paraId="06376A22" w14:textId="77777777" w:rsidR="00156CF1" w:rsidRPr="00D55941" w:rsidRDefault="00156CF1" w:rsidP="00B668DC">
            <w:pPr>
              <w:pStyle w:val="TAL"/>
            </w:pPr>
            <w:proofErr w:type="spellStart"/>
            <w:r w:rsidRPr="00D5594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EF3E52" w14:textId="77777777" w:rsidR="00156CF1" w:rsidRPr="00D55941" w:rsidRDefault="00156CF1" w:rsidP="00B668DC">
            <w:pPr>
              <w:pStyle w:val="TAC"/>
              <w:jc w:val="left"/>
            </w:pPr>
            <w:r w:rsidRPr="00D55941">
              <w:t>1 (NS_40)</w:t>
            </w:r>
          </w:p>
        </w:tc>
        <w:tc>
          <w:tcPr>
            <w:tcW w:w="1700" w:type="dxa"/>
            <w:tcBorders>
              <w:top w:val="single" w:sz="4" w:space="0" w:color="auto"/>
              <w:left w:val="single" w:sz="4" w:space="0" w:color="auto"/>
              <w:bottom w:val="single" w:sz="4" w:space="0" w:color="auto"/>
              <w:right w:val="single" w:sz="4" w:space="0" w:color="auto"/>
            </w:tcBorders>
          </w:tcPr>
          <w:p w14:paraId="73368A75" w14:textId="77777777" w:rsidR="00156CF1" w:rsidRPr="00D55941" w:rsidRDefault="00156CF1" w:rsidP="00B668DC">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0E6A8CF7" w14:textId="77777777" w:rsidR="00156CF1" w:rsidRPr="00D55941" w:rsidRDefault="00156CF1" w:rsidP="00B668DC">
            <w:pPr>
              <w:pStyle w:val="TAL"/>
            </w:pPr>
          </w:p>
        </w:tc>
      </w:tr>
    </w:tbl>
    <w:p w14:paraId="4A7ABF23" w14:textId="77777777" w:rsidR="00156CF1" w:rsidRPr="00D55941" w:rsidRDefault="00156CF1" w:rsidP="00156CF1"/>
    <w:p w14:paraId="62036C6B" w14:textId="77777777" w:rsidR="00156CF1" w:rsidRPr="00D55941" w:rsidRDefault="00156CF1" w:rsidP="00156CF1">
      <w:pPr>
        <w:pStyle w:val="H6"/>
      </w:pPr>
      <w:r w:rsidRPr="00D55941">
        <w:t>6.5.3.3.4.3.10</w:t>
      </w:r>
      <w:r w:rsidRPr="00D55941">
        <w:tab/>
      </w:r>
      <w:r w:rsidRPr="00D55941">
        <w:rPr>
          <w:snapToGrid w:val="0"/>
        </w:rPr>
        <w:t xml:space="preserve">Message contents exceptions </w:t>
      </w:r>
      <w:r w:rsidRPr="00D55941">
        <w:t>(network signalling value "NS_41")</w:t>
      </w:r>
    </w:p>
    <w:p w14:paraId="38632262" w14:textId="77777777" w:rsidR="00156CF1" w:rsidRPr="00D55941" w:rsidRDefault="00156CF1" w:rsidP="00156CF1">
      <w:r w:rsidRPr="00D55941">
        <w:t>Message contents are according to TS 38.508-1 [5] subclause 4.6, with the following exceptions:</w:t>
      </w:r>
    </w:p>
    <w:p w14:paraId="4E2AD774" w14:textId="77777777" w:rsidR="00156CF1" w:rsidRPr="00D55941" w:rsidRDefault="00156CF1" w:rsidP="00156CF1">
      <w:pPr>
        <w:pStyle w:val="B1"/>
      </w:pPr>
      <w:r w:rsidRPr="00D55941">
        <w:t>1.</w:t>
      </w:r>
      <w:r w:rsidRPr="00D55941">
        <w:tab/>
        <w:t xml:space="preserve">Information element </w:t>
      </w:r>
      <w:proofErr w:type="spellStart"/>
      <w:r w:rsidRPr="00D55941">
        <w:t>additionalSpectrumEmission</w:t>
      </w:r>
      <w:proofErr w:type="spellEnd"/>
      <w:r w:rsidRPr="00D55941">
        <w:t xml:space="preserve"> is set to NS_41. This can be set in </w:t>
      </w:r>
      <w:r w:rsidRPr="00D55941">
        <w:rPr>
          <w:i/>
        </w:rPr>
        <w:t>SIB1</w:t>
      </w:r>
      <w:r w:rsidRPr="00D55941">
        <w:t xml:space="preserve"> as part of the cell broadcast message. This exception indicates that the UE shall meet the additional spurious emission requirement for a specific deployment scenario. </w:t>
      </w:r>
    </w:p>
    <w:p w14:paraId="5C984C6A" w14:textId="77777777" w:rsidR="00156CF1" w:rsidRPr="00D55941" w:rsidRDefault="00156CF1" w:rsidP="00156CF1">
      <w:pPr>
        <w:pStyle w:val="TH"/>
      </w:pPr>
      <w:r w:rsidRPr="00D55941">
        <w:lastRenderedPageBreak/>
        <w:t xml:space="preserve">Table </w:t>
      </w:r>
      <w:r w:rsidRPr="00D55941">
        <w:rPr>
          <w:snapToGrid w:val="0"/>
        </w:rPr>
        <w:t>6.5.3.3.4.3.10-1</w:t>
      </w:r>
      <w:r w:rsidRPr="00D55941">
        <w:t xml:space="preserve">: </w:t>
      </w:r>
      <w:proofErr w:type="spellStart"/>
      <w:r w:rsidRPr="00D55941">
        <w:rPr>
          <w:i/>
        </w:rPr>
        <w:t>AdditionalSpectrumEmission</w:t>
      </w:r>
      <w:proofErr w:type="spellEnd"/>
      <w:r w:rsidRPr="00D55941">
        <w:rPr>
          <w:i/>
        </w:rPr>
        <w:t>: A</w:t>
      </w:r>
      <w:r w:rsidRPr="00D55941">
        <w:t>dditional spurious emissions test requirement for "NS_41"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56CF1" w:rsidRPr="00D55941" w14:paraId="1124D45E" w14:textId="77777777" w:rsidTr="00B668DC">
        <w:tc>
          <w:tcPr>
            <w:tcW w:w="9527" w:type="dxa"/>
            <w:gridSpan w:val="4"/>
            <w:tcBorders>
              <w:top w:val="single" w:sz="4" w:space="0" w:color="auto"/>
              <w:left w:val="single" w:sz="4" w:space="0" w:color="auto"/>
              <w:bottom w:val="single" w:sz="4" w:space="0" w:color="auto"/>
              <w:right w:val="single" w:sz="4" w:space="0" w:color="auto"/>
            </w:tcBorders>
            <w:hideMark/>
          </w:tcPr>
          <w:p w14:paraId="59B85F17" w14:textId="77777777" w:rsidR="00156CF1" w:rsidRPr="00D55941" w:rsidRDefault="00156CF1" w:rsidP="00B668DC">
            <w:pPr>
              <w:pStyle w:val="TAL"/>
            </w:pPr>
            <w:r w:rsidRPr="00D55941">
              <w:t>Derivation Path: TS 38.508-1 [5] clause 4.6.3, Table 4.6.3-1</w:t>
            </w:r>
          </w:p>
        </w:tc>
      </w:tr>
      <w:tr w:rsidR="00156CF1" w:rsidRPr="00D55941" w14:paraId="4E2486D6" w14:textId="77777777" w:rsidTr="00B668DC">
        <w:tc>
          <w:tcPr>
            <w:tcW w:w="4427" w:type="dxa"/>
            <w:tcBorders>
              <w:top w:val="single" w:sz="4" w:space="0" w:color="auto"/>
              <w:left w:val="single" w:sz="4" w:space="0" w:color="auto"/>
              <w:bottom w:val="single" w:sz="4" w:space="0" w:color="auto"/>
              <w:right w:val="single" w:sz="4" w:space="0" w:color="auto"/>
            </w:tcBorders>
            <w:hideMark/>
          </w:tcPr>
          <w:p w14:paraId="4CF3D9E9" w14:textId="77777777" w:rsidR="00156CF1" w:rsidRPr="00D55941" w:rsidRDefault="00156CF1" w:rsidP="00B668DC">
            <w:pPr>
              <w:pStyle w:val="TAH"/>
              <w:jc w:val="left"/>
            </w:pPr>
            <w:r w:rsidRPr="00D5594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FBAF96" w14:textId="77777777" w:rsidR="00156CF1" w:rsidRPr="00D55941" w:rsidRDefault="00156CF1" w:rsidP="00B668DC">
            <w:pPr>
              <w:pStyle w:val="TAH"/>
              <w:jc w:val="left"/>
            </w:pPr>
            <w:r w:rsidRPr="00D55941">
              <w:t>Value/remark</w:t>
            </w:r>
          </w:p>
        </w:tc>
        <w:tc>
          <w:tcPr>
            <w:tcW w:w="1700" w:type="dxa"/>
            <w:tcBorders>
              <w:top w:val="single" w:sz="4" w:space="0" w:color="auto"/>
              <w:left w:val="single" w:sz="4" w:space="0" w:color="auto"/>
              <w:bottom w:val="single" w:sz="4" w:space="0" w:color="auto"/>
              <w:right w:val="single" w:sz="4" w:space="0" w:color="auto"/>
            </w:tcBorders>
            <w:hideMark/>
          </w:tcPr>
          <w:p w14:paraId="6F8BF591" w14:textId="77777777" w:rsidR="00156CF1" w:rsidRPr="00D55941" w:rsidRDefault="00156CF1" w:rsidP="00B668DC">
            <w:pPr>
              <w:pStyle w:val="TAH"/>
              <w:jc w:val="left"/>
            </w:pPr>
            <w:r w:rsidRPr="00D55941">
              <w:t>Comment</w:t>
            </w:r>
          </w:p>
        </w:tc>
        <w:tc>
          <w:tcPr>
            <w:tcW w:w="1133" w:type="dxa"/>
            <w:tcBorders>
              <w:top w:val="single" w:sz="4" w:space="0" w:color="auto"/>
              <w:left w:val="single" w:sz="4" w:space="0" w:color="auto"/>
              <w:bottom w:val="single" w:sz="4" w:space="0" w:color="auto"/>
              <w:right w:val="single" w:sz="4" w:space="0" w:color="auto"/>
            </w:tcBorders>
            <w:hideMark/>
          </w:tcPr>
          <w:p w14:paraId="6758A0FA" w14:textId="77777777" w:rsidR="00156CF1" w:rsidRPr="00D55941" w:rsidRDefault="00156CF1" w:rsidP="00B668DC">
            <w:pPr>
              <w:pStyle w:val="TAH"/>
              <w:jc w:val="left"/>
            </w:pPr>
            <w:r w:rsidRPr="00D55941">
              <w:t>Condition</w:t>
            </w:r>
          </w:p>
        </w:tc>
      </w:tr>
      <w:tr w:rsidR="00156CF1" w:rsidRPr="00D55941" w14:paraId="29EFB9D8" w14:textId="77777777" w:rsidTr="00B668DC">
        <w:tc>
          <w:tcPr>
            <w:tcW w:w="4427" w:type="dxa"/>
            <w:tcBorders>
              <w:top w:val="single" w:sz="4" w:space="0" w:color="auto"/>
              <w:left w:val="single" w:sz="4" w:space="0" w:color="auto"/>
              <w:bottom w:val="single" w:sz="4" w:space="0" w:color="auto"/>
              <w:right w:val="single" w:sz="4" w:space="0" w:color="auto"/>
            </w:tcBorders>
            <w:hideMark/>
          </w:tcPr>
          <w:p w14:paraId="6A55AEC9" w14:textId="77777777" w:rsidR="00156CF1" w:rsidRPr="00D55941" w:rsidRDefault="00156CF1" w:rsidP="00B668DC">
            <w:pPr>
              <w:pStyle w:val="TAL"/>
            </w:pPr>
            <w:proofErr w:type="spellStart"/>
            <w:r w:rsidRPr="00D5594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1F3633" w14:textId="77777777" w:rsidR="00156CF1" w:rsidRPr="00D55941" w:rsidRDefault="00156CF1" w:rsidP="00B668DC">
            <w:pPr>
              <w:pStyle w:val="TAC"/>
              <w:jc w:val="left"/>
            </w:pPr>
            <w:r w:rsidRPr="00D55941">
              <w:t>1 (NS_41)</w:t>
            </w:r>
          </w:p>
        </w:tc>
        <w:tc>
          <w:tcPr>
            <w:tcW w:w="1700" w:type="dxa"/>
            <w:tcBorders>
              <w:top w:val="single" w:sz="4" w:space="0" w:color="auto"/>
              <w:left w:val="single" w:sz="4" w:space="0" w:color="auto"/>
              <w:bottom w:val="single" w:sz="4" w:space="0" w:color="auto"/>
              <w:right w:val="single" w:sz="4" w:space="0" w:color="auto"/>
            </w:tcBorders>
          </w:tcPr>
          <w:p w14:paraId="6C6F32EB" w14:textId="77777777" w:rsidR="00156CF1" w:rsidRPr="00D55941" w:rsidRDefault="00156CF1" w:rsidP="00B668DC">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01014CE6" w14:textId="77777777" w:rsidR="00156CF1" w:rsidRPr="00D55941" w:rsidRDefault="00156CF1" w:rsidP="00B668DC">
            <w:pPr>
              <w:pStyle w:val="TAL"/>
            </w:pPr>
          </w:p>
        </w:tc>
      </w:tr>
    </w:tbl>
    <w:p w14:paraId="6CB96657" w14:textId="77777777" w:rsidR="00156CF1" w:rsidRPr="00D55941" w:rsidRDefault="00156CF1" w:rsidP="00156CF1"/>
    <w:p w14:paraId="1F97F8E7" w14:textId="77777777" w:rsidR="00156CF1" w:rsidRPr="00D55941" w:rsidRDefault="00156CF1" w:rsidP="00156CF1">
      <w:pPr>
        <w:pStyle w:val="H6"/>
      </w:pPr>
      <w:r w:rsidRPr="00D55941">
        <w:t>6.5.3.3.4.3.11</w:t>
      </w:r>
      <w:r w:rsidRPr="00D55941">
        <w:tab/>
      </w:r>
      <w:r w:rsidRPr="00D55941">
        <w:rPr>
          <w:snapToGrid w:val="0"/>
        </w:rPr>
        <w:t xml:space="preserve">Message contents exceptions </w:t>
      </w:r>
      <w:r w:rsidRPr="00D55941">
        <w:t>(network signalling value "NS_42")</w:t>
      </w:r>
    </w:p>
    <w:p w14:paraId="24347755" w14:textId="77777777" w:rsidR="00156CF1" w:rsidRPr="00D55941" w:rsidRDefault="00156CF1" w:rsidP="00156CF1">
      <w:r w:rsidRPr="00D55941">
        <w:t>Message contents are according to TS 38.508-1 [5] subclause 4.6, with the following exceptions:</w:t>
      </w:r>
    </w:p>
    <w:p w14:paraId="0BD2C150" w14:textId="77777777" w:rsidR="00156CF1" w:rsidRPr="00D55941" w:rsidRDefault="00156CF1" w:rsidP="00156CF1">
      <w:pPr>
        <w:pStyle w:val="B1"/>
      </w:pPr>
      <w:r w:rsidRPr="00D55941">
        <w:t>1.</w:t>
      </w:r>
      <w:r w:rsidRPr="00D55941">
        <w:tab/>
        <w:t xml:space="preserve">Information element </w:t>
      </w:r>
      <w:proofErr w:type="spellStart"/>
      <w:r w:rsidRPr="00D55941">
        <w:t>additionalSpectrumEmission</w:t>
      </w:r>
      <w:proofErr w:type="spellEnd"/>
      <w:r w:rsidRPr="00D55941">
        <w:t xml:space="preserve"> is set to NS_42. This can be set in </w:t>
      </w:r>
      <w:r w:rsidRPr="00D55941">
        <w:rPr>
          <w:i/>
        </w:rPr>
        <w:t>SIB1</w:t>
      </w:r>
      <w:r w:rsidRPr="00D55941">
        <w:t xml:space="preserve"> as part of the cell broadcast message. This exception indicates that the UE shall meet the additional spurious emission requirement for a specific deployment scenario.</w:t>
      </w:r>
    </w:p>
    <w:p w14:paraId="2F4ECDD7" w14:textId="77777777" w:rsidR="00156CF1" w:rsidRPr="00D55941" w:rsidRDefault="00156CF1" w:rsidP="00156CF1">
      <w:pPr>
        <w:pStyle w:val="TH"/>
      </w:pPr>
      <w:r w:rsidRPr="00D55941">
        <w:t xml:space="preserve">Table </w:t>
      </w:r>
      <w:r w:rsidRPr="00D55941">
        <w:rPr>
          <w:snapToGrid w:val="0"/>
        </w:rPr>
        <w:t>6.5.3.3.4.3.11-1</w:t>
      </w:r>
      <w:r w:rsidRPr="00D55941">
        <w:t xml:space="preserve">: </w:t>
      </w:r>
      <w:proofErr w:type="spellStart"/>
      <w:r w:rsidRPr="00D55941">
        <w:rPr>
          <w:i/>
        </w:rPr>
        <w:t>AdditionalSpectrumEmission</w:t>
      </w:r>
      <w:proofErr w:type="spellEnd"/>
      <w:r w:rsidRPr="00D55941">
        <w:rPr>
          <w:i/>
        </w:rPr>
        <w:t>: A</w:t>
      </w:r>
      <w:r w:rsidRPr="00D55941">
        <w:t>dditional spurious emissions test requirement for "NS_42"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56CF1" w:rsidRPr="00D55941" w14:paraId="6D8277C9" w14:textId="77777777" w:rsidTr="00B668DC">
        <w:tc>
          <w:tcPr>
            <w:tcW w:w="9527" w:type="dxa"/>
            <w:gridSpan w:val="4"/>
            <w:tcBorders>
              <w:top w:val="single" w:sz="4" w:space="0" w:color="auto"/>
              <w:left w:val="single" w:sz="4" w:space="0" w:color="auto"/>
              <w:bottom w:val="single" w:sz="4" w:space="0" w:color="auto"/>
              <w:right w:val="single" w:sz="4" w:space="0" w:color="auto"/>
            </w:tcBorders>
            <w:hideMark/>
          </w:tcPr>
          <w:p w14:paraId="7D3B7849" w14:textId="77777777" w:rsidR="00156CF1" w:rsidRPr="00D55941" w:rsidRDefault="00156CF1" w:rsidP="00B668DC">
            <w:pPr>
              <w:pStyle w:val="TAL"/>
            </w:pPr>
            <w:r w:rsidRPr="00D55941">
              <w:t>Derivation Path: TS 38.508-1 [5] clause 4.6.3, Table 4.6.3-1</w:t>
            </w:r>
          </w:p>
        </w:tc>
      </w:tr>
      <w:tr w:rsidR="00156CF1" w:rsidRPr="00D55941" w14:paraId="22007AFE" w14:textId="77777777" w:rsidTr="00B668DC">
        <w:tc>
          <w:tcPr>
            <w:tcW w:w="4427" w:type="dxa"/>
            <w:tcBorders>
              <w:top w:val="single" w:sz="4" w:space="0" w:color="auto"/>
              <w:left w:val="single" w:sz="4" w:space="0" w:color="auto"/>
              <w:bottom w:val="single" w:sz="4" w:space="0" w:color="auto"/>
              <w:right w:val="single" w:sz="4" w:space="0" w:color="auto"/>
            </w:tcBorders>
            <w:hideMark/>
          </w:tcPr>
          <w:p w14:paraId="413A502F" w14:textId="77777777" w:rsidR="00156CF1" w:rsidRPr="00D55941" w:rsidRDefault="00156CF1" w:rsidP="00B668DC">
            <w:pPr>
              <w:pStyle w:val="TAH"/>
              <w:jc w:val="left"/>
            </w:pPr>
            <w:r w:rsidRPr="00D5594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22DFC8" w14:textId="77777777" w:rsidR="00156CF1" w:rsidRPr="00D55941" w:rsidRDefault="00156CF1" w:rsidP="00B668DC">
            <w:pPr>
              <w:pStyle w:val="TAH"/>
              <w:jc w:val="left"/>
            </w:pPr>
            <w:r w:rsidRPr="00D55941">
              <w:t>Value/remark</w:t>
            </w:r>
          </w:p>
        </w:tc>
        <w:tc>
          <w:tcPr>
            <w:tcW w:w="1700" w:type="dxa"/>
            <w:tcBorders>
              <w:top w:val="single" w:sz="4" w:space="0" w:color="auto"/>
              <w:left w:val="single" w:sz="4" w:space="0" w:color="auto"/>
              <w:bottom w:val="single" w:sz="4" w:space="0" w:color="auto"/>
              <w:right w:val="single" w:sz="4" w:space="0" w:color="auto"/>
            </w:tcBorders>
            <w:hideMark/>
          </w:tcPr>
          <w:p w14:paraId="55EFEB26" w14:textId="77777777" w:rsidR="00156CF1" w:rsidRPr="00D55941" w:rsidRDefault="00156CF1" w:rsidP="00B668DC">
            <w:pPr>
              <w:pStyle w:val="TAH"/>
              <w:jc w:val="left"/>
            </w:pPr>
            <w:r w:rsidRPr="00D55941">
              <w:t>Comment</w:t>
            </w:r>
          </w:p>
        </w:tc>
        <w:tc>
          <w:tcPr>
            <w:tcW w:w="1133" w:type="dxa"/>
            <w:tcBorders>
              <w:top w:val="single" w:sz="4" w:space="0" w:color="auto"/>
              <w:left w:val="single" w:sz="4" w:space="0" w:color="auto"/>
              <w:bottom w:val="single" w:sz="4" w:space="0" w:color="auto"/>
              <w:right w:val="single" w:sz="4" w:space="0" w:color="auto"/>
            </w:tcBorders>
            <w:hideMark/>
          </w:tcPr>
          <w:p w14:paraId="701CF56E" w14:textId="77777777" w:rsidR="00156CF1" w:rsidRPr="00D55941" w:rsidRDefault="00156CF1" w:rsidP="00B668DC">
            <w:pPr>
              <w:pStyle w:val="TAH"/>
              <w:jc w:val="left"/>
            </w:pPr>
            <w:r w:rsidRPr="00D55941">
              <w:t>Condition</w:t>
            </w:r>
          </w:p>
        </w:tc>
      </w:tr>
      <w:tr w:rsidR="00156CF1" w:rsidRPr="00D55941" w14:paraId="49F2C757" w14:textId="77777777" w:rsidTr="00B668DC">
        <w:tc>
          <w:tcPr>
            <w:tcW w:w="4427" w:type="dxa"/>
            <w:tcBorders>
              <w:top w:val="single" w:sz="4" w:space="0" w:color="auto"/>
              <w:left w:val="single" w:sz="4" w:space="0" w:color="auto"/>
              <w:bottom w:val="single" w:sz="4" w:space="0" w:color="auto"/>
              <w:right w:val="single" w:sz="4" w:space="0" w:color="auto"/>
            </w:tcBorders>
            <w:hideMark/>
          </w:tcPr>
          <w:p w14:paraId="077B29D5" w14:textId="77777777" w:rsidR="00156CF1" w:rsidRPr="00D55941" w:rsidRDefault="00156CF1" w:rsidP="00B668DC">
            <w:pPr>
              <w:pStyle w:val="TAL"/>
            </w:pPr>
            <w:proofErr w:type="spellStart"/>
            <w:r w:rsidRPr="00D5594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0095C4" w14:textId="77777777" w:rsidR="00156CF1" w:rsidRPr="00D55941" w:rsidRDefault="00156CF1" w:rsidP="00B668DC">
            <w:pPr>
              <w:pStyle w:val="TAC"/>
              <w:jc w:val="left"/>
            </w:pPr>
            <w:r w:rsidRPr="00D55941">
              <w:t>2 (NS_42)</w:t>
            </w:r>
          </w:p>
        </w:tc>
        <w:tc>
          <w:tcPr>
            <w:tcW w:w="1700" w:type="dxa"/>
            <w:tcBorders>
              <w:top w:val="single" w:sz="4" w:space="0" w:color="auto"/>
              <w:left w:val="single" w:sz="4" w:space="0" w:color="auto"/>
              <w:bottom w:val="single" w:sz="4" w:space="0" w:color="auto"/>
              <w:right w:val="single" w:sz="4" w:space="0" w:color="auto"/>
            </w:tcBorders>
          </w:tcPr>
          <w:p w14:paraId="007E3B53" w14:textId="77777777" w:rsidR="00156CF1" w:rsidRPr="00D55941" w:rsidRDefault="00156CF1" w:rsidP="00B668DC">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05B69EB2" w14:textId="77777777" w:rsidR="00156CF1" w:rsidRPr="00D55941" w:rsidRDefault="00156CF1" w:rsidP="00B668DC">
            <w:pPr>
              <w:pStyle w:val="TAL"/>
            </w:pPr>
          </w:p>
        </w:tc>
      </w:tr>
    </w:tbl>
    <w:p w14:paraId="01D62E2F" w14:textId="77777777" w:rsidR="00156CF1" w:rsidRPr="00D55941" w:rsidRDefault="00156CF1" w:rsidP="00156CF1"/>
    <w:p w14:paraId="10B65F93" w14:textId="77777777" w:rsidR="00156CF1" w:rsidRPr="00D55941" w:rsidRDefault="00156CF1" w:rsidP="00156CF1">
      <w:pPr>
        <w:pStyle w:val="H6"/>
      </w:pPr>
      <w:r w:rsidRPr="00D55941">
        <w:t>6.5.3.3.4.3.12</w:t>
      </w:r>
      <w:r w:rsidRPr="00D55941">
        <w:tab/>
      </w:r>
      <w:r w:rsidRPr="00D55941">
        <w:rPr>
          <w:snapToGrid w:val="0"/>
        </w:rPr>
        <w:t xml:space="preserve">Message contents exceptions </w:t>
      </w:r>
      <w:r w:rsidRPr="00D55941">
        <w:t>(network signalling value "NS_21")</w:t>
      </w:r>
    </w:p>
    <w:p w14:paraId="3F7D3B1C" w14:textId="77777777" w:rsidR="00156CF1" w:rsidRPr="00D55941" w:rsidRDefault="00156CF1" w:rsidP="00156CF1">
      <w:r w:rsidRPr="00D55941">
        <w:t>Message contents are according to TS 38.508-1 [5] subclause 4.6, with the following exceptions:</w:t>
      </w:r>
    </w:p>
    <w:p w14:paraId="42516E33" w14:textId="77777777" w:rsidR="00156CF1" w:rsidRPr="00D55941" w:rsidRDefault="00156CF1" w:rsidP="00156CF1">
      <w:pPr>
        <w:pStyle w:val="B1"/>
      </w:pPr>
      <w:r w:rsidRPr="00D55941">
        <w:t>1.</w:t>
      </w:r>
      <w:r w:rsidRPr="00D55941">
        <w:tab/>
        <w:t xml:space="preserve">Information element </w:t>
      </w:r>
      <w:proofErr w:type="spellStart"/>
      <w:r w:rsidRPr="00D55941">
        <w:t>additionalSpectrumEmission</w:t>
      </w:r>
      <w:proofErr w:type="spellEnd"/>
      <w:r w:rsidRPr="00D55941">
        <w:t xml:space="preserve"> is set to NS_21. This can be set in </w:t>
      </w:r>
      <w:r w:rsidRPr="00D55941">
        <w:rPr>
          <w:i/>
        </w:rPr>
        <w:t>SIB1</w:t>
      </w:r>
      <w:r w:rsidRPr="00D55941">
        <w:t xml:space="preserve"> as part of the cell broadcast message. This exception indicates that the UE shall meet the additional spurious emission requirement for a specific deployment scenario.</w:t>
      </w:r>
    </w:p>
    <w:p w14:paraId="48FD69E0" w14:textId="77777777" w:rsidR="00156CF1" w:rsidRPr="00D55941" w:rsidRDefault="00156CF1" w:rsidP="00156CF1">
      <w:pPr>
        <w:pStyle w:val="TH"/>
      </w:pPr>
      <w:r w:rsidRPr="00D55941">
        <w:t xml:space="preserve">Table </w:t>
      </w:r>
      <w:r w:rsidRPr="00D55941">
        <w:rPr>
          <w:snapToGrid w:val="0"/>
        </w:rPr>
        <w:t>6.5.3.3.4.3.12-1</w:t>
      </w:r>
      <w:r w:rsidRPr="00D55941">
        <w:t xml:space="preserve">: </w:t>
      </w:r>
      <w:proofErr w:type="spellStart"/>
      <w:r w:rsidRPr="00D55941">
        <w:rPr>
          <w:i/>
        </w:rPr>
        <w:t>AdditionalSpectrumEmission</w:t>
      </w:r>
      <w:proofErr w:type="spellEnd"/>
      <w:r w:rsidRPr="00D55941">
        <w:rPr>
          <w:i/>
        </w:rPr>
        <w:t>: A</w:t>
      </w:r>
      <w:r w:rsidRPr="00D55941">
        <w:t>dditional spurious emissions test requirement for "NS_21"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56CF1" w:rsidRPr="00D55941" w14:paraId="1D5E67FD" w14:textId="77777777" w:rsidTr="00B668DC">
        <w:tc>
          <w:tcPr>
            <w:tcW w:w="9527" w:type="dxa"/>
            <w:gridSpan w:val="4"/>
            <w:tcBorders>
              <w:top w:val="single" w:sz="4" w:space="0" w:color="auto"/>
              <w:left w:val="single" w:sz="4" w:space="0" w:color="auto"/>
              <w:bottom w:val="single" w:sz="4" w:space="0" w:color="auto"/>
              <w:right w:val="single" w:sz="4" w:space="0" w:color="auto"/>
            </w:tcBorders>
            <w:hideMark/>
          </w:tcPr>
          <w:p w14:paraId="3CD39DED" w14:textId="77777777" w:rsidR="00156CF1" w:rsidRPr="00D55941" w:rsidRDefault="00156CF1" w:rsidP="00B668DC">
            <w:pPr>
              <w:pStyle w:val="TAL"/>
            </w:pPr>
            <w:r w:rsidRPr="00D55941">
              <w:t>Derivation Path: TS 38.508-1 [5] clause 4.6.3, Table 4.6.3-1</w:t>
            </w:r>
          </w:p>
        </w:tc>
      </w:tr>
      <w:tr w:rsidR="00156CF1" w:rsidRPr="00D55941" w14:paraId="3E1129F5" w14:textId="77777777" w:rsidTr="00B668DC">
        <w:tc>
          <w:tcPr>
            <w:tcW w:w="4427" w:type="dxa"/>
            <w:tcBorders>
              <w:top w:val="single" w:sz="4" w:space="0" w:color="auto"/>
              <w:left w:val="single" w:sz="4" w:space="0" w:color="auto"/>
              <w:bottom w:val="single" w:sz="4" w:space="0" w:color="auto"/>
              <w:right w:val="single" w:sz="4" w:space="0" w:color="auto"/>
            </w:tcBorders>
            <w:hideMark/>
          </w:tcPr>
          <w:p w14:paraId="49C8150C" w14:textId="77777777" w:rsidR="00156CF1" w:rsidRPr="00D55941" w:rsidRDefault="00156CF1" w:rsidP="00B668DC">
            <w:pPr>
              <w:pStyle w:val="TAH"/>
              <w:jc w:val="left"/>
            </w:pPr>
            <w:r w:rsidRPr="00D5594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DC59C8" w14:textId="77777777" w:rsidR="00156CF1" w:rsidRPr="00D55941" w:rsidRDefault="00156CF1" w:rsidP="00B668DC">
            <w:pPr>
              <w:pStyle w:val="TAH"/>
              <w:jc w:val="left"/>
            </w:pPr>
            <w:r w:rsidRPr="00D55941">
              <w:t>Value/remark</w:t>
            </w:r>
          </w:p>
        </w:tc>
        <w:tc>
          <w:tcPr>
            <w:tcW w:w="1700" w:type="dxa"/>
            <w:tcBorders>
              <w:top w:val="single" w:sz="4" w:space="0" w:color="auto"/>
              <w:left w:val="single" w:sz="4" w:space="0" w:color="auto"/>
              <w:bottom w:val="single" w:sz="4" w:space="0" w:color="auto"/>
              <w:right w:val="single" w:sz="4" w:space="0" w:color="auto"/>
            </w:tcBorders>
            <w:hideMark/>
          </w:tcPr>
          <w:p w14:paraId="6F6D2120" w14:textId="77777777" w:rsidR="00156CF1" w:rsidRPr="00D55941" w:rsidRDefault="00156CF1" w:rsidP="00B668DC">
            <w:pPr>
              <w:pStyle w:val="TAH"/>
              <w:jc w:val="left"/>
            </w:pPr>
            <w:r w:rsidRPr="00D55941">
              <w:t>Comment</w:t>
            </w:r>
          </w:p>
        </w:tc>
        <w:tc>
          <w:tcPr>
            <w:tcW w:w="1133" w:type="dxa"/>
            <w:tcBorders>
              <w:top w:val="single" w:sz="4" w:space="0" w:color="auto"/>
              <w:left w:val="single" w:sz="4" w:space="0" w:color="auto"/>
              <w:bottom w:val="single" w:sz="4" w:space="0" w:color="auto"/>
              <w:right w:val="single" w:sz="4" w:space="0" w:color="auto"/>
            </w:tcBorders>
            <w:hideMark/>
          </w:tcPr>
          <w:p w14:paraId="489CAFCD" w14:textId="77777777" w:rsidR="00156CF1" w:rsidRPr="00D55941" w:rsidRDefault="00156CF1" w:rsidP="00B668DC">
            <w:pPr>
              <w:pStyle w:val="TAH"/>
              <w:jc w:val="left"/>
            </w:pPr>
            <w:r w:rsidRPr="00D55941">
              <w:t>Condition</w:t>
            </w:r>
          </w:p>
        </w:tc>
      </w:tr>
      <w:tr w:rsidR="00156CF1" w:rsidRPr="00D55941" w14:paraId="1FC67445" w14:textId="77777777" w:rsidTr="00B668DC">
        <w:tc>
          <w:tcPr>
            <w:tcW w:w="4427" w:type="dxa"/>
            <w:tcBorders>
              <w:top w:val="single" w:sz="4" w:space="0" w:color="auto"/>
              <w:left w:val="single" w:sz="4" w:space="0" w:color="auto"/>
              <w:bottom w:val="single" w:sz="4" w:space="0" w:color="auto"/>
              <w:right w:val="single" w:sz="4" w:space="0" w:color="auto"/>
            </w:tcBorders>
            <w:hideMark/>
          </w:tcPr>
          <w:p w14:paraId="338377B8" w14:textId="77777777" w:rsidR="00156CF1" w:rsidRPr="00D55941" w:rsidRDefault="00156CF1" w:rsidP="00B668DC">
            <w:pPr>
              <w:pStyle w:val="TAL"/>
            </w:pPr>
            <w:proofErr w:type="spellStart"/>
            <w:r w:rsidRPr="00D5594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948DE8" w14:textId="77777777" w:rsidR="00156CF1" w:rsidRPr="00D55941" w:rsidRDefault="00156CF1" w:rsidP="00B668DC">
            <w:pPr>
              <w:pStyle w:val="TAC"/>
              <w:jc w:val="left"/>
            </w:pPr>
            <w:r w:rsidRPr="00D55941">
              <w:t>1 (NS_21)</w:t>
            </w:r>
          </w:p>
        </w:tc>
        <w:tc>
          <w:tcPr>
            <w:tcW w:w="1700" w:type="dxa"/>
            <w:tcBorders>
              <w:top w:val="single" w:sz="4" w:space="0" w:color="auto"/>
              <w:left w:val="single" w:sz="4" w:space="0" w:color="auto"/>
              <w:bottom w:val="single" w:sz="4" w:space="0" w:color="auto"/>
              <w:right w:val="single" w:sz="4" w:space="0" w:color="auto"/>
            </w:tcBorders>
          </w:tcPr>
          <w:p w14:paraId="3F14E2BC" w14:textId="77777777" w:rsidR="00156CF1" w:rsidRPr="00D55941" w:rsidRDefault="00156CF1" w:rsidP="00B668DC">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1F4B1DE4" w14:textId="77777777" w:rsidR="00156CF1" w:rsidRPr="00D55941" w:rsidRDefault="00156CF1" w:rsidP="00B668DC">
            <w:pPr>
              <w:pStyle w:val="TAL"/>
            </w:pPr>
          </w:p>
        </w:tc>
      </w:tr>
    </w:tbl>
    <w:p w14:paraId="1B6736A3" w14:textId="77777777" w:rsidR="00156CF1" w:rsidRPr="00D55941" w:rsidRDefault="00156CF1" w:rsidP="00156CF1"/>
    <w:p w14:paraId="61A7CE33" w14:textId="77777777" w:rsidR="00156CF1" w:rsidRPr="00D55941" w:rsidRDefault="00156CF1" w:rsidP="00156CF1">
      <w:pPr>
        <w:pStyle w:val="H6"/>
      </w:pPr>
      <w:r w:rsidRPr="00D55941">
        <w:t>6.5.3.3.4.3.13</w:t>
      </w:r>
      <w:r w:rsidRPr="00D55941">
        <w:tab/>
      </w:r>
      <w:r w:rsidRPr="00D55941">
        <w:rPr>
          <w:snapToGrid w:val="0"/>
        </w:rPr>
        <w:t xml:space="preserve">Message contents exceptions </w:t>
      </w:r>
      <w:r w:rsidRPr="00D55941">
        <w:t>(network signalling value "NS_24")</w:t>
      </w:r>
    </w:p>
    <w:p w14:paraId="7D9E6333" w14:textId="77777777" w:rsidR="00156CF1" w:rsidRPr="00D55941" w:rsidRDefault="00156CF1" w:rsidP="00156CF1">
      <w:r w:rsidRPr="00D55941">
        <w:t>Message contents are according to TS 38.508-1 [5] subclause 4.6, with the following exceptions:</w:t>
      </w:r>
    </w:p>
    <w:p w14:paraId="40509237" w14:textId="77777777" w:rsidR="00156CF1" w:rsidRPr="00D55941" w:rsidRDefault="00156CF1" w:rsidP="00156CF1">
      <w:pPr>
        <w:pStyle w:val="B1"/>
      </w:pPr>
      <w:r w:rsidRPr="00D55941">
        <w:t>1.</w:t>
      </w:r>
      <w:r w:rsidRPr="00D55941">
        <w:tab/>
        <w:t xml:space="preserve">Information element </w:t>
      </w:r>
      <w:proofErr w:type="spellStart"/>
      <w:r w:rsidRPr="00D55941">
        <w:t>additionalSpectrumEmission</w:t>
      </w:r>
      <w:proofErr w:type="spellEnd"/>
      <w:r w:rsidRPr="00D55941">
        <w:t xml:space="preserve"> is set to NS_24. This can be set in </w:t>
      </w:r>
      <w:r w:rsidRPr="00D55941">
        <w:rPr>
          <w:i/>
        </w:rPr>
        <w:t>SIB1</w:t>
      </w:r>
      <w:r w:rsidRPr="00D55941">
        <w:t xml:space="preserve"> as part of the cell broadcast message. This exception indicates that the UE shall meet the additional spurious emission requirement for a specific deployment scenario.</w:t>
      </w:r>
    </w:p>
    <w:p w14:paraId="6E061707" w14:textId="77777777" w:rsidR="00156CF1" w:rsidRPr="00D55941" w:rsidRDefault="00156CF1" w:rsidP="00156CF1">
      <w:pPr>
        <w:pStyle w:val="TH"/>
      </w:pPr>
      <w:r w:rsidRPr="00D55941">
        <w:t xml:space="preserve">Table </w:t>
      </w:r>
      <w:r w:rsidRPr="00D55941">
        <w:rPr>
          <w:snapToGrid w:val="0"/>
        </w:rPr>
        <w:t>6.5.3.3.4.3.13-1</w:t>
      </w:r>
      <w:r w:rsidRPr="00D55941">
        <w:t xml:space="preserve">: </w:t>
      </w:r>
      <w:proofErr w:type="spellStart"/>
      <w:r w:rsidRPr="00D55941">
        <w:rPr>
          <w:i/>
        </w:rPr>
        <w:t>AdditionalSpectrumEmission</w:t>
      </w:r>
      <w:proofErr w:type="spellEnd"/>
      <w:r w:rsidRPr="00D55941">
        <w:rPr>
          <w:i/>
        </w:rPr>
        <w:t>: A</w:t>
      </w:r>
      <w:r w:rsidRPr="00D55941">
        <w:t>dditional spurious emissions test requirement for "NS_24"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56CF1" w:rsidRPr="00D55941" w14:paraId="0DAF94A8" w14:textId="77777777" w:rsidTr="00B668DC">
        <w:tc>
          <w:tcPr>
            <w:tcW w:w="9527" w:type="dxa"/>
            <w:gridSpan w:val="4"/>
            <w:tcBorders>
              <w:top w:val="single" w:sz="4" w:space="0" w:color="auto"/>
              <w:left w:val="single" w:sz="4" w:space="0" w:color="auto"/>
              <w:bottom w:val="single" w:sz="4" w:space="0" w:color="auto"/>
              <w:right w:val="single" w:sz="4" w:space="0" w:color="auto"/>
            </w:tcBorders>
            <w:hideMark/>
          </w:tcPr>
          <w:p w14:paraId="7AAE5995" w14:textId="77777777" w:rsidR="00156CF1" w:rsidRPr="00D55941" w:rsidRDefault="00156CF1" w:rsidP="00B668DC">
            <w:pPr>
              <w:pStyle w:val="TAL"/>
            </w:pPr>
            <w:r w:rsidRPr="00D55941">
              <w:t>Derivation Path: TS 38.508-1 [5] clause 4.6.3, Table 4.6.3-1</w:t>
            </w:r>
          </w:p>
        </w:tc>
      </w:tr>
      <w:tr w:rsidR="00156CF1" w:rsidRPr="00D55941" w14:paraId="2E7CD9E4" w14:textId="77777777" w:rsidTr="00B668DC">
        <w:tc>
          <w:tcPr>
            <w:tcW w:w="4427" w:type="dxa"/>
            <w:tcBorders>
              <w:top w:val="single" w:sz="4" w:space="0" w:color="auto"/>
              <w:left w:val="single" w:sz="4" w:space="0" w:color="auto"/>
              <w:bottom w:val="single" w:sz="4" w:space="0" w:color="auto"/>
              <w:right w:val="single" w:sz="4" w:space="0" w:color="auto"/>
            </w:tcBorders>
            <w:hideMark/>
          </w:tcPr>
          <w:p w14:paraId="23E69752" w14:textId="77777777" w:rsidR="00156CF1" w:rsidRPr="00D55941" w:rsidRDefault="00156CF1" w:rsidP="00B668DC">
            <w:pPr>
              <w:pStyle w:val="TAH"/>
              <w:jc w:val="left"/>
            </w:pPr>
            <w:r w:rsidRPr="00D5594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47F7A8" w14:textId="77777777" w:rsidR="00156CF1" w:rsidRPr="00D55941" w:rsidRDefault="00156CF1" w:rsidP="00B668DC">
            <w:pPr>
              <w:pStyle w:val="TAH"/>
              <w:jc w:val="left"/>
            </w:pPr>
            <w:r w:rsidRPr="00D55941">
              <w:t>Value/remark</w:t>
            </w:r>
          </w:p>
        </w:tc>
        <w:tc>
          <w:tcPr>
            <w:tcW w:w="1700" w:type="dxa"/>
            <w:tcBorders>
              <w:top w:val="single" w:sz="4" w:space="0" w:color="auto"/>
              <w:left w:val="single" w:sz="4" w:space="0" w:color="auto"/>
              <w:bottom w:val="single" w:sz="4" w:space="0" w:color="auto"/>
              <w:right w:val="single" w:sz="4" w:space="0" w:color="auto"/>
            </w:tcBorders>
            <w:hideMark/>
          </w:tcPr>
          <w:p w14:paraId="43F4E430" w14:textId="77777777" w:rsidR="00156CF1" w:rsidRPr="00D55941" w:rsidRDefault="00156CF1" w:rsidP="00B668DC">
            <w:pPr>
              <w:pStyle w:val="TAH"/>
              <w:jc w:val="left"/>
            </w:pPr>
            <w:r w:rsidRPr="00D55941">
              <w:t>Comment</w:t>
            </w:r>
          </w:p>
        </w:tc>
        <w:tc>
          <w:tcPr>
            <w:tcW w:w="1133" w:type="dxa"/>
            <w:tcBorders>
              <w:top w:val="single" w:sz="4" w:space="0" w:color="auto"/>
              <w:left w:val="single" w:sz="4" w:space="0" w:color="auto"/>
              <w:bottom w:val="single" w:sz="4" w:space="0" w:color="auto"/>
              <w:right w:val="single" w:sz="4" w:space="0" w:color="auto"/>
            </w:tcBorders>
            <w:hideMark/>
          </w:tcPr>
          <w:p w14:paraId="24E2DE74" w14:textId="77777777" w:rsidR="00156CF1" w:rsidRPr="00D55941" w:rsidRDefault="00156CF1" w:rsidP="00B668DC">
            <w:pPr>
              <w:pStyle w:val="TAH"/>
              <w:jc w:val="left"/>
            </w:pPr>
            <w:r w:rsidRPr="00D55941">
              <w:t>Condition</w:t>
            </w:r>
          </w:p>
        </w:tc>
      </w:tr>
      <w:tr w:rsidR="00156CF1" w:rsidRPr="00D55941" w14:paraId="6563448E" w14:textId="77777777" w:rsidTr="00B668DC">
        <w:tc>
          <w:tcPr>
            <w:tcW w:w="4427" w:type="dxa"/>
            <w:tcBorders>
              <w:top w:val="single" w:sz="4" w:space="0" w:color="auto"/>
              <w:left w:val="single" w:sz="4" w:space="0" w:color="auto"/>
              <w:bottom w:val="single" w:sz="4" w:space="0" w:color="auto"/>
              <w:right w:val="single" w:sz="4" w:space="0" w:color="auto"/>
            </w:tcBorders>
            <w:hideMark/>
          </w:tcPr>
          <w:p w14:paraId="06BFB9D4" w14:textId="77777777" w:rsidR="00156CF1" w:rsidRPr="00D55941" w:rsidRDefault="00156CF1" w:rsidP="00B668DC">
            <w:pPr>
              <w:pStyle w:val="TAL"/>
            </w:pPr>
            <w:proofErr w:type="spellStart"/>
            <w:r w:rsidRPr="00D5594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489DC3" w14:textId="77777777" w:rsidR="00156CF1" w:rsidRPr="00D55941" w:rsidRDefault="00156CF1" w:rsidP="00B668DC">
            <w:pPr>
              <w:pStyle w:val="TAC"/>
              <w:jc w:val="left"/>
            </w:pPr>
            <w:r w:rsidRPr="00D55941">
              <w:t>1 (NS_24)</w:t>
            </w:r>
          </w:p>
        </w:tc>
        <w:tc>
          <w:tcPr>
            <w:tcW w:w="1700" w:type="dxa"/>
            <w:tcBorders>
              <w:top w:val="single" w:sz="4" w:space="0" w:color="auto"/>
              <w:left w:val="single" w:sz="4" w:space="0" w:color="auto"/>
              <w:bottom w:val="single" w:sz="4" w:space="0" w:color="auto"/>
              <w:right w:val="single" w:sz="4" w:space="0" w:color="auto"/>
            </w:tcBorders>
          </w:tcPr>
          <w:p w14:paraId="70D8E79A" w14:textId="77777777" w:rsidR="00156CF1" w:rsidRPr="00D55941" w:rsidRDefault="00156CF1" w:rsidP="00B668DC">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4C39EDC4" w14:textId="77777777" w:rsidR="00156CF1" w:rsidRPr="00D55941" w:rsidRDefault="00156CF1" w:rsidP="00B668DC">
            <w:pPr>
              <w:pStyle w:val="TAL"/>
            </w:pPr>
          </w:p>
        </w:tc>
      </w:tr>
    </w:tbl>
    <w:p w14:paraId="2C49D8F3" w14:textId="77777777" w:rsidR="00156CF1" w:rsidRPr="00D55941" w:rsidRDefault="00156CF1" w:rsidP="00156CF1"/>
    <w:p w14:paraId="2814A231" w14:textId="77777777" w:rsidR="00156CF1" w:rsidRPr="00D55941" w:rsidRDefault="00156CF1" w:rsidP="00156CF1">
      <w:pPr>
        <w:pStyle w:val="H6"/>
      </w:pPr>
      <w:r w:rsidRPr="00D55941">
        <w:t>6.5.3.3.4.3.14</w:t>
      </w:r>
      <w:r w:rsidRPr="00D55941">
        <w:tab/>
      </w:r>
      <w:r w:rsidRPr="00D55941">
        <w:rPr>
          <w:snapToGrid w:val="0"/>
        </w:rPr>
        <w:t xml:space="preserve">Message contents exceptions </w:t>
      </w:r>
      <w:r w:rsidRPr="00D55941">
        <w:t>(network signalling value "NS_27")</w:t>
      </w:r>
    </w:p>
    <w:p w14:paraId="3A9F0951" w14:textId="77777777" w:rsidR="00156CF1" w:rsidRPr="00D55941" w:rsidRDefault="00156CF1" w:rsidP="00156CF1">
      <w:r w:rsidRPr="00D55941">
        <w:t>Message contents are according to TS 38.508-1 [5] subclause 4.6, with the following exceptions:</w:t>
      </w:r>
    </w:p>
    <w:p w14:paraId="02354843" w14:textId="77777777" w:rsidR="00156CF1" w:rsidRPr="00D55941" w:rsidRDefault="00156CF1" w:rsidP="00156CF1">
      <w:pPr>
        <w:pStyle w:val="B1"/>
      </w:pPr>
      <w:r w:rsidRPr="00D55941">
        <w:t>1.</w:t>
      </w:r>
      <w:r w:rsidRPr="00D55941">
        <w:tab/>
        <w:t xml:space="preserve">Information element </w:t>
      </w:r>
      <w:proofErr w:type="spellStart"/>
      <w:r w:rsidRPr="00D55941">
        <w:t>additionalSpectrumEmission</w:t>
      </w:r>
      <w:proofErr w:type="spellEnd"/>
      <w:r w:rsidRPr="00D55941">
        <w:t xml:space="preserve"> is set to NS_27. This can be set in </w:t>
      </w:r>
      <w:r w:rsidRPr="00D55941">
        <w:rPr>
          <w:i/>
        </w:rPr>
        <w:t>SIB1</w:t>
      </w:r>
      <w:r w:rsidRPr="00D55941">
        <w:t xml:space="preserve"> as part of the cell broadcast message. This exception indicates that the UE shall meet the additional spurious emission requirement for a specific deployment scenario.</w:t>
      </w:r>
    </w:p>
    <w:p w14:paraId="5121F207" w14:textId="77777777" w:rsidR="00156CF1" w:rsidRPr="00D55941" w:rsidRDefault="00156CF1" w:rsidP="00156CF1">
      <w:pPr>
        <w:pStyle w:val="TH"/>
      </w:pPr>
      <w:r w:rsidRPr="00D55941">
        <w:lastRenderedPageBreak/>
        <w:t xml:space="preserve">Table </w:t>
      </w:r>
      <w:r w:rsidRPr="00D55941">
        <w:rPr>
          <w:snapToGrid w:val="0"/>
        </w:rPr>
        <w:t>6.5.3.3.4.3.14-1</w:t>
      </w:r>
      <w:r w:rsidRPr="00D55941">
        <w:t xml:space="preserve">: </w:t>
      </w:r>
      <w:proofErr w:type="spellStart"/>
      <w:r w:rsidRPr="00D55941">
        <w:rPr>
          <w:i/>
        </w:rPr>
        <w:t>AdditionalSpectrumEmission</w:t>
      </w:r>
      <w:proofErr w:type="spellEnd"/>
      <w:r w:rsidRPr="00D55941">
        <w:rPr>
          <w:i/>
        </w:rPr>
        <w:t>: A</w:t>
      </w:r>
      <w:r w:rsidRPr="00D55941">
        <w:t>dditional spurious emissions test requirement for "NS_27"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56CF1" w:rsidRPr="00D55941" w14:paraId="52E1CE27" w14:textId="77777777" w:rsidTr="00B668DC">
        <w:tc>
          <w:tcPr>
            <w:tcW w:w="9527" w:type="dxa"/>
            <w:gridSpan w:val="4"/>
            <w:tcBorders>
              <w:top w:val="single" w:sz="4" w:space="0" w:color="auto"/>
              <w:left w:val="single" w:sz="4" w:space="0" w:color="auto"/>
              <w:bottom w:val="single" w:sz="4" w:space="0" w:color="auto"/>
              <w:right w:val="single" w:sz="4" w:space="0" w:color="auto"/>
            </w:tcBorders>
            <w:hideMark/>
          </w:tcPr>
          <w:p w14:paraId="1E4EDF86" w14:textId="77777777" w:rsidR="00156CF1" w:rsidRPr="00D55941" w:rsidRDefault="00156CF1" w:rsidP="00B668DC">
            <w:pPr>
              <w:pStyle w:val="TAL"/>
            </w:pPr>
            <w:r w:rsidRPr="00D55941">
              <w:t>Derivation Path: TS 38.508-1 [5] clause 4.6.3, Table 4.6.3-1</w:t>
            </w:r>
          </w:p>
        </w:tc>
      </w:tr>
      <w:tr w:rsidR="00156CF1" w:rsidRPr="00D55941" w14:paraId="76C0DD4A" w14:textId="77777777" w:rsidTr="00B668DC">
        <w:tc>
          <w:tcPr>
            <w:tcW w:w="4427" w:type="dxa"/>
            <w:tcBorders>
              <w:top w:val="single" w:sz="4" w:space="0" w:color="auto"/>
              <w:left w:val="single" w:sz="4" w:space="0" w:color="auto"/>
              <w:bottom w:val="single" w:sz="4" w:space="0" w:color="auto"/>
              <w:right w:val="single" w:sz="4" w:space="0" w:color="auto"/>
            </w:tcBorders>
            <w:hideMark/>
          </w:tcPr>
          <w:p w14:paraId="3BAE8A08" w14:textId="77777777" w:rsidR="00156CF1" w:rsidRPr="00D55941" w:rsidRDefault="00156CF1" w:rsidP="00B668DC">
            <w:pPr>
              <w:pStyle w:val="TAH"/>
              <w:jc w:val="left"/>
            </w:pPr>
            <w:r w:rsidRPr="00D5594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F222E8" w14:textId="77777777" w:rsidR="00156CF1" w:rsidRPr="00D55941" w:rsidRDefault="00156CF1" w:rsidP="00B668DC">
            <w:pPr>
              <w:pStyle w:val="TAH"/>
              <w:jc w:val="left"/>
            </w:pPr>
            <w:r w:rsidRPr="00D55941">
              <w:t>Value/remark</w:t>
            </w:r>
          </w:p>
        </w:tc>
        <w:tc>
          <w:tcPr>
            <w:tcW w:w="1700" w:type="dxa"/>
            <w:tcBorders>
              <w:top w:val="single" w:sz="4" w:space="0" w:color="auto"/>
              <w:left w:val="single" w:sz="4" w:space="0" w:color="auto"/>
              <w:bottom w:val="single" w:sz="4" w:space="0" w:color="auto"/>
              <w:right w:val="single" w:sz="4" w:space="0" w:color="auto"/>
            </w:tcBorders>
            <w:hideMark/>
          </w:tcPr>
          <w:p w14:paraId="3131FB7E" w14:textId="77777777" w:rsidR="00156CF1" w:rsidRPr="00D55941" w:rsidRDefault="00156CF1" w:rsidP="00B668DC">
            <w:pPr>
              <w:pStyle w:val="TAH"/>
              <w:jc w:val="left"/>
            </w:pPr>
            <w:r w:rsidRPr="00D55941">
              <w:t>Comment</w:t>
            </w:r>
          </w:p>
        </w:tc>
        <w:tc>
          <w:tcPr>
            <w:tcW w:w="1133" w:type="dxa"/>
            <w:tcBorders>
              <w:top w:val="single" w:sz="4" w:space="0" w:color="auto"/>
              <w:left w:val="single" w:sz="4" w:space="0" w:color="auto"/>
              <w:bottom w:val="single" w:sz="4" w:space="0" w:color="auto"/>
              <w:right w:val="single" w:sz="4" w:space="0" w:color="auto"/>
            </w:tcBorders>
            <w:hideMark/>
          </w:tcPr>
          <w:p w14:paraId="6589E91D" w14:textId="77777777" w:rsidR="00156CF1" w:rsidRPr="00D55941" w:rsidRDefault="00156CF1" w:rsidP="00B668DC">
            <w:pPr>
              <w:pStyle w:val="TAH"/>
              <w:jc w:val="left"/>
            </w:pPr>
            <w:r w:rsidRPr="00D55941">
              <w:t>Condition</w:t>
            </w:r>
          </w:p>
        </w:tc>
      </w:tr>
      <w:tr w:rsidR="00156CF1" w:rsidRPr="00D55941" w14:paraId="0A28CEB2" w14:textId="77777777" w:rsidTr="00B668DC">
        <w:tc>
          <w:tcPr>
            <w:tcW w:w="4427" w:type="dxa"/>
            <w:tcBorders>
              <w:top w:val="single" w:sz="4" w:space="0" w:color="auto"/>
              <w:left w:val="single" w:sz="4" w:space="0" w:color="auto"/>
              <w:bottom w:val="single" w:sz="4" w:space="0" w:color="auto"/>
              <w:right w:val="single" w:sz="4" w:space="0" w:color="auto"/>
            </w:tcBorders>
            <w:hideMark/>
          </w:tcPr>
          <w:p w14:paraId="5FF66554" w14:textId="77777777" w:rsidR="00156CF1" w:rsidRPr="00D55941" w:rsidRDefault="00156CF1" w:rsidP="00B668DC">
            <w:pPr>
              <w:pStyle w:val="TAL"/>
            </w:pPr>
            <w:proofErr w:type="spellStart"/>
            <w:r w:rsidRPr="00D5594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A9A34B1" w14:textId="77777777" w:rsidR="00156CF1" w:rsidRPr="00D55941" w:rsidRDefault="00156CF1" w:rsidP="00B668DC">
            <w:pPr>
              <w:pStyle w:val="TAC"/>
              <w:jc w:val="left"/>
            </w:pPr>
            <w:r w:rsidRPr="00D55941">
              <w:t>1 (NS_27)</w:t>
            </w:r>
          </w:p>
        </w:tc>
        <w:tc>
          <w:tcPr>
            <w:tcW w:w="1700" w:type="dxa"/>
            <w:tcBorders>
              <w:top w:val="single" w:sz="4" w:space="0" w:color="auto"/>
              <w:left w:val="single" w:sz="4" w:space="0" w:color="auto"/>
              <w:bottom w:val="single" w:sz="4" w:space="0" w:color="auto"/>
              <w:right w:val="single" w:sz="4" w:space="0" w:color="auto"/>
            </w:tcBorders>
          </w:tcPr>
          <w:p w14:paraId="58E4105D" w14:textId="77777777" w:rsidR="00156CF1" w:rsidRPr="00D55941" w:rsidRDefault="00156CF1" w:rsidP="00B668DC">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4054A41D" w14:textId="77777777" w:rsidR="00156CF1" w:rsidRPr="00D55941" w:rsidRDefault="00156CF1" w:rsidP="00B668DC">
            <w:pPr>
              <w:pStyle w:val="TAL"/>
            </w:pPr>
          </w:p>
        </w:tc>
      </w:tr>
    </w:tbl>
    <w:p w14:paraId="5A8E3431" w14:textId="77777777" w:rsidR="00156CF1" w:rsidRPr="00D55941" w:rsidRDefault="00156CF1" w:rsidP="00156CF1"/>
    <w:p w14:paraId="1C75181D" w14:textId="77777777" w:rsidR="00156CF1" w:rsidRPr="00D55941" w:rsidRDefault="00156CF1" w:rsidP="00156CF1">
      <w:pPr>
        <w:pStyle w:val="H6"/>
      </w:pPr>
      <w:r w:rsidRPr="00D55941">
        <w:t>6.5.3.3.4.3.15</w:t>
      </w:r>
      <w:r w:rsidRPr="00D55941">
        <w:tab/>
      </w:r>
      <w:r w:rsidRPr="00D55941">
        <w:rPr>
          <w:snapToGrid w:val="0"/>
        </w:rPr>
        <w:t xml:space="preserve">Message contents exceptions </w:t>
      </w:r>
      <w:r w:rsidRPr="00D55941">
        <w:t>(network signalling value "NS_47")</w:t>
      </w:r>
    </w:p>
    <w:p w14:paraId="532AE1FB" w14:textId="77777777" w:rsidR="00156CF1" w:rsidRPr="00D55941" w:rsidRDefault="00156CF1" w:rsidP="00156CF1">
      <w:r w:rsidRPr="00D55941">
        <w:t>1.</w:t>
      </w:r>
      <w:r w:rsidRPr="00D55941">
        <w:tab/>
        <w:t xml:space="preserve">Information element </w:t>
      </w:r>
      <w:proofErr w:type="spellStart"/>
      <w:r w:rsidRPr="00D55941">
        <w:t>additionalSpectrumEmission</w:t>
      </w:r>
      <w:proofErr w:type="spellEnd"/>
      <w:r w:rsidRPr="00D55941">
        <w:t xml:space="preserve"> is set to NS_47. This can be set in the </w:t>
      </w:r>
      <w:r w:rsidRPr="00D55941">
        <w:rPr>
          <w:i/>
        </w:rPr>
        <w:t>SIB1</w:t>
      </w:r>
      <w:r w:rsidRPr="00D55941">
        <w:t xml:space="preserve"> as part of the cell broadcast message. This exception indicates that the UE shall meet the additional spurious emission requirement for a specific deployment scenario.</w:t>
      </w:r>
    </w:p>
    <w:p w14:paraId="2F2C4508" w14:textId="77777777" w:rsidR="00156CF1" w:rsidRPr="00D55941" w:rsidRDefault="00156CF1" w:rsidP="00156CF1">
      <w:pPr>
        <w:pStyle w:val="TH"/>
      </w:pPr>
      <w:r w:rsidRPr="00D55941">
        <w:t xml:space="preserve">Table 6.5.3.3.4.3.15-1: </w:t>
      </w:r>
      <w:proofErr w:type="spellStart"/>
      <w:r w:rsidRPr="00D55941">
        <w:t>AdditionalSpectrumEmission</w:t>
      </w:r>
      <w:proofErr w:type="spellEnd"/>
      <w:r w:rsidRPr="00D55941">
        <w:t>: Additional spurious emissions test requirement for "NS_47"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56CF1" w:rsidRPr="00D55941" w14:paraId="38DBB8C4" w14:textId="77777777" w:rsidTr="00B668DC">
        <w:tc>
          <w:tcPr>
            <w:tcW w:w="9525" w:type="dxa"/>
            <w:gridSpan w:val="4"/>
            <w:tcBorders>
              <w:top w:val="single" w:sz="4" w:space="0" w:color="auto"/>
              <w:left w:val="single" w:sz="4" w:space="0" w:color="auto"/>
              <w:bottom w:val="single" w:sz="4" w:space="0" w:color="auto"/>
              <w:right w:val="single" w:sz="4" w:space="0" w:color="auto"/>
            </w:tcBorders>
            <w:hideMark/>
          </w:tcPr>
          <w:p w14:paraId="50611E7E" w14:textId="77777777" w:rsidR="00156CF1" w:rsidRPr="00D55941" w:rsidRDefault="00156CF1" w:rsidP="00B668DC">
            <w:pPr>
              <w:pStyle w:val="TAL"/>
            </w:pPr>
            <w:r w:rsidRPr="00D55941">
              <w:t>Derivation Path: TS 38.508-1 [5] clause 4.6.3, Table 4.6.3-1</w:t>
            </w:r>
          </w:p>
        </w:tc>
      </w:tr>
      <w:tr w:rsidR="00156CF1" w:rsidRPr="00D55941" w14:paraId="6484A171" w14:textId="77777777" w:rsidTr="00B668DC">
        <w:tc>
          <w:tcPr>
            <w:tcW w:w="4425" w:type="dxa"/>
            <w:tcBorders>
              <w:top w:val="single" w:sz="4" w:space="0" w:color="auto"/>
              <w:left w:val="single" w:sz="4" w:space="0" w:color="auto"/>
              <w:bottom w:val="single" w:sz="4" w:space="0" w:color="auto"/>
              <w:right w:val="single" w:sz="4" w:space="0" w:color="auto"/>
            </w:tcBorders>
            <w:hideMark/>
          </w:tcPr>
          <w:p w14:paraId="604C0DBE" w14:textId="77777777" w:rsidR="00156CF1" w:rsidRPr="00D55941" w:rsidRDefault="00156CF1" w:rsidP="00B668DC">
            <w:pPr>
              <w:pStyle w:val="TAH"/>
              <w:jc w:val="left"/>
            </w:pPr>
            <w:r w:rsidRPr="00D5594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B82A5B" w14:textId="77777777" w:rsidR="00156CF1" w:rsidRPr="00D55941" w:rsidRDefault="00156CF1" w:rsidP="00B668DC">
            <w:pPr>
              <w:pStyle w:val="TAH"/>
              <w:jc w:val="left"/>
            </w:pPr>
            <w:r w:rsidRPr="00D55941">
              <w:t>Value/remark</w:t>
            </w:r>
          </w:p>
        </w:tc>
        <w:tc>
          <w:tcPr>
            <w:tcW w:w="1700" w:type="dxa"/>
            <w:tcBorders>
              <w:top w:val="single" w:sz="4" w:space="0" w:color="auto"/>
              <w:left w:val="single" w:sz="4" w:space="0" w:color="auto"/>
              <w:bottom w:val="single" w:sz="4" w:space="0" w:color="auto"/>
              <w:right w:val="single" w:sz="4" w:space="0" w:color="auto"/>
            </w:tcBorders>
            <w:hideMark/>
          </w:tcPr>
          <w:p w14:paraId="143DDA53" w14:textId="77777777" w:rsidR="00156CF1" w:rsidRPr="00D55941" w:rsidRDefault="00156CF1" w:rsidP="00B668DC">
            <w:pPr>
              <w:pStyle w:val="TAH"/>
              <w:jc w:val="left"/>
            </w:pPr>
            <w:r w:rsidRPr="00D55941">
              <w:t>Comment</w:t>
            </w:r>
          </w:p>
        </w:tc>
        <w:tc>
          <w:tcPr>
            <w:tcW w:w="1133" w:type="dxa"/>
            <w:tcBorders>
              <w:top w:val="single" w:sz="4" w:space="0" w:color="auto"/>
              <w:left w:val="single" w:sz="4" w:space="0" w:color="auto"/>
              <w:bottom w:val="single" w:sz="4" w:space="0" w:color="auto"/>
              <w:right w:val="single" w:sz="4" w:space="0" w:color="auto"/>
            </w:tcBorders>
            <w:hideMark/>
          </w:tcPr>
          <w:p w14:paraId="23ED5FE5" w14:textId="77777777" w:rsidR="00156CF1" w:rsidRPr="00D55941" w:rsidRDefault="00156CF1" w:rsidP="00B668DC">
            <w:pPr>
              <w:pStyle w:val="TAH"/>
              <w:jc w:val="left"/>
            </w:pPr>
            <w:r w:rsidRPr="00D55941">
              <w:t>Condition</w:t>
            </w:r>
          </w:p>
        </w:tc>
      </w:tr>
      <w:tr w:rsidR="00156CF1" w:rsidRPr="00D55941" w14:paraId="2A530A21" w14:textId="77777777" w:rsidTr="00B668DC">
        <w:tc>
          <w:tcPr>
            <w:tcW w:w="4425" w:type="dxa"/>
            <w:tcBorders>
              <w:top w:val="single" w:sz="4" w:space="0" w:color="auto"/>
              <w:left w:val="single" w:sz="4" w:space="0" w:color="auto"/>
              <w:bottom w:val="single" w:sz="4" w:space="0" w:color="auto"/>
              <w:right w:val="single" w:sz="4" w:space="0" w:color="auto"/>
            </w:tcBorders>
            <w:hideMark/>
          </w:tcPr>
          <w:p w14:paraId="4F32504E" w14:textId="77777777" w:rsidR="00156CF1" w:rsidRPr="00D55941" w:rsidRDefault="00156CF1" w:rsidP="00B668DC">
            <w:pPr>
              <w:pStyle w:val="TAL"/>
            </w:pPr>
            <w:proofErr w:type="spellStart"/>
            <w:r w:rsidRPr="00D5594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83F9B86" w14:textId="77777777" w:rsidR="00156CF1" w:rsidRPr="00D55941" w:rsidRDefault="00156CF1" w:rsidP="00B668DC">
            <w:pPr>
              <w:pStyle w:val="TAC"/>
              <w:jc w:val="left"/>
            </w:pPr>
            <w:r w:rsidRPr="00D55941">
              <w:t>2 (NS_47)</w:t>
            </w:r>
          </w:p>
        </w:tc>
        <w:tc>
          <w:tcPr>
            <w:tcW w:w="1700" w:type="dxa"/>
            <w:tcBorders>
              <w:top w:val="single" w:sz="4" w:space="0" w:color="auto"/>
              <w:left w:val="single" w:sz="4" w:space="0" w:color="auto"/>
              <w:bottom w:val="single" w:sz="4" w:space="0" w:color="auto"/>
              <w:right w:val="single" w:sz="4" w:space="0" w:color="auto"/>
            </w:tcBorders>
          </w:tcPr>
          <w:p w14:paraId="1B3E3FB2" w14:textId="77777777" w:rsidR="00156CF1" w:rsidRPr="00D55941" w:rsidRDefault="00156CF1" w:rsidP="00B668DC">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3E1E453D" w14:textId="77777777" w:rsidR="00156CF1" w:rsidRPr="00D55941" w:rsidRDefault="00156CF1" w:rsidP="00B668DC">
            <w:pPr>
              <w:pStyle w:val="TAL"/>
            </w:pPr>
          </w:p>
        </w:tc>
      </w:tr>
    </w:tbl>
    <w:p w14:paraId="4EB86D14" w14:textId="77777777" w:rsidR="00156CF1" w:rsidRPr="00D55941" w:rsidRDefault="00156CF1" w:rsidP="00156CF1">
      <w:pPr>
        <w:rPr>
          <w:lang w:eastAsia="zh-CN"/>
        </w:rPr>
      </w:pPr>
    </w:p>
    <w:p w14:paraId="143D70FC" w14:textId="77777777" w:rsidR="00156CF1" w:rsidRPr="00D55941" w:rsidRDefault="00156CF1" w:rsidP="00156CF1">
      <w:pPr>
        <w:pStyle w:val="H6"/>
      </w:pPr>
      <w:r w:rsidRPr="00D55941">
        <w:t>6.5.3.3.4.3.16</w:t>
      </w:r>
      <w:r w:rsidRPr="00D55941">
        <w:tab/>
      </w:r>
      <w:r w:rsidRPr="00D55941">
        <w:rPr>
          <w:snapToGrid w:val="0"/>
        </w:rPr>
        <w:t xml:space="preserve">Message contents exceptions </w:t>
      </w:r>
      <w:r w:rsidRPr="00D55941">
        <w:t>(network signalling value "NS_50")</w:t>
      </w:r>
    </w:p>
    <w:p w14:paraId="1424296C" w14:textId="77777777" w:rsidR="00156CF1" w:rsidRPr="00D55941" w:rsidRDefault="00156CF1" w:rsidP="00156CF1">
      <w:r w:rsidRPr="00D55941">
        <w:t>Message contents are according to TS 38.508-1 [5] subclause 4.6, with the following exceptions:</w:t>
      </w:r>
    </w:p>
    <w:p w14:paraId="4A55DEB6" w14:textId="77777777" w:rsidR="00156CF1" w:rsidRPr="00D55941" w:rsidRDefault="00156CF1" w:rsidP="00156CF1">
      <w:pPr>
        <w:pStyle w:val="B1"/>
      </w:pPr>
      <w:r w:rsidRPr="00D55941">
        <w:t>1.</w:t>
      </w:r>
      <w:r w:rsidRPr="00D55941">
        <w:tab/>
        <w:t xml:space="preserve">Information element </w:t>
      </w:r>
      <w:proofErr w:type="spellStart"/>
      <w:r w:rsidRPr="00D55941">
        <w:t>additionalSpectrumEmission</w:t>
      </w:r>
      <w:proofErr w:type="spellEnd"/>
      <w:r w:rsidRPr="00D55941">
        <w:t xml:space="preserve"> is set to NS_50. This can be set in </w:t>
      </w:r>
      <w:r w:rsidRPr="00D55941">
        <w:rPr>
          <w:i/>
        </w:rPr>
        <w:t>SIB1</w:t>
      </w:r>
      <w:r w:rsidRPr="00D55941">
        <w:t xml:space="preserve"> as part of the cell broadcast message. This exception indicates that the UE shall meet the additional spurious emission requirement for a specific deployment scenario.</w:t>
      </w:r>
    </w:p>
    <w:p w14:paraId="5B4DDB16" w14:textId="77777777" w:rsidR="00156CF1" w:rsidRPr="00D55941" w:rsidRDefault="00156CF1" w:rsidP="00156CF1">
      <w:pPr>
        <w:pStyle w:val="TH"/>
      </w:pPr>
      <w:r w:rsidRPr="00D55941">
        <w:t xml:space="preserve">Table </w:t>
      </w:r>
      <w:r w:rsidRPr="00D55941">
        <w:rPr>
          <w:snapToGrid w:val="0"/>
        </w:rPr>
        <w:t>6.5.3.3.4.3.16-1</w:t>
      </w:r>
      <w:r w:rsidRPr="00D55941">
        <w:t xml:space="preserve">: </w:t>
      </w:r>
      <w:proofErr w:type="spellStart"/>
      <w:r w:rsidRPr="00D55941">
        <w:rPr>
          <w:i/>
        </w:rPr>
        <w:t>AdditionalSpectrumEmission</w:t>
      </w:r>
      <w:proofErr w:type="spellEnd"/>
      <w:r w:rsidRPr="00D55941">
        <w:rPr>
          <w:i/>
        </w:rPr>
        <w:t>: A</w:t>
      </w:r>
      <w:r w:rsidRPr="00D55941">
        <w:t>dditional spurious emissions test requirement for "NS_50"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56CF1" w:rsidRPr="00D55941" w14:paraId="65668067" w14:textId="77777777" w:rsidTr="00B668DC">
        <w:tc>
          <w:tcPr>
            <w:tcW w:w="9525" w:type="dxa"/>
            <w:gridSpan w:val="4"/>
            <w:tcBorders>
              <w:top w:val="single" w:sz="4" w:space="0" w:color="auto"/>
              <w:left w:val="single" w:sz="4" w:space="0" w:color="auto"/>
              <w:bottom w:val="single" w:sz="4" w:space="0" w:color="auto"/>
              <w:right w:val="single" w:sz="4" w:space="0" w:color="auto"/>
            </w:tcBorders>
            <w:hideMark/>
          </w:tcPr>
          <w:p w14:paraId="54DAB534" w14:textId="77777777" w:rsidR="00156CF1" w:rsidRPr="00D55941" w:rsidRDefault="00156CF1" w:rsidP="00B668DC">
            <w:pPr>
              <w:pStyle w:val="TAL"/>
            </w:pPr>
            <w:r w:rsidRPr="00D55941">
              <w:t>Derivation Path: TS 38.508-1 [5] clause 4.6.3, Table 4.6.3-1</w:t>
            </w:r>
          </w:p>
        </w:tc>
      </w:tr>
      <w:tr w:rsidR="00156CF1" w:rsidRPr="00D55941" w14:paraId="3E2C81D2" w14:textId="77777777" w:rsidTr="00B668DC">
        <w:tc>
          <w:tcPr>
            <w:tcW w:w="4425" w:type="dxa"/>
            <w:tcBorders>
              <w:top w:val="single" w:sz="4" w:space="0" w:color="auto"/>
              <w:left w:val="single" w:sz="4" w:space="0" w:color="auto"/>
              <w:bottom w:val="single" w:sz="4" w:space="0" w:color="auto"/>
              <w:right w:val="single" w:sz="4" w:space="0" w:color="auto"/>
            </w:tcBorders>
            <w:hideMark/>
          </w:tcPr>
          <w:p w14:paraId="2858DA91" w14:textId="77777777" w:rsidR="00156CF1" w:rsidRPr="00D55941" w:rsidRDefault="00156CF1" w:rsidP="00B668DC">
            <w:pPr>
              <w:pStyle w:val="TAH"/>
              <w:jc w:val="left"/>
            </w:pPr>
            <w:r w:rsidRPr="00D5594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C5BCC5" w14:textId="77777777" w:rsidR="00156CF1" w:rsidRPr="00D55941" w:rsidRDefault="00156CF1" w:rsidP="00B668DC">
            <w:pPr>
              <w:pStyle w:val="TAH"/>
              <w:jc w:val="left"/>
            </w:pPr>
            <w:r w:rsidRPr="00D55941">
              <w:t>Value/remark</w:t>
            </w:r>
          </w:p>
        </w:tc>
        <w:tc>
          <w:tcPr>
            <w:tcW w:w="1700" w:type="dxa"/>
            <w:tcBorders>
              <w:top w:val="single" w:sz="4" w:space="0" w:color="auto"/>
              <w:left w:val="single" w:sz="4" w:space="0" w:color="auto"/>
              <w:bottom w:val="single" w:sz="4" w:space="0" w:color="auto"/>
              <w:right w:val="single" w:sz="4" w:space="0" w:color="auto"/>
            </w:tcBorders>
            <w:hideMark/>
          </w:tcPr>
          <w:p w14:paraId="03E7D871" w14:textId="77777777" w:rsidR="00156CF1" w:rsidRPr="00D55941" w:rsidRDefault="00156CF1" w:rsidP="00B668DC">
            <w:pPr>
              <w:pStyle w:val="TAH"/>
              <w:jc w:val="left"/>
            </w:pPr>
            <w:r w:rsidRPr="00D55941">
              <w:t>Comment</w:t>
            </w:r>
          </w:p>
        </w:tc>
        <w:tc>
          <w:tcPr>
            <w:tcW w:w="1133" w:type="dxa"/>
            <w:tcBorders>
              <w:top w:val="single" w:sz="4" w:space="0" w:color="auto"/>
              <w:left w:val="single" w:sz="4" w:space="0" w:color="auto"/>
              <w:bottom w:val="single" w:sz="4" w:space="0" w:color="auto"/>
              <w:right w:val="single" w:sz="4" w:space="0" w:color="auto"/>
            </w:tcBorders>
            <w:hideMark/>
          </w:tcPr>
          <w:p w14:paraId="706718BA" w14:textId="77777777" w:rsidR="00156CF1" w:rsidRPr="00D55941" w:rsidRDefault="00156CF1" w:rsidP="00B668DC">
            <w:pPr>
              <w:pStyle w:val="TAH"/>
              <w:jc w:val="left"/>
            </w:pPr>
            <w:r w:rsidRPr="00D55941">
              <w:t>Condition</w:t>
            </w:r>
          </w:p>
        </w:tc>
      </w:tr>
      <w:tr w:rsidR="00156CF1" w:rsidRPr="00D55941" w14:paraId="4AE7DA55" w14:textId="77777777" w:rsidTr="00B668DC">
        <w:tc>
          <w:tcPr>
            <w:tcW w:w="4425" w:type="dxa"/>
            <w:tcBorders>
              <w:top w:val="single" w:sz="4" w:space="0" w:color="auto"/>
              <w:left w:val="single" w:sz="4" w:space="0" w:color="auto"/>
              <w:bottom w:val="single" w:sz="4" w:space="0" w:color="auto"/>
              <w:right w:val="single" w:sz="4" w:space="0" w:color="auto"/>
            </w:tcBorders>
            <w:hideMark/>
          </w:tcPr>
          <w:p w14:paraId="4C7D1EA5" w14:textId="77777777" w:rsidR="00156CF1" w:rsidRPr="00D55941" w:rsidRDefault="00156CF1" w:rsidP="00B668DC">
            <w:pPr>
              <w:pStyle w:val="TAL"/>
            </w:pPr>
            <w:proofErr w:type="spellStart"/>
            <w:r w:rsidRPr="00D5594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0D731C" w14:textId="77777777" w:rsidR="00156CF1" w:rsidRPr="00D55941" w:rsidRDefault="00156CF1" w:rsidP="00B668DC">
            <w:pPr>
              <w:pStyle w:val="TAC"/>
              <w:jc w:val="left"/>
            </w:pPr>
            <w:r w:rsidRPr="00D55941">
              <w:t>1 (NS_50)</w:t>
            </w:r>
          </w:p>
        </w:tc>
        <w:tc>
          <w:tcPr>
            <w:tcW w:w="1700" w:type="dxa"/>
            <w:tcBorders>
              <w:top w:val="single" w:sz="4" w:space="0" w:color="auto"/>
              <w:left w:val="single" w:sz="4" w:space="0" w:color="auto"/>
              <w:bottom w:val="single" w:sz="4" w:space="0" w:color="auto"/>
              <w:right w:val="single" w:sz="4" w:space="0" w:color="auto"/>
            </w:tcBorders>
          </w:tcPr>
          <w:p w14:paraId="5A05EAD6" w14:textId="77777777" w:rsidR="00156CF1" w:rsidRPr="00D55941" w:rsidRDefault="00156CF1" w:rsidP="00B668DC">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300F02B6" w14:textId="77777777" w:rsidR="00156CF1" w:rsidRPr="00D55941" w:rsidRDefault="00156CF1" w:rsidP="00B668DC">
            <w:pPr>
              <w:pStyle w:val="TAL"/>
            </w:pPr>
          </w:p>
        </w:tc>
      </w:tr>
    </w:tbl>
    <w:p w14:paraId="3BAFBD08" w14:textId="77777777" w:rsidR="00156CF1" w:rsidRPr="00D55941" w:rsidRDefault="00156CF1" w:rsidP="00156CF1"/>
    <w:p w14:paraId="5FF3A0B0" w14:textId="77777777" w:rsidR="00156CF1" w:rsidRPr="00D55941" w:rsidRDefault="00156CF1" w:rsidP="00156CF1">
      <w:pPr>
        <w:pStyle w:val="H6"/>
      </w:pPr>
      <w:r w:rsidRPr="00D55941">
        <w:t>6.5.3.3.4.3.17</w:t>
      </w:r>
      <w:r w:rsidRPr="00D55941">
        <w:tab/>
      </w:r>
      <w:r w:rsidRPr="00D55941">
        <w:rPr>
          <w:snapToGrid w:val="0"/>
        </w:rPr>
        <w:t xml:space="preserve">Message contents exceptions </w:t>
      </w:r>
      <w:r w:rsidRPr="00D55941">
        <w:t>(network signalling value "NS_12")</w:t>
      </w:r>
    </w:p>
    <w:p w14:paraId="20687667" w14:textId="77777777" w:rsidR="00156CF1" w:rsidRPr="00D55941" w:rsidRDefault="00156CF1" w:rsidP="00156CF1">
      <w:r w:rsidRPr="00D55941">
        <w:t>Message contents are according to TS 38.508-1 [5] subclause 4.6, with the following exceptions:</w:t>
      </w:r>
    </w:p>
    <w:p w14:paraId="6293078F" w14:textId="77777777" w:rsidR="00156CF1" w:rsidRPr="00D55941" w:rsidRDefault="00156CF1" w:rsidP="00156CF1">
      <w:pPr>
        <w:pStyle w:val="B1"/>
      </w:pPr>
      <w:r w:rsidRPr="00D55941">
        <w:t>1.</w:t>
      </w:r>
      <w:r w:rsidRPr="00D55941">
        <w:tab/>
        <w:t xml:space="preserve">Information element </w:t>
      </w:r>
      <w:proofErr w:type="spellStart"/>
      <w:r w:rsidRPr="00D55941">
        <w:t>additionalSpectrumEmission</w:t>
      </w:r>
      <w:proofErr w:type="spellEnd"/>
      <w:r w:rsidRPr="00D55941">
        <w:t xml:space="preserve"> is set to NS_12. This can be set in </w:t>
      </w:r>
      <w:r w:rsidRPr="00D55941">
        <w:rPr>
          <w:i/>
        </w:rPr>
        <w:t>SIB1</w:t>
      </w:r>
      <w:r w:rsidRPr="00D55941">
        <w:t xml:space="preserve"> as part of the cell broadcast message. This exception indicates that the UE shall meet the additional spurious emission requirement for a specific deployment scenario.</w:t>
      </w:r>
    </w:p>
    <w:p w14:paraId="3D95F75B" w14:textId="77777777" w:rsidR="00156CF1" w:rsidRPr="00D55941" w:rsidRDefault="00156CF1" w:rsidP="00156CF1">
      <w:pPr>
        <w:pStyle w:val="TH"/>
      </w:pPr>
      <w:r w:rsidRPr="00D55941">
        <w:t xml:space="preserve">Table </w:t>
      </w:r>
      <w:r w:rsidRPr="00D55941">
        <w:rPr>
          <w:snapToGrid w:val="0"/>
        </w:rPr>
        <w:t>6.5.3.3.4.3.17-1</w:t>
      </w:r>
      <w:r w:rsidRPr="00D55941">
        <w:t xml:space="preserve">: </w:t>
      </w:r>
      <w:proofErr w:type="spellStart"/>
      <w:r w:rsidRPr="00D55941">
        <w:rPr>
          <w:i/>
        </w:rPr>
        <w:t>AdditionalSpectrumEmission</w:t>
      </w:r>
      <w:proofErr w:type="spellEnd"/>
      <w:r w:rsidRPr="00D55941">
        <w:rPr>
          <w:i/>
        </w:rPr>
        <w:t>: A</w:t>
      </w:r>
      <w:r w:rsidRPr="00D55941">
        <w:t>dditional spurious emissions test requirement for "NS_12"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56CF1" w:rsidRPr="00D55941" w14:paraId="3A060A1F" w14:textId="77777777" w:rsidTr="00B668DC">
        <w:tc>
          <w:tcPr>
            <w:tcW w:w="9527" w:type="dxa"/>
            <w:gridSpan w:val="4"/>
            <w:tcBorders>
              <w:top w:val="single" w:sz="4" w:space="0" w:color="auto"/>
              <w:left w:val="single" w:sz="4" w:space="0" w:color="auto"/>
              <w:bottom w:val="single" w:sz="4" w:space="0" w:color="auto"/>
              <w:right w:val="single" w:sz="4" w:space="0" w:color="auto"/>
            </w:tcBorders>
            <w:hideMark/>
          </w:tcPr>
          <w:p w14:paraId="3D3F21F2" w14:textId="77777777" w:rsidR="00156CF1" w:rsidRPr="00D55941" w:rsidRDefault="00156CF1" w:rsidP="00B668DC">
            <w:pPr>
              <w:pStyle w:val="TAL"/>
            </w:pPr>
            <w:r w:rsidRPr="00D55941">
              <w:t>Derivation Path: TS 38.508-1 [5] clause 4.6.3, Table 4.6.3-1</w:t>
            </w:r>
          </w:p>
        </w:tc>
      </w:tr>
      <w:tr w:rsidR="00156CF1" w:rsidRPr="00D55941" w14:paraId="78287EE9" w14:textId="77777777" w:rsidTr="00B668DC">
        <w:tc>
          <w:tcPr>
            <w:tcW w:w="4427" w:type="dxa"/>
            <w:tcBorders>
              <w:top w:val="single" w:sz="4" w:space="0" w:color="auto"/>
              <w:left w:val="single" w:sz="4" w:space="0" w:color="auto"/>
              <w:bottom w:val="single" w:sz="4" w:space="0" w:color="auto"/>
              <w:right w:val="single" w:sz="4" w:space="0" w:color="auto"/>
            </w:tcBorders>
            <w:hideMark/>
          </w:tcPr>
          <w:p w14:paraId="14BF0C80" w14:textId="77777777" w:rsidR="00156CF1" w:rsidRPr="00D55941" w:rsidRDefault="00156CF1" w:rsidP="00B668DC">
            <w:pPr>
              <w:pStyle w:val="TAH"/>
              <w:jc w:val="left"/>
            </w:pPr>
            <w:r w:rsidRPr="00D5594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4F37B0" w14:textId="77777777" w:rsidR="00156CF1" w:rsidRPr="00D55941" w:rsidRDefault="00156CF1" w:rsidP="00B668DC">
            <w:pPr>
              <w:pStyle w:val="TAH"/>
              <w:jc w:val="left"/>
            </w:pPr>
            <w:r w:rsidRPr="00D55941">
              <w:t>Value/remark</w:t>
            </w:r>
          </w:p>
        </w:tc>
        <w:tc>
          <w:tcPr>
            <w:tcW w:w="1700" w:type="dxa"/>
            <w:tcBorders>
              <w:top w:val="single" w:sz="4" w:space="0" w:color="auto"/>
              <w:left w:val="single" w:sz="4" w:space="0" w:color="auto"/>
              <w:bottom w:val="single" w:sz="4" w:space="0" w:color="auto"/>
              <w:right w:val="single" w:sz="4" w:space="0" w:color="auto"/>
            </w:tcBorders>
            <w:hideMark/>
          </w:tcPr>
          <w:p w14:paraId="7A17FC5A" w14:textId="77777777" w:rsidR="00156CF1" w:rsidRPr="00D55941" w:rsidRDefault="00156CF1" w:rsidP="00B668DC">
            <w:pPr>
              <w:pStyle w:val="TAH"/>
              <w:jc w:val="left"/>
            </w:pPr>
            <w:r w:rsidRPr="00D55941">
              <w:t>Comment</w:t>
            </w:r>
          </w:p>
        </w:tc>
        <w:tc>
          <w:tcPr>
            <w:tcW w:w="1133" w:type="dxa"/>
            <w:tcBorders>
              <w:top w:val="single" w:sz="4" w:space="0" w:color="auto"/>
              <w:left w:val="single" w:sz="4" w:space="0" w:color="auto"/>
              <w:bottom w:val="single" w:sz="4" w:space="0" w:color="auto"/>
              <w:right w:val="single" w:sz="4" w:space="0" w:color="auto"/>
            </w:tcBorders>
            <w:hideMark/>
          </w:tcPr>
          <w:p w14:paraId="0539095A" w14:textId="77777777" w:rsidR="00156CF1" w:rsidRPr="00D55941" w:rsidRDefault="00156CF1" w:rsidP="00B668DC">
            <w:pPr>
              <w:pStyle w:val="TAH"/>
              <w:jc w:val="left"/>
            </w:pPr>
            <w:r w:rsidRPr="00D55941">
              <w:t>Condition</w:t>
            </w:r>
          </w:p>
        </w:tc>
      </w:tr>
      <w:tr w:rsidR="00156CF1" w:rsidRPr="00D55941" w14:paraId="64B2B893" w14:textId="77777777" w:rsidTr="00B668DC">
        <w:tc>
          <w:tcPr>
            <w:tcW w:w="4427" w:type="dxa"/>
            <w:tcBorders>
              <w:top w:val="single" w:sz="4" w:space="0" w:color="auto"/>
              <w:left w:val="single" w:sz="4" w:space="0" w:color="auto"/>
              <w:bottom w:val="single" w:sz="4" w:space="0" w:color="auto"/>
              <w:right w:val="single" w:sz="4" w:space="0" w:color="auto"/>
            </w:tcBorders>
            <w:hideMark/>
          </w:tcPr>
          <w:p w14:paraId="449999D8" w14:textId="77777777" w:rsidR="00156CF1" w:rsidRPr="00D55941" w:rsidRDefault="00156CF1" w:rsidP="00B668DC">
            <w:pPr>
              <w:pStyle w:val="TAL"/>
            </w:pPr>
            <w:proofErr w:type="spellStart"/>
            <w:r w:rsidRPr="00D5594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3AFCE35" w14:textId="77777777" w:rsidR="00156CF1" w:rsidRPr="00D55941" w:rsidRDefault="00156CF1" w:rsidP="00B668DC">
            <w:pPr>
              <w:pStyle w:val="TAC"/>
              <w:jc w:val="left"/>
            </w:pPr>
            <w:r w:rsidRPr="00D55941">
              <w:t>1 (NS_12)</w:t>
            </w:r>
          </w:p>
        </w:tc>
        <w:tc>
          <w:tcPr>
            <w:tcW w:w="1700" w:type="dxa"/>
            <w:tcBorders>
              <w:top w:val="single" w:sz="4" w:space="0" w:color="auto"/>
              <w:left w:val="single" w:sz="4" w:space="0" w:color="auto"/>
              <w:bottom w:val="single" w:sz="4" w:space="0" w:color="auto"/>
              <w:right w:val="single" w:sz="4" w:space="0" w:color="auto"/>
            </w:tcBorders>
          </w:tcPr>
          <w:p w14:paraId="1A869FD2" w14:textId="77777777" w:rsidR="00156CF1" w:rsidRPr="00D55941" w:rsidRDefault="00156CF1" w:rsidP="00B668DC">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39AE0997" w14:textId="77777777" w:rsidR="00156CF1" w:rsidRPr="00D55941" w:rsidRDefault="00156CF1" w:rsidP="00B668DC">
            <w:pPr>
              <w:pStyle w:val="TAL"/>
            </w:pPr>
          </w:p>
        </w:tc>
      </w:tr>
    </w:tbl>
    <w:p w14:paraId="375FCD9F" w14:textId="77777777" w:rsidR="00156CF1" w:rsidRPr="00D55941" w:rsidRDefault="00156CF1" w:rsidP="00156CF1"/>
    <w:p w14:paraId="71602E04" w14:textId="77777777" w:rsidR="00156CF1" w:rsidRPr="00D55941" w:rsidRDefault="00156CF1" w:rsidP="00156CF1">
      <w:pPr>
        <w:pStyle w:val="H6"/>
      </w:pPr>
      <w:r w:rsidRPr="00D55941">
        <w:t>6.5.3.3.4.3.18</w:t>
      </w:r>
      <w:r w:rsidRPr="00D55941">
        <w:tab/>
      </w:r>
      <w:r w:rsidRPr="00D55941">
        <w:rPr>
          <w:snapToGrid w:val="0"/>
        </w:rPr>
        <w:t xml:space="preserve">Message contents exceptions </w:t>
      </w:r>
      <w:r w:rsidRPr="00D55941">
        <w:t>(network signalling value "NS_13")</w:t>
      </w:r>
    </w:p>
    <w:p w14:paraId="11D246D1" w14:textId="77777777" w:rsidR="00156CF1" w:rsidRPr="00D55941" w:rsidRDefault="00156CF1" w:rsidP="00156CF1">
      <w:r w:rsidRPr="00D55941">
        <w:t>Message contents are according to TS 38.508-1 [5] subclause 4.6, with the following exceptions:</w:t>
      </w:r>
    </w:p>
    <w:p w14:paraId="4AF3810A" w14:textId="77777777" w:rsidR="00156CF1" w:rsidRPr="00D55941" w:rsidRDefault="00156CF1" w:rsidP="00156CF1">
      <w:pPr>
        <w:pStyle w:val="B1"/>
      </w:pPr>
      <w:r w:rsidRPr="00D55941">
        <w:t>1.</w:t>
      </w:r>
      <w:r w:rsidRPr="00D55941">
        <w:tab/>
        <w:t xml:space="preserve">Information element </w:t>
      </w:r>
      <w:proofErr w:type="spellStart"/>
      <w:r w:rsidRPr="00D55941">
        <w:t>additionalSpectrumEmission</w:t>
      </w:r>
      <w:proofErr w:type="spellEnd"/>
      <w:r w:rsidRPr="00D55941">
        <w:t xml:space="preserve"> is set to NS_13. This can be set in </w:t>
      </w:r>
      <w:r w:rsidRPr="00D55941">
        <w:rPr>
          <w:i/>
        </w:rPr>
        <w:t>SIB1</w:t>
      </w:r>
      <w:r w:rsidRPr="00D55941">
        <w:t xml:space="preserve"> as part of the cell broadcast message. This exception indicates that the UE shall meet the additional spurious emission requirement for a specific deployment scenario.</w:t>
      </w:r>
    </w:p>
    <w:p w14:paraId="7AAA308D" w14:textId="77777777" w:rsidR="00156CF1" w:rsidRPr="00D55941" w:rsidRDefault="00156CF1" w:rsidP="00156CF1">
      <w:pPr>
        <w:pStyle w:val="TH"/>
      </w:pPr>
      <w:r w:rsidRPr="00D55941">
        <w:lastRenderedPageBreak/>
        <w:t xml:space="preserve">Table </w:t>
      </w:r>
      <w:r w:rsidRPr="00D55941">
        <w:rPr>
          <w:snapToGrid w:val="0"/>
        </w:rPr>
        <w:t>6.5.3.3.4.3.18-1</w:t>
      </w:r>
      <w:r w:rsidRPr="00D55941">
        <w:t xml:space="preserve">: </w:t>
      </w:r>
      <w:proofErr w:type="spellStart"/>
      <w:r w:rsidRPr="00D55941">
        <w:rPr>
          <w:i/>
        </w:rPr>
        <w:t>AdditionalSpectrumEmission</w:t>
      </w:r>
      <w:proofErr w:type="spellEnd"/>
      <w:r w:rsidRPr="00D55941">
        <w:rPr>
          <w:i/>
        </w:rPr>
        <w:t>: A</w:t>
      </w:r>
      <w:r w:rsidRPr="00D55941">
        <w:t>dditional spurious emissions test requirement for "NS_13"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56CF1" w:rsidRPr="00D55941" w14:paraId="493CF997" w14:textId="77777777" w:rsidTr="00B668DC">
        <w:tc>
          <w:tcPr>
            <w:tcW w:w="9527" w:type="dxa"/>
            <w:gridSpan w:val="4"/>
            <w:tcBorders>
              <w:top w:val="single" w:sz="4" w:space="0" w:color="auto"/>
              <w:left w:val="single" w:sz="4" w:space="0" w:color="auto"/>
              <w:bottom w:val="single" w:sz="4" w:space="0" w:color="auto"/>
              <w:right w:val="single" w:sz="4" w:space="0" w:color="auto"/>
            </w:tcBorders>
            <w:hideMark/>
          </w:tcPr>
          <w:p w14:paraId="6E157BD8" w14:textId="77777777" w:rsidR="00156CF1" w:rsidRPr="00D55941" w:rsidRDefault="00156CF1" w:rsidP="00B668DC">
            <w:pPr>
              <w:pStyle w:val="TAL"/>
            </w:pPr>
            <w:r w:rsidRPr="00D55941">
              <w:t>Derivation Path: TS 38.508-1 [5] clause 4.6.3, Table 4.6.3-1</w:t>
            </w:r>
          </w:p>
        </w:tc>
      </w:tr>
      <w:tr w:rsidR="00156CF1" w:rsidRPr="00D55941" w14:paraId="3366B9AF" w14:textId="77777777" w:rsidTr="00B668DC">
        <w:tc>
          <w:tcPr>
            <w:tcW w:w="4427" w:type="dxa"/>
            <w:tcBorders>
              <w:top w:val="single" w:sz="4" w:space="0" w:color="auto"/>
              <w:left w:val="single" w:sz="4" w:space="0" w:color="auto"/>
              <w:bottom w:val="single" w:sz="4" w:space="0" w:color="auto"/>
              <w:right w:val="single" w:sz="4" w:space="0" w:color="auto"/>
            </w:tcBorders>
            <w:hideMark/>
          </w:tcPr>
          <w:p w14:paraId="433FF3E4" w14:textId="77777777" w:rsidR="00156CF1" w:rsidRPr="00D55941" w:rsidRDefault="00156CF1" w:rsidP="00B668DC">
            <w:pPr>
              <w:pStyle w:val="TAH"/>
              <w:jc w:val="left"/>
            </w:pPr>
            <w:r w:rsidRPr="00D5594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7C4A19" w14:textId="77777777" w:rsidR="00156CF1" w:rsidRPr="00D55941" w:rsidRDefault="00156CF1" w:rsidP="00B668DC">
            <w:pPr>
              <w:pStyle w:val="TAH"/>
              <w:jc w:val="left"/>
            </w:pPr>
            <w:r w:rsidRPr="00D55941">
              <w:t>Value/remark</w:t>
            </w:r>
          </w:p>
        </w:tc>
        <w:tc>
          <w:tcPr>
            <w:tcW w:w="1700" w:type="dxa"/>
            <w:tcBorders>
              <w:top w:val="single" w:sz="4" w:space="0" w:color="auto"/>
              <w:left w:val="single" w:sz="4" w:space="0" w:color="auto"/>
              <w:bottom w:val="single" w:sz="4" w:space="0" w:color="auto"/>
              <w:right w:val="single" w:sz="4" w:space="0" w:color="auto"/>
            </w:tcBorders>
            <w:hideMark/>
          </w:tcPr>
          <w:p w14:paraId="46335382" w14:textId="77777777" w:rsidR="00156CF1" w:rsidRPr="00D55941" w:rsidRDefault="00156CF1" w:rsidP="00B668DC">
            <w:pPr>
              <w:pStyle w:val="TAH"/>
              <w:jc w:val="left"/>
            </w:pPr>
            <w:r w:rsidRPr="00D55941">
              <w:t>Comment</w:t>
            </w:r>
          </w:p>
        </w:tc>
        <w:tc>
          <w:tcPr>
            <w:tcW w:w="1133" w:type="dxa"/>
            <w:tcBorders>
              <w:top w:val="single" w:sz="4" w:space="0" w:color="auto"/>
              <w:left w:val="single" w:sz="4" w:space="0" w:color="auto"/>
              <w:bottom w:val="single" w:sz="4" w:space="0" w:color="auto"/>
              <w:right w:val="single" w:sz="4" w:space="0" w:color="auto"/>
            </w:tcBorders>
            <w:hideMark/>
          </w:tcPr>
          <w:p w14:paraId="3A17856F" w14:textId="77777777" w:rsidR="00156CF1" w:rsidRPr="00D55941" w:rsidRDefault="00156CF1" w:rsidP="00B668DC">
            <w:pPr>
              <w:pStyle w:val="TAH"/>
              <w:jc w:val="left"/>
            </w:pPr>
            <w:r w:rsidRPr="00D55941">
              <w:t>Condition</w:t>
            </w:r>
          </w:p>
        </w:tc>
      </w:tr>
      <w:tr w:rsidR="00156CF1" w:rsidRPr="00D55941" w14:paraId="06E2C937" w14:textId="77777777" w:rsidTr="00B668DC">
        <w:tc>
          <w:tcPr>
            <w:tcW w:w="4427" w:type="dxa"/>
            <w:tcBorders>
              <w:top w:val="single" w:sz="4" w:space="0" w:color="auto"/>
              <w:left w:val="single" w:sz="4" w:space="0" w:color="auto"/>
              <w:bottom w:val="single" w:sz="4" w:space="0" w:color="auto"/>
              <w:right w:val="single" w:sz="4" w:space="0" w:color="auto"/>
            </w:tcBorders>
            <w:hideMark/>
          </w:tcPr>
          <w:p w14:paraId="06EE378F" w14:textId="77777777" w:rsidR="00156CF1" w:rsidRPr="00D55941" w:rsidRDefault="00156CF1" w:rsidP="00B668DC">
            <w:pPr>
              <w:pStyle w:val="TAL"/>
            </w:pPr>
            <w:proofErr w:type="spellStart"/>
            <w:r w:rsidRPr="00D5594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D61946" w14:textId="77777777" w:rsidR="00156CF1" w:rsidRPr="00D55941" w:rsidRDefault="00156CF1" w:rsidP="00B668DC">
            <w:pPr>
              <w:pStyle w:val="TAC"/>
              <w:jc w:val="left"/>
            </w:pPr>
            <w:r w:rsidRPr="00D55941">
              <w:t>1 (NS_13)</w:t>
            </w:r>
          </w:p>
        </w:tc>
        <w:tc>
          <w:tcPr>
            <w:tcW w:w="1700" w:type="dxa"/>
            <w:tcBorders>
              <w:top w:val="single" w:sz="4" w:space="0" w:color="auto"/>
              <w:left w:val="single" w:sz="4" w:space="0" w:color="auto"/>
              <w:bottom w:val="single" w:sz="4" w:space="0" w:color="auto"/>
              <w:right w:val="single" w:sz="4" w:space="0" w:color="auto"/>
            </w:tcBorders>
          </w:tcPr>
          <w:p w14:paraId="5F9498B3" w14:textId="77777777" w:rsidR="00156CF1" w:rsidRPr="00D55941" w:rsidRDefault="00156CF1" w:rsidP="00B668DC">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62B2F80C" w14:textId="77777777" w:rsidR="00156CF1" w:rsidRPr="00D55941" w:rsidRDefault="00156CF1" w:rsidP="00B668DC">
            <w:pPr>
              <w:pStyle w:val="TAL"/>
            </w:pPr>
          </w:p>
        </w:tc>
      </w:tr>
    </w:tbl>
    <w:p w14:paraId="454E0930" w14:textId="77777777" w:rsidR="00156CF1" w:rsidRPr="00D55941" w:rsidRDefault="00156CF1" w:rsidP="00156CF1"/>
    <w:p w14:paraId="5DC357D8" w14:textId="77777777" w:rsidR="00156CF1" w:rsidRPr="00D55941" w:rsidRDefault="00156CF1" w:rsidP="00156CF1">
      <w:pPr>
        <w:pStyle w:val="H6"/>
      </w:pPr>
      <w:r w:rsidRPr="00D55941">
        <w:t>6.5.3.3.4.3.19</w:t>
      </w:r>
      <w:r w:rsidRPr="00D55941">
        <w:tab/>
      </w:r>
      <w:r w:rsidRPr="00D55941">
        <w:rPr>
          <w:snapToGrid w:val="0"/>
        </w:rPr>
        <w:t xml:space="preserve">Message contents exceptions </w:t>
      </w:r>
      <w:r w:rsidRPr="00D55941">
        <w:t>(network signalling value "NS_14")</w:t>
      </w:r>
    </w:p>
    <w:p w14:paraId="2A0DD868" w14:textId="77777777" w:rsidR="00156CF1" w:rsidRPr="00D55941" w:rsidRDefault="00156CF1" w:rsidP="00156CF1">
      <w:r w:rsidRPr="00D55941">
        <w:t>Message contents are according to TS 38.508-1 [5] subclause 4.6, with the following exceptions:</w:t>
      </w:r>
    </w:p>
    <w:p w14:paraId="7033C693" w14:textId="77777777" w:rsidR="00156CF1" w:rsidRPr="00D55941" w:rsidRDefault="00156CF1" w:rsidP="00156CF1">
      <w:pPr>
        <w:pStyle w:val="B1"/>
      </w:pPr>
      <w:r w:rsidRPr="00D55941">
        <w:t>1.</w:t>
      </w:r>
      <w:r w:rsidRPr="00D55941">
        <w:tab/>
        <w:t xml:space="preserve">Information element </w:t>
      </w:r>
      <w:proofErr w:type="spellStart"/>
      <w:r w:rsidRPr="00D55941">
        <w:t>additionalSpectrumEmission</w:t>
      </w:r>
      <w:proofErr w:type="spellEnd"/>
      <w:r w:rsidRPr="00D55941">
        <w:t xml:space="preserve"> is set to NS_14. This can be set in </w:t>
      </w:r>
      <w:r w:rsidRPr="00D55941">
        <w:rPr>
          <w:i/>
        </w:rPr>
        <w:t>SIB1</w:t>
      </w:r>
      <w:r w:rsidRPr="00D55941">
        <w:t xml:space="preserve"> as part of the cell broadcast message. This exception indicates that the UE shall meet the additional spurious emission requirement for a specific deployment scenario.</w:t>
      </w:r>
    </w:p>
    <w:p w14:paraId="0D55E978" w14:textId="77777777" w:rsidR="00156CF1" w:rsidRPr="00D55941" w:rsidRDefault="00156CF1" w:rsidP="00156CF1">
      <w:pPr>
        <w:pStyle w:val="TH"/>
      </w:pPr>
      <w:r w:rsidRPr="00D55941">
        <w:t xml:space="preserve">Table </w:t>
      </w:r>
      <w:r w:rsidRPr="00D55941">
        <w:rPr>
          <w:snapToGrid w:val="0"/>
        </w:rPr>
        <w:t>6.5.3.3.4.3.19-1</w:t>
      </w:r>
      <w:r w:rsidRPr="00D55941">
        <w:t xml:space="preserve">: </w:t>
      </w:r>
      <w:proofErr w:type="spellStart"/>
      <w:r w:rsidRPr="00D55941">
        <w:rPr>
          <w:i/>
        </w:rPr>
        <w:t>AdditionalSpectrumEmission</w:t>
      </w:r>
      <w:proofErr w:type="spellEnd"/>
      <w:r w:rsidRPr="00D55941">
        <w:rPr>
          <w:i/>
        </w:rPr>
        <w:t>: A</w:t>
      </w:r>
      <w:r w:rsidRPr="00D55941">
        <w:t>dditional spurious emissions test requirement for "NS_14"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56CF1" w:rsidRPr="00D55941" w14:paraId="41BEB028" w14:textId="77777777" w:rsidTr="00B668DC">
        <w:tc>
          <w:tcPr>
            <w:tcW w:w="9527" w:type="dxa"/>
            <w:gridSpan w:val="4"/>
            <w:tcBorders>
              <w:top w:val="single" w:sz="4" w:space="0" w:color="auto"/>
              <w:left w:val="single" w:sz="4" w:space="0" w:color="auto"/>
              <w:bottom w:val="single" w:sz="4" w:space="0" w:color="auto"/>
              <w:right w:val="single" w:sz="4" w:space="0" w:color="auto"/>
            </w:tcBorders>
            <w:hideMark/>
          </w:tcPr>
          <w:p w14:paraId="33EA6202" w14:textId="77777777" w:rsidR="00156CF1" w:rsidRPr="00D55941" w:rsidRDefault="00156CF1" w:rsidP="00B668DC">
            <w:pPr>
              <w:pStyle w:val="TAL"/>
            </w:pPr>
            <w:r w:rsidRPr="00D55941">
              <w:t>Derivation Path: TS 38.508-1 [5] clause 4.6.3, Table 4.6.3-1</w:t>
            </w:r>
          </w:p>
        </w:tc>
      </w:tr>
      <w:tr w:rsidR="00156CF1" w:rsidRPr="00D55941" w14:paraId="14745A9B" w14:textId="77777777" w:rsidTr="00B668DC">
        <w:tc>
          <w:tcPr>
            <w:tcW w:w="4427" w:type="dxa"/>
            <w:tcBorders>
              <w:top w:val="single" w:sz="4" w:space="0" w:color="auto"/>
              <w:left w:val="single" w:sz="4" w:space="0" w:color="auto"/>
              <w:bottom w:val="single" w:sz="4" w:space="0" w:color="auto"/>
              <w:right w:val="single" w:sz="4" w:space="0" w:color="auto"/>
            </w:tcBorders>
            <w:hideMark/>
          </w:tcPr>
          <w:p w14:paraId="4B78C8AB" w14:textId="77777777" w:rsidR="00156CF1" w:rsidRPr="00D55941" w:rsidRDefault="00156CF1" w:rsidP="00B668DC">
            <w:pPr>
              <w:pStyle w:val="TAH"/>
              <w:jc w:val="left"/>
            </w:pPr>
            <w:r w:rsidRPr="00D5594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B735AA" w14:textId="77777777" w:rsidR="00156CF1" w:rsidRPr="00D55941" w:rsidRDefault="00156CF1" w:rsidP="00B668DC">
            <w:pPr>
              <w:pStyle w:val="TAH"/>
              <w:jc w:val="left"/>
            </w:pPr>
            <w:r w:rsidRPr="00D55941">
              <w:t>Value/remark</w:t>
            </w:r>
          </w:p>
        </w:tc>
        <w:tc>
          <w:tcPr>
            <w:tcW w:w="1700" w:type="dxa"/>
            <w:tcBorders>
              <w:top w:val="single" w:sz="4" w:space="0" w:color="auto"/>
              <w:left w:val="single" w:sz="4" w:space="0" w:color="auto"/>
              <w:bottom w:val="single" w:sz="4" w:space="0" w:color="auto"/>
              <w:right w:val="single" w:sz="4" w:space="0" w:color="auto"/>
            </w:tcBorders>
            <w:hideMark/>
          </w:tcPr>
          <w:p w14:paraId="5692AA06" w14:textId="77777777" w:rsidR="00156CF1" w:rsidRPr="00D55941" w:rsidRDefault="00156CF1" w:rsidP="00B668DC">
            <w:pPr>
              <w:pStyle w:val="TAH"/>
              <w:jc w:val="left"/>
            </w:pPr>
            <w:r w:rsidRPr="00D55941">
              <w:t>Comment</w:t>
            </w:r>
          </w:p>
        </w:tc>
        <w:tc>
          <w:tcPr>
            <w:tcW w:w="1133" w:type="dxa"/>
            <w:tcBorders>
              <w:top w:val="single" w:sz="4" w:space="0" w:color="auto"/>
              <w:left w:val="single" w:sz="4" w:space="0" w:color="auto"/>
              <w:bottom w:val="single" w:sz="4" w:space="0" w:color="auto"/>
              <w:right w:val="single" w:sz="4" w:space="0" w:color="auto"/>
            </w:tcBorders>
            <w:hideMark/>
          </w:tcPr>
          <w:p w14:paraId="53919E57" w14:textId="77777777" w:rsidR="00156CF1" w:rsidRPr="00D55941" w:rsidRDefault="00156CF1" w:rsidP="00B668DC">
            <w:pPr>
              <w:pStyle w:val="TAH"/>
              <w:jc w:val="left"/>
            </w:pPr>
            <w:r w:rsidRPr="00D55941">
              <w:t>Condition</w:t>
            </w:r>
          </w:p>
        </w:tc>
      </w:tr>
      <w:tr w:rsidR="00156CF1" w:rsidRPr="00D55941" w14:paraId="53E9851E" w14:textId="77777777" w:rsidTr="00B668DC">
        <w:tc>
          <w:tcPr>
            <w:tcW w:w="4427" w:type="dxa"/>
            <w:tcBorders>
              <w:top w:val="single" w:sz="4" w:space="0" w:color="auto"/>
              <w:left w:val="single" w:sz="4" w:space="0" w:color="auto"/>
              <w:bottom w:val="single" w:sz="4" w:space="0" w:color="auto"/>
              <w:right w:val="single" w:sz="4" w:space="0" w:color="auto"/>
            </w:tcBorders>
            <w:hideMark/>
          </w:tcPr>
          <w:p w14:paraId="4EC4AE78" w14:textId="77777777" w:rsidR="00156CF1" w:rsidRPr="00D55941" w:rsidRDefault="00156CF1" w:rsidP="00B668DC">
            <w:pPr>
              <w:pStyle w:val="TAL"/>
            </w:pPr>
            <w:proofErr w:type="spellStart"/>
            <w:r w:rsidRPr="00D5594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661A57" w14:textId="77777777" w:rsidR="00156CF1" w:rsidRPr="00D55941" w:rsidRDefault="00156CF1" w:rsidP="00B668DC">
            <w:pPr>
              <w:pStyle w:val="TAC"/>
              <w:jc w:val="left"/>
            </w:pPr>
            <w:r w:rsidRPr="00D55941">
              <w:t>1 (NS_14)</w:t>
            </w:r>
          </w:p>
        </w:tc>
        <w:tc>
          <w:tcPr>
            <w:tcW w:w="1700" w:type="dxa"/>
            <w:tcBorders>
              <w:top w:val="single" w:sz="4" w:space="0" w:color="auto"/>
              <w:left w:val="single" w:sz="4" w:space="0" w:color="auto"/>
              <w:bottom w:val="single" w:sz="4" w:space="0" w:color="auto"/>
              <w:right w:val="single" w:sz="4" w:space="0" w:color="auto"/>
            </w:tcBorders>
          </w:tcPr>
          <w:p w14:paraId="6A0D7942" w14:textId="77777777" w:rsidR="00156CF1" w:rsidRPr="00D55941" w:rsidRDefault="00156CF1" w:rsidP="00B668DC">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21F1CA45" w14:textId="77777777" w:rsidR="00156CF1" w:rsidRPr="00D55941" w:rsidRDefault="00156CF1" w:rsidP="00B668DC">
            <w:pPr>
              <w:pStyle w:val="TAL"/>
            </w:pPr>
          </w:p>
        </w:tc>
      </w:tr>
    </w:tbl>
    <w:p w14:paraId="40A4B7C0" w14:textId="77777777" w:rsidR="00156CF1" w:rsidRPr="00D55941" w:rsidRDefault="00156CF1" w:rsidP="00156CF1"/>
    <w:p w14:paraId="0A2A1127" w14:textId="77777777" w:rsidR="00156CF1" w:rsidRPr="00D55941" w:rsidRDefault="00156CF1" w:rsidP="00156CF1">
      <w:pPr>
        <w:pStyle w:val="H6"/>
      </w:pPr>
      <w:r w:rsidRPr="00D55941">
        <w:t>6.5.3.3.4.3.20</w:t>
      </w:r>
      <w:r w:rsidRPr="00D55941">
        <w:tab/>
      </w:r>
      <w:r w:rsidRPr="00D55941">
        <w:rPr>
          <w:snapToGrid w:val="0"/>
        </w:rPr>
        <w:t xml:space="preserve">Message contents exceptions </w:t>
      </w:r>
      <w:r w:rsidRPr="00D55941">
        <w:t>(network signalling value "NS_15")</w:t>
      </w:r>
    </w:p>
    <w:p w14:paraId="0AE0B4D3" w14:textId="77777777" w:rsidR="00156CF1" w:rsidRPr="00D55941" w:rsidRDefault="00156CF1" w:rsidP="00156CF1">
      <w:r w:rsidRPr="00D55941">
        <w:t>Message contents are according to TS 38.508-1 [5] subclause 4.6, with the following exceptions:</w:t>
      </w:r>
    </w:p>
    <w:p w14:paraId="6985CA35" w14:textId="77777777" w:rsidR="00156CF1" w:rsidRPr="00D55941" w:rsidRDefault="00156CF1" w:rsidP="00156CF1">
      <w:pPr>
        <w:pStyle w:val="B1"/>
      </w:pPr>
      <w:r w:rsidRPr="00D55941">
        <w:t>1.</w:t>
      </w:r>
      <w:r w:rsidRPr="00D55941">
        <w:tab/>
        <w:t xml:space="preserve">Information element </w:t>
      </w:r>
      <w:proofErr w:type="spellStart"/>
      <w:r w:rsidRPr="00D55941">
        <w:t>additionalSpectrumEmission</w:t>
      </w:r>
      <w:proofErr w:type="spellEnd"/>
      <w:r w:rsidRPr="00D55941">
        <w:t xml:space="preserve"> is set to NS_15. This can be set in </w:t>
      </w:r>
      <w:r w:rsidRPr="00D55941">
        <w:rPr>
          <w:i/>
        </w:rPr>
        <w:t>SIB1</w:t>
      </w:r>
      <w:r w:rsidRPr="00D55941">
        <w:t xml:space="preserve"> as part of the cell broadcast message. This exception indicates that the UE shall meet the additional spurious emission requirement for a specific deployment scenario.</w:t>
      </w:r>
    </w:p>
    <w:p w14:paraId="4CAB3F00" w14:textId="77777777" w:rsidR="00156CF1" w:rsidRPr="00D55941" w:rsidRDefault="00156CF1" w:rsidP="00156CF1">
      <w:pPr>
        <w:pStyle w:val="TH"/>
      </w:pPr>
      <w:r w:rsidRPr="00D55941">
        <w:t xml:space="preserve">Table </w:t>
      </w:r>
      <w:r w:rsidRPr="00D55941">
        <w:rPr>
          <w:snapToGrid w:val="0"/>
        </w:rPr>
        <w:t>6.5.3.3.4.3.20-1</w:t>
      </w:r>
      <w:r w:rsidRPr="00D55941">
        <w:t xml:space="preserve">: </w:t>
      </w:r>
      <w:proofErr w:type="spellStart"/>
      <w:r w:rsidRPr="00D55941">
        <w:rPr>
          <w:i/>
        </w:rPr>
        <w:t>AdditionalSpectrumEmission</w:t>
      </w:r>
      <w:proofErr w:type="spellEnd"/>
      <w:r w:rsidRPr="00D55941">
        <w:rPr>
          <w:i/>
        </w:rPr>
        <w:t>: A</w:t>
      </w:r>
      <w:r w:rsidRPr="00D55941">
        <w:t>dditional spurious emissions test requirement for "NS_15"</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56CF1" w:rsidRPr="00D55941" w14:paraId="792A8895" w14:textId="77777777" w:rsidTr="00B668DC">
        <w:tc>
          <w:tcPr>
            <w:tcW w:w="9527" w:type="dxa"/>
            <w:gridSpan w:val="4"/>
            <w:tcBorders>
              <w:top w:val="single" w:sz="4" w:space="0" w:color="auto"/>
              <w:left w:val="single" w:sz="4" w:space="0" w:color="auto"/>
              <w:bottom w:val="single" w:sz="4" w:space="0" w:color="auto"/>
              <w:right w:val="single" w:sz="4" w:space="0" w:color="auto"/>
            </w:tcBorders>
            <w:hideMark/>
          </w:tcPr>
          <w:p w14:paraId="609CC47B" w14:textId="77777777" w:rsidR="00156CF1" w:rsidRPr="00D55941" w:rsidRDefault="00156CF1" w:rsidP="00B668DC">
            <w:pPr>
              <w:pStyle w:val="TAL"/>
            </w:pPr>
            <w:r w:rsidRPr="00D55941">
              <w:t>Derivation Path: TS 38.508-1 [5] clause 4.6.3, Table 4.6.3-1</w:t>
            </w:r>
          </w:p>
        </w:tc>
      </w:tr>
      <w:tr w:rsidR="00156CF1" w:rsidRPr="00D55941" w14:paraId="601A7317" w14:textId="77777777" w:rsidTr="00B668DC">
        <w:tc>
          <w:tcPr>
            <w:tcW w:w="4427" w:type="dxa"/>
            <w:tcBorders>
              <w:top w:val="single" w:sz="4" w:space="0" w:color="auto"/>
              <w:left w:val="single" w:sz="4" w:space="0" w:color="auto"/>
              <w:bottom w:val="single" w:sz="4" w:space="0" w:color="auto"/>
              <w:right w:val="single" w:sz="4" w:space="0" w:color="auto"/>
            </w:tcBorders>
            <w:hideMark/>
          </w:tcPr>
          <w:p w14:paraId="6FC6BD87" w14:textId="77777777" w:rsidR="00156CF1" w:rsidRPr="00D55941" w:rsidRDefault="00156CF1" w:rsidP="00B668DC">
            <w:pPr>
              <w:pStyle w:val="TAH"/>
              <w:jc w:val="left"/>
            </w:pPr>
            <w:r w:rsidRPr="00D5594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61D88F" w14:textId="77777777" w:rsidR="00156CF1" w:rsidRPr="00D55941" w:rsidRDefault="00156CF1" w:rsidP="00B668DC">
            <w:pPr>
              <w:pStyle w:val="TAH"/>
              <w:jc w:val="left"/>
            </w:pPr>
            <w:r w:rsidRPr="00D55941">
              <w:t>Value/remark</w:t>
            </w:r>
          </w:p>
        </w:tc>
        <w:tc>
          <w:tcPr>
            <w:tcW w:w="1700" w:type="dxa"/>
            <w:tcBorders>
              <w:top w:val="single" w:sz="4" w:space="0" w:color="auto"/>
              <w:left w:val="single" w:sz="4" w:space="0" w:color="auto"/>
              <w:bottom w:val="single" w:sz="4" w:space="0" w:color="auto"/>
              <w:right w:val="single" w:sz="4" w:space="0" w:color="auto"/>
            </w:tcBorders>
            <w:hideMark/>
          </w:tcPr>
          <w:p w14:paraId="62BDAACE" w14:textId="77777777" w:rsidR="00156CF1" w:rsidRPr="00D55941" w:rsidRDefault="00156CF1" w:rsidP="00B668DC">
            <w:pPr>
              <w:pStyle w:val="TAH"/>
              <w:jc w:val="left"/>
            </w:pPr>
            <w:r w:rsidRPr="00D55941">
              <w:t>Comment</w:t>
            </w:r>
          </w:p>
        </w:tc>
        <w:tc>
          <w:tcPr>
            <w:tcW w:w="1133" w:type="dxa"/>
            <w:tcBorders>
              <w:top w:val="single" w:sz="4" w:space="0" w:color="auto"/>
              <w:left w:val="single" w:sz="4" w:space="0" w:color="auto"/>
              <w:bottom w:val="single" w:sz="4" w:space="0" w:color="auto"/>
              <w:right w:val="single" w:sz="4" w:space="0" w:color="auto"/>
            </w:tcBorders>
            <w:hideMark/>
          </w:tcPr>
          <w:p w14:paraId="214E9E45" w14:textId="77777777" w:rsidR="00156CF1" w:rsidRPr="00D55941" w:rsidRDefault="00156CF1" w:rsidP="00B668DC">
            <w:pPr>
              <w:pStyle w:val="TAH"/>
              <w:jc w:val="left"/>
            </w:pPr>
            <w:r w:rsidRPr="00D55941">
              <w:t>Condition</w:t>
            </w:r>
          </w:p>
        </w:tc>
      </w:tr>
      <w:tr w:rsidR="00156CF1" w:rsidRPr="00D55941" w14:paraId="15D18667" w14:textId="77777777" w:rsidTr="00B668DC">
        <w:tc>
          <w:tcPr>
            <w:tcW w:w="4427" w:type="dxa"/>
            <w:tcBorders>
              <w:top w:val="single" w:sz="4" w:space="0" w:color="auto"/>
              <w:left w:val="single" w:sz="4" w:space="0" w:color="auto"/>
              <w:bottom w:val="single" w:sz="4" w:space="0" w:color="auto"/>
              <w:right w:val="single" w:sz="4" w:space="0" w:color="auto"/>
            </w:tcBorders>
            <w:hideMark/>
          </w:tcPr>
          <w:p w14:paraId="71BE11C5" w14:textId="77777777" w:rsidR="00156CF1" w:rsidRPr="00D55941" w:rsidRDefault="00156CF1" w:rsidP="00B668DC">
            <w:pPr>
              <w:pStyle w:val="TAL"/>
            </w:pPr>
            <w:proofErr w:type="spellStart"/>
            <w:r w:rsidRPr="00D5594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3BC994C" w14:textId="77777777" w:rsidR="00156CF1" w:rsidRPr="00D55941" w:rsidRDefault="00156CF1" w:rsidP="00B668DC">
            <w:pPr>
              <w:pStyle w:val="TAC"/>
              <w:jc w:val="left"/>
            </w:pPr>
            <w:r w:rsidRPr="00D55941">
              <w:t>1 (NS_15)</w:t>
            </w:r>
          </w:p>
        </w:tc>
        <w:tc>
          <w:tcPr>
            <w:tcW w:w="1700" w:type="dxa"/>
            <w:tcBorders>
              <w:top w:val="single" w:sz="4" w:space="0" w:color="auto"/>
              <w:left w:val="single" w:sz="4" w:space="0" w:color="auto"/>
              <w:bottom w:val="single" w:sz="4" w:space="0" w:color="auto"/>
              <w:right w:val="single" w:sz="4" w:space="0" w:color="auto"/>
            </w:tcBorders>
          </w:tcPr>
          <w:p w14:paraId="1551AD49" w14:textId="77777777" w:rsidR="00156CF1" w:rsidRPr="00D55941" w:rsidRDefault="00156CF1" w:rsidP="00B668DC">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79719797" w14:textId="77777777" w:rsidR="00156CF1" w:rsidRPr="00D55941" w:rsidRDefault="00156CF1" w:rsidP="00B668DC">
            <w:pPr>
              <w:pStyle w:val="TAL"/>
            </w:pPr>
          </w:p>
        </w:tc>
      </w:tr>
    </w:tbl>
    <w:p w14:paraId="221DCB5A" w14:textId="77777777" w:rsidR="00156CF1" w:rsidRPr="00D55941" w:rsidRDefault="00156CF1" w:rsidP="00156CF1"/>
    <w:p w14:paraId="6C0EFC6E" w14:textId="77777777" w:rsidR="00156CF1" w:rsidRPr="00D55941" w:rsidRDefault="00156CF1" w:rsidP="00156CF1">
      <w:pPr>
        <w:pStyle w:val="H6"/>
      </w:pPr>
      <w:r w:rsidRPr="00D55941">
        <w:t>6.5.3.3.4.3.21</w:t>
      </w:r>
      <w:r w:rsidRPr="00D55941">
        <w:tab/>
      </w:r>
      <w:r w:rsidRPr="00D55941">
        <w:rPr>
          <w:snapToGrid w:val="0"/>
        </w:rPr>
        <w:t xml:space="preserve">Message contents exceptions </w:t>
      </w:r>
      <w:r w:rsidRPr="00D55941">
        <w:t>(network signalling value "NS_45")</w:t>
      </w:r>
    </w:p>
    <w:p w14:paraId="15F705C5" w14:textId="77777777" w:rsidR="00156CF1" w:rsidRPr="00D55941" w:rsidRDefault="00156CF1" w:rsidP="00156CF1">
      <w:r w:rsidRPr="00D55941">
        <w:t>Message contents are according to TS 38.508-1 [5] subclause 4.6, with the following exceptions:</w:t>
      </w:r>
    </w:p>
    <w:p w14:paraId="40A50925" w14:textId="77777777" w:rsidR="00156CF1" w:rsidRPr="00D55941" w:rsidRDefault="00156CF1" w:rsidP="00156CF1">
      <w:pPr>
        <w:pStyle w:val="B1"/>
      </w:pPr>
      <w:r w:rsidRPr="00D55941">
        <w:t>1.</w:t>
      </w:r>
      <w:r w:rsidRPr="00D55941">
        <w:tab/>
        <w:t xml:space="preserve">Information element </w:t>
      </w:r>
      <w:proofErr w:type="spellStart"/>
      <w:r w:rsidRPr="00D55941">
        <w:t>additionalSpectrumEmission</w:t>
      </w:r>
      <w:proofErr w:type="spellEnd"/>
      <w:r w:rsidRPr="00D55941">
        <w:t xml:space="preserve"> is set to NS_45. This can be set in </w:t>
      </w:r>
      <w:r w:rsidRPr="00D55941">
        <w:rPr>
          <w:i/>
        </w:rPr>
        <w:t>SIB1</w:t>
      </w:r>
      <w:r w:rsidRPr="00D55941">
        <w:t xml:space="preserve"> as part of the cell broadcast message. This exception indicates that the UE shall meet the additional spurious emission requirement for a specific deployment scenario.</w:t>
      </w:r>
    </w:p>
    <w:p w14:paraId="165C9B39" w14:textId="77777777" w:rsidR="00156CF1" w:rsidRPr="00D55941" w:rsidRDefault="00156CF1" w:rsidP="00156CF1">
      <w:pPr>
        <w:pStyle w:val="TH"/>
      </w:pPr>
      <w:r w:rsidRPr="00D55941">
        <w:t xml:space="preserve">Table </w:t>
      </w:r>
      <w:r w:rsidRPr="00D55941">
        <w:rPr>
          <w:snapToGrid w:val="0"/>
        </w:rPr>
        <w:t>6.5.3.3.4.3.21</w:t>
      </w:r>
      <w:r w:rsidRPr="00D55941">
        <w:t xml:space="preserve">-1: </w:t>
      </w:r>
      <w:proofErr w:type="spellStart"/>
      <w:r w:rsidRPr="00D55941">
        <w:rPr>
          <w:i/>
        </w:rPr>
        <w:t>AdditionalSpectrumEmission</w:t>
      </w:r>
      <w:proofErr w:type="spellEnd"/>
      <w:r w:rsidRPr="00D55941">
        <w:t>: Additional spurious emissions test requirement for "NS_45"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56CF1" w:rsidRPr="00D55941" w14:paraId="2CBC4362" w14:textId="77777777" w:rsidTr="00B668DC">
        <w:tc>
          <w:tcPr>
            <w:tcW w:w="9527" w:type="dxa"/>
            <w:gridSpan w:val="4"/>
          </w:tcPr>
          <w:p w14:paraId="79BB97D2" w14:textId="77777777" w:rsidR="00156CF1" w:rsidRPr="00D55941" w:rsidRDefault="00156CF1" w:rsidP="00B668DC">
            <w:pPr>
              <w:pStyle w:val="TAL"/>
            </w:pPr>
            <w:r w:rsidRPr="00D55941">
              <w:t>Derivation Path: TS 38.508-1 [5], Table 4.6.3-1</w:t>
            </w:r>
          </w:p>
        </w:tc>
      </w:tr>
      <w:tr w:rsidR="00156CF1" w:rsidRPr="00D55941" w14:paraId="04C797C6" w14:textId="77777777" w:rsidTr="00B668DC">
        <w:tc>
          <w:tcPr>
            <w:tcW w:w="4427" w:type="dxa"/>
          </w:tcPr>
          <w:p w14:paraId="4D71D640" w14:textId="77777777" w:rsidR="00156CF1" w:rsidRPr="00D55941" w:rsidRDefault="00156CF1" w:rsidP="00B668DC">
            <w:pPr>
              <w:pStyle w:val="TAH"/>
              <w:jc w:val="left"/>
            </w:pPr>
            <w:r w:rsidRPr="00D55941">
              <w:t>Information Element</w:t>
            </w:r>
          </w:p>
        </w:tc>
        <w:tc>
          <w:tcPr>
            <w:tcW w:w="2267" w:type="dxa"/>
          </w:tcPr>
          <w:p w14:paraId="23353250" w14:textId="77777777" w:rsidR="00156CF1" w:rsidRPr="00D55941" w:rsidRDefault="00156CF1" w:rsidP="00B668DC">
            <w:pPr>
              <w:pStyle w:val="TAH"/>
              <w:jc w:val="left"/>
            </w:pPr>
            <w:r w:rsidRPr="00D55941">
              <w:t>Value/remark</w:t>
            </w:r>
          </w:p>
        </w:tc>
        <w:tc>
          <w:tcPr>
            <w:tcW w:w="1700" w:type="dxa"/>
          </w:tcPr>
          <w:p w14:paraId="4AD7F177" w14:textId="77777777" w:rsidR="00156CF1" w:rsidRPr="00D55941" w:rsidRDefault="00156CF1" w:rsidP="00B668DC">
            <w:pPr>
              <w:pStyle w:val="TAH"/>
              <w:jc w:val="left"/>
            </w:pPr>
            <w:r w:rsidRPr="00D55941">
              <w:t>Comment</w:t>
            </w:r>
          </w:p>
        </w:tc>
        <w:tc>
          <w:tcPr>
            <w:tcW w:w="1133" w:type="dxa"/>
          </w:tcPr>
          <w:p w14:paraId="59574A3B" w14:textId="77777777" w:rsidR="00156CF1" w:rsidRPr="00D55941" w:rsidRDefault="00156CF1" w:rsidP="00B668DC">
            <w:pPr>
              <w:pStyle w:val="TAH"/>
              <w:jc w:val="left"/>
            </w:pPr>
            <w:r w:rsidRPr="00D55941">
              <w:t>Condition</w:t>
            </w:r>
          </w:p>
        </w:tc>
      </w:tr>
      <w:tr w:rsidR="00156CF1" w:rsidRPr="00D55941" w14:paraId="2018CD17" w14:textId="77777777" w:rsidTr="00B668DC">
        <w:trPr>
          <w:trHeight w:val="194"/>
        </w:trPr>
        <w:tc>
          <w:tcPr>
            <w:tcW w:w="4427" w:type="dxa"/>
          </w:tcPr>
          <w:p w14:paraId="78162E57" w14:textId="77777777" w:rsidR="00156CF1" w:rsidRPr="00D55941" w:rsidRDefault="00156CF1" w:rsidP="00B668DC">
            <w:pPr>
              <w:pStyle w:val="TAL"/>
            </w:pPr>
            <w:proofErr w:type="spellStart"/>
            <w:r w:rsidRPr="00D55941">
              <w:t>additionalSpectrumEmission</w:t>
            </w:r>
            <w:proofErr w:type="spellEnd"/>
          </w:p>
        </w:tc>
        <w:tc>
          <w:tcPr>
            <w:tcW w:w="2267" w:type="dxa"/>
          </w:tcPr>
          <w:p w14:paraId="05FCAE47" w14:textId="77777777" w:rsidR="00156CF1" w:rsidRPr="00D55941" w:rsidRDefault="00156CF1" w:rsidP="00B668DC">
            <w:pPr>
              <w:pStyle w:val="TAC"/>
              <w:jc w:val="left"/>
            </w:pPr>
            <w:r w:rsidRPr="00D55941">
              <w:t>1 (NS_45)</w:t>
            </w:r>
          </w:p>
        </w:tc>
        <w:tc>
          <w:tcPr>
            <w:tcW w:w="1700" w:type="dxa"/>
          </w:tcPr>
          <w:p w14:paraId="49B69835" w14:textId="77777777" w:rsidR="00156CF1" w:rsidRPr="00D55941" w:rsidRDefault="00156CF1" w:rsidP="00B668DC">
            <w:pPr>
              <w:pStyle w:val="TAC"/>
              <w:jc w:val="left"/>
            </w:pPr>
          </w:p>
        </w:tc>
        <w:tc>
          <w:tcPr>
            <w:tcW w:w="1133" w:type="dxa"/>
          </w:tcPr>
          <w:p w14:paraId="7CFA0EDA" w14:textId="77777777" w:rsidR="00156CF1" w:rsidRPr="00D55941" w:rsidRDefault="00156CF1" w:rsidP="00B668DC">
            <w:pPr>
              <w:pStyle w:val="TAC"/>
              <w:jc w:val="left"/>
            </w:pPr>
          </w:p>
        </w:tc>
      </w:tr>
    </w:tbl>
    <w:p w14:paraId="7280A3A0" w14:textId="77777777" w:rsidR="00156CF1" w:rsidRPr="00D55941" w:rsidRDefault="00156CF1" w:rsidP="00156CF1"/>
    <w:p w14:paraId="4C121AC6" w14:textId="77777777" w:rsidR="00156CF1" w:rsidRPr="00D55941" w:rsidRDefault="00156CF1" w:rsidP="00156CF1">
      <w:pPr>
        <w:pStyle w:val="H6"/>
      </w:pPr>
      <w:r w:rsidRPr="00D55941">
        <w:t>6.5.3.3.4.3.22</w:t>
      </w:r>
      <w:r w:rsidRPr="00D55941">
        <w:tab/>
      </w:r>
      <w:r w:rsidRPr="00D55941">
        <w:rPr>
          <w:snapToGrid w:val="0"/>
        </w:rPr>
        <w:t xml:space="preserve">Message contents exceptions </w:t>
      </w:r>
      <w:r w:rsidRPr="00D55941">
        <w:t>(network signalling value "NS_48")</w:t>
      </w:r>
    </w:p>
    <w:p w14:paraId="6D99FC43" w14:textId="77777777" w:rsidR="00156CF1" w:rsidRPr="00D55941" w:rsidRDefault="00156CF1" w:rsidP="00156CF1">
      <w:r w:rsidRPr="00D55941">
        <w:t>Message contents are according to TS 38.508-1 [5] subclause 4.6, with the following exceptions:</w:t>
      </w:r>
    </w:p>
    <w:p w14:paraId="476F8A7B" w14:textId="77777777" w:rsidR="00156CF1" w:rsidRPr="00D55941" w:rsidRDefault="00156CF1" w:rsidP="00156CF1">
      <w:pPr>
        <w:pStyle w:val="B1"/>
      </w:pPr>
      <w:r w:rsidRPr="00D55941">
        <w:t>1.</w:t>
      </w:r>
      <w:r w:rsidRPr="00D55941">
        <w:tab/>
        <w:t xml:space="preserve">Information element </w:t>
      </w:r>
      <w:proofErr w:type="spellStart"/>
      <w:r w:rsidRPr="00D55941">
        <w:t>additionalSpectrumEmission</w:t>
      </w:r>
      <w:proofErr w:type="spellEnd"/>
      <w:r w:rsidRPr="00D55941">
        <w:t xml:space="preserve"> is set to NS_48. This can be set in </w:t>
      </w:r>
      <w:r w:rsidRPr="00D55941">
        <w:rPr>
          <w:i/>
        </w:rPr>
        <w:t>SIB1</w:t>
      </w:r>
      <w:r w:rsidRPr="00D55941">
        <w:t xml:space="preserve"> as part of the cell broadcast message. This exception indicates that the UE shall meet the additional spurious emission requirement for a specific deployment scenario.</w:t>
      </w:r>
    </w:p>
    <w:p w14:paraId="1D205924" w14:textId="77777777" w:rsidR="00156CF1" w:rsidRPr="00D55941" w:rsidRDefault="00156CF1" w:rsidP="00156CF1">
      <w:pPr>
        <w:pStyle w:val="TH"/>
      </w:pPr>
      <w:r w:rsidRPr="00D55941">
        <w:lastRenderedPageBreak/>
        <w:t xml:space="preserve">Table </w:t>
      </w:r>
      <w:r w:rsidRPr="00D55941">
        <w:rPr>
          <w:snapToGrid w:val="0"/>
        </w:rPr>
        <w:t>6.5.3.3.4.3.22-1</w:t>
      </w:r>
      <w:r w:rsidRPr="00D55941">
        <w:t xml:space="preserve">: </w:t>
      </w:r>
      <w:proofErr w:type="spellStart"/>
      <w:r w:rsidRPr="00D55941">
        <w:rPr>
          <w:i/>
        </w:rPr>
        <w:t>AdditionalSpectrumEmission</w:t>
      </w:r>
      <w:proofErr w:type="spellEnd"/>
      <w:r w:rsidRPr="00D55941">
        <w:rPr>
          <w:i/>
        </w:rPr>
        <w:t>: A</w:t>
      </w:r>
      <w:r w:rsidRPr="00D55941">
        <w:t>dditional spurious emissions test requirement for "NS_48"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56CF1" w:rsidRPr="00D55941" w14:paraId="4B172773" w14:textId="77777777" w:rsidTr="00B668DC">
        <w:tc>
          <w:tcPr>
            <w:tcW w:w="9527" w:type="dxa"/>
            <w:gridSpan w:val="4"/>
            <w:tcBorders>
              <w:top w:val="single" w:sz="4" w:space="0" w:color="auto"/>
              <w:left w:val="single" w:sz="4" w:space="0" w:color="auto"/>
              <w:bottom w:val="single" w:sz="4" w:space="0" w:color="auto"/>
              <w:right w:val="single" w:sz="4" w:space="0" w:color="auto"/>
            </w:tcBorders>
            <w:hideMark/>
          </w:tcPr>
          <w:p w14:paraId="7D08865A" w14:textId="77777777" w:rsidR="00156CF1" w:rsidRPr="00D55941" w:rsidRDefault="00156CF1" w:rsidP="00B668DC">
            <w:pPr>
              <w:pStyle w:val="TAL"/>
            </w:pPr>
            <w:r w:rsidRPr="00D55941">
              <w:t>Derivation Path: TS 38.508-1 [5] clause 4.6.3, Table 4.6.3-1</w:t>
            </w:r>
          </w:p>
        </w:tc>
      </w:tr>
      <w:tr w:rsidR="00156CF1" w:rsidRPr="00D55941" w14:paraId="77E4659B" w14:textId="77777777" w:rsidTr="00B668DC">
        <w:tc>
          <w:tcPr>
            <w:tcW w:w="4427" w:type="dxa"/>
            <w:tcBorders>
              <w:top w:val="single" w:sz="4" w:space="0" w:color="auto"/>
              <w:left w:val="single" w:sz="4" w:space="0" w:color="auto"/>
              <w:bottom w:val="single" w:sz="4" w:space="0" w:color="auto"/>
              <w:right w:val="single" w:sz="4" w:space="0" w:color="auto"/>
            </w:tcBorders>
            <w:hideMark/>
          </w:tcPr>
          <w:p w14:paraId="52515140" w14:textId="77777777" w:rsidR="00156CF1" w:rsidRPr="00D55941" w:rsidRDefault="00156CF1" w:rsidP="00B668DC">
            <w:pPr>
              <w:pStyle w:val="TAH"/>
              <w:jc w:val="left"/>
            </w:pPr>
            <w:r w:rsidRPr="00D5594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A6E25D" w14:textId="77777777" w:rsidR="00156CF1" w:rsidRPr="00D55941" w:rsidRDefault="00156CF1" w:rsidP="00B668DC">
            <w:pPr>
              <w:pStyle w:val="TAH"/>
              <w:jc w:val="left"/>
            </w:pPr>
            <w:r w:rsidRPr="00D55941">
              <w:t>Value/remark</w:t>
            </w:r>
          </w:p>
        </w:tc>
        <w:tc>
          <w:tcPr>
            <w:tcW w:w="1700" w:type="dxa"/>
            <w:tcBorders>
              <w:top w:val="single" w:sz="4" w:space="0" w:color="auto"/>
              <w:left w:val="single" w:sz="4" w:space="0" w:color="auto"/>
              <w:bottom w:val="single" w:sz="4" w:space="0" w:color="auto"/>
              <w:right w:val="single" w:sz="4" w:space="0" w:color="auto"/>
            </w:tcBorders>
            <w:hideMark/>
          </w:tcPr>
          <w:p w14:paraId="6146C2A7" w14:textId="77777777" w:rsidR="00156CF1" w:rsidRPr="00D55941" w:rsidRDefault="00156CF1" w:rsidP="00B668DC">
            <w:pPr>
              <w:pStyle w:val="TAH"/>
              <w:jc w:val="left"/>
            </w:pPr>
            <w:r w:rsidRPr="00D55941">
              <w:t>Comment</w:t>
            </w:r>
          </w:p>
        </w:tc>
        <w:tc>
          <w:tcPr>
            <w:tcW w:w="1133" w:type="dxa"/>
            <w:tcBorders>
              <w:top w:val="single" w:sz="4" w:space="0" w:color="auto"/>
              <w:left w:val="single" w:sz="4" w:space="0" w:color="auto"/>
              <w:bottom w:val="single" w:sz="4" w:space="0" w:color="auto"/>
              <w:right w:val="single" w:sz="4" w:space="0" w:color="auto"/>
            </w:tcBorders>
            <w:hideMark/>
          </w:tcPr>
          <w:p w14:paraId="72A67BB3" w14:textId="77777777" w:rsidR="00156CF1" w:rsidRPr="00D55941" w:rsidRDefault="00156CF1" w:rsidP="00B668DC">
            <w:pPr>
              <w:pStyle w:val="TAH"/>
              <w:jc w:val="left"/>
            </w:pPr>
            <w:r w:rsidRPr="00D55941">
              <w:t>Condition</w:t>
            </w:r>
          </w:p>
        </w:tc>
      </w:tr>
      <w:tr w:rsidR="00156CF1" w:rsidRPr="00D55941" w14:paraId="2BFB2AF0" w14:textId="77777777" w:rsidTr="00B668DC">
        <w:tc>
          <w:tcPr>
            <w:tcW w:w="4427" w:type="dxa"/>
            <w:tcBorders>
              <w:top w:val="single" w:sz="4" w:space="0" w:color="auto"/>
              <w:left w:val="single" w:sz="4" w:space="0" w:color="auto"/>
              <w:bottom w:val="single" w:sz="4" w:space="0" w:color="auto"/>
              <w:right w:val="single" w:sz="4" w:space="0" w:color="auto"/>
            </w:tcBorders>
            <w:hideMark/>
          </w:tcPr>
          <w:p w14:paraId="101AD496" w14:textId="77777777" w:rsidR="00156CF1" w:rsidRPr="00D55941" w:rsidRDefault="00156CF1" w:rsidP="00B668DC">
            <w:pPr>
              <w:pStyle w:val="TAL"/>
            </w:pPr>
            <w:proofErr w:type="spellStart"/>
            <w:r w:rsidRPr="00D5594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5A39E8" w14:textId="77777777" w:rsidR="00156CF1" w:rsidRPr="00D55941" w:rsidRDefault="00156CF1" w:rsidP="00B668DC">
            <w:pPr>
              <w:pStyle w:val="TAC"/>
              <w:jc w:val="left"/>
            </w:pPr>
            <w:r w:rsidRPr="00D55941">
              <w:t>4 (NS_48)</w:t>
            </w:r>
          </w:p>
        </w:tc>
        <w:tc>
          <w:tcPr>
            <w:tcW w:w="1700" w:type="dxa"/>
            <w:tcBorders>
              <w:top w:val="single" w:sz="4" w:space="0" w:color="auto"/>
              <w:left w:val="single" w:sz="4" w:space="0" w:color="auto"/>
              <w:bottom w:val="single" w:sz="4" w:space="0" w:color="auto"/>
              <w:right w:val="single" w:sz="4" w:space="0" w:color="auto"/>
            </w:tcBorders>
          </w:tcPr>
          <w:p w14:paraId="506C7B0E" w14:textId="77777777" w:rsidR="00156CF1" w:rsidRPr="00D55941" w:rsidRDefault="00156CF1" w:rsidP="00B668DC">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6CB9B900" w14:textId="77777777" w:rsidR="00156CF1" w:rsidRPr="00D55941" w:rsidRDefault="00156CF1" w:rsidP="00B668DC">
            <w:pPr>
              <w:pStyle w:val="TAL"/>
            </w:pPr>
          </w:p>
        </w:tc>
      </w:tr>
    </w:tbl>
    <w:p w14:paraId="5DAB0F6E" w14:textId="77777777" w:rsidR="00156CF1" w:rsidRPr="00D55941" w:rsidRDefault="00156CF1" w:rsidP="00156CF1"/>
    <w:p w14:paraId="067BCB6D" w14:textId="77777777" w:rsidR="00156CF1" w:rsidRPr="00D55941" w:rsidRDefault="00156CF1" w:rsidP="00156CF1">
      <w:pPr>
        <w:pStyle w:val="H6"/>
      </w:pPr>
      <w:r w:rsidRPr="00D55941">
        <w:t>6.5.3.3.4.3.23</w:t>
      </w:r>
      <w:r w:rsidRPr="00D55941">
        <w:tab/>
      </w:r>
      <w:r w:rsidRPr="00D55941">
        <w:rPr>
          <w:snapToGrid w:val="0"/>
        </w:rPr>
        <w:t xml:space="preserve">Message contents exceptions </w:t>
      </w:r>
      <w:r w:rsidRPr="00D55941">
        <w:t>(network signalling value "NS_49")</w:t>
      </w:r>
    </w:p>
    <w:p w14:paraId="5637CD9E" w14:textId="77777777" w:rsidR="00156CF1" w:rsidRPr="00D55941" w:rsidRDefault="00156CF1" w:rsidP="00156CF1">
      <w:r w:rsidRPr="00D55941">
        <w:t>Message contents are according to TS 38.508-1 [5] subclause 4.6, with the following exceptions:</w:t>
      </w:r>
    </w:p>
    <w:p w14:paraId="35D80901" w14:textId="77777777" w:rsidR="00156CF1" w:rsidRPr="00D55941" w:rsidRDefault="00156CF1" w:rsidP="00156CF1">
      <w:pPr>
        <w:pStyle w:val="B1"/>
      </w:pPr>
      <w:r w:rsidRPr="00D55941">
        <w:t>1.</w:t>
      </w:r>
      <w:r w:rsidRPr="00D55941">
        <w:tab/>
        <w:t xml:space="preserve">Information element </w:t>
      </w:r>
      <w:proofErr w:type="spellStart"/>
      <w:r w:rsidRPr="00D55941">
        <w:t>additionalSpectrumEmission</w:t>
      </w:r>
      <w:proofErr w:type="spellEnd"/>
      <w:r w:rsidRPr="00D55941">
        <w:t xml:space="preserve"> is set to NS_49. This can be set in </w:t>
      </w:r>
      <w:r w:rsidRPr="00D55941">
        <w:rPr>
          <w:i/>
        </w:rPr>
        <w:t>SIB1</w:t>
      </w:r>
      <w:r w:rsidRPr="00D55941">
        <w:t xml:space="preserve"> as part of the cell broadcast message. This exception indicates that the UE shall meet the additional spurious emission requirement for a specific deployment scenario.</w:t>
      </w:r>
    </w:p>
    <w:p w14:paraId="3BDE46B4" w14:textId="77777777" w:rsidR="00156CF1" w:rsidRPr="00D55941" w:rsidRDefault="00156CF1" w:rsidP="00156CF1">
      <w:pPr>
        <w:pStyle w:val="TH"/>
      </w:pPr>
      <w:r w:rsidRPr="00D55941">
        <w:t xml:space="preserve">Table </w:t>
      </w:r>
      <w:r w:rsidRPr="00D55941">
        <w:rPr>
          <w:snapToGrid w:val="0"/>
        </w:rPr>
        <w:t>6.5.3.3.4.3.23-1</w:t>
      </w:r>
      <w:r w:rsidRPr="00D55941">
        <w:t xml:space="preserve">: </w:t>
      </w:r>
      <w:proofErr w:type="spellStart"/>
      <w:r w:rsidRPr="00D55941">
        <w:rPr>
          <w:i/>
        </w:rPr>
        <w:t>AdditionalSpectrumEmission</w:t>
      </w:r>
      <w:proofErr w:type="spellEnd"/>
      <w:r w:rsidRPr="00D55941">
        <w:rPr>
          <w:i/>
        </w:rPr>
        <w:t>: A</w:t>
      </w:r>
      <w:r w:rsidRPr="00D55941">
        <w:t>dditional spurious emissions test requirement for "NS_49"</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56CF1" w:rsidRPr="00D55941" w14:paraId="33BC8C84" w14:textId="77777777" w:rsidTr="00B668DC">
        <w:tc>
          <w:tcPr>
            <w:tcW w:w="9525" w:type="dxa"/>
            <w:gridSpan w:val="4"/>
            <w:tcBorders>
              <w:top w:val="single" w:sz="4" w:space="0" w:color="auto"/>
              <w:left w:val="single" w:sz="4" w:space="0" w:color="auto"/>
              <w:bottom w:val="single" w:sz="4" w:space="0" w:color="auto"/>
              <w:right w:val="single" w:sz="4" w:space="0" w:color="auto"/>
            </w:tcBorders>
            <w:hideMark/>
          </w:tcPr>
          <w:p w14:paraId="594B2AFA" w14:textId="77777777" w:rsidR="00156CF1" w:rsidRPr="00D55941" w:rsidRDefault="00156CF1" w:rsidP="00B668DC">
            <w:pPr>
              <w:pStyle w:val="TAL"/>
            </w:pPr>
            <w:r w:rsidRPr="00D55941">
              <w:t>Derivation Path: TS 38.508-1 [5] clause 4.6.3, Table 4.6.3-1</w:t>
            </w:r>
          </w:p>
        </w:tc>
      </w:tr>
      <w:tr w:rsidR="00156CF1" w:rsidRPr="00D55941" w14:paraId="25C06923" w14:textId="77777777" w:rsidTr="00B668DC">
        <w:tc>
          <w:tcPr>
            <w:tcW w:w="4425" w:type="dxa"/>
            <w:tcBorders>
              <w:top w:val="single" w:sz="4" w:space="0" w:color="auto"/>
              <w:left w:val="single" w:sz="4" w:space="0" w:color="auto"/>
              <w:bottom w:val="single" w:sz="4" w:space="0" w:color="auto"/>
              <w:right w:val="single" w:sz="4" w:space="0" w:color="auto"/>
            </w:tcBorders>
            <w:hideMark/>
          </w:tcPr>
          <w:p w14:paraId="636779AB" w14:textId="77777777" w:rsidR="00156CF1" w:rsidRPr="00D55941" w:rsidRDefault="00156CF1" w:rsidP="00B668DC">
            <w:pPr>
              <w:pStyle w:val="TAH"/>
              <w:jc w:val="left"/>
            </w:pPr>
            <w:r w:rsidRPr="00D5594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B38D89" w14:textId="77777777" w:rsidR="00156CF1" w:rsidRPr="00D55941" w:rsidRDefault="00156CF1" w:rsidP="00B668DC">
            <w:pPr>
              <w:pStyle w:val="TAH"/>
              <w:jc w:val="left"/>
            </w:pPr>
            <w:r w:rsidRPr="00D55941">
              <w:t>Value/remark</w:t>
            </w:r>
          </w:p>
        </w:tc>
        <w:tc>
          <w:tcPr>
            <w:tcW w:w="1700" w:type="dxa"/>
            <w:tcBorders>
              <w:top w:val="single" w:sz="4" w:space="0" w:color="auto"/>
              <w:left w:val="single" w:sz="4" w:space="0" w:color="auto"/>
              <w:bottom w:val="single" w:sz="4" w:space="0" w:color="auto"/>
              <w:right w:val="single" w:sz="4" w:space="0" w:color="auto"/>
            </w:tcBorders>
            <w:hideMark/>
          </w:tcPr>
          <w:p w14:paraId="6A497046" w14:textId="77777777" w:rsidR="00156CF1" w:rsidRPr="00D55941" w:rsidRDefault="00156CF1" w:rsidP="00B668DC">
            <w:pPr>
              <w:pStyle w:val="TAH"/>
              <w:jc w:val="left"/>
            </w:pPr>
            <w:r w:rsidRPr="00D55941">
              <w:t>Comment</w:t>
            </w:r>
          </w:p>
        </w:tc>
        <w:tc>
          <w:tcPr>
            <w:tcW w:w="1133" w:type="dxa"/>
            <w:tcBorders>
              <w:top w:val="single" w:sz="4" w:space="0" w:color="auto"/>
              <w:left w:val="single" w:sz="4" w:space="0" w:color="auto"/>
              <w:bottom w:val="single" w:sz="4" w:space="0" w:color="auto"/>
              <w:right w:val="single" w:sz="4" w:space="0" w:color="auto"/>
            </w:tcBorders>
            <w:hideMark/>
          </w:tcPr>
          <w:p w14:paraId="1E650D6A" w14:textId="77777777" w:rsidR="00156CF1" w:rsidRPr="00D55941" w:rsidRDefault="00156CF1" w:rsidP="00B668DC">
            <w:pPr>
              <w:pStyle w:val="TAH"/>
              <w:jc w:val="left"/>
            </w:pPr>
            <w:r w:rsidRPr="00D55941">
              <w:t>Condition</w:t>
            </w:r>
          </w:p>
        </w:tc>
      </w:tr>
      <w:tr w:rsidR="00156CF1" w:rsidRPr="00D55941" w14:paraId="69175AA6" w14:textId="77777777" w:rsidTr="00B668DC">
        <w:tc>
          <w:tcPr>
            <w:tcW w:w="4425" w:type="dxa"/>
            <w:tcBorders>
              <w:top w:val="single" w:sz="4" w:space="0" w:color="auto"/>
              <w:left w:val="single" w:sz="4" w:space="0" w:color="auto"/>
              <w:bottom w:val="single" w:sz="4" w:space="0" w:color="auto"/>
              <w:right w:val="single" w:sz="4" w:space="0" w:color="auto"/>
            </w:tcBorders>
            <w:hideMark/>
          </w:tcPr>
          <w:p w14:paraId="618E1E15" w14:textId="77777777" w:rsidR="00156CF1" w:rsidRPr="00D55941" w:rsidRDefault="00156CF1" w:rsidP="00B668DC">
            <w:pPr>
              <w:pStyle w:val="TAL"/>
            </w:pPr>
            <w:proofErr w:type="spellStart"/>
            <w:r w:rsidRPr="00D5594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24F894" w14:textId="77777777" w:rsidR="00156CF1" w:rsidRPr="00D55941" w:rsidRDefault="00156CF1" w:rsidP="00B668DC">
            <w:pPr>
              <w:pStyle w:val="TAC"/>
              <w:jc w:val="left"/>
            </w:pPr>
            <w:r w:rsidRPr="00D55941">
              <w:t>5 (NS_49)</w:t>
            </w:r>
          </w:p>
        </w:tc>
        <w:tc>
          <w:tcPr>
            <w:tcW w:w="1700" w:type="dxa"/>
            <w:tcBorders>
              <w:top w:val="single" w:sz="4" w:space="0" w:color="auto"/>
              <w:left w:val="single" w:sz="4" w:space="0" w:color="auto"/>
              <w:bottom w:val="single" w:sz="4" w:space="0" w:color="auto"/>
              <w:right w:val="single" w:sz="4" w:space="0" w:color="auto"/>
            </w:tcBorders>
          </w:tcPr>
          <w:p w14:paraId="3960FD4A" w14:textId="77777777" w:rsidR="00156CF1" w:rsidRPr="00D55941" w:rsidRDefault="00156CF1" w:rsidP="00B668DC">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58E1CA36" w14:textId="77777777" w:rsidR="00156CF1" w:rsidRPr="00D55941" w:rsidRDefault="00156CF1" w:rsidP="00B668DC">
            <w:pPr>
              <w:pStyle w:val="TAL"/>
            </w:pPr>
          </w:p>
        </w:tc>
      </w:tr>
    </w:tbl>
    <w:p w14:paraId="3FFD74C3" w14:textId="77777777" w:rsidR="00156CF1" w:rsidRPr="00D55941" w:rsidRDefault="00156CF1" w:rsidP="00156CF1"/>
    <w:p w14:paraId="79752A3D" w14:textId="77777777" w:rsidR="00156CF1" w:rsidRPr="00D55941" w:rsidRDefault="00156CF1" w:rsidP="00156CF1">
      <w:pPr>
        <w:pStyle w:val="H6"/>
      </w:pPr>
      <w:r w:rsidRPr="00D55941">
        <w:t>6.5.3.3.4.3.24</w:t>
      </w:r>
      <w:r w:rsidRPr="00D55941">
        <w:tab/>
      </w:r>
      <w:r w:rsidRPr="00D55941">
        <w:rPr>
          <w:snapToGrid w:val="0"/>
        </w:rPr>
        <w:t xml:space="preserve">Message contents exceptions </w:t>
      </w:r>
      <w:r w:rsidRPr="00D55941">
        <w:t>(network signalling value "NS_44")</w:t>
      </w:r>
    </w:p>
    <w:p w14:paraId="1EE2585A" w14:textId="77777777" w:rsidR="00156CF1" w:rsidRPr="00D55941" w:rsidRDefault="00156CF1" w:rsidP="00156CF1">
      <w:r w:rsidRPr="00D55941">
        <w:t>Message contents are according to TS 38.508-1 [5] subclause 4.6, with the following exceptions:</w:t>
      </w:r>
    </w:p>
    <w:p w14:paraId="6C6447A3" w14:textId="77777777" w:rsidR="00156CF1" w:rsidRPr="00D55941" w:rsidRDefault="00156CF1" w:rsidP="00156CF1">
      <w:pPr>
        <w:pStyle w:val="B1"/>
      </w:pPr>
      <w:r w:rsidRPr="00D55941">
        <w:t>1.</w:t>
      </w:r>
      <w:r w:rsidRPr="00D55941">
        <w:tab/>
        <w:t xml:space="preserve">Information element </w:t>
      </w:r>
      <w:proofErr w:type="spellStart"/>
      <w:r w:rsidRPr="00D55941">
        <w:t>additionalSpectrumEmission</w:t>
      </w:r>
      <w:proofErr w:type="spellEnd"/>
      <w:r w:rsidRPr="00D55941">
        <w:t xml:space="preserve"> is set to NS_44. This can be set in </w:t>
      </w:r>
      <w:r w:rsidRPr="00D55941">
        <w:rPr>
          <w:i/>
        </w:rPr>
        <w:t>SIB1</w:t>
      </w:r>
      <w:r w:rsidRPr="00D55941">
        <w:t xml:space="preserve"> as part of the cell broadcast message. This exception indicates that the UE shall meet the additional spurious emission requirement for a specific deployment scenario.</w:t>
      </w:r>
    </w:p>
    <w:p w14:paraId="5E1D3B56" w14:textId="77777777" w:rsidR="00156CF1" w:rsidRPr="00D55941" w:rsidRDefault="00156CF1" w:rsidP="00156CF1">
      <w:pPr>
        <w:pStyle w:val="TH"/>
      </w:pPr>
      <w:r w:rsidRPr="00D55941">
        <w:t xml:space="preserve">Table </w:t>
      </w:r>
      <w:r w:rsidRPr="00D55941">
        <w:rPr>
          <w:snapToGrid w:val="0"/>
        </w:rPr>
        <w:t>6.5.3.3.4.3.24-1</w:t>
      </w:r>
      <w:r w:rsidRPr="00D55941">
        <w:t xml:space="preserve">: </w:t>
      </w:r>
      <w:proofErr w:type="spellStart"/>
      <w:r w:rsidRPr="00D55941">
        <w:rPr>
          <w:i/>
        </w:rPr>
        <w:t>AdditionalSpectrumEmission</w:t>
      </w:r>
      <w:proofErr w:type="spellEnd"/>
      <w:r w:rsidRPr="00D55941">
        <w:rPr>
          <w:i/>
        </w:rPr>
        <w:t>: A</w:t>
      </w:r>
      <w:r w:rsidRPr="00D55941">
        <w:t>dditional spurious emissions test requirement for "NS_44"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56CF1" w:rsidRPr="00D55941" w14:paraId="4901B95D" w14:textId="77777777" w:rsidTr="00B668DC">
        <w:tc>
          <w:tcPr>
            <w:tcW w:w="9525" w:type="dxa"/>
            <w:gridSpan w:val="4"/>
            <w:tcBorders>
              <w:top w:val="single" w:sz="4" w:space="0" w:color="auto"/>
              <w:left w:val="single" w:sz="4" w:space="0" w:color="auto"/>
              <w:bottom w:val="single" w:sz="4" w:space="0" w:color="auto"/>
              <w:right w:val="single" w:sz="4" w:space="0" w:color="auto"/>
            </w:tcBorders>
            <w:hideMark/>
          </w:tcPr>
          <w:p w14:paraId="227A4DA7" w14:textId="77777777" w:rsidR="00156CF1" w:rsidRPr="00D55941" w:rsidRDefault="00156CF1" w:rsidP="00B668DC">
            <w:pPr>
              <w:pStyle w:val="TAL"/>
            </w:pPr>
            <w:r w:rsidRPr="00D55941">
              <w:t>Derivation Path: TS 38.508-1 [5] clause 4.6.3, Table 4.6.3-1</w:t>
            </w:r>
          </w:p>
        </w:tc>
      </w:tr>
      <w:tr w:rsidR="00156CF1" w:rsidRPr="00D55941" w14:paraId="54CBAB7E" w14:textId="77777777" w:rsidTr="00B668DC">
        <w:tc>
          <w:tcPr>
            <w:tcW w:w="4425" w:type="dxa"/>
            <w:tcBorders>
              <w:top w:val="single" w:sz="4" w:space="0" w:color="auto"/>
              <w:left w:val="single" w:sz="4" w:space="0" w:color="auto"/>
              <w:bottom w:val="single" w:sz="4" w:space="0" w:color="auto"/>
              <w:right w:val="single" w:sz="4" w:space="0" w:color="auto"/>
            </w:tcBorders>
            <w:hideMark/>
          </w:tcPr>
          <w:p w14:paraId="6230F961" w14:textId="77777777" w:rsidR="00156CF1" w:rsidRPr="00D55941" w:rsidRDefault="00156CF1" w:rsidP="00B668DC">
            <w:pPr>
              <w:pStyle w:val="TAH"/>
              <w:jc w:val="left"/>
            </w:pPr>
            <w:r w:rsidRPr="00D5594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DBDADA" w14:textId="77777777" w:rsidR="00156CF1" w:rsidRPr="00D55941" w:rsidRDefault="00156CF1" w:rsidP="00B668DC">
            <w:pPr>
              <w:pStyle w:val="TAH"/>
              <w:jc w:val="left"/>
            </w:pPr>
            <w:r w:rsidRPr="00D55941">
              <w:t>Value/remark</w:t>
            </w:r>
          </w:p>
        </w:tc>
        <w:tc>
          <w:tcPr>
            <w:tcW w:w="1700" w:type="dxa"/>
            <w:tcBorders>
              <w:top w:val="single" w:sz="4" w:space="0" w:color="auto"/>
              <w:left w:val="single" w:sz="4" w:space="0" w:color="auto"/>
              <w:bottom w:val="single" w:sz="4" w:space="0" w:color="auto"/>
              <w:right w:val="single" w:sz="4" w:space="0" w:color="auto"/>
            </w:tcBorders>
            <w:hideMark/>
          </w:tcPr>
          <w:p w14:paraId="0C67A428" w14:textId="77777777" w:rsidR="00156CF1" w:rsidRPr="00D55941" w:rsidRDefault="00156CF1" w:rsidP="00B668DC">
            <w:pPr>
              <w:pStyle w:val="TAH"/>
              <w:jc w:val="left"/>
            </w:pPr>
            <w:r w:rsidRPr="00D55941">
              <w:t>Comment</w:t>
            </w:r>
          </w:p>
        </w:tc>
        <w:tc>
          <w:tcPr>
            <w:tcW w:w="1133" w:type="dxa"/>
            <w:tcBorders>
              <w:top w:val="single" w:sz="4" w:space="0" w:color="auto"/>
              <w:left w:val="single" w:sz="4" w:space="0" w:color="auto"/>
              <w:bottom w:val="single" w:sz="4" w:space="0" w:color="auto"/>
              <w:right w:val="single" w:sz="4" w:space="0" w:color="auto"/>
            </w:tcBorders>
            <w:hideMark/>
          </w:tcPr>
          <w:p w14:paraId="7F114687" w14:textId="77777777" w:rsidR="00156CF1" w:rsidRPr="00D55941" w:rsidRDefault="00156CF1" w:rsidP="00B668DC">
            <w:pPr>
              <w:pStyle w:val="TAH"/>
              <w:jc w:val="left"/>
            </w:pPr>
            <w:r w:rsidRPr="00D55941">
              <w:t>Condition</w:t>
            </w:r>
          </w:p>
        </w:tc>
      </w:tr>
      <w:tr w:rsidR="00156CF1" w:rsidRPr="00D55941" w14:paraId="78A096E3" w14:textId="77777777" w:rsidTr="00B668DC">
        <w:tc>
          <w:tcPr>
            <w:tcW w:w="4425" w:type="dxa"/>
            <w:tcBorders>
              <w:top w:val="single" w:sz="4" w:space="0" w:color="auto"/>
              <w:left w:val="single" w:sz="4" w:space="0" w:color="auto"/>
              <w:bottom w:val="single" w:sz="4" w:space="0" w:color="auto"/>
              <w:right w:val="single" w:sz="4" w:space="0" w:color="auto"/>
            </w:tcBorders>
            <w:hideMark/>
          </w:tcPr>
          <w:p w14:paraId="247EE3C1" w14:textId="77777777" w:rsidR="00156CF1" w:rsidRPr="00D55941" w:rsidRDefault="00156CF1" w:rsidP="00B668DC">
            <w:pPr>
              <w:pStyle w:val="TAL"/>
            </w:pPr>
            <w:proofErr w:type="spellStart"/>
            <w:r w:rsidRPr="00D5594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F43AEE" w14:textId="77777777" w:rsidR="00156CF1" w:rsidRPr="00D55941" w:rsidRDefault="00156CF1" w:rsidP="00B668DC">
            <w:pPr>
              <w:pStyle w:val="TAC"/>
              <w:jc w:val="left"/>
            </w:pPr>
            <w:r w:rsidRPr="00D55941">
              <w:t>1 (NS_44)</w:t>
            </w:r>
          </w:p>
        </w:tc>
        <w:tc>
          <w:tcPr>
            <w:tcW w:w="1700" w:type="dxa"/>
            <w:tcBorders>
              <w:top w:val="single" w:sz="4" w:space="0" w:color="auto"/>
              <w:left w:val="single" w:sz="4" w:space="0" w:color="auto"/>
              <w:bottom w:val="single" w:sz="4" w:space="0" w:color="auto"/>
              <w:right w:val="single" w:sz="4" w:space="0" w:color="auto"/>
            </w:tcBorders>
          </w:tcPr>
          <w:p w14:paraId="5E8591CD" w14:textId="77777777" w:rsidR="00156CF1" w:rsidRPr="00D55941" w:rsidRDefault="00156CF1" w:rsidP="00B668DC">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45376167" w14:textId="77777777" w:rsidR="00156CF1" w:rsidRPr="00D55941" w:rsidRDefault="00156CF1" w:rsidP="00B668DC">
            <w:pPr>
              <w:pStyle w:val="TAL"/>
            </w:pPr>
          </w:p>
        </w:tc>
      </w:tr>
    </w:tbl>
    <w:p w14:paraId="43C986F0" w14:textId="77777777" w:rsidR="00156CF1" w:rsidRPr="00D55941" w:rsidRDefault="00156CF1" w:rsidP="00156CF1"/>
    <w:p w14:paraId="254A846C" w14:textId="77777777" w:rsidR="00156CF1" w:rsidRPr="00D55941" w:rsidRDefault="00156CF1" w:rsidP="00156CF1">
      <w:pPr>
        <w:pStyle w:val="H6"/>
      </w:pPr>
      <w:r w:rsidRPr="00D55941">
        <w:t>6.5.3.3.4.3.25</w:t>
      </w:r>
      <w:r w:rsidRPr="00D55941">
        <w:tab/>
      </w:r>
      <w:r w:rsidRPr="00D55941">
        <w:rPr>
          <w:snapToGrid w:val="0"/>
        </w:rPr>
        <w:t xml:space="preserve">Message contents exceptions </w:t>
      </w:r>
      <w:r w:rsidRPr="00D55941">
        <w:t>(network signalling value "NS_46")</w:t>
      </w:r>
    </w:p>
    <w:p w14:paraId="36C6F7E7" w14:textId="77777777" w:rsidR="00156CF1" w:rsidRPr="00D55941" w:rsidRDefault="00156CF1" w:rsidP="00156CF1">
      <w:r w:rsidRPr="00D55941">
        <w:t>Message contents are according to TS 38.508-1 [5] subclause 4.6, with the following exceptions:</w:t>
      </w:r>
    </w:p>
    <w:p w14:paraId="0A213C80" w14:textId="77777777" w:rsidR="00156CF1" w:rsidRPr="00D55941" w:rsidRDefault="00156CF1" w:rsidP="00156CF1">
      <w:pPr>
        <w:pStyle w:val="B1"/>
      </w:pPr>
      <w:r w:rsidRPr="00D55941">
        <w:t>1.</w:t>
      </w:r>
      <w:r w:rsidRPr="00D55941">
        <w:tab/>
        <w:t xml:space="preserve">Information element </w:t>
      </w:r>
      <w:proofErr w:type="spellStart"/>
      <w:r w:rsidRPr="00D55941">
        <w:t>additionalSpectrumEmission</w:t>
      </w:r>
      <w:proofErr w:type="spellEnd"/>
      <w:r w:rsidRPr="00D55941">
        <w:t xml:space="preserve"> is set to NS_46. This can be set in </w:t>
      </w:r>
      <w:r w:rsidRPr="00D55941">
        <w:rPr>
          <w:i/>
        </w:rPr>
        <w:t>SIB1</w:t>
      </w:r>
      <w:r w:rsidRPr="00D55941">
        <w:t xml:space="preserve"> as part of the cell broadcast message. This exception indicates that the UE shall meet the additional spurious emission requirement for a specific deployment scenario.</w:t>
      </w:r>
    </w:p>
    <w:p w14:paraId="381ABD56" w14:textId="77777777" w:rsidR="00156CF1" w:rsidRPr="00D55941" w:rsidRDefault="00156CF1" w:rsidP="00156CF1">
      <w:pPr>
        <w:pStyle w:val="TH"/>
      </w:pPr>
      <w:r w:rsidRPr="00D55941">
        <w:t xml:space="preserve">Table </w:t>
      </w:r>
      <w:r w:rsidRPr="00D55941">
        <w:rPr>
          <w:snapToGrid w:val="0"/>
        </w:rPr>
        <w:t>6.5.3.3.4.3.25-1</w:t>
      </w:r>
      <w:r w:rsidRPr="00D55941">
        <w:t xml:space="preserve">: </w:t>
      </w:r>
      <w:proofErr w:type="spellStart"/>
      <w:r w:rsidRPr="00D55941">
        <w:rPr>
          <w:i/>
        </w:rPr>
        <w:t>AdditionalSpectrumEmission</w:t>
      </w:r>
      <w:proofErr w:type="spellEnd"/>
      <w:r w:rsidRPr="00D55941">
        <w:rPr>
          <w:i/>
        </w:rPr>
        <w:t>: A</w:t>
      </w:r>
      <w:r w:rsidRPr="00D55941">
        <w:t>dditional spurious emissions test requirement for "NS_46"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56CF1" w:rsidRPr="00D55941" w14:paraId="132183C0" w14:textId="77777777" w:rsidTr="00B668DC">
        <w:tc>
          <w:tcPr>
            <w:tcW w:w="9525" w:type="dxa"/>
            <w:gridSpan w:val="4"/>
            <w:tcBorders>
              <w:top w:val="single" w:sz="4" w:space="0" w:color="auto"/>
              <w:left w:val="single" w:sz="4" w:space="0" w:color="auto"/>
              <w:bottom w:val="single" w:sz="4" w:space="0" w:color="auto"/>
              <w:right w:val="single" w:sz="4" w:space="0" w:color="auto"/>
            </w:tcBorders>
            <w:hideMark/>
          </w:tcPr>
          <w:p w14:paraId="74DE66FA" w14:textId="77777777" w:rsidR="00156CF1" w:rsidRPr="00D55941" w:rsidRDefault="00156CF1" w:rsidP="00B668DC">
            <w:pPr>
              <w:pStyle w:val="TAL"/>
            </w:pPr>
            <w:r w:rsidRPr="00D55941">
              <w:t>Derivation Path: TS 38.508-1 [5] clause 4.6.3, Table 4.6.3-1</w:t>
            </w:r>
          </w:p>
        </w:tc>
      </w:tr>
      <w:tr w:rsidR="00156CF1" w:rsidRPr="00D55941" w14:paraId="5F9FC0E3" w14:textId="77777777" w:rsidTr="00B668DC">
        <w:tc>
          <w:tcPr>
            <w:tcW w:w="4425" w:type="dxa"/>
            <w:tcBorders>
              <w:top w:val="single" w:sz="4" w:space="0" w:color="auto"/>
              <w:left w:val="single" w:sz="4" w:space="0" w:color="auto"/>
              <w:bottom w:val="single" w:sz="4" w:space="0" w:color="auto"/>
              <w:right w:val="single" w:sz="4" w:space="0" w:color="auto"/>
            </w:tcBorders>
            <w:hideMark/>
          </w:tcPr>
          <w:p w14:paraId="07C82B34" w14:textId="77777777" w:rsidR="00156CF1" w:rsidRPr="00D55941" w:rsidRDefault="00156CF1" w:rsidP="00B668DC">
            <w:pPr>
              <w:pStyle w:val="TAH"/>
              <w:jc w:val="left"/>
            </w:pPr>
            <w:r w:rsidRPr="00D5594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2E2430" w14:textId="77777777" w:rsidR="00156CF1" w:rsidRPr="00D55941" w:rsidRDefault="00156CF1" w:rsidP="00B668DC">
            <w:pPr>
              <w:pStyle w:val="TAH"/>
              <w:jc w:val="left"/>
            </w:pPr>
            <w:r w:rsidRPr="00D55941">
              <w:t>Value/remark</w:t>
            </w:r>
          </w:p>
        </w:tc>
        <w:tc>
          <w:tcPr>
            <w:tcW w:w="1700" w:type="dxa"/>
            <w:tcBorders>
              <w:top w:val="single" w:sz="4" w:space="0" w:color="auto"/>
              <w:left w:val="single" w:sz="4" w:space="0" w:color="auto"/>
              <w:bottom w:val="single" w:sz="4" w:space="0" w:color="auto"/>
              <w:right w:val="single" w:sz="4" w:space="0" w:color="auto"/>
            </w:tcBorders>
            <w:hideMark/>
          </w:tcPr>
          <w:p w14:paraId="762F050C" w14:textId="77777777" w:rsidR="00156CF1" w:rsidRPr="00D55941" w:rsidRDefault="00156CF1" w:rsidP="00B668DC">
            <w:pPr>
              <w:pStyle w:val="TAH"/>
              <w:jc w:val="left"/>
            </w:pPr>
            <w:r w:rsidRPr="00D55941">
              <w:t>Comment</w:t>
            </w:r>
          </w:p>
        </w:tc>
        <w:tc>
          <w:tcPr>
            <w:tcW w:w="1133" w:type="dxa"/>
            <w:tcBorders>
              <w:top w:val="single" w:sz="4" w:space="0" w:color="auto"/>
              <w:left w:val="single" w:sz="4" w:space="0" w:color="auto"/>
              <w:bottom w:val="single" w:sz="4" w:space="0" w:color="auto"/>
              <w:right w:val="single" w:sz="4" w:space="0" w:color="auto"/>
            </w:tcBorders>
            <w:hideMark/>
          </w:tcPr>
          <w:p w14:paraId="04E1A5BC" w14:textId="77777777" w:rsidR="00156CF1" w:rsidRPr="00D55941" w:rsidRDefault="00156CF1" w:rsidP="00B668DC">
            <w:pPr>
              <w:pStyle w:val="TAH"/>
              <w:jc w:val="left"/>
            </w:pPr>
            <w:r w:rsidRPr="00D55941">
              <w:t>Condition</w:t>
            </w:r>
          </w:p>
        </w:tc>
      </w:tr>
      <w:tr w:rsidR="00156CF1" w:rsidRPr="00D55941" w14:paraId="79863C24" w14:textId="77777777" w:rsidTr="00B668DC">
        <w:tc>
          <w:tcPr>
            <w:tcW w:w="4425" w:type="dxa"/>
            <w:tcBorders>
              <w:top w:val="single" w:sz="4" w:space="0" w:color="auto"/>
              <w:left w:val="single" w:sz="4" w:space="0" w:color="auto"/>
              <w:bottom w:val="single" w:sz="4" w:space="0" w:color="auto"/>
              <w:right w:val="single" w:sz="4" w:space="0" w:color="auto"/>
            </w:tcBorders>
            <w:hideMark/>
          </w:tcPr>
          <w:p w14:paraId="0EB7A906" w14:textId="77777777" w:rsidR="00156CF1" w:rsidRPr="00D55941" w:rsidRDefault="00156CF1" w:rsidP="00B668DC">
            <w:pPr>
              <w:pStyle w:val="TAL"/>
            </w:pPr>
            <w:proofErr w:type="spellStart"/>
            <w:r w:rsidRPr="00D5594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DBF584" w14:textId="77777777" w:rsidR="00156CF1" w:rsidRPr="00D55941" w:rsidRDefault="00156CF1" w:rsidP="00B668DC">
            <w:pPr>
              <w:pStyle w:val="TAC"/>
              <w:jc w:val="left"/>
            </w:pPr>
            <w:r w:rsidRPr="00D55941">
              <w:t>1 (NS_46)</w:t>
            </w:r>
          </w:p>
        </w:tc>
        <w:tc>
          <w:tcPr>
            <w:tcW w:w="1700" w:type="dxa"/>
            <w:tcBorders>
              <w:top w:val="single" w:sz="4" w:space="0" w:color="auto"/>
              <w:left w:val="single" w:sz="4" w:space="0" w:color="auto"/>
              <w:bottom w:val="single" w:sz="4" w:space="0" w:color="auto"/>
              <w:right w:val="single" w:sz="4" w:space="0" w:color="auto"/>
            </w:tcBorders>
          </w:tcPr>
          <w:p w14:paraId="2F66947B" w14:textId="77777777" w:rsidR="00156CF1" w:rsidRPr="00D55941" w:rsidRDefault="00156CF1" w:rsidP="00B668DC">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0D5B101F" w14:textId="77777777" w:rsidR="00156CF1" w:rsidRPr="00D55941" w:rsidRDefault="00156CF1" w:rsidP="00B668DC">
            <w:pPr>
              <w:pStyle w:val="TAL"/>
            </w:pPr>
          </w:p>
        </w:tc>
      </w:tr>
    </w:tbl>
    <w:p w14:paraId="2DBE2AD7" w14:textId="77777777" w:rsidR="00156CF1" w:rsidRPr="00D55941" w:rsidRDefault="00156CF1" w:rsidP="00156CF1"/>
    <w:p w14:paraId="737E3406" w14:textId="77777777" w:rsidR="00156CF1" w:rsidRPr="00D55941" w:rsidRDefault="00156CF1" w:rsidP="00156CF1">
      <w:pPr>
        <w:pStyle w:val="H6"/>
      </w:pPr>
      <w:r w:rsidRPr="00D55941">
        <w:t>6.5.3.3.4.3.26</w:t>
      </w:r>
      <w:r w:rsidRPr="00D55941">
        <w:tab/>
      </w:r>
      <w:r w:rsidRPr="00D55941">
        <w:rPr>
          <w:snapToGrid w:val="0"/>
        </w:rPr>
        <w:t xml:space="preserve">Message contents exceptions </w:t>
      </w:r>
      <w:r w:rsidRPr="00D55941">
        <w:t>(network signalling value "NS_07")</w:t>
      </w:r>
    </w:p>
    <w:p w14:paraId="4B9EB3AE" w14:textId="77777777" w:rsidR="00156CF1" w:rsidRPr="00D55941" w:rsidRDefault="00156CF1" w:rsidP="00156CF1">
      <w:r w:rsidRPr="00D55941">
        <w:t>Message contents are according to TS 38.508-1 [5] subclause 4.6, with the following exceptions:</w:t>
      </w:r>
    </w:p>
    <w:p w14:paraId="225FEA76" w14:textId="77777777" w:rsidR="00156CF1" w:rsidRPr="00D55941" w:rsidRDefault="00156CF1" w:rsidP="00156CF1">
      <w:pPr>
        <w:pStyle w:val="B1"/>
      </w:pPr>
      <w:r w:rsidRPr="00D55941">
        <w:t>1.</w:t>
      </w:r>
      <w:r w:rsidRPr="00D55941">
        <w:tab/>
        <w:t xml:space="preserve">Information element </w:t>
      </w:r>
      <w:proofErr w:type="spellStart"/>
      <w:r w:rsidRPr="00D55941">
        <w:t>additionalSpectrumEmission</w:t>
      </w:r>
      <w:proofErr w:type="spellEnd"/>
      <w:r w:rsidRPr="00D55941">
        <w:t xml:space="preserve"> is set to NS_07. This can be set in </w:t>
      </w:r>
      <w:r w:rsidRPr="00D55941">
        <w:rPr>
          <w:i/>
        </w:rPr>
        <w:t>SIB1</w:t>
      </w:r>
      <w:r w:rsidRPr="00D55941">
        <w:t xml:space="preserve"> as part of the cell broadcast message. This exception indicates that the UE shall meet the additional spurious emission requirement for a specific deployment scenario.</w:t>
      </w:r>
    </w:p>
    <w:p w14:paraId="54B278F3" w14:textId="77777777" w:rsidR="00156CF1" w:rsidRPr="00D55941" w:rsidRDefault="00156CF1" w:rsidP="00156CF1">
      <w:pPr>
        <w:pStyle w:val="TH"/>
      </w:pPr>
      <w:r w:rsidRPr="00D55941">
        <w:lastRenderedPageBreak/>
        <w:t xml:space="preserve">Table </w:t>
      </w:r>
      <w:r w:rsidRPr="00D55941">
        <w:rPr>
          <w:snapToGrid w:val="0"/>
        </w:rPr>
        <w:t>6.5.3.3.4.3.26-1</w:t>
      </w:r>
      <w:r w:rsidRPr="00D55941">
        <w:t xml:space="preserve">: </w:t>
      </w:r>
      <w:proofErr w:type="spellStart"/>
      <w:r w:rsidRPr="00D55941">
        <w:rPr>
          <w:i/>
        </w:rPr>
        <w:t>AdditionalSpectrumEmission</w:t>
      </w:r>
      <w:proofErr w:type="spellEnd"/>
      <w:r w:rsidRPr="00D55941">
        <w:rPr>
          <w:i/>
        </w:rPr>
        <w:t>: A</w:t>
      </w:r>
      <w:r w:rsidRPr="00D55941">
        <w:t>dditional spurious emissions test requirement for "NS_07"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56CF1" w:rsidRPr="00D55941" w14:paraId="15460DE7" w14:textId="77777777" w:rsidTr="00B668DC">
        <w:tc>
          <w:tcPr>
            <w:tcW w:w="9525" w:type="dxa"/>
            <w:gridSpan w:val="4"/>
            <w:tcBorders>
              <w:top w:val="single" w:sz="4" w:space="0" w:color="auto"/>
              <w:left w:val="single" w:sz="4" w:space="0" w:color="auto"/>
              <w:bottom w:val="single" w:sz="4" w:space="0" w:color="auto"/>
              <w:right w:val="single" w:sz="4" w:space="0" w:color="auto"/>
            </w:tcBorders>
            <w:hideMark/>
          </w:tcPr>
          <w:p w14:paraId="5DD6D213" w14:textId="77777777" w:rsidR="00156CF1" w:rsidRPr="00D55941" w:rsidRDefault="00156CF1" w:rsidP="00B668DC">
            <w:pPr>
              <w:pStyle w:val="TAL"/>
            </w:pPr>
            <w:r w:rsidRPr="00D55941">
              <w:t>Derivation Path: TS 38.508-1 [5] clause 4.6.3, Table 4.6.3-1</w:t>
            </w:r>
          </w:p>
        </w:tc>
      </w:tr>
      <w:tr w:rsidR="00156CF1" w:rsidRPr="00D55941" w14:paraId="3F60527A" w14:textId="77777777" w:rsidTr="00B668DC">
        <w:tc>
          <w:tcPr>
            <w:tcW w:w="4425" w:type="dxa"/>
            <w:tcBorders>
              <w:top w:val="single" w:sz="4" w:space="0" w:color="auto"/>
              <w:left w:val="single" w:sz="4" w:space="0" w:color="auto"/>
              <w:bottom w:val="single" w:sz="4" w:space="0" w:color="auto"/>
              <w:right w:val="single" w:sz="4" w:space="0" w:color="auto"/>
            </w:tcBorders>
            <w:hideMark/>
          </w:tcPr>
          <w:p w14:paraId="3B901915" w14:textId="77777777" w:rsidR="00156CF1" w:rsidRPr="00D55941" w:rsidRDefault="00156CF1" w:rsidP="00B668DC">
            <w:pPr>
              <w:pStyle w:val="TAH"/>
              <w:jc w:val="left"/>
            </w:pPr>
            <w:r w:rsidRPr="00D5594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1EFD04" w14:textId="77777777" w:rsidR="00156CF1" w:rsidRPr="00D55941" w:rsidRDefault="00156CF1" w:rsidP="00B668DC">
            <w:pPr>
              <w:pStyle w:val="TAH"/>
              <w:jc w:val="left"/>
            </w:pPr>
            <w:r w:rsidRPr="00D55941">
              <w:t>Value/remark</w:t>
            </w:r>
          </w:p>
        </w:tc>
        <w:tc>
          <w:tcPr>
            <w:tcW w:w="1700" w:type="dxa"/>
            <w:tcBorders>
              <w:top w:val="single" w:sz="4" w:space="0" w:color="auto"/>
              <w:left w:val="single" w:sz="4" w:space="0" w:color="auto"/>
              <w:bottom w:val="single" w:sz="4" w:space="0" w:color="auto"/>
              <w:right w:val="single" w:sz="4" w:space="0" w:color="auto"/>
            </w:tcBorders>
            <w:hideMark/>
          </w:tcPr>
          <w:p w14:paraId="19DD59BF" w14:textId="77777777" w:rsidR="00156CF1" w:rsidRPr="00D55941" w:rsidRDefault="00156CF1" w:rsidP="00B668DC">
            <w:pPr>
              <w:pStyle w:val="TAH"/>
              <w:jc w:val="left"/>
            </w:pPr>
            <w:r w:rsidRPr="00D55941">
              <w:t>Comment</w:t>
            </w:r>
          </w:p>
        </w:tc>
        <w:tc>
          <w:tcPr>
            <w:tcW w:w="1133" w:type="dxa"/>
            <w:tcBorders>
              <w:top w:val="single" w:sz="4" w:space="0" w:color="auto"/>
              <w:left w:val="single" w:sz="4" w:space="0" w:color="auto"/>
              <w:bottom w:val="single" w:sz="4" w:space="0" w:color="auto"/>
              <w:right w:val="single" w:sz="4" w:space="0" w:color="auto"/>
            </w:tcBorders>
            <w:hideMark/>
          </w:tcPr>
          <w:p w14:paraId="5BC8BF50" w14:textId="77777777" w:rsidR="00156CF1" w:rsidRPr="00D55941" w:rsidRDefault="00156CF1" w:rsidP="00B668DC">
            <w:pPr>
              <w:pStyle w:val="TAH"/>
              <w:jc w:val="left"/>
            </w:pPr>
            <w:r w:rsidRPr="00D55941">
              <w:t>Condition</w:t>
            </w:r>
          </w:p>
        </w:tc>
      </w:tr>
      <w:tr w:rsidR="00156CF1" w:rsidRPr="00D55941" w14:paraId="67455710" w14:textId="77777777" w:rsidTr="00B668DC">
        <w:tc>
          <w:tcPr>
            <w:tcW w:w="4425" w:type="dxa"/>
            <w:tcBorders>
              <w:top w:val="single" w:sz="4" w:space="0" w:color="auto"/>
              <w:left w:val="single" w:sz="4" w:space="0" w:color="auto"/>
              <w:bottom w:val="single" w:sz="4" w:space="0" w:color="auto"/>
              <w:right w:val="single" w:sz="4" w:space="0" w:color="auto"/>
            </w:tcBorders>
            <w:hideMark/>
          </w:tcPr>
          <w:p w14:paraId="6D48FA2B" w14:textId="77777777" w:rsidR="00156CF1" w:rsidRPr="00D55941" w:rsidRDefault="00156CF1" w:rsidP="00B668DC">
            <w:pPr>
              <w:pStyle w:val="TAL"/>
            </w:pPr>
            <w:proofErr w:type="spellStart"/>
            <w:r w:rsidRPr="00D5594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3B23A62" w14:textId="77777777" w:rsidR="00156CF1" w:rsidRPr="00D55941" w:rsidRDefault="00156CF1" w:rsidP="00B668DC">
            <w:pPr>
              <w:pStyle w:val="TAC"/>
              <w:jc w:val="left"/>
            </w:pPr>
            <w:r w:rsidRPr="00D55941">
              <w:t>1 (NS_07)</w:t>
            </w:r>
          </w:p>
        </w:tc>
        <w:tc>
          <w:tcPr>
            <w:tcW w:w="1700" w:type="dxa"/>
            <w:tcBorders>
              <w:top w:val="single" w:sz="4" w:space="0" w:color="auto"/>
              <w:left w:val="single" w:sz="4" w:space="0" w:color="auto"/>
              <w:bottom w:val="single" w:sz="4" w:space="0" w:color="auto"/>
              <w:right w:val="single" w:sz="4" w:space="0" w:color="auto"/>
            </w:tcBorders>
          </w:tcPr>
          <w:p w14:paraId="077697B3" w14:textId="77777777" w:rsidR="00156CF1" w:rsidRPr="00D55941" w:rsidRDefault="00156CF1" w:rsidP="00B668DC">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6BA65630" w14:textId="77777777" w:rsidR="00156CF1" w:rsidRPr="00D55941" w:rsidRDefault="00156CF1" w:rsidP="00B668DC">
            <w:pPr>
              <w:pStyle w:val="TAL"/>
            </w:pPr>
          </w:p>
        </w:tc>
      </w:tr>
    </w:tbl>
    <w:p w14:paraId="6A29E2BE" w14:textId="77777777" w:rsidR="00156CF1" w:rsidRPr="00D55941" w:rsidRDefault="00156CF1" w:rsidP="00156CF1"/>
    <w:p w14:paraId="63EC7C5F" w14:textId="77777777" w:rsidR="00156CF1" w:rsidRPr="00D55941" w:rsidRDefault="00156CF1" w:rsidP="00156CF1">
      <w:pPr>
        <w:pStyle w:val="H6"/>
      </w:pPr>
      <w:r w:rsidRPr="00D55941">
        <w:t>6.5.3.3.4.3.27</w:t>
      </w:r>
      <w:r w:rsidRPr="00D55941">
        <w:tab/>
      </w:r>
      <w:r w:rsidRPr="00D55941">
        <w:rPr>
          <w:snapToGrid w:val="0"/>
        </w:rPr>
        <w:t xml:space="preserve">Message contents exceptions </w:t>
      </w:r>
      <w:r w:rsidRPr="00D55941">
        <w:t>(network signalling value "NS_56")</w:t>
      </w:r>
    </w:p>
    <w:p w14:paraId="026C3131" w14:textId="77777777" w:rsidR="00156CF1" w:rsidRPr="00D55941" w:rsidRDefault="00156CF1" w:rsidP="00156CF1">
      <w:r w:rsidRPr="00D55941">
        <w:t>Message contents are according to TS 38.508-1 [5] subclause 4.6, with the following exceptions:</w:t>
      </w:r>
    </w:p>
    <w:p w14:paraId="0BA7CEC4" w14:textId="77777777" w:rsidR="00156CF1" w:rsidRPr="00D55941" w:rsidRDefault="00156CF1" w:rsidP="00156CF1">
      <w:pPr>
        <w:pStyle w:val="B1"/>
      </w:pPr>
      <w:r w:rsidRPr="00D55941">
        <w:t>1.</w:t>
      </w:r>
      <w:r w:rsidRPr="00D55941">
        <w:tab/>
        <w:t xml:space="preserve">Information element </w:t>
      </w:r>
      <w:proofErr w:type="spellStart"/>
      <w:r w:rsidRPr="00D55941">
        <w:t>additionalSpectrumEmission</w:t>
      </w:r>
      <w:proofErr w:type="spellEnd"/>
      <w:r w:rsidRPr="00D55941">
        <w:t xml:space="preserve"> is set to NS_56. This can be set in </w:t>
      </w:r>
      <w:r w:rsidRPr="00D55941">
        <w:rPr>
          <w:i/>
        </w:rPr>
        <w:t>SIB1</w:t>
      </w:r>
      <w:r w:rsidRPr="00D55941">
        <w:t xml:space="preserve"> as part of the cell broadcast message. This exception indicates that the UE shall meet the additional spurious emission requirement for a specific deployment scenario.</w:t>
      </w:r>
    </w:p>
    <w:p w14:paraId="3FB3DDE4" w14:textId="77777777" w:rsidR="00156CF1" w:rsidRPr="00D55941" w:rsidRDefault="00156CF1" w:rsidP="00156CF1">
      <w:pPr>
        <w:pStyle w:val="TH"/>
      </w:pPr>
      <w:r w:rsidRPr="00D55941">
        <w:t xml:space="preserve">Table </w:t>
      </w:r>
      <w:r w:rsidRPr="00D55941">
        <w:rPr>
          <w:snapToGrid w:val="0"/>
        </w:rPr>
        <w:t>6.5.3.3.4.3.27-1</w:t>
      </w:r>
      <w:r w:rsidRPr="00D55941">
        <w:t xml:space="preserve">: </w:t>
      </w:r>
      <w:proofErr w:type="spellStart"/>
      <w:r w:rsidRPr="00D55941">
        <w:rPr>
          <w:i/>
        </w:rPr>
        <w:t>AdditionalSpectrumEmission</w:t>
      </w:r>
      <w:proofErr w:type="spellEnd"/>
      <w:r w:rsidRPr="00D55941">
        <w:rPr>
          <w:i/>
        </w:rPr>
        <w:t>: A</w:t>
      </w:r>
      <w:r w:rsidRPr="00D55941">
        <w:t>dditional spurious emissions test requirement for "NS_56"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56CF1" w:rsidRPr="00D55941" w14:paraId="28873F86" w14:textId="77777777" w:rsidTr="00B668DC">
        <w:tc>
          <w:tcPr>
            <w:tcW w:w="9527" w:type="dxa"/>
            <w:gridSpan w:val="4"/>
            <w:tcBorders>
              <w:top w:val="single" w:sz="4" w:space="0" w:color="auto"/>
              <w:left w:val="single" w:sz="4" w:space="0" w:color="auto"/>
              <w:bottom w:val="single" w:sz="4" w:space="0" w:color="auto"/>
              <w:right w:val="single" w:sz="4" w:space="0" w:color="auto"/>
            </w:tcBorders>
            <w:hideMark/>
          </w:tcPr>
          <w:p w14:paraId="7254567F" w14:textId="77777777" w:rsidR="00156CF1" w:rsidRPr="00D55941" w:rsidRDefault="00156CF1" w:rsidP="00B668DC">
            <w:pPr>
              <w:pStyle w:val="TAL"/>
            </w:pPr>
            <w:r w:rsidRPr="00D55941">
              <w:t>Derivation Path: TS 38.508-1 [5] clause 4.6.3, Table 4.6.3-1</w:t>
            </w:r>
          </w:p>
        </w:tc>
      </w:tr>
      <w:tr w:rsidR="00156CF1" w:rsidRPr="00D55941" w14:paraId="64084610" w14:textId="77777777" w:rsidTr="00B668DC">
        <w:tc>
          <w:tcPr>
            <w:tcW w:w="4427" w:type="dxa"/>
            <w:tcBorders>
              <w:top w:val="single" w:sz="4" w:space="0" w:color="auto"/>
              <w:left w:val="single" w:sz="4" w:space="0" w:color="auto"/>
              <w:bottom w:val="single" w:sz="4" w:space="0" w:color="auto"/>
              <w:right w:val="single" w:sz="4" w:space="0" w:color="auto"/>
            </w:tcBorders>
            <w:hideMark/>
          </w:tcPr>
          <w:p w14:paraId="679CB50B" w14:textId="77777777" w:rsidR="00156CF1" w:rsidRPr="00D55941" w:rsidRDefault="00156CF1" w:rsidP="00B668DC">
            <w:pPr>
              <w:pStyle w:val="TAH"/>
              <w:jc w:val="left"/>
            </w:pPr>
            <w:r w:rsidRPr="00D5594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DA5E23" w14:textId="77777777" w:rsidR="00156CF1" w:rsidRPr="00D55941" w:rsidRDefault="00156CF1" w:rsidP="00B668DC">
            <w:pPr>
              <w:pStyle w:val="TAH"/>
              <w:jc w:val="left"/>
            </w:pPr>
            <w:r w:rsidRPr="00D55941">
              <w:t>Value/remark</w:t>
            </w:r>
          </w:p>
        </w:tc>
        <w:tc>
          <w:tcPr>
            <w:tcW w:w="1700" w:type="dxa"/>
            <w:tcBorders>
              <w:top w:val="single" w:sz="4" w:space="0" w:color="auto"/>
              <w:left w:val="single" w:sz="4" w:space="0" w:color="auto"/>
              <w:bottom w:val="single" w:sz="4" w:space="0" w:color="auto"/>
              <w:right w:val="single" w:sz="4" w:space="0" w:color="auto"/>
            </w:tcBorders>
            <w:hideMark/>
          </w:tcPr>
          <w:p w14:paraId="315A10D9" w14:textId="77777777" w:rsidR="00156CF1" w:rsidRPr="00D55941" w:rsidRDefault="00156CF1" w:rsidP="00B668DC">
            <w:pPr>
              <w:pStyle w:val="TAH"/>
              <w:jc w:val="left"/>
            </w:pPr>
            <w:r w:rsidRPr="00D55941">
              <w:t>Comment</w:t>
            </w:r>
          </w:p>
        </w:tc>
        <w:tc>
          <w:tcPr>
            <w:tcW w:w="1133" w:type="dxa"/>
            <w:tcBorders>
              <w:top w:val="single" w:sz="4" w:space="0" w:color="auto"/>
              <w:left w:val="single" w:sz="4" w:space="0" w:color="auto"/>
              <w:bottom w:val="single" w:sz="4" w:space="0" w:color="auto"/>
              <w:right w:val="single" w:sz="4" w:space="0" w:color="auto"/>
            </w:tcBorders>
            <w:hideMark/>
          </w:tcPr>
          <w:p w14:paraId="67452E26" w14:textId="77777777" w:rsidR="00156CF1" w:rsidRPr="00D55941" w:rsidRDefault="00156CF1" w:rsidP="00B668DC">
            <w:pPr>
              <w:pStyle w:val="TAH"/>
              <w:jc w:val="left"/>
            </w:pPr>
            <w:r w:rsidRPr="00D55941">
              <w:t>Condition</w:t>
            </w:r>
          </w:p>
        </w:tc>
      </w:tr>
      <w:tr w:rsidR="00156CF1" w:rsidRPr="00D55941" w14:paraId="3BED523D" w14:textId="77777777" w:rsidTr="00B668DC">
        <w:tc>
          <w:tcPr>
            <w:tcW w:w="4427" w:type="dxa"/>
            <w:tcBorders>
              <w:top w:val="single" w:sz="4" w:space="0" w:color="auto"/>
              <w:left w:val="single" w:sz="4" w:space="0" w:color="auto"/>
              <w:bottom w:val="single" w:sz="4" w:space="0" w:color="auto"/>
              <w:right w:val="single" w:sz="4" w:space="0" w:color="auto"/>
            </w:tcBorders>
            <w:hideMark/>
          </w:tcPr>
          <w:p w14:paraId="2C74C0FC" w14:textId="77777777" w:rsidR="00156CF1" w:rsidRPr="00D55941" w:rsidRDefault="00156CF1" w:rsidP="00B668DC">
            <w:pPr>
              <w:pStyle w:val="TAL"/>
            </w:pPr>
            <w:proofErr w:type="spellStart"/>
            <w:r w:rsidRPr="00D5594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1C4FFA" w14:textId="77777777" w:rsidR="00156CF1" w:rsidRPr="00D55941" w:rsidRDefault="00156CF1" w:rsidP="00B668DC">
            <w:pPr>
              <w:pStyle w:val="TAC"/>
              <w:jc w:val="left"/>
            </w:pPr>
            <w:r w:rsidRPr="00D55941">
              <w:t>1 (NS_56)</w:t>
            </w:r>
          </w:p>
        </w:tc>
        <w:tc>
          <w:tcPr>
            <w:tcW w:w="1700" w:type="dxa"/>
            <w:tcBorders>
              <w:top w:val="single" w:sz="4" w:space="0" w:color="auto"/>
              <w:left w:val="single" w:sz="4" w:space="0" w:color="auto"/>
              <w:bottom w:val="single" w:sz="4" w:space="0" w:color="auto"/>
              <w:right w:val="single" w:sz="4" w:space="0" w:color="auto"/>
            </w:tcBorders>
          </w:tcPr>
          <w:p w14:paraId="5734E7C9" w14:textId="77777777" w:rsidR="00156CF1" w:rsidRPr="00D55941" w:rsidRDefault="00156CF1" w:rsidP="00B668DC">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23ACEC2D" w14:textId="77777777" w:rsidR="00156CF1" w:rsidRPr="00D55941" w:rsidRDefault="00156CF1" w:rsidP="00B668DC">
            <w:pPr>
              <w:pStyle w:val="TAL"/>
            </w:pPr>
          </w:p>
        </w:tc>
      </w:tr>
    </w:tbl>
    <w:p w14:paraId="1A78CA79" w14:textId="77777777" w:rsidR="00156CF1" w:rsidRDefault="00156CF1" w:rsidP="00156CF1">
      <w:pPr>
        <w:rPr>
          <w:ins w:id="72" w:author="Lei GAO" w:date="2024-10-30T14:00:00Z" w16du:dateUtc="2024-10-30T06:00:00Z"/>
        </w:rPr>
      </w:pPr>
    </w:p>
    <w:p w14:paraId="64EBBEBB" w14:textId="77777777" w:rsidR="00AE2C33" w:rsidRPr="005838A6" w:rsidRDefault="00AE2C33" w:rsidP="00AE2C33">
      <w:pPr>
        <w:pStyle w:val="H6"/>
        <w:rPr>
          <w:ins w:id="73" w:author="Lei GAO" w:date="2024-10-30T14:00:00Z" w16du:dateUtc="2024-10-30T06:00:00Z"/>
        </w:rPr>
      </w:pPr>
      <w:ins w:id="74" w:author="Lei GAO" w:date="2024-10-30T14:00:00Z" w16du:dateUtc="2024-10-30T06:00:00Z">
        <w:r w:rsidRPr="005838A6">
          <w:t>6.5.3.3.4.3.2</w:t>
        </w:r>
        <w:r>
          <w:rPr>
            <w:rFonts w:hint="eastAsia"/>
            <w:lang w:eastAsia="zh-CN"/>
          </w:rPr>
          <w:t>8</w:t>
        </w:r>
        <w:r w:rsidRPr="005838A6">
          <w:tab/>
        </w:r>
        <w:r w:rsidRPr="005838A6">
          <w:rPr>
            <w:snapToGrid w:val="0"/>
          </w:rPr>
          <w:t xml:space="preserve">Message contents exceptions </w:t>
        </w:r>
        <w:r w:rsidRPr="005838A6">
          <w:t>(network signalling value "NS_</w:t>
        </w:r>
        <w:r>
          <w:rPr>
            <w:rFonts w:hint="eastAsia"/>
            <w:lang w:eastAsia="zh-CN"/>
          </w:rPr>
          <w:t>62</w:t>
        </w:r>
        <w:r w:rsidRPr="005838A6">
          <w:t>")</w:t>
        </w:r>
      </w:ins>
    </w:p>
    <w:p w14:paraId="69B4BBE0" w14:textId="77777777" w:rsidR="00AE2C33" w:rsidRPr="005838A6" w:rsidRDefault="00AE2C33" w:rsidP="00AE2C33">
      <w:pPr>
        <w:rPr>
          <w:ins w:id="75" w:author="Lei GAO" w:date="2024-10-30T14:00:00Z" w16du:dateUtc="2024-10-30T06:00:00Z"/>
        </w:rPr>
      </w:pPr>
      <w:ins w:id="76" w:author="Lei GAO" w:date="2024-10-30T14:00:00Z" w16du:dateUtc="2024-10-30T06:00:00Z">
        <w:r w:rsidRPr="005838A6">
          <w:t>Message contents are according to TS 38.508-1 [5] subclause 4.6, with the following exceptions:</w:t>
        </w:r>
      </w:ins>
    </w:p>
    <w:p w14:paraId="55986D18" w14:textId="77777777" w:rsidR="00AE2C33" w:rsidRDefault="00AE2C33" w:rsidP="00AE2C33">
      <w:pPr>
        <w:pStyle w:val="B1"/>
        <w:numPr>
          <w:ilvl w:val="0"/>
          <w:numId w:val="32"/>
        </w:numPr>
        <w:rPr>
          <w:ins w:id="77" w:author="Lei GAO" w:date="2024-10-30T14:00:00Z" w16du:dateUtc="2024-10-30T06:00:00Z"/>
        </w:rPr>
      </w:pPr>
      <w:ins w:id="78" w:author="Lei GAO" w:date="2024-10-30T14:00:00Z" w16du:dateUtc="2024-10-30T06:00:00Z">
        <w:r w:rsidRPr="005838A6">
          <w:t xml:space="preserve">Information element </w:t>
        </w:r>
        <w:proofErr w:type="spellStart"/>
        <w:r w:rsidRPr="005838A6">
          <w:t>additionalSpectrumEmission</w:t>
        </w:r>
        <w:proofErr w:type="spellEnd"/>
        <w:r w:rsidRPr="005838A6">
          <w:t xml:space="preserve"> is set to NS_6</w:t>
        </w:r>
        <w:r>
          <w:rPr>
            <w:rFonts w:hint="eastAsia"/>
            <w:lang w:eastAsia="zh-CN"/>
          </w:rPr>
          <w:t>2</w:t>
        </w:r>
        <w:r w:rsidRPr="005838A6">
          <w:t xml:space="preserve">.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ins>
    </w:p>
    <w:p w14:paraId="539E2110" w14:textId="77777777" w:rsidR="00AE2C33" w:rsidRPr="005838A6" w:rsidRDefault="00AE2C33" w:rsidP="00AE2C33">
      <w:pPr>
        <w:pStyle w:val="TH"/>
        <w:rPr>
          <w:ins w:id="79" w:author="Lei GAO" w:date="2024-10-30T14:00:00Z" w16du:dateUtc="2024-10-30T06:00:00Z"/>
        </w:rPr>
      </w:pPr>
      <w:ins w:id="80" w:author="Lei GAO" w:date="2024-10-30T14:00:00Z" w16du:dateUtc="2024-10-30T06:00:00Z">
        <w:r w:rsidRPr="005838A6">
          <w:t xml:space="preserve">Table </w:t>
        </w:r>
        <w:r w:rsidRPr="005838A6">
          <w:rPr>
            <w:snapToGrid w:val="0"/>
          </w:rPr>
          <w:t>6.5.3.3.4.3.2</w:t>
        </w:r>
        <w:r>
          <w:rPr>
            <w:rFonts w:hint="eastAsia"/>
            <w:snapToGrid w:val="0"/>
            <w:lang w:eastAsia="zh-CN"/>
          </w:rPr>
          <w:t>8</w:t>
        </w:r>
        <w:r w:rsidRPr="005838A6">
          <w:rPr>
            <w:snapToGrid w:val="0"/>
          </w:rPr>
          <w:t>-1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"NS_6</w:t>
        </w:r>
        <w:r>
          <w:rPr>
            <w:rFonts w:hint="eastAsia"/>
            <w:lang w:eastAsia="zh-CN"/>
          </w:rPr>
          <w:t>2</w:t>
        </w:r>
        <w:r w:rsidRPr="005838A6">
          <w:t>"</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E2C33" w:rsidRPr="005838A6" w14:paraId="3715E9C6" w14:textId="77777777" w:rsidTr="00B668DC">
        <w:trPr>
          <w:jc w:val="center"/>
          <w:ins w:id="81" w:author="Lei GAO" w:date="2024-10-30T14:00:00Z"/>
        </w:trPr>
        <w:tc>
          <w:tcPr>
            <w:tcW w:w="9525" w:type="dxa"/>
            <w:gridSpan w:val="4"/>
            <w:tcBorders>
              <w:top w:val="single" w:sz="4" w:space="0" w:color="auto"/>
              <w:left w:val="single" w:sz="4" w:space="0" w:color="auto"/>
              <w:bottom w:val="single" w:sz="4" w:space="0" w:color="auto"/>
              <w:right w:val="single" w:sz="4" w:space="0" w:color="auto"/>
            </w:tcBorders>
            <w:hideMark/>
          </w:tcPr>
          <w:p w14:paraId="74673980" w14:textId="77777777" w:rsidR="00AE2C33" w:rsidRPr="005838A6" w:rsidRDefault="00AE2C33" w:rsidP="00B668DC">
            <w:pPr>
              <w:pStyle w:val="TAL"/>
              <w:rPr>
                <w:ins w:id="82" w:author="Lei GAO" w:date="2024-10-30T14:00:00Z" w16du:dateUtc="2024-10-30T06:00:00Z"/>
              </w:rPr>
            </w:pPr>
            <w:ins w:id="83" w:author="Lei GAO" w:date="2024-10-30T14:00:00Z" w16du:dateUtc="2024-10-30T06:00:00Z">
              <w:r w:rsidRPr="005838A6">
                <w:t>Derivation Path: TS 38.508-1 [5] clause 4.6.3, Table 4.6.3-1</w:t>
              </w:r>
            </w:ins>
          </w:p>
        </w:tc>
      </w:tr>
      <w:tr w:rsidR="00AE2C33" w:rsidRPr="005838A6" w14:paraId="508B1E11" w14:textId="77777777" w:rsidTr="00B668DC">
        <w:trPr>
          <w:jc w:val="center"/>
          <w:ins w:id="84" w:author="Lei GAO" w:date="2024-10-30T14:00:00Z"/>
        </w:trPr>
        <w:tc>
          <w:tcPr>
            <w:tcW w:w="4425" w:type="dxa"/>
            <w:tcBorders>
              <w:top w:val="single" w:sz="4" w:space="0" w:color="auto"/>
              <w:left w:val="single" w:sz="4" w:space="0" w:color="auto"/>
              <w:bottom w:val="single" w:sz="4" w:space="0" w:color="auto"/>
              <w:right w:val="single" w:sz="4" w:space="0" w:color="auto"/>
            </w:tcBorders>
            <w:hideMark/>
          </w:tcPr>
          <w:p w14:paraId="5EB61796" w14:textId="77777777" w:rsidR="00AE2C33" w:rsidRPr="005838A6" w:rsidRDefault="00AE2C33" w:rsidP="00B668DC">
            <w:pPr>
              <w:pStyle w:val="TAH"/>
              <w:jc w:val="left"/>
              <w:rPr>
                <w:ins w:id="85" w:author="Lei GAO" w:date="2024-10-30T14:00:00Z" w16du:dateUtc="2024-10-30T06:00:00Z"/>
              </w:rPr>
            </w:pPr>
            <w:ins w:id="86" w:author="Lei GAO" w:date="2024-10-30T14:00:00Z" w16du:dateUtc="2024-10-30T06:00:00Z">
              <w:r w:rsidRPr="005838A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AB3BA59" w14:textId="77777777" w:rsidR="00AE2C33" w:rsidRPr="005838A6" w:rsidRDefault="00AE2C33" w:rsidP="00B668DC">
            <w:pPr>
              <w:pStyle w:val="TAH"/>
              <w:jc w:val="left"/>
              <w:rPr>
                <w:ins w:id="87" w:author="Lei GAO" w:date="2024-10-30T14:00:00Z" w16du:dateUtc="2024-10-30T06:00:00Z"/>
              </w:rPr>
            </w:pPr>
            <w:ins w:id="88" w:author="Lei GAO" w:date="2024-10-30T14:00:00Z" w16du:dateUtc="2024-10-30T06:00:00Z">
              <w:r w:rsidRPr="005838A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C00AE8B" w14:textId="77777777" w:rsidR="00AE2C33" w:rsidRPr="005838A6" w:rsidRDefault="00AE2C33" w:rsidP="00B668DC">
            <w:pPr>
              <w:pStyle w:val="TAH"/>
              <w:jc w:val="left"/>
              <w:rPr>
                <w:ins w:id="89" w:author="Lei GAO" w:date="2024-10-30T14:00:00Z" w16du:dateUtc="2024-10-30T06:00:00Z"/>
              </w:rPr>
            </w:pPr>
            <w:ins w:id="90" w:author="Lei GAO" w:date="2024-10-30T14:00:00Z" w16du:dateUtc="2024-10-30T06:00:00Z">
              <w:r w:rsidRPr="005838A6">
                <w:t>Comment</w:t>
              </w:r>
            </w:ins>
          </w:p>
        </w:tc>
        <w:tc>
          <w:tcPr>
            <w:tcW w:w="1133" w:type="dxa"/>
            <w:tcBorders>
              <w:top w:val="single" w:sz="4" w:space="0" w:color="auto"/>
              <w:left w:val="single" w:sz="4" w:space="0" w:color="auto"/>
              <w:bottom w:val="single" w:sz="4" w:space="0" w:color="auto"/>
              <w:right w:val="single" w:sz="4" w:space="0" w:color="auto"/>
            </w:tcBorders>
            <w:hideMark/>
          </w:tcPr>
          <w:p w14:paraId="3134C58A" w14:textId="77777777" w:rsidR="00AE2C33" w:rsidRPr="005838A6" w:rsidRDefault="00AE2C33" w:rsidP="00B668DC">
            <w:pPr>
              <w:pStyle w:val="TAH"/>
              <w:jc w:val="left"/>
              <w:rPr>
                <w:ins w:id="91" w:author="Lei GAO" w:date="2024-10-30T14:00:00Z" w16du:dateUtc="2024-10-30T06:00:00Z"/>
              </w:rPr>
            </w:pPr>
            <w:ins w:id="92" w:author="Lei GAO" w:date="2024-10-30T14:00:00Z" w16du:dateUtc="2024-10-30T06:00:00Z">
              <w:r w:rsidRPr="005838A6">
                <w:t>Condition</w:t>
              </w:r>
            </w:ins>
          </w:p>
        </w:tc>
      </w:tr>
      <w:tr w:rsidR="00AE2C33" w:rsidRPr="005838A6" w14:paraId="01E0B52B" w14:textId="77777777" w:rsidTr="00B668DC">
        <w:trPr>
          <w:jc w:val="center"/>
          <w:ins w:id="93" w:author="Lei GAO" w:date="2024-10-30T14:00:00Z"/>
        </w:trPr>
        <w:tc>
          <w:tcPr>
            <w:tcW w:w="4425" w:type="dxa"/>
            <w:tcBorders>
              <w:top w:val="single" w:sz="4" w:space="0" w:color="auto"/>
              <w:left w:val="single" w:sz="4" w:space="0" w:color="auto"/>
              <w:bottom w:val="single" w:sz="4" w:space="0" w:color="auto"/>
              <w:right w:val="single" w:sz="4" w:space="0" w:color="auto"/>
            </w:tcBorders>
            <w:hideMark/>
          </w:tcPr>
          <w:p w14:paraId="040D5157" w14:textId="77777777" w:rsidR="00AE2C33" w:rsidRPr="005838A6" w:rsidRDefault="00AE2C33" w:rsidP="00B668DC">
            <w:pPr>
              <w:pStyle w:val="TAL"/>
              <w:rPr>
                <w:ins w:id="94" w:author="Lei GAO" w:date="2024-10-30T14:00:00Z" w16du:dateUtc="2024-10-30T06:00:00Z"/>
              </w:rPr>
            </w:pPr>
            <w:proofErr w:type="spellStart"/>
            <w:ins w:id="95" w:author="Lei GAO" w:date="2024-10-30T14:00:00Z" w16du:dateUtc="2024-10-30T06:00:00Z">
              <w:r w:rsidRPr="005838A6">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DF61DF2" w14:textId="77777777" w:rsidR="00AE2C33" w:rsidRPr="005838A6" w:rsidRDefault="00AE2C33" w:rsidP="00B668DC">
            <w:pPr>
              <w:pStyle w:val="TAC"/>
              <w:jc w:val="left"/>
              <w:rPr>
                <w:ins w:id="96" w:author="Lei GAO" w:date="2024-10-30T14:00:00Z" w16du:dateUtc="2024-10-30T06:00:00Z"/>
              </w:rPr>
            </w:pPr>
            <w:ins w:id="97" w:author="Lei GAO" w:date="2024-10-30T14:00:00Z" w16du:dateUtc="2024-10-30T06:00:00Z">
              <w:r w:rsidRPr="005838A6">
                <w:t>1 (NS_6</w:t>
              </w:r>
              <w:r>
                <w:rPr>
                  <w:rFonts w:hint="eastAsia"/>
                  <w:lang w:eastAsia="zh-CN"/>
                </w:rPr>
                <w:t>2</w:t>
              </w:r>
              <w:r w:rsidRPr="005838A6">
                <w:t>)</w:t>
              </w:r>
            </w:ins>
          </w:p>
        </w:tc>
        <w:tc>
          <w:tcPr>
            <w:tcW w:w="1700" w:type="dxa"/>
            <w:tcBorders>
              <w:top w:val="single" w:sz="4" w:space="0" w:color="auto"/>
              <w:left w:val="single" w:sz="4" w:space="0" w:color="auto"/>
              <w:bottom w:val="single" w:sz="4" w:space="0" w:color="auto"/>
              <w:right w:val="single" w:sz="4" w:space="0" w:color="auto"/>
            </w:tcBorders>
          </w:tcPr>
          <w:p w14:paraId="35E78E41" w14:textId="77777777" w:rsidR="00AE2C33" w:rsidRPr="005838A6" w:rsidRDefault="00AE2C33" w:rsidP="00B668DC">
            <w:pPr>
              <w:pStyle w:val="TAC"/>
              <w:jc w:val="left"/>
              <w:rPr>
                <w:ins w:id="98" w:author="Lei GAO" w:date="2024-10-30T14:00:00Z" w16du:dateUtc="2024-10-30T06:00:00Z"/>
              </w:rPr>
            </w:pPr>
          </w:p>
        </w:tc>
        <w:tc>
          <w:tcPr>
            <w:tcW w:w="1133" w:type="dxa"/>
            <w:tcBorders>
              <w:top w:val="single" w:sz="4" w:space="0" w:color="auto"/>
              <w:left w:val="single" w:sz="4" w:space="0" w:color="auto"/>
              <w:bottom w:val="single" w:sz="4" w:space="0" w:color="auto"/>
              <w:right w:val="single" w:sz="4" w:space="0" w:color="auto"/>
            </w:tcBorders>
          </w:tcPr>
          <w:p w14:paraId="0F491614" w14:textId="77777777" w:rsidR="00AE2C33" w:rsidRPr="005838A6" w:rsidRDefault="00AE2C33" w:rsidP="00B668DC">
            <w:pPr>
              <w:pStyle w:val="TAL"/>
              <w:rPr>
                <w:ins w:id="99" w:author="Lei GAO" w:date="2024-10-30T14:00:00Z" w16du:dateUtc="2024-10-30T06:00:00Z"/>
              </w:rPr>
            </w:pPr>
          </w:p>
        </w:tc>
      </w:tr>
    </w:tbl>
    <w:p w14:paraId="2D7295BE" w14:textId="77777777" w:rsidR="00AE2C33" w:rsidRDefault="00AE2C33" w:rsidP="00156CF1">
      <w:pPr>
        <w:rPr>
          <w:ins w:id="100" w:author="Lei GAO" w:date="2024-10-30T14:00:00Z" w16du:dateUtc="2024-10-30T06:00:00Z"/>
        </w:rPr>
      </w:pPr>
    </w:p>
    <w:p w14:paraId="7A37AB97" w14:textId="77777777" w:rsidR="00AE2C33" w:rsidRPr="00D55941" w:rsidRDefault="00AE2C33" w:rsidP="00156CF1"/>
    <w:p w14:paraId="26FC5568" w14:textId="77777777" w:rsidR="00156CF1" w:rsidRPr="00D55941" w:rsidRDefault="00156CF1" w:rsidP="00156CF1">
      <w:pPr>
        <w:pStyle w:val="H6"/>
        <w:rPr>
          <w:rFonts w:eastAsia="MS Mincho"/>
        </w:rPr>
      </w:pPr>
      <w:r w:rsidRPr="00D55941">
        <w:rPr>
          <w:snapToGrid w:val="0"/>
        </w:rPr>
        <w:t>6.5.3.3.5</w:t>
      </w:r>
      <w:r w:rsidRPr="00D55941">
        <w:rPr>
          <w:snapToGrid w:val="0"/>
        </w:rPr>
        <w:tab/>
      </w:r>
      <w:r w:rsidRPr="00D55941">
        <w:t>Test requirement</w:t>
      </w:r>
    </w:p>
    <w:p w14:paraId="39653B44" w14:textId="77777777" w:rsidR="00156CF1" w:rsidRPr="00D55941" w:rsidRDefault="00156CF1" w:rsidP="00156CF1">
      <w:pPr>
        <w:rPr>
          <w:rFonts w:eastAsia="MS Mincho"/>
        </w:rPr>
      </w:pPr>
      <w:r w:rsidRPr="00D55941">
        <w:t xml:space="preserve">This clause specifies the requirements for the specified NR band for an additional spectrum emission requirement with protected bands as indicated </w:t>
      </w:r>
      <w:r w:rsidRPr="00D55941">
        <w:rPr>
          <w:rFonts w:eastAsia="MS Mincho"/>
        </w:rPr>
        <w:t>from T</w:t>
      </w:r>
      <w:r w:rsidRPr="00D55941">
        <w:t xml:space="preserve">able 6.5.3.3.5.1 to </w:t>
      </w:r>
      <w:r w:rsidRPr="00D55941">
        <w:rPr>
          <w:rFonts w:eastAsia="MS Mincho"/>
        </w:rPr>
        <w:t>T</w:t>
      </w:r>
      <w:r w:rsidRPr="00D55941">
        <w:t>able 6.5.3.3.5.27</w:t>
      </w:r>
      <w:r w:rsidRPr="00D55941">
        <w:rPr>
          <w:rFonts w:eastAsia="MS Mincho"/>
        </w:rPr>
        <w:t xml:space="preserve"> for different </w:t>
      </w:r>
      <w:proofErr w:type="spellStart"/>
      <w:r w:rsidRPr="00D55941">
        <w:rPr>
          <w:rFonts w:eastAsia="MS Mincho"/>
        </w:rPr>
        <w:t>NS_values</w:t>
      </w:r>
      <w:proofErr w:type="spellEnd"/>
      <w:r w:rsidRPr="00D55941">
        <w:rPr>
          <w:rFonts w:eastAsia="MS Mincho"/>
        </w:rPr>
        <w:t>.</w:t>
      </w:r>
    </w:p>
    <w:p w14:paraId="7B9F7A4A" w14:textId="77777777" w:rsidR="00156CF1" w:rsidRPr="00D55941" w:rsidRDefault="00156CF1" w:rsidP="00156CF1">
      <w:pPr>
        <w:pStyle w:val="NO"/>
      </w:pPr>
      <w:r w:rsidRPr="00D55941">
        <w:t>NOTE:</w:t>
      </w:r>
      <w:r w:rsidRPr="00D5594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02359E0" w14:textId="77777777" w:rsidR="00156CF1" w:rsidRPr="00D55941" w:rsidRDefault="00156CF1" w:rsidP="00156CF1">
      <w:pPr>
        <w:pStyle w:val="H6"/>
      </w:pPr>
      <w:r w:rsidRPr="00D55941">
        <w:t>6.5.3.3.5.1</w:t>
      </w:r>
      <w:r w:rsidRPr="00D55941">
        <w:tab/>
        <w:t>Test requirement (network signalling value “NS_04”)</w:t>
      </w:r>
    </w:p>
    <w:p w14:paraId="573BBCEB" w14:textId="77777777" w:rsidR="00156CF1" w:rsidRPr="00D55941" w:rsidRDefault="00156CF1" w:rsidP="00156CF1">
      <w:r w:rsidRPr="00D55941">
        <w:t xml:space="preserve">When "NS_04" is indicated in the cell, </w:t>
      </w:r>
    </w:p>
    <w:p w14:paraId="29CB5558" w14:textId="77777777" w:rsidR="00156CF1" w:rsidRPr="00D55941" w:rsidRDefault="00156CF1" w:rsidP="00156CF1">
      <w:pPr>
        <w:pStyle w:val="B1"/>
      </w:pPr>
      <w:r w:rsidRPr="00D55941">
        <w:t>The measured UE mean power in the channel bandwidth, derived in step 3, shall fulfil requirements in Table 6.2.3.5-2 for power class 2 UE, and Table 6.2.3.5-3 for power class 3 UE.</w:t>
      </w:r>
    </w:p>
    <w:p w14:paraId="7895DFDD" w14:textId="77777777" w:rsidR="00156CF1" w:rsidRPr="00D55941" w:rsidRDefault="00156CF1" w:rsidP="00156CF1">
      <w:pPr>
        <w:pStyle w:val="B1"/>
      </w:pPr>
      <w:r w:rsidRPr="00D55941">
        <w:t>The power of any UE emission shall not exceed the levels specified in Table 6.5.3.3.5.1-1. This requirement also applies for the frequency ranges that are less than F</w:t>
      </w:r>
      <w:r w:rsidRPr="00D55941">
        <w:rPr>
          <w:vertAlign w:val="subscript"/>
        </w:rPr>
        <w:t>OOB</w:t>
      </w:r>
      <w:r w:rsidRPr="00D55941">
        <w:t xml:space="preserve"> (MHz) in Table 6.5.3.1.3-1 from the edge of the channel bandwidth.</w:t>
      </w:r>
    </w:p>
    <w:p w14:paraId="28BA2BC1" w14:textId="77777777" w:rsidR="00156CF1" w:rsidRPr="00D55941" w:rsidRDefault="00156CF1" w:rsidP="00156CF1">
      <w:pPr>
        <w:pStyle w:val="TH"/>
      </w:pPr>
      <w:r w:rsidRPr="00D55941">
        <w:lastRenderedPageBreak/>
        <w:t>Table 6.5.3.3.5.1-1: Additional requirements for "NS_04"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156CF1" w:rsidRPr="00D55941" w14:paraId="00F48FEA" w14:textId="77777777" w:rsidTr="00B668DC">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092D585E" w14:textId="77777777" w:rsidR="00156CF1" w:rsidRPr="00D55941" w:rsidRDefault="00156CF1" w:rsidP="00B668DC">
            <w:pPr>
              <w:pStyle w:val="TAH"/>
              <w:jc w:val="left"/>
            </w:pPr>
            <w:r w:rsidRPr="00D55941">
              <w:t>Frequency range</w:t>
            </w:r>
          </w:p>
          <w:p w14:paraId="2BA3CC0A" w14:textId="77777777" w:rsidR="00156CF1" w:rsidRPr="00D55941" w:rsidRDefault="00156CF1" w:rsidP="00B668DC">
            <w:pPr>
              <w:pStyle w:val="TAH"/>
              <w:jc w:val="left"/>
            </w:pPr>
            <w:r w:rsidRPr="00D55941">
              <w:t>(MHz)</w:t>
            </w:r>
          </w:p>
        </w:tc>
        <w:tc>
          <w:tcPr>
            <w:tcW w:w="2967" w:type="dxa"/>
            <w:tcBorders>
              <w:top w:val="single" w:sz="4" w:space="0" w:color="auto"/>
              <w:left w:val="single" w:sz="4" w:space="0" w:color="auto"/>
              <w:bottom w:val="single" w:sz="4" w:space="0" w:color="auto"/>
              <w:right w:val="single" w:sz="4" w:space="0" w:color="auto"/>
            </w:tcBorders>
            <w:hideMark/>
          </w:tcPr>
          <w:p w14:paraId="45D776D2" w14:textId="77777777" w:rsidR="00156CF1" w:rsidRPr="00D55941" w:rsidRDefault="00156CF1" w:rsidP="00B668DC">
            <w:pPr>
              <w:pStyle w:val="TAH"/>
              <w:jc w:val="left"/>
            </w:pPr>
            <w:r w:rsidRPr="00D55941">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75F6324C" w14:textId="77777777" w:rsidR="00156CF1" w:rsidRPr="00D55941" w:rsidRDefault="00156CF1" w:rsidP="00B668DC">
            <w:pPr>
              <w:pStyle w:val="TAH"/>
              <w:jc w:val="left"/>
            </w:pPr>
            <w:r w:rsidRPr="00D55941">
              <w:t xml:space="preserve">Measurement bandwidth </w:t>
            </w:r>
          </w:p>
        </w:tc>
      </w:tr>
      <w:tr w:rsidR="00156CF1" w:rsidRPr="00D55941" w14:paraId="2DA67042" w14:textId="77777777" w:rsidTr="00B668DC">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1B2B0" w14:textId="77777777" w:rsidR="00156CF1" w:rsidRPr="00D55941" w:rsidRDefault="00156CF1" w:rsidP="00B668DC"/>
        </w:tc>
        <w:tc>
          <w:tcPr>
            <w:tcW w:w="2967" w:type="dxa"/>
            <w:tcBorders>
              <w:top w:val="single" w:sz="4" w:space="0" w:color="auto"/>
              <w:left w:val="single" w:sz="4" w:space="0" w:color="auto"/>
              <w:bottom w:val="single" w:sz="4" w:space="0" w:color="auto"/>
              <w:right w:val="single" w:sz="4" w:space="0" w:color="auto"/>
            </w:tcBorders>
            <w:hideMark/>
          </w:tcPr>
          <w:p w14:paraId="1070EA00" w14:textId="77777777" w:rsidR="00156CF1" w:rsidRPr="00D55941" w:rsidRDefault="00156CF1" w:rsidP="00B668DC">
            <w:pPr>
              <w:rPr>
                <w:rFonts w:cs="Arial"/>
              </w:rPr>
            </w:pPr>
            <w:r w:rsidRPr="00D55941">
              <w:rPr>
                <w:rFonts w:cs="Arial"/>
              </w:rPr>
              <w:t>1</w:t>
            </w:r>
            <w:r w:rsidRPr="00D55941">
              <w:rPr>
                <w:rStyle w:val="TAHCar"/>
              </w:rPr>
              <w:t>0, 15, 20, 30, 40, 50, 60, 70, 80, 90, 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DBBB2" w14:textId="77777777" w:rsidR="00156CF1" w:rsidRPr="00D55941" w:rsidRDefault="00156CF1" w:rsidP="00B668DC"/>
        </w:tc>
      </w:tr>
      <w:tr w:rsidR="00156CF1" w:rsidRPr="00D55941" w14:paraId="17264030" w14:textId="77777777" w:rsidTr="00B668DC">
        <w:trPr>
          <w:jc w:val="center"/>
        </w:trPr>
        <w:tc>
          <w:tcPr>
            <w:tcW w:w="1720" w:type="dxa"/>
            <w:tcBorders>
              <w:top w:val="single" w:sz="4" w:space="0" w:color="auto"/>
              <w:left w:val="single" w:sz="4" w:space="0" w:color="auto"/>
              <w:bottom w:val="single" w:sz="4" w:space="0" w:color="auto"/>
              <w:right w:val="single" w:sz="4" w:space="0" w:color="auto"/>
            </w:tcBorders>
            <w:hideMark/>
          </w:tcPr>
          <w:p w14:paraId="652D7096" w14:textId="77777777" w:rsidR="00156CF1" w:rsidRPr="00D55941" w:rsidRDefault="00156CF1" w:rsidP="00B668DC">
            <w:pPr>
              <w:pStyle w:val="TAC"/>
              <w:jc w:val="left"/>
            </w:pPr>
            <w:r w:rsidRPr="00D55941">
              <w:t>2495 ≤ f &lt; 2496</w:t>
            </w:r>
          </w:p>
        </w:tc>
        <w:tc>
          <w:tcPr>
            <w:tcW w:w="2967" w:type="dxa"/>
            <w:tcBorders>
              <w:top w:val="single" w:sz="4" w:space="0" w:color="auto"/>
              <w:left w:val="single" w:sz="4" w:space="0" w:color="auto"/>
              <w:bottom w:val="single" w:sz="4" w:space="0" w:color="auto"/>
              <w:right w:val="single" w:sz="4" w:space="0" w:color="auto"/>
            </w:tcBorders>
            <w:hideMark/>
          </w:tcPr>
          <w:p w14:paraId="1B4517D1" w14:textId="77777777" w:rsidR="00156CF1" w:rsidRPr="00D55941" w:rsidRDefault="00156CF1" w:rsidP="00B668DC">
            <w:pPr>
              <w:pStyle w:val="TAC"/>
              <w:jc w:val="left"/>
            </w:pPr>
            <w:r w:rsidRPr="00D55941">
              <w:t>-13</w:t>
            </w:r>
          </w:p>
        </w:tc>
        <w:tc>
          <w:tcPr>
            <w:tcW w:w="1870" w:type="dxa"/>
            <w:tcBorders>
              <w:top w:val="single" w:sz="4" w:space="0" w:color="auto"/>
              <w:left w:val="single" w:sz="4" w:space="0" w:color="auto"/>
              <w:bottom w:val="single" w:sz="4" w:space="0" w:color="auto"/>
              <w:right w:val="single" w:sz="4" w:space="0" w:color="auto"/>
            </w:tcBorders>
            <w:hideMark/>
          </w:tcPr>
          <w:p w14:paraId="44AF60ED" w14:textId="77777777" w:rsidR="00156CF1" w:rsidRPr="00D55941" w:rsidRDefault="00156CF1" w:rsidP="00B668DC">
            <w:pPr>
              <w:pStyle w:val="TAC"/>
              <w:jc w:val="left"/>
            </w:pPr>
            <w:r w:rsidRPr="00D55941">
              <w:t>1% of Channel BW</w:t>
            </w:r>
          </w:p>
        </w:tc>
      </w:tr>
      <w:tr w:rsidR="00156CF1" w:rsidRPr="00D55941" w14:paraId="6651ACB4" w14:textId="77777777" w:rsidTr="00B668DC">
        <w:trPr>
          <w:jc w:val="center"/>
        </w:trPr>
        <w:tc>
          <w:tcPr>
            <w:tcW w:w="1720" w:type="dxa"/>
            <w:tcBorders>
              <w:top w:val="single" w:sz="4" w:space="0" w:color="auto"/>
              <w:left w:val="single" w:sz="4" w:space="0" w:color="auto"/>
              <w:bottom w:val="single" w:sz="4" w:space="0" w:color="auto"/>
              <w:right w:val="single" w:sz="4" w:space="0" w:color="auto"/>
            </w:tcBorders>
            <w:hideMark/>
          </w:tcPr>
          <w:p w14:paraId="31792DFB" w14:textId="77777777" w:rsidR="00156CF1" w:rsidRPr="00D55941" w:rsidRDefault="00156CF1" w:rsidP="00B668DC">
            <w:pPr>
              <w:pStyle w:val="TAC"/>
              <w:jc w:val="left"/>
            </w:pPr>
            <w:r w:rsidRPr="00D55941">
              <w:t>2490.5 ≤ f &lt; 2495</w:t>
            </w:r>
          </w:p>
        </w:tc>
        <w:tc>
          <w:tcPr>
            <w:tcW w:w="2967" w:type="dxa"/>
            <w:tcBorders>
              <w:top w:val="single" w:sz="4" w:space="0" w:color="auto"/>
              <w:left w:val="single" w:sz="4" w:space="0" w:color="auto"/>
              <w:bottom w:val="single" w:sz="4" w:space="0" w:color="auto"/>
              <w:right w:val="single" w:sz="4" w:space="0" w:color="auto"/>
            </w:tcBorders>
            <w:hideMark/>
          </w:tcPr>
          <w:p w14:paraId="10E5C709" w14:textId="77777777" w:rsidR="00156CF1" w:rsidRPr="00D55941" w:rsidRDefault="00156CF1" w:rsidP="00B668DC">
            <w:pPr>
              <w:pStyle w:val="TAC"/>
              <w:jc w:val="left"/>
            </w:pPr>
            <w:r w:rsidRPr="00D55941">
              <w:t>-13</w:t>
            </w:r>
          </w:p>
        </w:tc>
        <w:tc>
          <w:tcPr>
            <w:tcW w:w="1870" w:type="dxa"/>
            <w:tcBorders>
              <w:top w:val="single" w:sz="4" w:space="0" w:color="auto"/>
              <w:left w:val="single" w:sz="4" w:space="0" w:color="auto"/>
              <w:bottom w:val="single" w:sz="4" w:space="0" w:color="auto"/>
              <w:right w:val="single" w:sz="4" w:space="0" w:color="auto"/>
            </w:tcBorders>
            <w:hideMark/>
          </w:tcPr>
          <w:p w14:paraId="5A11575F" w14:textId="77777777" w:rsidR="00156CF1" w:rsidRPr="00D55941" w:rsidRDefault="00156CF1" w:rsidP="00B668DC">
            <w:pPr>
              <w:pStyle w:val="TAC"/>
              <w:jc w:val="left"/>
            </w:pPr>
            <w:r w:rsidRPr="00D55941">
              <w:t>1 MHz</w:t>
            </w:r>
          </w:p>
        </w:tc>
      </w:tr>
      <w:tr w:rsidR="00156CF1" w:rsidRPr="00D55941" w14:paraId="34AD264C" w14:textId="77777777" w:rsidTr="00B668DC">
        <w:trPr>
          <w:jc w:val="center"/>
        </w:trPr>
        <w:tc>
          <w:tcPr>
            <w:tcW w:w="1720" w:type="dxa"/>
            <w:tcBorders>
              <w:top w:val="single" w:sz="4" w:space="0" w:color="auto"/>
              <w:left w:val="single" w:sz="4" w:space="0" w:color="auto"/>
              <w:bottom w:val="single" w:sz="4" w:space="0" w:color="auto"/>
              <w:right w:val="single" w:sz="4" w:space="0" w:color="auto"/>
            </w:tcBorders>
            <w:hideMark/>
          </w:tcPr>
          <w:p w14:paraId="665B6362" w14:textId="77777777" w:rsidR="00156CF1" w:rsidRPr="00D55941" w:rsidRDefault="00156CF1" w:rsidP="00B668DC">
            <w:pPr>
              <w:pStyle w:val="TAC"/>
              <w:jc w:val="left"/>
            </w:pPr>
            <w:r w:rsidRPr="00D55941">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5B009951" w14:textId="77777777" w:rsidR="00156CF1" w:rsidRPr="00D55941" w:rsidRDefault="00156CF1" w:rsidP="00B668DC">
            <w:pPr>
              <w:pStyle w:val="TAC"/>
              <w:jc w:val="left"/>
            </w:pPr>
            <w:r w:rsidRPr="00D55941">
              <w:t>-25</w:t>
            </w:r>
          </w:p>
        </w:tc>
        <w:tc>
          <w:tcPr>
            <w:tcW w:w="1870" w:type="dxa"/>
            <w:tcBorders>
              <w:top w:val="single" w:sz="4" w:space="0" w:color="auto"/>
              <w:left w:val="single" w:sz="4" w:space="0" w:color="auto"/>
              <w:bottom w:val="single" w:sz="4" w:space="0" w:color="auto"/>
              <w:right w:val="single" w:sz="4" w:space="0" w:color="auto"/>
            </w:tcBorders>
            <w:hideMark/>
          </w:tcPr>
          <w:p w14:paraId="410695C9" w14:textId="77777777" w:rsidR="00156CF1" w:rsidRPr="00D55941" w:rsidRDefault="00156CF1" w:rsidP="00B668DC">
            <w:pPr>
              <w:pStyle w:val="TAC"/>
              <w:jc w:val="left"/>
            </w:pPr>
            <w:r w:rsidRPr="00D55941">
              <w:t>1 MHz</w:t>
            </w:r>
          </w:p>
        </w:tc>
      </w:tr>
    </w:tbl>
    <w:p w14:paraId="71A3091F" w14:textId="77777777" w:rsidR="00156CF1" w:rsidRPr="00D55941" w:rsidRDefault="00156CF1" w:rsidP="00156CF1"/>
    <w:p w14:paraId="16A1F076" w14:textId="77777777" w:rsidR="00156CF1" w:rsidRPr="00D55941" w:rsidRDefault="00156CF1" w:rsidP="00156CF1">
      <w:pPr>
        <w:pStyle w:val="H6"/>
      </w:pPr>
      <w:r w:rsidRPr="00D55941">
        <w:t>6.5.3.3.5.2</w:t>
      </w:r>
      <w:r w:rsidRPr="00D55941">
        <w:tab/>
        <w:t>Test requirement (network signalling value “NS_17”)</w:t>
      </w:r>
    </w:p>
    <w:p w14:paraId="5D929EA1" w14:textId="77777777" w:rsidR="00156CF1" w:rsidRPr="00D55941" w:rsidRDefault="00156CF1" w:rsidP="00156CF1">
      <w:r w:rsidRPr="00D55941">
        <w:t>When "NS_17" is indicated in the cell,</w:t>
      </w:r>
    </w:p>
    <w:p w14:paraId="5CDC766E" w14:textId="77777777" w:rsidR="00156CF1" w:rsidRPr="00D55941" w:rsidRDefault="00156CF1" w:rsidP="00156CF1">
      <w:pPr>
        <w:pStyle w:val="B1"/>
      </w:pPr>
      <w:r w:rsidRPr="00D55941">
        <w:t>The power of any UE emission shall not exceed the levels specified in Table 6.5.3.3.5.2-1. This requirement also applies for the frequency ranges that are less than F</w:t>
      </w:r>
      <w:r w:rsidRPr="00D55941">
        <w:rPr>
          <w:vertAlign w:val="subscript"/>
        </w:rPr>
        <w:t>OOB</w:t>
      </w:r>
      <w:r w:rsidRPr="00D55941">
        <w:t xml:space="preserve"> (MHz) in Table 6.5.3.1.3-1 and Table 6.5.3.1.3-2 from the edge of the channel bandwidth.</w:t>
      </w:r>
    </w:p>
    <w:p w14:paraId="10B8420A" w14:textId="77777777" w:rsidR="00156CF1" w:rsidRPr="00D55941" w:rsidRDefault="00156CF1" w:rsidP="00156CF1">
      <w:pPr>
        <w:pStyle w:val="TH"/>
      </w:pPr>
      <w:r w:rsidRPr="00D55941">
        <w:t>Table 6.5.3.3.5.2-1: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156CF1" w:rsidRPr="00D55941" w14:paraId="735B1864" w14:textId="77777777" w:rsidTr="00B668DC">
        <w:trPr>
          <w:cantSplit/>
          <w:trHeight w:val="365"/>
          <w:jc w:val="center"/>
        </w:trPr>
        <w:tc>
          <w:tcPr>
            <w:tcW w:w="1526" w:type="dxa"/>
            <w:vMerge w:val="restart"/>
          </w:tcPr>
          <w:p w14:paraId="07CA3894" w14:textId="77777777" w:rsidR="00156CF1" w:rsidRPr="00D55941" w:rsidRDefault="00156CF1" w:rsidP="00B668DC">
            <w:pPr>
              <w:pStyle w:val="TAH"/>
              <w:jc w:val="left"/>
            </w:pPr>
            <w:r w:rsidRPr="00D55941">
              <w:t>Frequency range</w:t>
            </w:r>
          </w:p>
          <w:p w14:paraId="73E9290E" w14:textId="77777777" w:rsidR="00156CF1" w:rsidRPr="00D55941" w:rsidRDefault="00156CF1" w:rsidP="00B668DC">
            <w:pPr>
              <w:pStyle w:val="TAH"/>
              <w:jc w:val="left"/>
            </w:pPr>
            <w:r w:rsidRPr="00D55941">
              <w:t xml:space="preserve">(MHz) </w:t>
            </w:r>
          </w:p>
        </w:tc>
        <w:tc>
          <w:tcPr>
            <w:tcW w:w="2967" w:type="dxa"/>
          </w:tcPr>
          <w:p w14:paraId="52D8ED21" w14:textId="77777777" w:rsidR="00156CF1" w:rsidRPr="00D55941" w:rsidRDefault="00156CF1" w:rsidP="00B668DC">
            <w:pPr>
              <w:pStyle w:val="TAH"/>
              <w:jc w:val="left"/>
            </w:pPr>
            <w:r w:rsidRPr="00D55941">
              <w:t>Channel bandwidth / Spectrum emission limit (dBm)</w:t>
            </w:r>
          </w:p>
        </w:tc>
        <w:tc>
          <w:tcPr>
            <w:tcW w:w="1870" w:type="dxa"/>
            <w:vMerge w:val="restart"/>
          </w:tcPr>
          <w:p w14:paraId="670DEC51" w14:textId="77777777" w:rsidR="00156CF1" w:rsidRPr="00D55941" w:rsidRDefault="00156CF1" w:rsidP="00B668DC">
            <w:pPr>
              <w:pStyle w:val="TAH"/>
              <w:jc w:val="left"/>
            </w:pPr>
            <w:r w:rsidRPr="00D55941">
              <w:t xml:space="preserve">Measurement bandwidth </w:t>
            </w:r>
          </w:p>
        </w:tc>
        <w:tc>
          <w:tcPr>
            <w:tcW w:w="832" w:type="dxa"/>
            <w:vMerge w:val="restart"/>
          </w:tcPr>
          <w:p w14:paraId="1C2FDDC2" w14:textId="77777777" w:rsidR="00156CF1" w:rsidRPr="00D55941" w:rsidRDefault="00156CF1" w:rsidP="00B668DC">
            <w:pPr>
              <w:pStyle w:val="TAH"/>
              <w:jc w:val="left"/>
            </w:pPr>
            <w:r w:rsidRPr="00D55941">
              <w:t>NOTE</w:t>
            </w:r>
          </w:p>
        </w:tc>
      </w:tr>
      <w:tr w:rsidR="00156CF1" w:rsidRPr="00D55941" w14:paraId="47D0EB1B" w14:textId="77777777" w:rsidTr="00B668DC">
        <w:trPr>
          <w:cantSplit/>
          <w:jc w:val="center"/>
        </w:trPr>
        <w:tc>
          <w:tcPr>
            <w:tcW w:w="1526" w:type="dxa"/>
            <w:vMerge/>
          </w:tcPr>
          <w:p w14:paraId="08C3A805" w14:textId="77777777" w:rsidR="00156CF1" w:rsidRPr="00D55941" w:rsidRDefault="00156CF1" w:rsidP="00B668DC"/>
        </w:tc>
        <w:tc>
          <w:tcPr>
            <w:tcW w:w="2967" w:type="dxa"/>
          </w:tcPr>
          <w:p w14:paraId="55118CAD" w14:textId="77777777" w:rsidR="00156CF1" w:rsidRPr="00D55941" w:rsidRDefault="00156CF1" w:rsidP="00B668DC">
            <w:pPr>
              <w:pStyle w:val="TAL"/>
            </w:pPr>
            <w:r w:rsidRPr="00D55941">
              <w:t>3, 5, 10 MHz</w:t>
            </w:r>
          </w:p>
        </w:tc>
        <w:tc>
          <w:tcPr>
            <w:tcW w:w="1870" w:type="dxa"/>
            <w:vMerge/>
          </w:tcPr>
          <w:p w14:paraId="1D4E9FEB" w14:textId="77777777" w:rsidR="00156CF1" w:rsidRPr="00D55941" w:rsidRDefault="00156CF1" w:rsidP="00B668DC">
            <w:pPr>
              <w:rPr>
                <w:snapToGrid w:val="0"/>
              </w:rPr>
            </w:pPr>
          </w:p>
        </w:tc>
        <w:tc>
          <w:tcPr>
            <w:tcW w:w="832" w:type="dxa"/>
            <w:vMerge/>
          </w:tcPr>
          <w:p w14:paraId="6C59B064" w14:textId="77777777" w:rsidR="00156CF1" w:rsidRPr="00D55941" w:rsidRDefault="00156CF1" w:rsidP="00B668DC">
            <w:pPr>
              <w:rPr>
                <w:snapToGrid w:val="0"/>
              </w:rPr>
            </w:pPr>
          </w:p>
        </w:tc>
      </w:tr>
      <w:tr w:rsidR="00156CF1" w:rsidRPr="00D55941" w14:paraId="3453D7B1" w14:textId="77777777" w:rsidTr="00B668DC">
        <w:trPr>
          <w:jc w:val="center"/>
        </w:trPr>
        <w:tc>
          <w:tcPr>
            <w:tcW w:w="1526" w:type="dxa"/>
          </w:tcPr>
          <w:p w14:paraId="34D85189" w14:textId="77777777" w:rsidR="00156CF1" w:rsidRPr="00D55941" w:rsidRDefault="00156CF1" w:rsidP="00B668DC">
            <w:pPr>
              <w:pStyle w:val="TAL"/>
            </w:pPr>
            <w:r w:rsidRPr="00D55941">
              <w:t>470 ≤ f ≤ 710</w:t>
            </w:r>
          </w:p>
        </w:tc>
        <w:tc>
          <w:tcPr>
            <w:tcW w:w="2967" w:type="dxa"/>
          </w:tcPr>
          <w:p w14:paraId="69BCCFBB" w14:textId="77777777" w:rsidR="00156CF1" w:rsidRPr="00D55941" w:rsidRDefault="00156CF1" w:rsidP="00B668DC">
            <w:pPr>
              <w:pStyle w:val="TAL"/>
            </w:pPr>
            <w:r w:rsidRPr="00D55941">
              <w:t>-26.2</w:t>
            </w:r>
          </w:p>
        </w:tc>
        <w:tc>
          <w:tcPr>
            <w:tcW w:w="1870" w:type="dxa"/>
          </w:tcPr>
          <w:p w14:paraId="0B7A2668" w14:textId="77777777" w:rsidR="00156CF1" w:rsidRPr="00D55941" w:rsidRDefault="00156CF1" w:rsidP="00B668DC">
            <w:pPr>
              <w:pStyle w:val="TAL"/>
            </w:pPr>
            <w:r w:rsidRPr="00D55941">
              <w:t>6 MHz</w:t>
            </w:r>
          </w:p>
        </w:tc>
        <w:tc>
          <w:tcPr>
            <w:tcW w:w="832" w:type="dxa"/>
          </w:tcPr>
          <w:p w14:paraId="682025B7" w14:textId="77777777" w:rsidR="00156CF1" w:rsidRPr="00D55941" w:rsidRDefault="00156CF1" w:rsidP="00B668DC">
            <w:pPr>
              <w:pStyle w:val="TAL"/>
            </w:pPr>
            <w:r w:rsidRPr="00D55941">
              <w:t>1</w:t>
            </w:r>
          </w:p>
        </w:tc>
      </w:tr>
      <w:tr w:rsidR="00156CF1" w:rsidRPr="00D55941" w14:paraId="30E7B706" w14:textId="77777777" w:rsidTr="00B668DC">
        <w:trPr>
          <w:jc w:val="center"/>
        </w:trPr>
        <w:tc>
          <w:tcPr>
            <w:tcW w:w="7195" w:type="dxa"/>
            <w:gridSpan w:val="4"/>
          </w:tcPr>
          <w:p w14:paraId="0F865E98" w14:textId="77777777" w:rsidR="00156CF1" w:rsidRPr="00D55941" w:rsidRDefault="00156CF1" w:rsidP="00B668DC">
            <w:pPr>
              <w:pStyle w:val="TAN"/>
            </w:pPr>
            <w:r w:rsidRPr="00D55941">
              <w:t>NOTE 1:</w:t>
            </w:r>
            <w:r w:rsidRPr="00D55941">
              <w:tab/>
              <w:t xml:space="preserve">Applicable when the assigned E-UTRA carrier is confined within 718 MHz and 748 MHz and when the channel bandwidth used is 5 or 10 </w:t>
            </w:r>
            <w:proofErr w:type="spellStart"/>
            <w:r w:rsidRPr="00D55941">
              <w:t>MHz.</w:t>
            </w:r>
            <w:proofErr w:type="spellEnd"/>
            <w:r w:rsidRPr="00D55941">
              <w:t xml:space="preserve"> Applicable when the assigned NR carrier is confined within 715 MHz and 718 MHz and when the channel bandwidth used is 3 </w:t>
            </w:r>
            <w:proofErr w:type="spellStart"/>
            <w:r w:rsidRPr="00D55941">
              <w:t>MHz.</w:t>
            </w:r>
            <w:proofErr w:type="spellEnd"/>
          </w:p>
        </w:tc>
      </w:tr>
    </w:tbl>
    <w:p w14:paraId="446537CC" w14:textId="77777777" w:rsidR="00156CF1" w:rsidRPr="00D55941" w:rsidRDefault="00156CF1" w:rsidP="00156CF1"/>
    <w:p w14:paraId="7A1A660C" w14:textId="77777777" w:rsidR="00156CF1" w:rsidRPr="00D55941" w:rsidRDefault="00156CF1" w:rsidP="00156CF1">
      <w:pPr>
        <w:pStyle w:val="H6"/>
      </w:pPr>
      <w:r w:rsidRPr="00D55941">
        <w:t>6.5.3.3.5.3</w:t>
      </w:r>
      <w:r w:rsidRPr="00D55941">
        <w:tab/>
        <w:t>Test requirement (network signalling value “NS_18”)</w:t>
      </w:r>
    </w:p>
    <w:p w14:paraId="61C9CB80" w14:textId="77777777" w:rsidR="00156CF1" w:rsidRPr="00D55941" w:rsidRDefault="00156CF1" w:rsidP="00156CF1">
      <w:r w:rsidRPr="00D55941">
        <w:t>When "NS_18" is indicated in the cell,</w:t>
      </w:r>
    </w:p>
    <w:p w14:paraId="1590D222" w14:textId="77777777" w:rsidR="00156CF1" w:rsidRPr="00D55941" w:rsidRDefault="00156CF1" w:rsidP="00156CF1">
      <w:pPr>
        <w:pStyle w:val="B1"/>
      </w:pPr>
      <w:r w:rsidRPr="00D55941">
        <w:t>The measured UE mean power in the channel bandwidth, derived in step 3, shall fulfil requirements in Table 6.2.3.5-8 for power class 3 UE.</w:t>
      </w:r>
    </w:p>
    <w:p w14:paraId="6FDA13A7" w14:textId="77777777" w:rsidR="00156CF1" w:rsidRPr="00D55941" w:rsidRDefault="00156CF1" w:rsidP="00156CF1">
      <w:pPr>
        <w:pStyle w:val="B1"/>
      </w:pPr>
      <w:r w:rsidRPr="00D55941">
        <w:t>The power of any UE emission shall not exceed the levels specified in Table 6.5.3.3.5.3-1. This requirement also applies for the frequency ranges that are less than F</w:t>
      </w:r>
      <w:r w:rsidRPr="00D55941">
        <w:rPr>
          <w:vertAlign w:val="subscript"/>
        </w:rPr>
        <w:t>OOB</w:t>
      </w:r>
      <w:r w:rsidRPr="00D55941" w:rsidDel="00F97C8E">
        <w:t xml:space="preserve"> </w:t>
      </w:r>
      <w:r w:rsidRPr="00D55941">
        <w:t>(MHz) in Table 6.5.3.1.3-1 from the edge of the channel bandwidth.</w:t>
      </w:r>
    </w:p>
    <w:p w14:paraId="1C30DB71" w14:textId="77777777" w:rsidR="00156CF1" w:rsidRPr="00D55941" w:rsidRDefault="00156CF1" w:rsidP="00156CF1">
      <w:pPr>
        <w:pStyle w:val="TH"/>
      </w:pPr>
      <w:r w:rsidRPr="00D55941">
        <w:t>Table 6.5.3.3.5.3-1: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156CF1" w:rsidRPr="00D55941" w14:paraId="677679D2" w14:textId="77777777" w:rsidTr="00B668DC">
        <w:trPr>
          <w:cantSplit/>
          <w:trHeight w:val="365"/>
          <w:jc w:val="center"/>
        </w:trPr>
        <w:tc>
          <w:tcPr>
            <w:tcW w:w="1526" w:type="dxa"/>
            <w:vMerge w:val="restart"/>
          </w:tcPr>
          <w:p w14:paraId="195F3593" w14:textId="77777777" w:rsidR="00156CF1" w:rsidRPr="00D55941" w:rsidRDefault="00156CF1" w:rsidP="00B668DC">
            <w:pPr>
              <w:pStyle w:val="TAH"/>
              <w:jc w:val="left"/>
            </w:pPr>
            <w:r w:rsidRPr="00D55941">
              <w:t>Frequency range</w:t>
            </w:r>
          </w:p>
          <w:p w14:paraId="749712BA" w14:textId="77777777" w:rsidR="00156CF1" w:rsidRPr="00D55941" w:rsidRDefault="00156CF1" w:rsidP="00B668DC">
            <w:pPr>
              <w:pStyle w:val="TAH"/>
              <w:jc w:val="left"/>
            </w:pPr>
            <w:r w:rsidRPr="00D55941">
              <w:t>(MHz)</w:t>
            </w:r>
          </w:p>
        </w:tc>
        <w:tc>
          <w:tcPr>
            <w:tcW w:w="2967" w:type="dxa"/>
          </w:tcPr>
          <w:p w14:paraId="62B670F7" w14:textId="77777777" w:rsidR="00156CF1" w:rsidRPr="00D55941" w:rsidRDefault="00156CF1" w:rsidP="00B668DC">
            <w:pPr>
              <w:pStyle w:val="TAH"/>
              <w:jc w:val="left"/>
            </w:pPr>
            <w:r w:rsidRPr="00D55941">
              <w:t>Channel bandwidth / Spectrum emission limit (dBm)</w:t>
            </w:r>
          </w:p>
        </w:tc>
        <w:tc>
          <w:tcPr>
            <w:tcW w:w="1870" w:type="dxa"/>
            <w:vMerge w:val="restart"/>
          </w:tcPr>
          <w:p w14:paraId="0C189644" w14:textId="77777777" w:rsidR="00156CF1" w:rsidRPr="00D55941" w:rsidRDefault="00156CF1" w:rsidP="00B668DC">
            <w:pPr>
              <w:pStyle w:val="TAH"/>
              <w:jc w:val="left"/>
            </w:pPr>
            <w:r w:rsidRPr="00D55941">
              <w:t xml:space="preserve">Measurement bandwidth </w:t>
            </w:r>
          </w:p>
        </w:tc>
        <w:tc>
          <w:tcPr>
            <w:tcW w:w="832" w:type="dxa"/>
            <w:vMerge w:val="restart"/>
          </w:tcPr>
          <w:p w14:paraId="26495CB6" w14:textId="77777777" w:rsidR="00156CF1" w:rsidRPr="00D55941" w:rsidRDefault="00156CF1" w:rsidP="00B668DC">
            <w:pPr>
              <w:pStyle w:val="TAH"/>
              <w:jc w:val="left"/>
            </w:pPr>
          </w:p>
        </w:tc>
      </w:tr>
      <w:tr w:rsidR="00156CF1" w:rsidRPr="00D55941" w14:paraId="19BE3377" w14:textId="77777777" w:rsidTr="00B668DC">
        <w:trPr>
          <w:cantSplit/>
          <w:jc w:val="center"/>
        </w:trPr>
        <w:tc>
          <w:tcPr>
            <w:tcW w:w="1526" w:type="dxa"/>
            <w:vMerge/>
          </w:tcPr>
          <w:p w14:paraId="472C66F9" w14:textId="77777777" w:rsidR="00156CF1" w:rsidRPr="00D55941" w:rsidRDefault="00156CF1" w:rsidP="00B668DC">
            <w:pPr>
              <w:pStyle w:val="TAH"/>
              <w:jc w:val="left"/>
            </w:pPr>
          </w:p>
        </w:tc>
        <w:tc>
          <w:tcPr>
            <w:tcW w:w="2967" w:type="dxa"/>
          </w:tcPr>
          <w:p w14:paraId="0D7737B3" w14:textId="77777777" w:rsidR="00156CF1" w:rsidRPr="00D55941" w:rsidRDefault="00156CF1" w:rsidP="00B668DC">
            <w:pPr>
              <w:pStyle w:val="TAH"/>
              <w:jc w:val="left"/>
            </w:pPr>
            <w:r w:rsidRPr="00D55941">
              <w:t>3, 5, 10, 15, 20, 30 MHz</w:t>
            </w:r>
          </w:p>
        </w:tc>
        <w:tc>
          <w:tcPr>
            <w:tcW w:w="1870" w:type="dxa"/>
            <w:vMerge/>
          </w:tcPr>
          <w:p w14:paraId="31A08E51" w14:textId="77777777" w:rsidR="00156CF1" w:rsidRPr="00D55941" w:rsidRDefault="00156CF1" w:rsidP="00B668DC"/>
        </w:tc>
        <w:tc>
          <w:tcPr>
            <w:tcW w:w="832" w:type="dxa"/>
            <w:vMerge/>
          </w:tcPr>
          <w:p w14:paraId="77808D6B" w14:textId="77777777" w:rsidR="00156CF1" w:rsidRPr="00D55941" w:rsidRDefault="00156CF1" w:rsidP="00B668DC"/>
        </w:tc>
      </w:tr>
      <w:tr w:rsidR="00156CF1" w:rsidRPr="00D55941" w14:paraId="010A1DD8" w14:textId="77777777" w:rsidTr="00B668DC">
        <w:trPr>
          <w:jc w:val="center"/>
        </w:trPr>
        <w:tc>
          <w:tcPr>
            <w:tcW w:w="1526" w:type="dxa"/>
          </w:tcPr>
          <w:p w14:paraId="30C91DCB" w14:textId="77777777" w:rsidR="00156CF1" w:rsidRPr="00D55941" w:rsidRDefault="00156CF1" w:rsidP="00B668DC">
            <w:pPr>
              <w:pStyle w:val="TAC"/>
              <w:jc w:val="left"/>
            </w:pPr>
            <w:r w:rsidRPr="00D55941">
              <w:t>692-698</w:t>
            </w:r>
          </w:p>
        </w:tc>
        <w:tc>
          <w:tcPr>
            <w:tcW w:w="2967" w:type="dxa"/>
          </w:tcPr>
          <w:p w14:paraId="2E88CC1D" w14:textId="77777777" w:rsidR="00156CF1" w:rsidRPr="00D55941" w:rsidRDefault="00156CF1" w:rsidP="00B668DC">
            <w:pPr>
              <w:pStyle w:val="TAC"/>
              <w:jc w:val="left"/>
            </w:pPr>
            <w:r w:rsidRPr="00D55941">
              <w:t>-26.2</w:t>
            </w:r>
          </w:p>
        </w:tc>
        <w:tc>
          <w:tcPr>
            <w:tcW w:w="1870" w:type="dxa"/>
          </w:tcPr>
          <w:p w14:paraId="510B466E" w14:textId="77777777" w:rsidR="00156CF1" w:rsidRPr="00D55941" w:rsidRDefault="00156CF1" w:rsidP="00B668DC">
            <w:pPr>
              <w:pStyle w:val="TAC"/>
              <w:jc w:val="left"/>
            </w:pPr>
            <w:r w:rsidRPr="00D55941">
              <w:t>6 MHz</w:t>
            </w:r>
          </w:p>
        </w:tc>
        <w:tc>
          <w:tcPr>
            <w:tcW w:w="832" w:type="dxa"/>
          </w:tcPr>
          <w:p w14:paraId="3899D842" w14:textId="77777777" w:rsidR="00156CF1" w:rsidRPr="00D55941" w:rsidRDefault="00156CF1" w:rsidP="00B668DC">
            <w:pPr>
              <w:pStyle w:val="TAC"/>
              <w:jc w:val="left"/>
            </w:pPr>
          </w:p>
        </w:tc>
      </w:tr>
    </w:tbl>
    <w:p w14:paraId="7C278DFB" w14:textId="77777777" w:rsidR="00156CF1" w:rsidRPr="00D55941" w:rsidRDefault="00156CF1" w:rsidP="00156CF1"/>
    <w:p w14:paraId="147EBDF7" w14:textId="77777777" w:rsidR="00156CF1" w:rsidRPr="00D55941" w:rsidRDefault="00156CF1" w:rsidP="00156CF1">
      <w:pPr>
        <w:pStyle w:val="H6"/>
      </w:pPr>
      <w:r w:rsidRPr="00D55941">
        <w:t>6.5.3.3.5.4</w:t>
      </w:r>
      <w:r w:rsidRPr="00D55941">
        <w:tab/>
        <w:t>Test requirement (network signalling value “NS_05” and “NS_05U”)</w:t>
      </w:r>
    </w:p>
    <w:p w14:paraId="5D4A5B69" w14:textId="77777777" w:rsidR="00156CF1" w:rsidRPr="00D55941" w:rsidRDefault="00156CF1" w:rsidP="00156CF1">
      <w:r w:rsidRPr="00D55941">
        <w:t>When "NS_05" or "NS_05U" is indicated in the cell,</w:t>
      </w:r>
    </w:p>
    <w:p w14:paraId="08A1AB35" w14:textId="77777777" w:rsidR="00156CF1" w:rsidRPr="00D55941" w:rsidRDefault="00156CF1" w:rsidP="00156CF1">
      <w:pPr>
        <w:pStyle w:val="B1"/>
      </w:pPr>
      <w:r w:rsidRPr="00D55941">
        <w:t>The measured UE mean power in the channel bandwidth, derived in step 3, shall fulfil requirements in Table 6.2.3.5-6 for power class 3 UE.</w:t>
      </w:r>
    </w:p>
    <w:p w14:paraId="3D31BE7C" w14:textId="77777777" w:rsidR="00156CF1" w:rsidRPr="00D55941" w:rsidRDefault="00156CF1" w:rsidP="00156CF1">
      <w:pPr>
        <w:pStyle w:val="B1"/>
      </w:pPr>
      <w:r w:rsidRPr="00D55941">
        <w:t>The power of any UE emission shall not exceed the levels specified in Table 6.5.3.3.5.4-1. This requirement also applies for the frequency ranges that are less than F</w:t>
      </w:r>
      <w:r w:rsidRPr="00D55941">
        <w:rPr>
          <w:vertAlign w:val="subscript"/>
        </w:rPr>
        <w:t>OOB</w:t>
      </w:r>
      <w:r w:rsidRPr="00D55941">
        <w:t xml:space="preserve"> (MHz) in Table 6.5.3.1.3-1 from the edge of the channel bandwidth.</w:t>
      </w:r>
    </w:p>
    <w:p w14:paraId="386577A9" w14:textId="77777777" w:rsidR="00156CF1" w:rsidRPr="00D55941" w:rsidRDefault="00156CF1" w:rsidP="00156CF1">
      <w:pPr>
        <w:pStyle w:val="TH"/>
      </w:pPr>
      <w:r w:rsidRPr="00D55941">
        <w:t xml:space="preserve">Table 6.5.3.3.5.4-1: Additional requirements for </w:t>
      </w:r>
      <w:r w:rsidRPr="00D55941">
        <w:rPr>
          <w:rFonts w:cs="v5.0.0"/>
        </w:rPr>
        <w:t>"</w:t>
      </w:r>
      <w:r w:rsidRPr="00D55941">
        <w:t>NS_05</w:t>
      </w:r>
      <w:r w:rsidRPr="00D55941">
        <w:rPr>
          <w:rFonts w:cs="v5.0.0"/>
        </w:rPr>
        <w:t>" and "NS_05U"</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rsidR="00156CF1" w:rsidRPr="00D55941" w14:paraId="04A2A822" w14:textId="77777777" w:rsidTr="00B668DC">
        <w:trPr>
          <w:cantSplit/>
          <w:trHeight w:val="377"/>
          <w:jc w:val="center"/>
        </w:trPr>
        <w:tc>
          <w:tcPr>
            <w:tcW w:w="2071" w:type="dxa"/>
            <w:vMerge w:val="restart"/>
          </w:tcPr>
          <w:p w14:paraId="27AC555A" w14:textId="77777777" w:rsidR="00156CF1" w:rsidRPr="00D55941" w:rsidRDefault="00156CF1" w:rsidP="00B668DC">
            <w:pPr>
              <w:pStyle w:val="TAH"/>
              <w:jc w:val="left"/>
              <w:rPr>
                <w:rFonts w:eastAsia="Yu Mincho"/>
              </w:rPr>
            </w:pPr>
            <w:r w:rsidRPr="00D55941">
              <w:rPr>
                <w:rFonts w:eastAsia="Yu Mincho"/>
              </w:rPr>
              <w:t>Frequency range</w:t>
            </w:r>
          </w:p>
          <w:p w14:paraId="19533810" w14:textId="77777777" w:rsidR="00156CF1" w:rsidRPr="00D55941" w:rsidRDefault="00156CF1" w:rsidP="00B668DC">
            <w:pPr>
              <w:pStyle w:val="TAH"/>
              <w:jc w:val="left"/>
              <w:rPr>
                <w:rFonts w:eastAsia="Yu Mincho"/>
              </w:rPr>
            </w:pPr>
            <w:r w:rsidRPr="00D55941">
              <w:rPr>
                <w:rFonts w:eastAsia="Yu Mincho"/>
              </w:rPr>
              <w:t>(MHz)</w:t>
            </w:r>
          </w:p>
        </w:tc>
        <w:tc>
          <w:tcPr>
            <w:tcW w:w="4417" w:type="dxa"/>
          </w:tcPr>
          <w:p w14:paraId="289A738A" w14:textId="77777777" w:rsidR="00156CF1" w:rsidRPr="00D55941" w:rsidRDefault="00156CF1" w:rsidP="00B668DC">
            <w:pPr>
              <w:pStyle w:val="TAH"/>
              <w:jc w:val="left"/>
            </w:pPr>
            <w:r w:rsidRPr="00D55941">
              <w:rPr>
                <w:rFonts w:eastAsia="Yu Mincho"/>
              </w:rPr>
              <w:t>Channel bandwidth / Spectrum emission limit (dBm)</w:t>
            </w:r>
          </w:p>
        </w:tc>
        <w:tc>
          <w:tcPr>
            <w:tcW w:w="1377" w:type="dxa"/>
            <w:vMerge w:val="restart"/>
          </w:tcPr>
          <w:p w14:paraId="484F31AD" w14:textId="77777777" w:rsidR="00156CF1" w:rsidRPr="00D55941" w:rsidRDefault="00156CF1" w:rsidP="00B668DC">
            <w:pPr>
              <w:pStyle w:val="TAH"/>
              <w:jc w:val="left"/>
              <w:rPr>
                <w:rFonts w:eastAsia="Yu Mincho"/>
              </w:rPr>
            </w:pPr>
            <w:r w:rsidRPr="00D55941">
              <w:rPr>
                <w:rFonts w:eastAsia="Yu Mincho"/>
              </w:rPr>
              <w:t xml:space="preserve">Measurement bandwidth </w:t>
            </w:r>
          </w:p>
        </w:tc>
        <w:tc>
          <w:tcPr>
            <w:tcW w:w="862" w:type="dxa"/>
            <w:vMerge w:val="restart"/>
          </w:tcPr>
          <w:p w14:paraId="21318AB3" w14:textId="77777777" w:rsidR="00156CF1" w:rsidRPr="00D55941" w:rsidRDefault="00156CF1" w:rsidP="00B668DC">
            <w:pPr>
              <w:pStyle w:val="TAH"/>
              <w:jc w:val="left"/>
              <w:rPr>
                <w:rFonts w:eastAsia="Yu Mincho"/>
              </w:rPr>
            </w:pPr>
          </w:p>
        </w:tc>
      </w:tr>
      <w:tr w:rsidR="00156CF1" w:rsidRPr="00D55941" w14:paraId="7A5F61E5" w14:textId="77777777" w:rsidTr="00B668DC">
        <w:trPr>
          <w:trHeight w:val="201"/>
          <w:jc w:val="center"/>
        </w:trPr>
        <w:tc>
          <w:tcPr>
            <w:tcW w:w="2071" w:type="dxa"/>
            <w:vMerge/>
          </w:tcPr>
          <w:p w14:paraId="6F18CF2E" w14:textId="77777777" w:rsidR="00156CF1" w:rsidRPr="00D55941" w:rsidRDefault="00156CF1" w:rsidP="00B668DC">
            <w:pPr>
              <w:rPr>
                <w:snapToGrid w:val="0"/>
              </w:rPr>
            </w:pPr>
          </w:p>
        </w:tc>
        <w:tc>
          <w:tcPr>
            <w:tcW w:w="4417" w:type="dxa"/>
          </w:tcPr>
          <w:p w14:paraId="25D105B5" w14:textId="77777777" w:rsidR="00156CF1" w:rsidRPr="00D55941" w:rsidRDefault="00156CF1" w:rsidP="00B668DC">
            <w:pPr>
              <w:pStyle w:val="TAH"/>
              <w:jc w:val="left"/>
              <w:rPr>
                <w:rFonts w:eastAsia="Yu Mincho"/>
              </w:rPr>
            </w:pPr>
            <w:r w:rsidRPr="00D55941">
              <w:rPr>
                <w:rFonts w:eastAsia="Yu Mincho"/>
              </w:rPr>
              <w:t>5, 10, 15, 20 MHz</w:t>
            </w:r>
          </w:p>
        </w:tc>
        <w:tc>
          <w:tcPr>
            <w:tcW w:w="1377" w:type="dxa"/>
            <w:vMerge/>
          </w:tcPr>
          <w:p w14:paraId="5ED4BD1B" w14:textId="77777777" w:rsidR="00156CF1" w:rsidRPr="00D55941" w:rsidRDefault="00156CF1" w:rsidP="00B668DC">
            <w:pPr>
              <w:rPr>
                <w:snapToGrid w:val="0"/>
              </w:rPr>
            </w:pPr>
          </w:p>
        </w:tc>
        <w:tc>
          <w:tcPr>
            <w:tcW w:w="862" w:type="dxa"/>
            <w:vMerge/>
          </w:tcPr>
          <w:p w14:paraId="2267922C" w14:textId="77777777" w:rsidR="00156CF1" w:rsidRPr="00D55941" w:rsidRDefault="00156CF1" w:rsidP="00B668DC">
            <w:pPr>
              <w:rPr>
                <w:snapToGrid w:val="0"/>
              </w:rPr>
            </w:pPr>
          </w:p>
        </w:tc>
      </w:tr>
      <w:tr w:rsidR="00156CF1" w:rsidRPr="00D55941" w14:paraId="28E41DB8" w14:textId="77777777" w:rsidTr="00B668DC">
        <w:trPr>
          <w:trHeight w:val="309"/>
          <w:jc w:val="center"/>
        </w:trPr>
        <w:tc>
          <w:tcPr>
            <w:tcW w:w="2071" w:type="dxa"/>
            <w:vAlign w:val="center"/>
          </w:tcPr>
          <w:p w14:paraId="383B8C12" w14:textId="77777777" w:rsidR="00156CF1" w:rsidRPr="00D55941" w:rsidRDefault="00156CF1" w:rsidP="00B668DC">
            <w:pPr>
              <w:pStyle w:val="TAC"/>
              <w:jc w:val="left"/>
              <w:rPr>
                <w:rFonts w:eastAsia="Yu Mincho"/>
              </w:rPr>
            </w:pPr>
            <w:r w:rsidRPr="00D55941">
              <w:rPr>
                <w:rStyle w:val="TANChar"/>
                <w:rFonts w:eastAsia="Yu Mincho"/>
              </w:rPr>
              <w:lastRenderedPageBreak/>
              <w:t xml:space="preserve">1884.5 </w:t>
            </w:r>
            <w:r w:rsidRPr="00D55941">
              <w:rPr>
                <w:rStyle w:val="TANChar"/>
                <w:rFonts w:eastAsia="Yu Mincho" w:cs="Arial"/>
              </w:rPr>
              <w:t xml:space="preserve">≤ </w:t>
            </w:r>
            <w:r w:rsidRPr="00D55941">
              <w:rPr>
                <w:rStyle w:val="TANChar"/>
                <w:rFonts w:eastAsia="Yu Mincho"/>
              </w:rPr>
              <w:t xml:space="preserve">f </w:t>
            </w:r>
            <w:r w:rsidRPr="00D55941">
              <w:rPr>
                <w:rFonts w:eastAsia="Yu Mincho" w:cs="Arial"/>
              </w:rPr>
              <w:t>≤</w:t>
            </w:r>
            <w:r w:rsidRPr="00D55941">
              <w:rPr>
                <w:rFonts w:eastAsia="Yu Mincho"/>
              </w:rPr>
              <w:t xml:space="preserve"> </w:t>
            </w:r>
            <w:r w:rsidRPr="00D55941">
              <w:rPr>
                <w:rStyle w:val="TANChar"/>
                <w:rFonts w:eastAsia="Yu Mincho"/>
              </w:rPr>
              <w:t>1915.7</w:t>
            </w:r>
          </w:p>
        </w:tc>
        <w:tc>
          <w:tcPr>
            <w:tcW w:w="4417" w:type="dxa"/>
            <w:vAlign w:val="center"/>
          </w:tcPr>
          <w:p w14:paraId="5F796E5F" w14:textId="77777777" w:rsidR="00156CF1" w:rsidRPr="00D55941" w:rsidRDefault="00156CF1" w:rsidP="00B668DC">
            <w:pPr>
              <w:pStyle w:val="TAC"/>
              <w:jc w:val="left"/>
              <w:rPr>
                <w:rFonts w:eastAsia="Yu Mincho"/>
              </w:rPr>
            </w:pPr>
            <w:r w:rsidRPr="00D55941">
              <w:rPr>
                <w:rFonts w:eastAsia="Yu Mincho"/>
              </w:rPr>
              <w:t>-41</w:t>
            </w:r>
          </w:p>
        </w:tc>
        <w:tc>
          <w:tcPr>
            <w:tcW w:w="1377" w:type="dxa"/>
            <w:vAlign w:val="center"/>
          </w:tcPr>
          <w:p w14:paraId="508C1890" w14:textId="77777777" w:rsidR="00156CF1" w:rsidRPr="00D55941" w:rsidRDefault="00156CF1" w:rsidP="00B668DC">
            <w:pPr>
              <w:pStyle w:val="TAC"/>
              <w:jc w:val="left"/>
              <w:rPr>
                <w:rFonts w:eastAsia="Yu Mincho"/>
              </w:rPr>
            </w:pPr>
            <w:r w:rsidRPr="00D55941">
              <w:rPr>
                <w:rFonts w:eastAsia="Yu Mincho"/>
              </w:rPr>
              <w:t>300 kHz</w:t>
            </w:r>
          </w:p>
        </w:tc>
        <w:tc>
          <w:tcPr>
            <w:tcW w:w="862" w:type="dxa"/>
            <w:vAlign w:val="center"/>
          </w:tcPr>
          <w:p w14:paraId="2997354A" w14:textId="77777777" w:rsidR="00156CF1" w:rsidRPr="00D55941" w:rsidRDefault="00156CF1" w:rsidP="00B668DC">
            <w:pPr>
              <w:rPr>
                <w:rFonts w:eastAsia="Yu Mincho"/>
              </w:rPr>
            </w:pPr>
          </w:p>
        </w:tc>
      </w:tr>
    </w:tbl>
    <w:p w14:paraId="5254DA68" w14:textId="77777777" w:rsidR="00156CF1" w:rsidRPr="00D55941" w:rsidRDefault="00156CF1" w:rsidP="00156CF1"/>
    <w:p w14:paraId="1C4BBB53" w14:textId="77777777" w:rsidR="00156CF1" w:rsidRPr="00D55941" w:rsidRDefault="00156CF1" w:rsidP="00156CF1">
      <w:pPr>
        <w:pStyle w:val="H6"/>
      </w:pPr>
      <w:r w:rsidRPr="00D55941">
        <w:t>6.5.3.3.5.5</w:t>
      </w:r>
      <w:r w:rsidRPr="00D55941">
        <w:tab/>
        <w:t xml:space="preserve">Test requirement (network signalling value </w:t>
      </w:r>
      <w:r w:rsidRPr="00D55941">
        <w:rPr>
          <w:rFonts w:cs="v5.0.0"/>
        </w:rPr>
        <w:t>"</w:t>
      </w:r>
      <w:r w:rsidRPr="00D55941">
        <w:t>NS_43</w:t>
      </w:r>
      <w:r w:rsidRPr="00D55941">
        <w:rPr>
          <w:rFonts w:cs="v5.0.0"/>
        </w:rPr>
        <w:t>"</w:t>
      </w:r>
      <w:r w:rsidRPr="00D55941">
        <w:t xml:space="preserve"> and </w:t>
      </w:r>
      <w:r w:rsidRPr="00D55941">
        <w:rPr>
          <w:rFonts w:cs="v5.0.0"/>
        </w:rPr>
        <w:t>"</w:t>
      </w:r>
      <w:r w:rsidRPr="00D55941">
        <w:t>NS_43U</w:t>
      </w:r>
      <w:r w:rsidRPr="00D55941">
        <w:rPr>
          <w:rFonts w:cs="v5.0.0"/>
        </w:rPr>
        <w:t>"</w:t>
      </w:r>
      <w:r w:rsidRPr="00D55941">
        <w:t>)</w:t>
      </w:r>
    </w:p>
    <w:p w14:paraId="205E1614" w14:textId="77777777" w:rsidR="00156CF1" w:rsidRPr="00D55941" w:rsidRDefault="00156CF1" w:rsidP="00156CF1">
      <w:r w:rsidRPr="00D55941">
        <w:t>When "NS_43" or "NS_43U" is indicated in the cell,</w:t>
      </w:r>
    </w:p>
    <w:p w14:paraId="5481B636" w14:textId="77777777" w:rsidR="00156CF1" w:rsidRPr="00D55941" w:rsidRDefault="00156CF1" w:rsidP="00156CF1">
      <w:pPr>
        <w:pStyle w:val="B1"/>
      </w:pPr>
      <w:r w:rsidRPr="00D55941">
        <w:t>The measured UE mean power in the channel bandwidth, derived in step 3, shall fulfil requirements in Table 6.2.3.5-10 for power class 3 UE.</w:t>
      </w:r>
    </w:p>
    <w:p w14:paraId="0F381142" w14:textId="77777777" w:rsidR="00156CF1" w:rsidRPr="00D55941" w:rsidRDefault="00156CF1" w:rsidP="00156CF1">
      <w:pPr>
        <w:pStyle w:val="B1"/>
      </w:pPr>
      <w:r w:rsidRPr="00D55941">
        <w:t>The power of any UE emission shall not exceed the levels specified in Table 6.5.3.3.5.5-1. This requirement also applies for the frequency ranges that are less than F</w:t>
      </w:r>
      <w:r w:rsidRPr="00D55941">
        <w:rPr>
          <w:vertAlign w:val="subscript"/>
        </w:rPr>
        <w:t>OOB</w:t>
      </w:r>
      <w:r w:rsidRPr="00D55941">
        <w:t xml:space="preserve"> (MHz) in Table 6.5.3.1.3-1 from the edge of the channel bandwidth.</w:t>
      </w:r>
    </w:p>
    <w:p w14:paraId="74FACA12" w14:textId="77777777" w:rsidR="00156CF1" w:rsidRPr="00D55941" w:rsidRDefault="00156CF1" w:rsidP="00156CF1">
      <w:pPr>
        <w:pStyle w:val="TH"/>
      </w:pPr>
      <w:r w:rsidRPr="00D55941">
        <w:t xml:space="preserve">Table 6.5.3.3.5.5-1: Additional requirement for </w:t>
      </w:r>
      <w:r w:rsidRPr="00D55941">
        <w:rPr>
          <w:rFonts w:cs="v5.0.0"/>
        </w:rPr>
        <w:t>"</w:t>
      </w:r>
      <w:r w:rsidRPr="00D55941">
        <w:t>NS_43</w:t>
      </w:r>
      <w:r w:rsidRPr="00D55941">
        <w:rPr>
          <w:rFonts w:cs="v5.0.0"/>
        </w:rPr>
        <w:t>" and "NS_43U"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rsidR="00156CF1" w:rsidRPr="00D55941" w14:paraId="05E2EE96" w14:textId="77777777" w:rsidTr="00B668DC">
        <w:trPr>
          <w:cantSplit/>
          <w:trHeight w:val="375"/>
          <w:jc w:val="center"/>
        </w:trPr>
        <w:tc>
          <w:tcPr>
            <w:tcW w:w="1521" w:type="dxa"/>
            <w:vMerge w:val="restart"/>
          </w:tcPr>
          <w:p w14:paraId="5426FE1D" w14:textId="77777777" w:rsidR="00156CF1" w:rsidRPr="00D55941" w:rsidRDefault="00156CF1" w:rsidP="00B668DC">
            <w:pPr>
              <w:pStyle w:val="TAH"/>
              <w:jc w:val="left"/>
            </w:pPr>
            <w:r w:rsidRPr="00D55941">
              <w:t>Frequency range</w:t>
            </w:r>
          </w:p>
          <w:p w14:paraId="76EF75D3" w14:textId="77777777" w:rsidR="00156CF1" w:rsidRPr="00D55941" w:rsidRDefault="00156CF1" w:rsidP="00B668DC">
            <w:pPr>
              <w:pStyle w:val="TAH"/>
              <w:jc w:val="left"/>
            </w:pPr>
            <w:r w:rsidRPr="00D55941">
              <w:t>(MHz)</w:t>
            </w:r>
          </w:p>
        </w:tc>
        <w:tc>
          <w:tcPr>
            <w:tcW w:w="0" w:type="auto"/>
          </w:tcPr>
          <w:p w14:paraId="5B8810F1" w14:textId="77777777" w:rsidR="00156CF1" w:rsidRPr="00D55941" w:rsidRDefault="00156CF1" w:rsidP="00B668DC">
            <w:pPr>
              <w:pStyle w:val="TAH"/>
              <w:jc w:val="left"/>
            </w:pPr>
            <w:r w:rsidRPr="00D55941">
              <w:t>Channel bandwidth / Spectrum emission limit (dBm)</w:t>
            </w:r>
          </w:p>
        </w:tc>
        <w:tc>
          <w:tcPr>
            <w:tcW w:w="0" w:type="auto"/>
            <w:vMerge w:val="restart"/>
          </w:tcPr>
          <w:p w14:paraId="0DFEDFF8" w14:textId="77777777" w:rsidR="00156CF1" w:rsidRPr="00D55941" w:rsidRDefault="00156CF1" w:rsidP="00B668DC">
            <w:pPr>
              <w:pStyle w:val="TAH"/>
              <w:jc w:val="left"/>
            </w:pPr>
            <w:r w:rsidRPr="00D55941">
              <w:t xml:space="preserve">Measurement bandwidth </w:t>
            </w:r>
          </w:p>
        </w:tc>
      </w:tr>
      <w:tr w:rsidR="00156CF1" w:rsidRPr="00D55941" w14:paraId="19A5B5E6" w14:textId="77777777" w:rsidTr="00B668DC">
        <w:trPr>
          <w:cantSplit/>
          <w:trHeight w:val="435"/>
          <w:jc w:val="center"/>
        </w:trPr>
        <w:tc>
          <w:tcPr>
            <w:tcW w:w="1521" w:type="dxa"/>
            <w:vMerge/>
          </w:tcPr>
          <w:p w14:paraId="6DE79A86" w14:textId="77777777" w:rsidR="00156CF1" w:rsidRPr="00D55941" w:rsidRDefault="00156CF1" w:rsidP="00B668DC"/>
        </w:tc>
        <w:tc>
          <w:tcPr>
            <w:tcW w:w="4677" w:type="dxa"/>
          </w:tcPr>
          <w:p w14:paraId="6920030F" w14:textId="77777777" w:rsidR="00156CF1" w:rsidRPr="00D55941" w:rsidRDefault="00156CF1" w:rsidP="00B668DC">
            <w:pPr>
              <w:pStyle w:val="TAH"/>
              <w:jc w:val="left"/>
            </w:pPr>
            <w:r w:rsidRPr="00D55941">
              <w:t>5, 10, 15 MHz</w:t>
            </w:r>
          </w:p>
        </w:tc>
        <w:tc>
          <w:tcPr>
            <w:tcW w:w="0" w:type="auto"/>
            <w:vMerge/>
          </w:tcPr>
          <w:p w14:paraId="0C22445F" w14:textId="77777777" w:rsidR="00156CF1" w:rsidRPr="00D55941" w:rsidRDefault="00156CF1" w:rsidP="00B668DC"/>
        </w:tc>
      </w:tr>
      <w:tr w:rsidR="00156CF1" w:rsidRPr="00D55941" w14:paraId="1BD30C71" w14:textId="77777777" w:rsidTr="00B668DC">
        <w:trPr>
          <w:jc w:val="center"/>
        </w:trPr>
        <w:tc>
          <w:tcPr>
            <w:tcW w:w="1521" w:type="dxa"/>
          </w:tcPr>
          <w:p w14:paraId="053FF3AD" w14:textId="77777777" w:rsidR="00156CF1" w:rsidRPr="00D55941" w:rsidRDefault="00156CF1" w:rsidP="00B668DC">
            <w:pPr>
              <w:pStyle w:val="TAC"/>
              <w:jc w:val="left"/>
            </w:pPr>
            <w:r w:rsidRPr="00D55941">
              <w:t>860 ≤ f ≤ 890</w:t>
            </w:r>
          </w:p>
        </w:tc>
        <w:tc>
          <w:tcPr>
            <w:tcW w:w="4677" w:type="dxa"/>
          </w:tcPr>
          <w:p w14:paraId="0173F364" w14:textId="77777777" w:rsidR="00156CF1" w:rsidRPr="00D55941" w:rsidRDefault="00156CF1" w:rsidP="00B668DC">
            <w:pPr>
              <w:pStyle w:val="TAC"/>
              <w:jc w:val="left"/>
            </w:pPr>
            <w:r w:rsidRPr="00D55941">
              <w:t>-40</w:t>
            </w:r>
          </w:p>
        </w:tc>
        <w:tc>
          <w:tcPr>
            <w:tcW w:w="0" w:type="auto"/>
          </w:tcPr>
          <w:p w14:paraId="584CF800" w14:textId="77777777" w:rsidR="00156CF1" w:rsidRPr="00D55941" w:rsidRDefault="00156CF1" w:rsidP="00B668DC">
            <w:pPr>
              <w:pStyle w:val="TAC"/>
              <w:jc w:val="left"/>
            </w:pPr>
            <w:r w:rsidRPr="00D55941">
              <w:t>1 MHz</w:t>
            </w:r>
          </w:p>
        </w:tc>
      </w:tr>
      <w:tr w:rsidR="00156CF1" w:rsidRPr="00D55941" w14:paraId="7AC5CD14" w14:textId="77777777" w:rsidTr="00B668DC">
        <w:trPr>
          <w:jc w:val="center"/>
        </w:trPr>
        <w:tc>
          <w:tcPr>
            <w:tcW w:w="8525" w:type="dxa"/>
            <w:gridSpan w:val="3"/>
          </w:tcPr>
          <w:p w14:paraId="0A911456" w14:textId="77777777" w:rsidR="00156CF1" w:rsidRPr="00D55941" w:rsidRDefault="00156CF1" w:rsidP="00B668DC">
            <w:pPr>
              <w:pStyle w:val="TAN"/>
            </w:pPr>
            <w:r w:rsidRPr="00D55941">
              <w:t>NOTE 1:</w:t>
            </w:r>
            <w:r w:rsidRPr="00D55941">
              <w:tab/>
              <w:t>Applicable for 5 MHz and 15 MHz channel BW confined between 900 MHz and 915 MHz and for 10 MHz channel BW confined between 905 MHz and 915 MHz</w:t>
            </w:r>
          </w:p>
        </w:tc>
      </w:tr>
    </w:tbl>
    <w:p w14:paraId="11596E0E" w14:textId="77777777" w:rsidR="00156CF1" w:rsidRPr="00D55941" w:rsidRDefault="00156CF1" w:rsidP="00156CF1"/>
    <w:p w14:paraId="2EDFD73E" w14:textId="77777777" w:rsidR="00156CF1" w:rsidRPr="00D55941" w:rsidRDefault="00156CF1" w:rsidP="00156CF1">
      <w:pPr>
        <w:pStyle w:val="H6"/>
      </w:pPr>
      <w:r w:rsidRPr="00D55941">
        <w:t>6.5.3.3.5.6</w:t>
      </w:r>
      <w:r w:rsidRPr="00D55941">
        <w:tab/>
        <w:t>Test requirement (network signalling value “NS_37”)</w:t>
      </w:r>
    </w:p>
    <w:p w14:paraId="5C513C4A" w14:textId="77777777" w:rsidR="00156CF1" w:rsidRPr="00D55941" w:rsidRDefault="00156CF1" w:rsidP="00156CF1">
      <w:r w:rsidRPr="00D55941">
        <w:t>When "NS_37" is indicated in the cell,</w:t>
      </w:r>
    </w:p>
    <w:p w14:paraId="3382C9C3" w14:textId="77777777" w:rsidR="00156CF1" w:rsidRPr="00D55941" w:rsidRDefault="00156CF1" w:rsidP="00156CF1">
      <w:pPr>
        <w:pStyle w:val="B1"/>
      </w:pPr>
      <w:r w:rsidRPr="00D55941">
        <w:t>The measured UE mean power in the channel bandwidth, derived in step 3, shall fulfil requirements in Table 6.2.3.5-14 for power class 3 UE.</w:t>
      </w:r>
    </w:p>
    <w:p w14:paraId="3B830060" w14:textId="77777777" w:rsidR="00156CF1" w:rsidRPr="00D55941" w:rsidRDefault="00156CF1" w:rsidP="00156CF1">
      <w:pPr>
        <w:pStyle w:val="B1"/>
      </w:pPr>
      <w:r w:rsidRPr="00D55941">
        <w:t>The power of any UE emission shall not exceed the levels specified in Table 6.5.3.3.5.6-1. This requirement also applies for the frequency ranges that are less than F</w:t>
      </w:r>
      <w:r w:rsidRPr="00D55941">
        <w:rPr>
          <w:vertAlign w:val="subscript"/>
        </w:rPr>
        <w:t>OOB</w:t>
      </w:r>
      <w:r w:rsidRPr="00D55941">
        <w:t xml:space="preserve"> (MHz) in Table 6.5.3.1.3-1 from the edge of the channel bandwidth.</w:t>
      </w:r>
    </w:p>
    <w:p w14:paraId="2BB2481B" w14:textId="77777777" w:rsidR="00156CF1" w:rsidRPr="00D55941" w:rsidRDefault="00156CF1" w:rsidP="00156CF1">
      <w:pPr>
        <w:pStyle w:val="TH"/>
      </w:pPr>
      <w:r w:rsidRPr="00D55941">
        <w:t xml:space="preserve">Table 6.5.3.3.5.6-1: Additional requirement for </w:t>
      </w:r>
      <w:r w:rsidRPr="00D55941">
        <w:rPr>
          <w:rFonts w:cs="v5.0.0"/>
        </w:rPr>
        <w:t>"</w:t>
      </w:r>
      <w:r w:rsidRPr="00D55941">
        <w:t>NS_37</w:t>
      </w:r>
      <w:r w:rsidRPr="00D55941">
        <w:rPr>
          <w:rFonts w:cs="v5.0.0"/>
        </w:rPr>
        <w:t>"</w:t>
      </w:r>
    </w:p>
    <w:tbl>
      <w:tblPr>
        <w:tblW w:w="9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054"/>
        <w:gridCol w:w="1984"/>
      </w:tblGrid>
      <w:tr w:rsidR="00156CF1" w:rsidRPr="00D55941" w14:paraId="5C54B217" w14:textId="77777777" w:rsidTr="00B668DC">
        <w:trPr>
          <w:cantSplit/>
          <w:trHeight w:val="375"/>
          <w:jc w:val="center"/>
        </w:trPr>
        <w:tc>
          <w:tcPr>
            <w:tcW w:w="2146" w:type="dxa"/>
            <w:vMerge w:val="restart"/>
          </w:tcPr>
          <w:p w14:paraId="7184F67E" w14:textId="77777777" w:rsidR="00156CF1" w:rsidRPr="00D55941" w:rsidRDefault="00156CF1" w:rsidP="00B668DC">
            <w:pPr>
              <w:pStyle w:val="TAH"/>
              <w:jc w:val="left"/>
            </w:pPr>
            <w:r w:rsidRPr="00D55941">
              <w:t>Frequency range</w:t>
            </w:r>
          </w:p>
          <w:p w14:paraId="14F132F1" w14:textId="77777777" w:rsidR="00156CF1" w:rsidRPr="00D55941" w:rsidRDefault="00156CF1" w:rsidP="00B668DC">
            <w:pPr>
              <w:pStyle w:val="TAH"/>
              <w:jc w:val="left"/>
            </w:pPr>
            <w:r w:rsidRPr="00D55941">
              <w:t>(MHz)</w:t>
            </w:r>
          </w:p>
        </w:tc>
        <w:tc>
          <w:tcPr>
            <w:tcW w:w="5054" w:type="dxa"/>
          </w:tcPr>
          <w:p w14:paraId="043C0213" w14:textId="77777777" w:rsidR="00156CF1" w:rsidRPr="00D55941" w:rsidRDefault="00156CF1" w:rsidP="00B668DC">
            <w:pPr>
              <w:pStyle w:val="TAH"/>
              <w:jc w:val="left"/>
            </w:pPr>
            <w:r w:rsidRPr="00D55941">
              <w:t xml:space="preserve">Channel bandwidth </w:t>
            </w:r>
            <w:r w:rsidRPr="00D55941">
              <w:rPr>
                <w:rFonts w:eastAsia="Yu Mincho"/>
              </w:rPr>
              <w:t>(MHz)</w:t>
            </w:r>
            <w:r w:rsidRPr="00D55941">
              <w:t xml:space="preserve"> / Spectrum emission limit (dBm)</w:t>
            </w:r>
          </w:p>
        </w:tc>
        <w:tc>
          <w:tcPr>
            <w:tcW w:w="1984" w:type="dxa"/>
            <w:vMerge w:val="restart"/>
            <w:tcBorders>
              <w:top w:val="single" w:sz="4" w:space="0" w:color="auto"/>
            </w:tcBorders>
          </w:tcPr>
          <w:p w14:paraId="0D284110" w14:textId="77777777" w:rsidR="00156CF1" w:rsidRPr="00D55941" w:rsidRDefault="00156CF1" w:rsidP="00B668DC">
            <w:pPr>
              <w:pStyle w:val="TAH"/>
              <w:jc w:val="left"/>
            </w:pPr>
            <w:r w:rsidRPr="00D55941">
              <w:t>Measurement bandwidth</w:t>
            </w:r>
          </w:p>
        </w:tc>
      </w:tr>
      <w:tr w:rsidR="00156CF1" w:rsidRPr="00D55941" w14:paraId="01E5CA74" w14:textId="77777777" w:rsidTr="00B668DC">
        <w:trPr>
          <w:cantSplit/>
          <w:trHeight w:val="275"/>
          <w:jc w:val="center"/>
        </w:trPr>
        <w:tc>
          <w:tcPr>
            <w:tcW w:w="2146" w:type="dxa"/>
            <w:vMerge/>
          </w:tcPr>
          <w:p w14:paraId="38410DCC" w14:textId="77777777" w:rsidR="00156CF1" w:rsidRPr="00D55941" w:rsidRDefault="00156CF1" w:rsidP="00B668DC">
            <w:pPr>
              <w:pStyle w:val="TAH"/>
              <w:jc w:val="left"/>
            </w:pPr>
          </w:p>
        </w:tc>
        <w:tc>
          <w:tcPr>
            <w:tcW w:w="5054" w:type="dxa"/>
          </w:tcPr>
          <w:p w14:paraId="32BB2519" w14:textId="77777777" w:rsidR="00156CF1" w:rsidRPr="00D55941" w:rsidRDefault="00156CF1" w:rsidP="00B668DC">
            <w:pPr>
              <w:pStyle w:val="TAC"/>
              <w:jc w:val="left"/>
              <w:rPr>
                <w:rFonts w:cs="Arial"/>
                <w:szCs w:val="18"/>
              </w:rPr>
            </w:pPr>
            <w:r w:rsidRPr="00D55941">
              <w:t xml:space="preserve">5, 10, 15, </w:t>
            </w:r>
            <w:r w:rsidRPr="00D55941">
              <w:rPr>
                <w:rFonts w:cs="Arial"/>
              </w:rPr>
              <w:t>20</w:t>
            </w:r>
          </w:p>
        </w:tc>
        <w:tc>
          <w:tcPr>
            <w:tcW w:w="1984" w:type="dxa"/>
            <w:vMerge/>
          </w:tcPr>
          <w:p w14:paraId="508B0FB1" w14:textId="77777777" w:rsidR="00156CF1" w:rsidRPr="00D55941" w:rsidRDefault="00156CF1" w:rsidP="00B668DC">
            <w:pPr>
              <w:pStyle w:val="TableText"/>
            </w:pPr>
          </w:p>
        </w:tc>
      </w:tr>
      <w:tr w:rsidR="00156CF1" w:rsidRPr="00D55941" w14:paraId="7DFA0C94" w14:textId="77777777" w:rsidTr="00B668DC">
        <w:trPr>
          <w:jc w:val="center"/>
        </w:trPr>
        <w:tc>
          <w:tcPr>
            <w:tcW w:w="2146" w:type="dxa"/>
          </w:tcPr>
          <w:p w14:paraId="67946CC0" w14:textId="77777777" w:rsidR="00156CF1" w:rsidRPr="00D55941" w:rsidRDefault="00156CF1" w:rsidP="00B668DC">
            <w:pPr>
              <w:pStyle w:val="TAC"/>
              <w:jc w:val="left"/>
            </w:pPr>
            <w:r w:rsidRPr="00D55941">
              <w:t>1475.9 ≤ f ≤ 1510.9</w:t>
            </w:r>
          </w:p>
        </w:tc>
        <w:tc>
          <w:tcPr>
            <w:tcW w:w="5054" w:type="dxa"/>
          </w:tcPr>
          <w:p w14:paraId="441CECD3" w14:textId="77777777" w:rsidR="00156CF1" w:rsidRPr="00D55941" w:rsidRDefault="00156CF1" w:rsidP="00B668DC">
            <w:pPr>
              <w:pStyle w:val="TAC"/>
              <w:jc w:val="left"/>
            </w:pPr>
            <w:r w:rsidRPr="00D55941">
              <w:t>-35</w:t>
            </w:r>
          </w:p>
        </w:tc>
        <w:tc>
          <w:tcPr>
            <w:tcW w:w="1984" w:type="dxa"/>
          </w:tcPr>
          <w:p w14:paraId="24B63ACA" w14:textId="77777777" w:rsidR="00156CF1" w:rsidRPr="00D55941" w:rsidRDefault="00156CF1" w:rsidP="00B668DC">
            <w:pPr>
              <w:pStyle w:val="TAC"/>
              <w:jc w:val="left"/>
            </w:pPr>
            <w:r w:rsidRPr="00D55941">
              <w:t>1 MHz</w:t>
            </w:r>
          </w:p>
        </w:tc>
      </w:tr>
    </w:tbl>
    <w:p w14:paraId="7CC1889E" w14:textId="77777777" w:rsidR="00156CF1" w:rsidRPr="00D55941" w:rsidRDefault="00156CF1" w:rsidP="00156CF1"/>
    <w:p w14:paraId="27A3032C" w14:textId="77777777" w:rsidR="00156CF1" w:rsidRPr="00D55941" w:rsidRDefault="00156CF1" w:rsidP="00156CF1">
      <w:pPr>
        <w:pStyle w:val="H6"/>
      </w:pPr>
      <w:r w:rsidRPr="00D55941">
        <w:t>6.5.3.3.5.7</w:t>
      </w:r>
      <w:r w:rsidRPr="00D55941">
        <w:tab/>
        <w:t>Test requirement (network signalling value “NS_38”)</w:t>
      </w:r>
    </w:p>
    <w:p w14:paraId="33BD6682" w14:textId="77777777" w:rsidR="00156CF1" w:rsidRPr="00D55941" w:rsidRDefault="00156CF1" w:rsidP="00156CF1">
      <w:r w:rsidRPr="00D55941">
        <w:t>TBD</w:t>
      </w:r>
    </w:p>
    <w:p w14:paraId="0412538F" w14:textId="77777777" w:rsidR="00156CF1" w:rsidRPr="00D55941" w:rsidRDefault="00156CF1" w:rsidP="00156CF1">
      <w:pPr>
        <w:pStyle w:val="H6"/>
      </w:pPr>
      <w:r w:rsidRPr="00D55941">
        <w:t>6.5.3.3.5.8</w:t>
      </w:r>
      <w:r w:rsidRPr="00D55941">
        <w:tab/>
        <w:t>Test requirement (network signalling value “NS_39”)</w:t>
      </w:r>
    </w:p>
    <w:p w14:paraId="4E1C4F9E" w14:textId="77777777" w:rsidR="00156CF1" w:rsidRPr="00D55941" w:rsidRDefault="00156CF1" w:rsidP="00156CF1">
      <w:pPr>
        <w:rPr>
          <w:lang w:eastAsia="zh-CN"/>
        </w:rPr>
      </w:pPr>
      <w:r w:rsidRPr="00D55941">
        <w:t>TBD</w:t>
      </w:r>
    </w:p>
    <w:p w14:paraId="2F2742DB" w14:textId="77777777" w:rsidR="00156CF1" w:rsidRPr="00D55941" w:rsidRDefault="00156CF1" w:rsidP="00156CF1">
      <w:pPr>
        <w:pStyle w:val="H6"/>
      </w:pPr>
      <w:r w:rsidRPr="00D55941">
        <w:t>6.5.3.3.5.9</w:t>
      </w:r>
      <w:r w:rsidRPr="00D55941">
        <w:tab/>
        <w:t>Test requirement (network signalling value “NS_40”)</w:t>
      </w:r>
    </w:p>
    <w:p w14:paraId="103C98F6" w14:textId="77777777" w:rsidR="00156CF1" w:rsidRPr="00D55941" w:rsidRDefault="00156CF1" w:rsidP="00156CF1">
      <w:pPr>
        <w:rPr>
          <w:lang w:eastAsia="zh-CN"/>
        </w:rPr>
      </w:pPr>
      <w:r w:rsidRPr="00D55941">
        <w:t>TBD</w:t>
      </w:r>
    </w:p>
    <w:p w14:paraId="7FC4E131" w14:textId="77777777" w:rsidR="00156CF1" w:rsidRPr="00D55941" w:rsidRDefault="00156CF1" w:rsidP="00156CF1">
      <w:pPr>
        <w:pStyle w:val="H6"/>
      </w:pPr>
      <w:r w:rsidRPr="00D55941">
        <w:t>6.5.3.3.5.10</w:t>
      </w:r>
      <w:r w:rsidRPr="00D55941">
        <w:tab/>
        <w:t>Test requirement (network signalling value “NS_41”)</w:t>
      </w:r>
    </w:p>
    <w:p w14:paraId="3F000E1C" w14:textId="77777777" w:rsidR="00156CF1" w:rsidRPr="00D55941" w:rsidRDefault="00156CF1" w:rsidP="00156CF1">
      <w:r w:rsidRPr="00D55941">
        <w:t>When "NS_41" is indicated in the cell,</w:t>
      </w:r>
    </w:p>
    <w:p w14:paraId="002A2503" w14:textId="77777777" w:rsidR="00156CF1" w:rsidRPr="00D55941" w:rsidRDefault="00156CF1" w:rsidP="00156CF1">
      <w:r w:rsidRPr="00D55941">
        <w:t>The measured UE mean power in the channel bandwidth, derived in step 3, shall fulfil requirements in Table 6.2.3.5-20 for power class 3 UE.</w:t>
      </w:r>
    </w:p>
    <w:p w14:paraId="6BDA9996" w14:textId="77777777" w:rsidR="00156CF1" w:rsidRPr="00D55941" w:rsidRDefault="00156CF1" w:rsidP="00156CF1">
      <w:r w:rsidRPr="00D55941">
        <w:t>The power of any UE emission shall not exceed the levels specified in Table 6.5.3.3.5.10-1. This requirement also applies for the frequency ranges that are less than F</w:t>
      </w:r>
      <w:r w:rsidRPr="00D55941">
        <w:rPr>
          <w:vertAlign w:val="subscript"/>
        </w:rPr>
        <w:t>OOB</w:t>
      </w:r>
      <w:r w:rsidRPr="00D55941">
        <w:t xml:space="preserve"> (MHz) in Table 6.5.3.1.3-1 from the edge of the channel bandwidth.</w:t>
      </w:r>
    </w:p>
    <w:p w14:paraId="3C4303DC" w14:textId="77777777" w:rsidR="00156CF1" w:rsidRPr="00D55941" w:rsidRDefault="00156CF1" w:rsidP="00156CF1">
      <w:pPr>
        <w:pStyle w:val="TH"/>
      </w:pPr>
      <w:r w:rsidRPr="00D55941">
        <w:lastRenderedPageBreak/>
        <w:t xml:space="preserve">Table 6.5.3.3.5.10-1: Additional requirements for NR channels assigned within 1432-1517 MHz for </w:t>
      </w:r>
      <w:r w:rsidRPr="00D55941">
        <w:rPr>
          <w:snapToGrid w:val="0"/>
        </w:rPr>
        <w:t>"NS_41"</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156CF1" w:rsidRPr="00D55941" w14:paraId="4F4088F7" w14:textId="77777777" w:rsidTr="00B668DC">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71F7D43A" w14:textId="77777777" w:rsidR="00156CF1" w:rsidRPr="00D55941" w:rsidRDefault="00156CF1" w:rsidP="00B668DC">
            <w:pPr>
              <w:keepNext/>
              <w:keepLines/>
              <w:spacing w:after="0"/>
              <w:jc w:val="center"/>
              <w:rPr>
                <w:rFonts w:ascii="Arial" w:hAnsi="Arial"/>
                <w:b/>
                <w:sz w:val="18"/>
              </w:rPr>
            </w:pPr>
            <w:r w:rsidRPr="00D55941">
              <w:rPr>
                <w:rFonts w:ascii="Arial" w:hAnsi="Arial"/>
                <w:b/>
                <w:sz w:val="18"/>
              </w:rPr>
              <w:t>Frequency range</w:t>
            </w:r>
          </w:p>
          <w:p w14:paraId="4B95B5F2" w14:textId="77777777" w:rsidR="00156CF1" w:rsidRPr="00D55941" w:rsidRDefault="00156CF1" w:rsidP="00B668DC">
            <w:pPr>
              <w:keepNext/>
              <w:keepLines/>
              <w:spacing w:after="0"/>
              <w:jc w:val="center"/>
              <w:rPr>
                <w:rFonts w:ascii="Arial" w:hAnsi="Arial"/>
                <w:b/>
                <w:sz w:val="18"/>
              </w:rPr>
            </w:pPr>
            <w:r w:rsidRPr="00D55941">
              <w:rPr>
                <w:rFonts w:ascii="Arial" w:hAnsi="Arial"/>
                <w:b/>
                <w:sz w:val="18"/>
              </w:rPr>
              <w:t>(MHz)</w:t>
            </w:r>
          </w:p>
        </w:tc>
        <w:tc>
          <w:tcPr>
            <w:tcW w:w="3045" w:type="dxa"/>
            <w:tcBorders>
              <w:top w:val="single" w:sz="4" w:space="0" w:color="auto"/>
              <w:left w:val="single" w:sz="4" w:space="0" w:color="auto"/>
              <w:bottom w:val="single" w:sz="4" w:space="0" w:color="auto"/>
              <w:right w:val="single" w:sz="4" w:space="0" w:color="auto"/>
            </w:tcBorders>
            <w:hideMark/>
          </w:tcPr>
          <w:p w14:paraId="4971EEF0" w14:textId="77777777" w:rsidR="00156CF1" w:rsidRPr="00D55941" w:rsidRDefault="00156CF1" w:rsidP="00B668DC">
            <w:pPr>
              <w:keepNext/>
              <w:keepLines/>
              <w:spacing w:after="0"/>
              <w:jc w:val="center"/>
              <w:rPr>
                <w:rFonts w:ascii="Arial" w:hAnsi="Arial"/>
                <w:b/>
                <w:sz w:val="18"/>
              </w:rPr>
            </w:pPr>
            <w:r w:rsidRPr="00D55941">
              <w:rPr>
                <w:rFonts w:ascii="Arial" w:hAnsi="Arial"/>
                <w:b/>
                <w:sz w:val="18"/>
              </w:rPr>
              <w:t xml:space="preserve">Channel bandwidth </w:t>
            </w:r>
            <w:r w:rsidRPr="00D55941">
              <w:rPr>
                <w:rFonts w:ascii="Arial" w:eastAsia="Yu Mincho" w:hAnsi="Arial"/>
                <w:b/>
                <w:sz w:val="18"/>
              </w:rPr>
              <w:t>(MHz)</w:t>
            </w:r>
            <w:r w:rsidRPr="00D55941">
              <w:rPr>
                <w:rFonts w:ascii="Arial" w:hAnsi="Arial"/>
                <w:b/>
                <w:sz w:val="18"/>
              </w:rPr>
              <w:t xml:space="preserve"> /</w:t>
            </w:r>
          </w:p>
          <w:p w14:paraId="32E847DA" w14:textId="77777777" w:rsidR="00156CF1" w:rsidRPr="00D55941" w:rsidRDefault="00156CF1" w:rsidP="00B668DC">
            <w:pPr>
              <w:keepNext/>
              <w:keepLines/>
              <w:spacing w:after="0"/>
              <w:jc w:val="center"/>
              <w:rPr>
                <w:rFonts w:ascii="Arial" w:hAnsi="Arial"/>
                <w:b/>
                <w:sz w:val="18"/>
              </w:rPr>
            </w:pPr>
            <w:r w:rsidRPr="00D55941">
              <w:rPr>
                <w:rFonts w:ascii="Arial" w:hAnsi="Arial"/>
                <w:b/>
                <w:sz w:val="18"/>
              </w:rPr>
              <w:t>Spectrum emission limit</w:t>
            </w:r>
          </w:p>
          <w:p w14:paraId="141947CC" w14:textId="77777777" w:rsidR="00156CF1" w:rsidRPr="00D55941" w:rsidRDefault="00156CF1" w:rsidP="00B668DC">
            <w:pPr>
              <w:keepNext/>
              <w:keepLines/>
              <w:spacing w:after="0"/>
              <w:jc w:val="center"/>
              <w:rPr>
                <w:rFonts w:ascii="Arial" w:hAnsi="Arial"/>
                <w:b/>
                <w:sz w:val="18"/>
              </w:rPr>
            </w:pPr>
            <w:r w:rsidRPr="00D55941">
              <w:rPr>
                <w:rFonts w:ascii="Arial" w:hAnsi="Arial"/>
                <w:b/>
                <w:sz w:val="18"/>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8E4092B" w14:textId="77777777" w:rsidR="00156CF1" w:rsidRPr="00D55941" w:rsidRDefault="00156CF1" w:rsidP="00B668DC">
            <w:pPr>
              <w:keepNext/>
              <w:keepLines/>
              <w:spacing w:after="0"/>
              <w:jc w:val="center"/>
              <w:rPr>
                <w:rFonts w:ascii="Arial" w:hAnsi="Arial"/>
                <w:b/>
                <w:sz w:val="18"/>
              </w:rPr>
            </w:pPr>
            <w:r w:rsidRPr="00D55941">
              <w:rPr>
                <w:rFonts w:ascii="Arial" w:hAnsi="Arial"/>
                <w:b/>
                <w:sz w:val="18"/>
              </w:rPr>
              <w:t>Measurement bandwidth</w:t>
            </w:r>
          </w:p>
        </w:tc>
      </w:tr>
      <w:tr w:rsidR="00156CF1" w:rsidRPr="00D55941" w14:paraId="11187802" w14:textId="77777777" w:rsidTr="00B668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35D78" w14:textId="77777777" w:rsidR="00156CF1" w:rsidRPr="00D55941" w:rsidRDefault="00156CF1" w:rsidP="00B668DC"/>
        </w:tc>
        <w:tc>
          <w:tcPr>
            <w:tcW w:w="3045" w:type="dxa"/>
            <w:tcBorders>
              <w:top w:val="single" w:sz="4" w:space="0" w:color="auto"/>
              <w:left w:val="single" w:sz="4" w:space="0" w:color="auto"/>
              <w:bottom w:val="single" w:sz="4" w:space="0" w:color="auto"/>
              <w:right w:val="single" w:sz="4" w:space="0" w:color="auto"/>
            </w:tcBorders>
            <w:hideMark/>
          </w:tcPr>
          <w:p w14:paraId="3CB5BA75" w14:textId="77777777" w:rsidR="00156CF1" w:rsidRPr="00D55941" w:rsidRDefault="00156CF1" w:rsidP="00B668DC">
            <w:pPr>
              <w:keepNext/>
              <w:keepLines/>
              <w:spacing w:after="0"/>
              <w:jc w:val="center"/>
              <w:rPr>
                <w:rFonts w:ascii="Arial" w:hAnsi="Arial"/>
                <w:sz w:val="18"/>
              </w:rPr>
            </w:pPr>
            <w:r w:rsidRPr="00D55941">
              <w:rPr>
                <w:rFonts w:ascii="Arial" w:hAnsi="Arial"/>
                <w:sz w:val="18"/>
              </w:rPr>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EE9B5" w14:textId="77777777" w:rsidR="00156CF1" w:rsidRPr="00D55941" w:rsidRDefault="00156CF1" w:rsidP="00B668DC"/>
        </w:tc>
      </w:tr>
      <w:tr w:rsidR="00156CF1" w:rsidRPr="00D55941" w14:paraId="06B16D81" w14:textId="77777777" w:rsidTr="00B668DC">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72C0A17E" w14:textId="77777777" w:rsidR="00156CF1" w:rsidRPr="00D55941" w:rsidRDefault="00156CF1" w:rsidP="00B668DC">
            <w:pPr>
              <w:keepNext/>
              <w:keepLines/>
              <w:spacing w:after="0"/>
              <w:jc w:val="center"/>
              <w:rPr>
                <w:rFonts w:ascii="Arial" w:hAnsi="Arial"/>
                <w:sz w:val="18"/>
              </w:rPr>
            </w:pPr>
            <w:r w:rsidRPr="00D55941">
              <w:rPr>
                <w:rFonts w:ascii="Arial" w:hAnsi="Arial"/>
                <w:sz w:val="18"/>
              </w:rPr>
              <w:t xml:space="preserve">1400 </w:t>
            </w:r>
            <w:r w:rsidRPr="00D55941">
              <w:rPr>
                <w:rFonts w:ascii="Arial" w:hAnsi="Arial" w:cs="Arial"/>
                <w:sz w:val="18"/>
              </w:rPr>
              <w:t>≤</w:t>
            </w:r>
            <w:r w:rsidRPr="00D55941">
              <w:rPr>
                <w:rFonts w:ascii="Arial" w:hAnsi="Arial"/>
                <w:sz w:val="18"/>
              </w:rPr>
              <w:t xml:space="preserve"> f</w:t>
            </w:r>
            <w:r w:rsidRPr="00D55941">
              <w:rPr>
                <w:rFonts w:ascii="Arial" w:hAnsi="Arial" w:cs="Arial"/>
                <w:sz w:val="18"/>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14:paraId="63004486" w14:textId="77777777" w:rsidR="00156CF1" w:rsidRPr="00D55941" w:rsidRDefault="00156CF1" w:rsidP="00B668DC">
            <w:pPr>
              <w:keepNext/>
              <w:keepLines/>
              <w:spacing w:after="0"/>
              <w:jc w:val="center"/>
              <w:rPr>
                <w:rFonts w:ascii="Arial" w:hAnsi="Arial"/>
                <w:sz w:val="18"/>
              </w:rPr>
            </w:pPr>
            <w:r w:rsidRPr="00D55941">
              <w:rPr>
                <w:rFonts w:ascii="Arial" w:hAnsi="Arial"/>
                <w:sz w:val="18"/>
              </w:rPr>
              <w:t>-32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51BC4C" w14:textId="77777777" w:rsidR="00156CF1" w:rsidRPr="00D55941" w:rsidRDefault="00156CF1" w:rsidP="00B668DC">
            <w:pPr>
              <w:keepNext/>
              <w:keepLines/>
              <w:spacing w:after="0"/>
              <w:jc w:val="center"/>
              <w:rPr>
                <w:rFonts w:ascii="Arial" w:hAnsi="Arial"/>
                <w:sz w:val="18"/>
              </w:rPr>
            </w:pPr>
            <w:r w:rsidRPr="00D55941">
              <w:rPr>
                <w:rFonts w:ascii="Arial" w:hAnsi="Arial"/>
                <w:sz w:val="18"/>
              </w:rPr>
              <w:t>27 MHz</w:t>
            </w:r>
          </w:p>
        </w:tc>
      </w:tr>
      <w:tr w:rsidR="00156CF1" w:rsidRPr="00D55941" w14:paraId="48E815F3" w14:textId="77777777" w:rsidTr="00B668DC">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14:paraId="5FC2A2B0" w14:textId="77777777" w:rsidR="00156CF1" w:rsidRPr="00D55941" w:rsidRDefault="00156CF1" w:rsidP="00B668DC">
            <w:pPr>
              <w:keepNext/>
              <w:keepLines/>
              <w:spacing w:after="0"/>
              <w:ind w:left="851" w:hanging="851"/>
              <w:rPr>
                <w:rFonts w:ascii="Arial" w:hAnsi="Arial"/>
                <w:sz w:val="18"/>
              </w:rPr>
            </w:pPr>
            <w:r w:rsidRPr="00D55941">
              <w:rPr>
                <w:rFonts w:ascii="Arial" w:hAnsi="Arial"/>
                <w:sz w:val="18"/>
              </w:rPr>
              <w:t>NOTE 1:</w:t>
            </w:r>
            <w:r w:rsidRPr="00D55941">
              <w:rPr>
                <w:rFonts w:ascii="Arial" w:hAnsi="Arial"/>
                <w:sz w:val="18"/>
              </w:rPr>
              <w:tab/>
              <w:t>This requirement shall be verified with UE transmission power of 15 dBm.</w:t>
            </w:r>
          </w:p>
        </w:tc>
      </w:tr>
    </w:tbl>
    <w:p w14:paraId="0A9EE738" w14:textId="77777777" w:rsidR="00156CF1" w:rsidRPr="00D55941" w:rsidRDefault="00156CF1" w:rsidP="00156CF1">
      <w:pPr>
        <w:pStyle w:val="H6"/>
      </w:pPr>
      <w:r w:rsidRPr="00D55941">
        <w:t>6.5.3.3.5.11</w:t>
      </w:r>
      <w:r w:rsidRPr="00D55941">
        <w:tab/>
        <w:t>Test requirement (network signalling value “NS_42”)</w:t>
      </w:r>
    </w:p>
    <w:p w14:paraId="0D18FDF4" w14:textId="77777777" w:rsidR="00156CF1" w:rsidRPr="00D55941" w:rsidRDefault="00156CF1" w:rsidP="00156CF1">
      <w:r w:rsidRPr="00D55941">
        <w:t>When "NS_42" is indicated in the cell,</w:t>
      </w:r>
    </w:p>
    <w:p w14:paraId="12D32C5F" w14:textId="77777777" w:rsidR="00156CF1" w:rsidRPr="00D55941" w:rsidRDefault="00156CF1" w:rsidP="00156CF1">
      <w:r w:rsidRPr="00D55941">
        <w:t>The measured UE mean power in the channel bandwidth, derived in step 3, shall fulfil requirements in Table 6.2.3.5-21 for power class 3 UE.</w:t>
      </w:r>
    </w:p>
    <w:p w14:paraId="4A59EADD" w14:textId="77777777" w:rsidR="00156CF1" w:rsidRPr="00D55941" w:rsidRDefault="00156CF1" w:rsidP="00156CF1">
      <w:r w:rsidRPr="00D55941">
        <w:t>The power of any UE emission shall not exceed the levels specified in Table 6.5.3.3.5.11-1. This requirement also applies for the frequency ranges that are less than F</w:t>
      </w:r>
      <w:r w:rsidRPr="00D55941">
        <w:rPr>
          <w:vertAlign w:val="subscript"/>
        </w:rPr>
        <w:t>OOB</w:t>
      </w:r>
      <w:r w:rsidRPr="00D55941">
        <w:t xml:space="preserve"> (MHz) in Table 6.5.3.1.3-1 from the edge of the channel bandwidth.</w:t>
      </w:r>
    </w:p>
    <w:p w14:paraId="7693FC85" w14:textId="77777777" w:rsidR="00156CF1" w:rsidRPr="00D55941" w:rsidRDefault="00156CF1" w:rsidP="00156CF1">
      <w:pPr>
        <w:pStyle w:val="TH"/>
      </w:pPr>
      <w:r w:rsidRPr="00D55941">
        <w:t xml:space="preserve">Table 6.5.3.3.5.11-1: Additional requirements for NR channels assigned within 1432-1517MHz for </w:t>
      </w:r>
      <w:r w:rsidRPr="00D55941">
        <w:rPr>
          <w:snapToGrid w:val="0"/>
        </w:rPr>
        <w:t>"NS_42"</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156CF1" w:rsidRPr="00D55941" w14:paraId="6105B562" w14:textId="77777777" w:rsidTr="00B668DC">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264B6B29" w14:textId="77777777" w:rsidR="00156CF1" w:rsidRPr="00D55941" w:rsidRDefault="00156CF1" w:rsidP="00B668DC">
            <w:pPr>
              <w:keepNext/>
              <w:keepLines/>
              <w:spacing w:after="0"/>
              <w:jc w:val="center"/>
              <w:rPr>
                <w:rFonts w:ascii="Arial" w:hAnsi="Arial"/>
                <w:b/>
                <w:sz w:val="18"/>
              </w:rPr>
            </w:pPr>
            <w:r w:rsidRPr="00D55941">
              <w:rPr>
                <w:rFonts w:ascii="Arial" w:hAnsi="Arial"/>
                <w:b/>
                <w:sz w:val="18"/>
              </w:rPr>
              <w:t>Frequency range</w:t>
            </w:r>
          </w:p>
          <w:p w14:paraId="365ACCA7" w14:textId="77777777" w:rsidR="00156CF1" w:rsidRPr="00D55941" w:rsidRDefault="00156CF1" w:rsidP="00B668DC">
            <w:pPr>
              <w:keepNext/>
              <w:keepLines/>
              <w:spacing w:after="0"/>
              <w:jc w:val="center"/>
              <w:rPr>
                <w:rFonts w:ascii="Arial" w:hAnsi="Arial"/>
                <w:b/>
                <w:sz w:val="18"/>
              </w:rPr>
            </w:pPr>
            <w:r w:rsidRPr="00D55941">
              <w:rPr>
                <w:rFonts w:ascii="Arial" w:hAnsi="Arial"/>
                <w:b/>
                <w:sz w:val="18"/>
              </w:rPr>
              <w:t>(MHz)</w:t>
            </w:r>
          </w:p>
        </w:tc>
        <w:tc>
          <w:tcPr>
            <w:tcW w:w="3045" w:type="dxa"/>
            <w:tcBorders>
              <w:top w:val="single" w:sz="4" w:space="0" w:color="auto"/>
              <w:left w:val="single" w:sz="4" w:space="0" w:color="auto"/>
              <w:bottom w:val="single" w:sz="4" w:space="0" w:color="auto"/>
              <w:right w:val="single" w:sz="4" w:space="0" w:color="auto"/>
            </w:tcBorders>
            <w:hideMark/>
          </w:tcPr>
          <w:p w14:paraId="5469E474" w14:textId="77777777" w:rsidR="00156CF1" w:rsidRPr="00D55941" w:rsidRDefault="00156CF1" w:rsidP="00B668DC">
            <w:pPr>
              <w:keepNext/>
              <w:keepLines/>
              <w:spacing w:after="0"/>
              <w:jc w:val="center"/>
              <w:rPr>
                <w:rFonts w:ascii="Arial" w:hAnsi="Arial"/>
                <w:b/>
                <w:sz w:val="18"/>
              </w:rPr>
            </w:pPr>
            <w:r w:rsidRPr="00D55941">
              <w:rPr>
                <w:rFonts w:ascii="Arial" w:hAnsi="Arial"/>
                <w:b/>
                <w:sz w:val="18"/>
              </w:rPr>
              <w:t xml:space="preserve">Channel bandwidth </w:t>
            </w:r>
            <w:r w:rsidRPr="00D55941">
              <w:rPr>
                <w:rFonts w:ascii="Arial" w:eastAsia="Yu Mincho" w:hAnsi="Arial"/>
                <w:b/>
                <w:sz w:val="18"/>
              </w:rPr>
              <w:t>(MHz)</w:t>
            </w:r>
            <w:r w:rsidRPr="00D55941">
              <w:rPr>
                <w:rFonts w:ascii="Arial" w:hAnsi="Arial"/>
                <w:b/>
                <w:sz w:val="18"/>
              </w:rPr>
              <w:t xml:space="preserve"> / </w:t>
            </w:r>
          </w:p>
          <w:p w14:paraId="7D6E2269" w14:textId="77777777" w:rsidR="00156CF1" w:rsidRPr="00D55941" w:rsidRDefault="00156CF1" w:rsidP="00B668DC">
            <w:pPr>
              <w:keepNext/>
              <w:keepLines/>
              <w:spacing w:after="0"/>
              <w:jc w:val="center"/>
              <w:rPr>
                <w:rFonts w:ascii="Arial" w:hAnsi="Arial"/>
                <w:b/>
                <w:sz w:val="18"/>
              </w:rPr>
            </w:pPr>
            <w:r w:rsidRPr="00D55941">
              <w:rPr>
                <w:rFonts w:ascii="Arial" w:hAnsi="Arial"/>
                <w:b/>
                <w:sz w:val="18"/>
              </w:rPr>
              <w:t>Spectrum emission limit</w:t>
            </w:r>
          </w:p>
          <w:p w14:paraId="052B020C" w14:textId="77777777" w:rsidR="00156CF1" w:rsidRPr="00D55941" w:rsidRDefault="00156CF1" w:rsidP="00B668DC">
            <w:pPr>
              <w:keepNext/>
              <w:keepLines/>
              <w:spacing w:after="0"/>
              <w:jc w:val="center"/>
              <w:rPr>
                <w:rFonts w:ascii="Arial" w:hAnsi="Arial"/>
                <w:b/>
                <w:sz w:val="18"/>
              </w:rPr>
            </w:pPr>
            <w:r w:rsidRPr="00D55941">
              <w:rPr>
                <w:rFonts w:ascii="Arial" w:hAnsi="Arial"/>
                <w:b/>
                <w:sz w:val="18"/>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DFA290D" w14:textId="77777777" w:rsidR="00156CF1" w:rsidRPr="00D55941" w:rsidRDefault="00156CF1" w:rsidP="00B668DC">
            <w:pPr>
              <w:keepNext/>
              <w:keepLines/>
              <w:spacing w:after="0"/>
              <w:jc w:val="center"/>
              <w:rPr>
                <w:rFonts w:ascii="Arial" w:hAnsi="Arial"/>
                <w:b/>
                <w:sz w:val="18"/>
              </w:rPr>
            </w:pPr>
            <w:r w:rsidRPr="00D55941">
              <w:rPr>
                <w:rFonts w:ascii="Arial" w:hAnsi="Arial"/>
                <w:b/>
                <w:sz w:val="18"/>
              </w:rPr>
              <w:t>Measurement bandwidth</w:t>
            </w:r>
          </w:p>
        </w:tc>
      </w:tr>
      <w:tr w:rsidR="00156CF1" w:rsidRPr="00D55941" w14:paraId="6C761D27" w14:textId="77777777" w:rsidTr="00B668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C4C64" w14:textId="77777777" w:rsidR="00156CF1" w:rsidRPr="00D55941" w:rsidRDefault="00156CF1" w:rsidP="00B668DC"/>
        </w:tc>
        <w:tc>
          <w:tcPr>
            <w:tcW w:w="3045" w:type="dxa"/>
            <w:tcBorders>
              <w:top w:val="single" w:sz="4" w:space="0" w:color="auto"/>
              <w:left w:val="single" w:sz="4" w:space="0" w:color="auto"/>
              <w:bottom w:val="single" w:sz="4" w:space="0" w:color="auto"/>
              <w:right w:val="single" w:sz="4" w:space="0" w:color="auto"/>
            </w:tcBorders>
            <w:hideMark/>
          </w:tcPr>
          <w:p w14:paraId="79DB5F5B" w14:textId="77777777" w:rsidR="00156CF1" w:rsidRPr="00D55941" w:rsidRDefault="00156CF1" w:rsidP="00B668DC">
            <w:pPr>
              <w:keepNext/>
              <w:keepLines/>
              <w:spacing w:after="0"/>
              <w:jc w:val="center"/>
              <w:rPr>
                <w:rFonts w:ascii="Arial" w:hAnsi="Arial"/>
                <w:sz w:val="18"/>
              </w:rPr>
            </w:pPr>
            <w:r w:rsidRPr="00D55941">
              <w:rPr>
                <w:rFonts w:ascii="Arial" w:hAnsi="Arial"/>
                <w:sz w:val="18"/>
              </w:rPr>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62DC0" w14:textId="77777777" w:rsidR="00156CF1" w:rsidRPr="00D55941" w:rsidRDefault="00156CF1" w:rsidP="00B668DC"/>
        </w:tc>
      </w:tr>
      <w:tr w:rsidR="00156CF1" w:rsidRPr="00D55941" w14:paraId="3E364924" w14:textId="77777777" w:rsidTr="00B668DC">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0A494B7F" w14:textId="77777777" w:rsidR="00156CF1" w:rsidRPr="00D55941" w:rsidRDefault="00156CF1" w:rsidP="00B668DC">
            <w:pPr>
              <w:keepNext/>
              <w:keepLines/>
              <w:spacing w:after="0"/>
              <w:jc w:val="center"/>
              <w:rPr>
                <w:rFonts w:ascii="Arial" w:hAnsi="Arial"/>
                <w:sz w:val="18"/>
              </w:rPr>
            </w:pPr>
            <w:proofErr w:type="gramStart"/>
            <w:r w:rsidRPr="00D55941">
              <w:rPr>
                <w:rFonts w:ascii="Arial" w:hAnsi="Arial"/>
                <w:sz w:val="18"/>
              </w:rPr>
              <w:t xml:space="preserve">1518  </w:t>
            </w:r>
            <w:r w:rsidRPr="00D55941">
              <w:rPr>
                <w:rFonts w:ascii="Arial" w:hAnsi="Arial" w:cs="Arial"/>
                <w:sz w:val="18"/>
              </w:rPr>
              <w:t>≤</w:t>
            </w:r>
            <w:proofErr w:type="gramEnd"/>
            <w:r w:rsidRPr="00D55941">
              <w:rPr>
                <w:rFonts w:ascii="Arial" w:hAnsi="Arial"/>
                <w:sz w:val="18"/>
              </w:rPr>
              <w:t xml:space="preserve"> f</w:t>
            </w:r>
            <w:r w:rsidRPr="00D55941">
              <w:rPr>
                <w:rFonts w:ascii="Arial" w:hAnsi="Arial" w:cs="Arial"/>
                <w:sz w:val="18"/>
              </w:rPr>
              <w:t xml:space="preserve"> ≤ 1520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38E1F106" w14:textId="77777777" w:rsidR="00156CF1" w:rsidRPr="00D55941" w:rsidRDefault="00156CF1" w:rsidP="00B668DC">
            <w:pPr>
              <w:keepNext/>
              <w:keepLines/>
              <w:spacing w:after="0"/>
              <w:jc w:val="center"/>
              <w:rPr>
                <w:rFonts w:ascii="Arial" w:hAnsi="Arial"/>
                <w:sz w:val="18"/>
              </w:rPr>
            </w:pPr>
            <w:r w:rsidRPr="00D55941">
              <w:rPr>
                <w:rFonts w:ascii="Arial" w:hAnsi="Arial"/>
                <w:sz w:val="18"/>
              </w:rPr>
              <w:t>-0.8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E83B43" w14:textId="77777777" w:rsidR="00156CF1" w:rsidRPr="00D55941" w:rsidRDefault="00156CF1" w:rsidP="00B668DC">
            <w:pPr>
              <w:keepNext/>
              <w:keepLines/>
              <w:spacing w:after="0"/>
              <w:jc w:val="center"/>
              <w:rPr>
                <w:rFonts w:ascii="Arial" w:hAnsi="Arial"/>
                <w:sz w:val="18"/>
              </w:rPr>
            </w:pPr>
            <w:r w:rsidRPr="00D55941">
              <w:rPr>
                <w:rFonts w:ascii="Arial" w:hAnsi="Arial"/>
                <w:sz w:val="18"/>
              </w:rPr>
              <w:t>1 MHz</w:t>
            </w:r>
          </w:p>
        </w:tc>
      </w:tr>
      <w:tr w:rsidR="00156CF1" w:rsidRPr="00D55941" w14:paraId="1AB4FDCF" w14:textId="77777777" w:rsidTr="00B668DC">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43A0AEB6" w14:textId="77777777" w:rsidR="00156CF1" w:rsidRPr="00D55941" w:rsidRDefault="00156CF1" w:rsidP="00B668DC">
            <w:pPr>
              <w:keepNext/>
              <w:keepLines/>
              <w:spacing w:after="0"/>
              <w:jc w:val="center"/>
              <w:rPr>
                <w:rFonts w:ascii="Arial" w:hAnsi="Arial"/>
                <w:sz w:val="18"/>
              </w:rPr>
            </w:pPr>
            <w:proofErr w:type="gramStart"/>
            <w:r w:rsidRPr="00D55941">
              <w:rPr>
                <w:rFonts w:ascii="Arial" w:hAnsi="Arial"/>
                <w:sz w:val="18"/>
              </w:rPr>
              <w:t xml:space="preserve">1520  </w:t>
            </w:r>
            <w:r w:rsidRPr="00D55941">
              <w:rPr>
                <w:rFonts w:ascii="Arial" w:hAnsi="Arial" w:cs="Arial"/>
                <w:sz w:val="18"/>
              </w:rPr>
              <w:t>&lt;</w:t>
            </w:r>
            <w:proofErr w:type="gramEnd"/>
            <w:r w:rsidRPr="00D55941">
              <w:rPr>
                <w:rFonts w:ascii="Arial" w:hAnsi="Arial"/>
                <w:sz w:val="18"/>
              </w:rPr>
              <w:t xml:space="preserve"> f</w:t>
            </w:r>
            <w:r w:rsidRPr="00D55941">
              <w:rPr>
                <w:rFonts w:ascii="Arial" w:hAnsi="Arial" w:cs="Arial"/>
                <w:sz w:val="18"/>
              </w:rPr>
              <w:t xml:space="preserve"> ≤ 1559</w:t>
            </w:r>
          </w:p>
        </w:tc>
        <w:tc>
          <w:tcPr>
            <w:tcW w:w="3045" w:type="dxa"/>
            <w:tcBorders>
              <w:top w:val="single" w:sz="4" w:space="0" w:color="auto"/>
              <w:left w:val="single" w:sz="4" w:space="0" w:color="auto"/>
              <w:bottom w:val="single" w:sz="4" w:space="0" w:color="auto"/>
              <w:right w:val="single" w:sz="4" w:space="0" w:color="auto"/>
            </w:tcBorders>
            <w:vAlign w:val="center"/>
            <w:hideMark/>
          </w:tcPr>
          <w:p w14:paraId="065B64A5" w14:textId="77777777" w:rsidR="00156CF1" w:rsidRPr="00D55941" w:rsidRDefault="00156CF1" w:rsidP="00B668DC">
            <w:pPr>
              <w:keepNext/>
              <w:keepLines/>
              <w:spacing w:after="0"/>
              <w:jc w:val="center"/>
              <w:rPr>
                <w:rFonts w:ascii="Arial" w:hAnsi="Arial"/>
                <w:sz w:val="18"/>
              </w:rPr>
            </w:pPr>
            <w:r w:rsidRPr="00D55941">
              <w:rPr>
                <w:rFonts w:ascii="Arial" w:hAnsi="Arial"/>
                <w:sz w:val="18"/>
              </w:rPr>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30D053" w14:textId="77777777" w:rsidR="00156CF1" w:rsidRPr="00D55941" w:rsidRDefault="00156CF1" w:rsidP="00B668DC">
            <w:pPr>
              <w:keepNext/>
              <w:keepLines/>
              <w:spacing w:after="0"/>
              <w:jc w:val="center"/>
              <w:rPr>
                <w:rFonts w:ascii="Arial" w:hAnsi="Arial"/>
                <w:sz w:val="18"/>
              </w:rPr>
            </w:pPr>
            <w:r w:rsidRPr="00D55941">
              <w:rPr>
                <w:rFonts w:ascii="Arial" w:hAnsi="Arial"/>
                <w:sz w:val="18"/>
              </w:rPr>
              <w:t>1 MHz</w:t>
            </w:r>
          </w:p>
        </w:tc>
      </w:tr>
    </w:tbl>
    <w:p w14:paraId="2C79B934" w14:textId="77777777" w:rsidR="00156CF1" w:rsidRPr="00D55941" w:rsidRDefault="00156CF1" w:rsidP="00156CF1">
      <w:pPr>
        <w:pStyle w:val="H6"/>
        <w:rPr>
          <w:rFonts w:ascii="Times New Roman" w:hAnsi="Times New Roman"/>
        </w:rPr>
      </w:pPr>
      <w:r w:rsidRPr="00D55941">
        <w:t>6.5.3.3.5.12</w:t>
      </w:r>
      <w:r w:rsidRPr="00D55941">
        <w:tab/>
        <w:t>Test requirement (network signalling value “NS_21”)</w:t>
      </w:r>
    </w:p>
    <w:p w14:paraId="54C2D2E9" w14:textId="77777777" w:rsidR="00156CF1" w:rsidRPr="00D55941" w:rsidRDefault="00156CF1" w:rsidP="00156CF1">
      <w:pPr>
        <w:rPr>
          <w:b/>
        </w:rPr>
      </w:pPr>
      <w:r w:rsidRPr="00D55941">
        <w:t>When "NS_21" is indicated in the cell, the power of any UE emission shall not exceed the levels specified in Table 6.5.3.3.5.12-1. These requirements also apply for the frequency ranges that are less than F</w:t>
      </w:r>
      <w:r w:rsidRPr="00D55941">
        <w:rPr>
          <w:vertAlign w:val="subscript"/>
        </w:rPr>
        <w:t xml:space="preserve">OOB </w:t>
      </w:r>
      <w:r w:rsidRPr="00D55941">
        <w:t>(MHz) in Table 6.5.3.1.3</w:t>
      </w:r>
      <w:r w:rsidRPr="00D55941">
        <w:noBreakHyphen/>
        <w:t>1 from the edge of the channel bandwidth.</w:t>
      </w:r>
    </w:p>
    <w:p w14:paraId="51221860" w14:textId="77777777" w:rsidR="00156CF1" w:rsidRPr="00D55941" w:rsidRDefault="00156CF1" w:rsidP="00156CF1">
      <w:pPr>
        <w:pStyle w:val="TH"/>
      </w:pPr>
      <w:r w:rsidRPr="00D55941">
        <w:t>Table 6.5.3.3.5.12-1: Additional requirements for "NS_21"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156CF1" w:rsidRPr="00D55941" w14:paraId="2588ED87" w14:textId="77777777" w:rsidTr="00B668DC">
        <w:trPr>
          <w:cantSplit/>
          <w:trHeight w:val="365"/>
          <w:jc w:val="center"/>
        </w:trPr>
        <w:tc>
          <w:tcPr>
            <w:tcW w:w="1526" w:type="dxa"/>
            <w:vMerge w:val="restart"/>
            <w:vAlign w:val="center"/>
          </w:tcPr>
          <w:p w14:paraId="240DEBA6" w14:textId="77777777" w:rsidR="00156CF1" w:rsidRPr="00D55941" w:rsidRDefault="00156CF1" w:rsidP="00B668DC">
            <w:pPr>
              <w:pStyle w:val="TAH"/>
              <w:jc w:val="left"/>
            </w:pPr>
            <w:r w:rsidRPr="00D55941">
              <w:t>Frequency range</w:t>
            </w:r>
          </w:p>
          <w:p w14:paraId="451611CD" w14:textId="77777777" w:rsidR="00156CF1" w:rsidRPr="00D55941" w:rsidRDefault="00156CF1" w:rsidP="00B668DC">
            <w:pPr>
              <w:pStyle w:val="TAH"/>
              <w:jc w:val="left"/>
            </w:pPr>
            <w:r w:rsidRPr="00D55941">
              <w:t>(MHz)</w:t>
            </w:r>
          </w:p>
        </w:tc>
        <w:tc>
          <w:tcPr>
            <w:tcW w:w="2967" w:type="dxa"/>
            <w:vAlign w:val="center"/>
          </w:tcPr>
          <w:p w14:paraId="7AB5BEC9" w14:textId="77777777" w:rsidR="00156CF1" w:rsidRPr="00D55941" w:rsidRDefault="00156CF1" w:rsidP="00B668DC">
            <w:pPr>
              <w:pStyle w:val="TAH"/>
              <w:jc w:val="left"/>
            </w:pPr>
            <w:r w:rsidRPr="00D55941">
              <w:t>Channel bandwidth (MHz) / Spectrum emission limit (dBm)</w:t>
            </w:r>
          </w:p>
        </w:tc>
        <w:tc>
          <w:tcPr>
            <w:tcW w:w="1870" w:type="dxa"/>
            <w:vMerge w:val="restart"/>
            <w:vAlign w:val="center"/>
          </w:tcPr>
          <w:p w14:paraId="296512A4" w14:textId="77777777" w:rsidR="00156CF1" w:rsidRPr="00D55941" w:rsidRDefault="00156CF1" w:rsidP="00B668DC">
            <w:pPr>
              <w:pStyle w:val="TAH"/>
              <w:jc w:val="left"/>
            </w:pPr>
            <w:r w:rsidRPr="00D55941">
              <w:t xml:space="preserve">Measurement bandwidth </w:t>
            </w:r>
          </w:p>
        </w:tc>
      </w:tr>
      <w:tr w:rsidR="00156CF1" w:rsidRPr="00D55941" w14:paraId="20A34D59" w14:textId="77777777" w:rsidTr="00B668DC">
        <w:trPr>
          <w:cantSplit/>
          <w:trHeight w:val="371"/>
          <w:jc w:val="center"/>
        </w:trPr>
        <w:tc>
          <w:tcPr>
            <w:tcW w:w="1526" w:type="dxa"/>
            <w:vMerge/>
          </w:tcPr>
          <w:p w14:paraId="110D269E" w14:textId="77777777" w:rsidR="00156CF1" w:rsidRPr="00D55941" w:rsidRDefault="00156CF1" w:rsidP="00B668DC">
            <w:pPr>
              <w:pStyle w:val="TAH"/>
              <w:jc w:val="left"/>
            </w:pPr>
          </w:p>
        </w:tc>
        <w:tc>
          <w:tcPr>
            <w:tcW w:w="2967" w:type="dxa"/>
          </w:tcPr>
          <w:p w14:paraId="408F3551" w14:textId="77777777" w:rsidR="00156CF1" w:rsidRPr="00D55941" w:rsidRDefault="00156CF1" w:rsidP="00B668DC">
            <w:pPr>
              <w:pStyle w:val="TAH"/>
              <w:jc w:val="left"/>
            </w:pPr>
            <w:r w:rsidRPr="00D55941">
              <w:t>5, 10</w:t>
            </w:r>
          </w:p>
        </w:tc>
        <w:tc>
          <w:tcPr>
            <w:tcW w:w="1870" w:type="dxa"/>
            <w:vMerge/>
          </w:tcPr>
          <w:p w14:paraId="50FD4DED" w14:textId="77777777" w:rsidR="00156CF1" w:rsidRPr="00D55941" w:rsidRDefault="00156CF1" w:rsidP="00B668DC">
            <w:pPr>
              <w:pStyle w:val="TableText"/>
            </w:pPr>
          </w:p>
        </w:tc>
      </w:tr>
      <w:tr w:rsidR="00156CF1" w:rsidRPr="00D55941" w14:paraId="033D2968" w14:textId="77777777" w:rsidTr="00B668DC">
        <w:trPr>
          <w:jc w:val="center"/>
        </w:trPr>
        <w:tc>
          <w:tcPr>
            <w:tcW w:w="1526" w:type="dxa"/>
          </w:tcPr>
          <w:p w14:paraId="33DB176A" w14:textId="77777777" w:rsidR="00156CF1" w:rsidRPr="00D55941" w:rsidRDefault="00156CF1" w:rsidP="00B668DC">
            <w:pPr>
              <w:pStyle w:val="TAC"/>
              <w:jc w:val="left"/>
            </w:pPr>
            <w:r w:rsidRPr="00D55941">
              <w:t>2200 ≤ f &lt; 2288</w:t>
            </w:r>
          </w:p>
        </w:tc>
        <w:tc>
          <w:tcPr>
            <w:tcW w:w="2967" w:type="dxa"/>
          </w:tcPr>
          <w:p w14:paraId="771E0D4E" w14:textId="77777777" w:rsidR="00156CF1" w:rsidRPr="00D55941" w:rsidRDefault="00156CF1" w:rsidP="00B668DC">
            <w:pPr>
              <w:pStyle w:val="TAC"/>
              <w:jc w:val="left"/>
            </w:pPr>
            <w:r w:rsidRPr="00D55941">
              <w:t>-40</w:t>
            </w:r>
          </w:p>
        </w:tc>
        <w:tc>
          <w:tcPr>
            <w:tcW w:w="1870" w:type="dxa"/>
          </w:tcPr>
          <w:p w14:paraId="56F15455" w14:textId="77777777" w:rsidR="00156CF1" w:rsidRPr="00D55941" w:rsidRDefault="00156CF1" w:rsidP="00B668DC">
            <w:pPr>
              <w:pStyle w:val="TAC"/>
              <w:jc w:val="left"/>
            </w:pPr>
            <w:r w:rsidRPr="00D55941">
              <w:t>1 MHz</w:t>
            </w:r>
          </w:p>
        </w:tc>
      </w:tr>
      <w:tr w:rsidR="00156CF1" w:rsidRPr="00D55941" w14:paraId="648E839C" w14:textId="77777777" w:rsidTr="00B668DC">
        <w:trPr>
          <w:jc w:val="center"/>
        </w:trPr>
        <w:tc>
          <w:tcPr>
            <w:tcW w:w="1526" w:type="dxa"/>
          </w:tcPr>
          <w:p w14:paraId="5C6A3D2B" w14:textId="77777777" w:rsidR="00156CF1" w:rsidRPr="00D55941" w:rsidRDefault="00156CF1" w:rsidP="00B668DC">
            <w:pPr>
              <w:pStyle w:val="TAC"/>
              <w:jc w:val="left"/>
            </w:pPr>
            <w:r w:rsidRPr="00D55941">
              <w:t>2288 ≤ f &lt; 2292</w:t>
            </w:r>
          </w:p>
        </w:tc>
        <w:tc>
          <w:tcPr>
            <w:tcW w:w="2967" w:type="dxa"/>
          </w:tcPr>
          <w:p w14:paraId="72B971EA" w14:textId="77777777" w:rsidR="00156CF1" w:rsidRPr="00D55941" w:rsidRDefault="00156CF1" w:rsidP="00B668DC">
            <w:pPr>
              <w:pStyle w:val="TAC"/>
              <w:jc w:val="left"/>
            </w:pPr>
            <w:r w:rsidRPr="00D55941">
              <w:t>-37</w:t>
            </w:r>
          </w:p>
        </w:tc>
        <w:tc>
          <w:tcPr>
            <w:tcW w:w="1870" w:type="dxa"/>
          </w:tcPr>
          <w:p w14:paraId="4F53FFF0" w14:textId="77777777" w:rsidR="00156CF1" w:rsidRPr="00D55941" w:rsidRDefault="00156CF1" w:rsidP="00B668DC">
            <w:pPr>
              <w:pStyle w:val="TAC"/>
              <w:jc w:val="left"/>
            </w:pPr>
            <w:r w:rsidRPr="00D55941">
              <w:t>1 MHz</w:t>
            </w:r>
          </w:p>
        </w:tc>
      </w:tr>
      <w:tr w:rsidR="00156CF1" w:rsidRPr="00D55941" w14:paraId="185ED62B" w14:textId="77777777" w:rsidTr="00B668DC">
        <w:trPr>
          <w:jc w:val="center"/>
        </w:trPr>
        <w:tc>
          <w:tcPr>
            <w:tcW w:w="1526" w:type="dxa"/>
          </w:tcPr>
          <w:p w14:paraId="4A5BE751" w14:textId="77777777" w:rsidR="00156CF1" w:rsidRPr="00D55941" w:rsidRDefault="00156CF1" w:rsidP="00B668DC">
            <w:pPr>
              <w:pStyle w:val="TAC"/>
              <w:jc w:val="left"/>
            </w:pPr>
            <w:r w:rsidRPr="00D55941">
              <w:t>2292 ≤ f &lt; 2296</w:t>
            </w:r>
          </w:p>
        </w:tc>
        <w:tc>
          <w:tcPr>
            <w:tcW w:w="2967" w:type="dxa"/>
          </w:tcPr>
          <w:p w14:paraId="42C5DAA1" w14:textId="77777777" w:rsidR="00156CF1" w:rsidRPr="00D55941" w:rsidRDefault="00156CF1" w:rsidP="00B668DC">
            <w:pPr>
              <w:pStyle w:val="TAC"/>
              <w:jc w:val="left"/>
            </w:pPr>
            <w:r w:rsidRPr="00D55941">
              <w:t>-31</w:t>
            </w:r>
          </w:p>
        </w:tc>
        <w:tc>
          <w:tcPr>
            <w:tcW w:w="1870" w:type="dxa"/>
          </w:tcPr>
          <w:p w14:paraId="3B6121EA" w14:textId="77777777" w:rsidR="00156CF1" w:rsidRPr="00D55941" w:rsidRDefault="00156CF1" w:rsidP="00B668DC">
            <w:pPr>
              <w:pStyle w:val="TAC"/>
              <w:jc w:val="left"/>
            </w:pPr>
            <w:r w:rsidRPr="00D55941">
              <w:t>1 MHz</w:t>
            </w:r>
          </w:p>
        </w:tc>
      </w:tr>
      <w:tr w:rsidR="00156CF1" w:rsidRPr="00D55941" w14:paraId="58715AC6" w14:textId="77777777" w:rsidTr="00B668DC">
        <w:trPr>
          <w:jc w:val="center"/>
        </w:trPr>
        <w:tc>
          <w:tcPr>
            <w:tcW w:w="1526" w:type="dxa"/>
          </w:tcPr>
          <w:p w14:paraId="094AE007" w14:textId="77777777" w:rsidR="00156CF1" w:rsidRPr="00D55941" w:rsidRDefault="00156CF1" w:rsidP="00B668DC">
            <w:pPr>
              <w:pStyle w:val="TAC"/>
              <w:jc w:val="left"/>
            </w:pPr>
            <w:r w:rsidRPr="00D55941">
              <w:t>2296 ≤ f &lt; 2300</w:t>
            </w:r>
          </w:p>
        </w:tc>
        <w:tc>
          <w:tcPr>
            <w:tcW w:w="2967" w:type="dxa"/>
          </w:tcPr>
          <w:p w14:paraId="18812D0F" w14:textId="77777777" w:rsidR="00156CF1" w:rsidRPr="00D55941" w:rsidRDefault="00156CF1" w:rsidP="00B668DC">
            <w:pPr>
              <w:pStyle w:val="TAC"/>
              <w:jc w:val="left"/>
            </w:pPr>
            <w:r w:rsidRPr="00D55941">
              <w:t>-25</w:t>
            </w:r>
          </w:p>
        </w:tc>
        <w:tc>
          <w:tcPr>
            <w:tcW w:w="1870" w:type="dxa"/>
          </w:tcPr>
          <w:p w14:paraId="2EAA5AFD" w14:textId="77777777" w:rsidR="00156CF1" w:rsidRPr="00D55941" w:rsidRDefault="00156CF1" w:rsidP="00B668DC">
            <w:pPr>
              <w:pStyle w:val="TAC"/>
              <w:jc w:val="left"/>
            </w:pPr>
            <w:r w:rsidRPr="00D55941">
              <w:t>1 MHz</w:t>
            </w:r>
          </w:p>
        </w:tc>
      </w:tr>
      <w:tr w:rsidR="00156CF1" w:rsidRPr="00D55941" w14:paraId="4126D39C" w14:textId="77777777" w:rsidTr="00B668DC">
        <w:trPr>
          <w:jc w:val="center"/>
        </w:trPr>
        <w:tc>
          <w:tcPr>
            <w:tcW w:w="1526" w:type="dxa"/>
          </w:tcPr>
          <w:p w14:paraId="0FB446FC" w14:textId="77777777" w:rsidR="00156CF1" w:rsidRPr="00D55941" w:rsidRDefault="00156CF1" w:rsidP="00B668DC">
            <w:pPr>
              <w:pStyle w:val="TAC"/>
              <w:jc w:val="left"/>
            </w:pPr>
            <w:r w:rsidRPr="00D55941">
              <w:t>2320 ≤ f &lt; 2324</w:t>
            </w:r>
          </w:p>
        </w:tc>
        <w:tc>
          <w:tcPr>
            <w:tcW w:w="2967" w:type="dxa"/>
          </w:tcPr>
          <w:p w14:paraId="1213D7FD" w14:textId="77777777" w:rsidR="00156CF1" w:rsidRPr="00D55941" w:rsidRDefault="00156CF1" w:rsidP="00B668DC">
            <w:pPr>
              <w:pStyle w:val="TAC"/>
              <w:jc w:val="left"/>
            </w:pPr>
            <w:r w:rsidRPr="00D55941">
              <w:t>-25</w:t>
            </w:r>
          </w:p>
        </w:tc>
        <w:tc>
          <w:tcPr>
            <w:tcW w:w="1870" w:type="dxa"/>
          </w:tcPr>
          <w:p w14:paraId="1E51BF5B" w14:textId="77777777" w:rsidR="00156CF1" w:rsidRPr="00D55941" w:rsidRDefault="00156CF1" w:rsidP="00B668DC">
            <w:pPr>
              <w:pStyle w:val="TAC"/>
              <w:jc w:val="left"/>
            </w:pPr>
            <w:r w:rsidRPr="00D55941">
              <w:t>1 MHz</w:t>
            </w:r>
          </w:p>
        </w:tc>
      </w:tr>
      <w:tr w:rsidR="00156CF1" w:rsidRPr="00D55941" w14:paraId="35DCAAF5" w14:textId="77777777" w:rsidTr="00B668DC">
        <w:trPr>
          <w:jc w:val="center"/>
        </w:trPr>
        <w:tc>
          <w:tcPr>
            <w:tcW w:w="1526" w:type="dxa"/>
          </w:tcPr>
          <w:p w14:paraId="0990E171" w14:textId="77777777" w:rsidR="00156CF1" w:rsidRPr="00D55941" w:rsidRDefault="00156CF1" w:rsidP="00B668DC">
            <w:pPr>
              <w:pStyle w:val="TAC"/>
              <w:jc w:val="left"/>
            </w:pPr>
            <w:r w:rsidRPr="00D55941">
              <w:t>2324 ≤ f &lt; 2328</w:t>
            </w:r>
          </w:p>
        </w:tc>
        <w:tc>
          <w:tcPr>
            <w:tcW w:w="2967" w:type="dxa"/>
          </w:tcPr>
          <w:p w14:paraId="16255065" w14:textId="77777777" w:rsidR="00156CF1" w:rsidRPr="00D55941" w:rsidRDefault="00156CF1" w:rsidP="00B668DC">
            <w:pPr>
              <w:pStyle w:val="TAC"/>
              <w:jc w:val="left"/>
            </w:pPr>
            <w:r w:rsidRPr="00D55941">
              <w:t>-31</w:t>
            </w:r>
          </w:p>
        </w:tc>
        <w:tc>
          <w:tcPr>
            <w:tcW w:w="1870" w:type="dxa"/>
          </w:tcPr>
          <w:p w14:paraId="3089E9D7" w14:textId="77777777" w:rsidR="00156CF1" w:rsidRPr="00D55941" w:rsidRDefault="00156CF1" w:rsidP="00B668DC">
            <w:pPr>
              <w:pStyle w:val="TAC"/>
              <w:jc w:val="left"/>
            </w:pPr>
            <w:r w:rsidRPr="00D55941">
              <w:t>1 MHz</w:t>
            </w:r>
          </w:p>
        </w:tc>
      </w:tr>
      <w:tr w:rsidR="00156CF1" w:rsidRPr="00D55941" w14:paraId="49DD4D19" w14:textId="77777777" w:rsidTr="00B668DC">
        <w:trPr>
          <w:jc w:val="center"/>
        </w:trPr>
        <w:tc>
          <w:tcPr>
            <w:tcW w:w="1526" w:type="dxa"/>
          </w:tcPr>
          <w:p w14:paraId="6D974847" w14:textId="77777777" w:rsidR="00156CF1" w:rsidRPr="00D55941" w:rsidRDefault="00156CF1" w:rsidP="00B668DC">
            <w:pPr>
              <w:pStyle w:val="TAC"/>
              <w:jc w:val="left"/>
            </w:pPr>
            <w:r w:rsidRPr="00D55941">
              <w:t>2328 ≤ f &lt; 2332</w:t>
            </w:r>
          </w:p>
        </w:tc>
        <w:tc>
          <w:tcPr>
            <w:tcW w:w="2967" w:type="dxa"/>
          </w:tcPr>
          <w:p w14:paraId="5FBCAC60" w14:textId="77777777" w:rsidR="00156CF1" w:rsidRPr="00D55941" w:rsidRDefault="00156CF1" w:rsidP="00B668DC">
            <w:pPr>
              <w:pStyle w:val="TAC"/>
              <w:jc w:val="left"/>
            </w:pPr>
            <w:r w:rsidRPr="00D55941">
              <w:t>-37</w:t>
            </w:r>
          </w:p>
        </w:tc>
        <w:tc>
          <w:tcPr>
            <w:tcW w:w="1870" w:type="dxa"/>
          </w:tcPr>
          <w:p w14:paraId="642DBDF5" w14:textId="77777777" w:rsidR="00156CF1" w:rsidRPr="00D55941" w:rsidRDefault="00156CF1" w:rsidP="00B668DC">
            <w:pPr>
              <w:pStyle w:val="TAC"/>
              <w:jc w:val="left"/>
            </w:pPr>
            <w:r w:rsidRPr="00D55941">
              <w:t>1 MHz</w:t>
            </w:r>
          </w:p>
        </w:tc>
      </w:tr>
      <w:tr w:rsidR="00156CF1" w:rsidRPr="00D55941" w14:paraId="7EAEA5DF" w14:textId="77777777" w:rsidTr="00B668DC">
        <w:trPr>
          <w:jc w:val="center"/>
        </w:trPr>
        <w:tc>
          <w:tcPr>
            <w:tcW w:w="1526" w:type="dxa"/>
          </w:tcPr>
          <w:p w14:paraId="49E3A3E7" w14:textId="77777777" w:rsidR="00156CF1" w:rsidRPr="00D55941" w:rsidRDefault="00156CF1" w:rsidP="00B668DC">
            <w:pPr>
              <w:pStyle w:val="TAC"/>
              <w:jc w:val="left"/>
            </w:pPr>
            <w:r w:rsidRPr="00D55941">
              <w:t>2332 ≤ f ≤ 2395</w:t>
            </w:r>
          </w:p>
        </w:tc>
        <w:tc>
          <w:tcPr>
            <w:tcW w:w="2967" w:type="dxa"/>
          </w:tcPr>
          <w:p w14:paraId="3D13BD5E" w14:textId="77777777" w:rsidR="00156CF1" w:rsidRPr="00D55941" w:rsidRDefault="00156CF1" w:rsidP="00B668DC">
            <w:pPr>
              <w:pStyle w:val="TAC"/>
              <w:jc w:val="left"/>
            </w:pPr>
            <w:r w:rsidRPr="00D55941">
              <w:t>-40</w:t>
            </w:r>
          </w:p>
        </w:tc>
        <w:tc>
          <w:tcPr>
            <w:tcW w:w="1870" w:type="dxa"/>
          </w:tcPr>
          <w:p w14:paraId="3954A0EE" w14:textId="77777777" w:rsidR="00156CF1" w:rsidRPr="00D55941" w:rsidRDefault="00156CF1" w:rsidP="00B668DC">
            <w:pPr>
              <w:pStyle w:val="TAC"/>
              <w:jc w:val="left"/>
            </w:pPr>
            <w:r w:rsidRPr="00D55941">
              <w:t>1 MHz</w:t>
            </w:r>
          </w:p>
        </w:tc>
      </w:tr>
    </w:tbl>
    <w:p w14:paraId="0D1E4CEF" w14:textId="77777777" w:rsidR="00156CF1" w:rsidRPr="00D55941" w:rsidRDefault="00156CF1" w:rsidP="00156CF1"/>
    <w:p w14:paraId="5E7A161C" w14:textId="77777777" w:rsidR="00156CF1" w:rsidRPr="00D55941" w:rsidRDefault="00156CF1" w:rsidP="00156CF1">
      <w:pPr>
        <w:pStyle w:val="H6"/>
      </w:pPr>
      <w:r w:rsidRPr="00D55941">
        <w:t>6.5.3.3.5.13</w:t>
      </w:r>
      <w:r w:rsidRPr="00D55941">
        <w:tab/>
        <w:t>Test requirement (network signalling value “NS_24”)</w:t>
      </w:r>
    </w:p>
    <w:p w14:paraId="0CAF0D3C" w14:textId="77777777" w:rsidR="00156CF1" w:rsidRPr="00D55941" w:rsidRDefault="00156CF1" w:rsidP="00156CF1">
      <w:r w:rsidRPr="00D55941">
        <w:t xml:space="preserve">When </w:t>
      </w:r>
      <w:r w:rsidRPr="00D55941">
        <w:rPr>
          <w:rFonts w:cs="v5.0.0"/>
        </w:rPr>
        <w:t>"</w:t>
      </w:r>
      <w:r w:rsidRPr="00D55941">
        <w:t>NS_24</w:t>
      </w:r>
      <w:r w:rsidRPr="00D55941">
        <w:rPr>
          <w:rFonts w:cs="v5.0.0"/>
        </w:rPr>
        <w:t>"</w:t>
      </w:r>
      <w:r w:rsidRPr="00D55941">
        <w:t xml:space="preserve"> is indicated in the cell, </w:t>
      </w:r>
    </w:p>
    <w:p w14:paraId="329B8134" w14:textId="77777777" w:rsidR="00156CF1" w:rsidRPr="00D55941" w:rsidRDefault="00156CF1" w:rsidP="00156CF1">
      <w:pPr>
        <w:pStyle w:val="B1"/>
      </w:pPr>
      <w:r w:rsidRPr="00D55941">
        <w:t>The measured UE mean power in the channel bandwidth, derived in step 3, shall fulfil requirements in Table 6.2.3.5-17.</w:t>
      </w:r>
    </w:p>
    <w:p w14:paraId="12B86988" w14:textId="77777777" w:rsidR="00156CF1" w:rsidRPr="00D55941" w:rsidRDefault="00156CF1" w:rsidP="00156CF1">
      <w:r w:rsidRPr="00D55941">
        <w:t>The power of any UE emission shall not exceed the levels specified in Table 6.5.3.3.5.13-1. This requirement also applies for the frequency ranges that are less than F</w:t>
      </w:r>
      <w:r w:rsidRPr="00D55941">
        <w:rPr>
          <w:vertAlign w:val="subscript"/>
        </w:rPr>
        <w:t>OOB</w:t>
      </w:r>
      <w:r w:rsidRPr="00D55941">
        <w:t xml:space="preserve"> (MHz) in Table 6.5.3.1.3-1 from the edge of the channel bandwidth.</w:t>
      </w:r>
    </w:p>
    <w:p w14:paraId="47B53E61" w14:textId="77777777" w:rsidR="00156CF1" w:rsidRPr="00D55941" w:rsidRDefault="00156CF1" w:rsidP="00156CF1">
      <w:pPr>
        <w:pStyle w:val="TH"/>
      </w:pPr>
      <w:r w:rsidRPr="00D55941">
        <w:lastRenderedPageBreak/>
        <w:t>Table 6.5.3.3.5.13-1: Additional requirements for "NS_24"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56CF1" w:rsidRPr="00D55941" w14:paraId="63573DD5" w14:textId="77777777" w:rsidTr="00B668DC">
        <w:trPr>
          <w:jc w:val="center"/>
        </w:trPr>
        <w:tc>
          <w:tcPr>
            <w:tcW w:w="2120" w:type="dxa"/>
            <w:vMerge w:val="restart"/>
          </w:tcPr>
          <w:p w14:paraId="0F26DD04" w14:textId="77777777" w:rsidR="00156CF1" w:rsidRPr="00D55941" w:rsidRDefault="00156CF1" w:rsidP="00B668DC">
            <w:pPr>
              <w:pStyle w:val="TAH"/>
              <w:jc w:val="left"/>
            </w:pPr>
            <w:r w:rsidRPr="00D55941">
              <w:t>Frequency range</w:t>
            </w:r>
          </w:p>
          <w:p w14:paraId="60F9AAC2" w14:textId="77777777" w:rsidR="00156CF1" w:rsidRPr="00D55941" w:rsidRDefault="00156CF1" w:rsidP="00B668DC">
            <w:pPr>
              <w:pStyle w:val="TAH"/>
              <w:jc w:val="left"/>
            </w:pPr>
            <w:r w:rsidRPr="00D55941">
              <w:t>(MHz)</w:t>
            </w:r>
          </w:p>
        </w:tc>
        <w:tc>
          <w:tcPr>
            <w:tcW w:w="3686" w:type="dxa"/>
          </w:tcPr>
          <w:p w14:paraId="6518B92E" w14:textId="77777777" w:rsidR="00156CF1" w:rsidRPr="00D55941" w:rsidRDefault="00156CF1" w:rsidP="00B668DC">
            <w:pPr>
              <w:pStyle w:val="TAH"/>
              <w:jc w:val="left"/>
            </w:pPr>
            <w:r w:rsidRPr="00D55941">
              <w:t>Channel bandwidth /</w:t>
            </w:r>
          </w:p>
          <w:p w14:paraId="0084F859" w14:textId="77777777" w:rsidR="00156CF1" w:rsidRPr="00D55941" w:rsidRDefault="00156CF1" w:rsidP="00B668DC">
            <w:pPr>
              <w:pStyle w:val="TAH"/>
              <w:jc w:val="left"/>
            </w:pPr>
            <w:r w:rsidRPr="00D55941">
              <w:t>Spectrum emission limit</w:t>
            </w:r>
          </w:p>
          <w:p w14:paraId="0838319F" w14:textId="77777777" w:rsidR="00156CF1" w:rsidRPr="00D55941" w:rsidRDefault="00156CF1" w:rsidP="00B668DC">
            <w:pPr>
              <w:pStyle w:val="TAH"/>
              <w:jc w:val="left"/>
            </w:pPr>
            <w:r w:rsidRPr="00D55941">
              <w:t>(dBm)</w:t>
            </w:r>
          </w:p>
        </w:tc>
        <w:tc>
          <w:tcPr>
            <w:tcW w:w="1701" w:type="dxa"/>
            <w:vMerge w:val="restart"/>
          </w:tcPr>
          <w:p w14:paraId="6ED45895" w14:textId="77777777" w:rsidR="00156CF1" w:rsidRPr="00D55941" w:rsidRDefault="00156CF1" w:rsidP="00B668DC">
            <w:pPr>
              <w:pStyle w:val="TAH"/>
              <w:jc w:val="left"/>
            </w:pPr>
            <w:r w:rsidRPr="00D55941">
              <w:t>Measurement bandwidth</w:t>
            </w:r>
          </w:p>
        </w:tc>
      </w:tr>
      <w:tr w:rsidR="00156CF1" w:rsidRPr="00D55941" w14:paraId="4683314B" w14:textId="77777777" w:rsidTr="00B668DC">
        <w:trPr>
          <w:jc w:val="center"/>
        </w:trPr>
        <w:tc>
          <w:tcPr>
            <w:tcW w:w="2120" w:type="dxa"/>
            <w:vMerge/>
          </w:tcPr>
          <w:p w14:paraId="24EBF39D" w14:textId="77777777" w:rsidR="00156CF1" w:rsidRPr="00D55941" w:rsidRDefault="00156CF1" w:rsidP="00B668DC">
            <w:pPr>
              <w:pStyle w:val="TAH"/>
              <w:jc w:val="left"/>
            </w:pPr>
          </w:p>
        </w:tc>
        <w:tc>
          <w:tcPr>
            <w:tcW w:w="3686" w:type="dxa"/>
          </w:tcPr>
          <w:p w14:paraId="0AEDA2B5" w14:textId="77777777" w:rsidR="00156CF1" w:rsidRPr="00D55941" w:rsidRDefault="00156CF1" w:rsidP="00B668DC">
            <w:pPr>
              <w:pStyle w:val="TAH"/>
              <w:jc w:val="left"/>
            </w:pPr>
            <w:r w:rsidRPr="00D55941">
              <w:t>5 MHz, 10 MHz, 15 MHz, 20 MHz</w:t>
            </w:r>
          </w:p>
        </w:tc>
        <w:tc>
          <w:tcPr>
            <w:tcW w:w="1701" w:type="dxa"/>
            <w:vMerge/>
          </w:tcPr>
          <w:p w14:paraId="5987B6F8" w14:textId="77777777" w:rsidR="00156CF1" w:rsidRPr="00D55941" w:rsidRDefault="00156CF1" w:rsidP="00B668DC"/>
        </w:tc>
      </w:tr>
      <w:tr w:rsidR="00156CF1" w:rsidRPr="00D55941" w14:paraId="6036A276" w14:textId="77777777" w:rsidTr="00B668DC">
        <w:trPr>
          <w:jc w:val="center"/>
        </w:trPr>
        <w:tc>
          <w:tcPr>
            <w:tcW w:w="2120" w:type="dxa"/>
          </w:tcPr>
          <w:p w14:paraId="3206E4FC" w14:textId="77777777" w:rsidR="00156CF1" w:rsidRPr="00D55941" w:rsidRDefault="00156CF1" w:rsidP="00B668DC">
            <w:pPr>
              <w:pStyle w:val="TAC"/>
              <w:jc w:val="left"/>
            </w:pPr>
            <w:r w:rsidRPr="00D55941">
              <w:t>2010 ≤ f ≤ 2025</w:t>
            </w:r>
          </w:p>
        </w:tc>
        <w:tc>
          <w:tcPr>
            <w:tcW w:w="3686" w:type="dxa"/>
          </w:tcPr>
          <w:p w14:paraId="4D8B701D" w14:textId="77777777" w:rsidR="00156CF1" w:rsidRPr="00D55941" w:rsidRDefault="00156CF1" w:rsidP="00B668DC">
            <w:pPr>
              <w:pStyle w:val="TAC"/>
              <w:jc w:val="left"/>
            </w:pPr>
            <w:r w:rsidRPr="00D55941">
              <w:t>-50</w:t>
            </w:r>
          </w:p>
        </w:tc>
        <w:tc>
          <w:tcPr>
            <w:tcW w:w="1701" w:type="dxa"/>
          </w:tcPr>
          <w:p w14:paraId="7958D6D5" w14:textId="77777777" w:rsidR="00156CF1" w:rsidRPr="00D55941" w:rsidRDefault="00156CF1" w:rsidP="00B668DC">
            <w:pPr>
              <w:pStyle w:val="TAC"/>
              <w:jc w:val="left"/>
            </w:pPr>
            <w:r w:rsidRPr="00D55941">
              <w:t>1 MHz</w:t>
            </w:r>
          </w:p>
        </w:tc>
      </w:tr>
      <w:tr w:rsidR="00156CF1" w:rsidRPr="00D55941" w14:paraId="3EFC6840" w14:textId="77777777" w:rsidTr="00B668DC">
        <w:trPr>
          <w:jc w:val="center"/>
        </w:trPr>
        <w:tc>
          <w:tcPr>
            <w:tcW w:w="7507" w:type="dxa"/>
            <w:gridSpan w:val="3"/>
          </w:tcPr>
          <w:p w14:paraId="2B037717" w14:textId="77777777" w:rsidR="00156CF1" w:rsidRPr="00D55941" w:rsidRDefault="00156CF1" w:rsidP="00B668DC">
            <w:pPr>
              <w:pStyle w:val="TAN"/>
            </w:pPr>
            <w:r w:rsidRPr="00D55941">
              <w:t>NOTE 1:</w:t>
            </w:r>
            <w:r w:rsidRPr="00D55941">
              <w:rPr>
                <w:vertAlign w:val="superscript"/>
              </w:rPr>
              <w:tab/>
            </w:r>
            <w:r w:rsidRPr="00D55941">
              <w:t>This requirement applies at a frequency offset equal or larger than 5 MHz from the upper edge of the channel bandwidth, whenever these frequencies overlap with the specified frequency band.</w:t>
            </w:r>
          </w:p>
        </w:tc>
      </w:tr>
    </w:tbl>
    <w:p w14:paraId="7438303F" w14:textId="77777777" w:rsidR="00156CF1" w:rsidRPr="00D55941" w:rsidRDefault="00156CF1" w:rsidP="00156CF1"/>
    <w:p w14:paraId="2A9FC84A" w14:textId="77777777" w:rsidR="00156CF1" w:rsidRPr="00D55941" w:rsidRDefault="00156CF1" w:rsidP="00156CF1">
      <w:pPr>
        <w:pStyle w:val="H6"/>
      </w:pPr>
      <w:r w:rsidRPr="00D55941">
        <w:t>6.5.3.3.5.14</w:t>
      </w:r>
      <w:r w:rsidRPr="00D55941">
        <w:tab/>
        <w:t>Test requirement (network signalling value “NS_27”)</w:t>
      </w:r>
    </w:p>
    <w:p w14:paraId="4ED38BD5" w14:textId="77777777" w:rsidR="00156CF1" w:rsidRPr="00D55941" w:rsidRDefault="00156CF1" w:rsidP="00156CF1">
      <w:r w:rsidRPr="00D55941">
        <w:t xml:space="preserve">When "NS_27" is indicated in the cell, </w:t>
      </w:r>
    </w:p>
    <w:p w14:paraId="24A85920" w14:textId="77777777" w:rsidR="00156CF1" w:rsidRPr="00D55941" w:rsidRDefault="00156CF1" w:rsidP="00156CF1">
      <w:pPr>
        <w:pStyle w:val="B1"/>
      </w:pPr>
      <w:r w:rsidRPr="00D55941">
        <w:t>The measured UE mean power in the channel bandwidth, derived in step 3, shall fulfil requirements in Table 6.2.3.5-18 for power class 3 UE.</w:t>
      </w:r>
    </w:p>
    <w:p w14:paraId="696FE5EE" w14:textId="77777777" w:rsidR="00156CF1" w:rsidRPr="00D55941" w:rsidRDefault="00156CF1" w:rsidP="00156CF1">
      <w:pPr>
        <w:pStyle w:val="B1"/>
      </w:pPr>
      <w:r w:rsidRPr="00D55941">
        <w:t>The power of any UE emission shall not exceed the levels specified in Table 6.5.3.3.5.14-1. This requirement also applies for the frequency ranges that are less than F</w:t>
      </w:r>
      <w:r w:rsidRPr="00D55941">
        <w:rPr>
          <w:vertAlign w:val="subscript"/>
        </w:rPr>
        <w:t>OOB</w:t>
      </w:r>
      <w:r w:rsidRPr="00D55941">
        <w:t xml:space="preserve"> (MHz) in Table 6.5.3.1.3-1 from the edge of the channel bandwidth.</w:t>
      </w:r>
    </w:p>
    <w:p w14:paraId="04D4DC57" w14:textId="77777777" w:rsidR="00156CF1" w:rsidRPr="00D55941" w:rsidRDefault="00156CF1" w:rsidP="00156CF1">
      <w:pPr>
        <w:pStyle w:val="TH"/>
        <w:rPr>
          <w:rFonts w:cs="v5.0.0"/>
        </w:rPr>
      </w:pPr>
      <w:r w:rsidRPr="00D55941">
        <w:t xml:space="preserve">Table 6.5.3.3.5.14-1: Additional requirement for </w:t>
      </w:r>
      <w:r w:rsidRPr="00D55941">
        <w:rPr>
          <w:rFonts w:cs="v5.0.0"/>
        </w:rPr>
        <w:t>"</w:t>
      </w:r>
      <w:r w:rsidRPr="00D55941">
        <w:t>NS_27</w:t>
      </w:r>
      <w:r w:rsidRPr="00D55941">
        <w:rPr>
          <w:rFonts w:cs="v5.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156CF1" w:rsidRPr="00D55941" w14:paraId="076D5755" w14:textId="77777777" w:rsidTr="00B668DC">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7515B943" w14:textId="77777777" w:rsidR="00156CF1" w:rsidRPr="00D55941" w:rsidRDefault="00156CF1" w:rsidP="00B668DC">
            <w:pPr>
              <w:pStyle w:val="TAH"/>
              <w:jc w:val="left"/>
            </w:pPr>
            <w:r w:rsidRPr="00D55941">
              <w:t>Frequency range</w:t>
            </w:r>
          </w:p>
          <w:p w14:paraId="5D71405D" w14:textId="77777777" w:rsidR="00156CF1" w:rsidRPr="00D55941" w:rsidRDefault="00156CF1" w:rsidP="00B668DC">
            <w:pPr>
              <w:pStyle w:val="TAH"/>
              <w:jc w:val="left"/>
            </w:pPr>
            <w:r w:rsidRPr="00D55941">
              <w:t>(MHz)</w:t>
            </w:r>
          </w:p>
        </w:tc>
        <w:tc>
          <w:tcPr>
            <w:tcW w:w="3347" w:type="dxa"/>
            <w:tcBorders>
              <w:top w:val="single" w:sz="4" w:space="0" w:color="auto"/>
              <w:left w:val="single" w:sz="4" w:space="0" w:color="auto"/>
              <w:bottom w:val="single" w:sz="4" w:space="0" w:color="auto"/>
              <w:right w:val="single" w:sz="4" w:space="0" w:color="auto"/>
            </w:tcBorders>
            <w:hideMark/>
          </w:tcPr>
          <w:p w14:paraId="5CBF27E5" w14:textId="77777777" w:rsidR="00156CF1" w:rsidRPr="00D55941" w:rsidRDefault="00156CF1" w:rsidP="00B668DC">
            <w:pPr>
              <w:pStyle w:val="TAH"/>
              <w:jc w:val="left"/>
            </w:pPr>
            <w:r w:rsidRPr="00D55941">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2C6A5C8D" w14:textId="77777777" w:rsidR="00156CF1" w:rsidRPr="00D55941" w:rsidRDefault="00156CF1" w:rsidP="00B668DC">
            <w:pPr>
              <w:pStyle w:val="TAH"/>
              <w:jc w:val="left"/>
            </w:pPr>
            <w:r w:rsidRPr="00D55941">
              <w:t>Measurement bandwidth</w:t>
            </w:r>
          </w:p>
        </w:tc>
      </w:tr>
      <w:tr w:rsidR="00156CF1" w:rsidRPr="00D55941" w14:paraId="2F2C3746" w14:textId="77777777" w:rsidTr="00B668DC">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8BBFDA5" w14:textId="77777777" w:rsidR="00156CF1" w:rsidRPr="00D55941" w:rsidRDefault="00156CF1" w:rsidP="00B668DC"/>
        </w:tc>
        <w:tc>
          <w:tcPr>
            <w:tcW w:w="3347" w:type="dxa"/>
            <w:tcBorders>
              <w:top w:val="single" w:sz="4" w:space="0" w:color="auto"/>
              <w:left w:val="single" w:sz="4" w:space="0" w:color="auto"/>
              <w:bottom w:val="single" w:sz="4" w:space="0" w:color="auto"/>
              <w:right w:val="single" w:sz="4" w:space="0" w:color="auto"/>
            </w:tcBorders>
            <w:hideMark/>
          </w:tcPr>
          <w:p w14:paraId="2EFE6B66" w14:textId="77777777" w:rsidR="00156CF1" w:rsidRPr="00D55941" w:rsidRDefault="00156CF1" w:rsidP="00B668DC">
            <w:pPr>
              <w:pStyle w:val="TAH"/>
              <w:jc w:val="left"/>
            </w:pPr>
            <w:r w:rsidRPr="00D55941">
              <w:t>5, 10, 15, 20, 30, 40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AF454" w14:textId="77777777" w:rsidR="00156CF1" w:rsidRPr="00D55941" w:rsidRDefault="00156CF1" w:rsidP="00B668DC">
            <w:pPr>
              <w:pStyle w:val="TAH"/>
              <w:jc w:val="left"/>
            </w:pPr>
          </w:p>
        </w:tc>
      </w:tr>
      <w:tr w:rsidR="00156CF1" w:rsidRPr="00D55941" w14:paraId="3475E426" w14:textId="77777777" w:rsidTr="00B668DC">
        <w:trPr>
          <w:jc w:val="center"/>
        </w:trPr>
        <w:tc>
          <w:tcPr>
            <w:tcW w:w="2245" w:type="dxa"/>
            <w:tcBorders>
              <w:top w:val="single" w:sz="4" w:space="0" w:color="auto"/>
              <w:left w:val="single" w:sz="4" w:space="0" w:color="auto"/>
              <w:bottom w:val="single" w:sz="4" w:space="0" w:color="auto"/>
              <w:right w:val="single" w:sz="4" w:space="0" w:color="auto"/>
            </w:tcBorders>
            <w:hideMark/>
          </w:tcPr>
          <w:p w14:paraId="4E513C8A" w14:textId="77777777" w:rsidR="00156CF1" w:rsidRPr="00D55941" w:rsidRDefault="00156CF1" w:rsidP="00B668DC">
            <w:pPr>
              <w:pStyle w:val="TAC"/>
              <w:jc w:val="left"/>
            </w:pPr>
            <w:r w:rsidRPr="00D55941">
              <w:t>9 kHz – 3530 MHz</w:t>
            </w:r>
          </w:p>
        </w:tc>
        <w:tc>
          <w:tcPr>
            <w:tcW w:w="3347" w:type="dxa"/>
            <w:tcBorders>
              <w:top w:val="single" w:sz="4" w:space="0" w:color="auto"/>
              <w:left w:val="single" w:sz="4" w:space="0" w:color="auto"/>
              <w:bottom w:val="single" w:sz="4" w:space="0" w:color="auto"/>
              <w:right w:val="single" w:sz="4" w:space="0" w:color="auto"/>
            </w:tcBorders>
            <w:hideMark/>
          </w:tcPr>
          <w:p w14:paraId="1D8C583F" w14:textId="77777777" w:rsidR="00156CF1" w:rsidRPr="00D55941" w:rsidRDefault="00156CF1" w:rsidP="00B668DC">
            <w:pPr>
              <w:pStyle w:val="TAC"/>
              <w:jc w:val="left"/>
            </w:pPr>
            <w:r w:rsidRPr="00D55941">
              <w:t>-40</w:t>
            </w:r>
          </w:p>
        </w:tc>
        <w:tc>
          <w:tcPr>
            <w:tcW w:w="1870" w:type="dxa"/>
            <w:vMerge w:val="restart"/>
            <w:tcBorders>
              <w:top w:val="single" w:sz="4" w:space="0" w:color="auto"/>
              <w:left w:val="single" w:sz="4" w:space="0" w:color="auto"/>
              <w:right w:val="single" w:sz="4" w:space="0" w:color="auto"/>
            </w:tcBorders>
            <w:vAlign w:val="center"/>
            <w:hideMark/>
          </w:tcPr>
          <w:p w14:paraId="2C2221C2" w14:textId="77777777" w:rsidR="00156CF1" w:rsidRPr="00D55941" w:rsidRDefault="00156CF1" w:rsidP="00B668DC">
            <w:pPr>
              <w:pStyle w:val="TAC"/>
              <w:jc w:val="left"/>
            </w:pPr>
            <w:r w:rsidRPr="00D55941">
              <w:t>1 MHz</w:t>
            </w:r>
          </w:p>
        </w:tc>
      </w:tr>
      <w:tr w:rsidR="00156CF1" w:rsidRPr="00D55941" w14:paraId="06BD545F" w14:textId="77777777" w:rsidTr="00B668DC">
        <w:trPr>
          <w:jc w:val="center"/>
        </w:trPr>
        <w:tc>
          <w:tcPr>
            <w:tcW w:w="2245" w:type="dxa"/>
            <w:tcBorders>
              <w:top w:val="single" w:sz="4" w:space="0" w:color="auto"/>
              <w:left w:val="single" w:sz="4" w:space="0" w:color="auto"/>
              <w:bottom w:val="single" w:sz="4" w:space="0" w:color="auto"/>
              <w:right w:val="single" w:sz="4" w:space="0" w:color="auto"/>
            </w:tcBorders>
            <w:hideMark/>
          </w:tcPr>
          <w:p w14:paraId="29BE4306" w14:textId="77777777" w:rsidR="00156CF1" w:rsidRPr="00D55941" w:rsidRDefault="00156CF1" w:rsidP="00B668DC">
            <w:pPr>
              <w:pStyle w:val="TAC"/>
              <w:jc w:val="left"/>
            </w:pPr>
            <w:r w:rsidRPr="00D55941">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031E0005" w14:textId="77777777" w:rsidR="00156CF1" w:rsidRPr="00D55941" w:rsidRDefault="00156CF1" w:rsidP="00B668DC">
            <w:pPr>
              <w:pStyle w:val="TAC"/>
              <w:jc w:val="left"/>
            </w:pPr>
            <w:r w:rsidRPr="00D55941">
              <w:t>-25</w:t>
            </w:r>
          </w:p>
        </w:tc>
        <w:tc>
          <w:tcPr>
            <w:tcW w:w="1870" w:type="dxa"/>
            <w:vMerge/>
            <w:tcBorders>
              <w:left w:val="single" w:sz="4" w:space="0" w:color="auto"/>
              <w:right w:val="single" w:sz="4" w:space="0" w:color="auto"/>
            </w:tcBorders>
            <w:hideMark/>
          </w:tcPr>
          <w:p w14:paraId="30F37431" w14:textId="77777777" w:rsidR="00156CF1" w:rsidRPr="00D55941" w:rsidRDefault="00156CF1" w:rsidP="00B668DC">
            <w:pPr>
              <w:pStyle w:val="TAC"/>
              <w:jc w:val="left"/>
            </w:pPr>
          </w:p>
        </w:tc>
      </w:tr>
      <w:tr w:rsidR="00156CF1" w:rsidRPr="00D55941" w14:paraId="38B21691" w14:textId="77777777" w:rsidTr="00B668DC">
        <w:trPr>
          <w:jc w:val="center"/>
        </w:trPr>
        <w:tc>
          <w:tcPr>
            <w:tcW w:w="2245" w:type="dxa"/>
            <w:tcBorders>
              <w:top w:val="single" w:sz="4" w:space="0" w:color="auto"/>
              <w:left w:val="single" w:sz="4" w:space="0" w:color="auto"/>
              <w:bottom w:val="single" w:sz="4" w:space="0" w:color="auto"/>
              <w:right w:val="single" w:sz="4" w:space="0" w:color="auto"/>
            </w:tcBorders>
            <w:hideMark/>
          </w:tcPr>
          <w:p w14:paraId="285A7F74" w14:textId="77777777" w:rsidR="00156CF1" w:rsidRPr="00D55941" w:rsidRDefault="00156CF1" w:rsidP="00B668DC">
            <w:pPr>
              <w:pStyle w:val="TAC"/>
              <w:jc w:val="left"/>
            </w:pPr>
            <w:r w:rsidRPr="00D55941">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32D84ECC" w14:textId="77777777" w:rsidR="00156CF1" w:rsidRPr="00D55941" w:rsidRDefault="00156CF1" w:rsidP="00B668DC">
            <w:pPr>
              <w:pStyle w:val="TAC"/>
              <w:jc w:val="left"/>
            </w:pPr>
            <w:r w:rsidRPr="00D55941">
              <w:t>-25</w:t>
            </w:r>
          </w:p>
        </w:tc>
        <w:tc>
          <w:tcPr>
            <w:tcW w:w="1870" w:type="dxa"/>
            <w:vMerge/>
            <w:tcBorders>
              <w:left w:val="single" w:sz="4" w:space="0" w:color="auto"/>
              <w:right w:val="single" w:sz="4" w:space="0" w:color="auto"/>
            </w:tcBorders>
            <w:hideMark/>
          </w:tcPr>
          <w:p w14:paraId="2F53B0CB" w14:textId="77777777" w:rsidR="00156CF1" w:rsidRPr="00D55941" w:rsidRDefault="00156CF1" w:rsidP="00B668DC">
            <w:pPr>
              <w:pStyle w:val="TAC"/>
              <w:jc w:val="left"/>
            </w:pPr>
          </w:p>
        </w:tc>
      </w:tr>
      <w:tr w:rsidR="00156CF1" w:rsidRPr="00D55941" w14:paraId="73051D8B" w14:textId="77777777" w:rsidTr="00B668DC">
        <w:trPr>
          <w:jc w:val="center"/>
        </w:trPr>
        <w:tc>
          <w:tcPr>
            <w:tcW w:w="2245" w:type="dxa"/>
            <w:tcBorders>
              <w:top w:val="single" w:sz="4" w:space="0" w:color="auto"/>
              <w:left w:val="single" w:sz="4" w:space="0" w:color="auto"/>
              <w:bottom w:val="single" w:sz="4" w:space="0" w:color="auto"/>
              <w:right w:val="single" w:sz="4" w:space="0" w:color="auto"/>
            </w:tcBorders>
          </w:tcPr>
          <w:p w14:paraId="231882B5" w14:textId="77777777" w:rsidR="00156CF1" w:rsidRPr="00D55941" w:rsidRDefault="00156CF1" w:rsidP="00B668DC">
            <w:pPr>
              <w:pStyle w:val="TAC"/>
              <w:jc w:val="left"/>
            </w:pPr>
            <w:r w:rsidRPr="00D55941">
              <w:t>3720 MHz – 12.75 GHz</w:t>
            </w:r>
          </w:p>
        </w:tc>
        <w:tc>
          <w:tcPr>
            <w:tcW w:w="3347" w:type="dxa"/>
            <w:tcBorders>
              <w:top w:val="single" w:sz="4" w:space="0" w:color="auto"/>
              <w:left w:val="single" w:sz="4" w:space="0" w:color="auto"/>
              <w:bottom w:val="single" w:sz="4" w:space="0" w:color="auto"/>
              <w:right w:val="single" w:sz="4" w:space="0" w:color="auto"/>
            </w:tcBorders>
          </w:tcPr>
          <w:p w14:paraId="7E5B1EE9" w14:textId="77777777" w:rsidR="00156CF1" w:rsidRPr="00D55941" w:rsidRDefault="00156CF1" w:rsidP="00B668DC">
            <w:pPr>
              <w:pStyle w:val="TAC"/>
              <w:jc w:val="left"/>
            </w:pPr>
            <w:r w:rsidRPr="00D55941">
              <w:t>-40</w:t>
            </w:r>
          </w:p>
        </w:tc>
        <w:tc>
          <w:tcPr>
            <w:tcW w:w="1870" w:type="dxa"/>
            <w:vMerge/>
            <w:tcBorders>
              <w:left w:val="single" w:sz="4" w:space="0" w:color="auto"/>
              <w:bottom w:val="single" w:sz="4" w:space="0" w:color="auto"/>
              <w:right w:val="single" w:sz="4" w:space="0" w:color="auto"/>
            </w:tcBorders>
          </w:tcPr>
          <w:p w14:paraId="08BDC397" w14:textId="77777777" w:rsidR="00156CF1" w:rsidRPr="00D55941" w:rsidRDefault="00156CF1" w:rsidP="00B668DC">
            <w:pPr>
              <w:pStyle w:val="TAC"/>
              <w:jc w:val="left"/>
            </w:pPr>
          </w:p>
        </w:tc>
      </w:tr>
    </w:tbl>
    <w:p w14:paraId="264B4559" w14:textId="77777777" w:rsidR="00156CF1" w:rsidRPr="00D55941" w:rsidRDefault="00156CF1" w:rsidP="00156CF1"/>
    <w:p w14:paraId="30B037E2" w14:textId="77777777" w:rsidR="00156CF1" w:rsidRPr="00D55941" w:rsidRDefault="00156CF1" w:rsidP="00156CF1">
      <w:pPr>
        <w:pStyle w:val="H6"/>
      </w:pPr>
      <w:r w:rsidRPr="00D55941">
        <w:t>6.5.3.3.5.15</w:t>
      </w:r>
      <w:r w:rsidRPr="00D55941">
        <w:tab/>
        <w:t>Test requirement (network signalling value “NS_47”)</w:t>
      </w:r>
    </w:p>
    <w:p w14:paraId="735C96B1" w14:textId="77777777" w:rsidR="00156CF1" w:rsidRPr="00D55941" w:rsidRDefault="00156CF1" w:rsidP="00156CF1">
      <w:r w:rsidRPr="00D55941">
        <w:t>When "NS_47" is indicated in the cell, the power of any UE emission shall not exceed the levels specified in Table 6.5.3.3.5.15-1. This requirement also applies for the frequency ranges that are less than F</w:t>
      </w:r>
      <w:r w:rsidRPr="00D55941">
        <w:rPr>
          <w:vertAlign w:val="subscript"/>
        </w:rPr>
        <w:t>OOB</w:t>
      </w:r>
      <w:r w:rsidRPr="00D55941">
        <w:t xml:space="preserve"> (MHz) in Table 6.5.3.1.3-1 from the edge of the channel bandwidth.</w:t>
      </w:r>
    </w:p>
    <w:p w14:paraId="420DE9FB" w14:textId="77777777" w:rsidR="00156CF1" w:rsidRPr="00D55941" w:rsidRDefault="00156CF1" w:rsidP="00156CF1">
      <w:pPr>
        <w:pStyle w:val="TH"/>
      </w:pPr>
      <w:r w:rsidRPr="00D55941">
        <w:t xml:space="preserve">Table 6.5.3.3.5.15-1: Additional requirement for </w:t>
      </w:r>
      <w:r w:rsidRPr="00D55941">
        <w:rPr>
          <w:rFonts w:cs="v5.0.0"/>
        </w:rPr>
        <w:t>"</w:t>
      </w:r>
      <w:r w:rsidRPr="00D55941">
        <w:t>NS_47</w:t>
      </w:r>
      <w:r w:rsidRPr="00D55941">
        <w:rPr>
          <w:rFonts w:cs="v5.0.0"/>
        </w:rPr>
        <w:t>"</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156CF1" w:rsidRPr="00D55941" w14:paraId="34B40C4F" w14:textId="77777777" w:rsidTr="00B668DC">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2AD60865" w14:textId="77777777" w:rsidR="00156CF1" w:rsidRPr="00D55941" w:rsidRDefault="00156CF1" w:rsidP="00B668DC">
            <w:pPr>
              <w:pStyle w:val="TAH"/>
              <w:jc w:val="left"/>
            </w:pPr>
            <w:r w:rsidRPr="00D55941">
              <w:t>Frequency range</w:t>
            </w:r>
          </w:p>
          <w:p w14:paraId="700CC5BB" w14:textId="77777777" w:rsidR="00156CF1" w:rsidRPr="00D55941" w:rsidRDefault="00156CF1" w:rsidP="00B668DC">
            <w:pPr>
              <w:pStyle w:val="TAH"/>
              <w:jc w:val="left"/>
            </w:pPr>
            <w:r w:rsidRPr="00D55941">
              <w:t>(MHz)</w:t>
            </w:r>
          </w:p>
        </w:tc>
        <w:tc>
          <w:tcPr>
            <w:tcW w:w="3045" w:type="dxa"/>
            <w:tcBorders>
              <w:top w:val="single" w:sz="4" w:space="0" w:color="auto"/>
              <w:left w:val="single" w:sz="4" w:space="0" w:color="auto"/>
              <w:bottom w:val="single" w:sz="4" w:space="0" w:color="auto"/>
              <w:right w:val="single" w:sz="4" w:space="0" w:color="auto"/>
            </w:tcBorders>
            <w:hideMark/>
          </w:tcPr>
          <w:p w14:paraId="350A9C3B" w14:textId="77777777" w:rsidR="00156CF1" w:rsidRPr="00D55941" w:rsidRDefault="00156CF1" w:rsidP="00B668DC">
            <w:pPr>
              <w:pStyle w:val="TAH"/>
              <w:jc w:val="left"/>
            </w:pPr>
            <w:r w:rsidRPr="00D55941">
              <w:t>Channel bandwidth (MHz) /</w:t>
            </w:r>
          </w:p>
          <w:p w14:paraId="731862AA" w14:textId="77777777" w:rsidR="00156CF1" w:rsidRPr="00D55941" w:rsidRDefault="00156CF1" w:rsidP="00B668DC">
            <w:pPr>
              <w:pStyle w:val="TAH"/>
              <w:jc w:val="left"/>
            </w:pPr>
            <w:r w:rsidRPr="00D55941">
              <w:t>Spectrum emission limit</w:t>
            </w:r>
          </w:p>
          <w:p w14:paraId="098E0ECB" w14:textId="77777777" w:rsidR="00156CF1" w:rsidRPr="00D55941" w:rsidRDefault="00156CF1" w:rsidP="00B668DC">
            <w:pPr>
              <w:pStyle w:val="TAH"/>
              <w:jc w:val="left"/>
            </w:pPr>
            <w:r w:rsidRPr="00D55941">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9DA3F1D" w14:textId="77777777" w:rsidR="00156CF1" w:rsidRPr="00D55941" w:rsidRDefault="00156CF1" w:rsidP="00B668DC">
            <w:pPr>
              <w:pStyle w:val="TAH"/>
              <w:jc w:val="left"/>
            </w:pPr>
            <w:r w:rsidRPr="00D55941">
              <w:t>Measurement bandwidth</w:t>
            </w:r>
          </w:p>
        </w:tc>
      </w:tr>
      <w:tr w:rsidR="00156CF1" w:rsidRPr="00D55941" w14:paraId="55ED966C" w14:textId="77777777" w:rsidTr="00B668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90531" w14:textId="77777777" w:rsidR="00156CF1" w:rsidRPr="00D55941" w:rsidRDefault="00156CF1" w:rsidP="00B668DC"/>
        </w:tc>
        <w:tc>
          <w:tcPr>
            <w:tcW w:w="3045" w:type="dxa"/>
            <w:tcBorders>
              <w:top w:val="single" w:sz="4" w:space="0" w:color="auto"/>
              <w:left w:val="single" w:sz="4" w:space="0" w:color="auto"/>
              <w:bottom w:val="single" w:sz="4" w:space="0" w:color="auto"/>
              <w:right w:val="single" w:sz="4" w:space="0" w:color="auto"/>
            </w:tcBorders>
            <w:hideMark/>
          </w:tcPr>
          <w:p w14:paraId="5E59287A" w14:textId="77777777" w:rsidR="00156CF1" w:rsidRPr="00D55941" w:rsidRDefault="00156CF1" w:rsidP="00B668DC">
            <w:pPr>
              <w:pStyle w:val="TAH"/>
              <w:jc w:val="left"/>
            </w:pPr>
            <w:r w:rsidRPr="00D55941">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2BDF1" w14:textId="77777777" w:rsidR="00156CF1" w:rsidRPr="00D55941" w:rsidRDefault="00156CF1" w:rsidP="00B668DC"/>
        </w:tc>
      </w:tr>
      <w:tr w:rsidR="00156CF1" w:rsidRPr="00D55941" w14:paraId="0FCC9844" w14:textId="77777777" w:rsidTr="00B668DC">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16B09F34" w14:textId="77777777" w:rsidR="00156CF1" w:rsidRPr="00D55941" w:rsidRDefault="00156CF1" w:rsidP="00B668DC">
            <w:pPr>
              <w:pStyle w:val="TAC"/>
              <w:jc w:val="left"/>
            </w:pPr>
            <w:r w:rsidRPr="00D55941">
              <w:t xml:space="preserve">2530 </w:t>
            </w:r>
            <w:r w:rsidRPr="00D55941">
              <w:rPr>
                <w:rFonts w:cs="Arial"/>
              </w:rPr>
              <w:t>≤</w:t>
            </w:r>
            <w:r w:rsidRPr="00D55941">
              <w:t xml:space="preserve"> f</w:t>
            </w:r>
            <w:r w:rsidRPr="00D55941">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14:paraId="10D84BEF" w14:textId="77777777" w:rsidR="00156CF1" w:rsidRPr="00D55941" w:rsidRDefault="00156CF1" w:rsidP="00B668DC">
            <w:pPr>
              <w:pStyle w:val="TAC"/>
              <w:jc w:val="left"/>
            </w:pPr>
            <w:r w:rsidRPr="00D55941">
              <w:t>-25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E5D296" w14:textId="77777777" w:rsidR="00156CF1" w:rsidRPr="00D55941" w:rsidRDefault="00156CF1" w:rsidP="00B668DC">
            <w:pPr>
              <w:pStyle w:val="TAC"/>
              <w:jc w:val="left"/>
            </w:pPr>
            <w:r w:rsidRPr="00D55941">
              <w:t>1 MHz</w:t>
            </w:r>
          </w:p>
        </w:tc>
      </w:tr>
      <w:tr w:rsidR="00156CF1" w:rsidRPr="00D55941" w14:paraId="2E51A035" w14:textId="77777777" w:rsidTr="00B668DC">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36FA1F07" w14:textId="77777777" w:rsidR="00156CF1" w:rsidRPr="00D55941" w:rsidRDefault="00156CF1" w:rsidP="00B668DC">
            <w:pPr>
              <w:pStyle w:val="TAC"/>
              <w:jc w:val="left"/>
            </w:pPr>
            <w:r w:rsidRPr="00D55941">
              <w:t xml:space="preserve">2505 </w:t>
            </w:r>
            <w:r w:rsidRPr="00D55941">
              <w:rPr>
                <w:rFonts w:cs="Arial"/>
              </w:rPr>
              <w:t>≤</w:t>
            </w:r>
            <w:r w:rsidRPr="00D55941">
              <w:t xml:space="preserve"> f</w:t>
            </w:r>
            <w:r w:rsidRPr="00D55941">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34851D78" w14:textId="77777777" w:rsidR="00156CF1" w:rsidRPr="00D55941" w:rsidRDefault="00156CF1" w:rsidP="00B668DC">
            <w:pPr>
              <w:pStyle w:val="TAC"/>
              <w:jc w:val="left"/>
            </w:pPr>
            <w:r w:rsidRPr="00D55941">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C85AD5" w14:textId="77777777" w:rsidR="00156CF1" w:rsidRPr="00D55941" w:rsidRDefault="00156CF1" w:rsidP="00B668DC">
            <w:pPr>
              <w:pStyle w:val="TAC"/>
              <w:jc w:val="left"/>
            </w:pPr>
            <w:r w:rsidRPr="00D55941">
              <w:t>1 MHz</w:t>
            </w:r>
          </w:p>
        </w:tc>
      </w:tr>
    </w:tbl>
    <w:p w14:paraId="0C7BCA6D" w14:textId="77777777" w:rsidR="00156CF1" w:rsidRPr="00D55941" w:rsidRDefault="00156CF1" w:rsidP="00156CF1"/>
    <w:p w14:paraId="041181C8" w14:textId="77777777" w:rsidR="00156CF1" w:rsidRPr="00D55941" w:rsidRDefault="00156CF1" w:rsidP="00156CF1">
      <w:pPr>
        <w:pStyle w:val="H6"/>
      </w:pPr>
      <w:r w:rsidRPr="00D55941">
        <w:t>6.5.3.3.5.16</w:t>
      </w:r>
      <w:r w:rsidRPr="00D55941">
        <w:tab/>
        <w:t>Test requirement (network signalling value “NS_50”)</w:t>
      </w:r>
    </w:p>
    <w:p w14:paraId="2EAC8264" w14:textId="77777777" w:rsidR="00156CF1" w:rsidRPr="00D55941" w:rsidRDefault="00156CF1" w:rsidP="00156CF1">
      <w:r w:rsidRPr="00D55941">
        <w:t>When "</w:t>
      </w:r>
      <w:r w:rsidRPr="00D55941">
        <w:rPr>
          <w:rFonts w:cs="v5.0.0"/>
        </w:rPr>
        <w:t>NS_50"</w:t>
      </w:r>
      <w:r w:rsidRPr="00D55941">
        <w:t xml:space="preserve"> is indicated in the cell, the power of any UE emission shall not exceed the levels specified in Table 6.5.3.3.</w:t>
      </w:r>
      <w:r w:rsidRPr="00D55941">
        <w:rPr>
          <w:lang w:eastAsia="zh-CN"/>
        </w:rPr>
        <w:t>5.</w:t>
      </w:r>
      <w:r w:rsidRPr="00D55941">
        <w:t>16-1. This requirement also applies for the frequency ranges that are less than F</w:t>
      </w:r>
      <w:r w:rsidRPr="00D55941">
        <w:rPr>
          <w:vertAlign w:val="subscript"/>
        </w:rPr>
        <w:t>OOB</w:t>
      </w:r>
      <w:r w:rsidRPr="00D55941">
        <w:t xml:space="preserve"> (MHz) in Table 6.5.3.1.3-1 from the edge of the channel bandwidth.</w:t>
      </w:r>
    </w:p>
    <w:p w14:paraId="2B12FAAA" w14:textId="77777777" w:rsidR="00156CF1" w:rsidRPr="00D55941" w:rsidRDefault="00156CF1" w:rsidP="00156CF1">
      <w:pPr>
        <w:pStyle w:val="TH"/>
      </w:pPr>
      <w:r w:rsidRPr="00D55941">
        <w:lastRenderedPageBreak/>
        <w:t>Table 6.5.3.3.</w:t>
      </w:r>
      <w:r w:rsidRPr="00D55941">
        <w:rPr>
          <w:lang w:eastAsia="zh-CN"/>
        </w:rPr>
        <w:t>5.</w:t>
      </w:r>
      <w:r w:rsidRPr="00D55941">
        <w:t>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130"/>
        <w:gridCol w:w="505"/>
        <w:gridCol w:w="1130"/>
        <w:gridCol w:w="2423"/>
        <w:gridCol w:w="1440"/>
        <w:gridCol w:w="1032"/>
      </w:tblGrid>
      <w:tr w:rsidR="00156CF1" w:rsidRPr="00D55941" w14:paraId="0D9DEC55" w14:textId="77777777" w:rsidTr="00B668DC">
        <w:trPr>
          <w:trHeight w:val="174"/>
          <w:jc w:val="center"/>
        </w:trPr>
        <w:tc>
          <w:tcPr>
            <w:tcW w:w="0" w:type="auto"/>
            <w:shd w:val="clear" w:color="auto" w:fill="auto"/>
          </w:tcPr>
          <w:p w14:paraId="1227186A" w14:textId="77777777" w:rsidR="00156CF1" w:rsidRPr="00D55941" w:rsidRDefault="00156CF1" w:rsidP="00B668DC">
            <w:pPr>
              <w:pStyle w:val="TAH"/>
              <w:jc w:val="left"/>
            </w:pPr>
            <w:r w:rsidRPr="00D55941">
              <w:t>Protected band</w:t>
            </w:r>
          </w:p>
        </w:tc>
        <w:tc>
          <w:tcPr>
            <w:tcW w:w="0" w:type="auto"/>
            <w:gridSpan w:val="3"/>
            <w:shd w:val="clear" w:color="auto" w:fill="auto"/>
          </w:tcPr>
          <w:p w14:paraId="00E04705" w14:textId="77777777" w:rsidR="00156CF1" w:rsidRPr="00D55941" w:rsidRDefault="00156CF1" w:rsidP="00B668DC">
            <w:pPr>
              <w:pStyle w:val="TAH"/>
              <w:jc w:val="left"/>
            </w:pPr>
            <w:r w:rsidRPr="00D55941">
              <w:t>Frequency range (MHz)</w:t>
            </w:r>
          </w:p>
        </w:tc>
        <w:tc>
          <w:tcPr>
            <w:tcW w:w="0" w:type="auto"/>
            <w:shd w:val="clear" w:color="auto" w:fill="auto"/>
          </w:tcPr>
          <w:p w14:paraId="37113A3F" w14:textId="77777777" w:rsidR="00156CF1" w:rsidRPr="00D55941" w:rsidRDefault="00156CF1" w:rsidP="00B668DC">
            <w:pPr>
              <w:pStyle w:val="TAH"/>
              <w:jc w:val="left"/>
            </w:pPr>
            <w:r w:rsidRPr="00D55941">
              <w:t>Maximum Level (dBm)</w:t>
            </w:r>
          </w:p>
        </w:tc>
        <w:tc>
          <w:tcPr>
            <w:tcW w:w="0" w:type="auto"/>
            <w:shd w:val="clear" w:color="auto" w:fill="auto"/>
          </w:tcPr>
          <w:p w14:paraId="2AF45BE8" w14:textId="77777777" w:rsidR="00156CF1" w:rsidRPr="00D55941" w:rsidRDefault="00156CF1" w:rsidP="00B668DC">
            <w:pPr>
              <w:pStyle w:val="TAH"/>
              <w:jc w:val="left"/>
            </w:pPr>
            <w:r w:rsidRPr="00D55941">
              <w:t>MBW (MHz)</w:t>
            </w:r>
          </w:p>
        </w:tc>
        <w:tc>
          <w:tcPr>
            <w:tcW w:w="0" w:type="auto"/>
          </w:tcPr>
          <w:p w14:paraId="7B768A20" w14:textId="77777777" w:rsidR="00156CF1" w:rsidRPr="00D55941" w:rsidRDefault="00156CF1" w:rsidP="00B668DC">
            <w:pPr>
              <w:pStyle w:val="TAH"/>
              <w:jc w:val="left"/>
            </w:pPr>
            <w:r w:rsidRPr="00D55941">
              <w:t>NOTE</w:t>
            </w:r>
          </w:p>
        </w:tc>
      </w:tr>
      <w:tr w:rsidR="00156CF1" w:rsidRPr="00D55941" w14:paraId="0E56758A" w14:textId="77777777" w:rsidTr="00B668DC">
        <w:trPr>
          <w:trHeight w:val="225"/>
          <w:jc w:val="center"/>
        </w:trPr>
        <w:tc>
          <w:tcPr>
            <w:tcW w:w="0" w:type="auto"/>
            <w:shd w:val="clear" w:color="auto" w:fill="auto"/>
            <w:vAlign w:val="bottom"/>
          </w:tcPr>
          <w:p w14:paraId="7E803258" w14:textId="77777777" w:rsidR="00156CF1" w:rsidRPr="00D55941" w:rsidRDefault="00156CF1" w:rsidP="00B668DC">
            <w:pPr>
              <w:pStyle w:val="TAL"/>
            </w:pPr>
            <w:r w:rsidRPr="00D55941">
              <w:t>Frequency range</w:t>
            </w:r>
          </w:p>
        </w:tc>
        <w:tc>
          <w:tcPr>
            <w:tcW w:w="0" w:type="auto"/>
            <w:shd w:val="clear" w:color="auto" w:fill="auto"/>
            <w:vAlign w:val="bottom"/>
          </w:tcPr>
          <w:p w14:paraId="17186663" w14:textId="77777777" w:rsidR="00156CF1" w:rsidRPr="00D55941" w:rsidRDefault="00156CF1" w:rsidP="00B668DC">
            <w:pPr>
              <w:pStyle w:val="TAR"/>
              <w:jc w:val="left"/>
              <w:rPr>
                <w:lang w:eastAsia="zh-CN"/>
              </w:rPr>
            </w:pPr>
            <w:r w:rsidRPr="00D55941">
              <w:rPr>
                <w:lang w:eastAsia="zh-CN"/>
              </w:rPr>
              <w:t>1805</w:t>
            </w:r>
          </w:p>
        </w:tc>
        <w:tc>
          <w:tcPr>
            <w:tcW w:w="0" w:type="auto"/>
            <w:shd w:val="clear" w:color="auto" w:fill="auto"/>
            <w:vAlign w:val="bottom"/>
          </w:tcPr>
          <w:p w14:paraId="1E1CA6BA" w14:textId="77777777" w:rsidR="00156CF1" w:rsidRPr="00D55941" w:rsidRDefault="00156CF1" w:rsidP="00B668DC">
            <w:pPr>
              <w:pStyle w:val="TAC"/>
              <w:jc w:val="left"/>
            </w:pPr>
            <w:r w:rsidRPr="00D55941">
              <w:t>-</w:t>
            </w:r>
          </w:p>
        </w:tc>
        <w:tc>
          <w:tcPr>
            <w:tcW w:w="0" w:type="auto"/>
            <w:shd w:val="clear" w:color="auto" w:fill="auto"/>
            <w:vAlign w:val="bottom"/>
          </w:tcPr>
          <w:p w14:paraId="4C350157" w14:textId="77777777" w:rsidR="00156CF1" w:rsidRPr="00D55941" w:rsidRDefault="00156CF1" w:rsidP="00B668DC">
            <w:pPr>
              <w:pStyle w:val="TAL"/>
              <w:rPr>
                <w:lang w:eastAsia="zh-CN"/>
              </w:rPr>
            </w:pPr>
            <w:r w:rsidRPr="00D55941">
              <w:rPr>
                <w:lang w:eastAsia="zh-CN"/>
              </w:rPr>
              <w:t>1855</w:t>
            </w:r>
          </w:p>
        </w:tc>
        <w:tc>
          <w:tcPr>
            <w:tcW w:w="0" w:type="auto"/>
            <w:shd w:val="clear" w:color="auto" w:fill="auto"/>
            <w:vAlign w:val="center"/>
          </w:tcPr>
          <w:p w14:paraId="2881434B" w14:textId="77777777" w:rsidR="00156CF1" w:rsidRPr="00D55941" w:rsidRDefault="00156CF1" w:rsidP="00B668DC">
            <w:pPr>
              <w:pStyle w:val="TAC"/>
              <w:jc w:val="left"/>
              <w:rPr>
                <w:lang w:eastAsia="zh-CN"/>
              </w:rPr>
            </w:pPr>
            <w:r w:rsidRPr="00D55941">
              <w:rPr>
                <w:lang w:eastAsia="zh-CN"/>
              </w:rPr>
              <w:t>-40</w:t>
            </w:r>
          </w:p>
        </w:tc>
        <w:tc>
          <w:tcPr>
            <w:tcW w:w="0" w:type="auto"/>
            <w:shd w:val="clear" w:color="auto" w:fill="auto"/>
            <w:noWrap/>
            <w:vAlign w:val="center"/>
          </w:tcPr>
          <w:p w14:paraId="01FF622D" w14:textId="77777777" w:rsidR="00156CF1" w:rsidRPr="00D55941" w:rsidRDefault="00156CF1" w:rsidP="00B668DC">
            <w:pPr>
              <w:pStyle w:val="TAC"/>
              <w:jc w:val="left"/>
              <w:rPr>
                <w:lang w:eastAsia="zh-CN"/>
              </w:rPr>
            </w:pPr>
            <w:r w:rsidRPr="00D55941">
              <w:rPr>
                <w:lang w:eastAsia="zh-CN"/>
              </w:rPr>
              <w:t>1</w:t>
            </w:r>
          </w:p>
        </w:tc>
        <w:tc>
          <w:tcPr>
            <w:tcW w:w="0" w:type="auto"/>
          </w:tcPr>
          <w:p w14:paraId="3D66083A" w14:textId="77777777" w:rsidR="00156CF1" w:rsidRPr="00D55941" w:rsidRDefault="00156CF1" w:rsidP="00B668DC">
            <w:pPr>
              <w:pStyle w:val="TAC"/>
              <w:jc w:val="left"/>
              <w:rPr>
                <w:lang w:eastAsia="zh-CN"/>
              </w:rPr>
            </w:pPr>
            <w:r w:rsidRPr="00D55941">
              <w:rPr>
                <w:lang w:eastAsia="zh-CN"/>
              </w:rPr>
              <w:t>1</w:t>
            </w:r>
          </w:p>
        </w:tc>
      </w:tr>
      <w:tr w:rsidR="00156CF1" w:rsidRPr="00D55941" w14:paraId="692ABB7A" w14:textId="77777777" w:rsidTr="00B668DC">
        <w:trPr>
          <w:trHeight w:val="225"/>
          <w:jc w:val="center"/>
        </w:trPr>
        <w:tc>
          <w:tcPr>
            <w:tcW w:w="0" w:type="auto"/>
            <w:shd w:val="clear" w:color="auto" w:fill="auto"/>
            <w:vAlign w:val="bottom"/>
          </w:tcPr>
          <w:p w14:paraId="25E7D8CB" w14:textId="77777777" w:rsidR="00156CF1" w:rsidRPr="00D55941" w:rsidRDefault="00156CF1" w:rsidP="00B668DC">
            <w:pPr>
              <w:pStyle w:val="TAL"/>
            </w:pPr>
            <w:r w:rsidRPr="00D55941">
              <w:t>Frequency range</w:t>
            </w:r>
          </w:p>
        </w:tc>
        <w:tc>
          <w:tcPr>
            <w:tcW w:w="0" w:type="auto"/>
            <w:shd w:val="clear" w:color="auto" w:fill="auto"/>
            <w:vAlign w:val="bottom"/>
          </w:tcPr>
          <w:p w14:paraId="4A74BD49" w14:textId="77777777" w:rsidR="00156CF1" w:rsidRPr="00D55941" w:rsidRDefault="00156CF1" w:rsidP="00B668DC">
            <w:pPr>
              <w:pStyle w:val="TAR"/>
              <w:jc w:val="left"/>
              <w:rPr>
                <w:lang w:eastAsia="zh-CN"/>
              </w:rPr>
            </w:pPr>
            <w:r w:rsidRPr="00D55941">
              <w:rPr>
                <w:lang w:eastAsia="zh-CN"/>
              </w:rPr>
              <w:t>1855</w:t>
            </w:r>
          </w:p>
        </w:tc>
        <w:tc>
          <w:tcPr>
            <w:tcW w:w="0" w:type="auto"/>
            <w:shd w:val="clear" w:color="auto" w:fill="auto"/>
            <w:vAlign w:val="bottom"/>
          </w:tcPr>
          <w:p w14:paraId="7B8E75AE" w14:textId="77777777" w:rsidR="00156CF1" w:rsidRPr="00D55941" w:rsidRDefault="00156CF1" w:rsidP="00B668DC">
            <w:pPr>
              <w:pStyle w:val="TAC"/>
              <w:jc w:val="left"/>
            </w:pPr>
            <w:r w:rsidRPr="00D55941">
              <w:t>-</w:t>
            </w:r>
          </w:p>
        </w:tc>
        <w:tc>
          <w:tcPr>
            <w:tcW w:w="0" w:type="auto"/>
            <w:shd w:val="clear" w:color="auto" w:fill="auto"/>
            <w:vAlign w:val="bottom"/>
          </w:tcPr>
          <w:p w14:paraId="23457E16" w14:textId="77777777" w:rsidR="00156CF1" w:rsidRPr="00D55941" w:rsidRDefault="00156CF1" w:rsidP="00B668DC">
            <w:pPr>
              <w:pStyle w:val="TAL"/>
              <w:rPr>
                <w:lang w:eastAsia="zh-CN"/>
              </w:rPr>
            </w:pPr>
            <w:r w:rsidRPr="00D55941">
              <w:rPr>
                <w:lang w:eastAsia="zh-CN"/>
              </w:rPr>
              <w:t>1880</w:t>
            </w:r>
          </w:p>
        </w:tc>
        <w:tc>
          <w:tcPr>
            <w:tcW w:w="0" w:type="auto"/>
            <w:shd w:val="clear" w:color="auto" w:fill="auto"/>
            <w:vAlign w:val="center"/>
          </w:tcPr>
          <w:p w14:paraId="3C02DECB" w14:textId="77777777" w:rsidR="00156CF1" w:rsidRPr="00D55941" w:rsidRDefault="00156CF1" w:rsidP="00B668DC">
            <w:pPr>
              <w:pStyle w:val="TAC"/>
              <w:jc w:val="left"/>
              <w:rPr>
                <w:lang w:eastAsia="zh-CN"/>
              </w:rPr>
            </w:pPr>
            <w:r w:rsidRPr="00D55941">
              <w:rPr>
                <w:lang w:eastAsia="zh-CN"/>
              </w:rPr>
              <w:t>-15.5</w:t>
            </w:r>
          </w:p>
        </w:tc>
        <w:tc>
          <w:tcPr>
            <w:tcW w:w="0" w:type="auto"/>
            <w:shd w:val="clear" w:color="auto" w:fill="auto"/>
            <w:noWrap/>
            <w:vAlign w:val="center"/>
          </w:tcPr>
          <w:p w14:paraId="5529F28D" w14:textId="77777777" w:rsidR="00156CF1" w:rsidRPr="00D55941" w:rsidRDefault="00156CF1" w:rsidP="00B668DC">
            <w:pPr>
              <w:pStyle w:val="TAC"/>
              <w:jc w:val="left"/>
              <w:rPr>
                <w:lang w:eastAsia="zh-CN"/>
              </w:rPr>
            </w:pPr>
            <w:r w:rsidRPr="00D55941">
              <w:rPr>
                <w:lang w:eastAsia="zh-CN"/>
              </w:rPr>
              <w:t>5</w:t>
            </w:r>
          </w:p>
        </w:tc>
        <w:tc>
          <w:tcPr>
            <w:tcW w:w="0" w:type="auto"/>
          </w:tcPr>
          <w:p w14:paraId="454AFF23" w14:textId="77777777" w:rsidR="00156CF1" w:rsidRPr="00D55941" w:rsidRDefault="00156CF1" w:rsidP="00B668DC">
            <w:pPr>
              <w:pStyle w:val="TAC"/>
              <w:jc w:val="left"/>
              <w:rPr>
                <w:lang w:eastAsia="zh-CN"/>
              </w:rPr>
            </w:pPr>
            <w:r w:rsidRPr="00D55941">
              <w:rPr>
                <w:lang w:eastAsia="zh-CN"/>
              </w:rPr>
              <w:t>1, 2, 3</w:t>
            </w:r>
          </w:p>
        </w:tc>
      </w:tr>
      <w:tr w:rsidR="00156CF1" w:rsidRPr="00D55941" w14:paraId="2FCCB843" w14:textId="77777777" w:rsidTr="00B668DC">
        <w:trPr>
          <w:trHeight w:val="225"/>
          <w:jc w:val="center"/>
        </w:trPr>
        <w:tc>
          <w:tcPr>
            <w:tcW w:w="0" w:type="auto"/>
            <w:gridSpan w:val="7"/>
            <w:shd w:val="clear" w:color="auto" w:fill="auto"/>
            <w:vAlign w:val="bottom"/>
          </w:tcPr>
          <w:p w14:paraId="27672864" w14:textId="77777777" w:rsidR="00156CF1" w:rsidRPr="00D55941" w:rsidRDefault="00156CF1" w:rsidP="00B668DC">
            <w:pPr>
              <w:pStyle w:val="TAN"/>
            </w:pPr>
            <w:r w:rsidRPr="00D55941">
              <w:t>NOTE 1:</w:t>
            </w:r>
            <w:r w:rsidRPr="00D55941">
              <w:tab/>
              <w:t xml:space="preserve">This requirement is applicable for carriers with aggregated channel bandwidths confined in </w:t>
            </w:r>
            <w:r w:rsidRPr="00D55941">
              <w:rPr>
                <w:lang w:eastAsia="zh-CN"/>
              </w:rPr>
              <w:t>1885</w:t>
            </w:r>
            <w:r w:rsidRPr="00D55941">
              <w:t>-</w:t>
            </w:r>
            <w:r w:rsidRPr="00D55941">
              <w:rPr>
                <w:lang w:eastAsia="zh-CN"/>
              </w:rPr>
              <w:t>1920</w:t>
            </w:r>
            <w:r w:rsidRPr="00D55941">
              <w:t xml:space="preserve"> MHz for ≤ 30MHz channel BWs and confined in 1880-1920 MHz for 40MHz channel BW. </w:t>
            </w:r>
          </w:p>
          <w:p w14:paraId="3B853B7A" w14:textId="77777777" w:rsidR="00156CF1" w:rsidRPr="00D55941" w:rsidRDefault="00156CF1" w:rsidP="00B668DC">
            <w:pPr>
              <w:pStyle w:val="TAN"/>
            </w:pPr>
            <w:r w:rsidRPr="00D55941">
              <w:t>NOTE 2:</w:t>
            </w:r>
            <w:r w:rsidRPr="00D55941">
              <w:tab/>
              <w:t>The requirement also applies for the frequency ranges that are less than F</w:t>
            </w:r>
            <w:r w:rsidRPr="00D55941">
              <w:rPr>
                <w:vertAlign w:val="subscript"/>
              </w:rPr>
              <w:t>OOB</w:t>
            </w:r>
            <w:r w:rsidRPr="00D55941">
              <w:t xml:space="preserve"> (MHz) in Table 6.5.3.1.3-1</w:t>
            </w:r>
            <w:r w:rsidRPr="00D55941">
              <w:rPr>
                <w:lang w:eastAsia="zh-CN"/>
              </w:rPr>
              <w:t xml:space="preserve"> </w:t>
            </w:r>
            <w:r w:rsidRPr="00D55941">
              <w:t>from the edge of the channel bandwidth.</w:t>
            </w:r>
          </w:p>
          <w:p w14:paraId="0147852D" w14:textId="77777777" w:rsidR="00156CF1" w:rsidRPr="00D55941" w:rsidRDefault="00156CF1" w:rsidP="00B668DC">
            <w:pPr>
              <w:pStyle w:val="TAN"/>
            </w:pPr>
            <w:r w:rsidRPr="00D55941">
              <w:t>NOTE 3:</w:t>
            </w:r>
            <w:r w:rsidRPr="00D55941">
              <w:tab/>
              <w:t>For these adjacent bands, the emission limit could imply risk of harmful interference to UE(s) operating in the protected operating band.</w:t>
            </w:r>
          </w:p>
        </w:tc>
      </w:tr>
    </w:tbl>
    <w:p w14:paraId="5BC59C8F" w14:textId="77777777" w:rsidR="00156CF1" w:rsidRPr="00D55941" w:rsidRDefault="00156CF1" w:rsidP="00156CF1"/>
    <w:p w14:paraId="47140476" w14:textId="77777777" w:rsidR="00156CF1" w:rsidRPr="00D55941" w:rsidRDefault="00156CF1" w:rsidP="00156CF1">
      <w:pPr>
        <w:pStyle w:val="H6"/>
      </w:pPr>
      <w:r w:rsidRPr="00D55941">
        <w:t>6.5.3.3.5.17</w:t>
      </w:r>
      <w:r w:rsidRPr="00D55941">
        <w:tab/>
        <w:t>Test requirement (network signalling value “NS_12”)</w:t>
      </w:r>
    </w:p>
    <w:p w14:paraId="65FBF13D" w14:textId="77777777" w:rsidR="00156CF1" w:rsidRPr="00D55941" w:rsidRDefault="00156CF1" w:rsidP="00156CF1">
      <w:pPr>
        <w:pStyle w:val="TH"/>
      </w:pPr>
      <w:r w:rsidRPr="00D55941">
        <w:t>Table 6.5.3.3.5.17-1: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56CF1" w:rsidRPr="00D55941" w14:paraId="52463DCD" w14:textId="77777777" w:rsidTr="00B668DC">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D62B137" w14:textId="77777777" w:rsidR="00156CF1" w:rsidRPr="00D55941" w:rsidRDefault="00156CF1" w:rsidP="00B668DC">
            <w:pPr>
              <w:pStyle w:val="TAH"/>
              <w:jc w:val="left"/>
              <w:rPr>
                <w:lang w:eastAsia="sv-SE"/>
              </w:rPr>
            </w:pPr>
            <w:r w:rsidRPr="00D55941">
              <w:t>Frequency range</w:t>
            </w:r>
          </w:p>
          <w:p w14:paraId="1E354EB8" w14:textId="77777777" w:rsidR="00156CF1" w:rsidRPr="00D55941" w:rsidRDefault="00156CF1" w:rsidP="00B668DC">
            <w:pPr>
              <w:pStyle w:val="TAH"/>
              <w:jc w:val="left"/>
              <w:rPr>
                <w:lang w:eastAsia="sv-SE"/>
              </w:rPr>
            </w:pPr>
            <w:r w:rsidRPr="00D55941">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7E19A41C" w14:textId="77777777" w:rsidR="00156CF1" w:rsidRPr="00D55941" w:rsidRDefault="00156CF1" w:rsidP="00B668DC">
            <w:pPr>
              <w:pStyle w:val="TAH"/>
              <w:jc w:val="left"/>
              <w:rPr>
                <w:lang w:eastAsia="sv-SE"/>
              </w:rPr>
            </w:pPr>
            <w:r w:rsidRPr="00D55941">
              <w:rPr>
                <w:lang w:eastAsia="sv-SE"/>
              </w:rPr>
              <w:t>Channel bandwidth /</w:t>
            </w:r>
          </w:p>
          <w:p w14:paraId="38B9BA03" w14:textId="77777777" w:rsidR="00156CF1" w:rsidRPr="00D55941" w:rsidRDefault="00156CF1" w:rsidP="00B668DC">
            <w:pPr>
              <w:pStyle w:val="TAH"/>
              <w:jc w:val="left"/>
              <w:rPr>
                <w:lang w:eastAsia="sv-SE"/>
              </w:rPr>
            </w:pPr>
            <w:r w:rsidRPr="00D55941">
              <w:rPr>
                <w:lang w:eastAsia="sv-SE"/>
              </w:rPr>
              <w:t>Spectrum emission limit</w:t>
            </w:r>
          </w:p>
          <w:p w14:paraId="4821D809" w14:textId="77777777" w:rsidR="00156CF1" w:rsidRPr="00D55941" w:rsidRDefault="00156CF1" w:rsidP="00B668DC">
            <w:pPr>
              <w:pStyle w:val="TAH"/>
              <w:jc w:val="left"/>
              <w:rPr>
                <w:lang w:eastAsia="sv-SE"/>
              </w:rPr>
            </w:pPr>
            <w:r w:rsidRPr="00D55941">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569AE08" w14:textId="77777777" w:rsidR="00156CF1" w:rsidRPr="00D55941" w:rsidRDefault="00156CF1" w:rsidP="00B668DC">
            <w:pPr>
              <w:pStyle w:val="TAH"/>
              <w:jc w:val="left"/>
              <w:rPr>
                <w:lang w:eastAsia="sv-SE"/>
              </w:rPr>
            </w:pPr>
            <w:r w:rsidRPr="00D55941">
              <w:rPr>
                <w:lang w:eastAsia="sv-SE"/>
              </w:rPr>
              <w:t>Measurement bandwidth</w:t>
            </w:r>
          </w:p>
        </w:tc>
      </w:tr>
      <w:tr w:rsidR="00156CF1" w:rsidRPr="00D55941" w14:paraId="7A76FF25" w14:textId="77777777" w:rsidTr="00B668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DB397" w14:textId="77777777" w:rsidR="00156CF1" w:rsidRPr="00D55941" w:rsidRDefault="00156CF1" w:rsidP="00B668DC">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679FAB0E" w14:textId="77777777" w:rsidR="00156CF1" w:rsidRPr="00D55941" w:rsidRDefault="00156CF1" w:rsidP="00B668DC">
            <w:pPr>
              <w:pStyle w:val="TAH"/>
              <w:jc w:val="left"/>
              <w:rPr>
                <w:lang w:eastAsia="sv-SE"/>
              </w:rPr>
            </w:pPr>
            <w:r w:rsidRPr="00D55941">
              <w:rPr>
                <w:lang w:eastAsia="sv-SE"/>
              </w:rPr>
              <w:t>3 MHz, 5 MHz, 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21405" w14:textId="77777777" w:rsidR="00156CF1" w:rsidRPr="00D55941" w:rsidRDefault="00156CF1" w:rsidP="00B668DC">
            <w:pPr>
              <w:rPr>
                <w:lang w:eastAsia="sv-SE"/>
              </w:rPr>
            </w:pPr>
          </w:p>
        </w:tc>
      </w:tr>
      <w:tr w:rsidR="00156CF1" w:rsidRPr="00D55941" w14:paraId="3F44F53E" w14:textId="77777777" w:rsidTr="00B668DC">
        <w:trPr>
          <w:jc w:val="center"/>
        </w:trPr>
        <w:tc>
          <w:tcPr>
            <w:tcW w:w="2120" w:type="dxa"/>
            <w:tcBorders>
              <w:top w:val="single" w:sz="4" w:space="0" w:color="auto"/>
              <w:left w:val="single" w:sz="4" w:space="0" w:color="auto"/>
              <w:bottom w:val="single" w:sz="4" w:space="0" w:color="auto"/>
              <w:right w:val="single" w:sz="4" w:space="0" w:color="auto"/>
            </w:tcBorders>
            <w:hideMark/>
          </w:tcPr>
          <w:p w14:paraId="42272E0B" w14:textId="77777777" w:rsidR="00156CF1" w:rsidRPr="00D55941" w:rsidRDefault="00156CF1" w:rsidP="00B668DC">
            <w:pPr>
              <w:pStyle w:val="TAC"/>
              <w:jc w:val="left"/>
              <w:rPr>
                <w:lang w:eastAsia="sv-SE"/>
              </w:rPr>
            </w:pPr>
            <w:r w:rsidRPr="00D55941">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741E42B8" w14:textId="77777777" w:rsidR="00156CF1" w:rsidRPr="00D55941" w:rsidRDefault="00156CF1" w:rsidP="00B668DC">
            <w:pPr>
              <w:pStyle w:val="TAC"/>
              <w:jc w:val="left"/>
              <w:rPr>
                <w:lang w:eastAsia="sv-SE"/>
              </w:rPr>
            </w:pPr>
            <w:r w:rsidRPr="00D55941">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47F28E2B" w14:textId="77777777" w:rsidR="00156CF1" w:rsidRPr="00D55941" w:rsidRDefault="00156CF1" w:rsidP="00B668DC">
            <w:pPr>
              <w:pStyle w:val="TAC"/>
              <w:jc w:val="left"/>
              <w:rPr>
                <w:lang w:eastAsia="sv-SE"/>
              </w:rPr>
            </w:pPr>
            <w:r w:rsidRPr="00D55941">
              <w:rPr>
                <w:lang w:eastAsia="sv-SE"/>
              </w:rPr>
              <w:t>6.25 kHz</w:t>
            </w:r>
          </w:p>
        </w:tc>
      </w:tr>
      <w:tr w:rsidR="00156CF1" w:rsidRPr="00D55941" w14:paraId="259E8870" w14:textId="77777777" w:rsidTr="00B668DC">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53811B65" w14:textId="77777777" w:rsidR="00156CF1" w:rsidRPr="00D55941" w:rsidRDefault="00156CF1" w:rsidP="00B668DC">
            <w:pPr>
              <w:pStyle w:val="TAN"/>
              <w:rPr>
                <w:lang w:eastAsia="sv-SE"/>
              </w:rPr>
            </w:pPr>
            <w:r w:rsidRPr="00D55941">
              <w:rPr>
                <w:lang w:eastAsia="sv-SE"/>
              </w:rPr>
              <w:t>NOTE 1:</w:t>
            </w:r>
            <w:r w:rsidRPr="00D55941">
              <w:rPr>
                <w:lang w:eastAsia="sv-SE"/>
              </w:rPr>
              <w:tab/>
              <w:t xml:space="preserve">The requirement applies for E-UTRA carriers with lower channel edge at or above 814 </w:t>
            </w:r>
            <w:proofErr w:type="spellStart"/>
            <w:r w:rsidRPr="00D55941">
              <w:rPr>
                <w:lang w:eastAsia="sv-SE"/>
              </w:rPr>
              <w:t>MHz.</w:t>
            </w:r>
            <w:proofErr w:type="spellEnd"/>
          </w:p>
          <w:p w14:paraId="1B04E3A9" w14:textId="77777777" w:rsidR="00156CF1" w:rsidRPr="00D55941" w:rsidRDefault="00156CF1" w:rsidP="00B668DC">
            <w:pPr>
              <w:pStyle w:val="TAN"/>
              <w:rPr>
                <w:lang w:eastAsia="sv-SE"/>
              </w:rPr>
            </w:pPr>
            <w:r w:rsidRPr="00D55941">
              <w:rPr>
                <w:lang w:eastAsia="sv-SE"/>
              </w:rPr>
              <w:t>NOTE 2:</w:t>
            </w:r>
            <w:r w:rsidRPr="00D55941">
              <w:rPr>
                <w:lang w:eastAsia="sv-SE"/>
              </w:rPr>
              <w:tab/>
              <w:t xml:space="preserve">The emissions measurement shall be sufficiently power averaged to ensure a standard deviation &lt; 0.5 </w:t>
            </w:r>
            <w:proofErr w:type="spellStart"/>
            <w:r w:rsidRPr="00D55941">
              <w:rPr>
                <w:lang w:eastAsia="sv-SE"/>
              </w:rPr>
              <w:t>dB.</w:t>
            </w:r>
            <w:proofErr w:type="spellEnd"/>
          </w:p>
        </w:tc>
      </w:tr>
    </w:tbl>
    <w:p w14:paraId="4DE4F373" w14:textId="77777777" w:rsidR="00156CF1" w:rsidRPr="00D55941" w:rsidRDefault="00156CF1" w:rsidP="00156CF1"/>
    <w:p w14:paraId="635C568C" w14:textId="77777777" w:rsidR="00156CF1" w:rsidRPr="00D55941" w:rsidRDefault="00156CF1" w:rsidP="00156CF1">
      <w:pPr>
        <w:pStyle w:val="H6"/>
      </w:pPr>
      <w:r w:rsidRPr="00D55941">
        <w:t>6.5.3.3.5.18</w:t>
      </w:r>
      <w:r w:rsidRPr="00D55941">
        <w:tab/>
        <w:t>Test requirement (network signalling value “NS_13”)</w:t>
      </w:r>
    </w:p>
    <w:p w14:paraId="6871158B" w14:textId="77777777" w:rsidR="00156CF1" w:rsidRPr="00D55941" w:rsidRDefault="00156CF1" w:rsidP="00156CF1">
      <w:pPr>
        <w:pStyle w:val="TH"/>
      </w:pPr>
      <w:r w:rsidRPr="00D55941">
        <w:t>Table 6.5.3.3.5.18-1: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56CF1" w:rsidRPr="00D55941" w14:paraId="7C42169C" w14:textId="77777777" w:rsidTr="00B668DC">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55469C9" w14:textId="77777777" w:rsidR="00156CF1" w:rsidRPr="00D55941" w:rsidRDefault="00156CF1" w:rsidP="00B668DC">
            <w:pPr>
              <w:pStyle w:val="TAH"/>
              <w:jc w:val="left"/>
              <w:rPr>
                <w:lang w:eastAsia="sv-SE"/>
              </w:rPr>
            </w:pPr>
            <w:r w:rsidRPr="00D55941">
              <w:t>Frequency range</w:t>
            </w:r>
          </w:p>
          <w:p w14:paraId="226B1A44" w14:textId="77777777" w:rsidR="00156CF1" w:rsidRPr="00D55941" w:rsidRDefault="00156CF1" w:rsidP="00B668DC">
            <w:pPr>
              <w:pStyle w:val="TAH"/>
              <w:jc w:val="left"/>
              <w:rPr>
                <w:lang w:eastAsia="sv-SE"/>
              </w:rPr>
            </w:pPr>
            <w:r w:rsidRPr="00D55941">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01DB58CE" w14:textId="77777777" w:rsidR="00156CF1" w:rsidRPr="00D55941" w:rsidRDefault="00156CF1" w:rsidP="00B668DC">
            <w:pPr>
              <w:pStyle w:val="TAH"/>
              <w:jc w:val="left"/>
              <w:rPr>
                <w:lang w:eastAsia="sv-SE"/>
              </w:rPr>
            </w:pPr>
            <w:r w:rsidRPr="00D55941">
              <w:rPr>
                <w:lang w:eastAsia="sv-SE"/>
              </w:rPr>
              <w:t>Channel bandwidth /</w:t>
            </w:r>
          </w:p>
          <w:p w14:paraId="56EA8FDB" w14:textId="77777777" w:rsidR="00156CF1" w:rsidRPr="00D55941" w:rsidRDefault="00156CF1" w:rsidP="00B668DC">
            <w:pPr>
              <w:pStyle w:val="TAH"/>
              <w:jc w:val="left"/>
              <w:rPr>
                <w:lang w:eastAsia="sv-SE"/>
              </w:rPr>
            </w:pPr>
            <w:r w:rsidRPr="00D55941">
              <w:rPr>
                <w:lang w:eastAsia="sv-SE"/>
              </w:rPr>
              <w:t>Spectrum emission limit</w:t>
            </w:r>
          </w:p>
          <w:p w14:paraId="7F9DA72A" w14:textId="77777777" w:rsidR="00156CF1" w:rsidRPr="00D55941" w:rsidRDefault="00156CF1" w:rsidP="00B668DC">
            <w:pPr>
              <w:pStyle w:val="TAH"/>
              <w:jc w:val="left"/>
              <w:rPr>
                <w:lang w:eastAsia="sv-SE"/>
              </w:rPr>
            </w:pPr>
            <w:r w:rsidRPr="00D55941">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E22E899" w14:textId="77777777" w:rsidR="00156CF1" w:rsidRPr="00D55941" w:rsidRDefault="00156CF1" w:rsidP="00B668DC">
            <w:pPr>
              <w:pStyle w:val="TAH"/>
              <w:jc w:val="left"/>
              <w:rPr>
                <w:lang w:eastAsia="sv-SE"/>
              </w:rPr>
            </w:pPr>
            <w:r w:rsidRPr="00D55941">
              <w:rPr>
                <w:lang w:eastAsia="sv-SE"/>
              </w:rPr>
              <w:t>Measurement bandwidth</w:t>
            </w:r>
          </w:p>
        </w:tc>
      </w:tr>
      <w:tr w:rsidR="00156CF1" w:rsidRPr="00D55941" w14:paraId="42D4F113" w14:textId="77777777" w:rsidTr="00B668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A677F" w14:textId="77777777" w:rsidR="00156CF1" w:rsidRPr="00D55941" w:rsidRDefault="00156CF1" w:rsidP="00B668DC">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23111A54" w14:textId="77777777" w:rsidR="00156CF1" w:rsidRPr="00D55941" w:rsidRDefault="00156CF1" w:rsidP="00B668DC">
            <w:pPr>
              <w:pStyle w:val="TAH"/>
              <w:jc w:val="left"/>
              <w:rPr>
                <w:lang w:eastAsia="sv-SE"/>
              </w:rPr>
            </w:pPr>
            <w:r w:rsidRPr="00D55941">
              <w:rPr>
                <w:lang w:eastAsia="sv-SE"/>
              </w:rPr>
              <w:t>3 MHz, 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BBBEA" w14:textId="77777777" w:rsidR="00156CF1" w:rsidRPr="00D55941" w:rsidRDefault="00156CF1" w:rsidP="00B668DC">
            <w:pPr>
              <w:rPr>
                <w:lang w:eastAsia="sv-SE"/>
              </w:rPr>
            </w:pPr>
          </w:p>
        </w:tc>
      </w:tr>
      <w:tr w:rsidR="00156CF1" w:rsidRPr="00D55941" w14:paraId="5A28241E" w14:textId="77777777" w:rsidTr="00B668DC">
        <w:trPr>
          <w:jc w:val="center"/>
        </w:trPr>
        <w:tc>
          <w:tcPr>
            <w:tcW w:w="2120" w:type="dxa"/>
            <w:tcBorders>
              <w:top w:val="single" w:sz="4" w:space="0" w:color="auto"/>
              <w:left w:val="single" w:sz="4" w:space="0" w:color="auto"/>
              <w:bottom w:val="single" w:sz="4" w:space="0" w:color="auto"/>
              <w:right w:val="single" w:sz="4" w:space="0" w:color="auto"/>
            </w:tcBorders>
            <w:hideMark/>
          </w:tcPr>
          <w:p w14:paraId="7E314369" w14:textId="77777777" w:rsidR="00156CF1" w:rsidRPr="00D55941" w:rsidRDefault="00156CF1" w:rsidP="00B668DC">
            <w:pPr>
              <w:pStyle w:val="TAC"/>
              <w:jc w:val="left"/>
              <w:rPr>
                <w:lang w:eastAsia="sv-SE"/>
              </w:rPr>
            </w:pPr>
            <w:r w:rsidRPr="00D55941">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42F4075C" w14:textId="77777777" w:rsidR="00156CF1" w:rsidRPr="00D55941" w:rsidRDefault="00156CF1" w:rsidP="00B668DC">
            <w:pPr>
              <w:pStyle w:val="TAC"/>
              <w:jc w:val="left"/>
              <w:rPr>
                <w:lang w:eastAsia="sv-SE"/>
              </w:rPr>
            </w:pPr>
            <w:r w:rsidRPr="00D55941">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26CB23C6" w14:textId="77777777" w:rsidR="00156CF1" w:rsidRPr="00D55941" w:rsidRDefault="00156CF1" w:rsidP="00B668DC">
            <w:pPr>
              <w:pStyle w:val="TAC"/>
              <w:jc w:val="left"/>
              <w:rPr>
                <w:lang w:eastAsia="sv-SE"/>
              </w:rPr>
            </w:pPr>
            <w:r w:rsidRPr="00D55941">
              <w:rPr>
                <w:lang w:eastAsia="sv-SE"/>
              </w:rPr>
              <w:t>6.25 kHz</w:t>
            </w:r>
          </w:p>
        </w:tc>
      </w:tr>
      <w:tr w:rsidR="00156CF1" w:rsidRPr="00D55941" w14:paraId="1DBC40BD" w14:textId="77777777" w:rsidTr="00B668DC">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50FE6DC9" w14:textId="77777777" w:rsidR="00156CF1" w:rsidRPr="00D55941" w:rsidRDefault="00156CF1" w:rsidP="00B668DC">
            <w:pPr>
              <w:pStyle w:val="TAN"/>
              <w:rPr>
                <w:lang w:eastAsia="sv-SE"/>
              </w:rPr>
            </w:pPr>
            <w:r w:rsidRPr="00D55941">
              <w:rPr>
                <w:lang w:eastAsia="sv-SE"/>
              </w:rPr>
              <w:t>NOTE 1:</w:t>
            </w:r>
            <w:r w:rsidRPr="00D55941">
              <w:rPr>
                <w:lang w:eastAsia="sv-SE"/>
              </w:rPr>
              <w:tab/>
              <w:t xml:space="preserve">The requirement applies for E-UTRA carriers with lower channel edge at or above 817 </w:t>
            </w:r>
            <w:proofErr w:type="spellStart"/>
            <w:r w:rsidRPr="00D55941">
              <w:rPr>
                <w:lang w:eastAsia="sv-SE"/>
              </w:rPr>
              <w:t>MHz.</w:t>
            </w:r>
            <w:proofErr w:type="spellEnd"/>
          </w:p>
          <w:p w14:paraId="4BC69E85" w14:textId="77777777" w:rsidR="00156CF1" w:rsidRPr="00D55941" w:rsidRDefault="00156CF1" w:rsidP="00B668DC">
            <w:pPr>
              <w:pStyle w:val="TAN"/>
              <w:rPr>
                <w:lang w:eastAsia="sv-SE"/>
              </w:rPr>
            </w:pPr>
            <w:r w:rsidRPr="00D55941">
              <w:rPr>
                <w:lang w:eastAsia="sv-SE"/>
              </w:rPr>
              <w:t>NOTE 2:</w:t>
            </w:r>
            <w:r w:rsidRPr="00D55941">
              <w:rPr>
                <w:lang w:eastAsia="sv-SE"/>
              </w:rPr>
              <w:tab/>
              <w:t xml:space="preserve">The emissions measurement shall be sufficiently power averaged to ensure a standard deviation &lt; 0.5 </w:t>
            </w:r>
            <w:proofErr w:type="spellStart"/>
            <w:r w:rsidRPr="00D55941">
              <w:rPr>
                <w:lang w:eastAsia="sv-SE"/>
              </w:rPr>
              <w:t>dB.</w:t>
            </w:r>
            <w:proofErr w:type="spellEnd"/>
          </w:p>
        </w:tc>
      </w:tr>
    </w:tbl>
    <w:p w14:paraId="5A0C6621" w14:textId="77777777" w:rsidR="00156CF1" w:rsidRPr="00D55941" w:rsidRDefault="00156CF1" w:rsidP="00156CF1"/>
    <w:p w14:paraId="28B6E72B" w14:textId="77777777" w:rsidR="00156CF1" w:rsidRPr="00D55941" w:rsidRDefault="00156CF1" w:rsidP="00156CF1">
      <w:pPr>
        <w:pStyle w:val="H6"/>
      </w:pPr>
      <w:r w:rsidRPr="00D55941">
        <w:t>6.5.3.3.5.19</w:t>
      </w:r>
      <w:r w:rsidRPr="00D55941">
        <w:tab/>
        <w:t>Test requirement (network signalling value “NS_14”)</w:t>
      </w:r>
    </w:p>
    <w:p w14:paraId="0BCF14AC" w14:textId="77777777" w:rsidR="00156CF1" w:rsidRPr="00D55941" w:rsidRDefault="00156CF1" w:rsidP="00156CF1">
      <w:pPr>
        <w:pStyle w:val="TH"/>
      </w:pPr>
      <w:r w:rsidRPr="00D55941">
        <w:t>Table 6.5.3.3.5.19-1: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56CF1" w:rsidRPr="00D55941" w14:paraId="28206AC5" w14:textId="77777777" w:rsidTr="00B668DC">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258B8DE" w14:textId="77777777" w:rsidR="00156CF1" w:rsidRPr="00D55941" w:rsidRDefault="00156CF1" w:rsidP="00B668DC">
            <w:pPr>
              <w:pStyle w:val="TAH"/>
              <w:jc w:val="left"/>
              <w:rPr>
                <w:lang w:eastAsia="sv-SE"/>
              </w:rPr>
            </w:pPr>
            <w:r w:rsidRPr="00D55941">
              <w:t>Frequency range</w:t>
            </w:r>
          </w:p>
          <w:p w14:paraId="40B8E0D5" w14:textId="77777777" w:rsidR="00156CF1" w:rsidRPr="00D55941" w:rsidRDefault="00156CF1" w:rsidP="00B668DC">
            <w:pPr>
              <w:pStyle w:val="TAH"/>
              <w:jc w:val="left"/>
              <w:rPr>
                <w:lang w:eastAsia="sv-SE"/>
              </w:rPr>
            </w:pPr>
            <w:r w:rsidRPr="00D55941">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0F963076" w14:textId="77777777" w:rsidR="00156CF1" w:rsidRPr="00D55941" w:rsidRDefault="00156CF1" w:rsidP="00B668DC">
            <w:pPr>
              <w:pStyle w:val="TAH"/>
              <w:jc w:val="left"/>
              <w:rPr>
                <w:lang w:eastAsia="sv-SE"/>
              </w:rPr>
            </w:pPr>
            <w:r w:rsidRPr="00D55941">
              <w:rPr>
                <w:lang w:eastAsia="sv-SE"/>
              </w:rPr>
              <w:t>Channel bandwidth /</w:t>
            </w:r>
          </w:p>
          <w:p w14:paraId="0FCDD39F" w14:textId="77777777" w:rsidR="00156CF1" w:rsidRPr="00D55941" w:rsidRDefault="00156CF1" w:rsidP="00B668DC">
            <w:pPr>
              <w:pStyle w:val="TAH"/>
              <w:jc w:val="left"/>
              <w:rPr>
                <w:lang w:eastAsia="sv-SE"/>
              </w:rPr>
            </w:pPr>
            <w:r w:rsidRPr="00D55941">
              <w:rPr>
                <w:lang w:eastAsia="sv-SE"/>
              </w:rPr>
              <w:t>Spectrum emission limit</w:t>
            </w:r>
          </w:p>
          <w:p w14:paraId="663C2971" w14:textId="77777777" w:rsidR="00156CF1" w:rsidRPr="00D55941" w:rsidRDefault="00156CF1" w:rsidP="00B668DC">
            <w:pPr>
              <w:pStyle w:val="TAH"/>
              <w:jc w:val="left"/>
              <w:rPr>
                <w:lang w:eastAsia="sv-SE"/>
              </w:rPr>
            </w:pPr>
            <w:r w:rsidRPr="00D55941">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D0EB41C" w14:textId="77777777" w:rsidR="00156CF1" w:rsidRPr="00D55941" w:rsidRDefault="00156CF1" w:rsidP="00B668DC">
            <w:pPr>
              <w:pStyle w:val="TAH"/>
              <w:jc w:val="left"/>
              <w:rPr>
                <w:lang w:eastAsia="sv-SE"/>
              </w:rPr>
            </w:pPr>
            <w:r w:rsidRPr="00D55941">
              <w:rPr>
                <w:lang w:eastAsia="sv-SE"/>
              </w:rPr>
              <w:t>Measurement bandwidth</w:t>
            </w:r>
          </w:p>
        </w:tc>
      </w:tr>
      <w:tr w:rsidR="00156CF1" w:rsidRPr="00D55941" w14:paraId="69C8F230" w14:textId="77777777" w:rsidTr="00B668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CBDD0" w14:textId="77777777" w:rsidR="00156CF1" w:rsidRPr="00D55941" w:rsidRDefault="00156CF1" w:rsidP="00B668DC">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43FAC1E2" w14:textId="77777777" w:rsidR="00156CF1" w:rsidRPr="00D55941" w:rsidRDefault="00156CF1" w:rsidP="00B668DC">
            <w:pPr>
              <w:pStyle w:val="TAH"/>
              <w:jc w:val="left"/>
              <w:rPr>
                <w:lang w:eastAsia="sv-SE"/>
              </w:rPr>
            </w:pPr>
            <w:r w:rsidRPr="00D55941">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CD58B" w14:textId="77777777" w:rsidR="00156CF1" w:rsidRPr="00D55941" w:rsidRDefault="00156CF1" w:rsidP="00B668DC">
            <w:pPr>
              <w:rPr>
                <w:lang w:eastAsia="sv-SE"/>
              </w:rPr>
            </w:pPr>
          </w:p>
        </w:tc>
      </w:tr>
      <w:tr w:rsidR="00156CF1" w:rsidRPr="00D55941" w14:paraId="75FE2B5E" w14:textId="77777777" w:rsidTr="00B668DC">
        <w:trPr>
          <w:jc w:val="center"/>
        </w:trPr>
        <w:tc>
          <w:tcPr>
            <w:tcW w:w="2120" w:type="dxa"/>
            <w:tcBorders>
              <w:top w:val="single" w:sz="4" w:space="0" w:color="auto"/>
              <w:left w:val="single" w:sz="4" w:space="0" w:color="auto"/>
              <w:bottom w:val="single" w:sz="4" w:space="0" w:color="auto"/>
              <w:right w:val="single" w:sz="4" w:space="0" w:color="auto"/>
            </w:tcBorders>
            <w:hideMark/>
          </w:tcPr>
          <w:p w14:paraId="5CFFFA38" w14:textId="77777777" w:rsidR="00156CF1" w:rsidRPr="00D55941" w:rsidRDefault="00156CF1" w:rsidP="00B668DC">
            <w:pPr>
              <w:pStyle w:val="TAC"/>
              <w:jc w:val="left"/>
              <w:rPr>
                <w:lang w:eastAsia="sv-SE"/>
              </w:rPr>
            </w:pPr>
            <w:r w:rsidRPr="00D55941">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632F2DED" w14:textId="77777777" w:rsidR="00156CF1" w:rsidRPr="00D55941" w:rsidRDefault="00156CF1" w:rsidP="00B668DC">
            <w:pPr>
              <w:pStyle w:val="TAC"/>
              <w:jc w:val="left"/>
              <w:rPr>
                <w:lang w:eastAsia="sv-SE"/>
              </w:rPr>
            </w:pPr>
            <w:r w:rsidRPr="00D55941">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2401D968" w14:textId="77777777" w:rsidR="00156CF1" w:rsidRPr="00D55941" w:rsidRDefault="00156CF1" w:rsidP="00B668DC">
            <w:pPr>
              <w:pStyle w:val="TAC"/>
              <w:jc w:val="left"/>
              <w:rPr>
                <w:lang w:eastAsia="sv-SE"/>
              </w:rPr>
            </w:pPr>
            <w:r w:rsidRPr="00D55941">
              <w:rPr>
                <w:lang w:eastAsia="sv-SE"/>
              </w:rPr>
              <w:t>6.25 kHz</w:t>
            </w:r>
          </w:p>
        </w:tc>
      </w:tr>
      <w:tr w:rsidR="00156CF1" w:rsidRPr="00D55941" w14:paraId="755B163E" w14:textId="77777777" w:rsidTr="00B668DC">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32D2A504" w14:textId="77777777" w:rsidR="00156CF1" w:rsidRPr="00D55941" w:rsidRDefault="00156CF1" w:rsidP="00B668DC">
            <w:pPr>
              <w:pStyle w:val="TAN"/>
              <w:rPr>
                <w:lang w:eastAsia="sv-SE"/>
              </w:rPr>
            </w:pPr>
            <w:r w:rsidRPr="00D55941">
              <w:rPr>
                <w:lang w:eastAsia="sv-SE"/>
              </w:rPr>
              <w:t>NOTE 1:</w:t>
            </w:r>
            <w:r w:rsidRPr="00D55941">
              <w:rPr>
                <w:lang w:eastAsia="sv-SE"/>
              </w:rPr>
              <w:tab/>
              <w:t xml:space="preserve">The requirement applies for E-UTRA carriers with lower channel edge at or above 817 </w:t>
            </w:r>
            <w:proofErr w:type="spellStart"/>
            <w:r w:rsidRPr="00D55941">
              <w:rPr>
                <w:lang w:eastAsia="sv-SE"/>
              </w:rPr>
              <w:t>MHz.</w:t>
            </w:r>
            <w:proofErr w:type="spellEnd"/>
          </w:p>
          <w:p w14:paraId="56116BA2" w14:textId="77777777" w:rsidR="00156CF1" w:rsidRPr="00D55941" w:rsidRDefault="00156CF1" w:rsidP="00B668DC">
            <w:pPr>
              <w:pStyle w:val="TAN"/>
              <w:rPr>
                <w:lang w:eastAsia="sv-SE"/>
              </w:rPr>
            </w:pPr>
            <w:r w:rsidRPr="00D55941">
              <w:rPr>
                <w:lang w:eastAsia="sv-SE"/>
              </w:rPr>
              <w:t>NOTE 2:</w:t>
            </w:r>
            <w:r w:rsidRPr="00D55941">
              <w:rPr>
                <w:lang w:eastAsia="sv-SE"/>
              </w:rPr>
              <w:tab/>
              <w:t xml:space="preserve">The emissions measurement shall be sufficiently power averaged to ensure a standard deviation &lt; 0.5 </w:t>
            </w:r>
            <w:proofErr w:type="spellStart"/>
            <w:r w:rsidRPr="00D55941">
              <w:rPr>
                <w:lang w:eastAsia="sv-SE"/>
              </w:rPr>
              <w:t>dB.</w:t>
            </w:r>
            <w:proofErr w:type="spellEnd"/>
          </w:p>
        </w:tc>
      </w:tr>
    </w:tbl>
    <w:p w14:paraId="4271340C" w14:textId="77777777" w:rsidR="00156CF1" w:rsidRPr="00D55941" w:rsidRDefault="00156CF1" w:rsidP="00156CF1"/>
    <w:p w14:paraId="0BE67D04" w14:textId="77777777" w:rsidR="00156CF1" w:rsidRPr="00D55941" w:rsidRDefault="00156CF1" w:rsidP="00156CF1">
      <w:pPr>
        <w:pStyle w:val="H6"/>
      </w:pPr>
      <w:r w:rsidRPr="00D55941">
        <w:t>6.5.3.3.5.20</w:t>
      </w:r>
      <w:r w:rsidRPr="00D55941">
        <w:tab/>
        <w:t>Test requirement (network signalling value “NS_15”)</w:t>
      </w:r>
    </w:p>
    <w:p w14:paraId="2456AEF6" w14:textId="77777777" w:rsidR="00156CF1" w:rsidRPr="00D55941" w:rsidRDefault="00156CF1" w:rsidP="00156CF1">
      <w:pPr>
        <w:pStyle w:val="TH"/>
      </w:pPr>
      <w:r w:rsidRPr="00D55941">
        <w:t>Table 6.5.3.3.5.20-1: Additional requirements for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56CF1" w:rsidRPr="00D55941" w14:paraId="677FBA14" w14:textId="77777777" w:rsidTr="00B668DC">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C82E929" w14:textId="77777777" w:rsidR="00156CF1" w:rsidRPr="00D55941" w:rsidRDefault="00156CF1" w:rsidP="00B668DC">
            <w:pPr>
              <w:pStyle w:val="TAH"/>
              <w:jc w:val="left"/>
              <w:rPr>
                <w:lang w:eastAsia="sv-SE"/>
              </w:rPr>
            </w:pPr>
            <w:r w:rsidRPr="00D55941">
              <w:t>Frequency range</w:t>
            </w:r>
          </w:p>
          <w:p w14:paraId="3537A2E9" w14:textId="77777777" w:rsidR="00156CF1" w:rsidRPr="00D55941" w:rsidRDefault="00156CF1" w:rsidP="00B668DC">
            <w:pPr>
              <w:pStyle w:val="TAH"/>
              <w:jc w:val="left"/>
              <w:rPr>
                <w:lang w:eastAsia="sv-SE"/>
              </w:rPr>
            </w:pPr>
            <w:r w:rsidRPr="00D55941">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32719664" w14:textId="77777777" w:rsidR="00156CF1" w:rsidRPr="00D55941" w:rsidRDefault="00156CF1" w:rsidP="00B668DC">
            <w:pPr>
              <w:pStyle w:val="TAH"/>
              <w:jc w:val="left"/>
              <w:rPr>
                <w:lang w:eastAsia="sv-SE"/>
              </w:rPr>
            </w:pPr>
            <w:r w:rsidRPr="00D55941">
              <w:rPr>
                <w:lang w:eastAsia="sv-SE"/>
              </w:rPr>
              <w:t>Channel bandwidth /</w:t>
            </w:r>
          </w:p>
          <w:p w14:paraId="4AA35AB0" w14:textId="77777777" w:rsidR="00156CF1" w:rsidRPr="00D55941" w:rsidRDefault="00156CF1" w:rsidP="00B668DC">
            <w:pPr>
              <w:pStyle w:val="TAH"/>
              <w:jc w:val="left"/>
              <w:rPr>
                <w:lang w:eastAsia="sv-SE"/>
              </w:rPr>
            </w:pPr>
            <w:r w:rsidRPr="00D55941">
              <w:rPr>
                <w:lang w:eastAsia="sv-SE"/>
              </w:rPr>
              <w:t>Spectrum emission limit</w:t>
            </w:r>
          </w:p>
          <w:p w14:paraId="77DADC0A" w14:textId="77777777" w:rsidR="00156CF1" w:rsidRPr="00D55941" w:rsidRDefault="00156CF1" w:rsidP="00B668DC">
            <w:pPr>
              <w:pStyle w:val="TAH"/>
              <w:jc w:val="left"/>
              <w:rPr>
                <w:lang w:eastAsia="sv-SE"/>
              </w:rPr>
            </w:pPr>
            <w:r w:rsidRPr="00D55941">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2385E20" w14:textId="77777777" w:rsidR="00156CF1" w:rsidRPr="00D55941" w:rsidRDefault="00156CF1" w:rsidP="00B668DC">
            <w:pPr>
              <w:pStyle w:val="TAH"/>
              <w:jc w:val="left"/>
              <w:rPr>
                <w:lang w:eastAsia="sv-SE"/>
              </w:rPr>
            </w:pPr>
            <w:r w:rsidRPr="00D55941">
              <w:rPr>
                <w:lang w:eastAsia="sv-SE"/>
              </w:rPr>
              <w:t>Measurement bandwidth</w:t>
            </w:r>
          </w:p>
        </w:tc>
      </w:tr>
      <w:tr w:rsidR="00156CF1" w:rsidRPr="00D55941" w14:paraId="5B231E3E" w14:textId="77777777" w:rsidTr="00B668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283E8" w14:textId="77777777" w:rsidR="00156CF1" w:rsidRPr="00D55941" w:rsidRDefault="00156CF1" w:rsidP="00B668DC">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235B31AD" w14:textId="77777777" w:rsidR="00156CF1" w:rsidRPr="00D55941" w:rsidRDefault="00156CF1" w:rsidP="00B668DC">
            <w:pPr>
              <w:pStyle w:val="TAH"/>
              <w:jc w:val="left"/>
              <w:rPr>
                <w:lang w:eastAsia="sv-SE"/>
              </w:rPr>
            </w:pPr>
            <w:r w:rsidRPr="00D55941">
              <w:rPr>
                <w:lang w:eastAsia="sv-SE"/>
              </w:rPr>
              <w:t>3 MHz, 5 MHz, 10 MHz, 15 MHz,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D7DE1" w14:textId="77777777" w:rsidR="00156CF1" w:rsidRPr="00D55941" w:rsidRDefault="00156CF1" w:rsidP="00B668DC">
            <w:pPr>
              <w:rPr>
                <w:lang w:eastAsia="sv-SE"/>
              </w:rPr>
            </w:pPr>
          </w:p>
        </w:tc>
      </w:tr>
      <w:tr w:rsidR="00156CF1" w:rsidRPr="00D55941" w14:paraId="6D96F11C" w14:textId="77777777" w:rsidTr="00B668DC">
        <w:trPr>
          <w:jc w:val="center"/>
        </w:trPr>
        <w:tc>
          <w:tcPr>
            <w:tcW w:w="2120" w:type="dxa"/>
            <w:tcBorders>
              <w:top w:val="single" w:sz="4" w:space="0" w:color="auto"/>
              <w:left w:val="single" w:sz="4" w:space="0" w:color="auto"/>
              <w:bottom w:val="single" w:sz="4" w:space="0" w:color="auto"/>
              <w:right w:val="single" w:sz="4" w:space="0" w:color="auto"/>
            </w:tcBorders>
            <w:hideMark/>
          </w:tcPr>
          <w:p w14:paraId="6D4C13F3" w14:textId="77777777" w:rsidR="00156CF1" w:rsidRPr="00D55941" w:rsidRDefault="00156CF1" w:rsidP="00B668DC">
            <w:pPr>
              <w:pStyle w:val="TAC"/>
              <w:jc w:val="left"/>
              <w:rPr>
                <w:lang w:eastAsia="sv-SE"/>
              </w:rPr>
            </w:pPr>
            <w:r w:rsidRPr="00D55941">
              <w:rPr>
                <w:lang w:eastAsia="sv-SE"/>
              </w:rPr>
              <w:lastRenderedPageBreak/>
              <w:t>851 ≤ f ≤ 859</w:t>
            </w:r>
          </w:p>
        </w:tc>
        <w:tc>
          <w:tcPr>
            <w:tcW w:w="3686" w:type="dxa"/>
            <w:tcBorders>
              <w:top w:val="single" w:sz="4" w:space="0" w:color="auto"/>
              <w:left w:val="single" w:sz="4" w:space="0" w:color="auto"/>
              <w:bottom w:val="single" w:sz="4" w:space="0" w:color="auto"/>
              <w:right w:val="single" w:sz="4" w:space="0" w:color="auto"/>
            </w:tcBorders>
            <w:hideMark/>
          </w:tcPr>
          <w:p w14:paraId="1AA652E8" w14:textId="77777777" w:rsidR="00156CF1" w:rsidRPr="00D55941" w:rsidRDefault="00156CF1" w:rsidP="00B668DC">
            <w:pPr>
              <w:pStyle w:val="TAC"/>
              <w:jc w:val="left"/>
              <w:rPr>
                <w:lang w:eastAsia="sv-SE"/>
              </w:rPr>
            </w:pPr>
            <w:r w:rsidRPr="00D55941">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79C74B0B" w14:textId="77777777" w:rsidR="00156CF1" w:rsidRPr="00D55941" w:rsidRDefault="00156CF1" w:rsidP="00B668DC">
            <w:pPr>
              <w:pStyle w:val="TAC"/>
              <w:jc w:val="left"/>
              <w:rPr>
                <w:lang w:eastAsia="sv-SE"/>
              </w:rPr>
            </w:pPr>
            <w:r w:rsidRPr="00D55941">
              <w:rPr>
                <w:lang w:eastAsia="sv-SE"/>
              </w:rPr>
              <w:t>6.25 kHz</w:t>
            </w:r>
          </w:p>
        </w:tc>
      </w:tr>
      <w:tr w:rsidR="00156CF1" w:rsidRPr="00D55941" w14:paraId="4653AD59" w14:textId="77777777" w:rsidTr="00B668DC">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52ACB2C9" w14:textId="77777777" w:rsidR="00156CF1" w:rsidRPr="00D55941" w:rsidRDefault="00156CF1" w:rsidP="00B668DC">
            <w:pPr>
              <w:pStyle w:val="TAN"/>
              <w:rPr>
                <w:lang w:eastAsia="sv-SE"/>
              </w:rPr>
            </w:pPr>
            <w:r w:rsidRPr="00D55941">
              <w:rPr>
                <w:lang w:eastAsia="sv-SE"/>
              </w:rPr>
              <w:t>NOTE 1:</w:t>
            </w:r>
            <w:r w:rsidRPr="00D55941">
              <w:rPr>
                <w:lang w:eastAsia="sv-SE"/>
              </w:rPr>
              <w:tab/>
              <w:t xml:space="preserve">The emissions measurement shall be sufficiently power averaged to ensure a standard deviation &lt; 0.5 </w:t>
            </w:r>
            <w:proofErr w:type="spellStart"/>
            <w:r w:rsidRPr="00D55941">
              <w:rPr>
                <w:lang w:eastAsia="sv-SE"/>
              </w:rPr>
              <w:t>dB.</w:t>
            </w:r>
            <w:proofErr w:type="spellEnd"/>
          </w:p>
        </w:tc>
      </w:tr>
    </w:tbl>
    <w:p w14:paraId="132E117E" w14:textId="77777777" w:rsidR="00156CF1" w:rsidRPr="00D55941" w:rsidRDefault="00156CF1" w:rsidP="00156CF1"/>
    <w:p w14:paraId="6961C04D" w14:textId="77777777" w:rsidR="00156CF1" w:rsidRPr="00D55941" w:rsidRDefault="00156CF1" w:rsidP="00156CF1">
      <w:pPr>
        <w:pStyle w:val="H6"/>
      </w:pPr>
      <w:r w:rsidRPr="00D55941">
        <w:t>6.5.3.3.5.21</w:t>
      </w:r>
      <w:r w:rsidRPr="00D55941">
        <w:tab/>
        <w:t>Test requirement (network signalling value “NS_45”)</w:t>
      </w:r>
    </w:p>
    <w:p w14:paraId="661B2648" w14:textId="77777777" w:rsidR="00156CF1" w:rsidRPr="00D55941" w:rsidRDefault="00156CF1" w:rsidP="00156CF1">
      <w:r w:rsidRPr="00D55941">
        <w:t xml:space="preserve"> When </w:t>
      </w:r>
      <w:r w:rsidRPr="00D55941">
        <w:rPr>
          <w:rFonts w:cs="v5.0.0"/>
        </w:rPr>
        <w:t>"</w:t>
      </w:r>
      <w:r w:rsidRPr="00D55941">
        <w:t>NS_45</w:t>
      </w:r>
      <w:r w:rsidRPr="00D55941">
        <w:rPr>
          <w:rFonts w:cs="v5.0.0"/>
        </w:rPr>
        <w:t>"</w:t>
      </w:r>
      <w:r w:rsidRPr="00D55941">
        <w:t xml:space="preserve"> is indicated in the cell,</w:t>
      </w:r>
    </w:p>
    <w:p w14:paraId="3A988FF8" w14:textId="77777777" w:rsidR="00156CF1" w:rsidRPr="00D55941" w:rsidRDefault="00156CF1" w:rsidP="00156CF1">
      <w:pPr>
        <w:pStyle w:val="B1"/>
      </w:pPr>
      <w:r w:rsidRPr="00D55941">
        <w:t>The measured UE mean power in the channel bandwidth, derived in step 3, shall fulfil requirements in Table 6.2.3.5-29.</w:t>
      </w:r>
    </w:p>
    <w:p w14:paraId="09D7E195" w14:textId="77777777" w:rsidR="00156CF1" w:rsidRPr="00D55941" w:rsidRDefault="00156CF1" w:rsidP="00156CF1">
      <w:r w:rsidRPr="00D55941">
        <w:t>The power of any UE emission shall not exceed the levels specified in Table 6.5.3.3.5.21-1. This requirement also applies for the frequency ranges that are less than F</w:t>
      </w:r>
      <w:r w:rsidRPr="00D55941">
        <w:rPr>
          <w:vertAlign w:val="subscript"/>
        </w:rPr>
        <w:t>OOB</w:t>
      </w:r>
      <w:r w:rsidRPr="00D55941">
        <w:t xml:space="preserve"> (MHz) in Table 6.5.3.1.3-1 from the edge of the channel bandwidth.</w:t>
      </w:r>
    </w:p>
    <w:p w14:paraId="39F5C55B" w14:textId="77777777" w:rsidR="00156CF1" w:rsidRPr="00D55941" w:rsidRDefault="00156CF1" w:rsidP="00156CF1">
      <w:pPr>
        <w:pStyle w:val="TH"/>
      </w:pPr>
      <w:r w:rsidRPr="00D55941">
        <w:t xml:space="preserve">Table </w:t>
      </w:r>
      <w:r w:rsidRPr="00D55941">
        <w:rPr>
          <w:lang w:eastAsia="zh-CN"/>
        </w:rPr>
        <w:t>6.5.3.3.5.21-1</w:t>
      </w:r>
      <w:r w:rsidRPr="00D55941">
        <w:t>: Additional requirements for "NS_45"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rsidR="00156CF1" w:rsidRPr="00D55941" w14:paraId="529D6990" w14:textId="77777777" w:rsidTr="00B668DC">
        <w:trPr>
          <w:cantSplit/>
          <w:trHeight w:val="365"/>
          <w:jc w:val="center"/>
        </w:trPr>
        <w:tc>
          <w:tcPr>
            <w:tcW w:w="3964" w:type="dxa"/>
            <w:vMerge w:val="restart"/>
            <w:vAlign w:val="center"/>
          </w:tcPr>
          <w:p w14:paraId="24A0FEB0" w14:textId="77777777" w:rsidR="00156CF1" w:rsidRPr="00D55941" w:rsidRDefault="00156CF1" w:rsidP="00B668DC">
            <w:pPr>
              <w:pStyle w:val="TAH"/>
              <w:jc w:val="left"/>
            </w:pPr>
            <w:r w:rsidRPr="00D55941">
              <w:t>Frequency range</w:t>
            </w:r>
          </w:p>
          <w:p w14:paraId="4F577C7B" w14:textId="77777777" w:rsidR="00156CF1" w:rsidRPr="00D55941" w:rsidRDefault="00156CF1" w:rsidP="00B668DC">
            <w:pPr>
              <w:pStyle w:val="TAH"/>
              <w:jc w:val="left"/>
            </w:pPr>
            <w:r w:rsidRPr="00D55941">
              <w:t>(MHz)</w:t>
            </w:r>
          </w:p>
        </w:tc>
        <w:tc>
          <w:tcPr>
            <w:tcW w:w="2268" w:type="dxa"/>
            <w:gridSpan w:val="2"/>
            <w:vAlign w:val="center"/>
          </w:tcPr>
          <w:p w14:paraId="6A4F4CA7" w14:textId="77777777" w:rsidR="00156CF1" w:rsidRPr="00D55941" w:rsidRDefault="00156CF1" w:rsidP="00B668DC">
            <w:pPr>
              <w:pStyle w:val="TAH"/>
              <w:jc w:val="left"/>
            </w:pPr>
            <w:r w:rsidRPr="00D55941">
              <w:t>Channel bandwidth / Spectrum emission limit (dBm)</w:t>
            </w:r>
          </w:p>
        </w:tc>
        <w:tc>
          <w:tcPr>
            <w:tcW w:w="1418" w:type="dxa"/>
            <w:vMerge w:val="restart"/>
            <w:vAlign w:val="center"/>
          </w:tcPr>
          <w:p w14:paraId="7F3C97ED" w14:textId="77777777" w:rsidR="00156CF1" w:rsidRPr="00D55941" w:rsidRDefault="00156CF1" w:rsidP="00B668DC">
            <w:pPr>
              <w:pStyle w:val="TAH"/>
              <w:jc w:val="left"/>
            </w:pPr>
            <w:r w:rsidRPr="00D55941">
              <w:t>Measurement bandwidth</w:t>
            </w:r>
          </w:p>
        </w:tc>
      </w:tr>
      <w:tr w:rsidR="00156CF1" w:rsidRPr="00D55941" w14:paraId="59A67441" w14:textId="77777777" w:rsidTr="00B668DC">
        <w:trPr>
          <w:cantSplit/>
          <w:trHeight w:val="371"/>
          <w:jc w:val="center"/>
        </w:trPr>
        <w:tc>
          <w:tcPr>
            <w:tcW w:w="3964" w:type="dxa"/>
            <w:vMerge/>
          </w:tcPr>
          <w:p w14:paraId="7BE7ACEC" w14:textId="77777777" w:rsidR="00156CF1" w:rsidRPr="00D55941" w:rsidRDefault="00156CF1" w:rsidP="00B668DC">
            <w:pPr>
              <w:pStyle w:val="TAH"/>
              <w:jc w:val="left"/>
            </w:pPr>
          </w:p>
        </w:tc>
        <w:tc>
          <w:tcPr>
            <w:tcW w:w="1161" w:type="dxa"/>
            <w:vAlign w:val="center"/>
          </w:tcPr>
          <w:p w14:paraId="01E1E45B" w14:textId="77777777" w:rsidR="00156CF1" w:rsidRPr="00D55941" w:rsidRDefault="00156CF1" w:rsidP="00B668DC">
            <w:pPr>
              <w:pStyle w:val="TAH"/>
              <w:jc w:val="left"/>
              <w:rPr>
                <w:lang w:eastAsia="zh-CN"/>
              </w:rPr>
            </w:pPr>
            <w:r w:rsidRPr="00D55941">
              <w:t>5 MHz</w:t>
            </w:r>
          </w:p>
        </w:tc>
        <w:tc>
          <w:tcPr>
            <w:tcW w:w="1107" w:type="dxa"/>
            <w:vAlign w:val="center"/>
          </w:tcPr>
          <w:p w14:paraId="52022C08" w14:textId="77777777" w:rsidR="00156CF1" w:rsidRPr="00D55941" w:rsidRDefault="00156CF1" w:rsidP="00B668DC">
            <w:pPr>
              <w:pStyle w:val="TAH"/>
              <w:jc w:val="left"/>
              <w:rPr>
                <w:lang w:eastAsia="zh-CN"/>
              </w:rPr>
            </w:pPr>
            <w:r w:rsidRPr="00D55941">
              <w:rPr>
                <w:lang w:eastAsia="zh-CN"/>
              </w:rPr>
              <w:t>10 MHz</w:t>
            </w:r>
          </w:p>
        </w:tc>
        <w:tc>
          <w:tcPr>
            <w:tcW w:w="1418" w:type="dxa"/>
            <w:vMerge/>
          </w:tcPr>
          <w:p w14:paraId="386018DC" w14:textId="77777777" w:rsidR="00156CF1" w:rsidRPr="00D55941" w:rsidRDefault="00156CF1" w:rsidP="00B668DC">
            <w:pPr>
              <w:pStyle w:val="TableText"/>
            </w:pPr>
          </w:p>
        </w:tc>
      </w:tr>
      <w:tr w:rsidR="00156CF1" w:rsidRPr="00D55941" w14:paraId="2499B063" w14:textId="77777777" w:rsidTr="00B668DC">
        <w:trPr>
          <w:jc w:val="center"/>
        </w:trPr>
        <w:tc>
          <w:tcPr>
            <w:tcW w:w="3964" w:type="dxa"/>
          </w:tcPr>
          <w:p w14:paraId="61C6D4A0" w14:textId="77777777" w:rsidR="00156CF1" w:rsidRPr="00D55941" w:rsidRDefault="00156CF1" w:rsidP="00B668DC">
            <w:pPr>
              <w:pStyle w:val="TAC"/>
              <w:jc w:val="left"/>
              <w:rPr>
                <w:lang w:eastAsia="zh-CN"/>
              </w:rPr>
            </w:pPr>
            <w:r w:rsidRPr="00D55941">
              <w:rPr>
                <w:lang w:eastAsia="zh-CN"/>
              </w:rPr>
              <w:t xml:space="preserve">0.009 </w:t>
            </w:r>
            <w:r w:rsidRPr="00D55941">
              <w:t>&lt; f ≤ 2473.5</w:t>
            </w:r>
          </w:p>
        </w:tc>
        <w:tc>
          <w:tcPr>
            <w:tcW w:w="1161" w:type="dxa"/>
          </w:tcPr>
          <w:p w14:paraId="23D7F75C" w14:textId="77777777" w:rsidR="00156CF1" w:rsidRPr="00D55941" w:rsidRDefault="00156CF1" w:rsidP="00B668DC">
            <w:pPr>
              <w:pStyle w:val="TAC"/>
              <w:jc w:val="left"/>
              <w:rPr>
                <w:lang w:eastAsia="zh-CN"/>
              </w:rPr>
            </w:pPr>
            <w:r w:rsidRPr="00D55941">
              <w:rPr>
                <w:lang w:eastAsia="zh-CN"/>
              </w:rPr>
              <w:t>-25</w:t>
            </w:r>
          </w:p>
        </w:tc>
        <w:tc>
          <w:tcPr>
            <w:tcW w:w="1107" w:type="dxa"/>
          </w:tcPr>
          <w:p w14:paraId="2F395A37" w14:textId="77777777" w:rsidR="00156CF1" w:rsidRPr="00D55941" w:rsidRDefault="00156CF1" w:rsidP="00B668DC">
            <w:pPr>
              <w:pStyle w:val="TAC"/>
              <w:jc w:val="left"/>
            </w:pPr>
            <w:r w:rsidRPr="00D55941">
              <w:t>-25</w:t>
            </w:r>
          </w:p>
        </w:tc>
        <w:tc>
          <w:tcPr>
            <w:tcW w:w="1418" w:type="dxa"/>
          </w:tcPr>
          <w:p w14:paraId="4646C8FF" w14:textId="77777777" w:rsidR="00156CF1" w:rsidRPr="00D55941" w:rsidRDefault="00156CF1" w:rsidP="00B668DC">
            <w:pPr>
              <w:pStyle w:val="TAC"/>
              <w:jc w:val="left"/>
            </w:pPr>
            <w:r w:rsidRPr="00D55941">
              <w:t>1 MHz</w:t>
            </w:r>
          </w:p>
        </w:tc>
      </w:tr>
      <w:tr w:rsidR="00156CF1" w:rsidRPr="00D55941" w14:paraId="74ED1C0D" w14:textId="77777777" w:rsidTr="00B668DC">
        <w:trPr>
          <w:jc w:val="center"/>
        </w:trPr>
        <w:tc>
          <w:tcPr>
            <w:tcW w:w="3964" w:type="dxa"/>
          </w:tcPr>
          <w:p w14:paraId="37107FF6" w14:textId="77777777" w:rsidR="00156CF1" w:rsidRPr="00D55941" w:rsidRDefault="00156CF1" w:rsidP="00B668DC">
            <w:pPr>
              <w:pStyle w:val="TAC"/>
              <w:jc w:val="left"/>
              <w:rPr>
                <w:lang w:eastAsia="zh-CN"/>
              </w:rPr>
            </w:pPr>
            <w:r w:rsidRPr="00D55941">
              <w:t>2473.5 &lt; f ≤ 2477.5</w:t>
            </w:r>
          </w:p>
        </w:tc>
        <w:tc>
          <w:tcPr>
            <w:tcW w:w="1161" w:type="dxa"/>
          </w:tcPr>
          <w:p w14:paraId="0F09CA79" w14:textId="77777777" w:rsidR="00156CF1" w:rsidRPr="00D55941" w:rsidRDefault="00156CF1" w:rsidP="00B668DC">
            <w:pPr>
              <w:pStyle w:val="TAC"/>
              <w:jc w:val="left"/>
              <w:rPr>
                <w:lang w:eastAsia="zh-CN"/>
              </w:rPr>
            </w:pPr>
            <w:r w:rsidRPr="00D55941">
              <w:rPr>
                <w:lang w:eastAsia="zh-CN"/>
              </w:rPr>
              <w:t>-25</w:t>
            </w:r>
          </w:p>
        </w:tc>
        <w:tc>
          <w:tcPr>
            <w:tcW w:w="1107" w:type="dxa"/>
          </w:tcPr>
          <w:p w14:paraId="05A95017" w14:textId="77777777" w:rsidR="00156CF1" w:rsidRPr="00D55941" w:rsidRDefault="00156CF1" w:rsidP="00B668DC">
            <w:pPr>
              <w:pStyle w:val="TAC"/>
              <w:jc w:val="left"/>
            </w:pPr>
            <w:r w:rsidRPr="00D55941">
              <w:t>-13</w:t>
            </w:r>
          </w:p>
        </w:tc>
        <w:tc>
          <w:tcPr>
            <w:tcW w:w="1418" w:type="dxa"/>
          </w:tcPr>
          <w:p w14:paraId="4B722473" w14:textId="77777777" w:rsidR="00156CF1" w:rsidRPr="00D55941" w:rsidRDefault="00156CF1" w:rsidP="00B668DC">
            <w:pPr>
              <w:pStyle w:val="TAC"/>
              <w:jc w:val="left"/>
            </w:pPr>
            <w:r w:rsidRPr="00D55941">
              <w:t>1 MHz</w:t>
            </w:r>
          </w:p>
        </w:tc>
      </w:tr>
      <w:tr w:rsidR="00156CF1" w:rsidRPr="00D55941" w14:paraId="01DE866B" w14:textId="77777777" w:rsidTr="00B668DC">
        <w:trPr>
          <w:jc w:val="center"/>
        </w:trPr>
        <w:tc>
          <w:tcPr>
            <w:tcW w:w="3964" w:type="dxa"/>
          </w:tcPr>
          <w:p w14:paraId="475A1B7A" w14:textId="77777777" w:rsidR="00156CF1" w:rsidRPr="00D55941" w:rsidRDefault="00156CF1" w:rsidP="00B668DC">
            <w:pPr>
              <w:pStyle w:val="TAC"/>
              <w:jc w:val="left"/>
              <w:rPr>
                <w:lang w:eastAsia="zh-CN"/>
              </w:rPr>
            </w:pPr>
            <w:r w:rsidRPr="00D55941">
              <w:t>2477.5 &lt; f ≤ 2478.5</w:t>
            </w:r>
          </w:p>
        </w:tc>
        <w:tc>
          <w:tcPr>
            <w:tcW w:w="1161" w:type="dxa"/>
          </w:tcPr>
          <w:p w14:paraId="66DD01CB" w14:textId="77777777" w:rsidR="00156CF1" w:rsidRPr="00D55941" w:rsidRDefault="00156CF1" w:rsidP="00B668DC">
            <w:pPr>
              <w:pStyle w:val="TAC"/>
              <w:jc w:val="left"/>
              <w:rPr>
                <w:lang w:eastAsia="zh-CN"/>
              </w:rPr>
            </w:pPr>
            <w:r w:rsidRPr="00D55941">
              <w:rPr>
                <w:lang w:eastAsia="zh-CN"/>
              </w:rPr>
              <w:t>-13</w:t>
            </w:r>
          </w:p>
        </w:tc>
        <w:tc>
          <w:tcPr>
            <w:tcW w:w="1107" w:type="dxa"/>
          </w:tcPr>
          <w:p w14:paraId="479AA6DB" w14:textId="77777777" w:rsidR="00156CF1" w:rsidRPr="00D55941" w:rsidRDefault="00156CF1" w:rsidP="00B668DC">
            <w:pPr>
              <w:pStyle w:val="TAC"/>
              <w:jc w:val="left"/>
            </w:pPr>
            <w:r w:rsidRPr="00D55941">
              <w:t>-13</w:t>
            </w:r>
          </w:p>
        </w:tc>
        <w:tc>
          <w:tcPr>
            <w:tcW w:w="1418" w:type="dxa"/>
          </w:tcPr>
          <w:p w14:paraId="12FFFECC" w14:textId="77777777" w:rsidR="00156CF1" w:rsidRPr="00D55941" w:rsidRDefault="00156CF1" w:rsidP="00B668DC">
            <w:pPr>
              <w:pStyle w:val="TAC"/>
              <w:jc w:val="left"/>
              <w:rPr>
                <w:lang w:eastAsia="zh-CN"/>
              </w:rPr>
            </w:pPr>
            <w:r w:rsidRPr="00D55941">
              <w:t>1 MHz</w:t>
            </w:r>
          </w:p>
        </w:tc>
      </w:tr>
      <w:tr w:rsidR="00156CF1" w:rsidRPr="00D55941" w14:paraId="37C00A94" w14:textId="77777777" w:rsidTr="00B668DC">
        <w:trPr>
          <w:jc w:val="center"/>
        </w:trPr>
        <w:tc>
          <w:tcPr>
            <w:tcW w:w="3964" w:type="dxa"/>
          </w:tcPr>
          <w:p w14:paraId="50D77416" w14:textId="77777777" w:rsidR="00156CF1" w:rsidRPr="00D55941" w:rsidRDefault="00156CF1" w:rsidP="00B668DC">
            <w:pPr>
              <w:pStyle w:val="TAC"/>
              <w:jc w:val="left"/>
            </w:pPr>
            <w:r w:rsidRPr="00D55941">
              <w:t>2478.5&lt; f ≤ 2483.5</w:t>
            </w:r>
          </w:p>
        </w:tc>
        <w:tc>
          <w:tcPr>
            <w:tcW w:w="1161" w:type="dxa"/>
          </w:tcPr>
          <w:p w14:paraId="748D5931" w14:textId="77777777" w:rsidR="00156CF1" w:rsidRPr="00D55941" w:rsidRDefault="00156CF1" w:rsidP="00B668DC">
            <w:pPr>
              <w:pStyle w:val="TAC"/>
              <w:jc w:val="left"/>
              <w:rPr>
                <w:lang w:eastAsia="zh-CN"/>
              </w:rPr>
            </w:pPr>
            <w:r w:rsidRPr="00D55941">
              <w:rPr>
                <w:lang w:eastAsia="zh-CN"/>
              </w:rPr>
              <w:t>-10</w:t>
            </w:r>
          </w:p>
        </w:tc>
        <w:tc>
          <w:tcPr>
            <w:tcW w:w="1107" w:type="dxa"/>
          </w:tcPr>
          <w:p w14:paraId="6DA39E8A" w14:textId="77777777" w:rsidR="00156CF1" w:rsidRPr="00D55941" w:rsidRDefault="00156CF1" w:rsidP="00B668DC">
            <w:pPr>
              <w:pStyle w:val="TAC"/>
              <w:jc w:val="left"/>
            </w:pPr>
            <w:r w:rsidRPr="00D55941">
              <w:t>-10</w:t>
            </w:r>
          </w:p>
        </w:tc>
        <w:tc>
          <w:tcPr>
            <w:tcW w:w="1418" w:type="dxa"/>
          </w:tcPr>
          <w:p w14:paraId="39060A25" w14:textId="77777777" w:rsidR="00156CF1" w:rsidRPr="00D55941" w:rsidRDefault="00156CF1" w:rsidP="00B668DC">
            <w:pPr>
              <w:pStyle w:val="TAC"/>
              <w:jc w:val="left"/>
              <w:rPr>
                <w:lang w:eastAsia="zh-CN"/>
              </w:rPr>
            </w:pPr>
            <w:r w:rsidRPr="00D55941">
              <w:t>1 MHz</w:t>
            </w:r>
          </w:p>
        </w:tc>
      </w:tr>
      <w:tr w:rsidR="00156CF1" w:rsidRPr="00D55941" w14:paraId="2BFF128C" w14:textId="77777777" w:rsidTr="00B668DC">
        <w:trPr>
          <w:jc w:val="center"/>
        </w:trPr>
        <w:tc>
          <w:tcPr>
            <w:tcW w:w="3964" w:type="dxa"/>
          </w:tcPr>
          <w:p w14:paraId="5D62A123" w14:textId="77777777" w:rsidR="00156CF1" w:rsidRPr="00D55941" w:rsidRDefault="00156CF1" w:rsidP="00B668DC">
            <w:pPr>
              <w:pStyle w:val="TAC"/>
              <w:jc w:val="left"/>
            </w:pPr>
            <w:r w:rsidRPr="00D55941">
              <w:t>2495 ≤ f &lt; 2496</w:t>
            </w:r>
          </w:p>
        </w:tc>
        <w:tc>
          <w:tcPr>
            <w:tcW w:w="1161" w:type="dxa"/>
          </w:tcPr>
          <w:p w14:paraId="2BCC9F99" w14:textId="77777777" w:rsidR="00156CF1" w:rsidRPr="00D55941" w:rsidRDefault="00156CF1" w:rsidP="00B668DC">
            <w:pPr>
              <w:pStyle w:val="TAC"/>
              <w:jc w:val="left"/>
              <w:rPr>
                <w:vertAlign w:val="superscript"/>
                <w:lang w:eastAsia="zh-CN"/>
              </w:rPr>
            </w:pPr>
            <w:r w:rsidRPr="00D55941">
              <w:rPr>
                <w:lang w:eastAsia="zh-CN"/>
              </w:rPr>
              <w:t>-13</w:t>
            </w:r>
          </w:p>
        </w:tc>
        <w:tc>
          <w:tcPr>
            <w:tcW w:w="1107" w:type="dxa"/>
          </w:tcPr>
          <w:p w14:paraId="641368ED" w14:textId="77777777" w:rsidR="00156CF1" w:rsidRPr="00D55941" w:rsidRDefault="00156CF1" w:rsidP="00B668DC">
            <w:pPr>
              <w:pStyle w:val="TAC"/>
              <w:jc w:val="left"/>
            </w:pPr>
            <w:r w:rsidRPr="00D55941">
              <w:t>-13</w:t>
            </w:r>
          </w:p>
        </w:tc>
        <w:tc>
          <w:tcPr>
            <w:tcW w:w="1418" w:type="dxa"/>
          </w:tcPr>
          <w:p w14:paraId="57AD3CB7" w14:textId="77777777" w:rsidR="00156CF1" w:rsidRPr="00D55941" w:rsidRDefault="00156CF1" w:rsidP="00B668DC">
            <w:pPr>
              <w:pStyle w:val="TAC"/>
              <w:jc w:val="left"/>
            </w:pPr>
            <w:r w:rsidRPr="00D55941">
              <w:t>1% of Channel Bandwidth</w:t>
            </w:r>
          </w:p>
        </w:tc>
      </w:tr>
      <w:tr w:rsidR="00156CF1" w:rsidRPr="00D55941" w14:paraId="08E2EBCB" w14:textId="77777777" w:rsidTr="00B668DC">
        <w:trPr>
          <w:jc w:val="center"/>
        </w:trPr>
        <w:tc>
          <w:tcPr>
            <w:tcW w:w="3964" w:type="dxa"/>
          </w:tcPr>
          <w:p w14:paraId="73774512" w14:textId="77777777" w:rsidR="00156CF1" w:rsidRPr="00D55941" w:rsidRDefault="00156CF1" w:rsidP="00B668DC">
            <w:pPr>
              <w:pStyle w:val="TAC"/>
              <w:jc w:val="left"/>
            </w:pPr>
            <w:r w:rsidRPr="00D55941">
              <w:t>2496 ≤ f &lt; 2501</w:t>
            </w:r>
          </w:p>
        </w:tc>
        <w:tc>
          <w:tcPr>
            <w:tcW w:w="1161" w:type="dxa"/>
          </w:tcPr>
          <w:p w14:paraId="41A1B6EE" w14:textId="77777777" w:rsidR="00156CF1" w:rsidRPr="00D55941" w:rsidRDefault="00156CF1" w:rsidP="00B668DC">
            <w:pPr>
              <w:pStyle w:val="TAC"/>
              <w:jc w:val="left"/>
              <w:rPr>
                <w:lang w:eastAsia="zh-CN"/>
              </w:rPr>
            </w:pPr>
            <w:r w:rsidRPr="00D55941">
              <w:rPr>
                <w:lang w:eastAsia="zh-CN"/>
              </w:rPr>
              <w:t>-13</w:t>
            </w:r>
          </w:p>
        </w:tc>
        <w:tc>
          <w:tcPr>
            <w:tcW w:w="1107" w:type="dxa"/>
          </w:tcPr>
          <w:p w14:paraId="73F397CF" w14:textId="77777777" w:rsidR="00156CF1" w:rsidRPr="00D55941" w:rsidRDefault="00156CF1" w:rsidP="00B668DC">
            <w:pPr>
              <w:pStyle w:val="TAC"/>
              <w:jc w:val="left"/>
            </w:pPr>
            <w:r w:rsidRPr="00D55941">
              <w:t>-13</w:t>
            </w:r>
          </w:p>
        </w:tc>
        <w:tc>
          <w:tcPr>
            <w:tcW w:w="1418" w:type="dxa"/>
          </w:tcPr>
          <w:p w14:paraId="6313C7C0" w14:textId="77777777" w:rsidR="00156CF1" w:rsidRPr="00D55941" w:rsidRDefault="00156CF1" w:rsidP="00B668DC">
            <w:pPr>
              <w:pStyle w:val="TAC"/>
              <w:jc w:val="left"/>
              <w:rPr>
                <w:lang w:eastAsia="zh-CN"/>
              </w:rPr>
            </w:pPr>
            <w:r w:rsidRPr="00D55941">
              <w:t>1 MHz</w:t>
            </w:r>
          </w:p>
        </w:tc>
      </w:tr>
      <w:tr w:rsidR="00156CF1" w:rsidRPr="00D55941" w14:paraId="0BBC3561" w14:textId="77777777" w:rsidTr="00B668DC">
        <w:trPr>
          <w:jc w:val="center"/>
        </w:trPr>
        <w:tc>
          <w:tcPr>
            <w:tcW w:w="3964" w:type="dxa"/>
          </w:tcPr>
          <w:p w14:paraId="047C7276" w14:textId="77777777" w:rsidR="00156CF1" w:rsidRPr="00D55941" w:rsidRDefault="00156CF1" w:rsidP="00B668DC">
            <w:pPr>
              <w:pStyle w:val="TAC"/>
              <w:jc w:val="left"/>
            </w:pPr>
            <w:r w:rsidRPr="00D55941">
              <w:t>2501 &lt; f ≤ 2505</w:t>
            </w:r>
          </w:p>
        </w:tc>
        <w:tc>
          <w:tcPr>
            <w:tcW w:w="1161" w:type="dxa"/>
          </w:tcPr>
          <w:p w14:paraId="353FD6AF" w14:textId="77777777" w:rsidR="00156CF1" w:rsidRPr="00D55941" w:rsidRDefault="00156CF1" w:rsidP="00B668DC">
            <w:pPr>
              <w:pStyle w:val="TAC"/>
              <w:jc w:val="left"/>
              <w:rPr>
                <w:lang w:eastAsia="zh-CN"/>
              </w:rPr>
            </w:pPr>
            <w:r w:rsidRPr="00D55941">
              <w:rPr>
                <w:lang w:eastAsia="zh-CN"/>
              </w:rPr>
              <w:t>-25</w:t>
            </w:r>
          </w:p>
        </w:tc>
        <w:tc>
          <w:tcPr>
            <w:tcW w:w="1107" w:type="dxa"/>
          </w:tcPr>
          <w:p w14:paraId="6D1BCBCB" w14:textId="77777777" w:rsidR="00156CF1" w:rsidRPr="00D55941" w:rsidRDefault="00156CF1" w:rsidP="00B668DC">
            <w:pPr>
              <w:pStyle w:val="TAC"/>
              <w:jc w:val="left"/>
            </w:pPr>
            <w:r w:rsidRPr="00D55941">
              <w:t>-13</w:t>
            </w:r>
          </w:p>
        </w:tc>
        <w:tc>
          <w:tcPr>
            <w:tcW w:w="1418" w:type="dxa"/>
          </w:tcPr>
          <w:p w14:paraId="5E660AE1" w14:textId="77777777" w:rsidR="00156CF1" w:rsidRPr="00D55941" w:rsidRDefault="00156CF1" w:rsidP="00B668DC">
            <w:pPr>
              <w:pStyle w:val="TAC"/>
              <w:jc w:val="left"/>
            </w:pPr>
            <w:r w:rsidRPr="00D55941">
              <w:t>1 MHz</w:t>
            </w:r>
          </w:p>
        </w:tc>
      </w:tr>
      <w:tr w:rsidR="00156CF1" w:rsidRPr="00D55941" w14:paraId="5CA6AAC6" w14:textId="77777777" w:rsidTr="00B668DC">
        <w:trPr>
          <w:jc w:val="center"/>
        </w:trPr>
        <w:tc>
          <w:tcPr>
            <w:tcW w:w="3964" w:type="dxa"/>
          </w:tcPr>
          <w:p w14:paraId="4E588355" w14:textId="77777777" w:rsidR="00156CF1" w:rsidRPr="00D55941" w:rsidRDefault="00156CF1" w:rsidP="00B668DC">
            <w:pPr>
              <w:pStyle w:val="TAC"/>
              <w:jc w:val="left"/>
            </w:pPr>
            <w:r w:rsidRPr="00D55941">
              <w:t>2505 ≤ f ≤ 5</w:t>
            </w:r>
            <w:r w:rsidRPr="00D55941">
              <w:rPr>
                <w:vertAlign w:val="superscript"/>
              </w:rPr>
              <w:t>th</w:t>
            </w:r>
            <w:r w:rsidRPr="00D55941">
              <w:t xml:space="preserve"> harmonic of the upper frequency edge of the UL operating band</w:t>
            </w:r>
          </w:p>
        </w:tc>
        <w:tc>
          <w:tcPr>
            <w:tcW w:w="1161" w:type="dxa"/>
          </w:tcPr>
          <w:p w14:paraId="34B33D74" w14:textId="77777777" w:rsidR="00156CF1" w:rsidRPr="00D55941" w:rsidRDefault="00156CF1" w:rsidP="00B668DC">
            <w:pPr>
              <w:pStyle w:val="TAC"/>
              <w:jc w:val="left"/>
              <w:rPr>
                <w:lang w:eastAsia="zh-CN"/>
              </w:rPr>
            </w:pPr>
            <w:r w:rsidRPr="00D55941">
              <w:rPr>
                <w:lang w:eastAsia="zh-CN"/>
              </w:rPr>
              <w:t>-25</w:t>
            </w:r>
          </w:p>
        </w:tc>
        <w:tc>
          <w:tcPr>
            <w:tcW w:w="1107" w:type="dxa"/>
          </w:tcPr>
          <w:p w14:paraId="5B49625B" w14:textId="77777777" w:rsidR="00156CF1" w:rsidRPr="00D55941" w:rsidRDefault="00156CF1" w:rsidP="00B668DC">
            <w:pPr>
              <w:pStyle w:val="TAC"/>
              <w:jc w:val="left"/>
            </w:pPr>
            <w:r w:rsidRPr="00D55941">
              <w:t>-25</w:t>
            </w:r>
          </w:p>
        </w:tc>
        <w:tc>
          <w:tcPr>
            <w:tcW w:w="1418" w:type="dxa"/>
          </w:tcPr>
          <w:p w14:paraId="294F2762" w14:textId="77777777" w:rsidR="00156CF1" w:rsidRPr="00D55941" w:rsidRDefault="00156CF1" w:rsidP="00B668DC">
            <w:pPr>
              <w:pStyle w:val="TAC"/>
              <w:jc w:val="left"/>
              <w:rPr>
                <w:lang w:eastAsia="zh-CN"/>
              </w:rPr>
            </w:pPr>
            <w:r w:rsidRPr="00D55941">
              <w:t>1 MHz</w:t>
            </w:r>
          </w:p>
        </w:tc>
      </w:tr>
    </w:tbl>
    <w:p w14:paraId="00F25569" w14:textId="77777777" w:rsidR="00156CF1" w:rsidRPr="00D55941" w:rsidRDefault="00156CF1" w:rsidP="00156CF1">
      <w:pPr>
        <w:rPr>
          <w:lang w:eastAsia="zh-CN"/>
        </w:rPr>
      </w:pPr>
    </w:p>
    <w:p w14:paraId="6BC34AB3" w14:textId="77777777" w:rsidR="00156CF1" w:rsidRPr="00D55941" w:rsidRDefault="00156CF1" w:rsidP="00156CF1">
      <w:pPr>
        <w:pStyle w:val="H6"/>
      </w:pPr>
      <w:r w:rsidRPr="00D55941">
        <w:t>6.5.3.3.5.22</w:t>
      </w:r>
      <w:r w:rsidRPr="00D55941">
        <w:tab/>
        <w:t>Test requirement (network signalling value “NS_48”)</w:t>
      </w:r>
    </w:p>
    <w:p w14:paraId="3E159FA7" w14:textId="77777777" w:rsidR="00156CF1" w:rsidRPr="00D55941" w:rsidRDefault="00156CF1" w:rsidP="00156CF1">
      <w:r w:rsidRPr="00D55941">
        <w:t xml:space="preserve">When </w:t>
      </w:r>
      <w:r w:rsidRPr="00D55941">
        <w:rPr>
          <w:rFonts w:cs="v5.0.0"/>
        </w:rPr>
        <w:t>"</w:t>
      </w:r>
      <w:r w:rsidRPr="00D55941">
        <w:t>NS_48</w:t>
      </w:r>
      <w:r w:rsidRPr="00D55941">
        <w:rPr>
          <w:rFonts w:cs="v5.0.0"/>
        </w:rPr>
        <w:t>"</w:t>
      </w:r>
      <w:r w:rsidRPr="00D55941">
        <w:t xml:space="preserve"> is indicated in the cell, </w:t>
      </w:r>
    </w:p>
    <w:p w14:paraId="5E9A9AF7" w14:textId="77777777" w:rsidR="00156CF1" w:rsidRPr="00D55941" w:rsidRDefault="00156CF1" w:rsidP="00156CF1">
      <w:pPr>
        <w:pStyle w:val="B1"/>
      </w:pPr>
      <w:r w:rsidRPr="00D55941">
        <w:t>The measured UE mean power in the channel bandwidth, derived in step 3, shall fulfil requirements in Table 6.2.3.5-24.</w:t>
      </w:r>
    </w:p>
    <w:p w14:paraId="6C37D2A4" w14:textId="77777777" w:rsidR="00156CF1" w:rsidRPr="00D55941" w:rsidRDefault="00156CF1" w:rsidP="00156CF1">
      <w:r w:rsidRPr="00D55941">
        <w:t>The power of any UE emission shall not exceed the levels specified in Table 6.5.3.3.5.22-1. This requirement also applies for the frequency ranges that are less than F</w:t>
      </w:r>
      <w:r w:rsidRPr="00D55941">
        <w:rPr>
          <w:vertAlign w:val="subscript"/>
        </w:rPr>
        <w:t>OOB</w:t>
      </w:r>
      <w:r w:rsidRPr="00D55941">
        <w:t xml:space="preserve"> (MHz) in Table 6.5.3.1.3-1 from the edge of the channel bandwidth.</w:t>
      </w:r>
    </w:p>
    <w:p w14:paraId="3498C069" w14:textId="77777777" w:rsidR="00156CF1" w:rsidRPr="00D55941" w:rsidRDefault="00156CF1" w:rsidP="00156CF1">
      <w:pPr>
        <w:pStyle w:val="TH"/>
      </w:pPr>
      <w:r w:rsidRPr="00D55941">
        <w:t>Table 6.5.3.3.5.22-1: Additional requirements for "NS_48"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1130"/>
        <w:gridCol w:w="429"/>
        <w:gridCol w:w="1203"/>
        <w:gridCol w:w="2439"/>
        <w:gridCol w:w="1420"/>
        <w:gridCol w:w="945"/>
      </w:tblGrid>
      <w:tr w:rsidR="00156CF1" w:rsidRPr="00D55941" w14:paraId="6FEDAF6E" w14:textId="77777777" w:rsidTr="00B668DC">
        <w:trPr>
          <w:trHeight w:val="174"/>
          <w:jc w:val="center"/>
        </w:trPr>
        <w:tc>
          <w:tcPr>
            <w:tcW w:w="0" w:type="auto"/>
            <w:shd w:val="clear" w:color="auto" w:fill="auto"/>
          </w:tcPr>
          <w:p w14:paraId="631A4619" w14:textId="77777777" w:rsidR="00156CF1" w:rsidRPr="00D55941" w:rsidRDefault="00156CF1" w:rsidP="00B668DC">
            <w:pPr>
              <w:pStyle w:val="TAH"/>
              <w:jc w:val="left"/>
            </w:pPr>
            <w:r w:rsidRPr="00D55941">
              <w:t>Protected band</w:t>
            </w:r>
          </w:p>
        </w:tc>
        <w:tc>
          <w:tcPr>
            <w:tcW w:w="0" w:type="auto"/>
            <w:gridSpan w:val="3"/>
            <w:shd w:val="clear" w:color="auto" w:fill="auto"/>
          </w:tcPr>
          <w:p w14:paraId="020011A4" w14:textId="77777777" w:rsidR="00156CF1" w:rsidRPr="00D55941" w:rsidRDefault="00156CF1" w:rsidP="00B668DC">
            <w:pPr>
              <w:pStyle w:val="TAH"/>
              <w:jc w:val="left"/>
            </w:pPr>
            <w:r w:rsidRPr="00D55941">
              <w:t>Frequency range (MHz)</w:t>
            </w:r>
          </w:p>
        </w:tc>
        <w:tc>
          <w:tcPr>
            <w:tcW w:w="0" w:type="auto"/>
            <w:shd w:val="clear" w:color="auto" w:fill="auto"/>
          </w:tcPr>
          <w:p w14:paraId="57B16AE9" w14:textId="77777777" w:rsidR="00156CF1" w:rsidRPr="00D55941" w:rsidRDefault="00156CF1" w:rsidP="00B668DC">
            <w:pPr>
              <w:pStyle w:val="TAH"/>
              <w:jc w:val="left"/>
            </w:pPr>
            <w:r w:rsidRPr="00D55941">
              <w:t>Maximum Level (dBm)</w:t>
            </w:r>
          </w:p>
        </w:tc>
        <w:tc>
          <w:tcPr>
            <w:tcW w:w="0" w:type="auto"/>
            <w:shd w:val="clear" w:color="auto" w:fill="auto"/>
          </w:tcPr>
          <w:p w14:paraId="4C5F5E8A" w14:textId="77777777" w:rsidR="00156CF1" w:rsidRPr="00D55941" w:rsidRDefault="00156CF1" w:rsidP="00B668DC">
            <w:pPr>
              <w:pStyle w:val="TAH"/>
              <w:jc w:val="left"/>
            </w:pPr>
            <w:r w:rsidRPr="00D55941">
              <w:t>MBW (MHz)</w:t>
            </w:r>
          </w:p>
        </w:tc>
        <w:tc>
          <w:tcPr>
            <w:tcW w:w="0" w:type="auto"/>
          </w:tcPr>
          <w:p w14:paraId="01BAA236" w14:textId="77777777" w:rsidR="00156CF1" w:rsidRPr="00D55941" w:rsidRDefault="00156CF1" w:rsidP="00B668DC">
            <w:pPr>
              <w:pStyle w:val="TAH"/>
              <w:jc w:val="left"/>
            </w:pPr>
            <w:r w:rsidRPr="00D55941">
              <w:t>NOTE</w:t>
            </w:r>
          </w:p>
        </w:tc>
      </w:tr>
      <w:tr w:rsidR="00156CF1" w:rsidRPr="00D55941" w14:paraId="548E7751" w14:textId="77777777" w:rsidTr="00B668DC">
        <w:trPr>
          <w:trHeight w:val="225"/>
          <w:jc w:val="center"/>
        </w:trPr>
        <w:tc>
          <w:tcPr>
            <w:tcW w:w="0" w:type="auto"/>
            <w:shd w:val="clear" w:color="auto" w:fill="auto"/>
            <w:vAlign w:val="bottom"/>
          </w:tcPr>
          <w:p w14:paraId="0C70098D" w14:textId="77777777" w:rsidR="00156CF1" w:rsidRPr="00D55941" w:rsidRDefault="00156CF1" w:rsidP="00B668DC">
            <w:pPr>
              <w:pStyle w:val="TAL"/>
            </w:pPr>
            <w:r w:rsidRPr="00D55941">
              <w:t>E-UTRA band 34 –</w:t>
            </w:r>
          </w:p>
          <w:p w14:paraId="412B10B5" w14:textId="77777777" w:rsidR="00156CF1" w:rsidRPr="00D55941" w:rsidRDefault="00156CF1" w:rsidP="00B668DC">
            <w:pPr>
              <w:pStyle w:val="TAL"/>
            </w:pPr>
            <w:r w:rsidRPr="00D55941">
              <w:t>NR band n34</w:t>
            </w:r>
          </w:p>
        </w:tc>
        <w:tc>
          <w:tcPr>
            <w:tcW w:w="0" w:type="auto"/>
            <w:shd w:val="clear" w:color="auto" w:fill="auto"/>
            <w:vAlign w:val="center"/>
          </w:tcPr>
          <w:p w14:paraId="2C2CC938" w14:textId="77777777" w:rsidR="00156CF1" w:rsidRPr="00D55941" w:rsidRDefault="00156CF1" w:rsidP="00B668DC">
            <w:pPr>
              <w:pStyle w:val="TAR"/>
              <w:jc w:val="left"/>
              <w:rPr>
                <w:lang w:eastAsia="zh-CN"/>
              </w:rPr>
            </w:pPr>
            <w:proofErr w:type="spellStart"/>
            <w:r w:rsidRPr="00D55941">
              <w:t>F</w:t>
            </w:r>
            <w:r w:rsidRPr="00D55941">
              <w:rPr>
                <w:vertAlign w:val="subscript"/>
              </w:rPr>
              <w:t>DL_low</w:t>
            </w:r>
            <w:proofErr w:type="spellEnd"/>
          </w:p>
        </w:tc>
        <w:tc>
          <w:tcPr>
            <w:tcW w:w="0" w:type="auto"/>
            <w:shd w:val="clear" w:color="auto" w:fill="auto"/>
            <w:vAlign w:val="center"/>
          </w:tcPr>
          <w:p w14:paraId="4D303E89" w14:textId="77777777" w:rsidR="00156CF1" w:rsidRPr="00D55941" w:rsidRDefault="00156CF1" w:rsidP="00B668DC">
            <w:pPr>
              <w:pStyle w:val="TAC"/>
              <w:jc w:val="left"/>
            </w:pPr>
            <w:r w:rsidRPr="00D55941">
              <w:t>-</w:t>
            </w:r>
          </w:p>
        </w:tc>
        <w:tc>
          <w:tcPr>
            <w:tcW w:w="0" w:type="auto"/>
            <w:shd w:val="clear" w:color="auto" w:fill="auto"/>
            <w:vAlign w:val="center"/>
          </w:tcPr>
          <w:p w14:paraId="4EDBFBC4" w14:textId="77777777" w:rsidR="00156CF1" w:rsidRPr="00D55941" w:rsidRDefault="00156CF1" w:rsidP="00B668DC">
            <w:pPr>
              <w:pStyle w:val="TAL"/>
              <w:rPr>
                <w:lang w:eastAsia="zh-CN"/>
              </w:rPr>
            </w:pPr>
            <w:proofErr w:type="spellStart"/>
            <w:r w:rsidRPr="00D55941">
              <w:t>F</w:t>
            </w:r>
            <w:r w:rsidRPr="00D55941">
              <w:rPr>
                <w:vertAlign w:val="subscript"/>
              </w:rPr>
              <w:t>DL_high</w:t>
            </w:r>
            <w:proofErr w:type="spellEnd"/>
          </w:p>
        </w:tc>
        <w:tc>
          <w:tcPr>
            <w:tcW w:w="0" w:type="auto"/>
            <w:shd w:val="clear" w:color="auto" w:fill="auto"/>
            <w:vAlign w:val="center"/>
          </w:tcPr>
          <w:p w14:paraId="68565A8E" w14:textId="77777777" w:rsidR="00156CF1" w:rsidRPr="00D55941" w:rsidRDefault="00156CF1" w:rsidP="00B668DC">
            <w:pPr>
              <w:pStyle w:val="TAC"/>
              <w:jc w:val="left"/>
              <w:rPr>
                <w:lang w:eastAsia="zh-CN"/>
              </w:rPr>
            </w:pPr>
            <w:r w:rsidRPr="00D55941">
              <w:rPr>
                <w:lang w:eastAsia="zh-CN"/>
              </w:rPr>
              <w:t>-50</w:t>
            </w:r>
          </w:p>
        </w:tc>
        <w:tc>
          <w:tcPr>
            <w:tcW w:w="0" w:type="auto"/>
            <w:shd w:val="clear" w:color="auto" w:fill="auto"/>
            <w:noWrap/>
            <w:vAlign w:val="center"/>
          </w:tcPr>
          <w:p w14:paraId="53DCD6F2" w14:textId="77777777" w:rsidR="00156CF1" w:rsidRPr="00D55941" w:rsidRDefault="00156CF1" w:rsidP="00B668DC">
            <w:pPr>
              <w:pStyle w:val="TAC"/>
              <w:jc w:val="left"/>
              <w:rPr>
                <w:lang w:eastAsia="zh-CN"/>
              </w:rPr>
            </w:pPr>
            <w:r w:rsidRPr="00D55941">
              <w:rPr>
                <w:lang w:eastAsia="zh-CN"/>
              </w:rPr>
              <w:t>1</w:t>
            </w:r>
          </w:p>
        </w:tc>
        <w:tc>
          <w:tcPr>
            <w:tcW w:w="0" w:type="auto"/>
          </w:tcPr>
          <w:p w14:paraId="5A2EE831" w14:textId="77777777" w:rsidR="00156CF1" w:rsidRPr="00D55941" w:rsidRDefault="00156CF1" w:rsidP="00B668DC">
            <w:pPr>
              <w:pStyle w:val="TAC"/>
              <w:jc w:val="left"/>
              <w:rPr>
                <w:lang w:eastAsia="zh-CN"/>
              </w:rPr>
            </w:pPr>
            <w:r w:rsidRPr="00D55941">
              <w:rPr>
                <w:lang w:eastAsia="zh-CN"/>
              </w:rPr>
              <w:t xml:space="preserve"> </w:t>
            </w:r>
          </w:p>
        </w:tc>
      </w:tr>
      <w:tr w:rsidR="00156CF1" w:rsidRPr="00D55941" w14:paraId="15D856A6" w14:textId="77777777" w:rsidTr="00B668DC">
        <w:trPr>
          <w:trHeight w:val="225"/>
          <w:jc w:val="center"/>
        </w:trPr>
        <w:tc>
          <w:tcPr>
            <w:tcW w:w="0" w:type="auto"/>
            <w:shd w:val="clear" w:color="auto" w:fill="auto"/>
            <w:vAlign w:val="bottom"/>
          </w:tcPr>
          <w:p w14:paraId="78843E42" w14:textId="77777777" w:rsidR="00156CF1" w:rsidRPr="00D55941" w:rsidRDefault="00156CF1" w:rsidP="00B668DC">
            <w:pPr>
              <w:pStyle w:val="TAL"/>
            </w:pPr>
            <w:r w:rsidRPr="00D55941">
              <w:t>Frequency range</w:t>
            </w:r>
          </w:p>
        </w:tc>
        <w:tc>
          <w:tcPr>
            <w:tcW w:w="0" w:type="auto"/>
            <w:shd w:val="clear" w:color="auto" w:fill="auto"/>
            <w:vAlign w:val="bottom"/>
          </w:tcPr>
          <w:p w14:paraId="04555008" w14:textId="77777777" w:rsidR="00156CF1" w:rsidRPr="00D55941" w:rsidRDefault="00156CF1" w:rsidP="00B668DC">
            <w:pPr>
              <w:pStyle w:val="TAR"/>
              <w:jc w:val="left"/>
              <w:rPr>
                <w:lang w:eastAsia="zh-CN"/>
              </w:rPr>
            </w:pPr>
            <w:r w:rsidRPr="00D55941">
              <w:rPr>
                <w:lang w:eastAsia="zh-CN"/>
              </w:rPr>
              <w:t>1900</w:t>
            </w:r>
          </w:p>
        </w:tc>
        <w:tc>
          <w:tcPr>
            <w:tcW w:w="0" w:type="auto"/>
            <w:shd w:val="clear" w:color="auto" w:fill="auto"/>
            <w:vAlign w:val="bottom"/>
          </w:tcPr>
          <w:p w14:paraId="57EC05AB" w14:textId="77777777" w:rsidR="00156CF1" w:rsidRPr="00D55941" w:rsidRDefault="00156CF1" w:rsidP="00B668DC">
            <w:pPr>
              <w:pStyle w:val="TAC"/>
              <w:jc w:val="left"/>
            </w:pPr>
            <w:r w:rsidRPr="00D55941">
              <w:t>-</w:t>
            </w:r>
          </w:p>
        </w:tc>
        <w:tc>
          <w:tcPr>
            <w:tcW w:w="0" w:type="auto"/>
            <w:shd w:val="clear" w:color="auto" w:fill="auto"/>
            <w:vAlign w:val="bottom"/>
          </w:tcPr>
          <w:p w14:paraId="14A244E5" w14:textId="77777777" w:rsidR="00156CF1" w:rsidRPr="00D55941" w:rsidRDefault="00156CF1" w:rsidP="00B668DC">
            <w:pPr>
              <w:pStyle w:val="TAL"/>
              <w:rPr>
                <w:lang w:eastAsia="zh-CN"/>
              </w:rPr>
            </w:pPr>
            <w:r w:rsidRPr="00D55941">
              <w:rPr>
                <w:lang w:eastAsia="zh-CN"/>
              </w:rPr>
              <w:t>1915</w:t>
            </w:r>
          </w:p>
        </w:tc>
        <w:tc>
          <w:tcPr>
            <w:tcW w:w="0" w:type="auto"/>
            <w:shd w:val="clear" w:color="auto" w:fill="auto"/>
            <w:vAlign w:val="center"/>
          </w:tcPr>
          <w:p w14:paraId="3039BB84" w14:textId="77777777" w:rsidR="00156CF1" w:rsidRPr="00D55941" w:rsidRDefault="00156CF1" w:rsidP="00B668DC">
            <w:pPr>
              <w:pStyle w:val="TAC"/>
              <w:jc w:val="left"/>
              <w:rPr>
                <w:lang w:eastAsia="zh-CN"/>
              </w:rPr>
            </w:pPr>
            <w:r w:rsidRPr="00D55941">
              <w:rPr>
                <w:lang w:eastAsia="zh-CN"/>
              </w:rPr>
              <w:t>-15.5</w:t>
            </w:r>
          </w:p>
        </w:tc>
        <w:tc>
          <w:tcPr>
            <w:tcW w:w="0" w:type="auto"/>
            <w:shd w:val="clear" w:color="auto" w:fill="auto"/>
            <w:noWrap/>
            <w:vAlign w:val="center"/>
          </w:tcPr>
          <w:p w14:paraId="31DB84E1" w14:textId="77777777" w:rsidR="00156CF1" w:rsidRPr="00D55941" w:rsidRDefault="00156CF1" w:rsidP="00B668DC">
            <w:pPr>
              <w:pStyle w:val="TAC"/>
              <w:jc w:val="left"/>
              <w:rPr>
                <w:lang w:eastAsia="zh-CN"/>
              </w:rPr>
            </w:pPr>
            <w:r w:rsidRPr="00D55941">
              <w:rPr>
                <w:lang w:eastAsia="zh-CN"/>
              </w:rPr>
              <w:t>5</w:t>
            </w:r>
          </w:p>
        </w:tc>
        <w:tc>
          <w:tcPr>
            <w:tcW w:w="0" w:type="auto"/>
          </w:tcPr>
          <w:p w14:paraId="4D8581FB" w14:textId="77777777" w:rsidR="00156CF1" w:rsidRPr="00D55941" w:rsidRDefault="00156CF1" w:rsidP="00B668DC">
            <w:pPr>
              <w:pStyle w:val="TAC"/>
              <w:jc w:val="left"/>
              <w:rPr>
                <w:lang w:eastAsia="zh-CN"/>
              </w:rPr>
            </w:pPr>
            <w:r w:rsidRPr="00D55941">
              <w:rPr>
                <w:lang w:eastAsia="zh-CN"/>
              </w:rPr>
              <w:t xml:space="preserve"> 1</w:t>
            </w:r>
          </w:p>
        </w:tc>
      </w:tr>
      <w:tr w:rsidR="00156CF1" w:rsidRPr="00D55941" w14:paraId="650F60E2" w14:textId="77777777" w:rsidTr="00B668DC">
        <w:trPr>
          <w:trHeight w:val="225"/>
          <w:jc w:val="center"/>
        </w:trPr>
        <w:tc>
          <w:tcPr>
            <w:tcW w:w="0" w:type="auto"/>
            <w:shd w:val="clear" w:color="auto" w:fill="auto"/>
            <w:vAlign w:val="bottom"/>
          </w:tcPr>
          <w:p w14:paraId="2780D754" w14:textId="77777777" w:rsidR="00156CF1" w:rsidRPr="00D55941" w:rsidRDefault="00156CF1" w:rsidP="00B668DC">
            <w:pPr>
              <w:pStyle w:val="TAL"/>
            </w:pPr>
            <w:r w:rsidRPr="00D55941">
              <w:t>Frequency range</w:t>
            </w:r>
          </w:p>
        </w:tc>
        <w:tc>
          <w:tcPr>
            <w:tcW w:w="0" w:type="auto"/>
            <w:shd w:val="clear" w:color="auto" w:fill="auto"/>
            <w:vAlign w:val="bottom"/>
          </w:tcPr>
          <w:p w14:paraId="14D16DC3" w14:textId="77777777" w:rsidR="00156CF1" w:rsidRPr="00D55941" w:rsidRDefault="00156CF1" w:rsidP="00B668DC">
            <w:pPr>
              <w:pStyle w:val="TAR"/>
              <w:jc w:val="left"/>
              <w:rPr>
                <w:lang w:eastAsia="zh-CN"/>
              </w:rPr>
            </w:pPr>
            <w:r w:rsidRPr="00D55941">
              <w:rPr>
                <w:lang w:eastAsia="zh-CN"/>
              </w:rPr>
              <w:t>1915</w:t>
            </w:r>
          </w:p>
        </w:tc>
        <w:tc>
          <w:tcPr>
            <w:tcW w:w="0" w:type="auto"/>
            <w:shd w:val="clear" w:color="auto" w:fill="auto"/>
            <w:vAlign w:val="bottom"/>
          </w:tcPr>
          <w:p w14:paraId="416C86D0" w14:textId="77777777" w:rsidR="00156CF1" w:rsidRPr="00D55941" w:rsidRDefault="00156CF1" w:rsidP="00B668DC">
            <w:pPr>
              <w:pStyle w:val="TAC"/>
              <w:jc w:val="left"/>
            </w:pPr>
            <w:r w:rsidRPr="00D55941">
              <w:t>-</w:t>
            </w:r>
          </w:p>
        </w:tc>
        <w:tc>
          <w:tcPr>
            <w:tcW w:w="0" w:type="auto"/>
            <w:shd w:val="clear" w:color="auto" w:fill="auto"/>
            <w:vAlign w:val="bottom"/>
          </w:tcPr>
          <w:p w14:paraId="7B7CC382" w14:textId="77777777" w:rsidR="00156CF1" w:rsidRPr="00D55941" w:rsidRDefault="00156CF1" w:rsidP="00B668DC">
            <w:pPr>
              <w:pStyle w:val="TAL"/>
              <w:rPr>
                <w:lang w:eastAsia="zh-CN"/>
              </w:rPr>
            </w:pPr>
            <w:r w:rsidRPr="00D55941">
              <w:rPr>
                <w:lang w:eastAsia="zh-CN"/>
              </w:rPr>
              <w:t>1920</w:t>
            </w:r>
          </w:p>
        </w:tc>
        <w:tc>
          <w:tcPr>
            <w:tcW w:w="0" w:type="auto"/>
            <w:shd w:val="clear" w:color="auto" w:fill="auto"/>
            <w:vAlign w:val="center"/>
          </w:tcPr>
          <w:p w14:paraId="7C654C48" w14:textId="77777777" w:rsidR="00156CF1" w:rsidRPr="00D55941" w:rsidRDefault="00156CF1" w:rsidP="00B668DC">
            <w:pPr>
              <w:pStyle w:val="TAC"/>
              <w:jc w:val="left"/>
              <w:rPr>
                <w:lang w:eastAsia="zh-CN"/>
              </w:rPr>
            </w:pPr>
            <w:r w:rsidRPr="00D55941">
              <w:rPr>
                <w:lang w:eastAsia="zh-CN"/>
              </w:rPr>
              <w:t>+1.6</w:t>
            </w:r>
          </w:p>
        </w:tc>
        <w:tc>
          <w:tcPr>
            <w:tcW w:w="0" w:type="auto"/>
            <w:shd w:val="clear" w:color="auto" w:fill="auto"/>
            <w:noWrap/>
            <w:vAlign w:val="center"/>
          </w:tcPr>
          <w:p w14:paraId="552C6250" w14:textId="77777777" w:rsidR="00156CF1" w:rsidRPr="00D55941" w:rsidRDefault="00156CF1" w:rsidP="00B668DC">
            <w:pPr>
              <w:pStyle w:val="TAC"/>
              <w:jc w:val="left"/>
              <w:rPr>
                <w:lang w:eastAsia="zh-CN"/>
              </w:rPr>
            </w:pPr>
            <w:r w:rsidRPr="00D55941">
              <w:rPr>
                <w:lang w:eastAsia="zh-CN"/>
              </w:rPr>
              <w:t>5</w:t>
            </w:r>
          </w:p>
        </w:tc>
        <w:tc>
          <w:tcPr>
            <w:tcW w:w="0" w:type="auto"/>
          </w:tcPr>
          <w:p w14:paraId="22C47028" w14:textId="77777777" w:rsidR="00156CF1" w:rsidRPr="00D55941" w:rsidRDefault="00156CF1" w:rsidP="00B668DC">
            <w:pPr>
              <w:pStyle w:val="TAC"/>
              <w:jc w:val="left"/>
              <w:rPr>
                <w:lang w:eastAsia="zh-CN"/>
              </w:rPr>
            </w:pPr>
            <w:r w:rsidRPr="00D55941">
              <w:rPr>
                <w:lang w:eastAsia="zh-CN"/>
              </w:rPr>
              <w:t xml:space="preserve"> 1</w:t>
            </w:r>
          </w:p>
        </w:tc>
      </w:tr>
      <w:tr w:rsidR="00156CF1" w:rsidRPr="00D55941" w14:paraId="3DA1C616" w14:textId="77777777" w:rsidTr="00B668DC">
        <w:trPr>
          <w:trHeight w:val="225"/>
          <w:jc w:val="center"/>
        </w:trPr>
        <w:tc>
          <w:tcPr>
            <w:tcW w:w="0" w:type="auto"/>
            <w:gridSpan w:val="7"/>
            <w:shd w:val="clear" w:color="auto" w:fill="auto"/>
            <w:vAlign w:val="bottom"/>
          </w:tcPr>
          <w:p w14:paraId="1A049A57" w14:textId="77777777" w:rsidR="00156CF1" w:rsidRPr="00D55941" w:rsidRDefault="00156CF1" w:rsidP="00B668DC">
            <w:pPr>
              <w:pStyle w:val="TAN"/>
            </w:pPr>
            <w:r w:rsidRPr="00D55941">
              <w:t>NOTE 1:</w:t>
            </w:r>
            <w:r w:rsidRPr="00D55941">
              <w:tab/>
              <w:t>For these adjacent bands, the emission limit could imply risk of harmful interference to UE(s) operating in the protected operating band.</w:t>
            </w:r>
          </w:p>
        </w:tc>
      </w:tr>
    </w:tbl>
    <w:p w14:paraId="0239029A" w14:textId="77777777" w:rsidR="00156CF1" w:rsidRPr="00D55941" w:rsidRDefault="00156CF1" w:rsidP="00156CF1">
      <w:pPr>
        <w:rPr>
          <w:lang w:eastAsia="zh-CN"/>
        </w:rPr>
      </w:pPr>
    </w:p>
    <w:p w14:paraId="602581CB" w14:textId="77777777" w:rsidR="00156CF1" w:rsidRPr="00D55941" w:rsidRDefault="00156CF1" w:rsidP="00156CF1">
      <w:pPr>
        <w:pStyle w:val="H6"/>
      </w:pPr>
      <w:r w:rsidRPr="00D55941">
        <w:t>6.5.3.3.5.23</w:t>
      </w:r>
      <w:r w:rsidRPr="00D55941">
        <w:tab/>
        <w:t>Test requirement (network signalling value “NS_49”)</w:t>
      </w:r>
    </w:p>
    <w:p w14:paraId="19F13D44" w14:textId="77777777" w:rsidR="00156CF1" w:rsidRPr="00D55941" w:rsidRDefault="00156CF1" w:rsidP="00156CF1">
      <w:r w:rsidRPr="00D55941">
        <w:t xml:space="preserve">When </w:t>
      </w:r>
      <w:r w:rsidRPr="00D55941">
        <w:rPr>
          <w:rFonts w:cs="v5.0.0"/>
        </w:rPr>
        <w:t>"</w:t>
      </w:r>
      <w:r w:rsidRPr="00D55941">
        <w:t>NS_49</w:t>
      </w:r>
      <w:r w:rsidRPr="00D55941">
        <w:rPr>
          <w:rFonts w:cs="v5.0.0"/>
        </w:rPr>
        <w:t>"</w:t>
      </w:r>
      <w:r w:rsidRPr="00D55941">
        <w:t xml:space="preserve"> is indicated in the cell, </w:t>
      </w:r>
    </w:p>
    <w:p w14:paraId="56C80F20" w14:textId="77777777" w:rsidR="00156CF1" w:rsidRPr="00D55941" w:rsidRDefault="00156CF1" w:rsidP="00156CF1">
      <w:pPr>
        <w:pStyle w:val="B1"/>
      </w:pPr>
      <w:r w:rsidRPr="00D55941">
        <w:t>The measured UE mean power in the channel bandwidth, derived in step 3, shall fulfil requirements in Table 6.2.3.5-33 for PC3 or Table 6.2.3.5-33a for PC2.</w:t>
      </w:r>
    </w:p>
    <w:p w14:paraId="53F92C05" w14:textId="77777777" w:rsidR="00156CF1" w:rsidRPr="00D55941" w:rsidRDefault="00156CF1" w:rsidP="00156CF1">
      <w:r w:rsidRPr="00D55941">
        <w:t>The power of any UE emission shall not exceed the levels specified in Table 6.5.3.3.5.23-1. This requirement also applies for the frequency ranges that are less than F</w:t>
      </w:r>
      <w:r w:rsidRPr="00D55941">
        <w:rPr>
          <w:vertAlign w:val="subscript"/>
        </w:rPr>
        <w:t>OOB</w:t>
      </w:r>
      <w:r w:rsidRPr="00D55941">
        <w:t xml:space="preserve"> (MHz) in Table 6.5.3.1.3-1 from the edge of the channel bandwidth.</w:t>
      </w:r>
    </w:p>
    <w:p w14:paraId="191A9D27" w14:textId="77777777" w:rsidR="00156CF1" w:rsidRPr="00D55941" w:rsidRDefault="00156CF1" w:rsidP="00156CF1">
      <w:pPr>
        <w:pStyle w:val="TH"/>
      </w:pPr>
      <w:r w:rsidRPr="00D55941">
        <w:lastRenderedPageBreak/>
        <w:t>Table 6.5.3.3.5.23-1: Additional requirements for "NS_49"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135"/>
        <w:gridCol w:w="431"/>
        <w:gridCol w:w="1207"/>
        <w:gridCol w:w="2449"/>
        <w:gridCol w:w="1426"/>
        <w:gridCol w:w="948"/>
      </w:tblGrid>
      <w:tr w:rsidR="00156CF1" w:rsidRPr="00D55941" w14:paraId="6D673518" w14:textId="77777777" w:rsidTr="00B668DC">
        <w:trPr>
          <w:trHeight w:val="174"/>
          <w:jc w:val="center"/>
        </w:trPr>
        <w:tc>
          <w:tcPr>
            <w:tcW w:w="0" w:type="auto"/>
            <w:shd w:val="clear" w:color="auto" w:fill="auto"/>
          </w:tcPr>
          <w:p w14:paraId="2D0B92C6" w14:textId="77777777" w:rsidR="00156CF1" w:rsidRPr="00D55941" w:rsidRDefault="00156CF1" w:rsidP="00B668DC">
            <w:pPr>
              <w:pStyle w:val="TAH"/>
              <w:jc w:val="left"/>
            </w:pPr>
            <w:r w:rsidRPr="00D55941">
              <w:t>Protected band</w:t>
            </w:r>
          </w:p>
        </w:tc>
        <w:tc>
          <w:tcPr>
            <w:tcW w:w="0" w:type="auto"/>
            <w:gridSpan w:val="3"/>
            <w:shd w:val="clear" w:color="auto" w:fill="auto"/>
          </w:tcPr>
          <w:p w14:paraId="300A72D9" w14:textId="77777777" w:rsidR="00156CF1" w:rsidRPr="00D55941" w:rsidRDefault="00156CF1" w:rsidP="00B668DC">
            <w:pPr>
              <w:pStyle w:val="TAH"/>
              <w:jc w:val="left"/>
            </w:pPr>
            <w:r w:rsidRPr="00D55941">
              <w:t>Frequency range (MHz)</w:t>
            </w:r>
          </w:p>
        </w:tc>
        <w:tc>
          <w:tcPr>
            <w:tcW w:w="0" w:type="auto"/>
            <w:shd w:val="clear" w:color="auto" w:fill="auto"/>
          </w:tcPr>
          <w:p w14:paraId="1BE4BC29" w14:textId="77777777" w:rsidR="00156CF1" w:rsidRPr="00D55941" w:rsidRDefault="00156CF1" w:rsidP="00B668DC">
            <w:pPr>
              <w:pStyle w:val="TAH"/>
              <w:jc w:val="left"/>
            </w:pPr>
            <w:r w:rsidRPr="00D55941">
              <w:t>Maximum Level (dBm)</w:t>
            </w:r>
          </w:p>
        </w:tc>
        <w:tc>
          <w:tcPr>
            <w:tcW w:w="0" w:type="auto"/>
            <w:shd w:val="clear" w:color="auto" w:fill="auto"/>
          </w:tcPr>
          <w:p w14:paraId="311335C1" w14:textId="77777777" w:rsidR="00156CF1" w:rsidRPr="00D55941" w:rsidRDefault="00156CF1" w:rsidP="00B668DC">
            <w:pPr>
              <w:pStyle w:val="TAH"/>
              <w:jc w:val="left"/>
            </w:pPr>
            <w:r w:rsidRPr="00D55941">
              <w:t>MBW (MHz)</w:t>
            </w:r>
          </w:p>
        </w:tc>
        <w:tc>
          <w:tcPr>
            <w:tcW w:w="0" w:type="auto"/>
          </w:tcPr>
          <w:p w14:paraId="4902042E" w14:textId="77777777" w:rsidR="00156CF1" w:rsidRPr="00D55941" w:rsidRDefault="00156CF1" w:rsidP="00B668DC">
            <w:pPr>
              <w:pStyle w:val="TAH"/>
              <w:jc w:val="left"/>
            </w:pPr>
            <w:r w:rsidRPr="00D55941">
              <w:t>NOTE</w:t>
            </w:r>
          </w:p>
        </w:tc>
      </w:tr>
      <w:tr w:rsidR="00156CF1" w:rsidRPr="00D55941" w14:paraId="1D85E3C4" w14:textId="77777777" w:rsidTr="00B668DC">
        <w:trPr>
          <w:trHeight w:val="225"/>
          <w:jc w:val="center"/>
        </w:trPr>
        <w:tc>
          <w:tcPr>
            <w:tcW w:w="0" w:type="auto"/>
            <w:shd w:val="clear" w:color="auto" w:fill="auto"/>
            <w:vAlign w:val="bottom"/>
          </w:tcPr>
          <w:p w14:paraId="2B6CD880" w14:textId="77777777" w:rsidR="00156CF1" w:rsidRPr="00D55941" w:rsidRDefault="00156CF1" w:rsidP="00B668DC">
            <w:pPr>
              <w:pStyle w:val="TAL"/>
            </w:pPr>
            <w:r w:rsidRPr="00D55941">
              <w:t>E-UTRA band 34 -</w:t>
            </w:r>
          </w:p>
          <w:p w14:paraId="09BA66DE" w14:textId="77777777" w:rsidR="00156CF1" w:rsidRPr="00D55941" w:rsidRDefault="00156CF1" w:rsidP="00B668DC">
            <w:pPr>
              <w:pStyle w:val="TAL"/>
            </w:pPr>
            <w:r w:rsidRPr="00D55941">
              <w:t>NR band n34</w:t>
            </w:r>
          </w:p>
        </w:tc>
        <w:tc>
          <w:tcPr>
            <w:tcW w:w="0" w:type="auto"/>
            <w:shd w:val="clear" w:color="auto" w:fill="auto"/>
          </w:tcPr>
          <w:p w14:paraId="4F09073F" w14:textId="77777777" w:rsidR="00156CF1" w:rsidRPr="00D55941" w:rsidRDefault="00156CF1" w:rsidP="00B668DC">
            <w:pPr>
              <w:pStyle w:val="TAR"/>
              <w:jc w:val="left"/>
              <w:rPr>
                <w:lang w:eastAsia="zh-CN"/>
              </w:rPr>
            </w:pPr>
            <w:proofErr w:type="spellStart"/>
            <w:r w:rsidRPr="00D55941">
              <w:t>F</w:t>
            </w:r>
            <w:r w:rsidRPr="00D55941">
              <w:rPr>
                <w:vertAlign w:val="subscript"/>
              </w:rPr>
              <w:t>DL_low</w:t>
            </w:r>
            <w:proofErr w:type="spellEnd"/>
          </w:p>
        </w:tc>
        <w:tc>
          <w:tcPr>
            <w:tcW w:w="0" w:type="auto"/>
            <w:shd w:val="clear" w:color="auto" w:fill="auto"/>
          </w:tcPr>
          <w:p w14:paraId="2867E95C" w14:textId="77777777" w:rsidR="00156CF1" w:rsidRPr="00D55941" w:rsidRDefault="00156CF1" w:rsidP="00B668DC">
            <w:pPr>
              <w:pStyle w:val="TAC"/>
              <w:jc w:val="left"/>
            </w:pPr>
            <w:r w:rsidRPr="00D55941">
              <w:t>-</w:t>
            </w:r>
          </w:p>
        </w:tc>
        <w:tc>
          <w:tcPr>
            <w:tcW w:w="0" w:type="auto"/>
            <w:shd w:val="clear" w:color="auto" w:fill="auto"/>
          </w:tcPr>
          <w:p w14:paraId="3570305C" w14:textId="77777777" w:rsidR="00156CF1" w:rsidRPr="00D55941" w:rsidRDefault="00156CF1" w:rsidP="00B668DC">
            <w:pPr>
              <w:pStyle w:val="TAL"/>
              <w:rPr>
                <w:lang w:eastAsia="zh-CN"/>
              </w:rPr>
            </w:pPr>
            <w:proofErr w:type="spellStart"/>
            <w:r w:rsidRPr="00D55941">
              <w:t>F</w:t>
            </w:r>
            <w:r w:rsidRPr="00D55941">
              <w:rPr>
                <w:vertAlign w:val="subscript"/>
              </w:rPr>
              <w:t>DL_high</w:t>
            </w:r>
            <w:proofErr w:type="spellEnd"/>
          </w:p>
        </w:tc>
        <w:tc>
          <w:tcPr>
            <w:tcW w:w="0" w:type="auto"/>
            <w:shd w:val="clear" w:color="auto" w:fill="auto"/>
          </w:tcPr>
          <w:p w14:paraId="2BFC0D45" w14:textId="77777777" w:rsidR="00156CF1" w:rsidRPr="00D55941" w:rsidRDefault="00156CF1" w:rsidP="00B668DC">
            <w:pPr>
              <w:pStyle w:val="TAC"/>
              <w:jc w:val="left"/>
              <w:rPr>
                <w:lang w:eastAsia="zh-CN"/>
              </w:rPr>
            </w:pPr>
            <w:r w:rsidRPr="00D55941">
              <w:rPr>
                <w:lang w:eastAsia="zh-CN"/>
              </w:rPr>
              <w:t>-50</w:t>
            </w:r>
          </w:p>
        </w:tc>
        <w:tc>
          <w:tcPr>
            <w:tcW w:w="0" w:type="auto"/>
            <w:shd w:val="clear" w:color="auto" w:fill="auto"/>
            <w:noWrap/>
          </w:tcPr>
          <w:p w14:paraId="7F95CD5B" w14:textId="77777777" w:rsidR="00156CF1" w:rsidRPr="00D55941" w:rsidRDefault="00156CF1" w:rsidP="00B668DC">
            <w:pPr>
              <w:pStyle w:val="TAC"/>
              <w:jc w:val="left"/>
              <w:rPr>
                <w:lang w:eastAsia="zh-CN"/>
              </w:rPr>
            </w:pPr>
            <w:r w:rsidRPr="00D55941">
              <w:rPr>
                <w:lang w:eastAsia="zh-CN"/>
              </w:rPr>
              <w:t>1</w:t>
            </w:r>
          </w:p>
        </w:tc>
        <w:tc>
          <w:tcPr>
            <w:tcW w:w="0" w:type="auto"/>
          </w:tcPr>
          <w:p w14:paraId="30F40C3A" w14:textId="77777777" w:rsidR="00156CF1" w:rsidRPr="00D55941" w:rsidRDefault="00156CF1" w:rsidP="00B668DC">
            <w:pPr>
              <w:pStyle w:val="TAC"/>
              <w:jc w:val="left"/>
              <w:rPr>
                <w:lang w:eastAsia="zh-CN"/>
              </w:rPr>
            </w:pPr>
          </w:p>
        </w:tc>
      </w:tr>
      <w:tr w:rsidR="00156CF1" w:rsidRPr="00D55941" w14:paraId="78D8E173" w14:textId="77777777" w:rsidTr="00B668DC">
        <w:trPr>
          <w:trHeight w:val="225"/>
          <w:jc w:val="center"/>
        </w:trPr>
        <w:tc>
          <w:tcPr>
            <w:tcW w:w="0" w:type="auto"/>
            <w:shd w:val="clear" w:color="auto" w:fill="auto"/>
            <w:vAlign w:val="bottom"/>
          </w:tcPr>
          <w:p w14:paraId="347F8FC0" w14:textId="77777777" w:rsidR="00156CF1" w:rsidRPr="00D55941" w:rsidRDefault="00156CF1" w:rsidP="00B668DC">
            <w:pPr>
              <w:pStyle w:val="TAL"/>
            </w:pPr>
            <w:r w:rsidRPr="00D55941">
              <w:t>Frequency range</w:t>
            </w:r>
          </w:p>
        </w:tc>
        <w:tc>
          <w:tcPr>
            <w:tcW w:w="0" w:type="auto"/>
            <w:shd w:val="clear" w:color="auto" w:fill="auto"/>
          </w:tcPr>
          <w:p w14:paraId="1CBA7F69" w14:textId="77777777" w:rsidR="00156CF1" w:rsidRPr="00D55941" w:rsidRDefault="00156CF1" w:rsidP="00B668DC">
            <w:pPr>
              <w:pStyle w:val="TAR"/>
              <w:jc w:val="left"/>
              <w:rPr>
                <w:lang w:eastAsia="zh-CN"/>
              </w:rPr>
            </w:pPr>
            <w:r w:rsidRPr="00D55941">
              <w:rPr>
                <w:lang w:eastAsia="zh-CN"/>
              </w:rPr>
              <w:t>1880</w:t>
            </w:r>
          </w:p>
        </w:tc>
        <w:tc>
          <w:tcPr>
            <w:tcW w:w="0" w:type="auto"/>
            <w:shd w:val="clear" w:color="auto" w:fill="auto"/>
          </w:tcPr>
          <w:p w14:paraId="39B69DA3" w14:textId="77777777" w:rsidR="00156CF1" w:rsidRPr="00D55941" w:rsidRDefault="00156CF1" w:rsidP="00B668DC">
            <w:pPr>
              <w:pStyle w:val="TAC"/>
              <w:jc w:val="left"/>
            </w:pPr>
            <w:r w:rsidRPr="00D55941">
              <w:t>-</w:t>
            </w:r>
          </w:p>
        </w:tc>
        <w:tc>
          <w:tcPr>
            <w:tcW w:w="0" w:type="auto"/>
            <w:shd w:val="clear" w:color="auto" w:fill="auto"/>
          </w:tcPr>
          <w:p w14:paraId="2DCA3C6D" w14:textId="77777777" w:rsidR="00156CF1" w:rsidRPr="00D55941" w:rsidRDefault="00156CF1" w:rsidP="00B668DC">
            <w:pPr>
              <w:pStyle w:val="TAL"/>
              <w:rPr>
                <w:lang w:eastAsia="zh-CN"/>
              </w:rPr>
            </w:pPr>
            <w:r w:rsidRPr="00D55941">
              <w:rPr>
                <w:lang w:eastAsia="zh-CN"/>
              </w:rPr>
              <w:t>1895</w:t>
            </w:r>
          </w:p>
        </w:tc>
        <w:tc>
          <w:tcPr>
            <w:tcW w:w="0" w:type="auto"/>
            <w:shd w:val="clear" w:color="auto" w:fill="auto"/>
          </w:tcPr>
          <w:p w14:paraId="427CDCA4" w14:textId="77777777" w:rsidR="00156CF1" w:rsidRPr="00D55941" w:rsidRDefault="00156CF1" w:rsidP="00B668DC">
            <w:pPr>
              <w:pStyle w:val="TAC"/>
              <w:jc w:val="left"/>
              <w:rPr>
                <w:lang w:eastAsia="zh-CN"/>
              </w:rPr>
            </w:pPr>
            <w:r w:rsidRPr="00D55941">
              <w:rPr>
                <w:lang w:eastAsia="zh-CN"/>
              </w:rPr>
              <w:t>-40</w:t>
            </w:r>
          </w:p>
        </w:tc>
        <w:tc>
          <w:tcPr>
            <w:tcW w:w="0" w:type="auto"/>
            <w:shd w:val="clear" w:color="auto" w:fill="auto"/>
            <w:noWrap/>
          </w:tcPr>
          <w:p w14:paraId="4B295E83" w14:textId="77777777" w:rsidR="00156CF1" w:rsidRPr="00D55941" w:rsidRDefault="00156CF1" w:rsidP="00B668DC">
            <w:pPr>
              <w:pStyle w:val="TAC"/>
              <w:jc w:val="left"/>
              <w:rPr>
                <w:lang w:eastAsia="zh-CN"/>
              </w:rPr>
            </w:pPr>
            <w:r w:rsidRPr="00D55941">
              <w:rPr>
                <w:lang w:eastAsia="zh-CN"/>
              </w:rPr>
              <w:t>1</w:t>
            </w:r>
          </w:p>
        </w:tc>
        <w:tc>
          <w:tcPr>
            <w:tcW w:w="0" w:type="auto"/>
          </w:tcPr>
          <w:p w14:paraId="0D1BA6C1" w14:textId="77777777" w:rsidR="00156CF1" w:rsidRPr="00D55941" w:rsidRDefault="00156CF1" w:rsidP="00B668DC">
            <w:pPr>
              <w:pStyle w:val="TAC"/>
              <w:jc w:val="left"/>
              <w:rPr>
                <w:lang w:eastAsia="zh-CN"/>
              </w:rPr>
            </w:pPr>
          </w:p>
        </w:tc>
      </w:tr>
      <w:tr w:rsidR="00156CF1" w:rsidRPr="00D55941" w14:paraId="71F17D57" w14:textId="77777777" w:rsidTr="00B668DC">
        <w:trPr>
          <w:trHeight w:val="225"/>
          <w:jc w:val="center"/>
        </w:trPr>
        <w:tc>
          <w:tcPr>
            <w:tcW w:w="0" w:type="auto"/>
            <w:shd w:val="clear" w:color="auto" w:fill="auto"/>
            <w:vAlign w:val="bottom"/>
          </w:tcPr>
          <w:p w14:paraId="334DE07B" w14:textId="77777777" w:rsidR="00156CF1" w:rsidRPr="00D55941" w:rsidRDefault="00156CF1" w:rsidP="00B668DC">
            <w:pPr>
              <w:pStyle w:val="TAL"/>
            </w:pPr>
            <w:r w:rsidRPr="00D55941">
              <w:t>Frequency range</w:t>
            </w:r>
          </w:p>
        </w:tc>
        <w:tc>
          <w:tcPr>
            <w:tcW w:w="0" w:type="auto"/>
            <w:shd w:val="clear" w:color="auto" w:fill="auto"/>
          </w:tcPr>
          <w:p w14:paraId="4DA99125" w14:textId="77777777" w:rsidR="00156CF1" w:rsidRPr="00D55941" w:rsidRDefault="00156CF1" w:rsidP="00B668DC">
            <w:pPr>
              <w:pStyle w:val="TAR"/>
              <w:jc w:val="left"/>
              <w:rPr>
                <w:lang w:eastAsia="zh-CN"/>
              </w:rPr>
            </w:pPr>
            <w:r w:rsidRPr="00D55941">
              <w:rPr>
                <w:lang w:eastAsia="zh-CN"/>
              </w:rPr>
              <w:t>1895</w:t>
            </w:r>
          </w:p>
        </w:tc>
        <w:tc>
          <w:tcPr>
            <w:tcW w:w="0" w:type="auto"/>
            <w:shd w:val="clear" w:color="auto" w:fill="auto"/>
          </w:tcPr>
          <w:p w14:paraId="7D3216B3" w14:textId="77777777" w:rsidR="00156CF1" w:rsidRPr="00D55941" w:rsidRDefault="00156CF1" w:rsidP="00B668DC">
            <w:pPr>
              <w:pStyle w:val="TAC"/>
              <w:jc w:val="left"/>
            </w:pPr>
          </w:p>
        </w:tc>
        <w:tc>
          <w:tcPr>
            <w:tcW w:w="0" w:type="auto"/>
            <w:shd w:val="clear" w:color="auto" w:fill="auto"/>
          </w:tcPr>
          <w:p w14:paraId="059DBE34" w14:textId="77777777" w:rsidR="00156CF1" w:rsidRPr="00D55941" w:rsidRDefault="00156CF1" w:rsidP="00B668DC">
            <w:pPr>
              <w:pStyle w:val="TAL"/>
              <w:rPr>
                <w:lang w:eastAsia="zh-CN"/>
              </w:rPr>
            </w:pPr>
            <w:r w:rsidRPr="00D55941">
              <w:rPr>
                <w:lang w:eastAsia="zh-CN"/>
              </w:rPr>
              <w:t>1915</w:t>
            </w:r>
          </w:p>
        </w:tc>
        <w:tc>
          <w:tcPr>
            <w:tcW w:w="0" w:type="auto"/>
            <w:shd w:val="clear" w:color="auto" w:fill="auto"/>
          </w:tcPr>
          <w:p w14:paraId="0F967708" w14:textId="77777777" w:rsidR="00156CF1" w:rsidRPr="00D55941" w:rsidRDefault="00156CF1" w:rsidP="00B668DC">
            <w:pPr>
              <w:pStyle w:val="TAC"/>
              <w:jc w:val="left"/>
              <w:rPr>
                <w:lang w:eastAsia="zh-CN"/>
              </w:rPr>
            </w:pPr>
            <w:r w:rsidRPr="00D55941">
              <w:rPr>
                <w:lang w:eastAsia="zh-CN"/>
              </w:rPr>
              <w:t>-15.5</w:t>
            </w:r>
          </w:p>
        </w:tc>
        <w:tc>
          <w:tcPr>
            <w:tcW w:w="0" w:type="auto"/>
            <w:shd w:val="clear" w:color="auto" w:fill="auto"/>
            <w:noWrap/>
          </w:tcPr>
          <w:p w14:paraId="1A6132D8" w14:textId="77777777" w:rsidR="00156CF1" w:rsidRPr="00D55941" w:rsidRDefault="00156CF1" w:rsidP="00B668DC">
            <w:pPr>
              <w:pStyle w:val="TAC"/>
              <w:jc w:val="left"/>
              <w:rPr>
                <w:lang w:eastAsia="zh-CN"/>
              </w:rPr>
            </w:pPr>
            <w:r w:rsidRPr="00D55941">
              <w:rPr>
                <w:lang w:eastAsia="zh-CN"/>
              </w:rPr>
              <w:t>5</w:t>
            </w:r>
          </w:p>
        </w:tc>
        <w:tc>
          <w:tcPr>
            <w:tcW w:w="0" w:type="auto"/>
          </w:tcPr>
          <w:p w14:paraId="1DE84025" w14:textId="77777777" w:rsidR="00156CF1" w:rsidRPr="00D55941" w:rsidRDefault="00156CF1" w:rsidP="00B668DC">
            <w:pPr>
              <w:pStyle w:val="TAC"/>
              <w:jc w:val="left"/>
              <w:rPr>
                <w:lang w:eastAsia="zh-CN"/>
              </w:rPr>
            </w:pPr>
            <w:r w:rsidRPr="00D55941">
              <w:rPr>
                <w:lang w:eastAsia="zh-CN"/>
              </w:rPr>
              <w:t>1</w:t>
            </w:r>
          </w:p>
        </w:tc>
      </w:tr>
      <w:tr w:rsidR="00156CF1" w:rsidRPr="00D55941" w14:paraId="6A2AC49D" w14:textId="77777777" w:rsidTr="00B668DC">
        <w:trPr>
          <w:trHeight w:val="225"/>
          <w:jc w:val="center"/>
        </w:trPr>
        <w:tc>
          <w:tcPr>
            <w:tcW w:w="0" w:type="auto"/>
            <w:shd w:val="clear" w:color="auto" w:fill="auto"/>
            <w:vAlign w:val="bottom"/>
          </w:tcPr>
          <w:p w14:paraId="586271C2" w14:textId="77777777" w:rsidR="00156CF1" w:rsidRPr="00D55941" w:rsidRDefault="00156CF1" w:rsidP="00B668DC">
            <w:pPr>
              <w:pStyle w:val="TAL"/>
            </w:pPr>
            <w:r w:rsidRPr="00D55941">
              <w:t>Frequency range</w:t>
            </w:r>
          </w:p>
        </w:tc>
        <w:tc>
          <w:tcPr>
            <w:tcW w:w="0" w:type="auto"/>
            <w:shd w:val="clear" w:color="auto" w:fill="auto"/>
          </w:tcPr>
          <w:p w14:paraId="53B302C1" w14:textId="77777777" w:rsidR="00156CF1" w:rsidRPr="00D55941" w:rsidRDefault="00156CF1" w:rsidP="00B668DC">
            <w:pPr>
              <w:pStyle w:val="TAR"/>
              <w:jc w:val="left"/>
              <w:rPr>
                <w:lang w:eastAsia="zh-CN"/>
              </w:rPr>
            </w:pPr>
            <w:r w:rsidRPr="00D55941">
              <w:rPr>
                <w:lang w:eastAsia="zh-CN"/>
              </w:rPr>
              <w:t>1915</w:t>
            </w:r>
          </w:p>
        </w:tc>
        <w:tc>
          <w:tcPr>
            <w:tcW w:w="0" w:type="auto"/>
            <w:shd w:val="clear" w:color="auto" w:fill="auto"/>
          </w:tcPr>
          <w:p w14:paraId="157D99CE" w14:textId="77777777" w:rsidR="00156CF1" w:rsidRPr="00D55941" w:rsidRDefault="00156CF1" w:rsidP="00B668DC">
            <w:pPr>
              <w:pStyle w:val="TAC"/>
              <w:jc w:val="left"/>
            </w:pPr>
            <w:r w:rsidRPr="00D55941">
              <w:t>-</w:t>
            </w:r>
          </w:p>
        </w:tc>
        <w:tc>
          <w:tcPr>
            <w:tcW w:w="0" w:type="auto"/>
            <w:shd w:val="clear" w:color="auto" w:fill="auto"/>
          </w:tcPr>
          <w:p w14:paraId="0E8238B3" w14:textId="77777777" w:rsidR="00156CF1" w:rsidRPr="00D55941" w:rsidRDefault="00156CF1" w:rsidP="00B668DC">
            <w:pPr>
              <w:pStyle w:val="TAL"/>
              <w:rPr>
                <w:lang w:eastAsia="zh-CN"/>
              </w:rPr>
            </w:pPr>
            <w:r w:rsidRPr="00D55941">
              <w:rPr>
                <w:lang w:eastAsia="zh-CN"/>
              </w:rPr>
              <w:t>1920</w:t>
            </w:r>
          </w:p>
        </w:tc>
        <w:tc>
          <w:tcPr>
            <w:tcW w:w="0" w:type="auto"/>
            <w:shd w:val="clear" w:color="auto" w:fill="auto"/>
          </w:tcPr>
          <w:p w14:paraId="34C5DBBB" w14:textId="77777777" w:rsidR="00156CF1" w:rsidRPr="00D55941" w:rsidRDefault="00156CF1" w:rsidP="00B668DC">
            <w:pPr>
              <w:pStyle w:val="TAC"/>
              <w:jc w:val="left"/>
              <w:rPr>
                <w:lang w:eastAsia="zh-CN"/>
              </w:rPr>
            </w:pPr>
            <w:r w:rsidRPr="00D55941">
              <w:rPr>
                <w:lang w:eastAsia="zh-CN"/>
              </w:rPr>
              <w:t>1.6</w:t>
            </w:r>
          </w:p>
        </w:tc>
        <w:tc>
          <w:tcPr>
            <w:tcW w:w="0" w:type="auto"/>
            <w:shd w:val="clear" w:color="auto" w:fill="auto"/>
            <w:noWrap/>
          </w:tcPr>
          <w:p w14:paraId="258B7152" w14:textId="77777777" w:rsidR="00156CF1" w:rsidRPr="00D55941" w:rsidRDefault="00156CF1" w:rsidP="00B668DC">
            <w:pPr>
              <w:pStyle w:val="TAC"/>
              <w:jc w:val="left"/>
              <w:rPr>
                <w:lang w:eastAsia="zh-CN"/>
              </w:rPr>
            </w:pPr>
            <w:r w:rsidRPr="00D55941">
              <w:rPr>
                <w:lang w:eastAsia="zh-CN"/>
              </w:rPr>
              <w:t>5</w:t>
            </w:r>
          </w:p>
        </w:tc>
        <w:tc>
          <w:tcPr>
            <w:tcW w:w="0" w:type="auto"/>
          </w:tcPr>
          <w:p w14:paraId="71872F34" w14:textId="77777777" w:rsidR="00156CF1" w:rsidRPr="00D55941" w:rsidRDefault="00156CF1" w:rsidP="00B668DC">
            <w:pPr>
              <w:pStyle w:val="TAC"/>
              <w:jc w:val="left"/>
              <w:rPr>
                <w:lang w:eastAsia="zh-CN"/>
              </w:rPr>
            </w:pPr>
            <w:r w:rsidRPr="00D55941">
              <w:rPr>
                <w:lang w:eastAsia="zh-CN"/>
              </w:rPr>
              <w:t>1</w:t>
            </w:r>
          </w:p>
        </w:tc>
      </w:tr>
      <w:tr w:rsidR="00156CF1" w:rsidRPr="00D55941" w14:paraId="0DDAE2C4" w14:textId="77777777" w:rsidTr="00B668DC">
        <w:trPr>
          <w:trHeight w:val="225"/>
          <w:jc w:val="center"/>
        </w:trPr>
        <w:tc>
          <w:tcPr>
            <w:tcW w:w="0" w:type="auto"/>
            <w:gridSpan w:val="7"/>
            <w:shd w:val="clear" w:color="auto" w:fill="auto"/>
            <w:vAlign w:val="bottom"/>
          </w:tcPr>
          <w:p w14:paraId="05C5BC71" w14:textId="77777777" w:rsidR="00156CF1" w:rsidRPr="00D55941" w:rsidRDefault="00156CF1" w:rsidP="00B668DC">
            <w:pPr>
              <w:pStyle w:val="TAN"/>
            </w:pPr>
            <w:r w:rsidRPr="00D55941">
              <w:t>NOTE 1:</w:t>
            </w:r>
            <w:r w:rsidRPr="00D55941">
              <w:tab/>
              <w:t>For these adjacent bands, the emission limit could imply risk of harmful interference to UE(s) operating in the protected operating band.</w:t>
            </w:r>
          </w:p>
        </w:tc>
      </w:tr>
    </w:tbl>
    <w:p w14:paraId="213A3705" w14:textId="77777777" w:rsidR="00156CF1" w:rsidRPr="00D55941" w:rsidRDefault="00156CF1" w:rsidP="00156CF1">
      <w:pPr>
        <w:rPr>
          <w:lang w:eastAsia="zh-CN"/>
        </w:rPr>
      </w:pPr>
    </w:p>
    <w:p w14:paraId="515D8F09" w14:textId="77777777" w:rsidR="00156CF1" w:rsidRPr="00D55941" w:rsidRDefault="00156CF1" w:rsidP="00156CF1">
      <w:pPr>
        <w:pStyle w:val="H6"/>
      </w:pPr>
      <w:r w:rsidRPr="00D55941">
        <w:t>6.5.3.3.5.24</w:t>
      </w:r>
      <w:r w:rsidRPr="00D55941">
        <w:tab/>
        <w:t>Test requirement (network signalling value “NS_44”)</w:t>
      </w:r>
    </w:p>
    <w:p w14:paraId="0D452C68" w14:textId="77777777" w:rsidR="00156CF1" w:rsidRPr="00D55941" w:rsidRDefault="00156CF1" w:rsidP="00156CF1">
      <w:r w:rsidRPr="00D55941">
        <w:t xml:space="preserve">When </w:t>
      </w:r>
      <w:r w:rsidRPr="00D55941">
        <w:rPr>
          <w:rFonts w:cs="v5.0.0"/>
        </w:rPr>
        <w:t>"</w:t>
      </w:r>
      <w:r w:rsidRPr="00D55941">
        <w:t>NS_44</w:t>
      </w:r>
      <w:r w:rsidRPr="00D55941">
        <w:rPr>
          <w:rFonts w:cs="v5.0.0"/>
        </w:rPr>
        <w:t>"</w:t>
      </w:r>
      <w:r w:rsidRPr="00D55941">
        <w:t xml:space="preserve"> is indicated in the cell,</w:t>
      </w:r>
    </w:p>
    <w:p w14:paraId="31C546FB" w14:textId="77777777" w:rsidR="00156CF1" w:rsidRPr="00D55941" w:rsidRDefault="00156CF1" w:rsidP="00156CF1">
      <w:pPr>
        <w:pStyle w:val="B1"/>
      </w:pPr>
      <w:r w:rsidRPr="00D55941">
        <w:t>The measured UE mean power in the channel bandwidth, derived in step 3, shall fulfil requirements in Table 6.2.3.5-31.</w:t>
      </w:r>
    </w:p>
    <w:p w14:paraId="7840E3AC" w14:textId="77777777" w:rsidR="00156CF1" w:rsidRPr="00D55941" w:rsidRDefault="00156CF1" w:rsidP="00156CF1">
      <w:r w:rsidRPr="00D55941">
        <w:t>The power of any UE emission shall not exceed the levels specified in Table 6.5.3.3.5.24-1. This requirement also applies for the frequency ranges that are less than F</w:t>
      </w:r>
      <w:r w:rsidRPr="00D55941">
        <w:rPr>
          <w:vertAlign w:val="subscript"/>
        </w:rPr>
        <w:t>OOB</w:t>
      </w:r>
      <w:r w:rsidRPr="00D55941">
        <w:t xml:space="preserve"> (MHz) in Table 6.5.3.1.3-1 from the edge of the channel bandwidth.</w:t>
      </w:r>
    </w:p>
    <w:p w14:paraId="6C6B2B2D" w14:textId="77777777" w:rsidR="00156CF1" w:rsidRPr="00D55941" w:rsidRDefault="00156CF1" w:rsidP="00156CF1">
      <w:pPr>
        <w:pStyle w:val="TH"/>
      </w:pPr>
      <w:r w:rsidRPr="00D55941">
        <w:t>Table 6.5.3.3.5.24-1: Additional requirements for "NS_44"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4"/>
        <w:gridCol w:w="1120"/>
        <w:gridCol w:w="501"/>
        <w:gridCol w:w="1120"/>
        <w:gridCol w:w="2510"/>
        <w:gridCol w:w="1460"/>
        <w:gridCol w:w="964"/>
      </w:tblGrid>
      <w:tr w:rsidR="00156CF1" w:rsidRPr="00D55941" w14:paraId="76767FA6" w14:textId="77777777" w:rsidTr="00B668DC">
        <w:trPr>
          <w:trHeight w:val="174"/>
          <w:jc w:val="center"/>
        </w:trPr>
        <w:tc>
          <w:tcPr>
            <w:tcW w:w="0" w:type="auto"/>
            <w:shd w:val="clear" w:color="auto" w:fill="auto"/>
          </w:tcPr>
          <w:p w14:paraId="66645A8D" w14:textId="77777777" w:rsidR="00156CF1" w:rsidRPr="00D55941" w:rsidRDefault="00156CF1" w:rsidP="00B668DC">
            <w:pPr>
              <w:pStyle w:val="TAH"/>
              <w:jc w:val="left"/>
            </w:pPr>
            <w:r w:rsidRPr="00D55941">
              <w:t>Protected band</w:t>
            </w:r>
          </w:p>
        </w:tc>
        <w:tc>
          <w:tcPr>
            <w:tcW w:w="0" w:type="auto"/>
            <w:gridSpan w:val="3"/>
            <w:shd w:val="clear" w:color="auto" w:fill="auto"/>
          </w:tcPr>
          <w:p w14:paraId="32F2C125" w14:textId="77777777" w:rsidR="00156CF1" w:rsidRPr="00D55941" w:rsidRDefault="00156CF1" w:rsidP="00B668DC">
            <w:pPr>
              <w:pStyle w:val="TAH"/>
              <w:jc w:val="left"/>
            </w:pPr>
            <w:r w:rsidRPr="00D55941">
              <w:t>Frequency range (MHz)</w:t>
            </w:r>
          </w:p>
        </w:tc>
        <w:tc>
          <w:tcPr>
            <w:tcW w:w="0" w:type="auto"/>
            <w:shd w:val="clear" w:color="auto" w:fill="auto"/>
          </w:tcPr>
          <w:p w14:paraId="25E86DD4" w14:textId="77777777" w:rsidR="00156CF1" w:rsidRPr="00D55941" w:rsidRDefault="00156CF1" w:rsidP="00B668DC">
            <w:pPr>
              <w:pStyle w:val="TAH"/>
              <w:jc w:val="left"/>
            </w:pPr>
            <w:r w:rsidRPr="00D55941">
              <w:t>Maximum Level (dBm)</w:t>
            </w:r>
          </w:p>
        </w:tc>
        <w:tc>
          <w:tcPr>
            <w:tcW w:w="0" w:type="auto"/>
            <w:shd w:val="clear" w:color="auto" w:fill="auto"/>
          </w:tcPr>
          <w:p w14:paraId="60CA1922" w14:textId="77777777" w:rsidR="00156CF1" w:rsidRPr="00D55941" w:rsidRDefault="00156CF1" w:rsidP="00B668DC">
            <w:pPr>
              <w:pStyle w:val="TAH"/>
              <w:jc w:val="left"/>
            </w:pPr>
            <w:r w:rsidRPr="00D55941">
              <w:t>MBW (MHz)</w:t>
            </w:r>
          </w:p>
        </w:tc>
        <w:tc>
          <w:tcPr>
            <w:tcW w:w="0" w:type="auto"/>
          </w:tcPr>
          <w:p w14:paraId="44331341" w14:textId="77777777" w:rsidR="00156CF1" w:rsidRPr="00D55941" w:rsidRDefault="00156CF1" w:rsidP="00B668DC">
            <w:pPr>
              <w:pStyle w:val="TAH"/>
              <w:jc w:val="left"/>
            </w:pPr>
            <w:r w:rsidRPr="00D55941">
              <w:t>NOTE</w:t>
            </w:r>
          </w:p>
        </w:tc>
      </w:tr>
      <w:tr w:rsidR="00156CF1" w:rsidRPr="00D55941" w14:paraId="678E1F74" w14:textId="77777777" w:rsidTr="00B668DC">
        <w:trPr>
          <w:trHeight w:val="225"/>
          <w:jc w:val="center"/>
        </w:trPr>
        <w:tc>
          <w:tcPr>
            <w:tcW w:w="0" w:type="auto"/>
            <w:shd w:val="clear" w:color="auto" w:fill="auto"/>
            <w:vAlign w:val="bottom"/>
          </w:tcPr>
          <w:p w14:paraId="3B0BF7BE" w14:textId="77777777" w:rsidR="00156CF1" w:rsidRPr="00D55941" w:rsidRDefault="00156CF1" w:rsidP="00B668DC">
            <w:pPr>
              <w:pStyle w:val="TAL"/>
            </w:pPr>
            <w:r w:rsidRPr="00D55941">
              <w:t>Frequency range</w:t>
            </w:r>
          </w:p>
        </w:tc>
        <w:tc>
          <w:tcPr>
            <w:tcW w:w="0" w:type="auto"/>
            <w:shd w:val="clear" w:color="auto" w:fill="auto"/>
            <w:vAlign w:val="bottom"/>
          </w:tcPr>
          <w:p w14:paraId="552C185A" w14:textId="77777777" w:rsidR="00156CF1" w:rsidRPr="00D55941" w:rsidRDefault="00156CF1" w:rsidP="00B668DC">
            <w:pPr>
              <w:pStyle w:val="TAC"/>
              <w:jc w:val="left"/>
            </w:pPr>
            <w:r w:rsidRPr="00D55941">
              <w:t>2620</w:t>
            </w:r>
          </w:p>
        </w:tc>
        <w:tc>
          <w:tcPr>
            <w:tcW w:w="0" w:type="auto"/>
            <w:shd w:val="clear" w:color="auto" w:fill="auto"/>
            <w:vAlign w:val="bottom"/>
          </w:tcPr>
          <w:p w14:paraId="17AF16DB" w14:textId="77777777" w:rsidR="00156CF1" w:rsidRPr="00D55941" w:rsidRDefault="00156CF1" w:rsidP="00B668DC">
            <w:pPr>
              <w:pStyle w:val="TAC"/>
              <w:jc w:val="left"/>
            </w:pPr>
            <w:r w:rsidRPr="00D55941">
              <w:t>-</w:t>
            </w:r>
          </w:p>
        </w:tc>
        <w:tc>
          <w:tcPr>
            <w:tcW w:w="0" w:type="auto"/>
            <w:shd w:val="clear" w:color="auto" w:fill="auto"/>
            <w:vAlign w:val="bottom"/>
          </w:tcPr>
          <w:p w14:paraId="330C8116" w14:textId="77777777" w:rsidR="00156CF1" w:rsidRPr="00D55941" w:rsidRDefault="00156CF1" w:rsidP="00B668DC">
            <w:pPr>
              <w:pStyle w:val="TAC"/>
              <w:jc w:val="left"/>
            </w:pPr>
            <w:r w:rsidRPr="00D55941">
              <w:t>2645</w:t>
            </w:r>
          </w:p>
        </w:tc>
        <w:tc>
          <w:tcPr>
            <w:tcW w:w="0" w:type="auto"/>
            <w:shd w:val="clear" w:color="auto" w:fill="auto"/>
            <w:vAlign w:val="center"/>
          </w:tcPr>
          <w:p w14:paraId="01C1054F" w14:textId="77777777" w:rsidR="00156CF1" w:rsidRPr="00D55941" w:rsidRDefault="00156CF1" w:rsidP="00B668DC">
            <w:pPr>
              <w:pStyle w:val="TAC"/>
              <w:jc w:val="left"/>
            </w:pPr>
            <w:r w:rsidRPr="00D55941">
              <w:t>-15.5</w:t>
            </w:r>
          </w:p>
        </w:tc>
        <w:tc>
          <w:tcPr>
            <w:tcW w:w="0" w:type="auto"/>
            <w:shd w:val="clear" w:color="auto" w:fill="auto"/>
            <w:noWrap/>
            <w:vAlign w:val="center"/>
          </w:tcPr>
          <w:p w14:paraId="64F552C8" w14:textId="77777777" w:rsidR="00156CF1" w:rsidRPr="00D55941" w:rsidRDefault="00156CF1" w:rsidP="00B668DC">
            <w:pPr>
              <w:pStyle w:val="TAC"/>
              <w:jc w:val="left"/>
            </w:pPr>
            <w:r w:rsidRPr="00D55941">
              <w:t>5</w:t>
            </w:r>
          </w:p>
        </w:tc>
        <w:tc>
          <w:tcPr>
            <w:tcW w:w="0" w:type="auto"/>
          </w:tcPr>
          <w:p w14:paraId="3275AD82" w14:textId="77777777" w:rsidR="00156CF1" w:rsidRPr="00D55941" w:rsidRDefault="00156CF1" w:rsidP="00B668DC">
            <w:pPr>
              <w:pStyle w:val="TAC"/>
              <w:jc w:val="left"/>
            </w:pPr>
            <w:r w:rsidRPr="00D55941">
              <w:t>1, 2</w:t>
            </w:r>
          </w:p>
        </w:tc>
      </w:tr>
      <w:tr w:rsidR="00156CF1" w:rsidRPr="00D55941" w14:paraId="097A0A8B" w14:textId="77777777" w:rsidTr="00B668DC">
        <w:trPr>
          <w:trHeight w:val="225"/>
          <w:jc w:val="center"/>
        </w:trPr>
        <w:tc>
          <w:tcPr>
            <w:tcW w:w="0" w:type="auto"/>
            <w:shd w:val="clear" w:color="auto" w:fill="auto"/>
            <w:vAlign w:val="bottom"/>
          </w:tcPr>
          <w:p w14:paraId="52598D11" w14:textId="77777777" w:rsidR="00156CF1" w:rsidRPr="00D55941" w:rsidRDefault="00156CF1" w:rsidP="00B668DC">
            <w:pPr>
              <w:pStyle w:val="TAL"/>
            </w:pPr>
            <w:r w:rsidRPr="00D55941">
              <w:t>Frequency range</w:t>
            </w:r>
          </w:p>
        </w:tc>
        <w:tc>
          <w:tcPr>
            <w:tcW w:w="0" w:type="auto"/>
            <w:shd w:val="clear" w:color="auto" w:fill="auto"/>
            <w:vAlign w:val="bottom"/>
          </w:tcPr>
          <w:p w14:paraId="50859C8B" w14:textId="77777777" w:rsidR="00156CF1" w:rsidRPr="00D55941" w:rsidRDefault="00156CF1" w:rsidP="00B668DC">
            <w:pPr>
              <w:pStyle w:val="TAC"/>
              <w:jc w:val="left"/>
            </w:pPr>
            <w:r w:rsidRPr="00D55941">
              <w:t>2645</w:t>
            </w:r>
          </w:p>
        </w:tc>
        <w:tc>
          <w:tcPr>
            <w:tcW w:w="0" w:type="auto"/>
            <w:shd w:val="clear" w:color="auto" w:fill="auto"/>
            <w:vAlign w:val="bottom"/>
          </w:tcPr>
          <w:p w14:paraId="30D35265" w14:textId="77777777" w:rsidR="00156CF1" w:rsidRPr="00D55941" w:rsidRDefault="00156CF1" w:rsidP="00B668DC">
            <w:pPr>
              <w:pStyle w:val="TAC"/>
              <w:jc w:val="left"/>
            </w:pPr>
            <w:r w:rsidRPr="00D55941">
              <w:t>-</w:t>
            </w:r>
          </w:p>
        </w:tc>
        <w:tc>
          <w:tcPr>
            <w:tcW w:w="0" w:type="auto"/>
            <w:shd w:val="clear" w:color="auto" w:fill="auto"/>
            <w:vAlign w:val="bottom"/>
          </w:tcPr>
          <w:p w14:paraId="360CB4A0" w14:textId="77777777" w:rsidR="00156CF1" w:rsidRPr="00D55941" w:rsidRDefault="00156CF1" w:rsidP="00B668DC">
            <w:pPr>
              <w:pStyle w:val="TAC"/>
              <w:jc w:val="left"/>
            </w:pPr>
            <w:r w:rsidRPr="00D55941">
              <w:t>2690</w:t>
            </w:r>
          </w:p>
        </w:tc>
        <w:tc>
          <w:tcPr>
            <w:tcW w:w="0" w:type="auto"/>
            <w:shd w:val="clear" w:color="auto" w:fill="auto"/>
            <w:vAlign w:val="center"/>
          </w:tcPr>
          <w:p w14:paraId="207A1FFD" w14:textId="77777777" w:rsidR="00156CF1" w:rsidRPr="00D55941" w:rsidRDefault="00156CF1" w:rsidP="00B668DC">
            <w:pPr>
              <w:pStyle w:val="TAC"/>
              <w:jc w:val="left"/>
            </w:pPr>
            <w:r w:rsidRPr="00D55941">
              <w:t>-40</w:t>
            </w:r>
          </w:p>
        </w:tc>
        <w:tc>
          <w:tcPr>
            <w:tcW w:w="0" w:type="auto"/>
            <w:shd w:val="clear" w:color="auto" w:fill="auto"/>
            <w:noWrap/>
            <w:vAlign w:val="center"/>
          </w:tcPr>
          <w:p w14:paraId="0829F9CA" w14:textId="77777777" w:rsidR="00156CF1" w:rsidRPr="00D55941" w:rsidRDefault="00156CF1" w:rsidP="00B668DC">
            <w:pPr>
              <w:pStyle w:val="TAC"/>
              <w:jc w:val="left"/>
            </w:pPr>
            <w:r w:rsidRPr="00D55941">
              <w:t>1</w:t>
            </w:r>
          </w:p>
        </w:tc>
        <w:tc>
          <w:tcPr>
            <w:tcW w:w="0" w:type="auto"/>
          </w:tcPr>
          <w:p w14:paraId="4D607BCB" w14:textId="77777777" w:rsidR="00156CF1" w:rsidRPr="00D55941" w:rsidRDefault="00156CF1" w:rsidP="00B668DC">
            <w:pPr>
              <w:pStyle w:val="TAC"/>
              <w:jc w:val="left"/>
            </w:pPr>
            <w:r w:rsidRPr="00D55941">
              <w:t>1</w:t>
            </w:r>
          </w:p>
        </w:tc>
      </w:tr>
      <w:tr w:rsidR="00156CF1" w:rsidRPr="00D55941" w14:paraId="329DFDF1" w14:textId="77777777" w:rsidTr="00B668DC">
        <w:trPr>
          <w:trHeight w:val="225"/>
          <w:jc w:val="center"/>
        </w:trPr>
        <w:tc>
          <w:tcPr>
            <w:tcW w:w="0" w:type="auto"/>
            <w:gridSpan w:val="7"/>
            <w:shd w:val="clear" w:color="auto" w:fill="auto"/>
            <w:vAlign w:val="bottom"/>
          </w:tcPr>
          <w:p w14:paraId="29F32A46" w14:textId="77777777" w:rsidR="00156CF1" w:rsidRPr="00D55941" w:rsidRDefault="00156CF1" w:rsidP="00B668DC">
            <w:pPr>
              <w:pStyle w:val="TAN"/>
            </w:pPr>
            <w:r w:rsidRPr="00D55941">
              <w:t>NOTE 1:</w:t>
            </w:r>
            <w:r w:rsidRPr="00D55941">
              <w:tab/>
              <w:t xml:space="preserve">This requirement is applicable for carriers confined in 2570-2615 </w:t>
            </w:r>
            <w:proofErr w:type="spellStart"/>
            <w:r w:rsidRPr="00D55941">
              <w:t>MHz.</w:t>
            </w:r>
            <w:proofErr w:type="spellEnd"/>
          </w:p>
          <w:p w14:paraId="70A9869C" w14:textId="77777777" w:rsidR="00156CF1" w:rsidRPr="00D55941" w:rsidRDefault="00156CF1" w:rsidP="00B668DC">
            <w:pPr>
              <w:pStyle w:val="TAN"/>
            </w:pPr>
            <w:r w:rsidRPr="00D55941">
              <w:t>NOTE 2:</w:t>
            </w:r>
            <w:r w:rsidRPr="00D55941">
              <w:tab/>
              <w:t>For these adjacent bands, the emission limit could imply risk of harmful interference to UE(s) operating in the protected operating band.</w:t>
            </w:r>
          </w:p>
        </w:tc>
      </w:tr>
    </w:tbl>
    <w:p w14:paraId="7223D659" w14:textId="77777777" w:rsidR="00156CF1" w:rsidRPr="00D55941" w:rsidRDefault="00156CF1" w:rsidP="00156CF1"/>
    <w:p w14:paraId="63E2FF54" w14:textId="77777777" w:rsidR="00156CF1" w:rsidRPr="00D55941" w:rsidRDefault="00156CF1" w:rsidP="00156CF1">
      <w:pPr>
        <w:pStyle w:val="H6"/>
      </w:pPr>
      <w:r w:rsidRPr="00D55941">
        <w:t>6.5.3.3.5.25</w:t>
      </w:r>
      <w:r w:rsidRPr="00D55941">
        <w:tab/>
        <w:t>Test requirement (network signalling value “NS_46”)</w:t>
      </w:r>
    </w:p>
    <w:p w14:paraId="166A220B" w14:textId="77777777" w:rsidR="00156CF1" w:rsidRPr="00D55941" w:rsidRDefault="00156CF1" w:rsidP="00156CF1">
      <w:r w:rsidRPr="00D55941">
        <w:t>When "NS_46" is indicated in the cell, the measured UE mean power in the channel bandwidth, derived in step 3, shall fulfil requirements in Table 6.2.3.5-30. The power of any UE emission shall not exceed the levels specified in Table 6.5.3.3.5.25-1. This requirement also applies for the frequency ranges that are less than F</w:t>
      </w:r>
      <w:r w:rsidRPr="00D55941">
        <w:rPr>
          <w:vertAlign w:val="subscript"/>
        </w:rPr>
        <w:t>OOB</w:t>
      </w:r>
      <w:r w:rsidRPr="00D55941">
        <w:t xml:space="preserve"> (MHz) in Table 6.5.3.1.3-1 from the edge of the channel bandwidth.</w:t>
      </w:r>
    </w:p>
    <w:p w14:paraId="00A8C263" w14:textId="77777777" w:rsidR="00156CF1" w:rsidRPr="00D55941" w:rsidRDefault="00156CF1" w:rsidP="00156CF1">
      <w:pPr>
        <w:pStyle w:val="TH"/>
      </w:pPr>
      <w:r w:rsidRPr="00D55941">
        <w:t>Table 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1138"/>
        <w:gridCol w:w="509"/>
        <w:gridCol w:w="1138"/>
        <w:gridCol w:w="2347"/>
        <w:gridCol w:w="1424"/>
        <w:gridCol w:w="1092"/>
      </w:tblGrid>
      <w:tr w:rsidR="00156CF1" w:rsidRPr="00D55941" w14:paraId="1DB92CD3" w14:textId="77777777" w:rsidTr="00B668DC">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653600E4" w14:textId="77777777" w:rsidR="00156CF1" w:rsidRPr="00D55941" w:rsidRDefault="00156CF1" w:rsidP="00B668DC">
            <w:pPr>
              <w:pStyle w:val="TAH"/>
              <w:jc w:val="left"/>
            </w:pPr>
            <w:r w:rsidRPr="00D55941">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63CD1C1E" w14:textId="77777777" w:rsidR="00156CF1" w:rsidRPr="00D55941" w:rsidRDefault="00156CF1" w:rsidP="00B668DC">
            <w:pPr>
              <w:pStyle w:val="TAH"/>
              <w:jc w:val="left"/>
            </w:pPr>
            <w:r w:rsidRPr="00D55941">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4EBCA8C7" w14:textId="77777777" w:rsidR="00156CF1" w:rsidRPr="00D55941" w:rsidRDefault="00156CF1" w:rsidP="00B668DC">
            <w:pPr>
              <w:pStyle w:val="TAH"/>
              <w:jc w:val="left"/>
            </w:pPr>
            <w:r w:rsidRPr="00D55941">
              <w:t>Maximum Level (dBm)</w:t>
            </w:r>
          </w:p>
        </w:tc>
        <w:tc>
          <w:tcPr>
            <w:tcW w:w="0" w:type="auto"/>
            <w:tcBorders>
              <w:top w:val="single" w:sz="4" w:space="0" w:color="auto"/>
              <w:left w:val="single" w:sz="4" w:space="0" w:color="auto"/>
              <w:bottom w:val="single" w:sz="4" w:space="0" w:color="auto"/>
              <w:right w:val="single" w:sz="4" w:space="0" w:color="auto"/>
            </w:tcBorders>
            <w:hideMark/>
          </w:tcPr>
          <w:p w14:paraId="36A3BA21" w14:textId="77777777" w:rsidR="00156CF1" w:rsidRPr="00D55941" w:rsidRDefault="00156CF1" w:rsidP="00B668DC">
            <w:pPr>
              <w:pStyle w:val="TAH"/>
              <w:jc w:val="left"/>
            </w:pPr>
            <w:r w:rsidRPr="00D55941">
              <w:t>MBW (MHz)</w:t>
            </w:r>
          </w:p>
        </w:tc>
        <w:tc>
          <w:tcPr>
            <w:tcW w:w="0" w:type="auto"/>
            <w:tcBorders>
              <w:top w:val="single" w:sz="4" w:space="0" w:color="auto"/>
              <w:left w:val="single" w:sz="4" w:space="0" w:color="auto"/>
              <w:bottom w:val="single" w:sz="4" w:space="0" w:color="auto"/>
              <w:right w:val="single" w:sz="4" w:space="0" w:color="auto"/>
            </w:tcBorders>
            <w:hideMark/>
          </w:tcPr>
          <w:p w14:paraId="422843AD" w14:textId="77777777" w:rsidR="00156CF1" w:rsidRPr="00D55941" w:rsidRDefault="00156CF1" w:rsidP="00B668DC">
            <w:pPr>
              <w:pStyle w:val="TAH"/>
              <w:jc w:val="left"/>
            </w:pPr>
            <w:r w:rsidRPr="00D55941">
              <w:t>NOTE</w:t>
            </w:r>
          </w:p>
        </w:tc>
      </w:tr>
      <w:tr w:rsidR="00156CF1" w:rsidRPr="00D55941" w14:paraId="3941F203" w14:textId="77777777" w:rsidTr="00B668DC">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63F9607C" w14:textId="77777777" w:rsidR="00156CF1" w:rsidRPr="00D55941" w:rsidRDefault="00156CF1" w:rsidP="00B668DC">
            <w:pPr>
              <w:pStyle w:val="TAL"/>
            </w:pPr>
            <w:r w:rsidRPr="00D55941">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70F759F9" w14:textId="77777777" w:rsidR="00156CF1" w:rsidRPr="00D55941" w:rsidRDefault="00156CF1" w:rsidP="00B668DC">
            <w:pPr>
              <w:pStyle w:val="TAC"/>
              <w:jc w:val="left"/>
            </w:pPr>
            <w:r w:rsidRPr="00D55941">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5C4398FF" w14:textId="77777777" w:rsidR="00156CF1" w:rsidRPr="00D55941" w:rsidRDefault="00156CF1" w:rsidP="00B668DC">
            <w:pPr>
              <w:pStyle w:val="TAC"/>
              <w:jc w:val="left"/>
            </w:pPr>
            <w:r w:rsidRPr="00D55941">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28514C13" w14:textId="77777777" w:rsidR="00156CF1" w:rsidRPr="00D55941" w:rsidRDefault="00156CF1" w:rsidP="00B668DC">
            <w:pPr>
              <w:pStyle w:val="TAC"/>
              <w:jc w:val="left"/>
            </w:pPr>
            <w:r w:rsidRPr="00D55941">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51E03BC9" w14:textId="77777777" w:rsidR="00156CF1" w:rsidRPr="00D55941" w:rsidRDefault="00156CF1" w:rsidP="00B668DC">
            <w:pPr>
              <w:pStyle w:val="TAC"/>
              <w:jc w:val="left"/>
            </w:pPr>
            <w:r w:rsidRPr="00D55941">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62616B" w14:textId="77777777" w:rsidR="00156CF1" w:rsidRPr="00D55941" w:rsidRDefault="00156CF1" w:rsidP="00B668DC">
            <w:pPr>
              <w:pStyle w:val="TAC"/>
              <w:jc w:val="left"/>
            </w:pPr>
            <w:r w:rsidRPr="00D55941">
              <w:t>5</w:t>
            </w:r>
          </w:p>
        </w:tc>
        <w:tc>
          <w:tcPr>
            <w:tcW w:w="0" w:type="auto"/>
            <w:tcBorders>
              <w:top w:val="single" w:sz="4" w:space="0" w:color="auto"/>
              <w:left w:val="single" w:sz="4" w:space="0" w:color="auto"/>
              <w:bottom w:val="single" w:sz="4" w:space="0" w:color="auto"/>
              <w:right w:val="single" w:sz="4" w:space="0" w:color="auto"/>
            </w:tcBorders>
            <w:hideMark/>
          </w:tcPr>
          <w:p w14:paraId="333FFFB8" w14:textId="77777777" w:rsidR="00156CF1" w:rsidRPr="00D55941" w:rsidRDefault="00156CF1" w:rsidP="00B668DC">
            <w:pPr>
              <w:pStyle w:val="TAC"/>
              <w:jc w:val="left"/>
            </w:pPr>
            <w:r w:rsidRPr="00D55941">
              <w:t>1, 2</w:t>
            </w:r>
          </w:p>
        </w:tc>
      </w:tr>
      <w:tr w:rsidR="00156CF1" w:rsidRPr="00D55941" w14:paraId="22F8B16A" w14:textId="77777777" w:rsidTr="00B668DC">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31EE3176" w14:textId="77777777" w:rsidR="00156CF1" w:rsidRPr="00D55941" w:rsidRDefault="00156CF1" w:rsidP="00B668DC">
            <w:pPr>
              <w:pStyle w:val="TAL"/>
            </w:pPr>
            <w:r w:rsidRPr="00D55941">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19EC4394" w14:textId="77777777" w:rsidR="00156CF1" w:rsidRPr="00D55941" w:rsidRDefault="00156CF1" w:rsidP="00B668DC">
            <w:pPr>
              <w:pStyle w:val="TAC"/>
              <w:jc w:val="left"/>
            </w:pPr>
            <w:r w:rsidRPr="00D55941">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17E931BA" w14:textId="77777777" w:rsidR="00156CF1" w:rsidRPr="00D55941" w:rsidRDefault="00156CF1" w:rsidP="00B668DC">
            <w:pPr>
              <w:pStyle w:val="TAC"/>
              <w:jc w:val="left"/>
            </w:pPr>
            <w:r w:rsidRPr="00D55941">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68255F72" w14:textId="77777777" w:rsidR="00156CF1" w:rsidRPr="00D55941" w:rsidRDefault="00156CF1" w:rsidP="00B668DC">
            <w:pPr>
              <w:pStyle w:val="TAC"/>
              <w:jc w:val="left"/>
            </w:pPr>
            <w:r w:rsidRPr="00D55941">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7CCB7F10" w14:textId="77777777" w:rsidR="00156CF1" w:rsidRPr="00D55941" w:rsidRDefault="00156CF1" w:rsidP="00B668DC">
            <w:pPr>
              <w:pStyle w:val="TAC"/>
              <w:jc w:val="left"/>
            </w:pPr>
            <w:r w:rsidRPr="00D55941">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D6832C" w14:textId="77777777" w:rsidR="00156CF1" w:rsidRPr="00D55941" w:rsidRDefault="00156CF1" w:rsidP="00B668DC">
            <w:pPr>
              <w:pStyle w:val="TAC"/>
              <w:jc w:val="left"/>
            </w:pPr>
            <w:r w:rsidRPr="00D55941">
              <w:t>5</w:t>
            </w:r>
          </w:p>
        </w:tc>
        <w:tc>
          <w:tcPr>
            <w:tcW w:w="0" w:type="auto"/>
            <w:tcBorders>
              <w:top w:val="single" w:sz="4" w:space="0" w:color="auto"/>
              <w:left w:val="single" w:sz="4" w:space="0" w:color="auto"/>
              <w:bottom w:val="single" w:sz="4" w:space="0" w:color="auto"/>
              <w:right w:val="single" w:sz="4" w:space="0" w:color="auto"/>
            </w:tcBorders>
            <w:hideMark/>
          </w:tcPr>
          <w:p w14:paraId="3172FA4A" w14:textId="77777777" w:rsidR="00156CF1" w:rsidRPr="00D55941" w:rsidRDefault="00156CF1" w:rsidP="00B668DC">
            <w:pPr>
              <w:pStyle w:val="TAC"/>
              <w:jc w:val="left"/>
            </w:pPr>
            <w:r w:rsidRPr="00D55941">
              <w:t>1, 2</w:t>
            </w:r>
          </w:p>
        </w:tc>
      </w:tr>
      <w:tr w:rsidR="00156CF1" w:rsidRPr="00D55941" w14:paraId="6E4CB736" w14:textId="77777777" w:rsidTr="00B668DC">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39BB02C1" w14:textId="77777777" w:rsidR="00156CF1" w:rsidRPr="00D55941" w:rsidRDefault="00156CF1" w:rsidP="00B668DC">
            <w:pPr>
              <w:pStyle w:val="TAL"/>
            </w:pPr>
            <w:r w:rsidRPr="00D55941">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56657862" w14:textId="77777777" w:rsidR="00156CF1" w:rsidRPr="00D55941" w:rsidRDefault="00156CF1" w:rsidP="00B668DC">
            <w:pPr>
              <w:pStyle w:val="TAC"/>
              <w:jc w:val="left"/>
            </w:pPr>
            <w:r w:rsidRPr="00D55941">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0DC83261" w14:textId="77777777" w:rsidR="00156CF1" w:rsidRPr="00D55941" w:rsidRDefault="00156CF1" w:rsidP="00B668DC">
            <w:pPr>
              <w:pStyle w:val="TAC"/>
              <w:jc w:val="left"/>
            </w:pPr>
            <w:r w:rsidRPr="00D55941">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441607E" w14:textId="77777777" w:rsidR="00156CF1" w:rsidRPr="00D55941" w:rsidRDefault="00156CF1" w:rsidP="00B668DC">
            <w:pPr>
              <w:pStyle w:val="TAC"/>
              <w:jc w:val="left"/>
            </w:pPr>
            <w:r w:rsidRPr="00D55941">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FB6E2" w14:textId="77777777" w:rsidR="00156CF1" w:rsidRPr="00D55941" w:rsidRDefault="00156CF1" w:rsidP="00B668DC">
            <w:pPr>
              <w:pStyle w:val="TAC"/>
              <w:jc w:val="left"/>
            </w:pPr>
            <w:r w:rsidRPr="00D55941">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B7F8A2" w14:textId="77777777" w:rsidR="00156CF1" w:rsidRPr="00D55941" w:rsidRDefault="00156CF1" w:rsidP="00B668DC">
            <w:pPr>
              <w:pStyle w:val="TAC"/>
              <w:jc w:val="left"/>
            </w:pPr>
            <w:r w:rsidRPr="00D55941">
              <w:t>1</w:t>
            </w:r>
          </w:p>
        </w:tc>
        <w:tc>
          <w:tcPr>
            <w:tcW w:w="0" w:type="auto"/>
            <w:tcBorders>
              <w:top w:val="single" w:sz="4" w:space="0" w:color="auto"/>
              <w:left w:val="single" w:sz="4" w:space="0" w:color="auto"/>
              <w:bottom w:val="single" w:sz="4" w:space="0" w:color="auto"/>
              <w:right w:val="single" w:sz="4" w:space="0" w:color="auto"/>
            </w:tcBorders>
            <w:hideMark/>
          </w:tcPr>
          <w:p w14:paraId="3ECA347F" w14:textId="77777777" w:rsidR="00156CF1" w:rsidRPr="00D55941" w:rsidRDefault="00156CF1" w:rsidP="00B668DC">
            <w:pPr>
              <w:pStyle w:val="TAC"/>
              <w:jc w:val="left"/>
            </w:pPr>
            <w:r w:rsidRPr="00D55941">
              <w:t>1</w:t>
            </w:r>
          </w:p>
        </w:tc>
      </w:tr>
      <w:tr w:rsidR="00156CF1" w:rsidRPr="00D55941" w14:paraId="53AF9168" w14:textId="77777777" w:rsidTr="00B668DC">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101D92F9" w14:textId="77777777" w:rsidR="00156CF1" w:rsidRPr="00D55941" w:rsidRDefault="00156CF1" w:rsidP="00B668DC">
            <w:pPr>
              <w:pStyle w:val="TAN"/>
            </w:pPr>
            <w:r w:rsidRPr="00D55941">
              <w:t>NOTE 1:</w:t>
            </w:r>
            <w:r w:rsidRPr="00D55941">
              <w:tab/>
              <w:t xml:space="preserve">This requirement is applicable for all carriers confined in 2500-2570 </w:t>
            </w:r>
            <w:proofErr w:type="spellStart"/>
            <w:r w:rsidRPr="00D55941">
              <w:t>MHz.</w:t>
            </w:r>
            <w:proofErr w:type="spellEnd"/>
            <w:r w:rsidRPr="00D55941">
              <w:t xml:space="preserve"> </w:t>
            </w:r>
            <w:proofErr w:type="spellStart"/>
            <w:r w:rsidRPr="00D55941">
              <w:t>Sepcial</w:t>
            </w:r>
            <w:proofErr w:type="spellEnd"/>
            <w:r w:rsidRPr="00D55941">
              <w:t xml:space="preserve">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599C13C7" w14:textId="77777777" w:rsidR="00156CF1" w:rsidRPr="00D55941" w:rsidRDefault="00156CF1" w:rsidP="00B668DC">
            <w:pPr>
              <w:pStyle w:val="TAN"/>
            </w:pPr>
            <w:r w:rsidRPr="00D55941">
              <w:t>NOTE 2:</w:t>
            </w:r>
            <w:r w:rsidRPr="00D55941">
              <w:tab/>
              <w:t>For these adjacent bands, the emission limit could imply risk of harmful interference to UE(s) operating in the protected operating band.</w:t>
            </w:r>
          </w:p>
        </w:tc>
      </w:tr>
    </w:tbl>
    <w:p w14:paraId="116A3400" w14:textId="77777777" w:rsidR="00156CF1" w:rsidRPr="00D55941" w:rsidRDefault="00156CF1" w:rsidP="00156CF1"/>
    <w:p w14:paraId="3259A916" w14:textId="77777777" w:rsidR="00156CF1" w:rsidRPr="00D55941" w:rsidRDefault="00156CF1" w:rsidP="00156CF1">
      <w:pPr>
        <w:pStyle w:val="H6"/>
      </w:pPr>
      <w:r w:rsidRPr="00D55941">
        <w:t>6.5.3.3.5.26</w:t>
      </w:r>
      <w:r w:rsidRPr="00D55941">
        <w:tab/>
        <w:t>Test requirement (network signalling value “NS_07”)</w:t>
      </w:r>
    </w:p>
    <w:p w14:paraId="34B8769A" w14:textId="77777777" w:rsidR="00156CF1" w:rsidRPr="00D55941" w:rsidRDefault="00156CF1" w:rsidP="00156CF1">
      <w:r w:rsidRPr="00D55941">
        <w:t xml:space="preserve">When "NS_07" is indicated in the cell, the measured UE mean power in the channel bandwidth, derived in step 3, shall fulfil requirements in Table </w:t>
      </w:r>
      <w:r w:rsidRPr="00D55941">
        <w:rPr>
          <w:lang w:eastAsia="zh-CN"/>
        </w:rPr>
        <w:t>6.2.3.5-37</w:t>
      </w:r>
      <w:r w:rsidRPr="00D55941">
        <w:t>. The power of any UE emission shall not exceed the levels specified in Table 6.5.3.3.5.26-1. This requirement also applies for the frequency ranges that are less than F</w:t>
      </w:r>
      <w:r w:rsidRPr="00D55941">
        <w:rPr>
          <w:vertAlign w:val="subscript"/>
        </w:rPr>
        <w:t>OOB</w:t>
      </w:r>
      <w:r w:rsidRPr="00D55941">
        <w:t xml:space="preserve"> (MHz) in Table 6.5.3.1.3-1 from the edge of the channel bandwidth.</w:t>
      </w:r>
    </w:p>
    <w:p w14:paraId="23AAC1F9" w14:textId="77777777" w:rsidR="00156CF1" w:rsidRPr="00D55941" w:rsidRDefault="00156CF1" w:rsidP="00156CF1">
      <w:pPr>
        <w:pStyle w:val="TH"/>
      </w:pPr>
      <w:r w:rsidRPr="00D55941">
        <w:lastRenderedPageBreak/>
        <w:t>Table 6.5.3.3.26-1: Additional requirements for “NS_07”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4677"/>
        <w:gridCol w:w="2327"/>
      </w:tblGrid>
      <w:tr w:rsidR="00156CF1" w:rsidRPr="00D55941" w14:paraId="4F6EDD37" w14:textId="77777777" w:rsidTr="00B668DC">
        <w:trPr>
          <w:cantSplit/>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14:paraId="68E020A2" w14:textId="77777777" w:rsidR="00156CF1" w:rsidRPr="00D55941" w:rsidRDefault="00156CF1" w:rsidP="00B668DC">
            <w:pPr>
              <w:pStyle w:val="TAH"/>
            </w:pPr>
            <w:r w:rsidRPr="00D55941">
              <w:t>Frequency range</w:t>
            </w:r>
          </w:p>
          <w:p w14:paraId="7950C303" w14:textId="77777777" w:rsidR="00156CF1" w:rsidRPr="00D55941" w:rsidRDefault="00156CF1" w:rsidP="00B668DC">
            <w:pPr>
              <w:pStyle w:val="TAH"/>
            </w:pPr>
            <w:r w:rsidRPr="00D55941">
              <w:t>(MHz)</w:t>
            </w:r>
          </w:p>
        </w:tc>
        <w:tc>
          <w:tcPr>
            <w:tcW w:w="0" w:type="auto"/>
            <w:tcBorders>
              <w:top w:val="single" w:sz="4" w:space="0" w:color="auto"/>
              <w:left w:val="single" w:sz="4" w:space="0" w:color="auto"/>
              <w:bottom w:val="single" w:sz="4" w:space="0" w:color="auto"/>
              <w:right w:val="single" w:sz="4" w:space="0" w:color="auto"/>
            </w:tcBorders>
            <w:hideMark/>
          </w:tcPr>
          <w:p w14:paraId="2A5633F7" w14:textId="77777777" w:rsidR="00156CF1" w:rsidRPr="00D55941" w:rsidRDefault="00156CF1" w:rsidP="00B668DC">
            <w:pPr>
              <w:pStyle w:val="TAH"/>
            </w:pPr>
            <w:r w:rsidRPr="00D55941">
              <w:t>Channel bandwidth / Spectrum emission limit (dBm)</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145788" w14:textId="77777777" w:rsidR="00156CF1" w:rsidRPr="00D55941" w:rsidRDefault="00156CF1" w:rsidP="00B668DC">
            <w:pPr>
              <w:pStyle w:val="TAH"/>
            </w:pPr>
            <w:r w:rsidRPr="00D55941">
              <w:t xml:space="preserve">Measurement bandwidth </w:t>
            </w:r>
          </w:p>
        </w:tc>
      </w:tr>
      <w:tr w:rsidR="00156CF1" w:rsidRPr="00D55941" w14:paraId="49D88E30" w14:textId="77777777" w:rsidTr="00B668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95487" w14:textId="77777777" w:rsidR="00156CF1" w:rsidRPr="00D55941" w:rsidRDefault="00156CF1" w:rsidP="00B668DC">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B9CBF2C" w14:textId="77777777" w:rsidR="00156CF1" w:rsidRPr="00D55941" w:rsidRDefault="00156CF1" w:rsidP="00B668DC">
            <w:pPr>
              <w:pStyle w:val="TAH"/>
            </w:pPr>
            <w:r w:rsidRPr="00D55941">
              <w:t>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EC5D7" w14:textId="77777777" w:rsidR="00156CF1" w:rsidRPr="00D55941" w:rsidRDefault="00156CF1" w:rsidP="00B668DC">
            <w:pPr>
              <w:pStyle w:val="TAH"/>
            </w:pPr>
          </w:p>
        </w:tc>
      </w:tr>
      <w:tr w:rsidR="00156CF1" w:rsidRPr="00D55941" w14:paraId="6EF7AB0E" w14:textId="77777777" w:rsidTr="00B668DC">
        <w:trPr>
          <w:jc w:val="center"/>
        </w:trPr>
        <w:tc>
          <w:tcPr>
            <w:tcW w:w="1930" w:type="dxa"/>
            <w:tcBorders>
              <w:top w:val="single" w:sz="4" w:space="0" w:color="auto"/>
              <w:left w:val="single" w:sz="4" w:space="0" w:color="auto"/>
              <w:bottom w:val="single" w:sz="4" w:space="0" w:color="auto"/>
              <w:right w:val="single" w:sz="4" w:space="0" w:color="auto"/>
            </w:tcBorders>
            <w:hideMark/>
          </w:tcPr>
          <w:p w14:paraId="13D3B36A" w14:textId="77777777" w:rsidR="00156CF1" w:rsidRPr="00D55941" w:rsidRDefault="00156CF1" w:rsidP="00B668DC">
            <w:pPr>
              <w:pStyle w:val="TAC"/>
            </w:pPr>
            <w:r w:rsidRPr="00D55941">
              <w:t>769 ≤ f ≤ 775</w:t>
            </w:r>
          </w:p>
        </w:tc>
        <w:tc>
          <w:tcPr>
            <w:tcW w:w="0" w:type="auto"/>
            <w:tcBorders>
              <w:top w:val="single" w:sz="4" w:space="0" w:color="auto"/>
              <w:left w:val="single" w:sz="4" w:space="0" w:color="auto"/>
              <w:bottom w:val="single" w:sz="4" w:space="0" w:color="auto"/>
              <w:right w:val="single" w:sz="4" w:space="0" w:color="auto"/>
            </w:tcBorders>
            <w:hideMark/>
          </w:tcPr>
          <w:p w14:paraId="3B96932B" w14:textId="77777777" w:rsidR="00156CF1" w:rsidRPr="00D55941" w:rsidRDefault="00156CF1" w:rsidP="00B668DC">
            <w:pPr>
              <w:pStyle w:val="TAC"/>
            </w:pPr>
            <w:r w:rsidRPr="00D55941">
              <w:t>-57</w:t>
            </w:r>
          </w:p>
        </w:tc>
        <w:tc>
          <w:tcPr>
            <w:tcW w:w="0" w:type="auto"/>
            <w:tcBorders>
              <w:top w:val="single" w:sz="4" w:space="0" w:color="auto"/>
              <w:left w:val="single" w:sz="4" w:space="0" w:color="auto"/>
              <w:bottom w:val="single" w:sz="4" w:space="0" w:color="auto"/>
              <w:right w:val="single" w:sz="4" w:space="0" w:color="auto"/>
            </w:tcBorders>
            <w:hideMark/>
          </w:tcPr>
          <w:p w14:paraId="1A98B22A" w14:textId="77777777" w:rsidR="00156CF1" w:rsidRPr="00D55941" w:rsidRDefault="00156CF1" w:rsidP="00B668DC">
            <w:pPr>
              <w:pStyle w:val="TAC"/>
            </w:pPr>
            <w:r w:rsidRPr="00D55941">
              <w:t>6.25 kHz</w:t>
            </w:r>
          </w:p>
        </w:tc>
      </w:tr>
      <w:tr w:rsidR="00156CF1" w:rsidRPr="00D55941" w14:paraId="38A5A72B" w14:textId="77777777" w:rsidTr="00B668DC">
        <w:trPr>
          <w:jc w:val="center"/>
        </w:trPr>
        <w:tc>
          <w:tcPr>
            <w:tcW w:w="7197" w:type="dxa"/>
            <w:gridSpan w:val="3"/>
            <w:tcBorders>
              <w:top w:val="single" w:sz="4" w:space="0" w:color="auto"/>
              <w:left w:val="single" w:sz="4" w:space="0" w:color="auto"/>
              <w:bottom w:val="single" w:sz="4" w:space="0" w:color="auto"/>
              <w:right w:val="single" w:sz="4" w:space="0" w:color="auto"/>
            </w:tcBorders>
            <w:hideMark/>
          </w:tcPr>
          <w:p w14:paraId="2E6A21F6" w14:textId="77777777" w:rsidR="00156CF1" w:rsidRPr="00D55941" w:rsidRDefault="00156CF1" w:rsidP="00B668DC">
            <w:pPr>
              <w:pStyle w:val="TAN"/>
            </w:pPr>
            <w:r w:rsidRPr="00D55941">
              <w:t>NOTE:</w:t>
            </w:r>
            <w:r w:rsidRPr="00D55941">
              <w:tab/>
              <w:t xml:space="preserve">The emissions measurement shall be sufficiently power averaged to ensure standard </w:t>
            </w:r>
            <w:proofErr w:type="spellStart"/>
            <w:r w:rsidRPr="00D55941">
              <w:t>standard</w:t>
            </w:r>
            <w:proofErr w:type="spellEnd"/>
            <w:r w:rsidRPr="00D55941">
              <w:t xml:space="preserve"> deviation &lt; 0.5 </w:t>
            </w:r>
            <w:proofErr w:type="spellStart"/>
            <w:r w:rsidRPr="00D55941">
              <w:t>dB.</w:t>
            </w:r>
            <w:proofErr w:type="spellEnd"/>
          </w:p>
        </w:tc>
      </w:tr>
    </w:tbl>
    <w:p w14:paraId="460AFD6E" w14:textId="77777777" w:rsidR="00156CF1" w:rsidRPr="00D55941" w:rsidRDefault="00156CF1" w:rsidP="00156CF1"/>
    <w:p w14:paraId="2EA93283" w14:textId="77777777" w:rsidR="00156CF1" w:rsidRPr="00D55941" w:rsidRDefault="00156CF1" w:rsidP="00156CF1">
      <w:pPr>
        <w:pStyle w:val="H6"/>
      </w:pPr>
      <w:r w:rsidRPr="00D55941">
        <w:t>6.5.3.3.5.27</w:t>
      </w:r>
      <w:r w:rsidRPr="00D55941">
        <w:tab/>
        <w:t>Test requirement (network signalling value “NS_56”)</w:t>
      </w:r>
    </w:p>
    <w:p w14:paraId="2C03A55B" w14:textId="77777777" w:rsidR="00156CF1" w:rsidRPr="00D55941" w:rsidRDefault="00156CF1" w:rsidP="00156CF1">
      <w:r w:rsidRPr="00D55941">
        <w:t xml:space="preserve">When </w:t>
      </w:r>
      <w:r w:rsidRPr="00D55941">
        <w:rPr>
          <w:rFonts w:cs="v5.0.0"/>
        </w:rPr>
        <w:t>"</w:t>
      </w:r>
      <w:r w:rsidRPr="00D55941">
        <w:t>NS_56</w:t>
      </w:r>
      <w:r w:rsidRPr="00D55941">
        <w:rPr>
          <w:rFonts w:cs="v5.0.0"/>
        </w:rPr>
        <w:t>"</w:t>
      </w:r>
      <w:r w:rsidRPr="00D55941">
        <w:t xml:space="preserve"> is indicated in the cell,</w:t>
      </w:r>
    </w:p>
    <w:p w14:paraId="22EB5EC4" w14:textId="77777777" w:rsidR="00156CF1" w:rsidRPr="00D55941" w:rsidRDefault="00156CF1" w:rsidP="00156CF1">
      <w:pPr>
        <w:pStyle w:val="B1"/>
      </w:pPr>
      <w:r w:rsidRPr="00D55941">
        <w:tab/>
        <w:t>The measured UE mean power in the channel bandwidth, derived in step 3, shall fulfil requirements in Table 6.2.3.5-36.</w:t>
      </w:r>
    </w:p>
    <w:p w14:paraId="3A9F3C5A" w14:textId="77777777" w:rsidR="00156CF1" w:rsidRPr="00D55941" w:rsidRDefault="00156CF1" w:rsidP="00156CF1">
      <w:r w:rsidRPr="00D55941">
        <w:t>The power of any UE emission shall not exceed the levels specified in Table 6.5.3.3.5.27-1. This requirement also applies for the frequency ranges that are less than F</w:t>
      </w:r>
      <w:r w:rsidRPr="00D55941">
        <w:rPr>
          <w:vertAlign w:val="subscript"/>
        </w:rPr>
        <w:t>OOB</w:t>
      </w:r>
      <w:r w:rsidRPr="00D55941">
        <w:t xml:space="preserve"> (MHz) in Table 6.5.3.1.3-1 from the edge of the channel bandwidth.</w:t>
      </w:r>
    </w:p>
    <w:p w14:paraId="09DB168D" w14:textId="77777777" w:rsidR="00156CF1" w:rsidRPr="00D55941" w:rsidRDefault="00156CF1" w:rsidP="00156CF1">
      <w:pPr>
        <w:pStyle w:val="TH"/>
      </w:pPr>
      <w:r w:rsidRPr="00D55941">
        <w:t>Table 6.5.3.3.5.27-1: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156CF1" w:rsidRPr="00D55941" w14:paraId="5E7D9EE9" w14:textId="77777777" w:rsidTr="00B668DC">
        <w:trPr>
          <w:cantSplit/>
          <w:trHeight w:val="375"/>
          <w:jc w:val="center"/>
        </w:trPr>
        <w:tc>
          <w:tcPr>
            <w:tcW w:w="1848" w:type="dxa"/>
            <w:vMerge w:val="restart"/>
          </w:tcPr>
          <w:p w14:paraId="34FCC822" w14:textId="77777777" w:rsidR="00156CF1" w:rsidRPr="00D55941" w:rsidRDefault="00156CF1" w:rsidP="00B668DC">
            <w:pPr>
              <w:pStyle w:val="TAH"/>
              <w:jc w:val="left"/>
            </w:pPr>
            <w:r w:rsidRPr="00D55941">
              <w:t>Frequency range</w:t>
            </w:r>
          </w:p>
          <w:p w14:paraId="6096A0EF" w14:textId="77777777" w:rsidR="00156CF1" w:rsidRPr="00D55941" w:rsidRDefault="00156CF1" w:rsidP="00B668DC">
            <w:pPr>
              <w:pStyle w:val="TAH"/>
              <w:jc w:val="left"/>
            </w:pPr>
            <w:r w:rsidRPr="00D55941">
              <w:t>(MHz)</w:t>
            </w:r>
          </w:p>
        </w:tc>
        <w:tc>
          <w:tcPr>
            <w:tcW w:w="2065" w:type="dxa"/>
          </w:tcPr>
          <w:p w14:paraId="0DA8CFD6" w14:textId="77777777" w:rsidR="00156CF1" w:rsidRPr="00D55941" w:rsidRDefault="00156CF1" w:rsidP="00B668DC">
            <w:pPr>
              <w:pStyle w:val="TAH"/>
              <w:jc w:val="left"/>
            </w:pPr>
            <w:r w:rsidRPr="00D55941">
              <w:t>Channel bandwidth / Spectrum emission limit</w:t>
            </w:r>
            <w:r w:rsidRPr="00D55941">
              <w:rPr>
                <w:vertAlign w:val="superscript"/>
              </w:rPr>
              <w:t>1</w:t>
            </w:r>
            <w:r w:rsidRPr="00D55941">
              <w:t xml:space="preserve"> (dBm)</w:t>
            </w:r>
          </w:p>
        </w:tc>
        <w:tc>
          <w:tcPr>
            <w:tcW w:w="1377" w:type="dxa"/>
            <w:vMerge w:val="restart"/>
          </w:tcPr>
          <w:p w14:paraId="203A0482" w14:textId="77777777" w:rsidR="00156CF1" w:rsidRPr="00D55941" w:rsidRDefault="00156CF1" w:rsidP="00B668DC">
            <w:pPr>
              <w:pStyle w:val="TAH"/>
              <w:jc w:val="left"/>
            </w:pPr>
            <w:r w:rsidRPr="00D55941">
              <w:t xml:space="preserve">Measurement bandwidth </w:t>
            </w:r>
          </w:p>
        </w:tc>
        <w:tc>
          <w:tcPr>
            <w:tcW w:w="2222" w:type="dxa"/>
            <w:vMerge w:val="restart"/>
          </w:tcPr>
          <w:p w14:paraId="6CCBB8CE" w14:textId="77777777" w:rsidR="00156CF1" w:rsidRPr="00D55941" w:rsidRDefault="00156CF1" w:rsidP="00B668DC">
            <w:pPr>
              <w:pStyle w:val="TAH"/>
              <w:jc w:val="left"/>
            </w:pPr>
            <w:r w:rsidRPr="00D55941">
              <w:t>NOTE</w:t>
            </w:r>
          </w:p>
        </w:tc>
      </w:tr>
      <w:tr w:rsidR="00156CF1" w:rsidRPr="00D55941" w14:paraId="12F670C3" w14:textId="77777777" w:rsidTr="00B668DC">
        <w:trPr>
          <w:cantSplit/>
          <w:trHeight w:val="181"/>
          <w:jc w:val="center"/>
        </w:trPr>
        <w:tc>
          <w:tcPr>
            <w:tcW w:w="1848" w:type="dxa"/>
            <w:vMerge/>
          </w:tcPr>
          <w:p w14:paraId="14463607" w14:textId="77777777" w:rsidR="00156CF1" w:rsidRPr="00D55941" w:rsidRDefault="00156CF1" w:rsidP="00B668DC">
            <w:pPr>
              <w:pStyle w:val="TAH"/>
              <w:jc w:val="left"/>
            </w:pPr>
          </w:p>
        </w:tc>
        <w:tc>
          <w:tcPr>
            <w:tcW w:w="2065" w:type="dxa"/>
          </w:tcPr>
          <w:p w14:paraId="649354CD" w14:textId="77777777" w:rsidR="00156CF1" w:rsidRPr="00D55941" w:rsidRDefault="00156CF1" w:rsidP="00B668DC">
            <w:pPr>
              <w:pStyle w:val="TAH"/>
              <w:jc w:val="left"/>
            </w:pPr>
            <w:r w:rsidRPr="00D55941">
              <w:t>5 MHz, 10MHz</w:t>
            </w:r>
          </w:p>
        </w:tc>
        <w:tc>
          <w:tcPr>
            <w:tcW w:w="1377" w:type="dxa"/>
            <w:vMerge/>
          </w:tcPr>
          <w:p w14:paraId="03292766" w14:textId="77777777" w:rsidR="00156CF1" w:rsidRPr="00D55941" w:rsidRDefault="00156CF1" w:rsidP="00B668DC">
            <w:pPr>
              <w:pStyle w:val="TableText"/>
            </w:pPr>
          </w:p>
        </w:tc>
        <w:tc>
          <w:tcPr>
            <w:tcW w:w="2222" w:type="dxa"/>
            <w:vMerge/>
            <w:tcBorders>
              <w:bottom w:val="single" w:sz="4" w:space="0" w:color="auto"/>
            </w:tcBorders>
          </w:tcPr>
          <w:p w14:paraId="5CD92F3F" w14:textId="77777777" w:rsidR="00156CF1" w:rsidRPr="00D55941" w:rsidRDefault="00156CF1" w:rsidP="00B668DC">
            <w:pPr>
              <w:pStyle w:val="TableText"/>
            </w:pPr>
          </w:p>
        </w:tc>
      </w:tr>
      <w:tr w:rsidR="00156CF1" w:rsidRPr="00D55941" w14:paraId="0F09FAB9" w14:textId="77777777" w:rsidTr="00B668DC">
        <w:trPr>
          <w:jc w:val="center"/>
        </w:trPr>
        <w:tc>
          <w:tcPr>
            <w:tcW w:w="1848" w:type="dxa"/>
          </w:tcPr>
          <w:p w14:paraId="1350B066" w14:textId="77777777" w:rsidR="00156CF1" w:rsidRPr="00D55941" w:rsidRDefault="00156CF1" w:rsidP="00B668DC">
            <w:pPr>
              <w:pStyle w:val="TAC"/>
              <w:jc w:val="left"/>
            </w:pPr>
            <w:r w:rsidRPr="00D55941">
              <w:t>1541 ≤ f ≤ 1559</w:t>
            </w:r>
          </w:p>
        </w:tc>
        <w:tc>
          <w:tcPr>
            <w:tcW w:w="2065" w:type="dxa"/>
          </w:tcPr>
          <w:p w14:paraId="198BFE71" w14:textId="77777777" w:rsidR="00156CF1" w:rsidRPr="00D55941" w:rsidRDefault="00156CF1" w:rsidP="00B668DC">
            <w:pPr>
              <w:pStyle w:val="TAC"/>
              <w:jc w:val="left"/>
            </w:pPr>
            <w:r w:rsidRPr="00D55941">
              <w:t>-102</w:t>
            </w:r>
          </w:p>
        </w:tc>
        <w:tc>
          <w:tcPr>
            <w:tcW w:w="1377" w:type="dxa"/>
          </w:tcPr>
          <w:p w14:paraId="2AACF02C" w14:textId="77777777" w:rsidR="00156CF1" w:rsidRPr="00D55941" w:rsidRDefault="00156CF1" w:rsidP="00B668DC">
            <w:pPr>
              <w:pStyle w:val="TAC"/>
              <w:jc w:val="left"/>
            </w:pPr>
            <w:r w:rsidRPr="00D55941">
              <w:t>2kHz</w:t>
            </w:r>
          </w:p>
        </w:tc>
        <w:tc>
          <w:tcPr>
            <w:tcW w:w="2222" w:type="dxa"/>
            <w:tcBorders>
              <w:bottom w:val="nil"/>
            </w:tcBorders>
            <w:shd w:val="clear" w:color="auto" w:fill="auto"/>
          </w:tcPr>
          <w:p w14:paraId="47868786" w14:textId="77777777" w:rsidR="00156CF1" w:rsidRPr="00D55941" w:rsidRDefault="00156CF1" w:rsidP="00B668DC">
            <w:pPr>
              <w:pStyle w:val="TAC"/>
              <w:jc w:val="left"/>
            </w:pPr>
            <w:r w:rsidRPr="00D55941">
              <w:t>Averaged over any 2millisecond active transmission interval</w:t>
            </w:r>
          </w:p>
        </w:tc>
      </w:tr>
      <w:tr w:rsidR="00156CF1" w:rsidRPr="00D55941" w14:paraId="009FCFA4" w14:textId="77777777" w:rsidTr="00B668DC">
        <w:trPr>
          <w:jc w:val="center"/>
        </w:trPr>
        <w:tc>
          <w:tcPr>
            <w:tcW w:w="1848" w:type="dxa"/>
          </w:tcPr>
          <w:p w14:paraId="0CE432EC" w14:textId="77777777" w:rsidR="00156CF1" w:rsidRPr="00D55941" w:rsidRDefault="00156CF1" w:rsidP="00B668DC">
            <w:pPr>
              <w:pStyle w:val="TAC"/>
              <w:jc w:val="left"/>
            </w:pPr>
            <w:r w:rsidRPr="00D55941">
              <w:t>1559≤ f ≤ 1608</w:t>
            </w:r>
          </w:p>
        </w:tc>
        <w:tc>
          <w:tcPr>
            <w:tcW w:w="2065" w:type="dxa"/>
          </w:tcPr>
          <w:p w14:paraId="2982458D" w14:textId="77777777" w:rsidR="00156CF1" w:rsidRPr="00D55941" w:rsidRDefault="00156CF1" w:rsidP="00B668DC">
            <w:pPr>
              <w:pStyle w:val="TAC"/>
              <w:jc w:val="left"/>
            </w:pPr>
            <w:r w:rsidRPr="00D55941">
              <w:t>-85</w:t>
            </w:r>
          </w:p>
        </w:tc>
        <w:tc>
          <w:tcPr>
            <w:tcW w:w="1377" w:type="dxa"/>
          </w:tcPr>
          <w:p w14:paraId="05B30672" w14:textId="77777777" w:rsidR="00156CF1" w:rsidRPr="00D55941" w:rsidRDefault="00156CF1" w:rsidP="00B668DC">
            <w:pPr>
              <w:pStyle w:val="TAC"/>
              <w:jc w:val="left"/>
            </w:pPr>
            <w:r w:rsidRPr="00D55941">
              <w:t>700Hz</w:t>
            </w:r>
          </w:p>
        </w:tc>
        <w:tc>
          <w:tcPr>
            <w:tcW w:w="2222" w:type="dxa"/>
            <w:tcBorders>
              <w:top w:val="nil"/>
              <w:bottom w:val="nil"/>
            </w:tcBorders>
            <w:shd w:val="clear" w:color="auto" w:fill="auto"/>
          </w:tcPr>
          <w:p w14:paraId="400AFD2F" w14:textId="77777777" w:rsidR="00156CF1" w:rsidRPr="00D55941" w:rsidRDefault="00156CF1" w:rsidP="00B668DC">
            <w:pPr>
              <w:pStyle w:val="TAC"/>
              <w:jc w:val="left"/>
            </w:pPr>
          </w:p>
        </w:tc>
      </w:tr>
      <w:tr w:rsidR="00156CF1" w:rsidRPr="00D55941" w14:paraId="4BFB5FA3" w14:textId="77777777" w:rsidTr="00B668DC">
        <w:trPr>
          <w:jc w:val="center"/>
        </w:trPr>
        <w:tc>
          <w:tcPr>
            <w:tcW w:w="1848" w:type="dxa"/>
          </w:tcPr>
          <w:p w14:paraId="0DED78B5" w14:textId="77777777" w:rsidR="00156CF1" w:rsidRPr="00D55941" w:rsidRDefault="00156CF1" w:rsidP="00B668DC">
            <w:pPr>
              <w:pStyle w:val="TAC"/>
              <w:jc w:val="left"/>
            </w:pPr>
            <w:r w:rsidRPr="00D55941">
              <w:t>1608≤ f ≤ 1610</w:t>
            </w:r>
          </w:p>
        </w:tc>
        <w:tc>
          <w:tcPr>
            <w:tcW w:w="2065" w:type="dxa"/>
          </w:tcPr>
          <w:p w14:paraId="6A3C7F16" w14:textId="77777777" w:rsidR="00156CF1" w:rsidRPr="00D55941" w:rsidRDefault="00156CF1" w:rsidP="00B668DC">
            <w:pPr>
              <w:pStyle w:val="TAC"/>
              <w:jc w:val="left"/>
            </w:pPr>
            <w:r w:rsidRPr="00D55941">
              <w:t>-85 +5/2 (f-1608)</w:t>
            </w:r>
          </w:p>
        </w:tc>
        <w:tc>
          <w:tcPr>
            <w:tcW w:w="1377" w:type="dxa"/>
          </w:tcPr>
          <w:p w14:paraId="2DE45156" w14:textId="77777777" w:rsidR="00156CF1" w:rsidRPr="00D55941" w:rsidRDefault="00156CF1" w:rsidP="00B668DC">
            <w:pPr>
              <w:pStyle w:val="TAC"/>
              <w:jc w:val="left"/>
            </w:pPr>
            <w:r w:rsidRPr="00D55941">
              <w:t>700Hz</w:t>
            </w:r>
          </w:p>
        </w:tc>
        <w:tc>
          <w:tcPr>
            <w:tcW w:w="2222" w:type="dxa"/>
            <w:tcBorders>
              <w:top w:val="nil"/>
              <w:bottom w:val="nil"/>
            </w:tcBorders>
            <w:shd w:val="clear" w:color="auto" w:fill="auto"/>
          </w:tcPr>
          <w:p w14:paraId="2B112669" w14:textId="77777777" w:rsidR="00156CF1" w:rsidRPr="00D55941" w:rsidRDefault="00156CF1" w:rsidP="00B668DC">
            <w:pPr>
              <w:pStyle w:val="TAC"/>
              <w:jc w:val="left"/>
            </w:pPr>
          </w:p>
        </w:tc>
      </w:tr>
      <w:tr w:rsidR="00156CF1" w:rsidRPr="00D55941" w14:paraId="5CA16CBA" w14:textId="77777777" w:rsidTr="00B668DC">
        <w:trPr>
          <w:jc w:val="center"/>
        </w:trPr>
        <w:tc>
          <w:tcPr>
            <w:tcW w:w="1848" w:type="dxa"/>
          </w:tcPr>
          <w:p w14:paraId="0590D3B9" w14:textId="77777777" w:rsidR="00156CF1" w:rsidRPr="00D55941" w:rsidRDefault="00156CF1" w:rsidP="00B668DC">
            <w:pPr>
              <w:pStyle w:val="TAC"/>
              <w:jc w:val="left"/>
            </w:pPr>
            <w:r w:rsidRPr="00D55941">
              <w:t>1610≤ f ≤ 1625</w:t>
            </w:r>
          </w:p>
        </w:tc>
        <w:tc>
          <w:tcPr>
            <w:tcW w:w="2065" w:type="dxa"/>
          </w:tcPr>
          <w:p w14:paraId="20171C14" w14:textId="77777777" w:rsidR="00156CF1" w:rsidRPr="00D55941" w:rsidRDefault="00156CF1" w:rsidP="00B668DC">
            <w:pPr>
              <w:pStyle w:val="TAC"/>
              <w:jc w:val="left"/>
            </w:pPr>
            <w:r w:rsidRPr="00D55941">
              <w:t>-80+ 66/15 (f-1610)</w:t>
            </w:r>
          </w:p>
        </w:tc>
        <w:tc>
          <w:tcPr>
            <w:tcW w:w="1377" w:type="dxa"/>
          </w:tcPr>
          <w:p w14:paraId="319CE3C3" w14:textId="77777777" w:rsidR="00156CF1" w:rsidRPr="00D55941" w:rsidRDefault="00156CF1" w:rsidP="00B668DC">
            <w:pPr>
              <w:pStyle w:val="TAC"/>
              <w:jc w:val="left"/>
            </w:pPr>
            <w:r w:rsidRPr="00D55941">
              <w:t>700Hz</w:t>
            </w:r>
          </w:p>
        </w:tc>
        <w:tc>
          <w:tcPr>
            <w:tcW w:w="2222" w:type="dxa"/>
            <w:tcBorders>
              <w:top w:val="nil"/>
              <w:bottom w:val="single" w:sz="4" w:space="0" w:color="auto"/>
            </w:tcBorders>
            <w:shd w:val="clear" w:color="auto" w:fill="auto"/>
          </w:tcPr>
          <w:p w14:paraId="6ADA8807" w14:textId="77777777" w:rsidR="00156CF1" w:rsidRPr="00D55941" w:rsidRDefault="00156CF1" w:rsidP="00B668DC">
            <w:pPr>
              <w:pStyle w:val="TAC"/>
              <w:jc w:val="left"/>
            </w:pPr>
          </w:p>
        </w:tc>
      </w:tr>
      <w:tr w:rsidR="00156CF1" w:rsidRPr="00D55941" w14:paraId="46A56DD8" w14:textId="77777777" w:rsidTr="00B668DC">
        <w:trPr>
          <w:jc w:val="center"/>
        </w:trPr>
        <w:tc>
          <w:tcPr>
            <w:tcW w:w="1848" w:type="dxa"/>
          </w:tcPr>
          <w:p w14:paraId="37D502E6" w14:textId="77777777" w:rsidR="00156CF1" w:rsidRPr="00D55941" w:rsidRDefault="00156CF1" w:rsidP="00B668DC">
            <w:pPr>
              <w:pStyle w:val="TAC"/>
              <w:jc w:val="left"/>
            </w:pPr>
            <w:r w:rsidRPr="00D55941">
              <w:t>1541 ≤ f ≤ 1608</w:t>
            </w:r>
          </w:p>
        </w:tc>
        <w:tc>
          <w:tcPr>
            <w:tcW w:w="2065" w:type="dxa"/>
          </w:tcPr>
          <w:p w14:paraId="01DCF78B" w14:textId="77777777" w:rsidR="00156CF1" w:rsidRPr="00D55941" w:rsidRDefault="00156CF1" w:rsidP="00B668DC">
            <w:pPr>
              <w:pStyle w:val="TAC"/>
              <w:jc w:val="left"/>
            </w:pPr>
            <w:r w:rsidRPr="00D55941">
              <w:t>-75</w:t>
            </w:r>
          </w:p>
        </w:tc>
        <w:tc>
          <w:tcPr>
            <w:tcW w:w="1377" w:type="dxa"/>
          </w:tcPr>
          <w:p w14:paraId="151135A3" w14:textId="77777777" w:rsidR="00156CF1" w:rsidRPr="00D55941" w:rsidRDefault="00156CF1" w:rsidP="00B668DC">
            <w:pPr>
              <w:pStyle w:val="TAC"/>
              <w:jc w:val="left"/>
            </w:pPr>
            <w:r w:rsidRPr="00D55941">
              <w:t>1MHz</w:t>
            </w:r>
          </w:p>
        </w:tc>
        <w:tc>
          <w:tcPr>
            <w:tcW w:w="2222" w:type="dxa"/>
            <w:tcBorders>
              <w:bottom w:val="nil"/>
            </w:tcBorders>
            <w:shd w:val="clear" w:color="auto" w:fill="auto"/>
          </w:tcPr>
          <w:p w14:paraId="50437327" w14:textId="77777777" w:rsidR="00156CF1" w:rsidRPr="00D55941" w:rsidRDefault="00156CF1" w:rsidP="00B668DC">
            <w:pPr>
              <w:pStyle w:val="TAC"/>
              <w:jc w:val="left"/>
            </w:pPr>
            <w:r w:rsidRPr="00D55941">
              <w:t>Averaged over any 2millisecond active transmission interval</w:t>
            </w:r>
          </w:p>
        </w:tc>
      </w:tr>
      <w:tr w:rsidR="00156CF1" w:rsidRPr="00D55941" w14:paraId="674182CB" w14:textId="77777777" w:rsidTr="00B668DC">
        <w:trPr>
          <w:jc w:val="center"/>
        </w:trPr>
        <w:tc>
          <w:tcPr>
            <w:tcW w:w="1848" w:type="dxa"/>
          </w:tcPr>
          <w:p w14:paraId="5373C6AB" w14:textId="77777777" w:rsidR="00156CF1" w:rsidRPr="00D55941" w:rsidRDefault="00156CF1" w:rsidP="00B668DC">
            <w:pPr>
              <w:pStyle w:val="TAC"/>
              <w:jc w:val="left"/>
            </w:pPr>
            <w:r w:rsidRPr="00D55941">
              <w:t>1608≤ f ≤ 1610</w:t>
            </w:r>
          </w:p>
        </w:tc>
        <w:tc>
          <w:tcPr>
            <w:tcW w:w="2065" w:type="dxa"/>
          </w:tcPr>
          <w:p w14:paraId="1B9967BD" w14:textId="77777777" w:rsidR="00156CF1" w:rsidRPr="00D55941" w:rsidRDefault="00156CF1" w:rsidP="00B668DC">
            <w:pPr>
              <w:pStyle w:val="TAC"/>
              <w:jc w:val="left"/>
            </w:pPr>
            <w:r w:rsidRPr="00D55941">
              <w:t>-75 + 5/2 (f-1608)</w:t>
            </w:r>
          </w:p>
        </w:tc>
        <w:tc>
          <w:tcPr>
            <w:tcW w:w="1377" w:type="dxa"/>
          </w:tcPr>
          <w:p w14:paraId="672D7A6D" w14:textId="77777777" w:rsidR="00156CF1" w:rsidRPr="00D55941" w:rsidRDefault="00156CF1" w:rsidP="00B668DC">
            <w:pPr>
              <w:pStyle w:val="TAC"/>
              <w:jc w:val="left"/>
            </w:pPr>
            <w:r w:rsidRPr="00D55941">
              <w:t>1MHz</w:t>
            </w:r>
          </w:p>
        </w:tc>
        <w:tc>
          <w:tcPr>
            <w:tcW w:w="2222" w:type="dxa"/>
            <w:tcBorders>
              <w:top w:val="nil"/>
              <w:bottom w:val="nil"/>
            </w:tcBorders>
            <w:shd w:val="clear" w:color="auto" w:fill="auto"/>
          </w:tcPr>
          <w:p w14:paraId="56BE8D59" w14:textId="77777777" w:rsidR="00156CF1" w:rsidRPr="00D55941" w:rsidRDefault="00156CF1" w:rsidP="00B668DC">
            <w:pPr>
              <w:pStyle w:val="TAC"/>
              <w:jc w:val="left"/>
            </w:pPr>
          </w:p>
        </w:tc>
      </w:tr>
      <w:tr w:rsidR="00156CF1" w:rsidRPr="00D55941" w14:paraId="5EAC04BD" w14:textId="77777777" w:rsidTr="00B668DC">
        <w:trPr>
          <w:jc w:val="center"/>
        </w:trPr>
        <w:tc>
          <w:tcPr>
            <w:tcW w:w="1848" w:type="dxa"/>
          </w:tcPr>
          <w:p w14:paraId="5743A26D" w14:textId="77777777" w:rsidR="00156CF1" w:rsidRPr="00D55941" w:rsidRDefault="00156CF1" w:rsidP="00B668DC">
            <w:pPr>
              <w:pStyle w:val="TAC"/>
              <w:jc w:val="left"/>
            </w:pPr>
            <w:r w:rsidRPr="00D55941">
              <w:t>1610≤ f ≤ 1627.5</w:t>
            </w:r>
          </w:p>
        </w:tc>
        <w:tc>
          <w:tcPr>
            <w:tcW w:w="2065" w:type="dxa"/>
          </w:tcPr>
          <w:p w14:paraId="58BB1307" w14:textId="77777777" w:rsidR="00156CF1" w:rsidRPr="00D55941" w:rsidRDefault="00156CF1" w:rsidP="00B668DC">
            <w:pPr>
              <w:pStyle w:val="TAC"/>
              <w:jc w:val="left"/>
            </w:pPr>
            <w:r w:rsidRPr="00D55941">
              <w:t>-70+ 57/17.5 (f-1610)</w:t>
            </w:r>
          </w:p>
        </w:tc>
        <w:tc>
          <w:tcPr>
            <w:tcW w:w="1377" w:type="dxa"/>
          </w:tcPr>
          <w:p w14:paraId="1BD5CECF" w14:textId="77777777" w:rsidR="00156CF1" w:rsidRPr="00D55941" w:rsidRDefault="00156CF1" w:rsidP="00B668DC">
            <w:pPr>
              <w:pStyle w:val="TAC"/>
              <w:jc w:val="left"/>
            </w:pPr>
            <w:r w:rsidRPr="00D55941">
              <w:t>1MHz</w:t>
            </w:r>
          </w:p>
        </w:tc>
        <w:tc>
          <w:tcPr>
            <w:tcW w:w="2222" w:type="dxa"/>
            <w:tcBorders>
              <w:top w:val="nil"/>
              <w:bottom w:val="nil"/>
            </w:tcBorders>
            <w:shd w:val="clear" w:color="auto" w:fill="auto"/>
          </w:tcPr>
          <w:p w14:paraId="746B97D0" w14:textId="77777777" w:rsidR="00156CF1" w:rsidRPr="00D55941" w:rsidRDefault="00156CF1" w:rsidP="00B668DC">
            <w:pPr>
              <w:pStyle w:val="TAC"/>
              <w:jc w:val="left"/>
            </w:pPr>
          </w:p>
        </w:tc>
      </w:tr>
      <w:tr w:rsidR="00156CF1" w:rsidRPr="00D55941" w14:paraId="120519FD" w14:textId="77777777" w:rsidTr="00B668DC">
        <w:trPr>
          <w:jc w:val="center"/>
        </w:trPr>
        <w:tc>
          <w:tcPr>
            <w:tcW w:w="1848" w:type="dxa"/>
          </w:tcPr>
          <w:p w14:paraId="083EC25F" w14:textId="77777777" w:rsidR="00156CF1" w:rsidRPr="00D55941" w:rsidRDefault="00156CF1" w:rsidP="00B668DC">
            <w:pPr>
              <w:pStyle w:val="TAC"/>
              <w:jc w:val="left"/>
            </w:pPr>
            <w:r w:rsidRPr="00D55941">
              <w:t>1627.5</w:t>
            </w:r>
          </w:p>
        </w:tc>
        <w:tc>
          <w:tcPr>
            <w:tcW w:w="2065" w:type="dxa"/>
          </w:tcPr>
          <w:p w14:paraId="6AB365B7" w14:textId="77777777" w:rsidR="00156CF1" w:rsidRPr="00D55941" w:rsidRDefault="00156CF1" w:rsidP="00B668DC">
            <w:pPr>
              <w:pStyle w:val="TAC"/>
              <w:jc w:val="left"/>
            </w:pPr>
            <w:r w:rsidRPr="00D55941">
              <w:t>-37</w:t>
            </w:r>
          </w:p>
        </w:tc>
        <w:tc>
          <w:tcPr>
            <w:tcW w:w="1377" w:type="dxa"/>
          </w:tcPr>
          <w:p w14:paraId="7F5207F3" w14:textId="77777777" w:rsidR="00156CF1" w:rsidRPr="00D55941" w:rsidRDefault="00156CF1" w:rsidP="00B668DC">
            <w:pPr>
              <w:pStyle w:val="TAC"/>
              <w:jc w:val="left"/>
            </w:pPr>
            <w:r w:rsidRPr="00D55941">
              <w:t>4kHz</w:t>
            </w:r>
          </w:p>
        </w:tc>
        <w:tc>
          <w:tcPr>
            <w:tcW w:w="2222" w:type="dxa"/>
            <w:tcBorders>
              <w:top w:val="nil"/>
              <w:bottom w:val="nil"/>
            </w:tcBorders>
            <w:shd w:val="clear" w:color="auto" w:fill="auto"/>
          </w:tcPr>
          <w:p w14:paraId="0907F9C1" w14:textId="77777777" w:rsidR="00156CF1" w:rsidRPr="00D55941" w:rsidRDefault="00156CF1" w:rsidP="00B668DC">
            <w:pPr>
              <w:pStyle w:val="TAC"/>
              <w:jc w:val="left"/>
            </w:pPr>
          </w:p>
        </w:tc>
      </w:tr>
      <w:tr w:rsidR="00156CF1" w:rsidRPr="00D55941" w14:paraId="7993BA0F" w14:textId="77777777" w:rsidTr="00B668DC">
        <w:trPr>
          <w:jc w:val="center"/>
        </w:trPr>
        <w:tc>
          <w:tcPr>
            <w:tcW w:w="1848" w:type="dxa"/>
          </w:tcPr>
          <w:p w14:paraId="68C2AD37" w14:textId="77777777" w:rsidR="00156CF1" w:rsidRPr="00D55941" w:rsidRDefault="00156CF1" w:rsidP="00B668DC">
            <w:pPr>
              <w:pStyle w:val="TAC"/>
              <w:jc w:val="left"/>
            </w:pPr>
            <w:r w:rsidRPr="00D55941">
              <w:t>1638.5 ≤f ≤ 1645.5</w:t>
            </w:r>
          </w:p>
        </w:tc>
        <w:tc>
          <w:tcPr>
            <w:tcW w:w="2065" w:type="dxa"/>
          </w:tcPr>
          <w:p w14:paraId="0F7BFA90" w14:textId="77777777" w:rsidR="00156CF1" w:rsidRPr="00D55941" w:rsidRDefault="00156CF1" w:rsidP="00B668DC">
            <w:pPr>
              <w:pStyle w:val="TAC"/>
              <w:jc w:val="left"/>
            </w:pPr>
            <w:r w:rsidRPr="00D55941">
              <w:t>-28</w:t>
            </w:r>
          </w:p>
        </w:tc>
        <w:tc>
          <w:tcPr>
            <w:tcW w:w="1377" w:type="dxa"/>
          </w:tcPr>
          <w:p w14:paraId="22482927" w14:textId="77777777" w:rsidR="00156CF1" w:rsidRPr="00D55941" w:rsidRDefault="00156CF1" w:rsidP="00B668DC">
            <w:pPr>
              <w:pStyle w:val="TAC"/>
              <w:jc w:val="left"/>
            </w:pPr>
            <w:r w:rsidRPr="00D55941">
              <w:t>4kHz</w:t>
            </w:r>
          </w:p>
        </w:tc>
        <w:tc>
          <w:tcPr>
            <w:tcW w:w="2222" w:type="dxa"/>
            <w:tcBorders>
              <w:top w:val="nil"/>
              <w:bottom w:val="nil"/>
            </w:tcBorders>
            <w:shd w:val="clear" w:color="auto" w:fill="auto"/>
          </w:tcPr>
          <w:p w14:paraId="455F718B" w14:textId="77777777" w:rsidR="00156CF1" w:rsidRPr="00D55941" w:rsidRDefault="00156CF1" w:rsidP="00B668DC">
            <w:pPr>
              <w:pStyle w:val="TAC"/>
              <w:jc w:val="left"/>
            </w:pPr>
          </w:p>
        </w:tc>
      </w:tr>
      <w:tr w:rsidR="00156CF1" w:rsidRPr="00D55941" w14:paraId="47A96A6A" w14:textId="77777777" w:rsidTr="00B668DC">
        <w:trPr>
          <w:jc w:val="center"/>
        </w:trPr>
        <w:tc>
          <w:tcPr>
            <w:tcW w:w="1848" w:type="dxa"/>
          </w:tcPr>
          <w:p w14:paraId="3355C61D" w14:textId="77777777" w:rsidR="00156CF1" w:rsidRPr="00D55941" w:rsidRDefault="00156CF1" w:rsidP="00B668DC">
            <w:pPr>
              <w:pStyle w:val="TAC"/>
              <w:jc w:val="left"/>
            </w:pPr>
            <w:r w:rsidRPr="00D55941">
              <w:t>1657.5 ≤f ≤ 1660.5</w:t>
            </w:r>
          </w:p>
        </w:tc>
        <w:tc>
          <w:tcPr>
            <w:tcW w:w="2065" w:type="dxa"/>
          </w:tcPr>
          <w:p w14:paraId="7C9E1954" w14:textId="77777777" w:rsidR="00156CF1" w:rsidRPr="00D55941" w:rsidRDefault="00156CF1" w:rsidP="00B668DC">
            <w:pPr>
              <w:pStyle w:val="TAC"/>
              <w:jc w:val="left"/>
            </w:pPr>
            <w:r w:rsidRPr="00D55941">
              <w:t>-28</w:t>
            </w:r>
          </w:p>
        </w:tc>
        <w:tc>
          <w:tcPr>
            <w:tcW w:w="1377" w:type="dxa"/>
          </w:tcPr>
          <w:p w14:paraId="583EA0B4" w14:textId="77777777" w:rsidR="00156CF1" w:rsidRPr="00D55941" w:rsidRDefault="00156CF1" w:rsidP="00B668DC">
            <w:pPr>
              <w:pStyle w:val="TAC"/>
              <w:jc w:val="left"/>
            </w:pPr>
            <w:r w:rsidRPr="00D55941">
              <w:t>4kHz</w:t>
            </w:r>
          </w:p>
        </w:tc>
        <w:tc>
          <w:tcPr>
            <w:tcW w:w="2222" w:type="dxa"/>
            <w:tcBorders>
              <w:top w:val="nil"/>
            </w:tcBorders>
            <w:shd w:val="clear" w:color="auto" w:fill="auto"/>
          </w:tcPr>
          <w:p w14:paraId="75A7F686" w14:textId="77777777" w:rsidR="00156CF1" w:rsidRPr="00D55941" w:rsidRDefault="00156CF1" w:rsidP="00B668DC">
            <w:pPr>
              <w:pStyle w:val="TAC"/>
              <w:jc w:val="left"/>
            </w:pPr>
          </w:p>
        </w:tc>
      </w:tr>
      <w:tr w:rsidR="00156CF1" w:rsidRPr="00D55941" w14:paraId="273F9C6B" w14:textId="77777777" w:rsidTr="00B668DC">
        <w:trPr>
          <w:jc w:val="center"/>
        </w:trPr>
        <w:tc>
          <w:tcPr>
            <w:tcW w:w="7512" w:type="dxa"/>
            <w:gridSpan w:val="4"/>
          </w:tcPr>
          <w:p w14:paraId="49644889" w14:textId="77777777" w:rsidR="00156CF1" w:rsidRPr="00D55941" w:rsidRDefault="00156CF1" w:rsidP="00B668DC">
            <w:pPr>
              <w:pStyle w:val="TAN"/>
              <w:rPr>
                <w:rFonts w:ascii="Times New Roman" w:hAnsi="Times New Roman"/>
              </w:rPr>
            </w:pPr>
            <w:r w:rsidRPr="00D55941">
              <w:rPr>
                <w:rFonts w:cs="Arial"/>
              </w:rPr>
              <w:t>NOTE 1:</w:t>
            </w:r>
            <w:r w:rsidRPr="00D55941">
              <w:tab/>
              <w:t xml:space="preserve">The EIRP requirement in regulation is converted to conducted requirement using a 0 </w:t>
            </w:r>
            <w:proofErr w:type="spellStart"/>
            <w:r w:rsidRPr="00D55941">
              <w:t>dBi</w:t>
            </w:r>
            <w:proofErr w:type="spellEnd"/>
            <w:r w:rsidRPr="00D55941">
              <w:t xml:space="preserve"> antenna.</w:t>
            </w:r>
          </w:p>
        </w:tc>
      </w:tr>
    </w:tbl>
    <w:p w14:paraId="4E6076E2" w14:textId="77777777" w:rsidR="00156CF1" w:rsidRPr="00D55941" w:rsidRDefault="00156CF1" w:rsidP="00156CF1"/>
    <w:p w14:paraId="65BD96EA" w14:textId="77777777" w:rsidR="00156CF1" w:rsidRPr="00D55941" w:rsidRDefault="00156CF1" w:rsidP="00156CF1">
      <w:pPr>
        <w:pStyle w:val="H6"/>
      </w:pPr>
      <w:r w:rsidRPr="00D55941">
        <w:t>6.5.3.3.</w:t>
      </w:r>
      <w:r w:rsidRPr="00D55941">
        <w:rPr>
          <w:lang w:eastAsia="zh-CN"/>
        </w:rPr>
        <w:t>5.</w:t>
      </w:r>
      <w:r w:rsidRPr="00D55941">
        <w:t>28</w:t>
      </w:r>
      <w:r w:rsidRPr="00D55941">
        <w:tab/>
        <w:t>Test requirement (network signalling value “NS_6</w:t>
      </w:r>
      <w:r w:rsidRPr="00D55941">
        <w:rPr>
          <w:lang w:eastAsia="zh-CN"/>
        </w:rPr>
        <w:t>2</w:t>
      </w:r>
      <w:r w:rsidRPr="00D55941">
        <w:t>”)</w:t>
      </w:r>
    </w:p>
    <w:p w14:paraId="35536E8B" w14:textId="77777777" w:rsidR="00156CF1" w:rsidRPr="00D55941" w:rsidRDefault="00156CF1" w:rsidP="00156CF1">
      <w:r w:rsidRPr="00D55941">
        <w:t>When "NS_62" is indicated in the cell, the power of any UE emission shall not exceed the levels specified in Table 6.5.3.3.5.28-1. This requirement also applies for the frequency ranges that are less than FOOB (MHz) in Table 6.5.3.1.3-1 from the edge of the channel bandwidth.</w:t>
      </w:r>
    </w:p>
    <w:p w14:paraId="5CC494AC" w14:textId="77777777" w:rsidR="00156CF1" w:rsidRPr="00D55941" w:rsidRDefault="00156CF1" w:rsidP="00156CF1">
      <w:pPr>
        <w:pStyle w:val="TH"/>
      </w:pPr>
      <w:r w:rsidRPr="00D55941">
        <w:lastRenderedPageBreak/>
        <w:t>Table 6.5.3.3</w:t>
      </w:r>
      <w:r w:rsidRPr="00D55941">
        <w:rPr>
          <w:lang w:eastAsia="zh-CN"/>
        </w:rPr>
        <w:t>.5</w:t>
      </w:r>
      <w:r w:rsidRPr="00D55941">
        <w:t>.28-1: Additional requirements for "NS_62"</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156CF1" w:rsidRPr="00D55941" w14:paraId="6D4A145C" w14:textId="77777777" w:rsidTr="00B668DC">
        <w:trPr>
          <w:cantSplit/>
          <w:trHeight w:val="375"/>
          <w:jc w:val="center"/>
        </w:trPr>
        <w:tc>
          <w:tcPr>
            <w:tcW w:w="1848" w:type="dxa"/>
            <w:vMerge w:val="restart"/>
          </w:tcPr>
          <w:p w14:paraId="7C8883F1" w14:textId="77777777" w:rsidR="00156CF1" w:rsidRPr="00D55941" w:rsidRDefault="00156CF1" w:rsidP="00B668DC">
            <w:pPr>
              <w:pStyle w:val="TAH"/>
              <w:rPr>
                <w:rFonts w:cs="Arial"/>
                <w:bCs/>
              </w:rPr>
            </w:pPr>
            <w:r w:rsidRPr="00D55941">
              <w:rPr>
                <w:rFonts w:cs="Arial"/>
                <w:bCs/>
              </w:rPr>
              <w:t>Frequency range</w:t>
            </w:r>
          </w:p>
          <w:p w14:paraId="1C3A9F40" w14:textId="77777777" w:rsidR="00156CF1" w:rsidRPr="00D55941" w:rsidRDefault="00156CF1" w:rsidP="00B668DC">
            <w:pPr>
              <w:pStyle w:val="TAH"/>
              <w:rPr>
                <w:rFonts w:cs="Arial"/>
                <w:bCs/>
              </w:rPr>
            </w:pPr>
            <w:r w:rsidRPr="00D55941">
              <w:rPr>
                <w:rFonts w:cs="Arial"/>
                <w:bCs/>
              </w:rPr>
              <w:t>(MHz)</w:t>
            </w:r>
          </w:p>
        </w:tc>
        <w:tc>
          <w:tcPr>
            <w:tcW w:w="2065" w:type="dxa"/>
          </w:tcPr>
          <w:p w14:paraId="0FFC26E8" w14:textId="77777777" w:rsidR="00156CF1" w:rsidRPr="00D55941" w:rsidRDefault="00156CF1" w:rsidP="00B668DC">
            <w:pPr>
              <w:pStyle w:val="TAH"/>
              <w:rPr>
                <w:rFonts w:cs="Arial"/>
                <w:bCs/>
              </w:rPr>
            </w:pPr>
            <w:r w:rsidRPr="00D55941">
              <w:rPr>
                <w:rFonts w:cs="Arial"/>
                <w:bCs/>
              </w:rPr>
              <w:t>Channel bandwidth / Spectrum emission limit (dBm)</w:t>
            </w:r>
          </w:p>
        </w:tc>
        <w:tc>
          <w:tcPr>
            <w:tcW w:w="1377" w:type="dxa"/>
            <w:vMerge w:val="restart"/>
          </w:tcPr>
          <w:p w14:paraId="576D3ECA" w14:textId="77777777" w:rsidR="00156CF1" w:rsidRPr="00D55941" w:rsidRDefault="00156CF1" w:rsidP="00B668DC">
            <w:pPr>
              <w:pStyle w:val="TAH"/>
              <w:rPr>
                <w:rFonts w:cs="Arial"/>
                <w:bCs/>
              </w:rPr>
            </w:pPr>
            <w:r w:rsidRPr="00D55941">
              <w:rPr>
                <w:rFonts w:cs="Arial"/>
                <w:bCs/>
              </w:rPr>
              <w:t xml:space="preserve">Measurement bandwidth </w:t>
            </w:r>
          </w:p>
        </w:tc>
        <w:tc>
          <w:tcPr>
            <w:tcW w:w="2222" w:type="dxa"/>
            <w:vMerge w:val="restart"/>
          </w:tcPr>
          <w:p w14:paraId="150EA12E" w14:textId="77777777" w:rsidR="00156CF1" w:rsidRPr="00D55941" w:rsidRDefault="00156CF1" w:rsidP="00B668DC">
            <w:pPr>
              <w:pStyle w:val="TAH"/>
              <w:rPr>
                <w:rFonts w:cs="Arial"/>
                <w:bCs/>
              </w:rPr>
            </w:pPr>
            <w:r w:rsidRPr="00D55941">
              <w:rPr>
                <w:rFonts w:cs="Arial"/>
                <w:bCs/>
              </w:rPr>
              <w:t>NOTE</w:t>
            </w:r>
          </w:p>
        </w:tc>
      </w:tr>
      <w:tr w:rsidR="00156CF1" w:rsidRPr="00D55941" w14:paraId="700842BF" w14:textId="77777777" w:rsidTr="00B668DC">
        <w:trPr>
          <w:cantSplit/>
          <w:trHeight w:val="181"/>
          <w:jc w:val="center"/>
        </w:trPr>
        <w:tc>
          <w:tcPr>
            <w:tcW w:w="1848" w:type="dxa"/>
            <w:vMerge/>
          </w:tcPr>
          <w:p w14:paraId="4DFC0588" w14:textId="77777777" w:rsidR="00156CF1" w:rsidRPr="00D55941" w:rsidRDefault="00156CF1" w:rsidP="00B668DC">
            <w:pPr>
              <w:pStyle w:val="TAH"/>
              <w:rPr>
                <w:rFonts w:cs="Arial"/>
                <w:b w:val="0"/>
              </w:rPr>
            </w:pPr>
          </w:p>
        </w:tc>
        <w:tc>
          <w:tcPr>
            <w:tcW w:w="2065" w:type="dxa"/>
          </w:tcPr>
          <w:p w14:paraId="586D12D6" w14:textId="77777777" w:rsidR="00156CF1" w:rsidRPr="00D55941" w:rsidRDefault="00156CF1" w:rsidP="00B668DC">
            <w:pPr>
              <w:pStyle w:val="TAH"/>
              <w:rPr>
                <w:rFonts w:cs="Arial"/>
                <w:b w:val="0"/>
              </w:rPr>
            </w:pPr>
            <w:r w:rsidRPr="00D55941">
              <w:rPr>
                <w:rFonts w:cs="Arial"/>
                <w:b w:val="0"/>
              </w:rPr>
              <w:t>5 MHz</w:t>
            </w:r>
          </w:p>
        </w:tc>
        <w:tc>
          <w:tcPr>
            <w:tcW w:w="1377" w:type="dxa"/>
            <w:vMerge/>
          </w:tcPr>
          <w:p w14:paraId="6B78932D" w14:textId="77777777" w:rsidR="00156CF1" w:rsidRPr="00D55941" w:rsidRDefault="00156CF1" w:rsidP="00B668DC">
            <w:pPr>
              <w:pStyle w:val="TableText"/>
              <w:ind w:left="400"/>
              <w:rPr>
                <w:rFonts w:ascii="Arial" w:hAnsi="Arial" w:cs="Arial"/>
                <w:sz w:val="18"/>
                <w:szCs w:val="18"/>
              </w:rPr>
            </w:pPr>
          </w:p>
        </w:tc>
        <w:tc>
          <w:tcPr>
            <w:tcW w:w="2222" w:type="dxa"/>
            <w:vMerge/>
            <w:tcBorders>
              <w:bottom w:val="single" w:sz="4" w:space="0" w:color="auto"/>
            </w:tcBorders>
          </w:tcPr>
          <w:p w14:paraId="0BB313B8" w14:textId="77777777" w:rsidR="00156CF1" w:rsidRPr="00D55941" w:rsidRDefault="00156CF1" w:rsidP="00B668DC">
            <w:pPr>
              <w:pStyle w:val="TableText"/>
              <w:ind w:left="400"/>
              <w:rPr>
                <w:rFonts w:ascii="Arial" w:hAnsi="Arial" w:cs="Arial"/>
                <w:sz w:val="18"/>
                <w:szCs w:val="18"/>
              </w:rPr>
            </w:pPr>
          </w:p>
        </w:tc>
      </w:tr>
      <w:tr w:rsidR="00156CF1" w:rsidRPr="00D55941" w14:paraId="1836A0E8" w14:textId="77777777" w:rsidTr="00B668DC">
        <w:trPr>
          <w:jc w:val="center"/>
        </w:trPr>
        <w:tc>
          <w:tcPr>
            <w:tcW w:w="1848" w:type="dxa"/>
          </w:tcPr>
          <w:p w14:paraId="07F58F7A" w14:textId="77777777" w:rsidR="00156CF1" w:rsidRPr="00D55941" w:rsidRDefault="00156CF1" w:rsidP="00B668DC">
            <w:pPr>
              <w:pStyle w:val="TAC"/>
              <w:rPr>
                <w:rFonts w:cs="Arial"/>
                <w:szCs w:val="18"/>
              </w:rPr>
            </w:pPr>
            <w:r w:rsidRPr="00D55941">
              <w:rPr>
                <w:rFonts w:cs="Arial"/>
                <w:szCs w:val="18"/>
              </w:rPr>
              <w:t>1541 ≤ f ≤ 1559</w:t>
            </w:r>
          </w:p>
        </w:tc>
        <w:tc>
          <w:tcPr>
            <w:tcW w:w="2065" w:type="dxa"/>
          </w:tcPr>
          <w:p w14:paraId="728DF8FC" w14:textId="77777777" w:rsidR="00156CF1" w:rsidRPr="00D55941" w:rsidRDefault="00156CF1" w:rsidP="00B668DC">
            <w:pPr>
              <w:pStyle w:val="TAC"/>
              <w:rPr>
                <w:rFonts w:cs="Arial"/>
                <w:szCs w:val="18"/>
              </w:rPr>
            </w:pPr>
            <w:r w:rsidRPr="00D55941">
              <w:rPr>
                <w:rFonts w:cs="Arial"/>
                <w:szCs w:val="18"/>
              </w:rPr>
              <w:t>-102</w:t>
            </w:r>
          </w:p>
        </w:tc>
        <w:tc>
          <w:tcPr>
            <w:tcW w:w="1377" w:type="dxa"/>
          </w:tcPr>
          <w:p w14:paraId="4B95C831" w14:textId="77777777" w:rsidR="00156CF1" w:rsidRPr="00D55941" w:rsidRDefault="00156CF1" w:rsidP="00B668DC">
            <w:pPr>
              <w:pStyle w:val="TAC"/>
              <w:rPr>
                <w:rFonts w:cs="Arial"/>
                <w:szCs w:val="18"/>
              </w:rPr>
            </w:pPr>
            <w:r w:rsidRPr="00D55941">
              <w:rPr>
                <w:rFonts w:cs="Arial"/>
                <w:szCs w:val="18"/>
              </w:rPr>
              <w:t>2kHz</w:t>
            </w:r>
          </w:p>
        </w:tc>
        <w:tc>
          <w:tcPr>
            <w:tcW w:w="2222" w:type="dxa"/>
            <w:tcBorders>
              <w:bottom w:val="nil"/>
            </w:tcBorders>
            <w:shd w:val="clear" w:color="auto" w:fill="auto"/>
          </w:tcPr>
          <w:p w14:paraId="4C2DE853" w14:textId="77777777" w:rsidR="00156CF1" w:rsidRPr="00D55941" w:rsidRDefault="00156CF1" w:rsidP="00B668DC">
            <w:pPr>
              <w:pStyle w:val="TAC"/>
              <w:rPr>
                <w:rFonts w:cs="Arial"/>
                <w:szCs w:val="18"/>
              </w:rPr>
            </w:pPr>
            <w:r w:rsidRPr="00D55941">
              <w:rPr>
                <w:rFonts w:cs="Arial"/>
                <w:szCs w:val="18"/>
              </w:rPr>
              <w:t xml:space="preserve">Averaged over any </w:t>
            </w:r>
            <w:proofErr w:type="gramStart"/>
            <w:r w:rsidRPr="00D55941">
              <w:rPr>
                <w:rFonts w:cs="Arial"/>
                <w:szCs w:val="18"/>
              </w:rPr>
              <w:t>2 millisecond</w:t>
            </w:r>
            <w:proofErr w:type="gramEnd"/>
            <w:r w:rsidRPr="00D55941">
              <w:rPr>
                <w:rFonts w:cs="Arial"/>
                <w:szCs w:val="18"/>
              </w:rPr>
              <w:t xml:space="preserve"> active transmission interval</w:t>
            </w:r>
          </w:p>
        </w:tc>
      </w:tr>
      <w:tr w:rsidR="00156CF1" w:rsidRPr="00D55941" w14:paraId="5EAC1FD5" w14:textId="77777777" w:rsidTr="00B668DC">
        <w:trPr>
          <w:jc w:val="center"/>
        </w:trPr>
        <w:tc>
          <w:tcPr>
            <w:tcW w:w="1848" w:type="dxa"/>
          </w:tcPr>
          <w:p w14:paraId="02C79537" w14:textId="77777777" w:rsidR="00156CF1" w:rsidRPr="00D55941" w:rsidRDefault="00156CF1" w:rsidP="00B668DC">
            <w:pPr>
              <w:pStyle w:val="TAC"/>
              <w:rPr>
                <w:rFonts w:cs="Arial"/>
                <w:szCs w:val="18"/>
              </w:rPr>
            </w:pPr>
            <w:r w:rsidRPr="00D55941">
              <w:rPr>
                <w:rFonts w:cs="Arial"/>
                <w:szCs w:val="18"/>
              </w:rPr>
              <w:t>1559≤ f ≤ 1608</w:t>
            </w:r>
          </w:p>
        </w:tc>
        <w:tc>
          <w:tcPr>
            <w:tcW w:w="2065" w:type="dxa"/>
          </w:tcPr>
          <w:p w14:paraId="3DB4038C" w14:textId="77777777" w:rsidR="00156CF1" w:rsidRPr="00D55941" w:rsidRDefault="00156CF1" w:rsidP="00B668DC">
            <w:pPr>
              <w:pStyle w:val="TAC"/>
              <w:rPr>
                <w:rFonts w:cs="Arial"/>
                <w:szCs w:val="18"/>
              </w:rPr>
            </w:pPr>
            <w:r w:rsidRPr="00D55941">
              <w:rPr>
                <w:rFonts w:cs="Arial"/>
                <w:szCs w:val="18"/>
              </w:rPr>
              <w:t>-85</w:t>
            </w:r>
          </w:p>
        </w:tc>
        <w:tc>
          <w:tcPr>
            <w:tcW w:w="1377" w:type="dxa"/>
          </w:tcPr>
          <w:p w14:paraId="3DF8DDEA" w14:textId="77777777" w:rsidR="00156CF1" w:rsidRPr="00D55941" w:rsidRDefault="00156CF1" w:rsidP="00B668DC">
            <w:pPr>
              <w:pStyle w:val="TAC"/>
              <w:rPr>
                <w:rFonts w:cs="Arial"/>
                <w:szCs w:val="18"/>
              </w:rPr>
            </w:pPr>
            <w:r w:rsidRPr="00D55941">
              <w:rPr>
                <w:rFonts w:cs="Arial"/>
                <w:szCs w:val="18"/>
              </w:rPr>
              <w:t>700Hz</w:t>
            </w:r>
          </w:p>
        </w:tc>
        <w:tc>
          <w:tcPr>
            <w:tcW w:w="2222" w:type="dxa"/>
            <w:tcBorders>
              <w:top w:val="nil"/>
              <w:bottom w:val="nil"/>
            </w:tcBorders>
            <w:shd w:val="clear" w:color="auto" w:fill="auto"/>
          </w:tcPr>
          <w:p w14:paraId="0F663280" w14:textId="77777777" w:rsidR="00156CF1" w:rsidRPr="00D55941" w:rsidRDefault="00156CF1" w:rsidP="00B668DC">
            <w:pPr>
              <w:pStyle w:val="TAC"/>
              <w:rPr>
                <w:rFonts w:cs="Arial"/>
                <w:szCs w:val="18"/>
              </w:rPr>
            </w:pPr>
          </w:p>
        </w:tc>
      </w:tr>
      <w:tr w:rsidR="00156CF1" w:rsidRPr="00D55941" w14:paraId="6B35E5A8" w14:textId="77777777" w:rsidTr="00B668DC">
        <w:trPr>
          <w:jc w:val="center"/>
        </w:trPr>
        <w:tc>
          <w:tcPr>
            <w:tcW w:w="1848" w:type="dxa"/>
          </w:tcPr>
          <w:p w14:paraId="0C4E0539" w14:textId="77777777" w:rsidR="00156CF1" w:rsidRPr="00D55941" w:rsidRDefault="00156CF1" w:rsidP="00B668DC">
            <w:pPr>
              <w:pStyle w:val="TAC"/>
              <w:rPr>
                <w:rFonts w:cs="Arial"/>
                <w:szCs w:val="18"/>
              </w:rPr>
            </w:pPr>
            <w:r w:rsidRPr="00D55941">
              <w:rPr>
                <w:rFonts w:cs="Arial"/>
                <w:szCs w:val="18"/>
              </w:rPr>
              <w:t>1608≤ f ≤ 1610</w:t>
            </w:r>
          </w:p>
        </w:tc>
        <w:tc>
          <w:tcPr>
            <w:tcW w:w="2065" w:type="dxa"/>
          </w:tcPr>
          <w:p w14:paraId="282B2331" w14:textId="77777777" w:rsidR="00156CF1" w:rsidRPr="00D55941" w:rsidRDefault="00156CF1" w:rsidP="00B668DC">
            <w:pPr>
              <w:pStyle w:val="TAC"/>
              <w:rPr>
                <w:rFonts w:cs="Arial"/>
                <w:szCs w:val="18"/>
              </w:rPr>
            </w:pPr>
            <w:r w:rsidRPr="00D55941">
              <w:rPr>
                <w:rFonts w:cs="Arial"/>
                <w:szCs w:val="18"/>
              </w:rPr>
              <w:t>-85 +5/2 (f-1608)</w:t>
            </w:r>
          </w:p>
        </w:tc>
        <w:tc>
          <w:tcPr>
            <w:tcW w:w="1377" w:type="dxa"/>
          </w:tcPr>
          <w:p w14:paraId="19F1CD38" w14:textId="77777777" w:rsidR="00156CF1" w:rsidRPr="00D55941" w:rsidRDefault="00156CF1" w:rsidP="00B668DC">
            <w:pPr>
              <w:pStyle w:val="TAC"/>
              <w:rPr>
                <w:rFonts w:cs="Arial"/>
                <w:szCs w:val="18"/>
              </w:rPr>
            </w:pPr>
            <w:r w:rsidRPr="00D55941">
              <w:rPr>
                <w:rFonts w:cs="Arial"/>
                <w:szCs w:val="18"/>
              </w:rPr>
              <w:t>700Hz</w:t>
            </w:r>
          </w:p>
        </w:tc>
        <w:tc>
          <w:tcPr>
            <w:tcW w:w="2222" w:type="dxa"/>
            <w:tcBorders>
              <w:top w:val="nil"/>
              <w:bottom w:val="nil"/>
            </w:tcBorders>
            <w:shd w:val="clear" w:color="auto" w:fill="auto"/>
          </w:tcPr>
          <w:p w14:paraId="6C5A9C95" w14:textId="77777777" w:rsidR="00156CF1" w:rsidRPr="00D55941" w:rsidRDefault="00156CF1" w:rsidP="00B668DC">
            <w:pPr>
              <w:pStyle w:val="TAC"/>
              <w:rPr>
                <w:rFonts w:cs="Arial"/>
                <w:szCs w:val="18"/>
              </w:rPr>
            </w:pPr>
          </w:p>
        </w:tc>
      </w:tr>
      <w:tr w:rsidR="00156CF1" w:rsidRPr="00D55941" w14:paraId="711C8C50" w14:textId="77777777" w:rsidTr="00B668DC">
        <w:trPr>
          <w:jc w:val="center"/>
        </w:trPr>
        <w:tc>
          <w:tcPr>
            <w:tcW w:w="1848" w:type="dxa"/>
          </w:tcPr>
          <w:p w14:paraId="0DB83CAB" w14:textId="77777777" w:rsidR="00156CF1" w:rsidRPr="00D55941" w:rsidRDefault="00156CF1" w:rsidP="00B668DC">
            <w:pPr>
              <w:pStyle w:val="TAC"/>
              <w:rPr>
                <w:rFonts w:cs="Arial"/>
                <w:szCs w:val="18"/>
              </w:rPr>
            </w:pPr>
            <w:r w:rsidRPr="00D55941">
              <w:rPr>
                <w:rFonts w:cs="Arial"/>
                <w:szCs w:val="18"/>
              </w:rPr>
              <w:t>1610≤ f ≤ 1625</w:t>
            </w:r>
          </w:p>
        </w:tc>
        <w:tc>
          <w:tcPr>
            <w:tcW w:w="2065" w:type="dxa"/>
          </w:tcPr>
          <w:p w14:paraId="6FFC2F7B" w14:textId="77777777" w:rsidR="00156CF1" w:rsidRPr="00D55941" w:rsidRDefault="00156CF1" w:rsidP="00B668DC">
            <w:pPr>
              <w:pStyle w:val="TAC"/>
              <w:rPr>
                <w:rFonts w:cs="Arial"/>
                <w:szCs w:val="18"/>
              </w:rPr>
            </w:pPr>
            <w:r w:rsidRPr="00D55941">
              <w:rPr>
                <w:rFonts w:cs="Arial"/>
                <w:szCs w:val="18"/>
              </w:rPr>
              <w:t>-80+ 66/15 (f-1610)</w:t>
            </w:r>
          </w:p>
        </w:tc>
        <w:tc>
          <w:tcPr>
            <w:tcW w:w="1377" w:type="dxa"/>
          </w:tcPr>
          <w:p w14:paraId="38B666D6" w14:textId="77777777" w:rsidR="00156CF1" w:rsidRPr="00D55941" w:rsidRDefault="00156CF1" w:rsidP="00B668DC">
            <w:pPr>
              <w:pStyle w:val="TAC"/>
              <w:rPr>
                <w:rFonts w:cs="Arial"/>
                <w:szCs w:val="18"/>
              </w:rPr>
            </w:pPr>
            <w:r w:rsidRPr="00D55941">
              <w:rPr>
                <w:rFonts w:cs="Arial"/>
                <w:szCs w:val="18"/>
              </w:rPr>
              <w:t>700Hz</w:t>
            </w:r>
          </w:p>
        </w:tc>
        <w:tc>
          <w:tcPr>
            <w:tcW w:w="2222" w:type="dxa"/>
            <w:tcBorders>
              <w:top w:val="nil"/>
              <w:bottom w:val="single" w:sz="4" w:space="0" w:color="auto"/>
            </w:tcBorders>
            <w:shd w:val="clear" w:color="auto" w:fill="auto"/>
          </w:tcPr>
          <w:p w14:paraId="489401F9" w14:textId="77777777" w:rsidR="00156CF1" w:rsidRPr="00D55941" w:rsidRDefault="00156CF1" w:rsidP="00B668DC">
            <w:pPr>
              <w:pStyle w:val="TAC"/>
              <w:rPr>
                <w:rFonts w:cs="Arial"/>
                <w:szCs w:val="18"/>
              </w:rPr>
            </w:pPr>
          </w:p>
        </w:tc>
      </w:tr>
      <w:tr w:rsidR="00156CF1" w:rsidRPr="00D55941" w14:paraId="2E222310" w14:textId="77777777" w:rsidTr="00B668DC">
        <w:trPr>
          <w:trHeight w:val="630"/>
          <w:jc w:val="center"/>
        </w:trPr>
        <w:tc>
          <w:tcPr>
            <w:tcW w:w="1848" w:type="dxa"/>
            <w:tcBorders>
              <w:bottom w:val="single" w:sz="4" w:space="0" w:color="auto"/>
            </w:tcBorders>
          </w:tcPr>
          <w:p w14:paraId="6F3FD79D" w14:textId="77777777" w:rsidR="00156CF1" w:rsidRPr="00D55941" w:rsidRDefault="00156CF1" w:rsidP="00B668DC">
            <w:pPr>
              <w:pStyle w:val="TAC"/>
              <w:rPr>
                <w:rFonts w:cs="Arial"/>
                <w:szCs w:val="18"/>
              </w:rPr>
            </w:pPr>
            <w:r w:rsidRPr="00D55941">
              <w:rPr>
                <w:rFonts w:cs="Arial"/>
                <w:szCs w:val="18"/>
              </w:rPr>
              <w:t>1541 ≤ f ≤ 1608</w:t>
            </w:r>
          </w:p>
        </w:tc>
        <w:tc>
          <w:tcPr>
            <w:tcW w:w="2065" w:type="dxa"/>
            <w:tcBorders>
              <w:bottom w:val="single" w:sz="4" w:space="0" w:color="auto"/>
            </w:tcBorders>
          </w:tcPr>
          <w:p w14:paraId="7F3F9A4B" w14:textId="77777777" w:rsidR="00156CF1" w:rsidRPr="00D55941" w:rsidRDefault="00156CF1" w:rsidP="00B668DC">
            <w:pPr>
              <w:pStyle w:val="TAC"/>
              <w:rPr>
                <w:rFonts w:cs="Arial"/>
                <w:szCs w:val="18"/>
              </w:rPr>
            </w:pPr>
            <w:r w:rsidRPr="00D55941">
              <w:rPr>
                <w:rFonts w:cs="Arial"/>
                <w:szCs w:val="18"/>
              </w:rPr>
              <w:t>-75</w:t>
            </w:r>
          </w:p>
        </w:tc>
        <w:tc>
          <w:tcPr>
            <w:tcW w:w="1377" w:type="dxa"/>
            <w:tcBorders>
              <w:bottom w:val="single" w:sz="4" w:space="0" w:color="auto"/>
            </w:tcBorders>
          </w:tcPr>
          <w:p w14:paraId="460F1D9E" w14:textId="77777777" w:rsidR="00156CF1" w:rsidRPr="00D55941" w:rsidRDefault="00156CF1" w:rsidP="00B668DC">
            <w:pPr>
              <w:pStyle w:val="TAC"/>
              <w:rPr>
                <w:rFonts w:cs="Arial"/>
                <w:szCs w:val="18"/>
              </w:rPr>
            </w:pPr>
            <w:r w:rsidRPr="00D55941">
              <w:rPr>
                <w:rFonts w:cs="Arial"/>
                <w:szCs w:val="18"/>
              </w:rPr>
              <w:t>1MHz</w:t>
            </w:r>
          </w:p>
        </w:tc>
        <w:tc>
          <w:tcPr>
            <w:tcW w:w="2222" w:type="dxa"/>
            <w:vMerge w:val="restart"/>
            <w:shd w:val="clear" w:color="auto" w:fill="auto"/>
          </w:tcPr>
          <w:p w14:paraId="4CEFFF4E" w14:textId="77777777" w:rsidR="00156CF1" w:rsidRPr="00D55941" w:rsidRDefault="00156CF1" w:rsidP="00B668DC">
            <w:pPr>
              <w:pStyle w:val="TAC"/>
              <w:rPr>
                <w:rFonts w:cs="Arial"/>
                <w:szCs w:val="18"/>
              </w:rPr>
            </w:pPr>
            <w:r w:rsidRPr="00D55941">
              <w:rPr>
                <w:rFonts w:cs="Arial"/>
                <w:szCs w:val="18"/>
              </w:rPr>
              <w:t xml:space="preserve">Averaged over any </w:t>
            </w:r>
            <w:proofErr w:type="gramStart"/>
            <w:r w:rsidRPr="00D55941">
              <w:rPr>
                <w:rFonts w:cs="Arial"/>
                <w:szCs w:val="18"/>
              </w:rPr>
              <w:t>2 millisecond</w:t>
            </w:r>
            <w:proofErr w:type="gramEnd"/>
            <w:r w:rsidRPr="00D55941">
              <w:rPr>
                <w:rFonts w:cs="Arial"/>
                <w:szCs w:val="18"/>
              </w:rPr>
              <w:t xml:space="preserve"> active transmission interval</w:t>
            </w:r>
          </w:p>
        </w:tc>
      </w:tr>
      <w:tr w:rsidR="00156CF1" w:rsidRPr="00D55941" w14:paraId="7C625F13" w14:textId="77777777" w:rsidTr="00B668DC">
        <w:trPr>
          <w:jc w:val="center"/>
        </w:trPr>
        <w:tc>
          <w:tcPr>
            <w:tcW w:w="1848" w:type="dxa"/>
          </w:tcPr>
          <w:p w14:paraId="6EA7DA7A" w14:textId="77777777" w:rsidR="00156CF1" w:rsidRPr="00D55941" w:rsidRDefault="00156CF1" w:rsidP="00B668DC">
            <w:pPr>
              <w:pStyle w:val="TAC"/>
              <w:rPr>
                <w:rFonts w:cs="Arial"/>
              </w:rPr>
            </w:pPr>
            <w:r w:rsidRPr="00D55941">
              <w:rPr>
                <w:rFonts w:cs="Arial"/>
              </w:rPr>
              <w:t>1608≤ f ≤ 1610</w:t>
            </w:r>
          </w:p>
        </w:tc>
        <w:tc>
          <w:tcPr>
            <w:tcW w:w="2065" w:type="dxa"/>
          </w:tcPr>
          <w:p w14:paraId="387566F8" w14:textId="77777777" w:rsidR="00156CF1" w:rsidRPr="00D55941" w:rsidRDefault="00156CF1" w:rsidP="00B668DC">
            <w:pPr>
              <w:pStyle w:val="TAC"/>
              <w:rPr>
                <w:rFonts w:cs="Arial"/>
              </w:rPr>
            </w:pPr>
            <w:r w:rsidRPr="00D55941">
              <w:rPr>
                <w:rFonts w:cs="Arial"/>
              </w:rPr>
              <w:t>-75 + 5/2 (f-1608)</w:t>
            </w:r>
          </w:p>
        </w:tc>
        <w:tc>
          <w:tcPr>
            <w:tcW w:w="1377" w:type="dxa"/>
          </w:tcPr>
          <w:p w14:paraId="0AFBFA42" w14:textId="77777777" w:rsidR="00156CF1" w:rsidRPr="00D55941" w:rsidRDefault="00156CF1" w:rsidP="00B668DC">
            <w:pPr>
              <w:pStyle w:val="TAC"/>
              <w:rPr>
                <w:rFonts w:cs="Arial"/>
              </w:rPr>
            </w:pPr>
            <w:r w:rsidRPr="00D55941">
              <w:rPr>
                <w:rFonts w:cs="Arial"/>
              </w:rPr>
              <w:t>1MHz</w:t>
            </w:r>
          </w:p>
        </w:tc>
        <w:tc>
          <w:tcPr>
            <w:tcW w:w="2222" w:type="dxa"/>
            <w:vMerge/>
            <w:shd w:val="clear" w:color="auto" w:fill="auto"/>
          </w:tcPr>
          <w:p w14:paraId="7FBC785C" w14:textId="77777777" w:rsidR="00156CF1" w:rsidRPr="00D55941" w:rsidRDefault="00156CF1" w:rsidP="00B668DC">
            <w:pPr>
              <w:pStyle w:val="TAC"/>
              <w:rPr>
                <w:rFonts w:ascii="Times New Roman" w:hAnsi="Times New Roman"/>
              </w:rPr>
            </w:pPr>
          </w:p>
        </w:tc>
      </w:tr>
      <w:tr w:rsidR="00156CF1" w:rsidRPr="00D55941" w14:paraId="2B3A1AE2" w14:textId="77777777" w:rsidTr="00B668DC">
        <w:trPr>
          <w:jc w:val="center"/>
        </w:trPr>
        <w:tc>
          <w:tcPr>
            <w:tcW w:w="1848" w:type="dxa"/>
          </w:tcPr>
          <w:p w14:paraId="64E64D44" w14:textId="77777777" w:rsidR="00156CF1" w:rsidRPr="00D55941" w:rsidRDefault="00156CF1" w:rsidP="00B668DC">
            <w:pPr>
              <w:pStyle w:val="TAC"/>
              <w:rPr>
                <w:rFonts w:cs="Arial"/>
              </w:rPr>
            </w:pPr>
            <w:r w:rsidRPr="00D55941">
              <w:rPr>
                <w:rFonts w:cs="Arial"/>
              </w:rPr>
              <w:t>1610≤ f ≤ 1625</w:t>
            </w:r>
          </w:p>
        </w:tc>
        <w:tc>
          <w:tcPr>
            <w:tcW w:w="2065" w:type="dxa"/>
          </w:tcPr>
          <w:p w14:paraId="722F2329" w14:textId="77777777" w:rsidR="00156CF1" w:rsidRPr="00D55941" w:rsidRDefault="00156CF1" w:rsidP="00B668DC">
            <w:pPr>
              <w:pStyle w:val="TAC"/>
              <w:rPr>
                <w:rFonts w:cs="Arial"/>
              </w:rPr>
            </w:pPr>
            <w:r w:rsidRPr="00D55941">
              <w:rPr>
                <w:rFonts w:cs="Arial"/>
              </w:rPr>
              <w:t>-70+ 66/15 (f-1610)</w:t>
            </w:r>
          </w:p>
        </w:tc>
        <w:tc>
          <w:tcPr>
            <w:tcW w:w="1377" w:type="dxa"/>
          </w:tcPr>
          <w:p w14:paraId="1564C698" w14:textId="77777777" w:rsidR="00156CF1" w:rsidRPr="00D55941" w:rsidRDefault="00156CF1" w:rsidP="00B668DC">
            <w:pPr>
              <w:pStyle w:val="TAC"/>
              <w:rPr>
                <w:rFonts w:cs="Arial"/>
              </w:rPr>
            </w:pPr>
            <w:r w:rsidRPr="00D55941">
              <w:rPr>
                <w:rFonts w:cs="Arial"/>
              </w:rPr>
              <w:t>1MHz</w:t>
            </w:r>
          </w:p>
        </w:tc>
        <w:tc>
          <w:tcPr>
            <w:tcW w:w="2222" w:type="dxa"/>
            <w:vMerge/>
            <w:shd w:val="clear" w:color="auto" w:fill="auto"/>
          </w:tcPr>
          <w:p w14:paraId="562381DF" w14:textId="77777777" w:rsidR="00156CF1" w:rsidRPr="00D55941" w:rsidRDefault="00156CF1" w:rsidP="00B668DC">
            <w:pPr>
              <w:pStyle w:val="TAC"/>
              <w:rPr>
                <w:rFonts w:ascii="Times New Roman" w:hAnsi="Times New Roman"/>
              </w:rPr>
            </w:pPr>
          </w:p>
        </w:tc>
      </w:tr>
      <w:tr w:rsidR="00156CF1" w:rsidRPr="00D55941" w14:paraId="25889B35" w14:textId="77777777" w:rsidTr="00B668DC">
        <w:trPr>
          <w:jc w:val="center"/>
        </w:trPr>
        <w:tc>
          <w:tcPr>
            <w:tcW w:w="7512" w:type="dxa"/>
            <w:gridSpan w:val="4"/>
            <w:tcBorders>
              <w:bottom w:val="single" w:sz="4" w:space="0" w:color="auto"/>
            </w:tcBorders>
          </w:tcPr>
          <w:p w14:paraId="6F2625E4" w14:textId="77777777" w:rsidR="00156CF1" w:rsidRPr="00D55941" w:rsidRDefault="00156CF1" w:rsidP="00B668DC">
            <w:pPr>
              <w:pStyle w:val="TAN"/>
              <w:rPr>
                <w:rFonts w:ascii="Times New Roman" w:hAnsi="Times New Roman"/>
              </w:rPr>
            </w:pPr>
            <w:r w:rsidRPr="00D55941">
              <w:rPr>
                <w:rFonts w:cs="Arial"/>
              </w:rPr>
              <w:t>NOTE 1:</w:t>
            </w:r>
            <w:r w:rsidRPr="00D55941">
              <w:tab/>
              <w:t xml:space="preserve">The EIRP requirement in regulation is converted to conducted requirement using 0 </w:t>
            </w:r>
            <w:proofErr w:type="spellStart"/>
            <w:r w:rsidRPr="00D55941">
              <w:t>dBi</w:t>
            </w:r>
            <w:proofErr w:type="spellEnd"/>
            <w:r w:rsidRPr="00D55941">
              <w:t xml:space="preserve"> antenna.</w:t>
            </w:r>
          </w:p>
        </w:tc>
      </w:tr>
      <w:bookmarkEnd w:id="2"/>
      <w:bookmarkEnd w:id="3"/>
      <w:bookmarkEnd w:id="4"/>
      <w:bookmarkEnd w:id="5"/>
      <w:bookmarkEnd w:id="6"/>
      <w:bookmarkEnd w:id="7"/>
      <w:bookmarkEnd w:id="8"/>
      <w:bookmarkEnd w:id="9"/>
    </w:tbl>
    <w:p w14:paraId="1BF0C223" w14:textId="77777777" w:rsidR="00156CF1" w:rsidRDefault="00156CF1" w:rsidP="00A65D75">
      <w:pPr>
        <w:pStyle w:val="Heading4"/>
        <w:ind w:left="0" w:firstLine="0"/>
      </w:pPr>
    </w:p>
    <w:sectPr w:rsidR="00156CF1" w:rsidSect="009D0EE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B89396" w14:textId="77777777" w:rsidR="00590C34" w:rsidRDefault="00590C34">
      <w:r>
        <w:separator/>
      </w:r>
    </w:p>
  </w:endnote>
  <w:endnote w:type="continuationSeparator" w:id="0">
    <w:p w14:paraId="4010C922" w14:textId="77777777" w:rsidR="00590C34" w:rsidRDefault="00590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6AE575" w14:textId="77777777" w:rsidR="00590C34" w:rsidRDefault="00590C34">
      <w:r>
        <w:separator/>
      </w:r>
    </w:p>
  </w:footnote>
  <w:footnote w:type="continuationSeparator" w:id="0">
    <w:p w14:paraId="76827107" w14:textId="77777777" w:rsidR="00590C34" w:rsidRDefault="00590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19"/>
  </w:num>
  <w:num w:numId="2" w16cid:durableId="1998655073">
    <w:abstractNumId w:val="26"/>
  </w:num>
  <w:num w:numId="3" w16cid:durableId="1086534166">
    <w:abstractNumId w:val="29"/>
  </w:num>
  <w:num w:numId="4" w16cid:durableId="1584802279">
    <w:abstractNumId w:val="30"/>
  </w:num>
  <w:num w:numId="5" w16cid:durableId="1604610357">
    <w:abstractNumId w:val="10"/>
  </w:num>
  <w:num w:numId="6" w16cid:durableId="1968779398">
    <w:abstractNumId w:val="6"/>
  </w:num>
  <w:num w:numId="7" w16cid:durableId="815756801">
    <w:abstractNumId w:val="12"/>
  </w:num>
  <w:num w:numId="8" w16cid:durableId="750663472">
    <w:abstractNumId w:val="15"/>
  </w:num>
  <w:num w:numId="9" w16cid:durableId="49891493">
    <w:abstractNumId w:val="11"/>
  </w:num>
  <w:num w:numId="10" w16cid:durableId="199828585">
    <w:abstractNumId w:val="23"/>
  </w:num>
  <w:num w:numId="11" w16cid:durableId="145753723">
    <w:abstractNumId w:val="0"/>
  </w:num>
  <w:num w:numId="12" w16cid:durableId="733742488">
    <w:abstractNumId w:val="3"/>
  </w:num>
  <w:num w:numId="13" w16cid:durableId="1525289125">
    <w:abstractNumId w:val="22"/>
  </w:num>
  <w:num w:numId="14" w16cid:durableId="125054820">
    <w:abstractNumId w:val="17"/>
  </w:num>
  <w:num w:numId="15" w16cid:durableId="268008524">
    <w:abstractNumId w:val="21"/>
  </w:num>
  <w:num w:numId="16" w16cid:durableId="352997919">
    <w:abstractNumId w:val="27"/>
  </w:num>
  <w:num w:numId="17" w16cid:durableId="1936086689">
    <w:abstractNumId w:val="8"/>
  </w:num>
  <w:num w:numId="18" w16cid:durableId="469715376">
    <w:abstractNumId w:val="20"/>
  </w:num>
  <w:num w:numId="19" w16cid:durableId="412554434">
    <w:abstractNumId w:val="18"/>
  </w:num>
  <w:num w:numId="20" w16cid:durableId="59913493">
    <w:abstractNumId w:val="28"/>
  </w:num>
  <w:num w:numId="21" w16cid:durableId="94253549">
    <w:abstractNumId w:val="31"/>
  </w:num>
  <w:num w:numId="22" w16cid:durableId="1190484458">
    <w:abstractNumId w:val="25"/>
  </w:num>
  <w:num w:numId="23" w16cid:durableId="1227180028">
    <w:abstractNumId w:val="9"/>
  </w:num>
  <w:num w:numId="24" w16cid:durableId="1386414809">
    <w:abstractNumId w:val="5"/>
  </w:num>
  <w:num w:numId="25" w16cid:durableId="1001272177">
    <w:abstractNumId w:val="1"/>
  </w:num>
  <w:num w:numId="26" w16cid:durableId="2981369">
    <w:abstractNumId w:val="13"/>
  </w:num>
  <w:num w:numId="27" w16cid:durableId="1263881798">
    <w:abstractNumId w:val="7"/>
  </w:num>
  <w:num w:numId="28"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28884436">
    <w:abstractNumId w:val="24"/>
  </w:num>
  <w:num w:numId="30" w16cid:durableId="489836525">
    <w:abstractNumId w:val="16"/>
  </w:num>
  <w:num w:numId="31" w16cid:durableId="113061928">
    <w:abstractNumId w:val="2"/>
  </w:num>
  <w:num w:numId="32" w16cid:durableId="1142578884">
    <w:abstractNumId w:val="1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88"/>
    <w:rsid w:val="00022E4A"/>
    <w:rsid w:val="000279FD"/>
    <w:rsid w:val="00037C45"/>
    <w:rsid w:val="000529B4"/>
    <w:rsid w:val="00066F97"/>
    <w:rsid w:val="00070E09"/>
    <w:rsid w:val="000A6394"/>
    <w:rsid w:val="000B7FED"/>
    <w:rsid w:val="000C038A"/>
    <w:rsid w:val="000C6598"/>
    <w:rsid w:val="000D44B3"/>
    <w:rsid w:val="00120F7C"/>
    <w:rsid w:val="0014580C"/>
    <w:rsid w:val="00145D43"/>
    <w:rsid w:val="001463A6"/>
    <w:rsid w:val="00154A3E"/>
    <w:rsid w:val="00156CF1"/>
    <w:rsid w:val="00171C22"/>
    <w:rsid w:val="00192AE7"/>
    <w:rsid w:val="00192C46"/>
    <w:rsid w:val="00192E14"/>
    <w:rsid w:val="001A08B3"/>
    <w:rsid w:val="001A7B60"/>
    <w:rsid w:val="001B52F0"/>
    <w:rsid w:val="001B7A65"/>
    <w:rsid w:val="001C4E34"/>
    <w:rsid w:val="001E10ED"/>
    <w:rsid w:val="001E41F3"/>
    <w:rsid w:val="001E4878"/>
    <w:rsid w:val="0024462D"/>
    <w:rsid w:val="00256307"/>
    <w:rsid w:val="0026004D"/>
    <w:rsid w:val="002640DD"/>
    <w:rsid w:val="00275D12"/>
    <w:rsid w:val="002775DF"/>
    <w:rsid w:val="00284FEB"/>
    <w:rsid w:val="002860C4"/>
    <w:rsid w:val="002A08A4"/>
    <w:rsid w:val="002A1AE1"/>
    <w:rsid w:val="002B5741"/>
    <w:rsid w:val="002C2D17"/>
    <w:rsid w:val="002C799C"/>
    <w:rsid w:val="002E472E"/>
    <w:rsid w:val="00305409"/>
    <w:rsid w:val="00337F54"/>
    <w:rsid w:val="00340519"/>
    <w:rsid w:val="003433C7"/>
    <w:rsid w:val="00346DD7"/>
    <w:rsid w:val="00352EFC"/>
    <w:rsid w:val="003534C1"/>
    <w:rsid w:val="003609EF"/>
    <w:rsid w:val="0036231A"/>
    <w:rsid w:val="00374DD4"/>
    <w:rsid w:val="00392026"/>
    <w:rsid w:val="003B39F7"/>
    <w:rsid w:val="003E08F8"/>
    <w:rsid w:val="003E1A36"/>
    <w:rsid w:val="003E29A9"/>
    <w:rsid w:val="003F5601"/>
    <w:rsid w:val="00410371"/>
    <w:rsid w:val="00417DAE"/>
    <w:rsid w:val="004242F1"/>
    <w:rsid w:val="00452F9C"/>
    <w:rsid w:val="00455045"/>
    <w:rsid w:val="004573A2"/>
    <w:rsid w:val="004B05CD"/>
    <w:rsid w:val="004B4758"/>
    <w:rsid w:val="004B75B7"/>
    <w:rsid w:val="004E4606"/>
    <w:rsid w:val="004F7FFA"/>
    <w:rsid w:val="005141D9"/>
    <w:rsid w:val="0051580D"/>
    <w:rsid w:val="00530B31"/>
    <w:rsid w:val="00544E3F"/>
    <w:rsid w:val="00547111"/>
    <w:rsid w:val="005724A0"/>
    <w:rsid w:val="00590C34"/>
    <w:rsid w:val="00592D74"/>
    <w:rsid w:val="0059547A"/>
    <w:rsid w:val="005A6C5C"/>
    <w:rsid w:val="005B5878"/>
    <w:rsid w:val="005C2273"/>
    <w:rsid w:val="005C3AB4"/>
    <w:rsid w:val="005E2C44"/>
    <w:rsid w:val="00606F03"/>
    <w:rsid w:val="00614549"/>
    <w:rsid w:val="00616149"/>
    <w:rsid w:val="00621188"/>
    <w:rsid w:val="006257ED"/>
    <w:rsid w:val="00640606"/>
    <w:rsid w:val="006434EC"/>
    <w:rsid w:val="00653DE4"/>
    <w:rsid w:val="00665C47"/>
    <w:rsid w:val="00670B6D"/>
    <w:rsid w:val="00685712"/>
    <w:rsid w:val="00685DD4"/>
    <w:rsid w:val="00692064"/>
    <w:rsid w:val="00695808"/>
    <w:rsid w:val="006A2135"/>
    <w:rsid w:val="006B0011"/>
    <w:rsid w:val="006B46FB"/>
    <w:rsid w:val="006D0FEC"/>
    <w:rsid w:val="006D5956"/>
    <w:rsid w:val="006E21FB"/>
    <w:rsid w:val="007411EE"/>
    <w:rsid w:val="007446AA"/>
    <w:rsid w:val="00756D97"/>
    <w:rsid w:val="007712A3"/>
    <w:rsid w:val="00775478"/>
    <w:rsid w:val="00782ADE"/>
    <w:rsid w:val="00792342"/>
    <w:rsid w:val="007977A8"/>
    <w:rsid w:val="007A4DE4"/>
    <w:rsid w:val="007B34AB"/>
    <w:rsid w:val="007B512A"/>
    <w:rsid w:val="007C0F2D"/>
    <w:rsid w:val="007C2097"/>
    <w:rsid w:val="007D6A07"/>
    <w:rsid w:val="007F02F6"/>
    <w:rsid w:val="007F7259"/>
    <w:rsid w:val="007F7E4A"/>
    <w:rsid w:val="008040A8"/>
    <w:rsid w:val="008279FA"/>
    <w:rsid w:val="008626E7"/>
    <w:rsid w:val="008648CC"/>
    <w:rsid w:val="00870EE7"/>
    <w:rsid w:val="0087411F"/>
    <w:rsid w:val="008863B9"/>
    <w:rsid w:val="008A45A6"/>
    <w:rsid w:val="008D3CCC"/>
    <w:rsid w:val="008D53A1"/>
    <w:rsid w:val="008D553C"/>
    <w:rsid w:val="008F1117"/>
    <w:rsid w:val="008F3789"/>
    <w:rsid w:val="008F686C"/>
    <w:rsid w:val="00901776"/>
    <w:rsid w:val="00912AE8"/>
    <w:rsid w:val="009148DE"/>
    <w:rsid w:val="0093354B"/>
    <w:rsid w:val="00941E30"/>
    <w:rsid w:val="009479DD"/>
    <w:rsid w:val="009531B0"/>
    <w:rsid w:val="00960047"/>
    <w:rsid w:val="009741B3"/>
    <w:rsid w:val="009746B1"/>
    <w:rsid w:val="009777D9"/>
    <w:rsid w:val="00991B88"/>
    <w:rsid w:val="009A5753"/>
    <w:rsid w:val="009A579D"/>
    <w:rsid w:val="009C6061"/>
    <w:rsid w:val="009D0EE3"/>
    <w:rsid w:val="009E3297"/>
    <w:rsid w:val="009F734F"/>
    <w:rsid w:val="00A07DC9"/>
    <w:rsid w:val="00A246B6"/>
    <w:rsid w:val="00A26815"/>
    <w:rsid w:val="00A451FC"/>
    <w:rsid w:val="00A47E70"/>
    <w:rsid w:val="00A50CF0"/>
    <w:rsid w:val="00A65D75"/>
    <w:rsid w:val="00A7671C"/>
    <w:rsid w:val="00A92B31"/>
    <w:rsid w:val="00AA054B"/>
    <w:rsid w:val="00AA2CBC"/>
    <w:rsid w:val="00AA6D90"/>
    <w:rsid w:val="00AC2BFC"/>
    <w:rsid w:val="00AC5820"/>
    <w:rsid w:val="00AD1CD8"/>
    <w:rsid w:val="00AD201C"/>
    <w:rsid w:val="00AD54E3"/>
    <w:rsid w:val="00AE2C33"/>
    <w:rsid w:val="00AE77E6"/>
    <w:rsid w:val="00B0325E"/>
    <w:rsid w:val="00B258BB"/>
    <w:rsid w:val="00B25DCD"/>
    <w:rsid w:val="00B469F8"/>
    <w:rsid w:val="00B47D08"/>
    <w:rsid w:val="00B63AB2"/>
    <w:rsid w:val="00B67B97"/>
    <w:rsid w:val="00B86DE0"/>
    <w:rsid w:val="00B95DD2"/>
    <w:rsid w:val="00B968C8"/>
    <w:rsid w:val="00B96994"/>
    <w:rsid w:val="00BA3EC5"/>
    <w:rsid w:val="00BA51D9"/>
    <w:rsid w:val="00BA686E"/>
    <w:rsid w:val="00BB5DFC"/>
    <w:rsid w:val="00BD279D"/>
    <w:rsid w:val="00BD6BB8"/>
    <w:rsid w:val="00C13096"/>
    <w:rsid w:val="00C15BDF"/>
    <w:rsid w:val="00C439B3"/>
    <w:rsid w:val="00C463B3"/>
    <w:rsid w:val="00C56149"/>
    <w:rsid w:val="00C64BC5"/>
    <w:rsid w:val="00C66AF4"/>
    <w:rsid w:val="00C66BA2"/>
    <w:rsid w:val="00C7425E"/>
    <w:rsid w:val="00C870F6"/>
    <w:rsid w:val="00C95985"/>
    <w:rsid w:val="00C975B3"/>
    <w:rsid w:val="00CA5E2B"/>
    <w:rsid w:val="00CC3F03"/>
    <w:rsid w:val="00CC5026"/>
    <w:rsid w:val="00CC68D0"/>
    <w:rsid w:val="00CE36C6"/>
    <w:rsid w:val="00D03F9A"/>
    <w:rsid w:val="00D048CD"/>
    <w:rsid w:val="00D06D51"/>
    <w:rsid w:val="00D13FF5"/>
    <w:rsid w:val="00D14D71"/>
    <w:rsid w:val="00D24991"/>
    <w:rsid w:val="00D50255"/>
    <w:rsid w:val="00D63CF6"/>
    <w:rsid w:val="00D66520"/>
    <w:rsid w:val="00D8004B"/>
    <w:rsid w:val="00D84AE9"/>
    <w:rsid w:val="00D9124E"/>
    <w:rsid w:val="00DC36C4"/>
    <w:rsid w:val="00DD37DD"/>
    <w:rsid w:val="00DD45F7"/>
    <w:rsid w:val="00DD7CCA"/>
    <w:rsid w:val="00DE34CF"/>
    <w:rsid w:val="00DE60A4"/>
    <w:rsid w:val="00DF66F6"/>
    <w:rsid w:val="00E00B0B"/>
    <w:rsid w:val="00E04859"/>
    <w:rsid w:val="00E04D4A"/>
    <w:rsid w:val="00E13F3D"/>
    <w:rsid w:val="00E146A8"/>
    <w:rsid w:val="00E16590"/>
    <w:rsid w:val="00E17C67"/>
    <w:rsid w:val="00E21B3C"/>
    <w:rsid w:val="00E2563E"/>
    <w:rsid w:val="00E323E8"/>
    <w:rsid w:val="00E340D2"/>
    <w:rsid w:val="00E34898"/>
    <w:rsid w:val="00E567BD"/>
    <w:rsid w:val="00E83406"/>
    <w:rsid w:val="00E85BD7"/>
    <w:rsid w:val="00EB09B7"/>
    <w:rsid w:val="00EC7F39"/>
    <w:rsid w:val="00ED3076"/>
    <w:rsid w:val="00EE3369"/>
    <w:rsid w:val="00EE41A6"/>
    <w:rsid w:val="00EE7D7C"/>
    <w:rsid w:val="00F14296"/>
    <w:rsid w:val="00F25D98"/>
    <w:rsid w:val="00F300FB"/>
    <w:rsid w:val="00F35721"/>
    <w:rsid w:val="00F71049"/>
    <w:rsid w:val="00F906C4"/>
    <w:rsid w:val="00F91C36"/>
    <w:rsid w:val="00FB6386"/>
    <w:rsid w:val="00FE45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39B3"/>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
    <w:qFormat/>
    <w:locked/>
    <w:rsid w:val="004F7FF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4F7FFA"/>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4F7FFA"/>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4F7FF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F7FFA"/>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4F7FF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F7FFA"/>
    <w:rPr>
      <w:rFonts w:ascii="Arial" w:hAnsi="Arial"/>
      <w:lang w:val="en-GB" w:eastAsia="en-US"/>
    </w:rPr>
  </w:style>
  <w:style w:type="character" w:customStyle="1" w:styleId="Heading7Char">
    <w:name w:val="Heading 7 Char"/>
    <w:aliases w:val="L7 Char,Header 7 Char"/>
    <w:basedOn w:val="DefaultParagraphFont"/>
    <w:link w:val="Heading7"/>
    <w:qFormat/>
    <w:rsid w:val="004F7FFA"/>
    <w:rPr>
      <w:rFonts w:ascii="Arial" w:hAnsi="Arial"/>
      <w:lang w:val="en-GB" w:eastAsia="en-US"/>
    </w:rPr>
  </w:style>
  <w:style w:type="character" w:customStyle="1" w:styleId="Heading8Char">
    <w:name w:val="Heading 8 Char"/>
    <w:basedOn w:val="DefaultParagraphFont"/>
    <w:link w:val="Heading8"/>
    <w:qFormat/>
    <w:rsid w:val="004F7FFA"/>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4F7FF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F7FFA"/>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4F7FFA"/>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F7FF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4F7FFA"/>
    <w:rPr>
      <w:rFonts w:ascii="Arial" w:eastAsia="Times New Roman" w:hAnsi="Arial" w:cs="Times New Roman"/>
      <w:b/>
      <w:i/>
      <w:noProof/>
      <w:sz w:val="18"/>
      <w:szCs w:val="20"/>
      <w:lang w:eastAsia="ja-JP"/>
    </w:rPr>
  </w:style>
  <w:style w:type="character" w:customStyle="1" w:styleId="THChar">
    <w:name w:val="TH Char"/>
    <w:link w:val="TH"/>
    <w:qFormat/>
    <w:rsid w:val="004F7FFA"/>
    <w:rPr>
      <w:rFonts w:ascii="Arial" w:hAnsi="Arial"/>
      <w:b/>
      <w:lang w:val="en-GB" w:eastAsia="en-US"/>
    </w:rPr>
  </w:style>
  <w:style w:type="character" w:styleId="PageNumber">
    <w:name w:val="page number"/>
    <w:basedOn w:val="DefaultParagraphFont"/>
    <w:qFormat/>
    <w:rsid w:val="004F7FFA"/>
  </w:style>
  <w:style w:type="paragraph" w:customStyle="1" w:styleId="TAJ">
    <w:name w:val="TAJ"/>
    <w:basedOn w:val="TH"/>
    <w:qFormat/>
    <w:rsid w:val="004F7FF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F7FF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4F7FF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F7FFA"/>
    <w:rPr>
      <w:rFonts w:ascii="Times New Roman" w:hAnsi="Times New Roman"/>
      <w:lang w:val="en-GB" w:eastAsia="en-US"/>
    </w:rPr>
  </w:style>
  <w:style w:type="character" w:customStyle="1" w:styleId="EXChar">
    <w:name w:val="EX Char"/>
    <w:link w:val="EX"/>
    <w:qFormat/>
    <w:rsid w:val="004F7FFA"/>
    <w:rPr>
      <w:rFonts w:ascii="Times New Roman" w:hAnsi="Times New Roman"/>
      <w:lang w:val="en-GB" w:eastAsia="en-US"/>
    </w:rPr>
  </w:style>
  <w:style w:type="character" w:customStyle="1" w:styleId="EditorsNoteCarCar">
    <w:name w:val="Editor's Note Car Car"/>
    <w:qFormat/>
    <w:rsid w:val="004F7FFA"/>
    <w:rPr>
      <w:rFonts w:ascii="Times New Roman" w:eastAsia="Times New Roman" w:hAnsi="Times New Roman" w:cs="Times New Roman"/>
      <w:color w:val="FF0000"/>
      <w:sz w:val="20"/>
      <w:szCs w:val="20"/>
      <w:lang w:eastAsia="en-GB"/>
    </w:rPr>
  </w:style>
  <w:style w:type="character" w:customStyle="1" w:styleId="NOChar">
    <w:name w:val="NO Char"/>
    <w:link w:val="NO"/>
    <w:qFormat/>
    <w:rsid w:val="004F7FFA"/>
    <w:rPr>
      <w:rFonts w:ascii="Times New Roman" w:hAnsi="Times New Roman"/>
      <w:lang w:val="en-GB" w:eastAsia="en-US"/>
    </w:rPr>
  </w:style>
  <w:style w:type="character" w:customStyle="1" w:styleId="H6Char">
    <w:name w:val="H6 Char"/>
    <w:link w:val="H6"/>
    <w:qFormat/>
    <w:rsid w:val="004F7FFA"/>
    <w:rPr>
      <w:rFonts w:ascii="Arial" w:hAnsi="Arial"/>
      <w:lang w:val="en-GB" w:eastAsia="en-US"/>
    </w:rPr>
  </w:style>
  <w:style w:type="character" w:customStyle="1" w:styleId="TACChar">
    <w:name w:val="TAC Char"/>
    <w:link w:val="TAC"/>
    <w:qFormat/>
    <w:rsid w:val="004F7FFA"/>
    <w:rPr>
      <w:rFonts w:ascii="Arial" w:hAnsi="Arial"/>
      <w:sz w:val="18"/>
      <w:lang w:val="en-GB" w:eastAsia="en-US"/>
    </w:rPr>
  </w:style>
  <w:style w:type="character" w:customStyle="1" w:styleId="TALCar">
    <w:name w:val="TAL Car"/>
    <w:link w:val="TAL"/>
    <w:qFormat/>
    <w:rsid w:val="004F7FFA"/>
    <w:rPr>
      <w:rFonts w:ascii="Arial" w:hAnsi="Arial"/>
      <w:sz w:val="18"/>
      <w:lang w:val="en-GB" w:eastAsia="en-US"/>
    </w:rPr>
  </w:style>
  <w:style w:type="character" w:customStyle="1" w:styleId="TAHCar">
    <w:name w:val="TAH Car"/>
    <w:link w:val="TAH"/>
    <w:qFormat/>
    <w:rsid w:val="004F7FFA"/>
    <w:rPr>
      <w:rFonts w:ascii="Arial" w:hAnsi="Arial"/>
      <w:b/>
      <w:sz w:val="18"/>
      <w:lang w:val="en-GB" w:eastAsia="en-US"/>
    </w:rPr>
  </w:style>
  <w:style w:type="character" w:customStyle="1" w:styleId="TANChar">
    <w:name w:val="TAN Char"/>
    <w:link w:val="TAN"/>
    <w:qFormat/>
    <w:rsid w:val="004F7FFA"/>
    <w:rPr>
      <w:rFonts w:ascii="Arial" w:hAnsi="Arial"/>
      <w:sz w:val="18"/>
      <w:lang w:val="en-GB" w:eastAsia="en-US"/>
    </w:rPr>
  </w:style>
  <w:style w:type="character" w:customStyle="1" w:styleId="BalloonTextChar">
    <w:name w:val="Balloon Text Char"/>
    <w:basedOn w:val="DefaultParagraphFont"/>
    <w:link w:val="BalloonText"/>
    <w:qFormat/>
    <w:rsid w:val="004F7FFA"/>
    <w:rPr>
      <w:rFonts w:ascii="Tahoma" w:hAnsi="Tahoma" w:cs="Tahoma"/>
      <w:sz w:val="16"/>
      <w:szCs w:val="16"/>
      <w:lang w:val="en-GB" w:eastAsia="en-US"/>
    </w:rPr>
  </w:style>
  <w:style w:type="character" w:customStyle="1" w:styleId="B1Zchn">
    <w:name w:val="B1 Zchn"/>
    <w:qFormat/>
    <w:rsid w:val="004F7FFA"/>
    <w:rPr>
      <w:noProof/>
      <w:lang w:val="x-none" w:eastAsia="en-US"/>
    </w:rPr>
  </w:style>
  <w:style w:type="character" w:customStyle="1" w:styleId="TALChar">
    <w:name w:val="TAL Char"/>
    <w:qFormat/>
    <w:rsid w:val="004F7FFA"/>
    <w:rPr>
      <w:rFonts w:ascii="Arial" w:hAnsi="Arial"/>
      <w:sz w:val="18"/>
      <w:lang w:val="en-GB" w:eastAsia="en-US"/>
    </w:rPr>
  </w:style>
  <w:style w:type="character" w:customStyle="1" w:styleId="TACCar">
    <w:name w:val="TAC Car"/>
    <w:qFormat/>
    <w:rsid w:val="004F7FFA"/>
    <w:rPr>
      <w:rFonts w:ascii="Arial" w:hAnsi="Arial"/>
      <w:sz w:val="18"/>
      <w:lang w:val="en-GB" w:eastAsia="en-US"/>
    </w:rPr>
  </w:style>
  <w:style w:type="character" w:customStyle="1" w:styleId="B2Char">
    <w:name w:val="B2 Char"/>
    <w:link w:val="B2"/>
    <w:qFormat/>
    <w:rsid w:val="004F7FFA"/>
    <w:rPr>
      <w:rFonts w:ascii="Times New Roman" w:hAnsi="Times New Roman"/>
      <w:lang w:val="en-GB" w:eastAsia="en-US"/>
    </w:rPr>
  </w:style>
  <w:style w:type="character" w:customStyle="1" w:styleId="B2Car">
    <w:name w:val="B2 Car"/>
    <w:qFormat/>
    <w:rsid w:val="004F7FFA"/>
    <w:rPr>
      <w:lang w:val="en-GB" w:eastAsia="en-US"/>
    </w:rPr>
  </w:style>
  <w:style w:type="character" w:customStyle="1" w:styleId="CommentTextChar">
    <w:name w:val="Comment Text Char"/>
    <w:basedOn w:val="DefaultParagraphFont"/>
    <w:link w:val="CommentText"/>
    <w:qFormat/>
    <w:rsid w:val="004F7FFA"/>
    <w:rPr>
      <w:rFonts w:ascii="Times New Roman" w:hAnsi="Times New Roman"/>
      <w:lang w:val="en-GB" w:eastAsia="en-US"/>
    </w:rPr>
  </w:style>
  <w:style w:type="character" w:customStyle="1" w:styleId="CommentSubjectChar">
    <w:name w:val="Comment Subject Char"/>
    <w:basedOn w:val="CommentTextChar"/>
    <w:link w:val="CommentSubject"/>
    <w:qFormat/>
    <w:rsid w:val="004F7FFA"/>
    <w:rPr>
      <w:rFonts w:ascii="Times New Roman" w:hAnsi="Times New Roman"/>
      <w:b/>
      <w:bCs/>
      <w:lang w:val="en-GB" w:eastAsia="en-US"/>
    </w:rPr>
  </w:style>
  <w:style w:type="paragraph" w:customStyle="1" w:styleId="-31">
    <w:name w:val="深色列表 - 着色 31"/>
    <w:hidden/>
    <w:uiPriority w:val="99"/>
    <w:semiHidden/>
    <w:qFormat/>
    <w:rsid w:val="004F7FFA"/>
    <w:rPr>
      <w:rFonts w:ascii="Times New Roman" w:eastAsia="MS Mincho" w:hAnsi="Times New Roman"/>
      <w:lang w:val="en-GB" w:eastAsia="en-US"/>
    </w:rPr>
  </w:style>
  <w:style w:type="character" w:customStyle="1" w:styleId="TAL0">
    <w:name w:val="TAL (文字)"/>
    <w:qFormat/>
    <w:rsid w:val="004F7FFA"/>
    <w:rPr>
      <w:rFonts w:ascii="Arial" w:hAnsi="Arial"/>
      <w:sz w:val="18"/>
      <w:lang w:val="en-GB" w:eastAsia="en-US"/>
    </w:rPr>
  </w:style>
  <w:style w:type="character" w:customStyle="1" w:styleId="B2Char1">
    <w:name w:val="B2 Char1"/>
    <w:qFormat/>
    <w:rsid w:val="004F7FFA"/>
    <w:rPr>
      <w:rFonts w:ascii="Times New Roman" w:hAnsi="Times New Roman"/>
      <w:lang w:val="en-GB" w:eastAsia="en-US"/>
    </w:rPr>
  </w:style>
  <w:style w:type="character" w:customStyle="1" w:styleId="msoins0">
    <w:name w:val="msoins0"/>
    <w:qFormat/>
    <w:rsid w:val="004F7FFA"/>
  </w:style>
  <w:style w:type="character" w:customStyle="1" w:styleId="Heading6Char3">
    <w:name w:val="Heading 6 Char3"/>
    <w:aliases w:val="T1 Char10,Header 6 Char1,T1 Char11,Header 6 Char2,标题 6 Char1"/>
    <w:uiPriority w:val="9"/>
    <w:qFormat/>
    <w:rsid w:val="004F7FFA"/>
    <w:rPr>
      <w:rFonts w:ascii="Arial" w:hAnsi="Arial"/>
      <w:lang w:val="en-GB"/>
    </w:rPr>
  </w:style>
  <w:style w:type="character" w:customStyle="1" w:styleId="TF0">
    <w:name w:val="TF字符"/>
    <w:aliases w:val="left字符"/>
    <w:link w:val="TF"/>
    <w:rsid w:val="004F7FFA"/>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4F7FFA"/>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F7FFA"/>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4F7FFA"/>
    <w:pPr>
      <w:keepNext/>
      <w:keepLines/>
      <w:snapToGrid w:val="0"/>
      <w:spacing w:after="180"/>
      <w:ind w:leftChars="0" w:left="0"/>
      <w:jc w:val="center"/>
    </w:pPr>
    <w:rPr>
      <w:rFonts w:eastAsia="宋体"/>
      <w:kern w:val="2"/>
    </w:rPr>
  </w:style>
  <w:style w:type="paragraph" w:styleId="BodyTextIndent">
    <w:name w:val="Body Text Indent"/>
    <w:basedOn w:val="Normal"/>
    <w:link w:val="BodyTextIndentChar"/>
    <w:qFormat/>
    <w:rsid w:val="004F7FF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F7FFA"/>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F7FFA"/>
    <w:rPr>
      <w:rFonts w:ascii="Arial" w:hAnsi="Arial"/>
      <w:sz w:val="36"/>
      <w:lang w:val="en-GB" w:eastAsia="en-US"/>
    </w:rPr>
  </w:style>
  <w:style w:type="character" w:customStyle="1" w:styleId="1-11">
    <w:name w:val="网格表 1 浅色 - 着色 11"/>
    <w:uiPriority w:val="31"/>
    <w:qFormat/>
    <w:rsid w:val="004F7FFA"/>
    <w:rPr>
      <w:smallCaps/>
      <w:color w:val="5A5A5A"/>
    </w:rPr>
  </w:style>
  <w:style w:type="paragraph" w:customStyle="1" w:styleId="B10">
    <w:name w:val="B1+"/>
    <w:basedOn w:val="B1"/>
    <w:link w:val="B1Car"/>
    <w:qFormat/>
    <w:rsid w:val="004F7FFA"/>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4F7FFA"/>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4F7FFA"/>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qFormat/>
    <w:rsid w:val="004F7FFA"/>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qFormat/>
    <w:rsid w:val="004F7FFA"/>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4F7FFA"/>
    <w:pPr>
      <w:keepNext/>
      <w:keepLines/>
      <w:numPr>
        <w:numId w:val="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F7FFA"/>
    <w:pPr>
      <w:keepNext/>
      <w:keepLines/>
      <w:numPr>
        <w:numId w:val="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F7FFA"/>
    <w:rPr>
      <w:color w:val="808080"/>
      <w:shd w:val="clear" w:color="auto" w:fill="E6E6E6"/>
    </w:rPr>
  </w:style>
  <w:style w:type="character" w:customStyle="1" w:styleId="TFChar">
    <w:name w:val="TF Char"/>
    <w:qFormat/>
    <w:rsid w:val="004F7FFA"/>
    <w:rPr>
      <w:rFonts w:ascii="Arial" w:hAnsi="Arial"/>
      <w:b/>
      <w:lang w:val="en-GB" w:eastAsia="en-US"/>
    </w:rPr>
  </w:style>
  <w:style w:type="table" w:styleId="TableGrid">
    <w:name w:val="Table Grid"/>
    <w:aliases w:val="SGS Table Basic 1,TableGrid"/>
    <w:basedOn w:val="TableNormal"/>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F7FFA"/>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F7FFA"/>
    <w:rPr>
      <w:rFonts w:ascii="Arial" w:eastAsia="Arial" w:hAnsi="Arial"/>
      <w:b/>
      <w:bCs/>
      <w:noProof/>
      <w:sz w:val="22"/>
      <w:lang w:val="en-GB" w:eastAsia="en-US"/>
    </w:rPr>
  </w:style>
  <w:style w:type="character" w:customStyle="1" w:styleId="CRCoverPageChar">
    <w:name w:val="CR Cover Page Char"/>
    <w:qFormat/>
    <w:rsid w:val="004F7FFA"/>
    <w:rPr>
      <w:rFonts w:ascii="Arial" w:eastAsia="MS Mincho" w:hAnsi="Arial" w:cs="Times New Roman"/>
      <w:sz w:val="20"/>
      <w:szCs w:val="20"/>
    </w:rPr>
  </w:style>
  <w:style w:type="character" w:customStyle="1" w:styleId="B1Char1">
    <w:name w:val="B1 Char1"/>
    <w:qFormat/>
    <w:rsid w:val="004F7FFA"/>
    <w:rPr>
      <w:lang w:val="en-GB"/>
    </w:rPr>
  </w:style>
  <w:style w:type="paragraph" w:styleId="IndexHeading">
    <w:name w:val="index heading"/>
    <w:basedOn w:val="Normal"/>
    <w:next w:val="Normal"/>
    <w:qFormat/>
    <w:rsid w:val="004F7FF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F7FF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F7FF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F7FFA"/>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4F7FF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F7FFA"/>
    <w:rPr>
      <w:rFonts w:ascii="Times New Roman" w:hAnsi="Times New Roman"/>
      <w:lang w:val="en-GB" w:eastAsia="en-GB"/>
    </w:rPr>
  </w:style>
  <w:style w:type="paragraph" w:styleId="BodyText2">
    <w:name w:val="Body Text 2"/>
    <w:basedOn w:val="Normal"/>
    <w:link w:val="BodyText2Char"/>
    <w:qFormat/>
    <w:rsid w:val="004F7FF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F7FFA"/>
    <w:rPr>
      <w:rFonts w:ascii="Times New Roman" w:hAnsi="Times New Roman"/>
      <w:i/>
      <w:lang w:val="en-GB" w:eastAsia="x-none"/>
    </w:rPr>
  </w:style>
  <w:style w:type="paragraph" w:styleId="BodyText3">
    <w:name w:val="Body Text 3"/>
    <w:basedOn w:val="Normal"/>
    <w:link w:val="BodyText3Char"/>
    <w:qFormat/>
    <w:rsid w:val="004F7FFA"/>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F7FFA"/>
    <w:rPr>
      <w:rFonts w:ascii="Times New Roman" w:eastAsia="Osaka" w:hAnsi="Times New Roman"/>
      <w:lang w:val="en-GB" w:eastAsia="x-none"/>
    </w:rPr>
  </w:style>
  <w:style w:type="table" w:customStyle="1" w:styleId="TableGrid1">
    <w:name w:val="Table Grid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F7FFA"/>
    <w:pPr>
      <w:keepNext/>
      <w:numPr>
        <w:numId w:val="4"/>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4F7FFA"/>
  </w:style>
  <w:style w:type="paragraph" w:customStyle="1" w:styleId="CharChar">
    <w:name w:val="Char Char"/>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4F7FFA"/>
    <w:rPr>
      <w:lang w:val="en-GB" w:eastAsia="ja-JP" w:bidi="ar-SA"/>
    </w:rPr>
  </w:style>
  <w:style w:type="paragraph" w:customStyle="1" w:styleId="1Char">
    <w:name w:val="(文字) (文字)1 Char (文字) (文字)"/>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F7FFA"/>
    <w:rPr>
      <w:rFonts w:eastAsia="MS Mincho"/>
      <w:lang w:val="en-GB" w:eastAsia="en-US" w:bidi="ar-SA"/>
    </w:rPr>
  </w:style>
  <w:style w:type="paragraph" w:customStyle="1" w:styleId="1CharChar">
    <w:name w:val="(文字) (文字)1 Char (文字) (文字) Char"/>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F7F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F7FFA"/>
    <w:rPr>
      <w:lang w:val="en-GB" w:eastAsia="ja-JP" w:bidi="ar-SA"/>
    </w:rPr>
  </w:style>
  <w:style w:type="paragraph" w:customStyle="1" w:styleId="-310">
    <w:name w:val="彩色底纹 - 着色 31"/>
    <w:basedOn w:val="Normal"/>
    <w:uiPriority w:val="34"/>
    <w:qFormat/>
    <w:rsid w:val="004F7FFA"/>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F7FF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F7FF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F7FFA"/>
    <w:rPr>
      <w:rFonts w:ascii="Arial" w:hAnsi="Arial"/>
      <w:sz w:val="32"/>
      <w:lang w:val="en-GB" w:eastAsia="ja-JP" w:bidi="ar-SA"/>
    </w:rPr>
  </w:style>
  <w:style w:type="character" w:customStyle="1" w:styleId="CharChar4">
    <w:name w:val="Char Char4"/>
    <w:qFormat/>
    <w:rsid w:val="004F7FFA"/>
    <w:rPr>
      <w:rFonts w:ascii="Courier New" w:hAnsi="Courier New"/>
      <w:lang w:val="nb-NO" w:eastAsia="ja-JP" w:bidi="ar-SA"/>
    </w:rPr>
  </w:style>
  <w:style w:type="paragraph" w:customStyle="1" w:styleId="FL">
    <w:name w:val="FL"/>
    <w:basedOn w:val="Normal"/>
    <w:qFormat/>
    <w:rsid w:val="004F7FFA"/>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4F7FFA"/>
    <w:rPr>
      <w:lang w:val="en-GB" w:eastAsia="en-US" w:bidi="ar-SA"/>
    </w:rPr>
  </w:style>
  <w:style w:type="paragraph" w:styleId="NormalWeb">
    <w:name w:val="Normal (Web)"/>
    <w:basedOn w:val="Normal"/>
    <w:qFormat/>
    <w:rsid w:val="004F7FF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F7FFA"/>
    <w:rPr>
      <w:lang w:val="en-GB" w:eastAsia="en-US" w:bidi="ar-SA"/>
    </w:rPr>
  </w:style>
  <w:style w:type="paragraph" w:customStyle="1" w:styleId="CharCharCharCharCharChar">
    <w:name w:val="Char Char Char Char Char Char"/>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4F7FFA"/>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4F7FFA"/>
    <w:rPr>
      <w:rFonts w:ascii="Arial" w:hAnsi="Arial" w:cs="Arial"/>
      <w:lang w:val="en-GB" w:eastAsia="en-US"/>
    </w:rPr>
  </w:style>
  <w:style w:type="character" w:customStyle="1" w:styleId="T1Char1">
    <w:name w:val="T1 Char1"/>
    <w:aliases w:val="Header 6 Char Char1,Heading 6 Char1"/>
    <w:qFormat/>
    <w:rsid w:val="004F7FF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F7FFA"/>
    <w:rPr>
      <w:rFonts w:ascii="Arial" w:eastAsia="MS Mincho" w:hAnsi="Arial"/>
      <w:sz w:val="24"/>
      <w:lang w:val="en-GB" w:eastAsia="en-US" w:bidi="ar-SA"/>
    </w:rPr>
  </w:style>
  <w:style w:type="character" w:customStyle="1" w:styleId="Underrubrik2Char">
    <w:name w:val="Underrubrik2 Char"/>
    <w:aliases w:val="3 Char,33 Char,311 Ch,E Char"/>
    <w:rsid w:val="004F7FF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4F7FFA"/>
    <w:rPr>
      <w:rFonts w:ascii="Arial" w:eastAsia="MS Mincho" w:hAnsi="Arial"/>
      <w:sz w:val="22"/>
      <w:lang w:val="en-GB" w:eastAsia="en-US" w:bidi="ar-SA"/>
    </w:rPr>
  </w:style>
  <w:style w:type="paragraph" w:customStyle="1" w:styleId="CarCar">
    <w:name w:val="Car Car"/>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F7FFA"/>
    <w:rPr>
      <w:rFonts w:ascii="Arial" w:hAnsi="Arial"/>
      <w:sz w:val="32"/>
      <w:lang w:val="en-GB" w:eastAsia="en-US" w:bidi="ar-SA"/>
    </w:rPr>
  </w:style>
  <w:style w:type="character" w:customStyle="1" w:styleId="NMPHeading1Char">
    <w:name w:val="NMP Heading 1 Char"/>
    <w:aliases w:val="Huvudrubrik Char,heading 1 Char,1 Char"/>
    <w:rsid w:val="004F7FFA"/>
    <w:rPr>
      <w:rFonts w:ascii="Arial" w:hAnsi="Arial"/>
      <w:sz w:val="36"/>
      <w:lang w:val="en-GB" w:eastAsia="en-US" w:bidi="ar-SA"/>
    </w:rPr>
  </w:style>
  <w:style w:type="paragraph" w:customStyle="1" w:styleId="ZchnZchn1">
    <w:name w:val="Zchn Zchn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F7FF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F7FFA"/>
    <w:rPr>
      <w:rFonts w:ascii="Arial" w:hAnsi="Arial"/>
      <w:sz w:val="32"/>
      <w:lang w:val="en-GB" w:eastAsia="en-US" w:bidi="ar-SA"/>
    </w:rPr>
  </w:style>
  <w:style w:type="paragraph" w:customStyle="1" w:styleId="Default">
    <w:name w:val="Default"/>
    <w:qFormat/>
    <w:rsid w:val="004F7FFA"/>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F7FF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F7FF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4F7FF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F7FFA"/>
    <w:rPr>
      <w:rFonts w:ascii="Arial" w:eastAsia="Batang" w:hAnsi="Arial" w:cs="Times New Roman"/>
      <w:b/>
      <w:bCs/>
      <w:i/>
      <w:iCs/>
      <w:sz w:val="28"/>
      <w:szCs w:val="28"/>
      <w:lang w:val="en-GB" w:eastAsia="en-US" w:bidi="ar-SA"/>
    </w:rPr>
  </w:style>
  <w:style w:type="paragraph" w:customStyle="1" w:styleId="Char2">
    <w:name w:val="Char2"/>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4F7FFA"/>
    <w:rPr>
      <w:rFonts w:ascii="Arial" w:hAnsi="Arial" w:cs="Arial"/>
      <w:color w:val="auto"/>
      <w:sz w:val="20"/>
      <w:szCs w:val="20"/>
    </w:rPr>
  </w:style>
  <w:style w:type="character" w:customStyle="1" w:styleId="T1Char2">
    <w:name w:val="T1 Char2"/>
    <w:aliases w:val="Header 6 Char Char2"/>
    <w:qFormat/>
    <w:rsid w:val="004F7FFA"/>
    <w:rPr>
      <w:rFonts w:ascii="Arial" w:hAnsi="Arial" w:cs="Arial"/>
      <w:lang w:val="en-GB" w:eastAsia="en-US"/>
    </w:rPr>
  </w:style>
  <w:style w:type="paragraph" w:customStyle="1" w:styleId="a2">
    <w:name w:val="(文字) (文字)"/>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4F7FF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F7FFA"/>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4F7FF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F7FF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F7FFA"/>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F7FFA"/>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F7FFA"/>
    <w:rPr>
      <w:b/>
      <w:bCs/>
    </w:rPr>
  </w:style>
  <w:style w:type="character" w:customStyle="1" w:styleId="CharChar7">
    <w:name w:val="Char Char7"/>
    <w:qFormat/>
    <w:rsid w:val="004F7FFA"/>
    <w:rPr>
      <w:rFonts w:ascii="Tahoma" w:hAnsi="Tahoma" w:cs="Tahoma"/>
      <w:shd w:val="clear" w:color="auto" w:fill="000080"/>
      <w:lang w:val="en-GB" w:eastAsia="en-US"/>
    </w:rPr>
  </w:style>
  <w:style w:type="character" w:customStyle="1" w:styleId="ZchnZchn5">
    <w:name w:val="Zchn Zchn5"/>
    <w:qFormat/>
    <w:rsid w:val="004F7FFA"/>
    <w:rPr>
      <w:rFonts w:ascii="Courier New" w:eastAsia="Batang" w:hAnsi="Courier New"/>
      <w:lang w:val="nb-NO" w:eastAsia="en-US" w:bidi="ar-SA"/>
    </w:rPr>
  </w:style>
  <w:style w:type="character" w:customStyle="1" w:styleId="CharChar10">
    <w:name w:val="Char Char10"/>
    <w:qFormat/>
    <w:rsid w:val="004F7FFA"/>
    <w:rPr>
      <w:rFonts w:ascii="Times New Roman" w:hAnsi="Times New Roman"/>
      <w:lang w:val="en-GB" w:eastAsia="en-US"/>
    </w:rPr>
  </w:style>
  <w:style w:type="character" w:customStyle="1" w:styleId="CharChar9">
    <w:name w:val="Char Char9"/>
    <w:qFormat/>
    <w:rsid w:val="004F7FFA"/>
    <w:rPr>
      <w:rFonts w:ascii="Tahoma" w:hAnsi="Tahoma" w:cs="Tahoma"/>
      <w:sz w:val="16"/>
      <w:szCs w:val="16"/>
      <w:lang w:val="en-GB" w:eastAsia="en-US"/>
    </w:rPr>
  </w:style>
  <w:style w:type="character" w:customStyle="1" w:styleId="CharChar8">
    <w:name w:val="Char Char8"/>
    <w:qFormat/>
    <w:rsid w:val="004F7FFA"/>
    <w:rPr>
      <w:rFonts w:ascii="Times New Roman" w:hAnsi="Times New Roman"/>
      <w:b/>
      <w:bCs/>
      <w:lang w:val="en-GB" w:eastAsia="en-US"/>
    </w:rPr>
  </w:style>
  <w:style w:type="paragraph" w:customStyle="1" w:styleId="11">
    <w:name w:val="修订1"/>
    <w:hidden/>
    <w:qFormat/>
    <w:rsid w:val="004F7FFA"/>
    <w:rPr>
      <w:rFonts w:ascii="Times New Roman" w:eastAsia="Batang" w:hAnsi="Times New Roman"/>
      <w:lang w:val="en-GB" w:eastAsia="en-US"/>
    </w:rPr>
  </w:style>
  <w:style w:type="paragraph" w:customStyle="1" w:styleId="2">
    <w:name w:val="(文字) (文字)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dnoteTextChar">
    <w:name w:val="Endnote Text Char"/>
    <w:basedOn w:val="DefaultParagraphFont"/>
    <w:link w:val="EndnoteText"/>
    <w:qFormat/>
    <w:rsid w:val="004F7FFA"/>
    <w:rPr>
      <w:rFonts w:ascii="Times New Roman" w:hAnsi="Times New Roman"/>
      <w:color w:val="000000"/>
      <w:lang w:eastAsia="x-none"/>
    </w:rPr>
  </w:style>
  <w:style w:type="paragraph" w:customStyle="1" w:styleId="3">
    <w:name w:val="(文字) (文字)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
    <w:qFormat/>
    <w:rsid w:val="004F7FFA"/>
    <w:rPr>
      <w:lang w:val="en-GB" w:eastAsia="ja-JP" w:bidi="ar-SA"/>
    </w:rPr>
  </w:style>
  <w:style w:type="paragraph" w:styleId="Title">
    <w:name w:val="Title"/>
    <w:aliases w:val="Section Header"/>
    <w:basedOn w:val="Normal"/>
    <w:next w:val="Normal"/>
    <w:link w:val="TitleChar"/>
    <w:qFormat/>
    <w:rsid w:val="004F7FF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F7FF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4F7FFA"/>
    <w:rPr>
      <w:rFonts w:ascii="Arial" w:hAnsi="Arial"/>
      <w:sz w:val="22"/>
      <w:lang w:val="en-GB" w:eastAsia="ja-JP" w:bidi="ar-SA"/>
    </w:rPr>
  </w:style>
  <w:style w:type="paragraph" w:styleId="Date">
    <w:name w:val="Date"/>
    <w:basedOn w:val="Normal"/>
    <w:next w:val="Normal"/>
    <w:link w:val="DateChar"/>
    <w:qFormat/>
    <w:rsid w:val="004F7FF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F7FFA"/>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4F7FFA"/>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4F7FF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F7FFA"/>
    <w:rPr>
      <w:rFonts w:ascii="Arial" w:hAnsi="Arial"/>
      <w:sz w:val="24"/>
      <w:lang w:val="en-GB"/>
    </w:rPr>
  </w:style>
  <w:style w:type="paragraph" w:customStyle="1" w:styleId="4">
    <w:name w:val="(文字) (文字)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4F7FFA"/>
    <w:rPr>
      <w:rFonts w:ascii="Times New Roman" w:hAnsi="Times New Roman"/>
      <w:sz w:val="24"/>
      <w:szCs w:val="24"/>
      <w:lang w:val="en-GB" w:eastAsia="ko-KR"/>
    </w:rPr>
  </w:style>
  <w:style w:type="paragraph" w:styleId="EndnoteText">
    <w:name w:val="endnote text"/>
    <w:basedOn w:val="Normal"/>
    <w:link w:val="EndnoteTextChar"/>
    <w:qFormat/>
    <w:rsid w:val="004F7FFA"/>
    <w:pPr>
      <w:snapToGrid w:val="0"/>
    </w:pPr>
    <w:rPr>
      <w:color w:val="000000"/>
      <w:lang w:val="fr-FR" w:eastAsia="x-none"/>
    </w:rPr>
  </w:style>
  <w:style w:type="character" w:customStyle="1" w:styleId="EndnoteTextChar1">
    <w:name w:val="Endnote Text Char1"/>
    <w:basedOn w:val="DefaultParagraphFont"/>
    <w:uiPriority w:val="99"/>
    <w:qFormat/>
    <w:rsid w:val="004F7FFA"/>
    <w:rPr>
      <w:rFonts w:ascii="Times New Roman" w:hAnsi="Times New Roman"/>
      <w:lang w:val="en-GB" w:eastAsia="en-US"/>
    </w:rPr>
  </w:style>
  <w:style w:type="character" w:customStyle="1" w:styleId="EndnoteTextChar2">
    <w:name w:val="Endnote Text Char2"/>
    <w:basedOn w:val="DefaultParagraphFont"/>
    <w:semiHidden/>
    <w:rsid w:val="004F7FFA"/>
    <w:rPr>
      <w:rFonts w:ascii="Times New Roman" w:eastAsia="Times New Roman" w:hAnsi="Times New Roman" w:cs="Times New Roman"/>
      <w:sz w:val="20"/>
      <w:szCs w:val="20"/>
      <w:lang w:eastAsia="en-GB"/>
    </w:rPr>
  </w:style>
  <w:style w:type="paragraph" w:customStyle="1" w:styleId="Lastprinted">
    <w:name w:val="Last printed"/>
    <w:qFormat/>
    <w:rsid w:val="004F7FFA"/>
    <w:rPr>
      <w:rFonts w:ascii="Times New Roman" w:hAnsi="Times New Roman"/>
      <w:sz w:val="24"/>
      <w:szCs w:val="24"/>
      <w:lang w:val="en-GB" w:eastAsia="ko-KR"/>
    </w:rPr>
  </w:style>
  <w:style w:type="paragraph" w:customStyle="1" w:styleId="Lastsavedby">
    <w:name w:val="Last saved by"/>
    <w:qFormat/>
    <w:rsid w:val="004F7FFA"/>
    <w:rPr>
      <w:rFonts w:ascii="Times New Roman" w:hAnsi="Times New Roman"/>
      <w:sz w:val="24"/>
      <w:szCs w:val="24"/>
      <w:lang w:val="en-GB" w:eastAsia="ko-KR"/>
    </w:rPr>
  </w:style>
  <w:style w:type="character" w:styleId="EndnoteReference">
    <w:name w:val="endnote reference"/>
    <w:qFormat/>
    <w:rsid w:val="004F7FFA"/>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F7FFA"/>
    <w:rPr>
      <w:rFonts w:ascii="Times New Roman" w:eastAsia="Yu Mincho" w:hAnsi="Times New Roman"/>
      <w:b/>
      <w:bCs/>
      <w:lang w:val="en-GB" w:eastAsia="en-US"/>
    </w:rPr>
  </w:style>
  <w:style w:type="paragraph" w:customStyle="1" w:styleId="AutoCorrect">
    <w:name w:val="AutoCorrect"/>
    <w:qFormat/>
    <w:rsid w:val="004F7FFA"/>
    <w:rPr>
      <w:rFonts w:ascii="Times New Roman" w:eastAsia="MS Mincho" w:hAnsi="Times New Roman"/>
      <w:sz w:val="24"/>
      <w:szCs w:val="24"/>
      <w:lang w:val="en-GB" w:eastAsia="ko-KR"/>
    </w:rPr>
  </w:style>
  <w:style w:type="paragraph" w:customStyle="1" w:styleId="-PAGE-">
    <w:name w:val="- PAGE -"/>
    <w:qFormat/>
    <w:rsid w:val="004F7FFA"/>
    <w:rPr>
      <w:rFonts w:ascii="Times New Roman" w:eastAsia="MS Mincho" w:hAnsi="Times New Roman"/>
      <w:sz w:val="24"/>
      <w:szCs w:val="24"/>
      <w:lang w:val="en-GB" w:eastAsia="ko-KR"/>
    </w:rPr>
  </w:style>
  <w:style w:type="paragraph" w:customStyle="1" w:styleId="INDENT1">
    <w:name w:val="INDENT1"/>
    <w:basedOn w:val="Normal"/>
    <w:qFormat/>
    <w:rsid w:val="004F7FFA"/>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F7FFA"/>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F7FFA"/>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4F7FFA"/>
    <w:rPr>
      <w:rFonts w:ascii="Times New Roman" w:eastAsia="MS Mincho" w:hAnsi="Times New Roman"/>
      <w:sz w:val="24"/>
      <w:szCs w:val="24"/>
      <w:lang w:val="en-GB" w:eastAsia="ko-KR"/>
    </w:rPr>
  </w:style>
  <w:style w:type="paragraph" w:customStyle="1" w:styleId="RecCCITT">
    <w:name w:val="Rec_CCITT_#"/>
    <w:basedOn w:val="Normal"/>
    <w:qFormat/>
    <w:rsid w:val="004F7FFA"/>
    <w:pPr>
      <w:keepNext/>
      <w:keepLines/>
      <w:overflowPunct w:val="0"/>
      <w:autoSpaceDE w:val="0"/>
      <w:autoSpaceDN w:val="0"/>
      <w:adjustRightInd w:val="0"/>
      <w:textAlignment w:val="baseline"/>
    </w:pPr>
    <w:rPr>
      <w:b/>
      <w:lang w:eastAsia="en-GB"/>
    </w:rPr>
  </w:style>
  <w:style w:type="paragraph" w:customStyle="1" w:styleId="Createdon">
    <w:name w:val="Created on"/>
    <w:qFormat/>
    <w:rsid w:val="004F7FFA"/>
    <w:rPr>
      <w:rFonts w:ascii="Times New Roman" w:eastAsia="MS Mincho" w:hAnsi="Times New Roman"/>
      <w:sz w:val="24"/>
      <w:szCs w:val="24"/>
      <w:lang w:val="en-GB" w:eastAsia="ko-KR"/>
    </w:rPr>
  </w:style>
  <w:style w:type="paragraph" w:customStyle="1" w:styleId="Filename">
    <w:name w:val="Filename"/>
    <w:qFormat/>
    <w:rsid w:val="004F7FFA"/>
    <w:rPr>
      <w:rFonts w:ascii="Times New Roman" w:eastAsia="MS Mincho" w:hAnsi="Times New Roman"/>
      <w:sz w:val="24"/>
      <w:szCs w:val="24"/>
      <w:lang w:val="en-GB" w:eastAsia="ko-KR"/>
    </w:rPr>
  </w:style>
  <w:style w:type="paragraph" w:customStyle="1" w:styleId="Filenameandpath">
    <w:name w:val="Filename and path"/>
    <w:qFormat/>
    <w:rsid w:val="004F7FFA"/>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4F7FF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F7F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4F7FFA"/>
    <w:rPr>
      <w:rFonts w:ascii="Times New Roman" w:eastAsia="MS Mincho" w:hAnsi="Times New Roman"/>
      <w:sz w:val="24"/>
      <w:szCs w:val="24"/>
      <w:lang w:val="en-GB" w:eastAsia="ko-KR"/>
    </w:rPr>
  </w:style>
  <w:style w:type="paragraph" w:customStyle="1" w:styleId="p20">
    <w:name w:val="p20"/>
    <w:basedOn w:val="Normal"/>
    <w:qFormat/>
    <w:rsid w:val="004F7FF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4F7FFA"/>
    <w:rPr>
      <w:rFonts w:ascii="Times New Roman" w:eastAsia="MS Mincho" w:hAnsi="Times New Roman"/>
      <w:sz w:val="24"/>
      <w:szCs w:val="24"/>
      <w:lang w:val="en-GB" w:eastAsia="ko-KR"/>
    </w:rPr>
  </w:style>
  <w:style w:type="paragraph" w:customStyle="1" w:styleId="TaOC">
    <w:name w:val="TaOC"/>
    <w:basedOn w:val="TAC"/>
    <w:qFormat/>
    <w:rsid w:val="004F7FFA"/>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F7FFA"/>
    <w:rPr>
      <w:rFonts w:ascii="Arial" w:hAnsi="Arial"/>
      <w:sz w:val="32"/>
      <w:lang w:val="en-GB" w:eastAsia="en-US" w:bidi="ar-SA"/>
    </w:rPr>
  </w:style>
  <w:style w:type="paragraph" w:customStyle="1" w:styleId="xl40">
    <w:name w:val="xl40"/>
    <w:basedOn w:val="Normal"/>
    <w:qFormat/>
    <w:rsid w:val="004F7FF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Heading1"/>
    <w:next w:val="Normal"/>
    <w:qFormat/>
    <w:rsid w:val="004F7FFA"/>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F7FF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F7FFA"/>
    <w:rPr>
      <w:rFonts w:ascii="Arial" w:hAnsi="Arial"/>
      <w:sz w:val="28"/>
      <w:lang w:val="en-GB" w:eastAsia="en-US" w:bidi="ar-SA"/>
    </w:rPr>
  </w:style>
  <w:style w:type="character" w:customStyle="1" w:styleId="T1Char3">
    <w:name w:val="T1 Char3"/>
    <w:aliases w:val="Header 6 Char Char3"/>
    <w:qFormat/>
    <w:rsid w:val="004F7FFA"/>
    <w:rPr>
      <w:rFonts w:ascii="Arial" w:hAnsi="Arial"/>
      <w:lang w:val="en-GB" w:eastAsia="en-US" w:bidi="ar-SA"/>
    </w:rPr>
  </w:style>
  <w:style w:type="table" w:customStyle="1" w:styleId="Tabellengitternetz1">
    <w:name w:val="Tabellengitternetz1"/>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4F7FF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F7FF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F7FF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F7FF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4F7F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3">
    <w:name w:val="吹き出し1"/>
    <w:basedOn w:val="Normal"/>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4F7FFA"/>
    <w:rPr>
      <w:rFonts w:ascii="Arial" w:hAnsi="Arial"/>
      <w:b/>
      <w:noProof/>
      <w:sz w:val="18"/>
      <w:lang w:val="en-GB" w:eastAsia="en-US" w:bidi="ar-SA"/>
    </w:rPr>
  </w:style>
  <w:style w:type="paragraph" w:customStyle="1" w:styleId="20">
    <w:name w:val="吹き出し2"/>
    <w:basedOn w:val="Normal"/>
    <w:semiHidden/>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4F7FF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F7FF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F7FF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F7FF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F7FF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F7FF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F7FF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F7FFA"/>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4F7FF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4F7FF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4F7FFA"/>
    <w:pPr>
      <w:tabs>
        <w:tab w:val="left" w:pos="360"/>
      </w:tabs>
      <w:ind w:left="360" w:hanging="360"/>
    </w:pPr>
  </w:style>
  <w:style w:type="paragraph" w:customStyle="1" w:styleId="Para1">
    <w:name w:val="Para1"/>
    <w:basedOn w:val="Normal"/>
    <w:qFormat/>
    <w:rsid w:val="004F7FF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F7FF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F7FF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F7FF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F7FFA"/>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4F7FF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4F7FFA"/>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4F7FF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F7FFA"/>
    <w:pPr>
      <w:spacing w:before="120"/>
      <w:outlineLvl w:val="2"/>
    </w:pPr>
    <w:rPr>
      <w:sz w:val="28"/>
    </w:rPr>
  </w:style>
  <w:style w:type="paragraph" w:customStyle="1" w:styleId="Heading2Head2A2">
    <w:name w:val="Heading 2.Head2A.2"/>
    <w:basedOn w:val="Heading1"/>
    <w:next w:val="Normal"/>
    <w:qFormat/>
    <w:rsid w:val="004F7FFA"/>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4F7FF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F7FF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F7FF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F7FFA"/>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4F7FFA"/>
    <w:pPr>
      <w:tabs>
        <w:tab w:val="num" w:pos="928"/>
      </w:tabs>
      <w:ind w:left="928" w:hanging="360"/>
    </w:pPr>
    <w:rPr>
      <w:rFonts w:eastAsia="Batang"/>
    </w:rPr>
  </w:style>
  <w:style w:type="paragraph" w:customStyle="1" w:styleId="b11">
    <w:name w:val="b1"/>
    <w:basedOn w:val="Normal"/>
    <w:qFormat/>
    <w:rsid w:val="004F7FFA"/>
    <w:pPr>
      <w:spacing w:before="100" w:beforeAutospacing="1" w:after="100" w:afterAutospacing="1"/>
    </w:pPr>
    <w:rPr>
      <w:rFonts w:eastAsia="MS Mincho"/>
      <w:sz w:val="24"/>
      <w:szCs w:val="24"/>
      <w:lang w:val="en-US"/>
    </w:rPr>
  </w:style>
  <w:style w:type="numbering" w:customStyle="1" w:styleId="14">
    <w:name w:val="无列表1"/>
    <w:next w:val="NoList"/>
    <w:semiHidden/>
    <w:rsid w:val="004F7FFA"/>
  </w:style>
  <w:style w:type="paragraph" w:customStyle="1" w:styleId="1030302">
    <w:name w:val="样式 样式 标题 1 + 两端对齐 段前: 0.3 行 段后: 0.3 行 行距: 单倍行距 + 段前: 0.2 行 段后: ..."/>
    <w:basedOn w:val="Normal"/>
    <w:autoRedefine/>
    <w:qFormat/>
    <w:rsid w:val="004F7FF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F7FF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4F7FF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F7FFA"/>
    <w:rPr>
      <w:rFonts w:ascii="Arial" w:hAnsi="Arial"/>
      <w:kern w:val="2"/>
      <w:sz w:val="18"/>
      <w:lang w:val="en-GB" w:eastAsia="x-none"/>
    </w:rPr>
  </w:style>
  <w:style w:type="character" w:customStyle="1" w:styleId="CharChar29">
    <w:name w:val="Char Char29"/>
    <w:qFormat/>
    <w:rsid w:val="004F7FFA"/>
    <w:rPr>
      <w:rFonts w:ascii="Arial" w:hAnsi="Arial"/>
      <w:sz w:val="36"/>
      <w:lang w:val="en-GB" w:eastAsia="en-US" w:bidi="ar-SA"/>
    </w:rPr>
  </w:style>
  <w:style w:type="character" w:customStyle="1" w:styleId="CharChar28">
    <w:name w:val="Char Char28"/>
    <w:qFormat/>
    <w:rsid w:val="004F7FF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F7FF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4F7FFA"/>
    <w:rPr>
      <w:rFonts w:ascii="Arial" w:hAnsi="Arial"/>
      <w:sz w:val="22"/>
      <w:lang w:val="en-GB" w:eastAsia="en-GB" w:bidi="ar-SA"/>
    </w:rPr>
  </w:style>
  <w:style w:type="character" w:customStyle="1" w:styleId="B3Char">
    <w:name w:val="B3 Char"/>
    <w:link w:val="B3"/>
    <w:qFormat/>
    <w:rsid w:val="004F7FFA"/>
    <w:rPr>
      <w:rFonts w:ascii="Times New Roman" w:hAnsi="Times New Roman"/>
      <w:lang w:val="en-GB" w:eastAsia="en-US"/>
    </w:rPr>
  </w:style>
  <w:style w:type="paragraph" w:customStyle="1" w:styleId="CharChar24">
    <w:name w:val="Char Char24"/>
    <w:basedOn w:val="Normal"/>
    <w:semiHidden/>
    <w:qFormat/>
    <w:rsid w:val="004F7F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4F7F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4F7FFA"/>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F7FF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F7FFA"/>
    <w:rPr>
      <w:rFonts w:ascii="Times New Roman" w:hAnsi="Times New Roman"/>
      <w:lang w:val="en-GB" w:eastAsia="en-GB"/>
    </w:rPr>
  </w:style>
  <w:style w:type="paragraph" w:customStyle="1" w:styleId="MotorolaResponse1">
    <w:name w:val="Motorola Response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4F7FFA"/>
    <w:rPr>
      <w:rFonts w:ascii="Times New Roman" w:hAnsi="Times New Roman"/>
      <w:i/>
      <w:color w:val="0000FF"/>
      <w:lang w:val="en-GB" w:eastAsia="en-GB"/>
    </w:rPr>
  </w:style>
  <w:style w:type="paragraph" w:customStyle="1" w:styleId="Char0">
    <w:name w:val="(文字) (文字) Char"/>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Normal"/>
    <w:qFormat/>
    <w:rsid w:val="004F7FFA"/>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4F7FF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4F7F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F7F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F7F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F7FF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F7FFA"/>
    <w:rPr>
      <w:rFonts w:ascii="Arial" w:eastAsia="Arial" w:hAnsi="Arial"/>
      <w:sz w:val="28"/>
      <w:lang w:val="en-GB" w:eastAsia="en-GB"/>
    </w:rPr>
  </w:style>
  <w:style w:type="paragraph" w:customStyle="1" w:styleId="a">
    <w:name w:val="表格题注"/>
    <w:next w:val="Normal"/>
    <w:qFormat/>
    <w:rsid w:val="004F7FFA"/>
    <w:pPr>
      <w:numPr>
        <w:numId w:val="7"/>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F7FFA"/>
    <w:pPr>
      <w:numPr>
        <w:numId w:val="8"/>
      </w:numPr>
      <w:jc w:val="center"/>
    </w:pPr>
    <w:rPr>
      <w:rFonts w:ascii="Times New Roman" w:hAnsi="Times New Roman"/>
      <w:b/>
      <w:lang w:val="en-GB" w:eastAsia="zh-CN"/>
    </w:rPr>
  </w:style>
  <w:style w:type="character" w:customStyle="1" w:styleId="textbodybold1">
    <w:name w:val="textbodybold1"/>
    <w:qFormat/>
    <w:rsid w:val="004F7FF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F7F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F7FFA"/>
    <w:rPr>
      <w:vanish w:val="0"/>
      <w:color w:val="FF0000"/>
      <w:lang w:eastAsia="en-US"/>
    </w:rPr>
  </w:style>
  <w:style w:type="character" w:customStyle="1" w:styleId="ListChar">
    <w:name w:val="List Char"/>
    <w:link w:val="List"/>
    <w:qFormat/>
    <w:rsid w:val="004F7FFA"/>
    <w:rPr>
      <w:rFonts w:ascii="Times New Roman" w:hAnsi="Times New Roman"/>
      <w:lang w:val="en-GB" w:eastAsia="en-US"/>
    </w:rPr>
  </w:style>
  <w:style w:type="character" w:customStyle="1" w:styleId="List2Char">
    <w:name w:val="List 2 Char"/>
    <w:link w:val="List2"/>
    <w:qFormat/>
    <w:rsid w:val="004F7FFA"/>
    <w:rPr>
      <w:rFonts w:ascii="Times New Roman" w:hAnsi="Times New Roman"/>
      <w:lang w:val="en-GB" w:eastAsia="en-US"/>
    </w:rPr>
  </w:style>
  <w:style w:type="character" w:customStyle="1" w:styleId="ListBullet3Char">
    <w:name w:val="List Bullet 3 Char"/>
    <w:link w:val="ListBullet3"/>
    <w:qFormat/>
    <w:rsid w:val="004F7FFA"/>
    <w:rPr>
      <w:rFonts w:ascii="Times New Roman" w:hAnsi="Times New Roman"/>
      <w:lang w:val="en-GB" w:eastAsia="en-US"/>
    </w:rPr>
  </w:style>
  <w:style w:type="character" w:customStyle="1" w:styleId="ListBulletChar">
    <w:name w:val="List Bullet Char"/>
    <w:aliases w:val="UL Char"/>
    <w:link w:val="ListBullet"/>
    <w:qFormat/>
    <w:rsid w:val="004F7FFA"/>
    <w:rPr>
      <w:rFonts w:ascii="Times New Roman" w:hAnsi="Times New Roman"/>
      <w:lang w:val="en-GB" w:eastAsia="en-US"/>
    </w:rPr>
  </w:style>
  <w:style w:type="character" w:customStyle="1" w:styleId="1Char0">
    <w:name w:val="样式1 Char"/>
    <w:link w:val="10"/>
    <w:qFormat/>
    <w:rsid w:val="004F7FFA"/>
    <w:rPr>
      <w:rFonts w:ascii="Arial" w:hAnsi="Arial"/>
      <w:sz w:val="18"/>
      <w:lang w:val="x-none" w:eastAsia="en-GB"/>
    </w:rPr>
  </w:style>
  <w:style w:type="character" w:customStyle="1" w:styleId="superscript">
    <w:name w:val="superscript"/>
    <w:aliases w:val="+"/>
    <w:qFormat/>
    <w:rsid w:val="004F7FFA"/>
    <w:rPr>
      <w:rFonts w:ascii="Bookman" w:hAnsi="Bookman"/>
      <w:position w:val="6"/>
      <w:sz w:val="18"/>
    </w:rPr>
  </w:style>
  <w:style w:type="character" w:customStyle="1" w:styleId="NOChar1">
    <w:name w:val="NO Char1"/>
    <w:qFormat/>
    <w:rsid w:val="004F7FFA"/>
    <w:rPr>
      <w:rFonts w:eastAsia="MS Mincho"/>
      <w:lang w:val="en-GB" w:eastAsia="en-US" w:bidi="ar-SA"/>
    </w:rPr>
  </w:style>
  <w:style w:type="paragraph" w:customStyle="1" w:styleId="textintend1">
    <w:name w:val="text intend 1"/>
    <w:basedOn w:val="text"/>
    <w:qFormat/>
    <w:rsid w:val="004F7FFA"/>
    <w:pPr>
      <w:widowControl/>
      <w:tabs>
        <w:tab w:val="left" w:pos="992"/>
      </w:tabs>
      <w:spacing w:after="120"/>
      <w:ind w:left="992" w:hanging="425"/>
    </w:pPr>
    <w:rPr>
      <w:rFonts w:eastAsia="MS Mincho"/>
      <w:lang w:val="en-US"/>
    </w:rPr>
  </w:style>
  <w:style w:type="paragraph" w:customStyle="1" w:styleId="TabList">
    <w:name w:val="TabList"/>
    <w:basedOn w:val="Normal"/>
    <w:qFormat/>
    <w:rsid w:val="004F7FF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F7FFA"/>
    <w:rPr>
      <w:lang w:val="en-GB"/>
    </w:rPr>
  </w:style>
  <w:style w:type="character" w:customStyle="1" w:styleId="TitleChar1">
    <w:name w:val="Title Char1"/>
    <w:qFormat/>
    <w:rsid w:val="004F7FFA"/>
    <w:rPr>
      <w:rFonts w:ascii="Cambria" w:eastAsia="Times New Roman" w:hAnsi="Cambria" w:cs="Times New Roman"/>
      <w:b/>
      <w:bCs/>
      <w:kern w:val="28"/>
      <w:sz w:val="32"/>
      <w:szCs w:val="32"/>
      <w:lang w:val="en-GB"/>
    </w:rPr>
  </w:style>
  <w:style w:type="paragraph" w:customStyle="1" w:styleId="textintend2">
    <w:name w:val="text intend 2"/>
    <w:basedOn w:val="text"/>
    <w:qFormat/>
    <w:rsid w:val="004F7FF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F7FFA"/>
    <w:rPr>
      <w:lang w:val="en-GB"/>
    </w:rPr>
  </w:style>
  <w:style w:type="character" w:customStyle="1" w:styleId="BodyTextIndentChar1">
    <w:name w:val="Body Text Indent Char1"/>
    <w:qFormat/>
    <w:rsid w:val="004F7FFA"/>
    <w:rPr>
      <w:lang w:val="en-GB"/>
    </w:rPr>
  </w:style>
  <w:style w:type="character" w:customStyle="1" w:styleId="BodyText3Char1">
    <w:name w:val="Body Text 3 Char1"/>
    <w:qFormat/>
    <w:rsid w:val="004F7FFA"/>
    <w:rPr>
      <w:sz w:val="16"/>
      <w:szCs w:val="16"/>
      <w:lang w:val="en-GB"/>
    </w:rPr>
  </w:style>
  <w:style w:type="paragraph" w:customStyle="1" w:styleId="text">
    <w:name w:val="text"/>
    <w:basedOn w:val="Normal"/>
    <w:qFormat/>
    <w:rsid w:val="004F7FFA"/>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qFormat/>
    <w:rsid w:val="004F7FF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4F7FF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F7FF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F7FFA"/>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Normal"/>
    <w:qFormat/>
    <w:rsid w:val="004F7FFA"/>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4F7FFA"/>
    <w:pPr>
      <w:numPr>
        <w:numId w:val="9"/>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F7FFA"/>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Normal"/>
    <w:qFormat/>
    <w:rsid w:val="004F7FFA"/>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4F7FFA"/>
    <w:pPr>
      <w:numPr>
        <w:numId w:val="10"/>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qFormat/>
    <w:rsid w:val="004F7FFA"/>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4F7FFA"/>
    <w:rPr>
      <w:rFonts w:ascii="Times New Roman" w:eastAsia="Batang" w:hAnsi="Times New Roman"/>
      <w:lang w:val="en-GB" w:eastAsia="en-US"/>
    </w:rPr>
  </w:style>
  <w:style w:type="numbering" w:customStyle="1" w:styleId="15">
    <w:name w:val="リストなし1"/>
    <w:next w:val="NoList"/>
    <w:uiPriority w:val="99"/>
    <w:semiHidden/>
    <w:unhideWhenUsed/>
    <w:rsid w:val="004F7FFA"/>
  </w:style>
  <w:style w:type="paragraph" w:customStyle="1" w:styleId="81">
    <w:name w:val="表 (赤)  81"/>
    <w:basedOn w:val="Normal"/>
    <w:uiPriority w:val="34"/>
    <w:qFormat/>
    <w:rsid w:val="004F7FFA"/>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4F7FFA"/>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4F7FF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F7FFA"/>
    <w:rPr>
      <w:rFonts w:ascii="Times New Roman" w:hAnsi="Times New Roman"/>
      <w:lang w:val="en-GB" w:eastAsia="en-US"/>
    </w:rPr>
  </w:style>
  <w:style w:type="character" w:customStyle="1" w:styleId="-21">
    <w:name w:val="浅色网格 - 着色 21"/>
    <w:uiPriority w:val="99"/>
    <w:unhideWhenUsed/>
    <w:rsid w:val="004F7FFA"/>
    <w:rPr>
      <w:color w:val="808080"/>
    </w:rPr>
  </w:style>
  <w:style w:type="paragraph" w:customStyle="1" w:styleId="LGTdoc">
    <w:name w:val="LGTdoc_본문"/>
    <w:basedOn w:val="Normal"/>
    <w:qFormat/>
    <w:rsid w:val="004F7FF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4F7FF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4F7FFA"/>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4F7FFA"/>
    <w:rPr>
      <w:rFonts w:ascii="Arial" w:hAnsi="Arial"/>
      <w:color w:val="000000"/>
      <w:szCs w:val="24"/>
      <w:lang w:eastAsia="ja-JP"/>
    </w:rPr>
  </w:style>
  <w:style w:type="paragraph" w:customStyle="1" w:styleId="Text1">
    <w:name w:val="Text 1"/>
    <w:basedOn w:val="Normal"/>
    <w:qFormat/>
    <w:rsid w:val="004F7FFA"/>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4F7FFA"/>
    <w:pPr>
      <w:keepNext w:val="0"/>
      <w:keepLines w:val="0"/>
      <w:numPr>
        <w:numId w:val="11"/>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4F7FFA"/>
  </w:style>
  <w:style w:type="paragraph" w:customStyle="1" w:styleId="11BodyText">
    <w:name w:val="11 BodyText"/>
    <w:aliases w:val="Block_Text,np,b"/>
    <w:basedOn w:val="Normal"/>
    <w:link w:val="11BodyTextChar"/>
    <w:qFormat/>
    <w:rsid w:val="004F7FFA"/>
    <w:pPr>
      <w:spacing w:after="220"/>
      <w:ind w:left="1298"/>
    </w:pPr>
    <w:rPr>
      <w:rFonts w:ascii="Arial" w:hAnsi="Arial"/>
      <w:color w:val="000000"/>
      <w:lang w:val="x-none" w:eastAsia="ja-JP"/>
    </w:rPr>
  </w:style>
  <w:style w:type="paragraph" w:customStyle="1" w:styleId="6">
    <w:name w:val="(文字) (文字)6"/>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Heading1"/>
    <w:qFormat/>
    <w:rsid w:val="004F7FFA"/>
    <w:pPr>
      <w:overflowPunct w:val="0"/>
      <w:autoSpaceDE w:val="0"/>
      <w:autoSpaceDN w:val="0"/>
      <w:adjustRightInd w:val="0"/>
      <w:textAlignment w:val="baseline"/>
    </w:pPr>
    <w:rPr>
      <w:szCs w:val="36"/>
      <w:lang w:eastAsia="zh-CN"/>
    </w:rPr>
  </w:style>
  <w:style w:type="paragraph" w:customStyle="1" w:styleId="22">
    <w:name w:val="(文字) (文字)2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4F7FF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F7FF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F7FF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4F7FF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F7FFA"/>
    <w:rPr>
      <w:vanish w:val="0"/>
      <w:webHidden w:val="0"/>
      <w:color w:val="000000"/>
      <w:specVanish w:val="0"/>
    </w:rPr>
  </w:style>
  <w:style w:type="paragraph" w:customStyle="1" w:styleId="32">
    <w:name w:val="(文字) (文字)3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4F7FFA"/>
    <w:rPr>
      <w:rFonts w:ascii="Times New Roman" w:hAnsi="Times New Roman"/>
      <w:color w:val="000000"/>
      <w:lang w:val="x-none" w:eastAsia="x-none"/>
    </w:rPr>
  </w:style>
  <w:style w:type="character" w:customStyle="1" w:styleId="shorttext">
    <w:name w:val="short_text"/>
    <w:qFormat/>
    <w:rsid w:val="004F7FFA"/>
  </w:style>
  <w:style w:type="character" w:customStyle="1" w:styleId="Char1">
    <w:name w:val="脚注文本 Char1"/>
    <w:aliases w:val="footnote text41 Char1"/>
    <w:qFormat/>
    <w:rsid w:val="004F7FFA"/>
    <w:rPr>
      <w:sz w:val="18"/>
      <w:szCs w:val="18"/>
      <w:lang w:val="en-GB" w:eastAsia="en-US"/>
    </w:rPr>
  </w:style>
  <w:style w:type="character" w:customStyle="1" w:styleId="Char10">
    <w:name w:val="页脚 Char1"/>
    <w:uiPriority w:val="99"/>
    <w:rsid w:val="004F7FFA"/>
    <w:rPr>
      <w:sz w:val="18"/>
      <w:szCs w:val="18"/>
      <w:lang w:val="en-GB" w:eastAsia="en-US"/>
    </w:rPr>
  </w:style>
  <w:style w:type="paragraph" w:customStyle="1" w:styleId="2-21">
    <w:name w:val="中等深浅列表 2 - 着色 21"/>
    <w:uiPriority w:val="99"/>
    <w:semiHidden/>
    <w:qFormat/>
    <w:rsid w:val="004F7FFA"/>
    <w:rPr>
      <w:rFonts w:ascii="Times New Roman" w:hAnsi="Times New Roman"/>
      <w:lang w:val="en-GB" w:eastAsia="en-US"/>
    </w:rPr>
  </w:style>
  <w:style w:type="paragraph" w:customStyle="1" w:styleId="1-21">
    <w:name w:val="中等深浅网格 1 - 着色 21"/>
    <w:basedOn w:val="Normal"/>
    <w:uiPriority w:val="34"/>
    <w:qFormat/>
    <w:rsid w:val="004F7FF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F7FFA"/>
    <w:rPr>
      <w:color w:val="808080"/>
    </w:rPr>
  </w:style>
  <w:style w:type="character" w:customStyle="1" w:styleId="UnresolvedMention2">
    <w:name w:val="Unresolved Mention2"/>
    <w:uiPriority w:val="99"/>
    <w:qFormat/>
    <w:rsid w:val="004F7FFA"/>
    <w:rPr>
      <w:color w:val="808080"/>
      <w:shd w:val="clear" w:color="auto" w:fill="E6E6E6"/>
    </w:rPr>
  </w:style>
  <w:style w:type="paragraph" w:customStyle="1" w:styleId="-110">
    <w:name w:val="彩色底纹 - 着色 11"/>
    <w:hidden/>
    <w:uiPriority w:val="99"/>
    <w:semiHidden/>
    <w:qFormat/>
    <w:rsid w:val="004F7FFA"/>
    <w:rPr>
      <w:rFonts w:ascii="Times New Roman" w:hAnsi="Times New Roman"/>
      <w:lang w:val="en-GB" w:eastAsia="en-US"/>
    </w:rPr>
  </w:style>
  <w:style w:type="character" w:customStyle="1" w:styleId="EQChar">
    <w:name w:val="EQ Char"/>
    <w:link w:val="EQ"/>
    <w:qFormat/>
    <w:rsid w:val="004F7FFA"/>
    <w:rPr>
      <w:rFonts w:ascii="Times New Roman" w:hAnsi="Times New Roman"/>
      <w:noProof/>
      <w:lang w:val="en-GB" w:eastAsia="en-US"/>
    </w:rPr>
  </w:style>
  <w:style w:type="character" w:styleId="HTMLAcronym">
    <w:name w:val="HTML Acronym"/>
    <w:uiPriority w:val="99"/>
    <w:unhideWhenUsed/>
    <w:qFormat/>
    <w:rsid w:val="004F7FFA"/>
  </w:style>
  <w:style w:type="character" w:customStyle="1" w:styleId="UnresolvedMention3">
    <w:name w:val="Unresolved Mention3"/>
    <w:uiPriority w:val="99"/>
    <w:unhideWhenUsed/>
    <w:qFormat/>
    <w:rsid w:val="004F7FFA"/>
    <w:rPr>
      <w:color w:val="808080"/>
      <w:shd w:val="clear" w:color="auto" w:fill="E6E6E6"/>
    </w:rPr>
  </w:style>
  <w:style w:type="paragraph" w:customStyle="1" w:styleId="LightShading-Accent51">
    <w:name w:val="Light Shading - Accent 51"/>
    <w:hidden/>
    <w:uiPriority w:val="99"/>
    <w:semiHidden/>
    <w:qFormat/>
    <w:rsid w:val="004F7FFA"/>
    <w:rPr>
      <w:rFonts w:ascii="Times New Roman" w:hAnsi="Times New Roman"/>
      <w:lang w:val="en-GB" w:eastAsia="en-US"/>
    </w:rPr>
  </w:style>
  <w:style w:type="character" w:customStyle="1" w:styleId="EXCar">
    <w:name w:val="EX Car"/>
    <w:qFormat/>
    <w:rsid w:val="004F7FFA"/>
    <w:rPr>
      <w:rFonts w:ascii="Times New Roman" w:hAnsi="Times New Roman"/>
      <w:lang w:val="en-GB" w:eastAsia="en-US"/>
    </w:rPr>
  </w:style>
  <w:style w:type="paragraph" w:customStyle="1" w:styleId="LightList-Accent51">
    <w:name w:val="Light List - Accent 51"/>
    <w:basedOn w:val="Normal"/>
    <w:uiPriority w:val="34"/>
    <w:qFormat/>
    <w:rsid w:val="004F7FFA"/>
    <w:pPr>
      <w:overflowPunct w:val="0"/>
      <w:autoSpaceDE w:val="0"/>
      <w:autoSpaceDN w:val="0"/>
      <w:adjustRightInd w:val="0"/>
      <w:ind w:left="720"/>
      <w:textAlignment w:val="baseline"/>
    </w:pPr>
    <w:rPr>
      <w:rFonts w:eastAsia="等线"/>
      <w:lang w:eastAsia="en-GB"/>
    </w:rPr>
  </w:style>
  <w:style w:type="character" w:customStyle="1" w:styleId="a4">
    <w:name w:val="未处理的提及"/>
    <w:uiPriority w:val="52"/>
    <w:rsid w:val="004F7FFA"/>
    <w:rPr>
      <w:color w:val="808080"/>
      <w:shd w:val="clear" w:color="auto" w:fill="E6E6E6"/>
    </w:rPr>
  </w:style>
  <w:style w:type="paragraph" w:customStyle="1" w:styleId="MediumList1-Accent41">
    <w:name w:val="Medium List 1 - Accent 41"/>
    <w:hidden/>
    <w:uiPriority w:val="99"/>
    <w:semiHidden/>
    <w:qFormat/>
    <w:rsid w:val="004F7FFA"/>
    <w:rPr>
      <w:rFonts w:ascii="Times New Roman" w:hAnsi="Times New Roman"/>
      <w:lang w:val="en-GB" w:eastAsia="en-US"/>
    </w:rPr>
  </w:style>
  <w:style w:type="character" w:customStyle="1" w:styleId="60">
    <w:name w:val="未处理的提及6"/>
    <w:uiPriority w:val="52"/>
    <w:rsid w:val="004F7FFA"/>
    <w:rPr>
      <w:color w:val="808080"/>
      <w:shd w:val="clear" w:color="auto" w:fill="E6E6E6"/>
    </w:rPr>
  </w:style>
  <w:style w:type="paragraph" w:customStyle="1" w:styleId="LightList-Accent32">
    <w:name w:val="Light List - Accent 32"/>
    <w:hidden/>
    <w:uiPriority w:val="99"/>
    <w:semiHidden/>
    <w:qFormat/>
    <w:rsid w:val="004F7FFA"/>
    <w:rPr>
      <w:rFonts w:ascii="Times New Roman" w:hAnsi="Times New Roman"/>
      <w:lang w:val="en-GB" w:eastAsia="en-US"/>
    </w:rPr>
  </w:style>
  <w:style w:type="paragraph" w:customStyle="1" w:styleId="ColorfulShading-Accent11">
    <w:name w:val="Colorful Shading - Accent 11"/>
    <w:hidden/>
    <w:uiPriority w:val="99"/>
    <w:unhideWhenUsed/>
    <w:qFormat/>
    <w:rsid w:val="004F7FFA"/>
    <w:rPr>
      <w:rFonts w:ascii="Times New Roman" w:hAnsi="Times New Roman"/>
      <w:lang w:val="en-GB" w:eastAsia="en-US"/>
    </w:rPr>
  </w:style>
  <w:style w:type="paragraph" w:styleId="Revision">
    <w:name w:val="Revision"/>
    <w:hidden/>
    <w:uiPriority w:val="99"/>
    <w:unhideWhenUsed/>
    <w:qFormat/>
    <w:rsid w:val="004F7FFA"/>
    <w:rPr>
      <w:rFonts w:ascii="Times New Roman" w:hAnsi="Times New Roman"/>
      <w:lang w:val="en-GB" w:eastAsia="en-US"/>
    </w:rPr>
  </w:style>
  <w:style w:type="paragraph" w:customStyle="1" w:styleId="42">
    <w:name w:val="(文字) (文字)4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ubtleReference">
    <w:name w:val="Subtle Reference"/>
    <w:uiPriority w:val="31"/>
    <w:qFormat/>
    <w:rsid w:val="004F7FF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列出段"/>
    <w:basedOn w:val="Normal"/>
    <w:link w:val="ListParagraphChar"/>
    <w:uiPriority w:val="34"/>
    <w:qFormat/>
    <w:rsid w:val="004F7FF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F7FFA"/>
    <w:rPr>
      <w:rFonts w:ascii="Courier New" w:hAnsi="Courier New"/>
      <w:noProof/>
      <w:sz w:val="16"/>
      <w:lang w:val="en-GB" w:eastAsia="en-US"/>
    </w:rPr>
  </w:style>
  <w:style w:type="paragraph" w:customStyle="1" w:styleId="23">
    <w:name w:val="修订2"/>
    <w:hidden/>
    <w:semiHidden/>
    <w:qFormat/>
    <w:rsid w:val="004F7FFA"/>
    <w:rPr>
      <w:rFonts w:ascii="Times New Roman" w:eastAsia="Batang" w:hAnsi="Times New Roman"/>
      <w:lang w:val="en-GB" w:eastAsia="en-US"/>
    </w:rPr>
  </w:style>
  <w:style w:type="character" w:customStyle="1" w:styleId="CharChar44">
    <w:name w:val="Char Char44"/>
    <w:rsid w:val="004F7FFA"/>
    <w:rPr>
      <w:rFonts w:ascii="Arial" w:hAnsi="Arial"/>
      <w:sz w:val="24"/>
      <w:lang w:val="en-GB" w:eastAsia="en-US" w:bidi="ar-SA"/>
    </w:rPr>
  </w:style>
  <w:style w:type="character" w:customStyle="1" w:styleId="CharChar3">
    <w:name w:val="Char Char3"/>
    <w:qFormat/>
    <w:rsid w:val="004F7FFA"/>
    <w:rPr>
      <w:rFonts w:ascii="Arial" w:hAnsi="Arial"/>
      <w:sz w:val="22"/>
      <w:lang w:val="en-GB" w:eastAsia="en-US" w:bidi="ar-SA"/>
    </w:rPr>
  </w:style>
  <w:style w:type="character" w:customStyle="1" w:styleId="CharChar2">
    <w:name w:val="Char Char2"/>
    <w:qFormat/>
    <w:rsid w:val="004F7FFA"/>
    <w:rPr>
      <w:rFonts w:ascii="Arial" w:hAnsi="Arial"/>
      <w:lang w:val="en-GB" w:eastAsia="en-US" w:bidi="ar-SA"/>
    </w:rPr>
  </w:style>
  <w:style w:type="character" w:customStyle="1" w:styleId="CharChar5">
    <w:name w:val="Char Char5"/>
    <w:rsid w:val="004F7FFA"/>
    <w:rPr>
      <w:rFonts w:ascii="Arial" w:hAnsi="Arial"/>
      <w:sz w:val="28"/>
      <w:lang w:val="en-GB" w:eastAsia="en-US" w:bidi="ar-SA"/>
    </w:rPr>
  </w:style>
  <w:style w:type="paragraph" w:customStyle="1" w:styleId="120">
    <w:name w:val="(文字) (文字)1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Heading1"/>
    <w:semiHidden/>
    <w:qFormat/>
    <w:rsid w:val="004F7FF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F7FFA"/>
    <w:rPr>
      <w:lang w:val="en-GB" w:eastAsia="ja-JP" w:bidi="ar-SA"/>
    </w:rPr>
  </w:style>
  <w:style w:type="paragraph" w:customStyle="1" w:styleId="1Char4">
    <w:name w:val="(文字) (文字)1 Char (文字) (文字)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4F7F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Normal"/>
    <w:link w:val="enumlev1Char"/>
    <w:qFormat/>
    <w:rsid w:val="004F7FF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Normal"/>
    <w:qFormat/>
    <w:rsid w:val="004F7FFA"/>
    <w:pPr>
      <w:widowControl w:val="0"/>
      <w:spacing w:before="120" w:after="0" w:line="280" w:lineRule="atLeast"/>
      <w:jc w:val="center"/>
    </w:pPr>
    <w:rPr>
      <w:rFonts w:ascii="Bookman" w:hAnsi="Bookman"/>
      <w:lang w:val="en-US"/>
    </w:rPr>
  </w:style>
  <w:style w:type="paragraph" w:customStyle="1" w:styleId="ECCParagraph">
    <w:name w:val="ECC Paragraph"/>
    <w:basedOn w:val="Normal"/>
    <w:link w:val="ECCParagraphZchn"/>
    <w:qFormat/>
    <w:rsid w:val="004F7FFA"/>
    <w:pPr>
      <w:spacing w:after="240"/>
      <w:jc w:val="both"/>
    </w:pPr>
    <w:rPr>
      <w:rFonts w:ascii="Arial" w:hAnsi="Arial"/>
      <w:color w:val="000000"/>
      <w:szCs w:val="24"/>
      <w:lang w:val="fr-FR" w:eastAsia="ja-JP"/>
    </w:rPr>
  </w:style>
  <w:style w:type="paragraph" w:customStyle="1" w:styleId="ZchnZchn24">
    <w:name w:val="Zchn Zchn2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Normal"/>
    <w:autoRedefine/>
    <w:uiPriority w:val="99"/>
    <w:qFormat/>
    <w:rsid w:val="004F7FFA"/>
    <w:pPr>
      <w:spacing w:after="0"/>
      <w:ind w:left="454" w:hanging="454"/>
    </w:pPr>
    <w:rPr>
      <w:rFonts w:ascii="Arial" w:hAnsi="Arial"/>
      <w:sz w:val="16"/>
      <w:szCs w:val="24"/>
      <w:lang w:val="en-US"/>
    </w:rPr>
  </w:style>
  <w:style w:type="character" w:customStyle="1" w:styleId="CharChar74">
    <w:name w:val="Char Char74"/>
    <w:rsid w:val="004F7FFA"/>
    <w:rPr>
      <w:rFonts w:ascii="Tahoma" w:hAnsi="Tahoma" w:cs="Tahoma"/>
      <w:shd w:val="clear" w:color="auto" w:fill="000080"/>
      <w:lang w:val="en-GB" w:eastAsia="en-US"/>
    </w:rPr>
  </w:style>
  <w:style w:type="character" w:customStyle="1" w:styleId="ZchnZchn54">
    <w:name w:val="Zchn Zchn54"/>
    <w:rsid w:val="004F7FFA"/>
    <w:rPr>
      <w:rFonts w:ascii="Courier New" w:eastAsia="Batang" w:hAnsi="Courier New"/>
      <w:lang w:val="nb-NO" w:eastAsia="en-US" w:bidi="ar-SA"/>
    </w:rPr>
  </w:style>
  <w:style w:type="character" w:customStyle="1" w:styleId="CharChar104">
    <w:name w:val="Char Char104"/>
    <w:semiHidden/>
    <w:rsid w:val="004F7FFA"/>
    <w:rPr>
      <w:rFonts w:ascii="Times New Roman" w:hAnsi="Times New Roman"/>
      <w:lang w:val="en-GB" w:eastAsia="en-US"/>
    </w:rPr>
  </w:style>
  <w:style w:type="character" w:customStyle="1" w:styleId="CharChar94">
    <w:name w:val="Char Char94"/>
    <w:rsid w:val="004F7FFA"/>
    <w:rPr>
      <w:rFonts w:ascii="Tahoma" w:hAnsi="Tahoma" w:cs="Tahoma"/>
      <w:sz w:val="16"/>
      <w:szCs w:val="16"/>
      <w:lang w:val="en-GB" w:eastAsia="en-US"/>
    </w:rPr>
  </w:style>
  <w:style w:type="character" w:customStyle="1" w:styleId="CharChar84">
    <w:name w:val="Char Char84"/>
    <w:semiHidden/>
    <w:rsid w:val="004F7FF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4F7FF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F7FFA"/>
    <w:rPr>
      <w:rFonts w:ascii="Arial" w:hAnsi="Arial"/>
      <w:sz w:val="36"/>
      <w:lang w:val="en-GB" w:eastAsia="en-US" w:bidi="ar-SA"/>
    </w:rPr>
  </w:style>
  <w:style w:type="character" w:customStyle="1" w:styleId="CharChar284">
    <w:name w:val="Char Char284"/>
    <w:rsid w:val="004F7FFA"/>
    <w:rPr>
      <w:rFonts w:ascii="Arial" w:hAnsi="Arial"/>
      <w:sz w:val="32"/>
      <w:lang w:val="en-GB"/>
    </w:rPr>
  </w:style>
  <w:style w:type="character" w:customStyle="1" w:styleId="B4Char">
    <w:name w:val="B4 Char"/>
    <w:link w:val="B4"/>
    <w:qFormat/>
    <w:rsid w:val="004F7FFA"/>
    <w:rPr>
      <w:rFonts w:ascii="Times New Roman" w:hAnsi="Times New Roman"/>
      <w:lang w:val="en-GB" w:eastAsia="en-US"/>
    </w:rPr>
  </w:style>
  <w:style w:type="character" w:customStyle="1" w:styleId="B5Char">
    <w:name w:val="B5 Char"/>
    <w:link w:val="B5"/>
    <w:qFormat/>
    <w:rsid w:val="004F7FFA"/>
    <w:rPr>
      <w:rFonts w:ascii="Times New Roman" w:hAnsi="Times New Roman"/>
      <w:lang w:val="en-GB" w:eastAsia="en-US"/>
    </w:rPr>
  </w:style>
  <w:style w:type="character" w:customStyle="1" w:styleId="CharChar21">
    <w:name w:val="Char Char21"/>
    <w:rsid w:val="004F7FFA"/>
    <w:rPr>
      <w:rFonts w:ascii="Times New Roman" w:hAnsi="Times New Roman"/>
      <w:lang w:val="en-GB" w:eastAsia="en-US"/>
    </w:rPr>
  </w:style>
  <w:style w:type="character" w:customStyle="1" w:styleId="HeadingChar">
    <w:name w:val="Heading Char"/>
    <w:link w:val="Heading"/>
    <w:qFormat/>
    <w:rsid w:val="004F7FFA"/>
    <w:rPr>
      <w:rFonts w:ascii="Arial" w:hAnsi="Arial"/>
      <w:b/>
      <w:lang w:val="en-US"/>
    </w:rPr>
  </w:style>
  <w:style w:type="paragraph" w:customStyle="1" w:styleId="cita">
    <w:name w:val="cita"/>
    <w:basedOn w:val="Normal"/>
    <w:qFormat/>
    <w:rsid w:val="004F7FFA"/>
    <w:pPr>
      <w:spacing w:before="200" w:after="100" w:afterAutospacing="1"/>
    </w:pPr>
    <w:rPr>
      <w:rFonts w:ascii="宋体" w:hAnsi="宋体" w:cs="宋体"/>
      <w:sz w:val="15"/>
      <w:szCs w:val="15"/>
      <w:lang w:val="en-US" w:eastAsia="zh-CN"/>
    </w:rPr>
  </w:style>
  <w:style w:type="character" w:customStyle="1" w:styleId="B6Char">
    <w:name w:val="B6 Char"/>
    <w:link w:val="B6"/>
    <w:qFormat/>
    <w:rsid w:val="004F7FFA"/>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F7FFA"/>
    <w:rPr>
      <w:rFonts w:ascii="Arial" w:eastAsia="宋体" w:hAnsi="Arial"/>
      <w:sz w:val="32"/>
      <w:lang w:val="en-GB" w:eastAsia="en-US" w:bidi="ar-SA"/>
    </w:rPr>
  </w:style>
  <w:style w:type="character" w:customStyle="1" w:styleId="CharChar16">
    <w:name w:val="Char Char16"/>
    <w:rsid w:val="004F7FFA"/>
    <w:rPr>
      <w:rFonts w:ascii="Arial" w:eastAsia="宋体" w:hAnsi="Arial"/>
      <w:lang w:val="en-GB" w:eastAsia="en-US" w:bidi="ar-SA"/>
    </w:rPr>
  </w:style>
  <w:style w:type="character" w:customStyle="1" w:styleId="CharChar14">
    <w:name w:val="Char Char14"/>
    <w:rsid w:val="004F7FFA"/>
    <w:rPr>
      <w:rFonts w:ascii="Arial" w:eastAsia="宋体" w:hAnsi="Arial"/>
      <w:sz w:val="36"/>
      <w:lang w:val="en-GB" w:eastAsia="en-US" w:bidi="ar-SA"/>
    </w:rPr>
  </w:style>
  <w:style w:type="paragraph" w:customStyle="1" w:styleId="a5">
    <w:name w:val="変更箇所"/>
    <w:hidden/>
    <w:semiHidden/>
    <w:qFormat/>
    <w:rsid w:val="004F7FFA"/>
    <w:rPr>
      <w:rFonts w:ascii="Times New Roman" w:eastAsia="MS Mincho" w:hAnsi="Times New Roman"/>
      <w:lang w:val="en-GB" w:eastAsia="en-US"/>
    </w:rPr>
  </w:style>
  <w:style w:type="paragraph" w:customStyle="1" w:styleId="CarCar1CharCharCarCar">
    <w:name w:val="Car Car1 Char Char Car Car"/>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Normal"/>
    <w:qFormat/>
    <w:rsid w:val="004F7FFA"/>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4F7FFA"/>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4F7FF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F7FFA"/>
    <w:rPr>
      <w:rFonts w:ascii="Times New Roman" w:eastAsia="MS Mincho" w:hAnsi="Times New Roman"/>
      <w:lang w:val="x-none" w:eastAsia="en-GB"/>
    </w:rPr>
  </w:style>
  <w:style w:type="character" w:customStyle="1" w:styleId="CharChar25">
    <w:name w:val="Char Char25"/>
    <w:rsid w:val="004F7FFA"/>
    <w:rPr>
      <w:rFonts w:ascii="Arial" w:hAnsi="Arial"/>
      <w:lang w:val="en-GB" w:eastAsia="en-US"/>
    </w:rPr>
  </w:style>
  <w:style w:type="character" w:customStyle="1" w:styleId="CharChar243">
    <w:name w:val="Char Char243"/>
    <w:rsid w:val="004F7FFA"/>
    <w:rPr>
      <w:rFonts w:ascii="Arial" w:hAnsi="Arial"/>
      <w:sz w:val="36"/>
      <w:lang w:val="en-GB" w:eastAsia="en-US"/>
    </w:rPr>
  </w:style>
  <w:style w:type="character" w:customStyle="1" w:styleId="CharChar17">
    <w:name w:val="Char Char17"/>
    <w:rsid w:val="004F7FFA"/>
    <w:rPr>
      <w:rFonts w:ascii="Tahoma" w:hAnsi="Tahoma" w:cs="Tahoma"/>
      <w:shd w:val="clear" w:color="auto" w:fill="000080"/>
      <w:lang w:val="en-GB" w:eastAsia="en-US"/>
    </w:rPr>
  </w:style>
  <w:style w:type="character" w:customStyle="1" w:styleId="CharChar19">
    <w:name w:val="Char Char19"/>
    <w:rsid w:val="004F7FFA"/>
    <w:rPr>
      <w:rFonts w:ascii="Times New Roman" w:hAnsi="Times New Roman"/>
      <w:lang w:val="en-GB"/>
    </w:rPr>
  </w:style>
  <w:style w:type="character" w:customStyle="1" w:styleId="CharChar20">
    <w:name w:val="Char Char20"/>
    <w:rsid w:val="004F7FFA"/>
    <w:rPr>
      <w:rFonts w:ascii="Tahoma" w:hAnsi="Tahoma" w:cs="Tahoma"/>
      <w:sz w:val="16"/>
      <w:szCs w:val="16"/>
      <w:lang w:val="en-GB" w:eastAsia="en-US"/>
    </w:rPr>
  </w:style>
  <w:style w:type="paragraph" w:customStyle="1" w:styleId="a6">
    <w:name w:val="수정"/>
    <w:hidden/>
    <w:semiHidden/>
    <w:qFormat/>
    <w:rsid w:val="004F7FFA"/>
    <w:rPr>
      <w:rFonts w:ascii="Times New Roman" w:eastAsia="Batang" w:hAnsi="Times New Roman"/>
      <w:lang w:val="en-GB" w:eastAsia="en-US"/>
    </w:rPr>
  </w:style>
  <w:style w:type="character" w:customStyle="1" w:styleId="CharChar30">
    <w:name w:val="Char Char30"/>
    <w:rsid w:val="004F7FFA"/>
    <w:rPr>
      <w:rFonts w:ascii="Arial" w:hAnsi="Arial"/>
      <w:lang w:val="en-GB" w:eastAsia="en-US"/>
    </w:rPr>
  </w:style>
  <w:style w:type="character" w:customStyle="1" w:styleId="CharChar26">
    <w:name w:val="Char Char26"/>
    <w:rsid w:val="004F7FFA"/>
    <w:rPr>
      <w:rFonts w:ascii="Times New Roman" w:hAnsi="Times New Roman"/>
      <w:lang w:val="en-GB" w:eastAsia="en-US"/>
    </w:rPr>
  </w:style>
  <w:style w:type="character" w:customStyle="1" w:styleId="CharChar27">
    <w:name w:val="Char Char27"/>
    <w:rsid w:val="004F7FF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F7FF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F7FF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F7FFA"/>
    <w:rPr>
      <w:rFonts w:ascii="Arial" w:hAnsi="Arial" w:cs="Arial"/>
      <w:color w:val="auto"/>
      <w:sz w:val="20"/>
      <w:szCs w:val="20"/>
    </w:rPr>
  </w:style>
  <w:style w:type="paragraph" w:customStyle="1" w:styleId="TALCharChar">
    <w:name w:val="TAL Char Char"/>
    <w:basedOn w:val="Normal"/>
    <w:link w:val="TALCharCharChar"/>
    <w:qFormat/>
    <w:rsid w:val="004F7FF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4F7FFA"/>
    <w:rPr>
      <w:rFonts w:ascii="Arial" w:eastAsia="MS Mincho" w:hAnsi="Arial"/>
      <w:sz w:val="18"/>
      <w:lang w:val="x-none" w:eastAsia="x-none"/>
    </w:rPr>
  </w:style>
  <w:style w:type="paragraph" w:customStyle="1" w:styleId="Arial">
    <w:name w:val="正文 + Arial"/>
    <w:aliases w:val="8 磅,加粗,段后: 0 磅"/>
    <w:basedOn w:val="TAL"/>
    <w:qFormat/>
    <w:rsid w:val="004F7FFA"/>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4F7FFA"/>
  </w:style>
  <w:style w:type="paragraph" w:customStyle="1" w:styleId="xl22">
    <w:name w:val="xl22"/>
    <w:basedOn w:val="Normal"/>
    <w:qFormat/>
    <w:rsid w:val="004F7FF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4F7F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4F7FF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4F7F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4F7F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4F7F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4F7F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4F7F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4F7F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4F7F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4F7FFA"/>
    <w:rPr>
      <w:rFonts w:ascii="Times New Roman" w:eastAsia="PMingLiU" w:hAnsi="Times New Roman"/>
      <w:lang w:val="en-GB" w:eastAsia="en-GB"/>
    </w:rPr>
    <w:tblPr/>
  </w:style>
  <w:style w:type="character" w:customStyle="1" w:styleId="MTDisplayEquationZchn">
    <w:name w:val="MTDisplayEquation Zchn"/>
    <w:link w:val="MTDisplayEquation"/>
    <w:rsid w:val="004F7FFA"/>
    <w:rPr>
      <w:rFonts w:ascii="Times New Roman" w:hAnsi="Times New Roman"/>
      <w:lang w:val="x-none" w:eastAsia="en-GB"/>
    </w:rPr>
  </w:style>
  <w:style w:type="character" w:customStyle="1" w:styleId="ENChar">
    <w:name w:val="EN Char"/>
    <w:rsid w:val="004F7FFA"/>
    <w:rPr>
      <w:rFonts w:ascii="Times New Roman" w:hAnsi="Times New Roman"/>
      <w:color w:val="FF0000"/>
      <w:lang w:val="en-US" w:eastAsia="en-US"/>
    </w:rPr>
  </w:style>
  <w:style w:type="character" w:customStyle="1" w:styleId="ListChar3">
    <w:name w:val="List Char3"/>
    <w:rsid w:val="004F7FFA"/>
    <w:rPr>
      <w:rFonts w:ascii="Times New Roman" w:hAnsi="Times New Roman"/>
      <w:lang w:val="en-GB" w:eastAsia="en-US"/>
    </w:rPr>
  </w:style>
  <w:style w:type="paragraph" w:customStyle="1" w:styleId="Revision1">
    <w:name w:val="Revision1"/>
    <w:hidden/>
    <w:semiHidden/>
    <w:qFormat/>
    <w:rsid w:val="004F7FFA"/>
    <w:rPr>
      <w:rFonts w:ascii="Times New Roman" w:eastAsia="Batang" w:hAnsi="Times New Roman"/>
      <w:lang w:val="en-GB" w:eastAsia="en-US"/>
    </w:rPr>
  </w:style>
  <w:style w:type="paragraph" w:customStyle="1" w:styleId="7">
    <w:name w:val="修订7"/>
    <w:hidden/>
    <w:semiHidden/>
    <w:qFormat/>
    <w:rsid w:val="004F7FFA"/>
    <w:rPr>
      <w:rFonts w:ascii="Times New Roman" w:eastAsia="Batang" w:hAnsi="Times New Roman"/>
      <w:lang w:val="en-GB" w:eastAsia="en-US"/>
    </w:rPr>
  </w:style>
  <w:style w:type="character" w:customStyle="1" w:styleId="Heading1Char2">
    <w:name w:val="Heading 1 Char2"/>
    <w:rsid w:val="004F7FFA"/>
    <w:rPr>
      <w:rFonts w:ascii="Arial" w:hAnsi="Arial"/>
      <w:sz w:val="36"/>
      <w:lang w:val="en-GB" w:eastAsia="en-US"/>
    </w:rPr>
  </w:style>
  <w:style w:type="character" w:customStyle="1" w:styleId="Char11">
    <w:name w:val="批注主题 Char1"/>
    <w:rsid w:val="004F7FFA"/>
    <w:rPr>
      <w:rFonts w:eastAsia="MS Mincho"/>
      <w:b/>
      <w:bCs/>
      <w:lang w:val="en-GB"/>
    </w:rPr>
  </w:style>
  <w:style w:type="character" w:customStyle="1" w:styleId="EditorsNoteChar1">
    <w:name w:val="Editor's Note Char1"/>
    <w:qFormat/>
    <w:rsid w:val="004F7FFA"/>
    <w:rPr>
      <w:rFonts w:ascii="Times New Roman" w:hAnsi="Times New Roman"/>
      <w:color w:val="FF0000"/>
      <w:lang w:val="en-GB" w:eastAsia="en-US"/>
    </w:rPr>
  </w:style>
  <w:style w:type="character" w:customStyle="1" w:styleId="Char12">
    <w:name w:val="日期 Char1"/>
    <w:rsid w:val="004F7FFA"/>
    <w:rPr>
      <w:rFonts w:eastAsia="MS Mincho"/>
      <w:lang w:val="en-GB" w:eastAsia="x-none"/>
    </w:rPr>
  </w:style>
  <w:style w:type="paragraph" w:customStyle="1" w:styleId="31">
    <w:name w:val="吹き出し3"/>
    <w:basedOn w:val="Normal"/>
    <w:semiHidden/>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4F7FFA"/>
    <w:rPr>
      <w:rFonts w:ascii="Times New Roman" w:hAnsi="Times New Roman"/>
      <w:lang w:val="en-GB" w:eastAsia="en-US"/>
    </w:rPr>
  </w:style>
  <w:style w:type="paragraph" w:customStyle="1" w:styleId="Equation">
    <w:name w:val="Equation"/>
    <w:basedOn w:val="Normal"/>
    <w:next w:val="Normal"/>
    <w:link w:val="EquationChar"/>
    <w:qFormat/>
    <w:rsid w:val="004F7FFA"/>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4F7FFA"/>
    <w:rPr>
      <w:rFonts w:ascii="Times New Roman" w:hAnsi="Times New Roman"/>
      <w:lang w:val="en-GB" w:eastAsia="en-US"/>
    </w:rPr>
  </w:style>
  <w:style w:type="character" w:customStyle="1" w:styleId="CharChar36">
    <w:name w:val="Char Char36"/>
    <w:rsid w:val="004F7FFA"/>
    <w:rPr>
      <w:rFonts w:ascii="Arial" w:hAnsi="Arial" w:cs="Arial" w:hint="default"/>
      <w:sz w:val="22"/>
      <w:lang w:val="en-GB" w:eastAsia="en-US" w:bidi="ar-SA"/>
    </w:rPr>
  </w:style>
  <w:style w:type="paragraph" w:customStyle="1" w:styleId="MO">
    <w:name w:val="MO"/>
    <w:basedOn w:val="Normal"/>
    <w:qFormat/>
    <w:rsid w:val="004F7FFA"/>
    <w:pPr>
      <w:overflowPunct w:val="0"/>
      <w:autoSpaceDE w:val="0"/>
      <w:autoSpaceDN w:val="0"/>
      <w:adjustRightInd w:val="0"/>
      <w:textAlignment w:val="baseline"/>
    </w:pPr>
    <w:rPr>
      <w:lang w:eastAsia="en-GB"/>
    </w:rPr>
  </w:style>
  <w:style w:type="character" w:customStyle="1" w:styleId="FooterChar2">
    <w:name w:val="Footer Char2"/>
    <w:rsid w:val="004F7FFA"/>
    <w:rPr>
      <w:sz w:val="18"/>
      <w:szCs w:val="18"/>
    </w:rPr>
  </w:style>
  <w:style w:type="character" w:customStyle="1" w:styleId="Heading7Char3">
    <w:name w:val="Heading 7 Char3"/>
    <w:rsid w:val="004F7FFA"/>
    <w:rPr>
      <w:rFonts w:ascii="Arial" w:eastAsia="宋体" w:hAnsi="Arial" w:cs="Times New Roman"/>
      <w:kern w:val="0"/>
      <w:sz w:val="20"/>
      <w:szCs w:val="20"/>
      <w:lang w:val="en-GB" w:eastAsia="en-US"/>
    </w:rPr>
  </w:style>
  <w:style w:type="character" w:customStyle="1" w:styleId="Heading8Char3">
    <w:name w:val="Heading 8 Char3"/>
    <w:rsid w:val="004F7FFA"/>
    <w:rPr>
      <w:rFonts w:ascii="Arial" w:eastAsia="宋体" w:hAnsi="Arial" w:cs="Times New Roman"/>
      <w:kern w:val="0"/>
      <w:sz w:val="36"/>
      <w:szCs w:val="20"/>
      <w:lang w:val="en-GB" w:eastAsia="en-US"/>
    </w:rPr>
  </w:style>
  <w:style w:type="character" w:customStyle="1" w:styleId="Heading9Char2">
    <w:name w:val="Heading 9 Char2"/>
    <w:rsid w:val="004F7FFA"/>
    <w:rPr>
      <w:rFonts w:ascii="Arial" w:eastAsia="宋体" w:hAnsi="Arial" w:cs="Times New Roman"/>
      <w:kern w:val="0"/>
      <w:sz w:val="36"/>
      <w:szCs w:val="20"/>
      <w:lang w:val="en-GB" w:eastAsia="en-US"/>
    </w:rPr>
  </w:style>
  <w:style w:type="character" w:customStyle="1" w:styleId="BalloonTextChar1">
    <w:name w:val="Balloon Text Char1"/>
    <w:uiPriority w:val="99"/>
    <w:rsid w:val="004F7FFA"/>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F7FFA"/>
    <w:rPr>
      <w:rFonts w:ascii="Times New Roman" w:eastAsia="MS Mincho" w:hAnsi="Times New Roman"/>
      <w:lang w:val="en-GB" w:eastAsia="en-US"/>
    </w:rPr>
  </w:style>
  <w:style w:type="character" w:customStyle="1" w:styleId="CharChar215">
    <w:name w:val="Char Char215"/>
    <w:rsid w:val="004F7FFA"/>
    <w:rPr>
      <w:rFonts w:ascii="Times New Roman" w:hAnsi="Times New Roman"/>
      <w:lang w:val="en-GB" w:eastAsia="en-US"/>
    </w:rPr>
  </w:style>
  <w:style w:type="character" w:customStyle="1" w:styleId="DocumentMapChar1">
    <w:name w:val="Document Map Char1"/>
    <w:uiPriority w:val="99"/>
    <w:semiHidden/>
    <w:rsid w:val="004F7FFA"/>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4F7FFA"/>
    <w:pPr>
      <w:spacing w:before="360"/>
      <w:ind w:left="2552"/>
    </w:pPr>
    <w:rPr>
      <w:rFonts w:ascii="Arial" w:hAnsi="Arial"/>
      <w:b/>
      <w:lang w:val="en-US"/>
    </w:rPr>
  </w:style>
  <w:style w:type="character" w:customStyle="1" w:styleId="CharChar63">
    <w:name w:val="Char Char63"/>
    <w:rsid w:val="004F7FFA"/>
    <w:rPr>
      <w:rFonts w:ascii="Arial" w:eastAsia="宋体" w:hAnsi="Arial"/>
      <w:sz w:val="32"/>
      <w:lang w:val="en-GB" w:eastAsia="en-US" w:bidi="ar-SA"/>
    </w:rPr>
  </w:style>
  <w:style w:type="character" w:customStyle="1" w:styleId="CharChar53">
    <w:name w:val="Char Char53"/>
    <w:rsid w:val="004F7FFA"/>
    <w:rPr>
      <w:rFonts w:ascii="Arial" w:eastAsia="宋体" w:hAnsi="Arial"/>
      <w:sz w:val="28"/>
      <w:lang w:val="en-GB" w:eastAsia="en-US" w:bidi="ar-SA"/>
    </w:rPr>
  </w:style>
  <w:style w:type="character" w:customStyle="1" w:styleId="CharChar163">
    <w:name w:val="Char Char163"/>
    <w:rsid w:val="004F7FFA"/>
    <w:rPr>
      <w:rFonts w:ascii="Arial" w:eastAsia="宋体" w:hAnsi="Arial"/>
      <w:lang w:val="en-GB" w:eastAsia="en-US" w:bidi="ar-SA"/>
    </w:rPr>
  </w:style>
  <w:style w:type="character" w:customStyle="1" w:styleId="CharChar143">
    <w:name w:val="Char Char143"/>
    <w:rsid w:val="004F7FFA"/>
    <w:rPr>
      <w:rFonts w:ascii="Arial" w:eastAsia="宋体" w:hAnsi="Arial"/>
      <w:sz w:val="36"/>
      <w:lang w:val="en-GB" w:eastAsia="en-US" w:bidi="ar-SA"/>
    </w:rPr>
  </w:style>
  <w:style w:type="paragraph" w:customStyle="1" w:styleId="CarCar1CharCharCarCar3">
    <w:name w:val="Car Car1 Char Char Car Car3"/>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4F7FFA"/>
    <w:rPr>
      <w:rFonts w:ascii="Courier New" w:eastAsia="宋体" w:hAnsi="Courier New" w:cs="Times New Roman"/>
      <w:kern w:val="0"/>
      <w:sz w:val="20"/>
      <w:szCs w:val="20"/>
      <w:lang w:val="nb-NO" w:eastAsia="ja-JP"/>
    </w:rPr>
  </w:style>
  <w:style w:type="character" w:customStyle="1" w:styleId="CharChar253">
    <w:name w:val="Char Char253"/>
    <w:rsid w:val="004F7FFA"/>
    <w:rPr>
      <w:rFonts w:ascii="Arial" w:hAnsi="Arial"/>
      <w:lang w:val="en-GB" w:eastAsia="en-US"/>
    </w:rPr>
  </w:style>
  <w:style w:type="character" w:customStyle="1" w:styleId="CharChar173">
    <w:name w:val="Char Char173"/>
    <w:rsid w:val="004F7FFA"/>
    <w:rPr>
      <w:rFonts w:ascii="Tahoma" w:hAnsi="Tahoma" w:cs="Tahoma"/>
      <w:shd w:val="clear" w:color="auto" w:fill="000080"/>
      <w:lang w:val="en-GB" w:eastAsia="en-US"/>
    </w:rPr>
  </w:style>
  <w:style w:type="character" w:customStyle="1" w:styleId="CharChar193">
    <w:name w:val="Char Char193"/>
    <w:rsid w:val="004F7FFA"/>
    <w:rPr>
      <w:rFonts w:ascii="Times New Roman" w:hAnsi="Times New Roman"/>
      <w:lang w:val="en-GB"/>
    </w:rPr>
  </w:style>
  <w:style w:type="character" w:customStyle="1" w:styleId="CharChar203">
    <w:name w:val="Char Char203"/>
    <w:rsid w:val="004F7FFA"/>
    <w:rPr>
      <w:rFonts w:ascii="Tahoma" w:hAnsi="Tahoma" w:cs="Tahoma"/>
      <w:sz w:val="16"/>
      <w:szCs w:val="16"/>
      <w:lang w:val="en-GB" w:eastAsia="en-US"/>
    </w:rPr>
  </w:style>
  <w:style w:type="paragraph" w:customStyle="1" w:styleId="18">
    <w:name w:val="수정1"/>
    <w:hidden/>
    <w:semiHidden/>
    <w:qFormat/>
    <w:rsid w:val="004F7FFA"/>
    <w:rPr>
      <w:rFonts w:ascii="Times New Roman" w:eastAsia="Batang" w:hAnsi="Times New Roman"/>
      <w:lang w:val="en-GB" w:eastAsia="en-US"/>
    </w:rPr>
  </w:style>
  <w:style w:type="character" w:customStyle="1" w:styleId="CharChar303">
    <w:name w:val="Char Char303"/>
    <w:rsid w:val="004F7FFA"/>
    <w:rPr>
      <w:rFonts w:ascii="Arial" w:hAnsi="Arial"/>
      <w:lang w:val="en-GB" w:eastAsia="en-US"/>
    </w:rPr>
  </w:style>
  <w:style w:type="character" w:customStyle="1" w:styleId="CharChar263">
    <w:name w:val="Char Char263"/>
    <w:rsid w:val="004F7FFA"/>
    <w:rPr>
      <w:rFonts w:ascii="Times New Roman" w:hAnsi="Times New Roman"/>
      <w:lang w:val="en-GB" w:eastAsia="en-US"/>
    </w:rPr>
  </w:style>
  <w:style w:type="character" w:customStyle="1" w:styleId="CharChar273">
    <w:name w:val="Char Char273"/>
    <w:rsid w:val="004F7FFA"/>
    <w:rPr>
      <w:rFonts w:ascii="Arial" w:hAnsi="Arial"/>
      <w:b/>
      <w:i/>
      <w:noProof/>
      <w:sz w:val="18"/>
      <w:lang w:val="en-GB" w:eastAsia="en-US"/>
    </w:rPr>
  </w:style>
  <w:style w:type="character" w:customStyle="1" w:styleId="Titre3Car">
    <w:name w:val="Titre 3 Car"/>
    <w:rsid w:val="004F7FFA"/>
    <w:rPr>
      <w:rFonts w:ascii="Arial" w:hAnsi="Arial"/>
      <w:sz w:val="28"/>
      <w:szCs w:val="28"/>
      <w:lang w:val="en-GB" w:eastAsia="en-GB"/>
    </w:rPr>
  </w:style>
  <w:style w:type="character" w:styleId="Emphasis">
    <w:name w:val="Emphasis"/>
    <w:qFormat/>
    <w:rsid w:val="004F7FFA"/>
    <w:rPr>
      <w:i/>
      <w:iCs/>
    </w:rPr>
  </w:style>
  <w:style w:type="paragraph" w:customStyle="1" w:styleId="IBN">
    <w:name w:val="IBN"/>
    <w:basedOn w:val="Normal"/>
    <w:qFormat/>
    <w:rsid w:val="004F7FFA"/>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4F7FFA"/>
  </w:style>
  <w:style w:type="character" w:customStyle="1" w:styleId="1e9ptCar">
    <w:name w:val="1e) 9 pt Car"/>
    <w:link w:val="1e9pt"/>
    <w:rsid w:val="004F7FFA"/>
    <w:rPr>
      <w:rFonts w:ascii="Times New Roman" w:hAnsi="Times New Roman"/>
      <w:noProof/>
      <w:szCs w:val="18"/>
      <w:lang w:eastAsia="x-none"/>
    </w:rPr>
  </w:style>
  <w:style w:type="paragraph" w:customStyle="1" w:styleId="Npr">
    <w:name w:val="Npr"/>
    <w:basedOn w:val="Normal"/>
    <w:qFormat/>
    <w:rsid w:val="004F7FF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F7FF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F7FFA"/>
    <w:rPr>
      <w:lang w:val="en-GB" w:eastAsia="en-GB"/>
    </w:rPr>
  </w:style>
  <w:style w:type="paragraph" w:customStyle="1" w:styleId="NormalLatinItalique">
    <w:name w:val="Normal + (Latin) Italique"/>
    <w:basedOn w:val="Normal"/>
    <w:link w:val="NormalLatinItaliqueCar"/>
    <w:qFormat/>
    <w:rsid w:val="004F7FF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F7FFA"/>
    <w:rPr>
      <w:rFonts w:ascii="Times New Roman" w:hAnsi="Times New Roman"/>
      <w:lang w:val="en-GB" w:eastAsia="x-none"/>
    </w:rPr>
  </w:style>
  <w:style w:type="character" w:customStyle="1" w:styleId="H6Car">
    <w:name w:val="H6 Car"/>
    <w:rsid w:val="004F7FFA"/>
    <w:rPr>
      <w:rFonts w:ascii="Arial" w:hAnsi="Arial"/>
      <w:sz w:val="22"/>
      <w:lang w:val="en-GB"/>
    </w:rPr>
  </w:style>
  <w:style w:type="paragraph" w:customStyle="1" w:styleId="Char13">
    <w:name w:val="Char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4F7FFA"/>
    <w:pPr>
      <w:framePr w:wrap="notBeside"/>
      <w:overflowPunct w:val="0"/>
      <w:autoSpaceDE w:val="0"/>
      <w:autoSpaceDN w:val="0"/>
      <w:adjustRightInd w:val="0"/>
      <w:textAlignment w:val="baseline"/>
    </w:pPr>
    <w:rPr>
      <w:lang w:val="en-US" w:eastAsia="en-GB"/>
    </w:rPr>
  </w:style>
  <w:style w:type="character" w:customStyle="1" w:styleId="TALZchn">
    <w:name w:val="TAL Zchn"/>
    <w:rsid w:val="004F7FF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F7FFA"/>
    <w:rPr>
      <w:rFonts w:ascii="Arial" w:eastAsia="宋体" w:hAnsi="Arial" w:cs="Arial"/>
      <w:color w:val="0000FF"/>
      <w:kern w:val="2"/>
      <w:sz w:val="24"/>
      <w:szCs w:val="28"/>
      <w:lang w:val="en-GB" w:eastAsia="en-GB"/>
    </w:rPr>
  </w:style>
  <w:style w:type="character" w:customStyle="1" w:styleId="BodyText2Char3">
    <w:name w:val="Body Text 2 Char3"/>
    <w:rsid w:val="004F7FFA"/>
    <w:rPr>
      <w:rFonts w:ascii="Times New Roman" w:eastAsia="宋体" w:hAnsi="Times New Roman" w:cs="Times New Roman"/>
      <w:kern w:val="0"/>
      <w:sz w:val="20"/>
      <w:szCs w:val="20"/>
      <w:lang w:val="en-GB" w:eastAsia="ja-JP"/>
    </w:rPr>
  </w:style>
  <w:style w:type="character" w:customStyle="1" w:styleId="BodyText3Char3">
    <w:name w:val="Body Text 3 Char3"/>
    <w:rsid w:val="004F7FFA"/>
    <w:rPr>
      <w:rFonts w:ascii="Times New Roman" w:eastAsia="宋体" w:hAnsi="Times New Roman" w:cs="Times New Roman"/>
      <w:kern w:val="0"/>
      <w:sz w:val="20"/>
      <w:szCs w:val="20"/>
      <w:lang w:val="en-GB" w:eastAsia="ja-JP"/>
    </w:rPr>
  </w:style>
  <w:style w:type="paragraph" w:customStyle="1" w:styleId="tableentry">
    <w:name w:val="table entry"/>
    <w:basedOn w:val="Normal"/>
    <w:qFormat/>
    <w:rsid w:val="004F7FFA"/>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F7FFA"/>
    <w:rPr>
      <w:rFonts w:ascii="Arial" w:hAnsi="Arial"/>
      <w:sz w:val="28"/>
      <w:lang w:val="en-GB"/>
    </w:rPr>
  </w:style>
  <w:style w:type="paragraph" w:customStyle="1" w:styleId="H60">
    <w:name w:val="样式 H6"/>
    <w:basedOn w:val="H6"/>
    <w:qFormat/>
    <w:rsid w:val="004F7FFA"/>
    <w:pPr>
      <w:overflowPunct w:val="0"/>
      <w:autoSpaceDE w:val="0"/>
      <w:autoSpaceDN w:val="0"/>
      <w:adjustRightInd w:val="0"/>
      <w:textAlignment w:val="baseline"/>
    </w:pPr>
    <w:rPr>
      <w:lang w:eastAsia="zh-CN"/>
    </w:rPr>
  </w:style>
  <w:style w:type="paragraph" w:customStyle="1" w:styleId="TH0">
    <w:name w:val="样式 TH"/>
    <w:basedOn w:val="TH"/>
    <w:qFormat/>
    <w:rsid w:val="004F7FF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F7FFA"/>
    <w:rPr>
      <w:rFonts w:ascii="Arial" w:hAnsi="Arial"/>
      <w:sz w:val="28"/>
      <w:lang w:val="en-GB" w:eastAsia="en-US" w:bidi="ar-SA"/>
    </w:rPr>
  </w:style>
  <w:style w:type="paragraph" w:customStyle="1" w:styleId="5">
    <w:name w:val="(文字) (文字)5"/>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F7FFA"/>
    <w:rPr>
      <w:sz w:val="28"/>
      <w:lang w:val="en-GB" w:eastAsia="en-US"/>
    </w:rPr>
  </w:style>
  <w:style w:type="paragraph" w:customStyle="1" w:styleId="310">
    <w:name w:val="(文字) (文字)3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Normal"/>
    <w:next w:val="Normal"/>
    <w:qFormat/>
    <w:rsid w:val="004F7FFA"/>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F7FFA"/>
    <w:rPr>
      <w:rFonts w:ascii="Times New Roman" w:eastAsia="宋体" w:hAnsi="Times New Roman" w:cs="Times New Roman"/>
      <w:kern w:val="0"/>
      <w:sz w:val="20"/>
      <w:szCs w:val="20"/>
      <w:lang w:val="en-GB" w:eastAsia="ja-JP"/>
    </w:rPr>
  </w:style>
  <w:style w:type="paragraph" w:customStyle="1" w:styleId="tac0">
    <w:name w:val="tac0"/>
    <w:basedOn w:val="Normal"/>
    <w:qFormat/>
    <w:rsid w:val="004F7FF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F7FFA"/>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4F7FFA"/>
    <w:rPr>
      <w:lang w:val="en-GB" w:eastAsia="en-US" w:bidi="ar-SA"/>
    </w:rPr>
  </w:style>
  <w:style w:type="paragraph" w:customStyle="1" w:styleId="91">
    <w:name w:val="目录 91"/>
    <w:basedOn w:val="TOC8"/>
    <w:qFormat/>
    <w:rsid w:val="004F7FF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F7FFA"/>
    <w:rPr>
      <w:rFonts w:ascii="Arial" w:eastAsia="MS Mincho" w:hAnsi="Arial" w:cs="Times New Roman"/>
      <w:kern w:val="0"/>
      <w:sz w:val="20"/>
      <w:szCs w:val="20"/>
      <w:lang w:val="en-GB" w:eastAsia="ja-JP"/>
    </w:rPr>
  </w:style>
  <w:style w:type="character" w:customStyle="1" w:styleId="EditorsNoteCharCharChar">
    <w:name w:val="Editor's Note Char Char Char"/>
    <w:rsid w:val="004F7FFA"/>
    <w:rPr>
      <w:color w:val="FF0000"/>
      <w:lang w:val="en-GB" w:eastAsia="en-US" w:bidi="ar-SA"/>
    </w:rPr>
  </w:style>
  <w:style w:type="paragraph" w:styleId="HTMLPreformatted">
    <w:name w:val="HTML Preformatted"/>
    <w:basedOn w:val="Normal"/>
    <w:link w:val="HTMLPreformattedChar"/>
    <w:qFormat/>
    <w:rsid w:val="004F7FF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4F7FFA"/>
    <w:rPr>
      <w:rFonts w:ascii="Courier New" w:eastAsia="MS Mincho" w:hAnsi="Courier New"/>
      <w:lang w:val="en-GB" w:eastAsia="en-GB"/>
    </w:rPr>
  </w:style>
  <w:style w:type="paragraph" w:customStyle="1" w:styleId="msolistparagraph0">
    <w:name w:val="msolistparagraph"/>
    <w:basedOn w:val="Normal"/>
    <w:qFormat/>
    <w:rsid w:val="004F7FF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F7FF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F7F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F7F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F7FFA"/>
    <w:rPr>
      <w:rFonts w:ascii="Arial" w:hAnsi="Arial"/>
      <w:sz w:val="24"/>
      <w:lang w:val="en-GB" w:eastAsia="en-US" w:bidi="ar-SA"/>
    </w:rPr>
  </w:style>
  <w:style w:type="character" w:customStyle="1" w:styleId="CharChar15">
    <w:name w:val="Char Char15"/>
    <w:rsid w:val="004F7FFA"/>
    <w:rPr>
      <w:rFonts w:ascii="Arial" w:hAnsi="Arial"/>
      <w:sz w:val="36"/>
      <w:lang w:val="en-GB" w:eastAsia="en-US" w:bidi="ar-SA"/>
    </w:rPr>
  </w:style>
  <w:style w:type="paragraph" w:customStyle="1" w:styleId="41">
    <w:name w:val="(文字) (文字)4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4F7FFA"/>
    <w:rPr>
      <w:lang w:val="fr-FR" w:eastAsia="x-none"/>
    </w:rPr>
  </w:style>
  <w:style w:type="paragraph" w:customStyle="1" w:styleId="B1LatinItalique">
    <w:name w:val="B1 + (Latin) Italique"/>
    <w:basedOn w:val="B1"/>
    <w:link w:val="B1LatinItaliqueCar"/>
    <w:qFormat/>
    <w:rsid w:val="004F7FFA"/>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4F7FFA"/>
    <w:rPr>
      <w:sz w:val="18"/>
      <w:szCs w:val="18"/>
    </w:rPr>
  </w:style>
  <w:style w:type="character" w:customStyle="1" w:styleId="shorttext1">
    <w:name w:val="short_text1"/>
    <w:rsid w:val="004F7FF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F7FF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F7FFA"/>
    <w:rPr>
      <w:rFonts w:ascii="Arial" w:hAnsi="Arial"/>
      <w:sz w:val="24"/>
      <w:szCs w:val="28"/>
      <w:lang w:val="en-GB" w:eastAsia="en-US"/>
    </w:rPr>
  </w:style>
  <w:style w:type="character" w:customStyle="1" w:styleId="CharChar18">
    <w:name w:val="Char Char18"/>
    <w:rsid w:val="004F7FF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F7FFA"/>
    <w:rPr>
      <w:rFonts w:eastAsia="MS Mincho"/>
      <w:sz w:val="32"/>
      <w:lang w:val="en-GB" w:eastAsia="en-US"/>
    </w:rPr>
  </w:style>
  <w:style w:type="numbering" w:customStyle="1" w:styleId="NoList2">
    <w:name w:val="No List2"/>
    <w:next w:val="NoList"/>
    <w:semiHidden/>
    <w:rsid w:val="004F7FFA"/>
  </w:style>
  <w:style w:type="character" w:customStyle="1" w:styleId="B1LatinItaliqueCar">
    <w:name w:val="B1 + (Latin) Italique Car"/>
    <w:link w:val="B1LatinItalique"/>
    <w:rsid w:val="004F7FFA"/>
    <w:rPr>
      <w:rFonts w:eastAsia="宋体"/>
      <w:i/>
      <w:iCs/>
      <w:lang w:val="en-GB" w:eastAsia="x-none"/>
    </w:rPr>
  </w:style>
  <w:style w:type="paragraph" w:customStyle="1" w:styleId="CarCar2">
    <w:name w:val="Car Car2"/>
    <w:semiHidden/>
    <w:qFormat/>
    <w:rsid w:val="004F7FF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4F7FFA"/>
  </w:style>
  <w:style w:type="numbering" w:customStyle="1" w:styleId="NoList4">
    <w:name w:val="No List4"/>
    <w:next w:val="NoList"/>
    <w:semiHidden/>
    <w:rsid w:val="004F7FFA"/>
  </w:style>
  <w:style w:type="numbering" w:customStyle="1" w:styleId="NoList5">
    <w:name w:val="No List5"/>
    <w:next w:val="NoList"/>
    <w:semiHidden/>
    <w:rsid w:val="004F7FFA"/>
  </w:style>
  <w:style w:type="numbering" w:customStyle="1" w:styleId="NoList6">
    <w:name w:val="No List6"/>
    <w:next w:val="NoList"/>
    <w:semiHidden/>
    <w:rsid w:val="004F7FFA"/>
  </w:style>
  <w:style w:type="numbering" w:customStyle="1" w:styleId="NoList7">
    <w:name w:val="No List7"/>
    <w:next w:val="NoList"/>
    <w:semiHidden/>
    <w:rsid w:val="004F7FFA"/>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F7FF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F7FFA"/>
    <w:rPr>
      <w:rFonts w:ascii="Arial" w:hAnsi="Arial"/>
      <w:sz w:val="24"/>
      <w:szCs w:val="28"/>
      <w:lang w:val="en-GB" w:eastAsia="en-GB" w:bidi="ar-SA"/>
    </w:rPr>
  </w:style>
  <w:style w:type="character" w:customStyle="1" w:styleId="Heading7Char2">
    <w:name w:val="Heading 7 Char2"/>
    <w:rsid w:val="004F7FFA"/>
    <w:rPr>
      <w:rFonts w:ascii="Arial" w:hAnsi="Arial"/>
      <w:lang w:val="en-GB" w:eastAsia="en-GB" w:bidi="ar-SA"/>
    </w:rPr>
  </w:style>
  <w:style w:type="character" w:customStyle="1" w:styleId="Heading8Char2">
    <w:name w:val="Heading 8 Char2"/>
    <w:rsid w:val="004F7FFA"/>
    <w:rPr>
      <w:rFonts w:ascii="Arial" w:hAnsi="Arial"/>
      <w:sz w:val="36"/>
      <w:lang w:val="en-GB" w:eastAsia="en-GB" w:bidi="ar-SA"/>
    </w:rPr>
  </w:style>
  <w:style w:type="character" w:customStyle="1" w:styleId="ListChar2">
    <w:name w:val="List Char2"/>
    <w:rsid w:val="004F7FFA"/>
    <w:rPr>
      <w:lang w:val="en-GB" w:eastAsia="en-GB" w:bidi="ar-SA"/>
    </w:rPr>
  </w:style>
  <w:style w:type="character" w:customStyle="1" w:styleId="PlainTextChar2">
    <w:name w:val="Plain Text Char2"/>
    <w:rsid w:val="004F7FFA"/>
    <w:rPr>
      <w:rFonts w:ascii="Courier New" w:hAnsi="Courier New"/>
      <w:lang w:val="nb-NO" w:eastAsia="en-US" w:bidi="ar-SA"/>
    </w:rPr>
  </w:style>
  <w:style w:type="character" w:customStyle="1" w:styleId="CommentTextChar2">
    <w:name w:val="Comment Text Char2"/>
    <w:semiHidden/>
    <w:rsid w:val="004F7FFA"/>
    <w:rPr>
      <w:lang w:val="en-GB" w:eastAsia="en-US" w:bidi="ar-SA"/>
    </w:rPr>
  </w:style>
  <w:style w:type="character" w:customStyle="1" w:styleId="BodyText2Char2">
    <w:name w:val="Body Text 2 Char2"/>
    <w:rsid w:val="004F7FFA"/>
    <w:rPr>
      <w:lang w:val="en-GB" w:eastAsia="ja-JP" w:bidi="ar-SA"/>
    </w:rPr>
  </w:style>
  <w:style w:type="character" w:customStyle="1" w:styleId="BodyText3Char2">
    <w:name w:val="Body Text 3 Char2"/>
    <w:rsid w:val="004F7FF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F7FFA"/>
    <w:rPr>
      <w:rFonts w:ascii="Arial" w:eastAsia="宋体" w:hAnsi="Arial"/>
      <w:sz w:val="32"/>
      <w:lang w:val="en-GB" w:eastAsia="en-US" w:bidi="ar-SA"/>
    </w:rPr>
  </w:style>
  <w:style w:type="character" w:customStyle="1" w:styleId="BodyTextIndentChar2">
    <w:name w:val="Body Text Indent Char2"/>
    <w:rsid w:val="004F7FFA"/>
    <w:rPr>
      <w:lang w:val="en-GB" w:eastAsia="en-US" w:bidi="ar-SA"/>
    </w:rPr>
  </w:style>
  <w:style w:type="character" w:customStyle="1" w:styleId="BodyTextIndent2Char2">
    <w:name w:val="Body Text Indent 2 Char2"/>
    <w:qFormat/>
    <w:rsid w:val="004F7FF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F7FFA"/>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F7FFA"/>
    <w:rPr>
      <w:rFonts w:ascii="Arial" w:hAnsi="Arial"/>
      <w:sz w:val="28"/>
      <w:lang w:val="en-GB" w:eastAsia="en-GB" w:bidi="ar-SA"/>
    </w:rPr>
  </w:style>
  <w:style w:type="character" w:customStyle="1" w:styleId="CarCar9">
    <w:name w:val="Car Car9"/>
    <w:rsid w:val="004F7FFA"/>
    <w:rPr>
      <w:rFonts w:ascii="Arial" w:hAnsi="Arial"/>
      <w:lang w:val="en-GB" w:eastAsia="ja-JP" w:bidi="ar-SA"/>
    </w:rPr>
  </w:style>
  <w:style w:type="numbering" w:customStyle="1" w:styleId="NoList11">
    <w:name w:val="No List11"/>
    <w:next w:val="NoList"/>
    <w:semiHidden/>
    <w:rsid w:val="004F7FFA"/>
  </w:style>
  <w:style w:type="numbering" w:customStyle="1" w:styleId="NoList21">
    <w:name w:val="No List21"/>
    <w:next w:val="NoList"/>
    <w:semiHidden/>
    <w:rsid w:val="004F7FFA"/>
  </w:style>
  <w:style w:type="character" w:customStyle="1" w:styleId="Heading9Char1">
    <w:name w:val="Heading 9 Char1"/>
    <w:aliases w:val="Figure Heading Char,FH Char"/>
    <w:qFormat/>
    <w:rsid w:val="004F7FFA"/>
    <w:rPr>
      <w:rFonts w:ascii="Arial" w:hAnsi="Arial"/>
      <w:sz w:val="36"/>
      <w:lang w:val="en-GB" w:eastAsia="en-GB" w:bidi="ar-SA"/>
    </w:rPr>
  </w:style>
  <w:style w:type="character" w:customStyle="1" w:styleId="FooterChar1">
    <w:name w:val="Footer Char1"/>
    <w:aliases w:val="footer odd Char1,footer Char1,fo Char1,pie de página Char1"/>
    <w:qFormat/>
    <w:rsid w:val="004F7FF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F7FF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F7FFA"/>
    <w:rPr>
      <w:rFonts w:ascii="Arial" w:hAnsi="Arial"/>
      <w:sz w:val="28"/>
      <w:lang w:val="en-GB" w:eastAsia="ja-JP" w:bidi="ar-SA"/>
    </w:rPr>
  </w:style>
  <w:style w:type="character" w:customStyle="1" w:styleId="Heading7Char1">
    <w:name w:val="Heading 7 Char1"/>
    <w:rsid w:val="004F7FFA"/>
    <w:rPr>
      <w:rFonts w:ascii="Arial" w:hAnsi="Arial"/>
      <w:lang w:val="en-GB" w:eastAsia="ja-JP" w:bidi="ar-SA"/>
    </w:rPr>
  </w:style>
  <w:style w:type="character" w:customStyle="1" w:styleId="Heading8Char1">
    <w:name w:val="Heading 8 Char1"/>
    <w:rsid w:val="004F7FFA"/>
    <w:rPr>
      <w:rFonts w:ascii="Arial" w:hAnsi="Arial"/>
      <w:sz w:val="36"/>
      <w:lang w:val="en-GB" w:eastAsia="ja-JP" w:bidi="ar-SA"/>
    </w:rPr>
  </w:style>
  <w:style w:type="character" w:customStyle="1" w:styleId="ListChar1">
    <w:name w:val="List Char1"/>
    <w:rsid w:val="004F7FFA"/>
    <w:rPr>
      <w:lang w:val="en-GB" w:eastAsia="ja-JP" w:bidi="ar-SA"/>
    </w:rPr>
  </w:style>
  <w:style w:type="character" w:customStyle="1" w:styleId="PlainTextChar1">
    <w:name w:val="Plain Text Char1"/>
    <w:rsid w:val="004F7FFA"/>
    <w:rPr>
      <w:rFonts w:ascii="Courier New" w:hAnsi="Courier New"/>
      <w:lang w:val="nb-NO" w:eastAsia="en-US" w:bidi="ar-SA"/>
    </w:rPr>
  </w:style>
  <w:style w:type="character" w:customStyle="1" w:styleId="CommentTextChar1">
    <w:name w:val="Comment Text Char1"/>
    <w:qFormat/>
    <w:rsid w:val="004F7FFA"/>
    <w:rPr>
      <w:lang w:val="en-GB" w:eastAsia="en-US" w:bidi="ar-SA"/>
    </w:rPr>
  </w:style>
  <w:style w:type="paragraph" w:customStyle="1" w:styleId="30mm">
    <w:name w:val="段落フォント + 左 :  30 mm"/>
    <w:aliases w:val="ぶら下げインデント :  2.81 字"/>
    <w:basedOn w:val="B2"/>
    <w:qFormat/>
    <w:rsid w:val="004F7FFA"/>
    <w:pPr>
      <w:overflowPunct w:val="0"/>
      <w:autoSpaceDE w:val="0"/>
      <w:autoSpaceDN w:val="0"/>
      <w:adjustRightInd w:val="0"/>
      <w:ind w:left="1984" w:hanging="281"/>
      <w:textAlignment w:val="baseline"/>
    </w:pPr>
    <w:rPr>
      <w:lang w:eastAsia="en-GB"/>
    </w:rPr>
  </w:style>
  <w:style w:type="character" w:customStyle="1" w:styleId="TFZchn">
    <w:name w:val="TF Zchn"/>
    <w:link w:val="TF1"/>
    <w:rsid w:val="004F7FFA"/>
    <w:rPr>
      <w:rFonts w:ascii="Arial" w:eastAsia="MS Mincho" w:hAnsi="Arial"/>
      <w:b/>
      <w:bCs/>
      <w:lang w:eastAsia="en-GB"/>
    </w:rPr>
  </w:style>
  <w:style w:type="paragraph" w:customStyle="1" w:styleId="a7">
    <w:name w:val="標準番号"/>
    <w:basedOn w:val="Normal"/>
    <w:qFormat/>
    <w:rsid w:val="004F7FF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4F7FFA"/>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4F7FFA"/>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4F7FF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4F7FF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4F7FFA"/>
    <w:rPr>
      <w:rFonts w:ascii="Courier New" w:eastAsia="Times New Roman" w:hAnsi="Courier New" w:cs="Courier New"/>
      <w:sz w:val="20"/>
      <w:szCs w:val="20"/>
    </w:rPr>
  </w:style>
  <w:style w:type="paragraph" w:customStyle="1" w:styleId="Arial1">
    <w:name w:val="Arial"/>
    <w:basedOn w:val="Normal"/>
    <w:qFormat/>
    <w:rsid w:val="004F7FFA"/>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4F7FFA"/>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4F7FFA"/>
    <w:rPr>
      <w:rFonts w:ascii="Courier New" w:eastAsia="MS Gothic" w:hAnsi="Courier New"/>
      <w:b/>
      <w:bCs/>
      <w:noProof/>
      <w:sz w:val="16"/>
      <w:lang w:val="en-US" w:eastAsia="ja-JP"/>
    </w:rPr>
  </w:style>
  <w:style w:type="paragraph" w:customStyle="1" w:styleId="PLBold0">
    <w:name w:val="PL + Bold"/>
    <w:basedOn w:val="PL"/>
    <w:link w:val="PLBoldChar0"/>
    <w:qFormat/>
    <w:rsid w:val="004F7FFA"/>
    <w:pPr>
      <w:overflowPunct w:val="0"/>
      <w:autoSpaceDE w:val="0"/>
      <w:autoSpaceDN w:val="0"/>
      <w:adjustRightInd w:val="0"/>
      <w:textAlignment w:val="baseline"/>
    </w:pPr>
    <w:rPr>
      <w:lang w:val="en-US" w:eastAsia="ja-JP"/>
    </w:rPr>
  </w:style>
  <w:style w:type="character" w:customStyle="1" w:styleId="WW-Absatz-Standardschriftart">
    <w:name w:val="WW-Absatz-Standardschriftart"/>
    <w:rsid w:val="004F7FFA"/>
  </w:style>
  <w:style w:type="character" w:customStyle="1" w:styleId="WW8Num1z0">
    <w:name w:val="WW8Num1z0"/>
    <w:rsid w:val="004F7FFA"/>
    <w:rPr>
      <w:rFonts w:ascii="Symbol" w:hAnsi="Symbol"/>
    </w:rPr>
  </w:style>
  <w:style w:type="character" w:customStyle="1" w:styleId="WW8Num5z0">
    <w:name w:val="WW8Num5z0"/>
    <w:rsid w:val="004F7FFA"/>
    <w:rPr>
      <w:rFonts w:ascii="Times New Roman" w:eastAsia="MS Mincho" w:hAnsi="Times New Roman" w:cs="Times New Roman"/>
    </w:rPr>
  </w:style>
  <w:style w:type="character" w:customStyle="1" w:styleId="WW8Num5z1">
    <w:name w:val="WW8Num5z1"/>
    <w:rsid w:val="004F7FFA"/>
    <w:rPr>
      <w:rFonts w:ascii="Courier New" w:hAnsi="Courier New" w:cs="Courier New"/>
    </w:rPr>
  </w:style>
  <w:style w:type="character" w:customStyle="1" w:styleId="WW8Num5z2">
    <w:name w:val="WW8Num5z2"/>
    <w:rsid w:val="004F7FFA"/>
    <w:rPr>
      <w:rFonts w:ascii="Wingdings" w:hAnsi="Wingdings"/>
    </w:rPr>
  </w:style>
  <w:style w:type="character" w:customStyle="1" w:styleId="WW8Num5z3">
    <w:name w:val="WW8Num5z3"/>
    <w:rsid w:val="004F7FFA"/>
    <w:rPr>
      <w:rFonts w:ascii="Symbol" w:hAnsi="Symbol"/>
    </w:rPr>
  </w:style>
  <w:style w:type="character" w:customStyle="1" w:styleId="WW8Num6z0">
    <w:name w:val="WW8Num6z0"/>
    <w:rsid w:val="004F7FFA"/>
    <w:rPr>
      <w:rFonts w:ascii="Arial" w:eastAsia="MS Mincho" w:hAnsi="Arial" w:cs="Arial"/>
    </w:rPr>
  </w:style>
  <w:style w:type="character" w:customStyle="1" w:styleId="WW8Num6z1">
    <w:name w:val="WW8Num6z1"/>
    <w:rsid w:val="004F7FFA"/>
    <w:rPr>
      <w:rFonts w:ascii="Courier New" w:hAnsi="Courier New" w:cs="Courier New"/>
    </w:rPr>
  </w:style>
  <w:style w:type="character" w:customStyle="1" w:styleId="WW8Num6z2">
    <w:name w:val="WW8Num6z2"/>
    <w:rsid w:val="004F7FFA"/>
    <w:rPr>
      <w:rFonts w:ascii="Wingdings" w:hAnsi="Wingdings"/>
    </w:rPr>
  </w:style>
  <w:style w:type="character" w:customStyle="1" w:styleId="WW8Num6z3">
    <w:name w:val="WW8Num6z3"/>
    <w:rsid w:val="004F7FFA"/>
    <w:rPr>
      <w:rFonts w:ascii="Symbol" w:hAnsi="Symbol"/>
    </w:rPr>
  </w:style>
  <w:style w:type="character" w:customStyle="1" w:styleId="WW8Num9z0">
    <w:name w:val="WW8Num9z0"/>
    <w:rsid w:val="004F7FFA"/>
    <w:rPr>
      <w:rFonts w:ascii="Times New Roman" w:eastAsia="MS Mincho" w:hAnsi="Times New Roman" w:cs="Times New Roman"/>
    </w:rPr>
  </w:style>
  <w:style w:type="character" w:customStyle="1" w:styleId="WW8Num9z1">
    <w:name w:val="WW8Num9z1"/>
    <w:rsid w:val="004F7FFA"/>
    <w:rPr>
      <w:rFonts w:ascii="Courier New" w:hAnsi="Courier New" w:cs="Courier New"/>
    </w:rPr>
  </w:style>
  <w:style w:type="character" w:customStyle="1" w:styleId="WW8Num9z2">
    <w:name w:val="WW8Num9z2"/>
    <w:rsid w:val="004F7FFA"/>
    <w:rPr>
      <w:rFonts w:ascii="Wingdings" w:hAnsi="Wingdings"/>
    </w:rPr>
  </w:style>
  <w:style w:type="character" w:customStyle="1" w:styleId="WW8Num9z3">
    <w:name w:val="WW8Num9z3"/>
    <w:rsid w:val="004F7FFA"/>
    <w:rPr>
      <w:rFonts w:ascii="Symbol" w:hAnsi="Symbol"/>
    </w:rPr>
  </w:style>
  <w:style w:type="character" w:customStyle="1" w:styleId="WW8Num11z0">
    <w:name w:val="WW8Num11z0"/>
    <w:rsid w:val="004F7FFA"/>
    <w:rPr>
      <w:rFonts w:ascii="Times New Roman" w:eastAsia="MS Mincho" w:hAnsi="Times New Roman" w:cs="Times New Roman"/>
    </w:rPr>
  </w:style>
  <w:style w:type="character" w:customStyle="1" w:styleId="WW8Num11z1">
    <w:name w:val="WW8Num11z1"/>
    <w:rsid w:val="004F7FFA"/>
    <w:rPr>
      <w:rFonts w:ascii="Courier New" w:hAnsi="Courier New" w:cs="Courier New"/>
    </w:rPr>
  </w:style>
  <w:style w:type="character" w:customStyle="1" w:styleId="WW8Num11z2">
    <w:name w:val="WW8Num11z2"/>
    <w:rsid w:val="004F7FFA"/>
    <w:rPr>
      <w:rFonts w:ascii="Wingdings" w:hAnsi="Wingdings"/>
    </w:rPr>
  </w:style>
  <w:style w:type="character" w:customStyle="1" w:styleId="WW8Num11z3">
    <w:name w:val="WW8Num11z3"/>
    <w:rsid w:val="004F7FFA"/>
    <w:rPr>
      <w:rFonts w:ascii="Symbol" w:hAnsi="Symbol"/>
    </w:rPr>
  </w:style>
  <w:style w:type="character" w:customStyle="1" w:styleId="WW8Num15z0">
    <w:name w:val="WW8Num15z0"/>
    <w:rsid w:val="004F7FFA"/>
    <w:rPr>
      <w:rFonts w:ascii="Times New Roman" w:eastAsia="Times New Roman" w:hAnsi="Times New Roman" w:cs="Times New Roman"/>
    </w:rPr>
  </w:style>
  <w:style w:type="character" w:customStyle="1" w:styleId="WW8Num15z1">
    <w:name w:val="WW8Num15z1"/>
    <w:rsid w:val="004F7FFA"/>
    <w:rPr>
      <w:rFonts w:ascii="Courier New" w:hAnsi="Courier New" w:cs="Courier New"/>
    </w:rPr>
  </w:style>
  <w:style w:type="character" w:customStyle="1" w:styleId="WW8Num15z2">
    <w:name w:val="WW8Num15z2"/>
    <w:rsid w:val="004F7FFA"/>
    <w:rPr>
      <w:rFonts w:ascii="Wingdings" w:hAnsi="Wingdings"/>
    </w:rPr>
  </w:style>
  <w:style w:type="character" w:customStyle="1" w:styleId="WW8Num15z3">
    <w:name w:val="WW8Num15z3"/>
    <w:rsid w:val="004F7FFA"/>
    <w:rPr>
      <w:rFonts w:ascii="Symbol" w:hAnsi="Symbol"/>
    </w:rPr>
  </w:style>
  <w:style w:type="character" w:customStyle="1" w:styleId="WW8Num16z0">
    <w:name w:val="WW8Num16z0"/>
    <w:rsid w:val="004F7FFA"/>
    <w:rPr>
      <w:rFonts w:ascii="Times New Roman" w:eastAsia="MS Mincho" w:hAnsi="Times New Roman" w:cs="Times New Roman"/>
    </w:rPr>
  </w:style>
  <w:style w:type="character" w:customStyle="1" w:styleId="WW8Num16z1">
    <w:name w:val="WW8Num16z1"/>
    <w:rsid w:val="004F7FFA"/>
    <w:rPr>
      <w:rFonts w:ascii="Courier New" w:hAnsi="Courier New" w:cs="Courier New"/>
    </w:rPr>
  </w:style>
  <w:style w:type="character" w:customStyle="1" w:styleId="WW8Num16z2">
    <w:name w:val="WW8Num16z2"/>
    <w:rsid w:val="004F7FFA"/>
    <w:rPr>
      <w:rFonts w:ascii="Wingdings" w:hAnsi="Wingdings"/>
    </w:rPr>
  </w:style>
  <w:style w:type="character" w:customStyle="1" w:styleId="WW8Num16z3">
    <w:name w:val="WW8Num16z3"/>
    <w:rsid w:val="004F7FFA"/>
    <w:rPr>
      <w:rFonts w:ascii="Symbol" w:hAnsi="Symbol"/>
    </w:rPr>
  </w:style>
  <w:style w:type="character" w:customStyle="1" w:styleId="WW8Num18z0">
    <w:name w:val="WW8Num18z0"/>
    <w:rsid w:val="004F7FFA"/>
    <w:rPr>
      <w:rFonts w:ascii="Times New Roman" w:eastAsia="Times New Roman" w:hAnsi="Times New Roman" w:cs="Times New Roman"/>
    </w:rPr>
  </w:style>
  <w:style w:type="character" w:customStyle="1" w:styleId="WW8Num18z1">
    <w:name w:val="WW8Num18z1"/>
    <w:rsid w:val="004F7FFA"/>
    <w:rPr>
      <w:rFonts w:ascii="Courier New" w:hAnsi="Courier New" w:cs="Courier New"/>
    </w:rPr>
  </w:style>
  <w:style w:type="character" w:customStyle="1" w:styleId="WW8Num18z2">
    <w:name w:val="WW8Num18z2"/>
    <w:rsid w:val="004F7FFA"/>
    <w:rPr>
      <w:rFonts w:ascii="Wingdings" w:hAnsi="Wingdings"/>
    </w:rPr>
  </w:style>
  <w:style w:type="character" w:customStyle="1" w:styleId="WW8Num18z3">
    <w:name w:val="WW8Num18z3"/>
    <w:rsid w:val="004F7FFA"/>
    <w:rPr>
      <w:rFonts w:ascii="Symbol" w:hAnsi="Symbol"/>
    </w:rPr>
  </w:style>
  <w:style w:type="character" w:customStyle="1" w:styleId="WW8Num19z0">
    <w:name w:val="WW8Num19z0"/>
    <w:rsid w:val="004F7FFA"/>
    <w:rPr>
      <w:rFonts w:ascii="Times New Roman" w:eastAsia="MS Mincho" w:hAnsi="Times New Roman" w:cs="Times New Roman"/>
    </w:rPr>
  </w:style>
  <w:style w:type="character" w:customStyle="1" w:styleId="WW8Num19z1">
    <w:name w:val="WW8Num19z1"/>
    <w:rsid w:val="004F7FFA"/>
    <w:rPr>
      <w:rFonts w:ascii="Wingdings" w:hAnsi="Wingdings"/>
    </w:rPr>
  </w:style>
  <w:style w:type="character" w:customStyle="1" w:styleId="WW8Num25z0">
    <w:name w:val="WW8Num25z0"/>
    <w:rsid w:val="004F7FFA"/>
    <w:rPr>
      <w:rFonts w:ascii="Arial" w:eastAsia="宋体" w:hAnsi="Arial" w:cs="Arial"/>
    </w:rPr>
  </w:style>
  <w:style w:type="character" w:customStyle="1" w:styleId="WW8Num25z1">
    <w:name w:val="WW8Num25z1"/>
    <w:rsid w:val="004F7FFA"/>
    <w:rPr>
      <w:rFonts w:ascii="Wingdings" w:hAnsi="Wingdings"/>
    </w:rPr>
  </w:style>
  <w:style w:type="character" w:customStyle="1" w:styleId="WW8Num28z0">
    <w:name w:val="WW8Num28z0"/>
    <w:rsid w:val="004F7FFA"/>
    <w:rPr>
      <w:rFonts w:ascii="Times New Roman" w:eastAsia="MS Mincho" w:hAnsi="Times New Roman" w:cs="Times New Roman"/>
    </w:rPr>
  </w:style>
  <w:style w:type="character" w:customStyle="1" w:styleId="WW8Num28z1">
    <w:name w:val="WW8Num28z1"/>
    <w:rsid w:val="004F7FFA"/>
    <w:rPr>
      <w:rFonts w:ascii="Courier New" w:hAnsi="Courier New" w:cs="Courier New"/>
    </w:rPr>
  </w:style>
  <w:style w:type="character" w:customStyle="1" w:styleId="WW8Num28z2">
    <w:name w:val="WW8Num28z2"/>
    <w:rsid w:val="004F7FFA"/>
    <w:rPr>
      <w:rFonts w:ascii="Wingdings" w:hAnsi="Wingdings"/>
    </w:rPr>
  </w:style>
  <w:style w:type="character" w:customStyle="1" w:styleId="WW8Num28z3">
    <w:name w:val="WW8Num28z3"/>
    <w:rsid w:val="004F7FFA"/>
    <w:rPr>
      <w:rFonts w:ascii="Symbol" w:hAnsi="Symbol"/>
    </w:rPr>
  </w:style>
  <w:style w:type="character" w:customStyle="1" w:styleId="WW8Num32z0">
    <w:name w:val="WW8Num32z0"/>
    <w:rsid w:val="004F7FFA"/>
    <w:rPr>
      <w:rFonts w:ascii="Times New Roman" w:eastAsia="Times New Roman" w:hAnsi="Times New Roman" w:cs="Times New Roman"/>
    </w:rPr>
  </w:style>
  <w:style w:type="character" w:customStyle="1" w:styleId="WW8Num32z1">
    <w:name w:val="WW8Num32z1"/>
    <w:rsid w:val="004F7FFA"/>
    <w:rPr>
      <w:rFonts w:ascii="Courier New" w:hAnsi="Courier New" w:cs="Courier New"/>
    </w:rPr>
  </w:style>
  <w:style w:type="character" w:customStyle="1" w:styleId="WW8Num32z2">
    <w:name w:val="WW8Num32z2"/>
    <w:rsid w:val="004F7FFA"/>
    <w:rPr>
      <w:rFonts w:ascii="Wingdings" w:hAnsi="Wingdings"/>
    </w:rPr>
  </w:style>
  <w:style w:type="character" w:customStyle="1" w:styleId="WW8Num32z3">
    <w:name w:val="WW8Num32z3"/>
    <w:rsid w:val="004F7FFA"/>
    <w:rPr>
      <w:rFonts w:ascii="Symbol" w:hAnsi="Symbol"/>
    </w:rPr>
  </w:style>
  <w:style w:type="character" w:customStyle="1" w:styleId="WW8Num34z0">
    <w:name w:val="WW8Num34z0"/>
    <w:rsid w:val="004F7FFA"/>
    <w:rPr>
      <w:rFonts w:ascii="Times New Roman" w:eastAsia="宋体" w:hAnsi="Times New Roman" w:cs="Times New Roman"/>
    </w:rPr>
  </w:style>
  <w:style w:type="character" w:customStyle="1" w:styleId="WW8Num34z1">
    <w:name w:val="WW8Num34z1"/>
    <w:rsid w:val="004F7FFA"/>
    <w:rPr>
      <w:rFonts w:ascii="Wingdings" w:hAnsi="Wingdings"/>
    </w:rPr>
  </w:style>
  <w:style w:type="character" w:customStyle="1" w:styleId="WW8Num35z0">
    <w:name w:val="WW8Num35z0"/>
    <w:rsid w:val="004F7FFA"/>
    <w:rPr>
      <w:rFonts w:ascii="Times New Roman" w:eastAsia="宋体" w:hAnsi="Times New Roman" w:cs="Times New Roman"/>
    </w:rPr>
  </w:style>
  <w:style w:type="character" w:customStyle="1" w:styleId="WW8Num35z1">
    <w:name w:val="WW8Num35z1"/>
    <w:rsid w:val="004F7FFA"/>
    <w:rPr>
      <w:rFonts w:ascii="Wingdings" w:hAnsi="Wingdings"/>
    </w:rPr>
  </w:style>
  <w:style w:type="character" w:customStyle="1" w:styleId="WW8Num36z0">
    <w:name w:val="WW8Num36z0"/>
    <w:rsid w:val="004F7FFA"/>
    <w:rPr>
      <w:rFonts w:ascii="Times New Roman" w:eastAsia="宋体" w:hAnsi="Times New Roman" w:cs="Times New Roman"/>
    </w:rPr>
  </w:style>
  <w:style w:type="character" w:customStyle="1" w:styleId="WW8Num36z1">
    <w:name w:val="WW8Num36z1"/>
    <w:rsid w:val="004F7FFA"/>
    <w:rPr>
      <w:rFonts w:ascii="Wingdings" w:hAnsi="Wingdings"/>
    </w:rPr>
  </w:style>
  <w:style w:type="character" w:customStyle="1" w:styleId="WW8Num39z0">
    <w:name w:val="WW8Num39z0"/>
    <w:rsid w:val="004F7FFA"/>
    <w:rPr>
      <w:rFonts w:ascii="Times New Roman" w:eastAsia="宋体" w:hAnsi="Times New Roman" w:cs="Times New Roman"/>
    </w:rPr>
  </w:style>
  <w:style w:type="character" w:customStyle="1" w:styleId="WW8Num39z1">
    <w:name w:val="WW8Num39z1"/>
    <w:rsid w:val="004F7FFA"/>
    <w:rPr>
      <w:rFonts w:ascii="Wingdings" w:hAnsi="Wingdings"/>
    </w:rPr>
  </w:style>
  <w:style w:type="character" w:customStyle="1" w:styleId="WW8NumSt1z0">
    <w:name w:val="WW8NumSt1z0"/>
    <w:rsid w:val="004F7FFA"/>
    <w:rPr>
      <w:rFonts w:ascii="Symbol" w:hAnsi="Symbol"/>
    </w:rPr>
  </w:style>
  <w:style w:type="character" w:customStyle="1" w:styleId="WW8NumSt18z0">
    <w:name w:val="WW8NumSt18z0"/>
    <w:rsid w:val="004F7FFA"/>
    <w:rPr>
      <w:rFonts w:ascii="Geneva" w:hAnsi="Geneva"/>
    </w:rPr>
  </w:style>
  <w:style w:type="character" w:customStyle="1" w:styleId="a8">
    <w:name w:val="段落フォント"/>
    <w:rsid w:val="004F7FFA"/>
  </w:style>
  <w:style w:type="character" w:customStyle="1" w:styleId="a9">
    <w:name w:val="脚注番号"/>
    <w:rsid w:val="004F7FFA"/>
    <w:rPr>
      <w:b/>
      <w:position w:val="3"/>
      <w:sz w:val="16"/>
    </w:rPr>
  </w:style>
  <w:style w:type="character" w:customStyle="1" w:styleId="aa">
    <w:name w:val="コメント参照"/>
    <w:rsid w:val="004F7FFA"/>
    <w:rPr>
      <w:sz w:val="16"/>
    </w:rPr>
  </w:style>
  <w:style w:type="character" w:customStyle="1" w:styleId="H1">
    <w:name w:val="H1 (文字)"/>
    <w:rsid w:val="004F7FFA"/>
    <w:rPr>
      <w:rFonts w:ascii="Arial" w:eastAsia="MS Mincho" w:hAnsi="Arial"/>
      <w:sz w:val="36"/>
      <w:lang w:val="en-GB" w:eastAsia="ar-SA" w:bidi="ar-SA"/>
    </w:rPr>
  </w:style>
  <w:style w:type="character" w:customStyle="1" w:styleId="Head2A">
    <w:name w:val="Head2A (文字)"/>
    <w:rsid w:val="004F7FFA"/>
    <w:rPr>
      <w:rFonts w:ascii="Arial" w:eastAsia="MS Mincho" w:hAnsi="Arial"/>
      <w:sz w:val="32"/>
      <w:lang w:val="en-GB" w:eastAsia="ar-SA" w:bidi="ar-SA"/>
    </w:rPr>
  </w:style>
  <w:style w:type="character" w:customStyle="1" w:styleId="Underrubrik2">
    <w:name w:val="Underrubrik2 (文字)"/>
    <w:rsid w:val="004F7FFA"/>
    <w:rPr>
      <w:rFonts w:ascii="Arial" w:eastAsia="MS Mincho" w:hAnsi="Arial"/>
      <w:sz w:val="28"/>
      <w:lang w:val="en-GB" w:eastAsia="ar-SA" w:bidi="ar-SA"/>
    </w:rPr>
  </w:style>
  <w:style w:type="character" w:customStyle="1" w:styleId="h4">
    <w:name w:val="h4 (文字)"/>
    <w:rsid w:val="004F7FFA"/>
    <w:rPr>
      <w:rFonts w:ascii="Arial" w:eastAsia="MS Mincho" w:hAnsi="Arial" w:cs="Arial"/>
      <w:color w:val="0000FF"/>
      <w:kern w:val="2"/>
      <w:sz w:val="24"/>
      <w:szCs w:val="28"/>
      <w:lang w:val="en-GB" w:eastAsia="ar-SA" w:bidi="ar-SA"/>
    </w:rPr>
  </w:style>
  <w:style w:type="character" w:customStyle="1" w:styleId="M5">
    <w:name w:val="M5 (文字)"/>
    <w:rsid w:val="004F7FFA"/>
    <w:rPr>
      <w:rFonts w:ascii="Arial" w:eastAsia="MS Mincho" w:hAnsi="Arial"/>
      <w:sz w:val="22"/>
      <w:lang w:val="en-GB" w:eastAsia="ar-SA" w:bidi="ar-SA"/>
    </w:rPr>
  </w:style>
  <w:style w:type="character" w:customStyle="1" w:styleId="T1">
    <w:name w:val="T1 (文字)"/>
    <w:rsid w:val="004F7FFA"/>
    <w:rPr>
      <w:rFonts w:ascii="Arial" w:eastAsia="MS Mincho" w:hAnsi="Arial"/>
      <w:lang w:val="en-GB" w:eastAsia="ar-SA" w:bidi="ar-SA"/>
    </w:rPr>
  </w:style>
  <w:style w:type="character" w:customStyle="1" w:styleId="PLBoldChar0">
    <w:name w:val="PL + Bold Char"/>
    <w:link w:val="PLBold0"/>
    <w:rsid w:val="004F7FFA"/>
    <w:rPr>
      <w:rFonts w:ascii="Courier New" w:eastAsia="宋体" w:hAnsi="Courier New"/>
      <w:noProof/>
      <w:sz w:val="16"/>
      <w:lang w:val="en-US" w:eastAsia="ja-JP"/>
    </w:rPr>
  </w:style>
  <w:style w:type="paragraph" w:customStyle="1" w:styleId="1e9pt">
    <w:name w:val="1e) 9 pt"/>
    <w:basedOn w:val="B1"/>
    <w:link w:val="1e9ptCar"/>
    <w:qFormat/>
    <w:rsid w:val="004F7FFA"/>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4F7FFA"/>
    <w:rPr>
      <w:rFonts w:ascii="Arial" w:eastAsia="MS Mincho" w:hAnsi="Arial"/>
      <w:b/>
      <w:sz w:val="18"/>
      <w:lang w:val="en-GB" w:eastAsia="ar-SA" w:bidi="ar-SA"/>
    </w:rPr>
  </w:style>
  <w:style w:type="paragraph" w:customStyle="1" w:styleId="B3H6">
    <w:name w:val="B3H6"/>
    <w:basedOn w:val="B3"/>
    <w:qFormat/>
    <w:rsid w:val="004F7FFA"/>
    <w:pPr>
      <w:overflowPunct w:val="0"/>
      <w:autoSpaceDE w:val="0"/>
      <w:autoSpaceDN w:val="0"/>
      <w:adjustRightInd w:val="0"/>
      <w:textAlignment w:val="baseline"/>
    </w:pPr>
    <w:rPr>
      <w:lang w:eastAsia="x-none"/>
    </w:rPr>
  </w:style>
  <w:style w:type="character" w:customStyle="1" w:styleId="apple-style-span">
    <w:name w:val="apple-style-span"/>
    <w:rsid w:val="004F7FFA"/>
  </w:style>
  <w:style w:type="paragraph" w:customStyle="1" w:styleId="LD1">
    <w:name w:val="LD 1"/>
    <w:basedOn w:val="Normal"/>
    <w:qFormat/>
    <w:rsid w:val="004F7FFA"/>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4F7FFA"/>
    <w:rPr>
      <w:rFonts w:eastAsia="MS Mincho"/>
      <w:sz w:val="16"/>
      <w:lang w:val="en-GB" w:eastAsia="ar-SA" w:bidi="ar-SA"/>
    </w:rPr>
  </w:style>
  <w:style w:type="character" w:customStyle="1" w:styleId="cap">
    <w:name w:val="cap (文字)"/>
    <w:rsid w:val="004F7FFA"/>
    <w:rPr>
      <w:rFonts w:eastAsia="MS Mincho"/>
      <w:b/>
      <w:lang w:val="en-GB" w:eastAsia="ar-SA" w:bidi="ar-SA"/>
    </w:rPr>
  </w:style>
  <w:style w:type="character" w:customStyle="1" w:styleId="ab">
    <w:name w:val="番号付け記号"/>
    <w:rsid w:val="004F7FFA"/>
  </w:style>
  <w:style w:type="paragraph" w:customStyle="1" w:styleId="ac">
    <w:name w:val="見出し"/>
    <w:basedOn w:val="Normal"/>
    <w:next w:val="BodyText"/>
    <w:qFormat/>
    <w:rsid w:val="004F7FF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4F7F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4F7FF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4F7FFA"/>
    <w:pPr>
      <w:ind w:left="851" w:hanging="284"/>
    </w:pPr>
  </w:style>
  <w:style w:type="paragraph" w:customStyle="1" w:styleId="af0">
    <w:name w:val="箇条書き"/>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4F7FFA"/>
    <w:pPr>
      <w:tabs>
        <w:tab w:val="clear" w:pos="644"/>
        <w:tab w:val="num" w:pos="1494"/>
      </w:tabs>
      <w:ind w:left="851" w:hanging="284"/>
    </w:pPr>
  </w:style>
  <w:style w:type="paragraph" w:customStyle="1" w:styleId="33">
    <w:name w:val="箇条書き 3"/>
    <w:basedOn w:val="26"/>
    <w:qFormat/>
    <w:rsid w:val="004F7FFA"/>
    <w:pPr>
      <w:ind w:left="1135"/>
    </w:pPr>
  </w:style>
  <w:style w:type="paragraph" w:customStyle="1" w:styleId="27">
    <w:name w:val="一覧 2"/>
    <w:basedOn w:val="List"/>
    <w:qFormat/>
    <w:rsid w:val="004F7FFA"/>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4F7FFA"/>
    <w:pPr>
      <w:ind w:left="1135"/>
    </w:pPr>
  </w:style>
  <w:style w:type="paragraph" w:customStyle="1" w:styleId="43">
    <w:name w:val="一覧 4"/>
    <w:basedOn w:val="34"/>
    <w:qFormat/>
    <w:rsid w:val="004F7FFA"/>
    <w:pPr>
      <w:ind w:left="1418"/>
    </w:pPr>
  </w:style>
  <w:style w:type="paragraph" w:customStyle="1" w:styleId="50">
    <w:name w:val="一覧 5"/>
    <w:basedOn w:val="43"/>
    <w:qFormat/>
    <w:rsid w:val="004F7FFA"/>
    <w:pPr>
      <w:ind w:left="1702"/>
    </w:pPr>
  </w:style>
  <w:style w:type="paragraph" w:customStyle="1" w:styleId="44">
    <w:name w:val="箇条書き 4"/>
    <w:basedOn w:val="33"/>
    <w:qFormat/>
    <w:rsid w:val="004F7FFA"/>
    <w:pPr>
      <w:ind w:left="1418"/>
    </w:pPr>
  </w:style>
  <w:style w:type="paragraph" w:customStyle="1" w:styleId="51">
    <w:name w:val="箇条書き 5"/>
    <w:basedOn w:val="44"/>
    <w:qFormat/>
    <w:rsid w:val="004F7FFA"/>
    <w:pPr>
      <w:ind w:left="1702"/>
    </w:pPr>
  </w:style>
  <w:style w:type="paragraph" w:customStyle="1" w:styleId="af1">
    <w:name w:val="コメント文字列"/>
    <w:basedOn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4F7FFA"/>
    <w:rPr>
      <w:b/>
      <w:bCs/>
    </w:rPr>
  </w:style>
  <w:style w:type="paragraph" w:customStyle="1" w:styleId="af3">
    <w:name w:val="見出しマップ"/>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F7FF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4F7F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F7F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4F7F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F7F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4F7FF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4F7FFA"/>
    <w:pPr>
      <w:jc w:val="center"/>
    </w:pPr>
    <w:rPr>
      <w:b/>
      <w:bCs/>
    </w:rPr>
  </w:style>
  <w:style w:type="character" w:customStyle="1" w:styleId="WW8Num27z0">
    <w:name w:val="WW8Num27z0"/>
    <w:rsid w:val="004F7FFA"/>
    <w:rPr>
      <w:rFonts w:ascii="Arial" w:eastAsia="Times New Roman" w:hAnsi="Arial" w:cs="Arial"/>
    </w:rPr>
  </w:style>
  <w:style w:type="character" w:customStyle="1" w:styleId="WW8Num27z1">
    <w:name w:val="WW8Num27z1"/>
    <w:rsid w:val="004F7FFA"/>
    <w:rPr>
      <w:rFonts w:ascii="Courier New" w:hAnsi="Courier New" w:cs="Courier New"/>
    </w:rPr>
  </w:style>
  <w:style w:type="character" w:customStyle="1" w:styleId="WW8Num27z2">
    <w:name w:val="WW8Num27z2"/>
    <w:rsid w:val="004F7FFA"/>
    <w:rPr>
      <w:rFonts w:ascii="Wingdings" w:hAnsi="Wingdings"/>
    </w:rPr>
  </w:style>
  <w:style w:type="character" w:customStyle="1" w:styleId="WW8Num27z3">
    <w:name w:val="WW8Num27z3"/>
    <w:rsid w:val="004F7FFA"/>
    <w:rPr>
      <w:rFonts w:ascii="Symbol" w:hAnsi="Symbol"/>
    </w:rPr>
  </w:style>
  <w:style w:type="character" w:customStyle="1" w:styleId="WW8Num29z0">
    <w:name w:val="WW8Num29z0"/>
    <w:rsid w:val="004F7FFA"/>
    <w:rPr>
      <w:rFonts w:ascii="Times New Roman" w:eastAsia="MS Mincho" w:hAnsi="Times New Roman" w:cs="Times New Roman"/>
    </w:rPr>
  </w:style>
  <w:style w:type="character" w:customStyle="1" w:styleId="WW8Num29z1">
    <w:name w:val="WW8Num29z1"/>
    <w:rsid w:val="004F7FFA"/>
    <w:rPr>
      <w:rFonts w:ascii="Courier New" w:hAnsi="Courier New" w:cs="Courier New"/>
    </w:rPr>
  </w:style>
  <w:style w:type="character" w:customStyle="1" w:styleId="WW8Num29z2">
    <w:name w:val="WW8Num29z2"/>
    <w:rsid w:val="004F7FFA"/>
    <w:rPr>
      <w:rFonts w:ascii="Wingdings" w:hAnsi="Wingdings"/>
    </w:rPr>
  </w:style>
  <w:style w:type="character" w:customStyle="1" w:styleId="WW8Num29z3">
    <w:name w:val="WW8Num29z3"/>
    <w:rsid w:val="004F7FFA"/>
    <w:rPr>
      <w:rFonts w:ascii="Symbol" w:hAnsi="Symbol"/>
    </w:rPr>
  </w:style>
  <w:style w:type="character" w:customStyle="1" w:styleId="WW8Num31z0">
    <w:name w:val="WW8Num31z0"/>
    <w:rsid w:val="004F7FFA"/>
    <w:rPr>
      <w:rFonts w:ascii="Symbol" w:hAnsi="Symbol"/>
    </w:rPr>
  </w:style>
  <w:style w:type="character" w:customStyle="1" w:styleId="WW8Num31z1">
    <w:name w:val="WW8Num31z1"/>
    <w:rsid w:val="004F7FFA"/>
    <w:rPr>
      <w:rFonts w:ascii="Courier New" w:hAnsi="Courier New" w:cs="Courier New"/>
    </w:rPr>
  </w:style>
  <w:style w:type="character" w:customStyle="1" w:styleId="WW8Num31z2">
    <w:name w:val="WW8Num31z2"/>
    <w:rsid w:val="004F7FFA"/>
    <w:rPr>
      <w:rFonts w:ascii="Wingdings" w:hAnsi="Wingdings"/>
    </w:rPr>
  </w:style>
  <w:style w:type="character" w:customStyle="1" w:styleId="WW8Num34z2">
    <w:name w:val="WW8Num34z2"/>
    <w:rsid w:val="004F7FFA"/>
    <w:rPr>
      <w:rFonts w:ascii="Wingdings" w:hAnsi="Wingdings"/>
    </w:rPr>
  </w:style>
  <w:style w:type="character" w:customStyle="1" w:styleId="WW8Num34z3">
    <w:name w:val="WW8Num34z3"/>
    <w:rsid w:val="004F7FFA"/>
    <w:rPr>
      <w:rFonts w:ascii="Symbol" w:hAnsi="Symbol"/>
    </w:rPr>
  </w:style>
  <w:style w:type="character" w:customStyle="1" w:styleId="WW8Num37z0">
    <w:name w:val="WW8Num37z0"/>
    <w:rsid w:val="004F7FFA"/>
    <w:rPr>
      <w:rFonts w:ascii="Times New Roman" w:eastAsia="宋体" w:hAnsi="Times New Roman" w:cs="Times New Roman"/>
    </w:rPr>
  </w:style>
  <w:style w:type="character" w:customStyle="1" w:styleId="WW8Num37z1">
    <w:name w:val="WW8Num37z1"/>
    <w:rsid w:val="004F7FFA"/>
    <w:rPr>
      <w:rFonts w:ascii="Wingdings" w:hAnsi="Wingdings"/>
    </w:rPr>
  </w:style>
  <w:style w:type="character" w:customStyle="1" w:styleId="WW8Num38z0">
    <w:name w:val="WW8Num38z0"/>
    <w:rsid w:val="004F7FFA"/>
    <w:rPr>
      <w:rFonts w:ascii="Times New Roman" w:eastAsia="宋体" w:hAnsi="Times New Roman" w:cs="Times New Roman"/>
    </w:rPr>
  </w:style>
  <w:style w:type="character" w:customStyle="1" w:styleId="WW8Num38z1">
    <w:name w:val="WW8Num38z1"/>
    <w:rsid w:val="004F7FFA"/>
    <w:rPr>
      <w:rFonts w:ascii="Wingdings" w:hAnsi="Wingdings"/>
    </w:rPr>
  </w:style>
  <w:style w:type="character" w:customStyle="1" w:styleId="WW8Num41z0">
    <w:name w:val="WW8Num41z0"/>
    <w:rsid w:val="004F7FFA"/>
    <w:rPr>
      <w:rFonts w:ascii="Times New Roman" w:eastAsia="宋体" w:hAnsi="Times New Roman" w:cs="Times New Roman"/>
    </w:rPr>
  </w:style>
  <w:style w:type="character" w:customStyle="1" w:styleId="WW8Num41z1">
    <w:name w:val="WW8Num41z1"/>
    <w:rsid w:val="004F7FFA"/>
    <w:rPr>
      <w:rFonts w:ascii="Wingdings" w:hAnsi="Wingdings"/>
    </w:rPr>
  </w:style>
  <w:style w:type="character" w:customStyle="1" w:styleId="WW8NumSt20z0">
    <w:name w:val="WW8NumSt20z0"/>
    <w:rsid w:val="004F7FFA"/>
    <w:rPr>
      <w:rFonts w:ascii="Geneva" w:hAnsi="Geneva"/>
    </w:rPr>
  </w:style>
  <w:style w:type="character" w:customStyle="1" w:styleId="DefaultParagraphFont1">
    <w:name w:val="Default Paragraph Font1"/>
    <w:rsid w:val="004F7FFA"/>
  </w:style>
  <w:style w:type="character" w:customStyle="1" w:styleId="CommentReference1">
    <w:name w:val="Comment Reference1"/>
    <w:rsid w:val="004F7FFA"/>
    <w:rPr>
      <w:sz w:val="16"/>
    </w:rPr>
  </w:style>
  <w:style w:type="paragraph" w:customStyle="1" w:styleId="ListBullet1">
    <w:name w:val="List Bullet1"/>
    <w:basedOn w:val="Normal"/>
    <w:qFormat/>
    <w:rsid w:val="004F7FF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F7FFA"/>
    <w:pPr>
      <w:tabs>
        <w:tab w:val="clear" w:pos="644"/>
        <w:tab w:val="num" w:pos="1494"/>
      </w:tabs>
      <w:ind w:left="851"/>
    </w:pPr>
  </w:style>
  <w:style w:type="paragraph" w:customStyle="1" w:styleId="ListBullet31">
    <w:name w:val="List Bullet 31"/>
    <w:basedOn w:val="ListBullet21"/>
    <w:qFormat/>
    <w:rsid w:val="004F7FFA"/>
    <w:pPr>
      <w:ind w:left="1135"/>
    </w:pPr>
  </w:style>
  <w:style w:type="paragraph" w:customStyle="1" w:styleId="ListBullet41">
    <w:name w:val="List Bullet 41"/>
    <w:basedOn w:val="ListBullet31"/>
    <w:qFormat/>
    <w:rsid w:val="004F7FFA"/>
    <w:pPr>
      <w:ind w:left="1418"/>
    </w:pPr>
  </w:style>
  <w:style w:type="paragraph" w:customStyle="1" w:styleId="ListBullet51">
    <w:name w:val="List Bullet 51"/>
    <w:basedOn w:val="ListBullet41"/>
    <w:qFormat/>
    <w:rsid w:val="004F7FFA"/>
    <w:pPr>
      <w:ind w:left="1702"/>
    </w:pPr>
  </w:style>
  <w:style w:type="paragraph" w:customStyle="1" w:styleId="DocumentMap1">
    <w:name w:val="Document Map1"/>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F7FF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F7FF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F7FF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F7FFA"/>
    <w:pPr>
      <w:ind w:left="1418" w:hanging="284"/>
    </w:pPr>
  </w:style>
  <w:style w:type="paragraph" w:customStyle="1" w:styleId="ListNumber1">
    <w:name w:val="List Number1"/>
    <w:basedOn w:val="List"/>
    <w:qFormat/>
    <w:rsid w:val="004F7FF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4F7FFA"/>
    <w:pPr>
      <w:ind w:left="851" w:hanging="284"/>
    </w:pPr>
  </w:style>
  <w:style w:type="paragraph" w:customStyle="1" w:styleId="List21">
    <w:name w:val="List 21"/>
    <w:basedOn w:val="List"/>
    <w:qFormat/>
    <w:rsid w:val="004F7FF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4F7FFA"/>
    <w:pPr>
      <w:ind w:left="1702"/>
    </w:pPr>
  </w:style>
  <w:style w:type="paragraph" w:customStyle="1" w:styleId="BodyText21">
    <w:name w:val="Body Text 21"/>
    <w:basedOn w:val="Normal"/>
    <w:qFormat/>
    <w:rsid w:val="004F7FF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F7FF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F7FF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F7FFA"/>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4F7FFA"/>
  </w:style>
  <w:style w:type="character" w:customStyle="1" w:styleId="CharChar22">
    <w:name w:val="Char Char22"/>
    <w:rsid w:val="004F7FFA"/>
    <w:rPr>
      <w:rFonts w:ascii="Arial" w:hAnsi="Arial"/>
      <w:lang w:val="en-GB"/>
    </w:rPr>
  </w:style>
  <w:style w:type="paragraph" w:customStyle="1" w:styleId="numberedlist0">
    <w:name w:val="numbered list"/>
    <w:basedOn w:val="ListBullet"/>
    <w:qFormat/>
    <w:rsid w:val="004F7F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F7F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4F7FFA"/>
    <w:pPr>
      <w:overflowPunct w:val="0"/>
      <w:autoSpaceDE w:val="0"/>
      <w:autoSpaceDN w:val="0"/>
      <w:adjustRightInd w:val="0"/>
      <w:ind w:left="0" w:firstLine="0"/>
      <w:textAlignment w:val="baseline"/>
    </w:pPr>
    <w:rPr>
      <w:lang w:eastAsia="zh-CN"/>
    </w:rPr>
  </w:style>
  <w:style w:type="paragraph" w:customStyle="1" w:styleId="h61">
    <w:name w:val="h6"/>
    <w:basedOn w:val="Normal"/>
    <w:qFormat/>
    <w:rsid w:val="004F7FF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F7FF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4F7FFA"/>
    <w:rPr>
      <w:rFonts w:ascii="Arial" w:hAnsi="Arial"/>
      <w:sz w:val="24"/>
      <w:lang w:val="en-GB" w:eastAsia="ja-JP" w:bidi="ar-SA"/>
    </w:rPr>
  </w:style>
  <w:style w:type="paragraph" w:customStyle="1" w:styleId="NormalAfter3pt">
    <w:name w:val="Normal + After:  3 pt"/>
    <w:basedOn w:val="Normal"/>
    <w:qFormat/>
    <w:rsid w:val="004F7FFA"/>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4F7FFA"/>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F7FF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F7FF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F7FFA"/>
    <w:rPr>
      <w:lang w:val="en-GB" w:eastAsia="ja-JP" w:bidi="ar-SA"/>
    </w:rPr>
  </w:style>
  <w:style w:type="character" w:customStyle="1" w:styleId="CarCar10">
    <w:name w:val="Car Car10"/>
    <w:rsid w:val="004F7FFA"/>
    <w:rPr>
      <w:rFonts w:ascii="Arial" w:hAnsi="Arial"/>
      <w:lang w:val="en-GB" w:eastAsia="ja-JP" w:bidi="ar-SA"/>
    </w:rPr>
  </w:style>
  <w:style w:type="paragraph" w:customStyle="1" w:styleId="Revision2">
    <w:name w:val="Revision2"/>
    <w:hidden/>
    <w:semiHidden/>
    <w:qFormat/>
    <w:rsid w:val="004F7FFA"/>
    <w:rPr>
      <w:rFonts w:ascii="Times New Roman" w:eastAsia="MS Mincho" w:hAnsi="Times New Roman"/>
      <w:lang w:val="en-GB" w:eastAsia="en-US"/>
    </w:rPr>
  </w:style>
  <w:style w:type="paragraph" w:customStyle="1" w:styleId="ListParagraph1">
    <w:name w:val="List Paragraph1"/>
    <w:basedOn w:val="Normal"/>
    <w:qFormat/>
    <w:rsid w:val="004F7FFA"/>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F7FFA"/>
  </w:style>
  <w:style w:type="numbering" w:customStyle="1" w:styleId="NoList12">
    <w:name w:val="No List12"/>
    <w:next w:val="NoList"/>
    <w:semiHidden/>
    <w:rsid w:val="004F7FFA"/>
  </w:style>
  <w:style w:type="numbering" w:customStyle="1" w:styleId="NoList22">
    <w:name w:val="No List22"/>
    <w:next w:val="NoList"/>
    <w:semiHidden/>
    <w:rsid w:val="004F7FFA"/>
  </w:style>
  <w:style w:type="numbering" w:customStyle="1" w:styleId="NoList9">
    <w:name w:val="No List9"/>
    <w:next w:val="NoList"/>
    <w:semiHidden/>
    <w:rsid w:val="004F7FFA"/>
  </w:style>
  <w:style w:type="numbering" w:customStyle="1" w:styleId="NoList13">
    <w:name w:val="No List13"/>
    <w:next w:val="NoList"/>
    <w:semiHidden/>
    <w:rsid w:val="004F7FFA"/>
  </w:style>
  <w:style w:type="numbering" w:customStyle="1" w:styleId="NoList23">
    <w:name w:val="No List23"/>
    <w:next w:val="NoList"/>
    <w:semiHidden/>
    <w:rsid w:val="004F7FFA"/>
  </w:style>
  <w:style w:type="numbering" w:customStyle="1" w:styleId="NoList10">
    <w:name w:val="No List10"/>
    <w:next w:val="NoList"/>
    <w:semiHidden/>
    <w:rsid w:val="004F7FFA"/>
  </w:style>
  <w:style w:type="character" w:customStyle="1" w:styleId="1a">
    <w:name w:val="段落フォント1"/>
    <w:rsid w:val="004F7FFA"/>
  </w:style>
  <w:style w:type="character" w:customStyle="1" w:styleId="1b">
    <w:name w:val="コメント参照1"/>
    <w:rsid w:val="004F7FFA"/>
    <w:rPr>
      <w:sz w:val="16"/>
    </w:rPr>
  </w:style>
  <w:style w:type="paragraph" w:customStyle="1" w:styleId="1c">
    <w:name w:val="図表番号1"/>
    <w:basedOn w:val="Normal"/>
    <w:qFormat/>
    <w:rsid w:val="004F7F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d"/>
    <w:qFormat/>
    <w:rsid w:val="004F7FFA"/>
    <w:pPr>
      <w:ind w:left="851" w:hanging="284"/>
    </w:pPr>
  </w:style>
  <w:style w:type="paragraph" w:customStyle="1" w:styleId="1e">
    <w:name w:val="箇条書き1"/>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e"/>
    <w:qFormat/>
    <w:rsid w:val="004F7FFA"/>
    <w:pPr>
      <w:tabs>
        <w:tab w:val="clear" w:pos="644"/>
        <w:tab w:val="num" w:pos="1494"/>
      </w:tabs>
      <w:ind w:left="851" w:hanging="284"/>
    </w:pPr>
  </w:style>
  <w:style w:type="paragraph" w:customStyle="1" w:styleId="311">
    <w:name w:val="箇条書き 31"/>
    <w:basedOn w:val="212"/>
    <w:qFormat/>
    <w:rsid w:val="004F7FFA"/>
    <w:pPr>
      <w:ind w:left="1135"/>
    </w:pPr>
  </w:style>
  <w:style w:type="paragraph" w:customStyle="1" w:styleId="213">
    <w:name w:val="一覧 21"/>
    <w:basedOn w:val="List"/>
    <w:qFormat/>
    <w:rsid w:val="004F7FFA"/>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4F7FFA"/>
    <w:pPr>
      <w:ind w:left="1135"/>
    </w:pPr>
  </w:style>
  <w:style w:type="paragraph" w:customStyle="1" w:styleId="410">
    <w:name w:val="一覧 41"/>
    <w:basedOn w:val="312"/>
    <w:qFormat/>
    <w:rsid w:val="004F7FFA"/>
    <w:pPr>
      <w:ind w:left="1418"/>
    </w:pPr>
  </w:style>
  <w:style w:type="paragraph" w:customStyle="1" w:styleId="510">
    <w:name w:val="一覧 51"/>
    <w:basedOn w:val="410"/>
    <w:qFormat/>
    <w:rsid w:val="004F7FFA"/>
    <w:pPr>
      <w:ind w:left="1702"/>
    </w:pPr>
  </w:style>
  <w:style w:type="paragraph" w:customStyle="1" w:styleId="411">
    <w:name w:val="箇条書き 41"/>
    <w:basedOn w:val="311"/>
    <w:qFormat/>
    <w:rsid w:val="004F7FFA"/>
    <w:pPr>
      <w:ind w:left="1418"/>
    </w:pPr>
  </w:style>
  <w:style w:type="paragraph" w:customStyle="1" w:styleId="511">
    <w:name w:val="箇条書き 51"/>
    <w:basedOn w:val="411"/>
    <w:qFormat/>
    <w:rsid w:val="004F7FFA"/>
    <w:pPr>
      <w:ind w:left="1702"/>
    </w:pPr>
  </w:style>
  <w:style w:type="paragraph" w:customStyle="1" w:styleId="1f">
    <w:name w:val="コメント文字列1"/>
    <w:basedOn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4F7FFA"/>
    <w:rPr>
      <w:b/>
      <w:bCs/>
    </w:rPr>
  </w:style>
  <w:style w:type="paragraph" w:customStyle="1" w:styleId="1f1">
    <w:name w:val="見出しマップ1"/>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F7F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F7F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F7F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F7FF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F7FFA"/>
  </w:style>
  <w:style w:type="character" w:customStyle="1" w:styleId="CharChar23">
    <w:name w:val="Char Char23"/>
    <w:rsid w:val="004F7FFA"/>
    <w:rPr>
      <w:rFonts w:ascii="Arial" w:hAnsi="Arial"/>
      <w:lang w:val="en-GB" w:eastAsia="en-US"/>
    </w:rPr>
  </w:style>
  <w:style w:type="numbering" w:customStyle="1" w:styleId="NoList24">
    <w:name w:val="No List24"/>
    <w:next w:val="NoList"/>
    <w:semiHidden/>
    <w:rsid w:val="004F7FFA"/>
  </w:style>
  <w:style w:type="numbering" w:customStyle="1" w:styleId="NoList31">
    <w:name w:val="No List31"/>
    <w:next w:val="NoList"/>
    <w:semiHidden/>
    <w:rsid w:val="004F7FFA"/>
  </w:style>
  <w:style w:type="numbering" w:customStyle="1" w:styleId="NoList41">
    <w:name w:val="No List41"/>
    <w:next w:val="NoList"/>
    <w:semiHidden/>
    <w:rsid w:val="004F7FFA"/>
  </w:style>
  <w:style w:type="numbering" w:customStyle="1" w:styleId="NoList51">
    <w:name w:val="No List51"/>
    <w:next w:val="NoList"/>
    <w:semiHidden/>
    <w:rsid w:val="004F7FFA"/>
  </w:style>
  <w:style w:type="paragraph" w:customStyle="1" w:styleId="Cell">
    <w:name w:val="Cell"/>
    <w:basedOn w:val="Normal"/>
    <w:qFormat/>
    <w:rsid w:val="004F7FFA"/>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4F7FFA"/>
    <w:rPr>
      <w:rFonts w:ascii="Arial" w:eastAsia="MS Mincho" w:hAnsi="Arial" w:cs="Arial"/>
      <w:b/>
      <w:bCs/>
      <w:lang w:val="en-GB" w:eastAsia="ja-JP"/>
    </w:rPr>
  </w:style>
  <w:style w:type="character" w:customStyle="1" w:styleId="B1C">
    <w:name w:val="B1 C"/>
    <w:rsid w:val="004F7FFA"/>
    <w:rPr>
      <w:lang w:val="en-GB" w:eastAsia="en-US" w:bidi="ar-SA"/>
    </w:rPr>
  </w:style>
  <w:style w:type="character" w:customStyle="1" w:styleId="Heading4C">
    <w:name w:val="Heading 4 C"/>
    <w:rsid w:val="004F7FFA"/>
    <w:rPr>
      <w:rFonts w:ascii="Arial" w:hAnsi="Arial"/>
      <w:sz w:val="24"/>
      <w:szCs w:val="28"/>
      <w:lang w:val="en-GB" w:eastAsia="en-US" w:bidi="ar-SA"/>
    </w:rPr>
  </w:style>
  <w:style w:type="character" w:customStyle="1" w:styleId="Titre3">
    <w:name w:val="Titre 3"/>
    <w:rsid w:val="004F7FFA"/>
    <w:rPr>
      <w:rFonts w:ascii="Arial" w:hAnsi="Arial"/>
      <w:sz w:val="28"/>
      <w:szCs w:val="28"/>
      <w:lang w:val="en-GB" w:eastAsia="en-GB"/>
    </w:rPr>
  </w:style>
  <w:style w:type="character" w:customStyle="1" w:styleId="B3c">
    <w:name w:val="B3 c"/>
    <w:rsid w:val="004F7FFA"/>
    <w:rPr>
      <w:lang w:val="en-GB" w:eastAsia="en-GB"/>
    </w:rPr>
  </w:style>
  <w:style w:type="character" w:customStyle="1" w:styleId="B2C">
    <w:name w:val="B2 C"/>
    <w:rsid w:val="004F7FFA"/>
    <w:rPr>
      <w:lang w:val="en-GB" w:eastAsia="en-GB"/>
    </w:rPr>
  </w:style>
  <w:style w:type="character" w:customStyle="1" w:styleId="H6C">
    <w:name w:val="H6 C"/>
    <w:rsid w:val="004F7FFA"/>
    <w:rPr>
      <w:rFonts w:ascii="Arial" w:eastAsia="Times New Roman" w:hAnsi="Arial"/>
      <w:sz w:val="22"/>
      <w:lang w:eastAsia="en-US"/>
    </w:rPr>
  </w:style>
  <w:style w:type="character" w:customStyle="1" w:styleId="h51">
    <w:name w:val="h5 1"/>
    <w:rsid w:val="004F7FFA"/>
    <w:rPr>
      <w:rFonts w:ascii="Arial" w:eastAsia="MS Mincho" w:hAnsi="Arial"/>
      <w:sz w:val="22"/>
      <w:lang w:val="en-GB" w:eastAsia="en-US" w:bidi="ar-SA"/>
    </w:rPr>
  </w:style>
  <w:style w:type="paragraph" w:customStyle="1" w:styleId="1f5">
    <w:name w:val="题注1"/>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4F7FFA"/>
  </w:style>
  <w:style w:type="numbering" w:customStyle="1" w:styleId="NoList15">
    <w:name w:val="No List15"/>
    <w:next w:val="NoList"/>
    <w:semiHidden/>
    <w:rsid w:val="004F7FFA"/>
  </w:style>
  <w:style w:type="numbering" w:customStyle="1" w:styleId="NoList16">
    <w:name w:val="No List16"/>
    <w:next w:val="NoList"/>
    <w:semiHidden/>
    <w:rsid w:val="004F7FF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F7FFA"/>
    <w:rPr>
      <w:rFonts w:ascii="Arial" w:hAnsi="Arial"/>
      <w:sz w:val="24"/>
      <w:szCs w:val="28"/>
      <w:lang w:val="en-GB" w:eastAsia="en-US"/>
    </w:rPr>
  </w:style>
  <w:style w:type="character" w:customStyle="1" w:styleId="T1Char5">
    <w:name w:val="T1 Char5"/>
    <w:aliases w:val="Header 6 Char Char5"/>
    <w:rsid w:val="004F7FF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F7FF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F7FF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F7F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F7F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F7F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F7F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F7FFA"/>
    <w:rPr>
      <w:rFonts w:ascii="Arial" w:eastAsia="MS Mincho" w:hAnsi="Arial"/>
      <w:sz w:val="22"/>
      <w:lang w:val="en-GB" w:eastAsia="en-US" w:bidi="ar-SA"/>
    </w:rPr>
  </w:style>
  <w:style w:type="character" w:customStyle="1" w:styleId="T1Car">
    <w:name w:val="T1 Car"/>
    <w:aliases w:val="Header 6 Car Car"/>
    <w:rsid w:val="004F7FFA"/>
    <w:rPr>
      <w:rFonts w:ascii="Arial" w:eastAsia="MS Mincho" w:hAnsi="Arial"/>
      <w:lang w:val="en-GB" w:eastAsia="en-US" w:bidi="ar-SA"/>
    </w:rPr>
  </w:style>
  <w:style w:type="character" w:customStyle="1" w:styleId="CarCar4">
    <w:name w:val="Car Car4"/>
    <w:rsid w:val="004F7FFA"/>
    <w:rPr>
      <w:rFonts w:ascii="Arial" w:eastAsia="MS Mincho" w:hAnsi="Arial"/>
      <w:lang w:val="en-GB" w:eastAsia="en-US" w:bidi="ar-SA"/>
    </w:rPr>
  </w:style>
  <w:style w:type="character" w:customStyle="1" w:styleId="CarCar8">
    <w:name w:val="Car Car8"/>
    <w:rsid w:val="004F7FFA"/>
    <w:rPr>
      <w:rFonts w:ascii="Arial" w:eastAsia="MS Mincho" w:hAnsi="Arial"/>
      <w:sz w:val="36"/>
      <w:lang w:val="en-GB" w:eastAsia="en-US" w:bidi="ar-SA"/>
    </w:rPr>
  </w:style>
  <w:style w:type="character" w:customStyle="1" w:styleId="CarCar3">
    <w:name w:val="Car Car3"/>
    <w:rsid w:val="004F7FFA"/>
    <w:rPr>
      <w:rFonts w:ascii="Arial" w:eastAsia="MS Mincho" w:hAnsi="Arial"/>
      <w:sz w:val="36"/>
      <w:lang w:val="en-GB" w:eastAsia="en-US" w:bidi="ar-SA"/>
    </w:rPr>
  </w:style>
  <w:style w:type="character" w:customStyle="1" w:styleId="CarCar7">
    <w:name w:val="Car Car7"/>
    <w:rsid w:val="004F7F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F7F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F7FFA"/>
    <w:rPr>
      <w:b/>
      <w:lang w:val="en-GB" w:eastAsia="ja-JP" w:bidi="ar-SA"/>
    </w:rPr>
  </w:style>
  <w:style w:type="character" w:customStyle="1" w:styleId="CarCar6">
    <w:name w:val="Car Car6"/>
    <w:rsid w:val="004F7F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F7FFA"/>
    <w:rPr>
      <w:lang w:val="en-GB" w:eastAsia="ja-JP" w:bidi="ar-SA"/>
    </w:rPr>
  </w:style>
  <w:style w:type="character" w:customStyle="1" w:styleId="T1Char6">
    <w:name w:val="T1 Char6"/>
    <w:aliases w:val="Header 6 Char Char6"/>
    <w:rsid w:val="004F7FFA"/>
  </w:style>
  <w:style w:type="character" w:customStyle="1" w:styleId="capChar5">
    <w:name w:val="cap Char5"/>
    <w:aliases w:val="cap Char Char5,Caption Char Char4,Caption Char1 Char Char4,cap Char Char1 Char4,Caption Char Char1 Char Char4,cap Char2 Char Char Char4"/>
    <w:rsid w:val="004F7FFA"/>
    <w:rPr>
      <w:b/>
      <w:lang w:val="en-GB" w:eastAsia="en-US" w:bidi="ar-SA"/>
    </w:rPr>
  </w:style>
  <w:style w:type="paragraph" w:customStyle="1" w:styleId="b40">
    <w:name w:val="b4"/>
    <w:basedOn w:val="Normal"/>
    <w:qFormat/>
    <w:rsid w:val="004F7FFA"/>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4F7FFA"/>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4F7F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F7F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F7F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F7FFA"/>
    <w:rPr>
      <w:rFonts w:ascii="Arial" w:hAnsi="Arial"/>
      <w:sz w:val="22"/>
      <w:lang w:val="en-GB" w:eastAsia="en-GB" w:bidi="ar-SA"/>
    </w:rPr>
  </w:style>
  <w:style w:type="character" w:customStyle="1" w:styleId="T1Zchn">
    <w:name w:val="T1 Zchn"/>
    <w:aliases w:val="Header 6 Zchn Zchn"/>
    <w:rsid w:val="004F7FFA"/>
  </w:style>
  <w:style w:type="character" w:customStyle="1" w:styleId="capChar3">
    <w:name w:val="cap Char3"/>
    <w:aliases w:val="cap Char Char3,Caption Char Char2,Caption Char1 Char Char2,cap Char Char1 Char2,Caption Char Char1 Char Char2,cap Char2 Char Char Char2"/>
    <w:rsid w:val="004F7FFA"/>
    <w:rPr>
      <w:rFonts w:ascii="Times New Roman" w:eastAsia="Batang" w:hAnsi="Times New Roman"/>
      <w:b/>
      <w:lang w:val="en-GB"/>
    </w:rPr>
  </w:style>
  <w:style w:type="character" w:customStyle="1" w:styleId="Heading6Char2">
    <w:name w:val="Heading 6 Char2"/>
    <w:qFormat/>
    <w:rsid w:val="004F7FFA"/>
  </w:style>
  <w:style w:type="character" w:customStyle="1" w:styleId="capChar4">
    <w:name w:val="cap Char4"/>
    <w:aliases w:val="cap Char Char4,Caption Char Char3,Caption Char1 Char Char3,cap Char Char1 Char3,Caption Char Char1 Char Char3,cap Char2 Char Char Char3"/>
    <w:rsid w:val="004F7FFA"/>
    <w:rPr>
      <w:rFonts w:ascii="Times New Roman" w:eastAsia="MS Mincho" w:hAnsi="Times New Roman"/>
      <w:b/>
      <w:lang w:val="en-GB"/>
    </w:rPr>
  </w:style>
  <w:style w:type="character" w:customStyle="1" w:styleId="T1Char8">
    <w:name w:val="T1 Char8"/>
    <w:aliases w:val="Header 6 Char Char7"/>
    <w:rsid w:val="004F7FF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F7FF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F7FFA"/>
    <w:rPr>
      <w:rFonts w:ascii="Arial" w:hAnsi="Arial"/>
      <w:sz w:val="24"/>
      <w:szCs w:val="28"/>
      <w:lang w:val="en-GB" w:eastAsia="en-US"/>
    </w:rPr>
  </w:style>
  <w:style w:type="character" w:customStyle="1" w:styleId="T1Char7">
    <w:name w:val="T1 Char7"/>
    <w:aliases w:val="Header 6 Char Char8"/>
    <w:rsid w:val="004F7FF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F7FF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F7FF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F7FFA"/>
    <w:rPr>
      <w:rFonts w:ascii="Arial" w:hAnsi="Arial" w:cs="Arial"/>
      <w:sz w:val="24"/>
      <w:szCs w:val="24"/>
      <w:lang w:val="en-GB" w:eastAsia="en-US" w:bidi="he-IL"/>
    </w:rPr>
  </w:style>
  <w:style w:type="character" w:customStyle="1" w:styleId="T1Char9">
    <w:name w:val="T1 Char9"/>
    <w:aliases w:val="Header 6 Char Char9"/>
    <w:rsid w:val="004F7FFA"/>
    <w:rPr>
      <w:rFonts w:ascii="Arial" w:hAnsi="Arial" w:cs="Arial"/>
      <w:lang w:val="en-GB" w:eastAsia="en-US" w:bidi="he-IL"/>
    </w:rPr>
  </w:style>
  <w:style w:type="character" w:customStyle="1" w:styleId="List3Char">
    <w:name w:val="List 3 Char"/>
    <w:link w:val="List3"/>
    <w:rsid w:val="004F7FFA"/>
    <w:rPr>
      <w:rFonts w:ascii="Times New Roman" w:hAnsi="Times New Roman"/>
      <w:lang w:val="en-GB" w:eastAsia="en-US"/>
    </w:rPr>
  </w:style>
  <w:style w:type="paragraph" w:customStyle="1" w:styleId="CharChar3CharCharCharCharCharChar">
    <w:name w:val="Char Char3 Char Char Char Char Char Char"/>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4F7FFA"/>
    <w:rPr>
      <w:rFonts w:ascii="Arial" w:hAnsi="Arial"/>
      <w:lang w:val="en-GB" w:eastAsia="en-US" w:bidi="ar-SA"/>
    </w:rPr>
  </w:style>
  <w:style w:type="numbering" w:customStyle="1" w:styleId="111">
    <w:name w:val="无列表11"/>
    <w:next w:val="NoList"/>
    <w:semiHidden/>
    <w:rsid w:val="004F7FFA"/>
  </w:style>
  <w:style w:type="paragraph" w:customStyle="1" w:styleId="2a">
    <w:name w:val="无间隔2"/>
    <w:qFormat/>
    <w:rsid w:val="004F7FFA"/>
    <w:rPr>
      <w:rFonts w:ascii="Times New Roman" w:hAnsi="Times New Roman"/>
      <w:lang w:val="en-GB" w:eastAsia="en-US"/>
    </w:rPr>
  </w:style>
  <w:style w:type="paragraph" w:customStyle="1" w:styleId="CarCar53">
    <w:name w:val="Car Car53"/>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4F7FFA"/>
    <w:rPr>
      <w:b/>
      <w:lang w:val="en-GB" w:eastAsia="en-US" w:bidi="ar-SA"/>
    </w:rPr>
  </w:style>
  <w:style w:type="character" w:customStyle="1" w:styleId="CharChar13">
    <w:name w:val="Char Char13"/>
    <w:semiHidden/>
    <w:rsid w:val="004F7FFA"/>
    <w:rPr>
      <w:rFonts w:eastAsia="宋体"/>
      <w:lang w:val="en-GB" w:eastAsia="en-US" w:bidi="ar-SA"/>
    </w:rPr>
  </w:style>
  <w:style w:type="character" w:customStyle="1" w:styleId="CharChar113">
    <w:name w:val="Char Char113"/>
    <w:rsid w:val="004F7FFA"/>
    <w:rPr>
      <w:rFonts w:ascii="Tahoma" w:eastAsia="宋体" w:hAnsi="Tahoma" w:cs="Tahoma"/>
      <w:lang w:val="en-GB" w:eastAsia="en-US" w:bidi="ar-SA"/>
    </w:rPr>
  </w:style>
  <w:style w:type="paragraph" w:customStyle="1" w:styleId="Normal1">
    <w:name w:val="Normal 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4F7FFA"/>
  </w:style>
  <w:style w:type="paragraph" w:customStyle="1" w:styleId="b21">
    <w:name w:val="b2"/>
    <w:basedOn w:val="Normal"/>
    <w:qFormat/>
    <w:rsid w:val="004F7FFA"/>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4F7FFA"/>
  </w:style>
  <w:style w:type="character" w:customStyle="1" w:styleId="8">
    <w:name w:val="(文字) (文字)8"/>
    <w:rsid w:val="004F7FFA"/>
    <w:rPr>
      <w:rFonts w:ascii="Arial" w:eastAsia="MS Mincho" w:hAnsi="Arial"/>
      <w:lang w:val="en-GB" w:eastAsia="ar-SA" w:bidi="ar-SA"/>
    </w:rPr>
  </w:style>
  <w:style w:type="character" w:customStyle="1" w:styleId="70">
    <w:name w:val="(文字) (文字)7"/>
    <w:rsid w:val="004F7FFA"/>
    <w:rPr>
      <w:rFonts w:ascii="Arial" w:eastAsia="MS Mincho" w:hAnsi="Arial"/>
      <w:sz w:val="36"/>
      <w:lang w:val="en-GB" w:eastAsia="ar-SA" w:bidi="ar-SA"/>
    </w:rPr>
  </w:style>
  <w:style w:type="paragraph" w:customStyle="1" w:styleId="xl65">
    <w:name w:val="xl65"/>
    <w:basedOn w:val="Normal"/>
    <w:qFormat/>
    <w:rsid w:val="004F7FF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4F7F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4F7F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4F7FF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4F7F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4F7F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4F7F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4F7F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4F7FF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4F7FF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4F7FF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4F7F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4F7F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4F7F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4F7F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4F7F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4F7F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4F7F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4F7FF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4F7F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4F7FF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4F7F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4F7F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4F7F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4F7F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4F7FF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4F7F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4F7F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4F7F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4F7F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4F7F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4F7F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4F7F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4F7FF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4F7F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4F7FFA"/>
  </w:style>
  <w:style w:type="character" w:customStyle="1" w:styleId="EmailStyle97">
    <w:name w:val="EmailStyle97"/>
    <w:semiHidden/>
    <w:rsid w:val="004F7FFA"/>
    <w:rPr>
      <w:rFonts w:ascii="Arial" w:hAnsi="Arial" w:cs="Arial"/>
      <w:color w:val="auto"/>
      <w:sz w:val="20"/>
      <w:szCs w:val="20"/>
    </w:rPr>
  </w:style>
  <w:style w:type="character" w:customStyle="1" w:styleId="bt">
    <w:name w:val="bt (文字)"/>
    <w:rsid w:val="004F7FFA"/>
    <w:rPr>
      <w:rFonts w:eastAsia="MS Mincho"/>
      <w:lang w:val="en-GB" w:eastAsia="ar-SA" w:bidi="ar-SA"/>
    </w:rPr>
  </w:style>
  <w:style w:type="character" w:customStyle="1" w:styleId="FigureCaption1">
    <w:name w:val="Figure Caption1"/>
    <w:aliases w:val="fc Char1,Figure Caption Char Char"/>
    <w:rsid w:val="004F7FFA"/>
    <w:rPr>
      <w:rFonts w:ascii="Arial" w:eastAsia="????" w:hAnsi="Arial" w:cs="Arial"/>
      <w:color w:val="0000FF"/>
      <w:kern w:val="2"/>
      <w:lang w:val="en-US" w:eastAsia="en-US" w:bidi="ar-SA"/>
    </w:rPr>
  </w:style>
  <w:style w:type="paragraph" w:customStyle="1" w:styleId="DAText">
    <w:name w:val="DA_Text"/>
    <w:basedOn w:val="Normal"/>
    <w:link w:val="DATextZchn"/>
    <w:qFormat/>
    <w:rsid w:val="004F7FFA"/>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4F7FF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4F7FFA"/>
    <w:rPr>
      <w:rFonts w:ascii="宋体" w:eastAsia="宋体" w:hAnsi="宋体" w:hint="eastAsia"/>
      <w:lang w:val="en-GB" w:eastAsia="en-US" w:bidi="ar-SA"/>
    </w:rPr>
  </w:style>
  <w:style w:type="paragraph" w:customStyle="1" w:styleId="font6">
    <w:name w:val="font6"/>
    <w:basedOn w:val="Normal"/>
    <w:qFormat/>
    <w:rsid w:val="004F7FF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4F7FFA"/>
    <w:rPr>
      <w:rFonts w:ascii="Times New Roman" w:eastAsia="Batang" w:hAnsi="Times New Roman"/>
      <w:lang w:val="en-GB" w:eastAsia="en-US"/>
    </w:rPr>
  </w:style>
  <w:style w:type="character" w:customStyle="1" w:styleId="CharChar153">
    <w:name w:val="Char Char153"/>
    <w:rsid w:val="004F7FFA"/>
    <w:rPr>
      <w:rFonts w:ascii="Arial" w:hAnsi="Arial"/>
      <w:sz w:val="36"/>
      <w:lang w:val="en-GB"/>
    </w:rPr>
  </w:style>
  <w:style w:type="paragraph" w:customStyle="1" w:styleId="1f8">
    <w:name w:val="変更箇所1"/>
    <w:hidden/>
    <w:semiHidden/>
    <w:qFormat/>
    <w:rsid w:val="004F7FFA"/>
    <w:rPr>
      <w:rFonts w:ascii="Times New Roman" w:eastAsia="MS Mincho" w:hAnsi="Times New Roman"/>
      <w:lang w:val="en-GB" w:eastAsia="en-US"/>
    </w:rPr>
  </w:style>
  <w:style w:type="character" w:customStyle="1" w:styleId="hps">
    <w:name w:val="hps"/>
    <w:qFormat/>
    <w:rsid w:val="004F7FFA"/>
  </w:style>
  <w:style w:type="paragraph" w:customStyle="1" w:styleId="font7">
    <w:name w:val="font7"/>
    <w:basedOn w:val="Normal"/>
    <w:qFormat/>
    <w:rsid w:val="004F7FF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4F7FFA"/>
    <w:rPr>
      <w:rFonts w:ascii="Times New Roman" w:hAnsi="Times New Roman"/>
      <w:color w:val="000000"/>
      <w:lang w:eastAsia="x-none"/>
    </w:rPr>
  </w:style>
  <w:style w:type="character" w:customStyle="1" w:styleId="1f9">
    <w:name w:val="書式なし (文字)1"/>
    <w:rsid w:val="004F7FFA"/>
    <w:rPr>
      <w:rFonts w:ascii="MS Mincho" w:eastAsia="MS Mincho" w:hAnsi="Courier New" w:cs="Courier New" w:hint="eastAsia"/>
      <w:sz w:val="21"/>
      <w:szCs w:val="21"/>
      <w:lang w:val="en-GB" w:eastAsia="en-US"/>
    </w:rPr>
  </w:style>
  <w:style w:type="character" w:customStyle="1" w:styleId="1fa">
    <w:name w:val="文末脚注文字列 (文字)1"/>
    <w:rsid w:val="004F7FFA"/>
    <w:rPr>
      <w:rFonts w:ascii="Times New Roman" w:hAnsi="Times New Roman" w:cs="Times New Roman" w:hint="default"/>
      <w:lang w:val="en-GB" w:eastAsia="en-US"/>
    </w:rPr>
  </w:style>
  <w:style w:type="paragraph" w:customStyle="1" w:styleId="TTan">
    <w:name w:val="TTan"/>
    <w:basedOn w:val="FP"/>
    <w:qFormat/>
    <w:rsid w:val="004F7FFA"/>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F7FFA"/>
    <w:rPr>
      <w:rFonts w:ascii="Arial" w:hAnsi="Arial"/>
      <w:sz w:val="36"/>
      <w:lang w:val="en-GB" w:eastAsia="en-US" w:bidi="ar-SA"/>
    </w:rPr>
  </w:style>
  <w:style w:type="paragraph" w:customStyle="1" w:styleId="52">
    <w:name w:val="修订5"/>
    <w:hidden/>
    <w:semiHidden/>
    <w:qFormat/>
    <w:rsid w:val="004F7FFA"/>
    <w:rPr>
      <w:rFonts w:ascii="Times New Roman" w:eastAsia="Batang" w:hAnsi="Times New Roman"/>
      <w:lang w:val="en-GB" w:eastAsia="en-US"/>
    </w:rPr>
  </w:style>
  <w:style w:type="character" w:customStyle="1" w:styleId="Char14">
    <w:name w:val="批注文字 Char1"/>
    <w:rsid w:val="004F7FFA"/>
    <w:rPr>
      <w:rFonts w:eastAsia="宋体"/>
      <w:lang w:eastAsia="en-US"/>
    </w:rPr>
  </w:style>
  <w:style w:type="character" w:customStyle="1" w:styleId="Char20">
    <w:name w:val="批注主题 Char2"/>
    <w:rsid w:val="004F7FFA"/>
    <w:rPr>
      <w:rFonts w:eastAsia="宋体"/>
      <w:b/>
      <w:bCs/>
      <w:lang w:eastAsia="en-US"/>
    </w:rPr>
  </w:style>
  <w:style w:type="character" w:customStyle="1" w:styleId="Char15">
    <w:name w:val="注释标题 Char1"/>
    <w:rsid w:val="004F7FFA"/>
    <w:rPr>
      <w:rFonts w:eastAsia="MS Mincho"/>
      <w:lang w:eastAsia="en-US"/>
    </w:rPr>
  </w:style>
  <w:style w:type="character" w:customStyle="1" w:styleId="9Char1">
    <w:name w:val="标题 9 Char1"/>
    <w:rsid w:val="004F7FFA"/>
    <w:rPr>
      <w:rFonts w:ascii="Arial" w:hAnsi="Arial"/>
      <w:sz w:val="36"/>
      <w:lang w:val="en-GB"/>
    </w:rPr>
  </w:style>
  <w:style w:type="character" w:customStyle="1" w:styleId="Char16">
    <w:name w:val="文档结构图 Char1"/>
    <w:semiHidden/>
    <w:rsid w:val="004F7FFA"/>
    <w:rPr>
      <w:rFonts w:ascii="Tahoma" w:hAnsi="Tahoma" w:cs="Tahoma"/>
      <w:shd w:val="clear" w:color="auto" w:fill="000080"/>
      <w:lang w:val="en-GB"/>
    </w:rPr>
  </w:style>
  <w:style w:type="character" w:customStyle="1" w:styleId="Char17">
    <w:name w:val="纯文本 Char1"/>
    <w:rsid w:val="004F7FFA"/>
    <w:rPr>
      <w:rFonts w:ascii="Courier New" w:eastAsia="宋体" w:hAnsi="Courier New"/>
      <w:lang w:val="nb-NO"/>
    </w:rPr>
  </w:style>
  <w:style w:type="character" w:customStyle="1" w:styleId="Char18">
    <w:name w:val="批注框文本 Char1"/>
    <w:uiPriority w:val="99"/>
    <w:rsid w:val="004F7FFA"/>
    <w:rPr>
      <w:rFonts w:ascii="Tahoma" w:hAnsi="Tahoma" w:cs="Tahoma"/>
      <w:sz w:val="16"/>
      <w:szCs w:val="16"/>
      <w:lang w:val="en-GB"/>
    </w:rPr>
  </w:style>
  <w:style w:type="character" w:customStyle="1" w:styleId="Char19">
    <w:name w:val="尾注文本 Char1"/>
    <w:rsid w:val="004F7FFA"/>
    <w:rPr>
      <w:rFonts w:eastAsia="宋体"/>
      <w:lang w:val="en-GB"/>
    </w:rPr>
  </w:style>
  <w:style w:type="character" w:customStyle="1" w:styleId="Char1a">
    <w:name w:val="正文文本缩进 Char1"/>
    <w:rsid w:val="004F7FFA"/>
    <w:rPr>
      <w:rFonts w:eastAsia="Batang"/>
      <w:lang w:val="en-GB"/>
    </w:rPr>
  </w:style>
  <w:style w:type="character" w:customStyle="1" w:styleId="2Char1">
    <w:name w:val="正文文本 2 Char1"/>
    <w:rsid w:val="004F7FFA"/>
    <w:rPr>
      <w:rFonts w:ascii="CG Times (WN)" w:eastAsia="Malgun Gothic" w:hAnsi="CG Times (WN)"/>
      <w:i/>
      <w:lang w:val="en-GB" w:eastAsia="ko-KR"/>
    </w:rPr>
  </w:style>
  <w:style w:type="character" w:customStyle="1" w:styleId="3Char1">
    <w:name w:val="正文文本 3 Char1"/>
    <w:rsid w:val="004F7FFA"/>
    <w:rPr>
      <w:rFonts w:ascii="CG Times (WN)" w:eastAsia="Osaka" w:hAnsi="CG Times (WN)"/>
      <w:color w:val="000000"/>
      <w:lang w:val="en-GB" w:eastAsia="ko-KR"/>
    </w:rPr>
  </w:style>
  <w:style w:type="character" w:customStyle="1" w:styleId="2Char10">
    <w:name w:val="正文文本缩进 2 Char1"/>
    <w:rsid w:val="004F7FFA"/>
    <w:rPr>
      <w:rFonts w:ascii="CG Times (WN)" w:eastAsia="MS Mincho" w:hAnsi="CG Times (WN)"/>
      <w:lang w:val="en-GB"/>
    </w:rPr>
  </w:style>
  <w:style w:type="character" w:customStyle="1" w:styleId="HTMLChar1">
    <w:name w:val="HTML 预设格式 Char1"/>
    <w:rsid w:val="004F7FFA"/>
    <w:rPr>
      <w:rFonts w:ascii="Courier New" w:eastAsia="MS Mincho" w:hAnsi="Courier New"/>
      <w:lang w:val="en-GB" w:eastAsia="x-none"/>
    </w:rPr>
  </w:style>
  <w:style w:type="paragraph" w:customStyle="1" w:styleId="37">
    <w:name w:val="変更箇所3"/>
    <w:hidden/>
    <w:semiHidden/>
    <w:qFormat/>
    <w:rsid w:val="004F7FFA"/>
    <w:rPr>
      <w:rFonts w:ascii="Times New Roman" w:eastAsia="MS Mincho" w:hAnsi="Times New Roman"/>
      <w:lang w:val="en-GB" w:eastAsia="en-US"/>
    </w:rPr>
  </w:style>
  <w:style w:type="paragraph" w:customStyle="1" w:styleId="2c">
    <w:name w:val="変更箇所2"/>
    <w:hidden/>
    <w:semiHidden/>
    <w:qFormat/>
    <w:rsid w:val="004F7FFA"/>
    <w:rPr>
      <w:rFonts w:ascii="Times New Roman" w:eastAsia="MS Mincho" w:hAnsi="Times New Roman"/>
      <w:lang w:val="en-GB" w:eastAsia="en-US"/>
    </w:rPr>
  </w:style>
  <w:style w:type="paragraph" w:customStyle="1" w:styleId="2d">
    <w:name w:val="수정2"/>
    <w:hidden/>
    <w:semiHidden/>
    <w:qFormat/>
    <w:rsid w:val="004F7FFA"/>
    <w:rPr>
      <w:rFonts w:ascii="Times New Roman" w:eastAsia="Batang" w:hAnsi="Times New Roman"/>
      <w:lang w:val="en-GB" w:eastAsia="en-US"/>
    </w:rPr>
  </w:style>
  <w:style w:type="character" w:customStyle="1" w:styleId="h410">
    <w:name w:val="h410"/>
    <w:rsid w:val="004F7FFA"/>
    <w:rPr>
      <w:rFonts w:ascii="Arial" w:hAnsi="Arial"/>
      <w:sz w:val="24"/>
      <w:lang w:val="en-GB"/>
    </w:rPr>
  </w:style>
  <w:style w:type="character" w:customStyle="1" w:styleId="h53">
    <w:name w:val="h53"/>
    <w:rsid w:val="004F7FFA"/>
    <w:rPr>
      <w:rFonts w:ascii="Arial" w:eastAsia="宋体" w:hAnsi="Arial"/>
      <w:sz w:val="22"/>
      <w:lang w:val="en-GB" w:eastAsia="en-US" w:bidi="ar-SA"/>
    </w:rPr>
  </w:style>
  <w:style w:type="paragraph" w:customStyle="1" w:styleId="45">
    <w:name w:val="修订4"/>
    <w:hidden/>
    <w:semiHidden/>
    <w:qFormat/>
    <w:rsid w:val="004F7FFA"/>
    <w:rPr>
      <w:rFonts w:ascii="Times New Roman" w:eastAsia="Batang" w:hAnsi="Times New Roman"/>
      <w:lang w:val="en-GB" w:eastAsia="en-US"/>
    </w:rPr>
  </w:style>
  <w:style w:type="paragraph" w:customStyle="1" w:styleId="font8">
    <w:name w:val="font8"/>
    <w:basedOn w:val="Normal"/>
    <w:qFormat/>
    <w:rsid w:val="004F7FF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4F7FFA"/>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F7FFA"/>
    <w:rPr>
      <w:rFonts w:ascii="Arial" w:hAnsi="Arial"/>
      <w:b/>
      <w:sz w:val="18"/>
      <w:lang w:val="en-GB" w:eastAsia="en-US"/>
    </w:rPr>
  </w:style>
  <w:style w:type="paragraph" w:customStyle="1" w:styleId="Verzeichnis91">
    <w:name w:val="Verzeichnis 91"/>
    <w:basedOn w:val="TOC8"/>
    <w:qFormat/>
    <w:rsid w:val="004F7FFA"/>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4F7FFA"/>
    <w:rPr>
      <w:color w:val="000000"/>
    </w:rPr>
  </w:style>
  <w:style w:type="paragraph" w:customStyle="1" w:styleId="Es">
    <w:name w:val="Es"/>
    <w:basedOn w:val="B1"/>
    <w:qFormat/>
    <w:rsid w:val="004F7FFA"/>
    <w:pPr>
      <w:overflowPunct w:val="0"/>
      <w:autoSpaceDE w:val="0"/>
      <w:autoSpaceDN w:val="0"/>
      <w:adjustRightInd w:val="0"/>
      <w:textAlignment w:val="baseline"/>
    </w:pPr>
    <w:rPr>
      <w:rFonts w:cs="v4.2.0"/>
      <w:lang w:eastAsia="x-none"/>
    </w:rPr>
  </w:style>
  <w:style w:type="paragraph" w:customStyle="1" w:styleId="62">
    <w:name w:val="修订6"/>
    <w:hidden/>
    <w:semiHidden/>
    <w:qFormat/>
    <w:rsid w:val="004F7FFA"/>
    <w:rPr>
      <w:rFonts w:ascii="Times New Roman" w:eastAsia="Batang" w:hAnsi="Times New Roman"/>
      <w:lang w:val="en-GB" w:eastAsia="en-US"/>
    </w:rPr>
  </w:style>
  <w:style w:type="paragraph" w:customStyle="1" w:styleId="38">
    <w:name w:val="无间隔3"/>
    <w:qFormat/>
    <w:rsid w:val="004F7FFA"/>
    <w:rPr>
      <w:rFonts w:ascii="Times New Roman" w:hAnsi="Times New Roman"/>
      <w:lang w:val="en-GB" w:eastAsia="en-US"/>
    </w:rPr>
  </w:style>
  <w:style w:type="paragraph" w:customStyle="1" w:styleId="39">
    <w:name w:val="수정3"/>
    <w:hidden/>
    <w:semiHidden/>
    <w:qFormat/>
    <w:rsid w:val="004F7FFA"/>
    <w:rPr>
      <w:rFonts w:ascii="Times New Roman" w:eastAsia="Batang" w:hAnsi="Times New Roman"/>
      <w:lang w:val="en-GB" w:eastAsia="en-US"/>
    </w:rPr>
  </w:style>
  <w:style w:type="character" w:customStyle="1" w:styleId="Char21">
    <w:name w:val="메모 주제 Char2"/>
    <w:rsid w:val="004F7FFA"/>
    <w:rPr>
      <w:rFonts w:ascii="Times New Roman" w:eastAsia="Times New Roman" w:hAnsi="Times New Roman"/>
      <w:b/>
      <w:bCs/>
      <w:lang w:val="en-GB" w:eastAsia="en-US"/>
    </w:rPr>
  </w:style>
  <w:style w:type="paragraph" w:customStyle="1" w:styleId="46">
    <w:name w:val="수정4"/>
    <w:hidden/>
    <w:semiHidden/>
    <w:qFormat/>
    <w:rsid w:val="004F7FFA"/>
    <w:rPr>
      <w:rFonts w:ascii="Times New Roman" w:eastAsia="Batang" w:hAnsi="Times New Roman"/>
      <w:lang w:val="en-GB" w:eastAsia="en-US"/>
    </w:rPr>
  </w:style>
  <w:style w:type="character" w:customStyle="1" w:styleId="11BodyTextChar">
    <w:name w:val="11 BodyText Char"/>
    <w:aliases w:val="Block_Text Char,np Char,b Char"/>
    <w:link w:val="11BodyText"/>
    <w:rsid w:val="004F7FFA"/>
    <w:rPr>
      <w:rFonts w:ascii="Arial" w:hAnsi="Arial"/>
      <w:color w:val="000000"/>
      <w:lang w:val="x-none" w:eastAsia="ja-JP"/>
    </w:rPr>
  </w:style>
  <w:style w:type="paragraph" w:customStyle="1" w:styleId="TableContent-Bulleted">
    <w:name w:val="Table Content - Bulleted"/>
    <w:basedOn w:val="Normal"/>
    <w:qFormat/>
    <w:rsid w:val="004F7FFA"/>
    <w:pPr>
      <w:numPr>
        <w:numId w:val="12"/>
      </w:numPr>
      <w:overflowPunct w:val="0"/>
      <w:autoSpaceDE w:val="0"/>
      <w:autoSpaceDN w:val="0"/>
      <w:adjustRightInd w:val="0"/>
      <w:textAlignment w:val="baseline"/>
    </w:pPr>
    <w:rPr>
      <w:lang w:eastAsia="en-GB"/>
    </w:rPr>
  </w:style>
  <w:style w:type="paragraph" w:customStyle="1" w:styleId="Tadc">
    <w:name w:val="Tadc"/>
    <w:basedOn w:val="Normal"/>
    <w:qFormat/>
    <w:rsid w:val="004F7FFA"/>
    <w:pPr>
      <w:overflowPunct w:val="0"/>
      <w:autoSpaceDE w:val="0"/>
      <w:autoSpaceDN w:val="0"/>
      <w:adjustRightInd w:val="0"/>
      <w:textAlignment w:val="baseline"/>
    </w:pPr>
    <w:rPr>
      <w:rFonts w:cs="v4.2.0"/>
      <w:lang w:eastAsia="en-GB"/>
    </w:rPr>
  </w:style>
  <w:style w:type="character" w:customStyle="1" w:styleId="searchcontent1">
    <w:name w:val="search_content1"/>
    <w:rsid w:val="004F7FFA"/>
    <w:rPr>
      <w:sz w:val="13"/>
      <w:szCs w:val="13"/>
    </w:rPr>
  </w:style>
  <w:style w:type="character" w:customStyle="1" w:styleId="Absatz-Standardschriftart1">
    <w:name w:val="Absatz-Standardschriftart1"/>
    <w:rsid w:val="004F7FFA"/>
  </w:style>
  <w:style w:type="paragraph" w:customStyle="1" w:styleId="TTH">
    <w:name w:val="TTH"/>
    <w:basedOn w:val="Normal"/>
    <w:qFormat/>
    <w:rsid w:val="004F7FFA"/>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4F7FFA"/>
    <w:pPr>
      <w:tabs>
        <w:tab w:val="left" w:pos="426"/>
      </w:tabs>
    </w:pPr>
    <w:rPr>
      <w:rFonts w:ascii="Times New Roman" w:hAnsi="Times New Roman"/>
      <w:lang w:val="en-GB" w:eastAsia="zh-CN"/>
    </w:rPr>
  </w:style>
  <w:style w:type="paragraph" w:customStyle="1" w:styleId="Headernonumber">
    <w:name w:val="Header_nonumber"/>
    <w:basedOn w:val="Heading1"/>
    <w:qFormat/>
    <w:rsid w:val="004F7FF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4F7FFA"/>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F7FF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F7FF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F7FF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F7FFA"/>
    <w:rPr>
      <w:sz w:val="24"/>
    </w:rPr>
  </w:style>
  <w:style w:type="table" w:customStyle="1" w:styleId="TableGrid4">
    <w:name w:val="Table Grid4"/>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F7F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F7FFA"/>
    <w:rPr>
      <w:rFonts w:ascii="Times New Roman" w:hAnsi="Times New Roman"/>
      <w:lang w:val="en-GB" w:eastAsia="en-GB"/>
    </w:rPr>
    <w:tblPr/>
  </w:style>
  <w:style w:type="table" w:customStyle="1" w:styleId="TableGrid21">
    <w:name w:val="Table Grid2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F7F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4F7FFA"/>
    <w:rPr>
      <w:rFonts w:ascii="MingLiU" w:eastAsia="MingLiU" w:hAnsi="Courier New" w:cs="Courier New"/>
      <w:sz w:val="24"/>
      <w:szCs w:val="24"/>
      <w:lang w:val="en-GB" w:eastAsia="en-US"/>
    </w:rPr>
  </w:style>
  <w:style w:type="character" w:customStyle="1" w:styleId="1fe">
    <w:name w:val="章節附註文字 字元1"/>
    <w:rsid w:val="004F7FF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F7FFA"/>
    <w:rPr>
      <w:rFonts w:ascii="Arial" w:eastAsia="Times New Roman" w:hAnsi="Arial"/>
      <w:sz w:val="36"/>
      <w:lang w:val="en-GB" w:eastAsia="ja-JP" w:bidi="ar-SA"/>
    </w:rPr>
  </w:style>
  <w:style w:type="paragraph" w:customStyle="1" w:styleId="220">
    <w:name w:val="本文 22"/>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F7FFA"/>
    <w:rPr>
      <w:rFonts w:eastAsia="Times New Roman"/>
      <w:b/>
      <w:bCs/>
      <w:lang w:val="en-GB"/>
    </w:rPr>
  </w:style>
  <w:style w:type="paragraph" w:customStyle="1" w:styleId="47">
    <w:name w:val="吹き出し4"/>
    <w:basedOn w:val="Normal"/>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4F7FFA"/>
  </w:style>
  <w:style w:type="character" w:customStyle="1" w:styleId="2f">
    <w:name w:val="コメント参照2"/>
    <w:rsid w:val="004F7FFA"/>
    <w:rPr>
      <w:sz w:val="16"/>
    </w:rPr>
  </w:style>
  <w:style w:type="paragraph" w:customStyle="1" w:styleId="2f0">
    <w:name w:val="図表番号2"/>
    <w:basedOn w:val="Normal"/>
    <w:qFormat/>
    <w:rsid w:val="004F7F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4F7FFA"/>
    <w:pPr>
      <w:ind w:left="851" w:hanging="284"/>
    </w:pPr>
  </w:style>
  <w:style w:type="paragraph" w:customStyle="1" w:styleId="2f2">
    <w:name w:val="箇条書き2"/>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4F7FFA"/>
    <w:pPr>
      <w:tabs>
        <w:tab w:val="clear" w:pos="644"/>
        <w:tab w:val="num" w:pos="1494"/>
      </w:tabs>
      <w:ind w:left="851" w:hanging="284"/>
    </w:pPr>
  </w:style>
  <w:style w:type="paragraph" w:customStyle="1" w:styleId="321">
    <w:name w:val="箇条書き 32"/>
    <w:basedOn w:val="222"/>
    <w:qFormat/>
    <w:rsid w:val="004F7FFA"/>
    <w:pPr>
      <w:ind w:left="1135"/>
    </w:pPr>
  </w:style>
  <w:style w:type="paragraph" w:customStyle="1" w:styleId="223">
    <w:name w:val="一覧 22"/>
    <w:basedOn w:val="List"/>
    <w:qFormat/>
    <w:rsid w:val="004F7FF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4F7FFA"/>
    <w:pPr>
      <w:ind w:left="1135"/>
    </w:pPr>
  </w:style>
  <w:style w:type="paragraph" w:customStyle="1" w:styleId="420">
    <w:name w:val="一覧 42"/>
    <w:basedOn w:val="322"/>
    <w:qFormat/>
    <w:rsid w:val="004F7FFA"/>
    <w:pPr>
      <w:ind w:left="1418"/>
    </w:pPr>
  </w:style>
  <w:style w:type="paragraph" w:customStyle="1" w:styleId="520">
    <w:name w:val="一覧 52"/>
    <w:basedOn w:val="420"/>
    <w:qFormat/>
    <w:rsid w:val="004F7FFA"/>
    <w:pPr>
      <w:ind w:left="1702"/>
    </w:pPr>
  </w:style>
  <w:style w:type="paragraph" w:customStyle="1" w:styleId="421">
    <w:name w:val="箇条書き 42"/>
    <w:basedOn w:val="321"/>
    <w:qFormat/>
    <w:rsid w:val="004F7FFA"/>
    <w:pPr>
      <w:ind w:left="1418"/>
    </w:pPr>
  </w:style>
  <w:style w:type="paragraph" w:customStyle="1" w:styleId="521">
    <w:name w:val="箇条書き 52"/>
    <w:basedOn w:val="421"/>
    <w:qFormat/>
    <w:rsid w:val="004F7FFA"/>
    <w:pPr>
      <w:ind w:left="1702"/>
    </w:pPr>
  </w:style>
  <w:style w:type="paragraph" w:customStyle="1" w:styleId="2f3">
    <w:name w:val="コメント文字列2"/>
    <w:basedOn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4F7FFA"/>
    <w:rPr>
      <w:b/>
      <w:bCs/>
    </w:rPr>
  </w:style>
  <w:style w:type="paragraph" w:customStyle="1" w:styleId="2f5">
    <w:name w:val="見出しマップ2"/>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4F7F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F7F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4F7F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F7F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F7FFA"/>
    <w:rPr>
      <w:rFonts w:ascii="Arial" w:eastAsia="Times New Roman" w:hAnsi="Arial"/>
      <w:sz w:val="36"/>
      <w:lang w:val="en-GB"/>
    </w:rPr>
  </w:style>
  <w:style w:type="numbering" w:customStyle="1" w:styleId="NoList111">
    <w:name w:val="No List111"/>
    <w:next w:val="NoList"/>
    <w:semiHidden/>
    <w:rsid w:val="004F7FFA"/>
  </w:style>
  <w:style w:type="paragraph" w:styleId="Subtitle">
    <w:name w:val="Subtitle"/>
    <w:basedOn w:val="Normal"/>
    <w:next w:val="Normal"/>
    <w:link w:val="SubtitleChar"/>
    <w:qFormat/>
    <w:rsid w:val="004F7FF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F7FFA"/>
    <w:rPr>
      <w:rFonts w:ascii="Cambria" w:eastAsia="PMingLiU" w:hAnsi="Cambria"/>
      <w:i/>
      <w:iCs/>
      <w:sz w:val="24"/>
      <w:szCs w:val="24"/>
      <w:lang w:val="en-GB" w:eastAsia="en-GB"/>
    </w:rPr>
  </w:style>
  <w:style w:type="paragraph" w:styleId="NoSpacing">
    <w:name w:val="No Spacing"/>
    <w:basedOn w:val="Normal"/>
    <w:link w:val="NoSpacingChar"/>
    <w:uiPriority w:val="1"/>
    <w:qFormat/>
    <w:rsid w:val="004F7FF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F7FFA"/>
    <w:rPr>
      <w:rFonts w:ascii="Arial" w:eastAsia="PMingLiU" w:hAnsi="Arial"/>
      <w:lang w:val="x-none" w:eastAsia="x-none"/>
    </w:rPr>
  </w:style>
  <w:style w:type="paragraph" w:styleId="Quote">
    <w:name w:val="Quote"/>
    <w:basedOn w:val="Normal"/>
    <w:next w:val="Normal"/>
    <w:link w:val="QuoteChar"/>
    <w:uiPriority w:val="29"/>
    <w:qFormat/>
    <w:rsid w:val="004F7FF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F7FFA"/>
    <w:rPr>
      <w:rFonts w:ascii="Arial" w:eastAsia="PMingLiU" w:hAnsi="Arial"/>
      <w:i/>
      <w:iCs/>
      <w:lang w:val="en-GB" w:eastAsia="en-GB"/>
    </w:rPr>
  </w:style>
  <w:style w:type="paragraph" w:styleId="IntenseQuote">
    <w:name w:val="Intense Quote"/>
    <w:basedOn w:val="Normal"/>
    <w:next w:val="Normal"/>
    <w:link w:val="IntenseQuoteChar"/>
    <w:uiPriority w:val="30"/>
    <w:qFormat/>
    <w:rsid w:val="004F7FF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F7FFA"/>
    <w:rPr>
      <w:rFonts w:ascii="Arial" w:eastAsia="PMingLiU" w:hAnsi="Arial"/>
      <w:b/>
      <w:bCs/>
      <w:i/>
      <w:iCs/>
      <w:color w:val="4F81BD"/>
      <w:lang w:val="en-GB" w:eastAsia="en-GB"/>
    </w:rPr>
  </w:style>
  <w:style w:type="character" w:styleId="SubtleEmphasis">
    <w:name w:val="Subtle Emphasis"/>
    <w:uiPriority w:val="19"/>
    <w:qFormat/>
    <w:rsid w:val="004F7FFA"/>
    <w:rPr>
      <w:i/>
      <w:iCs/>
      <w:color w:val="808080"/>
    </w:rPr>
  </w:style>
  <w:style w:type="character" w:styleId="IntenseEmphasis">
    <w:name w:val="Intense Emphasis"/>
    <w:uiPriority w:val="21"/>
    <w:qFormat/>
    <w:rsid w:val="004F7FFA"/>
    <w:rPr>
      <w:b/>
      <w:bCs/>
      <w:i/>
      <w:iCs/>
      <w:color w:val="4F81BD"/>
    </w:rPr>
  </w:style>
  <w:style w:type="character" w:styleId="IntenseReference">
    <w:name w:val="Intense Reference"/>
    <w:uiPriority w:val="32"/>
    <w:qFormat/>
    <w:rsid w:val="004F7FFA"/>
    <w:rPr>
      <w:b/>
      <w:bCs/>
      <w:smallCaps/>
      <w:color w:val="C0504D"/>
      <w:spacing w:val="5"/>
      <w:u w:val="single"/>
    </w:rPr>
  </w:style>
  <w:style w:type="character" w:styleId="BookTitle">
    <w:name w:val="Book Title"/>
    <w:uiPriority w:val="33"/>
    <w:qFormat/>
    <w:rsid w:val="004F7FFA"/>
    <w:rPr>
      <w:b/>
      <w:bCs/>
      <w:smallCaps/>
      <w:spacing w:val="5"/>
    </w:rPr>
  </w:style>
  <w:style w:type="paragraph" w:styleId="TOCHeading">
    <w:name w:val="TOC Heading"/>
    <w:basedOn w:val="Heading1"/>
    <w:next w:val="Normal"/>
    <w:uiPriority w:val="39"/>
    <w:unhideWhenUsed/>
    <w:qFormat/>
    <w:rsid w:val="004F7F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F7FFA"/>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F7FFA"/>
    <w:rPr>
      <w:rFonts w:ascii="Times New Roman" w:eastAsia="PMingLiU" w:hAnsi="Times New Roman"/>
      <w:lang w:val="x-none" w:eastAsia="x-none" w:bidi="en-US"/>
    </w:rPr>
  </w:style>
  <w:style w:type="paragraph" w:customStyle="1" w:styleId="Highlight">
    <w:name w:val="Highlight"/>
    <w:basedOn w:val="Normal"/>
    <w:uiPriority w:val="99"/>
    <w:qFormat/>
    <w:rsid w:val="004F7FF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F7FFA"/>
    <w:pPr>
      <w:numPr>
        <w:numId w:val="17"/>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F7FF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F7FF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4F7FF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4F7FFA"/>
    <w:rPr>
      <w:rFonts w:ascii="Times New Roman" w:hAnsi="Times New Roman"/>
      <w:color w:val="000000"/>
      <w:sz w:val="16"/>
      <w:szCs w:val="16"/>
      <w:lang w:val="x-none" w:eastAsia="x-none"/>
    </w:rPr>
  </w:style>
  <w:style w:type="numbering" w:customStyle="1" w:styleId="Style1">
    <w:name w:val="Style1"/>
    <w:uiPriority w:val="99"/>
    <w:rsid w:val="004F7FFA"/>
  </w:style>
  <w:style w:type="table" w:customStyle="1" w:styleId="SGSTableBasic2">
    <w:name w:val="SGS Table Basic 2"/>
    <w:basedOn w:val="TableNormal"/>
    <w:uiPriority w:val="99"/>
    <w:qFormat/>
    <w:rsid w:val="004F7F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F7FFA"/>
    <w:pPr>
      <w:numPr>
        <w:numId w:val="19"/>
      </w:numPr>
    </w:pPr>
  </w:style>
  <w:style w:type="table" w:styleId="TableColorful1">
    <w:name w:val="Table Colorful 1"/>
    <w:basedOn w:val="TableNormal"/>
    <w:rsid w:val="004F7F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F7F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F7F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F7FFA"/>
    <w:rPr>
      <w:rFonts w:ascii="Arial" w:hAnsi="Arial"/>
      <w:sz w:val="36"/>
      <w:lang w:val="en-GB" w:eastAsia="en-US"/>
    </w:rPr>
  </w:style>
  <w:style w:type="paragraph" w:customStyle="1" w:styleId="53">
    <w:name w:val="吹き出し5"/>
    <w:basedOn w:val="Normal"/>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F7FFA"/>
  </w:style>
  <w:style w:type="character" w:customStyle="1" w:styleId="3b">
    <w:name w:val="コメント参照3"/>
    <w:rsid w:val="004F7FFA"/>
    <w:rPr>
      <w:sz w:val="16"/>
    </w:rPr>
  </w:style>
  <w:style w:type="paragraph" w:customStyle="1" w:styleId="3c">
    <w:name w:val="図表番号3"/>
    <w:basedOn w:val="Normal"/>
    <w:qFormat/>
    <w:rsid w:val="004F7F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4F7FFA"/>
    <w:pPr>
      <w:ind w:left="851" w:hanging="284"/>
    </w:pPr>
  </w:style>
  <w:style w:type="paragraph" w:customStyle="1" w:styleId="3e">
    <w:name w:val="箇条書き3"/>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4F7FFA"/>
    <w:pPr>
      <w:tabs>
        <w:tab w:val="clear" w:pos="644"/>
        <w:tab w:val="num" w:pos="1494"/>
      </w:tabs>
      <w:ind w:left="851" w:hanging="284"/>
    </w:pPr>
  </w:style>
  <w:style w:type="paragraph" w:customStyle="1" w:styleId="330">
    <w:name w:val="箇条書き 33"/>
    <w:basedOn w:val="231"/>
    <w:qFormat/>
    <w:rsid w:val="004F7FFA"/>
    <w:pPr>
      <w:ind w:left="1135"/>
    </w:pPr>
  </w:style>
  <w:style w:type="paragraph" w:customStyle="1" w:styleId="232">
    <w:name w:val="一覧 23"/>
    <w:basedOn w:val="List"/>
    <w:qFormat/>
    <w:rsid w:val="004F7FF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4F7FFA"/>
    <w:pPr>
      <w:ind w:left="1135"/>
    </w:pPr>
  </w:style>
  <w:style w:type="paragraph" w:customStyle="1" w:styleId="430">
    <w:name w:val="一覧 43"/>
    <w:basedOn w:val="331"/>
    <w:qFormat/>
    <w:rsid w:val="004F7FFA"/>
    <w:pPr>
      <w:ind w:left="1418"/>
    </w:pPr>
  </w:style>
  <w:style w:type="paragraph" w:customStyle="1" w:styleId="530">
    <w:name w:val="一覧 53"/>
    <w:basedOn w:val="430"/>
    <w:qFormat/>
    <w:rsid w:val="004F7FFA"/>
    <w:pPr>
      <w:ind w:left="1702"/>
    </w:pPr>
  </w:style>
  <w:style w:type="paragraph" w:customStyle="1" w:styleId="431">
    <w:name w:val="箇条書き 43"/>
    <w:basedOn w:val="330"/>
    <w:qFormat/>
    <w:rsid w:val="004F7FFA"/>
    <w:pPr>
      <w:ind w:left="1418"/>
    </w:pPr>
  </w:style>
  <w:style w:type="paragraph" w:customStyle="1" w:styleId="531">
    <w:name w:val="箇条書き 53"/>
    <w:basedOn w:val="431"/>
    <w:qFormat/>
    <w:rsid w:val="004F7FFA"/>
    <w:pPr>
      <w:ind w:left="1702"/>
    </w:pPr>
  </w:style>
  <w:style w:type="paragraph" w:customStyle="1" w:styleId="3f">
    <w:name w:val="コメント文字列3"/>
    <w:basedOn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4F7FFA"/>
    <w:rPr>
      <w:b/>
      <w:bCs/>
    </w:rPr>
  </w:style>
  <w:style w:type="paragraph" w:customStyle="1" w:styleId="3f1">
    <w:name w:val="見出しマップ3"/>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4F7F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F7F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4F7F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F7F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F7FFA"/>
    <w:rPr>
      <w:rFonts w:ascii="Times New Roman" w:hAnsi="Times New Roman"/>
      <w:b/>
      <w:bCs/>
      <w:lang w:val="en-GB" w:eastAsia="en-US"/>
    </w:rPr>
  </w:style>
  <w:style w:type="character" w:customStyle="1" w:styleId="1ff">
    <w:name w:val="吹き出し (文字)1"/>
    <w:uiPriority w:val="99"/>
    <w:semiHidden/>
    <w:rsid w:val="004F7FFA"/>
    <w:rPr>
      <w:rFonts w:ascii="MS Mincho" w:eastAsia="MS Mincho" w:hAnsi="Times New Roman"/>
      <w:sz w:val="18"/>
      <w:szCs w:val="18"/>
      <w:lang w:val="en-GB" w:eastAsia="en-US"/>
    </w:rPr>
  </w:style>
  <w:style w:type="character" w:customStyle="1" w:styleId="1ff0">
    <w:name w:val="見出しマップ (文字)1"/>
    <w:uiPriority w:val="99"/>
    <w:semiHidden/>
    <w:rsid w:val="004F7FFA"/>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F7FFA"/>
    <w:rPr>
      <w:rFonts w:ascii="Times New Roman" w:eastAsia="Times New Roman" w:hAnsi="Times New Roman"/>
      <w:lang w:val="en-GB" w:eastAsia="en-US"/>
    </w:rPr>
  </w:style>
  <w:style w:type="character" w:customStyle="1" w:styleId="1ff2">
    <w:name w:val="コメント文字列 (文字)1"/>
    <w:uiPriority w:val="99"/>
    <w:semiHidden/>
    <w:rsid w:val="004F7FFA"/>
    <w:rPr>
      <w:rFonts w:ascii="Times New Roman" w:eastAsia="Times New Roman" w:hAnsi="Times New Roman"/>
      <w:lang w:val="en-GB" w:eastAsia="en-US"/>
    </w:rPr>
  </w:style>
  <w:style w:type="character" w:customStyle="1" w:styleId="1ff3">
    <w:name w:val="コメント内容 (文字)1"/>
    <w:uiPriority w:val="99"/>
    <w:semiHidden/>
    <w:rsid w:val="004F7FF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F7FF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F7FFA"/>
    <w:rPr>
      <w:rFonts w:ascii="Arial" w:eastAsia="PMingLiU" w:hAnsi="Arial"/>
      <w:lang w:val="x-none" w:eastAsia="x-none"/>
    </w:rPr>
  </w:style>
  <w:style w:type="character" w:customStyle="1" w:styleId="ColorfulGrid-Accent1Char">
    <w:name w:val="Colorful Grid - Accent 1 Char"/>
    <w:link w:val="ColorfulGrid-Accent1"/>
    <w:uiPriority w:val="29"/>
    <w:rsid w:val="004F7FF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F7FFA"/>
    <w:rPr>
      <w:rFonts w:ascii="Arial" w:eastAsia="PMingLiU" w:hAnsi="Arial"/>
      <w:b/>
      <w:bCs/>
      <w:i/>
      <w:iCs/>
      <w:color w:val="4F81BD"/>
      <w:lang w:val="en-GB" w:eastAsia="en-US"/>
    </w:rPr>
  </w:style>
  <w:style w:type="character" w:customStyle="1" w:styleId="PlainTable34">
    <w:name w:val="Plain Table 34"/>
    <w:uiPriority w:val="19"/>
    <w:qFormat/>
    <w:rsid w:val="004F7FFA"/>
    <w:rPr>
      <w:i/>
      <w:iCs/>
      <w:color w:val="808080"/>
    </w:rPr>
  </w:style>
  <w:style w:type="character" w:customStyle="1" w:styleId="PlainTable44">
    <w:name w:val="Plain Table 44"/>
    <w:uiPriority w:val="21"/>
    <w:qFormat/>
    <w:rsid w:val="004F7FFA"/>
    <w:rPr>
      <w:b/>
      <w:bCs/>
      <w:i/>
      <w:iCs/>
      <w:color w:val="4F81BD"/>
    </w:rPr>
  </w:style>
  <w:style w:type="character" w:customStyle="1" w:styleId="PlainTable54">
    <w:name w:val="Plain Table 54"/>
    <w:uiPriority w:val="31"/>
    <w:qFormat/>
    <w:rsid w:val="004F7FFA"/>
    <w:rPr>
      <w:smallCaps/>
      <w:color w:val="C0504D"/>
      <w:u w:val="single"/>
    </w:rPr>
  </w:style>
  <w:style w:type="character" w:customStyle="1" w:styleId="TableGridLight4">
    <w:name w:val="Table Grid Light4"/>
    <w:uiPriority w:val="32"/>
    <w:qFormat/>
    <w:rsid w:val="004F7FFA"/>
    <w:rPr>
      <w:b/>
      <w:bCs/>
      <w:smallCaps/>
      <w:color w:val="C0504D"/>
      <w:spacing w:val="5"/>
      <w:u w:val="single"/>
    </w:rPr>
  </w:style>
  <w:style w:type="paragraph" w:customStyle="1" w:styleId="Glossary">
    <w:name w:val="Glossary"/>
    <w:basedOn w:val="Normal"/>
    <w:link w:val="GlossaryChar"/>
    <w:uiPriority w:val="99"/>
    <w:qFormat/>
    <w:rsid w:val="004F7FFA"/>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4F7FFA"/>
  </w:style>
  <w:style w:type="table" w:styleId="ColorfulGrid-Accent1">
    <w:name w:val="Colorful Grid Accent 1"/>
    <w:basedOn w:val="TableNormal"/>
    <w:link w:val="ColorfulGrid-Accent1Char"/>
    <w:uiPriority w:val="29"/>
    <w:unhideWhenUsed/>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F7FFA"/>
    <w:rPr>
      <w:rFonts w:ascii="Times New Roman" w:eastAsia="Times New Roman" w:hAnsi="Times New Roman"/>
      <w:lang w:val="en-GB"/>
    </w:rPr>
  </w:style>
  <w:style w:type="character" w:customStyle="1" w:styleId="1ff4">
    <w:name w:val="註解主旨 字元1"/>
    <w:rsid w:val="004F7FFA"/>
    <w:rPr>
      <w:b/>
      <w:bCs/>
      <w:lang w:val="en-GB" w:eastAsia="sv-SE"/>
    </w:rPr>
  </w:style>
  <w:style w:type="paragraph" w:customStyle="1" w:styleId="48">
    <w:name w:val="无间隔4"/>
    <w:qFormat/>
    <w:rsid w:val="004F7FFA"/>
    <w:rPr>
      <w:rFonts w:ascii="Times New Roman" w:hAnsi="Times New Roman"/>
      <w:lang w:val="en-GB" w:eastAsia="en-US"/>
    </w:rPr>
  </w:style>
  <w:style w:type="character" w:customStyle="1" w:styleId="NurTextZchn1">
    <w:name w:val="Nur Text Zchn1"/>
    <w:rsid w:val="004F7FFA"/>
    <w:rPr>
      <w:rFonts w:ascii="Courier New" w:hAnsi="Courier New" w:cs="Courier New"/>
      <w:lang w:val="en-GB" w:eastAsia="en-US"/>
    </w:rPr>
  </w:style>
  <w:style w:type="character" w:customStyle="1" w:styleId="EndnotentextZchn1">
    <w:name w:val="Endnotentext Zchn1"/>
    <w:rsid w:val="004F7FFA"/>
    <w:rPr>
      <w:rFonts w:ascii="Times New Roman" w:hAnsi="Times New Roman"/>
      <w:lang w:val="en-GB" w:eastAsia="en-US"/>
    </w:rPr>
  </w:style>
  <w:style w:type="paragraph" w:customStyle="1" w:styleId="xl63">
    <w:name w:val="xl63"/>
    <w:basedOn w:val="Normal"/>
    <w:qFormat/>
    <w:rsid w:val="004F7FF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F7F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F7FFA"/>
    <w:rPr>
      <w:rFonts w:ascii="Times New Roman" w:hAnsi="Times New Roman"/>
      <w:lang w:val="en-GB" w:eastAsia="en-US"/>
    </w:rPr>
  </w:style>
  <w:style w:type="paragraph" w:customStyle="1" w:styleId="63">
    <w:name w:val="吹き出し6"/>
    <w:basedOn w:val="Normal"/>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4F7FFA"/>
    <w:rPr>
      <w:rFonts w:ascii="Times New Roman" w:eastAsia="MS Mincho" w:hAnsi="Times New Roman"/>
      <w:lang w:val="en-GB" w:eastAsia="en-US"/>
    </w:rPr>
  </w:style>
  <w:style w:type="character" w:customStyle="1" w:styleId="4a">
    <w:name w:val="段落フォント4"/>
    <w:rsid w:val="004F7FFA"/>
  </w:style>
  <w:style w:type="character" w:customStyle="1" w:styleId="4b">
    <w:name w:val="コメント参照4"/>
    <w:rsid w:val="004F7FFA"/>
    <w:rPr>
      <w:sz w:val="16"/>
    </w:rPr>
  </w:style>
  <w:style w:type="paragraph" w:customStyle="1" w:styleId="4c">
    <w:name w:val="図表番号4"/>
    <w:basedOn w:val="Normal"/>
    <w:qFormat/>
    <w:rsid w:val="004F7F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4F7FFA"/>
    <w:pPr>
      <w:ind w:left="851" w:hanging="284"/>
    </w:pPr>
  </w:style>
  <w:style w:type="paragraph" w:customStyle="1" w:styleId="4e">
    <w:name w:val="箇条書き4"/>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4F7FFA"/>
    <w:pPr>
      <w:tabs>
        <w:tab w:val="clear" w:pos="644"/>
        <w:tab w:val="num" w:pos="1494"/>
      </w:tabs>
      <w:ind w:left="851" w:hanging="284"/>
    </w:pPr>
  </w:style>
  <w:style w:type="paragraph" w:customStyle="1" w:styleId="340">
    <w:name w:val="箇条書き 34"/>
    <w:basedOn w:val="241"/>
    <w:qFormat/>
    <w:rsid w:val="004F7FFA"/>
    <w:pPr>
      <w:ind w:left="1135"/>
    </w:pPr>
  </w:style>
  <w:style w:type="paragraph" w:customStyle="1" w:styleId="242">
    <w:name w:val="一覧 24"/>
    <w:basedOn w:val="List"/>
    <w:qFormat/>
    <w:rsid w:val="004F7FF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4F7FFA"/>
    <w:pPr>
      <w:ind w:left="1135"/>
    </w:pPr>
  </w:style>
  <w:style w:type="paragraph" w:customStyle="1" w:styleId="440">
    <w:name w:val="一覧 44"/>
    <w:basedOn w:val="341"/>
    <w:qFormat/>
    <w:rsid w:val="004F7FFA"/>
    <w:pPr>
      <w:ind w:left="1418"/>
    </w:pPr>
  </w:style>
  <w:style w:type="paragraph" w:customStyle="1" w:styleId="540">
    <w:name w:val="一覧 54"/>
    <w:basedOn w:val="440"/>
    <w:qFormat/>
    <w:rsid w:val="004F7FFA"/>
    <w:pPr>
      <w:ind w:left="1702"/>
    </w:pPr>
  </w:style>
  <w:style w:type="paragraph" w:customStyle="1" w:styleId="441">
    <w:name w:val="箇条書き 44"/>
    <w:basedOn w:val="340"/>
    <w:qFormat/>
    <w:rsid w:val="004F7FFA"/>
    <w:pPr>
      <w:ind w:left="1418"/>
    </w:pPr>
  </w:style>
  <w:style w:type="paragraph" w:customStyle="1" w:styleId="541">
    <w:name w:val="箇条書き 54"/>
    <w:basedOn w:val="441"/>
    <w:qFormat/>
    <w:rsid w:val="004F7FFA"/>
    <w:pPr>
      <w:ind w:left="1702"/>
    </w:pPr>
  </w:style>
  <w:style w:type="paragraph" w:customStyle="1" w:styleId="4f">
    <w:name w:val="コメント文字列4"/>
    <w:basedOn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4F7FFA"/>
    <w:rPr>
      <w:b/>
      <w:bCs/>
    </w:rPr>
  </w:style>
  <w:style w:type="paragraph" w:customStyle="1" w:styleId="4f1">
    <w:name w:val="見出しマップ4"/>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4F7F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F7F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4F7F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F7F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F7FFA"/>
    <w:rPr>
      <w:rFonts w:ascii="Malgun Gothic" w:hAnsi="Courier New" w:cs="Courier New"/>
      <w:lang w:val="en-GB" w:eastAsia="en-US"/>
    </w:rPr>
  </w:style>
  <w:style w:type="character" w:customStyle="1" w:styleId="Char1c">
    <w:name w:val="미주 텍스트 Char1"/>
    <w:uiPriority w:val="99"/>
    <w:semiHidden/>
    <w:rsid w:val="004F7FFA"/>
    <w:rPr>
      <w:rFonts w:ascii="Times New Roman" w:eastAsia="Times New Roman" w:hAnsi="Times New Roman"/>
      <w:lang w:val="en-GB" w:eastAsia="en-US"/>
    </w:rPr>
  </w:style>
  <w:style w:type="character" w:customStyle="1" w:styleId="Char1d">
    <w:name w:val="풍선 도움말 텍스트 Char1"/>
    <w:uiPriority w:val="99"/>
    <w:semiHidden/>
    <w:rsid w:val="004F7FF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F7FFA"/>
    <w:rPr>
      <w:rFonts w:ascii="Malgun Gothic" w:eastAsia="Malgun Gothic" w:hAnsi="Times New Roman"/>
      <w:sz w:val="18"/>
      <w:szCs w:val="18"/>
      <w:lang w:val="en-GB" w:eastAsia="en-US"/>
    </w:rPr>
  </w:style>
  <w:style w:type="character" w:customStyle="1" w:styleId="Char1f">
    <w:name w:val="각주 텍스트 Char1"/>
    <w:uiPriority w:val="99"/>
    <w:semiHidden/>
    <w:rsid w:val="004F7FFA"/>
    <w:rPr>
      <w:rFonts w:ascii="Times New Roman" w:eastAsia="Times New Roman" w:hAnsi="Times New Roman"/>
      <w:lang w:val="en-GB" w:eastAsia="en-US"/>
    </w:rPr>
  </w:style>
  <w:style w:type="character" w:customStyle="1" w:styleId="Char1f0">
    <w:name w:val="메모 텍스트 Char1"/>
    <w:uiPriority w:val="99"/>
    <w:semiHidden/>
    <w:rsid w:val="004F7FFA"/>
    <w:rPr>
      <w:rFonts w:ascii="Times New Roman" w:eastAsia="Times New Roman" w:hAnsi="Times New Roman"/>
      <w:lang w:val="en-GB" w:eastAsia="en-US"/>
    </w:rPr>
  </w:style>
  <w:style w:type="character" w:customStyle="1" w:styleId="Char1f1">
    <w:name w:val="메모 주제 Char1"/>
    <w:uiPriority w:val="99"/>
    <w:semiHidden/>
    <w:rsid w:val="004F7FF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F7FFA"/>
  </w:style>
  <w:style w:type="table" w:customStyle="1" w:styleId="ColorfulGrid-Accent11">
    <w:name w:val="Colorful Grid - Accent 11"/>
    <w:basedOn w:val="TableNormal"/>
    <w:next w:val="ColorfulGrid-Accent1"/>
    <w:uiPriority w:val="29"/>
    <w:rsid w:val="004F7F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F7F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F7F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F7F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F7F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F7F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F7FFA"/>
    <w:rPr>
      <w:rFonts w:ascii="Times New Roman" w:eastAsia="PMingLiU" w:hAnsi="Times New Roman"/>
      <w:lang w:val="en-GB" w:eastAsia="en-GB"/>
    </w:rPr>
    <w:tblPr>
      <w:tblInd w:w="0" w:type="nil"/>
    </w:tblPr>
  </w:style>
  <w:style w:type="table" w:customStyle="1" w:styleId="TableGrid111">
    <w:name w:val="Table Grid111"/>
    <w:basedOn w:val="TableNormal"/>
    <w:qFormat/>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F7F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F7F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F7FFA"/>
    <w:pPr>
      <w:numPr>
        <w:numId w:val="21"/>
      </w:numPr>
    </w:pPr>
  </w:style>
  <w:style w:type="numbering" w:customStyle="1" w:styleId="Style11">
    <w:name w:val="Style11"/>
    <w:uiPriority w:val="99"/>
    <w:rsid w:val="004F7FFA"/>
    <w:pPr>
      <w:numPr>
        <w:numId w:val="15"/>
      </w:numPr>
    </w:pPr>
  </w:style>
  <w:style w:type="character" w:customStyle="1" w:styleId="Absatz-Standardschriftart3">
    <w:name w:val="Absatz-Standardschriftart3"/>
    <w:rsid w:val="004F7FFA"/>
  </w:style>
  <w:style w:type="character" w:customStyle="1" w:styleId="CommentSubjectChar4">
    <w:name w:val="Comment Subject Char4"/>
    <w:rsid w:val="004F7FFA"/>
    <w:rPr>
      <w:rFonts w:ascii="Times New Roman" w:hAnsi="Times New Roman"/>
      <w:b/>
      <w:bCs/>
      <w:lang w:val="en-GB" w:eastAsia="en-US"/>
    </w:rPr>
  </w:style>
  <w:style w:type="character" w:customStyle="1" w:styleId="Char3">
    <w:name w:val="메모 주제 Char"/>
    <w:rsid w:val="004F7FFA"/>
    <w:rPr>
      <w:rFonts w:ascii="Times New Roman" w:hAnsi="Times New Roman"/>
      <w:b/>
      <w:bCs/>
      <w:lang w:val="en-GB" w:eastAsia="en-US"/>
    </w:rPr>
  </w:style>
  <w:style w:type="character" w:customStyle="1" w:styleId="Char4">
    <w:name w:val="批注主题 Char"/>
    <w:qFormat/>
    <w:rsid w:val="004F7FF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F7FF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F7FFA"/>
    <w:rPr>
      <w:rFonts w:ascii="Times New Roman" w:hAnsi="Times New Roman"/>
      <w:b/>
      <w:lang w:val="en-GB" w:eastAsia="x-none"/>
    </w:rPr>
  </w:style>
  <w:style w:type="character" w:customStyle="1" w:styleId="GridTable1Light4">
    <w:name w:val="Grid Table 1 Light4"/>
    <w:uiPriority w:val="33"/>
    <w:qFormat/>
    <w:rsid w:val="004F7FFA"/>
    <w:rPr>
      <w:b/>
      <w:bCs/>
      <w:smallCaps/>
      <w:spacing w:val="5"/>
    </w:rPr>
  </w:style>
  <w:style w:type="character" w:customStyle="1" w:styleId="PlainTable31">
    <w:name w:val="Plain Table 31"/>
    <w:uiPriority w:val="19"/>
    <w:qFormat/>
    <w:rsid w:val="004F7FFA"/>
    <w:rPr>
      <w:i/>
      <w:iCs/>
      <w:color w:val="808080"/>
    </w:rPr>
  </w:style>
  <w:style w:type="character" w:customStyle="1" w:styleId="PlainTable41">
    <w:name w:val="Plain Table 41"/>
    <w:uiPriority w:val="21"/>
    <w:qFormat/>
    <w:rsid w:val="004F7FFA"/>
    <w:rPr>
      <w:b/>
      <w:bCs/>
      <w:i/>
      <w:iCs/>
      <w:color w:val="4F81BD"/>
    </w:rPr>
  </w:style>
  <w:style w:type="character" w:customStyle="1" w:styleId="PlainTable51">
    <w:name w:val="Plain Table 51"/>
    <w:uiPriority w:val="31"/>
    <w:qFormat/>
    <w:rsid w:val="004F7FFA"/>
    <w:rPr>
      <w:smallCaps/>
      <w:color w:val="C0504D"/>
      <w:u w:val="single"/>
    </w:rPr>
  </w:style>
  <w:style w:type="character" w:customStyle="1" w:styleId="TableGridLight1">
    <w:name w:val="Table Grid Light1"/>
    <w:uiPriority w:val="32"/>
    <w:qFormat/>
    <w:rsid w:val="004F7FFA"/>
    <w:rPr>
      <w:b/>
      <w:bCs/>
      <w:smallCaps/>
      <w:color w:val="C0504D"/>
      <w:spacing w:val="5"/>
      <w:u w:val="single"/>
    </w:rPr>
  </w:style>
  <w:style w:type="paragraph" w:customStyle="1" w:styleId="GridTable34">
    <w:name w:val="Grid Table 34"/>
    <w:basedOn w:val="Heading1"/>
    <w:next w:val="Normal"/>
    <w:uiPriority w:val="39"/>
    <w:unhideWhenUsed/>
    <w:qFormat/>
    <w:rsid w:val="004F7F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4F7FFA"/>
  </w:style>
  <w:style w:type="numbering" w:customStyle="1" w:styleId="122">
    <w:name w:val="无列表12"/>
    <w:next w:val="NoList"/>
    <w:semiHidden/>
    <w:rsid w:val="004F7FFA"/>
  </w:style>
  <w:style w:type="numbering" w:customStyle="1" w:styleId="NoList18">
    <w:name w:val="No List18"/>
    <w:next w:val="NoList"/>
    <w:semiHidden/>
    <w:rsid w:val="004F7FF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F7FFA"/>
    <w:rPr>
      <w:rFonts w:ascii="Arial" w:eastAsia="MS Gothic" w:hAnsi="Arial" w:cs="Times New Roman"/>
      <w:lang w:val="en-GB" w:eastAsia="en-US"/>
    </w:rPr>
  </w:style>
  <w:style w:type="character" w:customStyle="1" w:styleId="PlainTable32">
    <w:name w:val="Plain Table 32"/>
    <w:uiPriority w:val="19"/>
    <w:qFormat/>
    <w:rsid w:val="004F7FFA"/>
    <w:rPr>
      <w:i/>
      <w:iCs/>
      <w:color w:val="808080"/>
    </w:rPr>
  </w:style>
  <w:style w:type="character" w:customStyle="1" w:styleId="PlainTable42">
    <w:name w:val="Plain Table 42"/>
    <w:uiPriority w:val="21"/>
    <w:qFormat/>
    <w:rsid w:val="004F7FFA"/>
    <w:rPr>
      <w:b/>
      <w:bCs/>
      <w:i/>
      <w:iCs/>
      <w:color w:val="4F81BD"/>
    </w:rPr>
  </w:style>
  <w:style w:type="character" w:customStyle="1" w:styleId="PlainTable52">
    <w:name w:val="Plain Table 52"/>
    <w:uiPriority w:val="31"/>
    <w:qFormat/>
    <w:rsid w:val="004F7FFA"/>
    <w:rPr>
      <w:smallCaps/>
      <w:color w:val="C0504D"/>
      <w:u w:val="single"/>
    </w:rPr>
  </w:style>
  <w:style w:type="character" w:customStyle="1" w:styleId="TableGridLight2">
    <w:name w:val="Table Grid Light2"/>
    <w:uiPriority w:val="32"/>
    <w:qFormat/>
    <w:rsid w:val="004F7FFA"/>
    <w:rPr>
      <w:b/>
      <w:bCs/>
      <w:smallCaps/>
      <w:color w:val="C0504D"/>
      <w:spacing w:val="5"/>
      <w:u w:val="single"/>
    </w:rPr>
  </w:style>
  <w:style w:type="character" w:customStyle="1" w:styleId="Absatz-Standardschriftart5">
    <w:name w:val="Absatz-Standardschriftart5"/>
    <w:rsid w:val="004F7FFA"/>
  </w:style>
  <w:style w:type="character" w:customStyle="1" w:styleId="GridTable1Light1">
    <w:name w:val="Grid Table 1 Light1"/>
    <w:uiPriority w:val="33"/>
    <w:qFormat/>
    <w:rsid w:val="004F7FFA"/>
    <w:rPr>
      <w:b/>
      <w:bCs/>
      <w:smallCaps/>
      <w:spacing w:val="5"/>
    </w:rPr>
  </w:style>
  <w:style w:type="paragraph" w:customStyle="1" w:styleId="GridTable31">
    <w:name w:val="Grid Table 31"/>
    <w:basedOn w:val="Heading1"/>
    <w:next w:val="Normal"/>
    <w:uiPriority w:val="39"/>
    <w:unhideWhenUsed/>
    <w:qFormat/>
    <w:rsid w:val="004F7F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F7FFA"/>
    <w:rPr>
      <w:i/>
      <w:iCs/>
      <w:color w:val="808080"/>
    </w:rPr>
  </w:style>
  <w:style w:type="character" w:customStyle="1" w:styleId="PlainTable43">
    <w:name w:val="Plain Table 43"/>
    <w:uiPriority w:val="21"/>
    <w:qFormat/>
    <w:rsid w:val="004F7FFA"/>
    <w:rPr>
      <w:b/>
      <w:bCs/>
      <w:i/>
      <w:iCs/>
      <w:color w:val="4F81BD"/>
    </w:rPr>
  </w:style>
  <w:style w:type="character" w:customStyle="1" w:styleId="PlainTable53">
    <w:name w:val="Plain Table 53"/>
    <w:uiPriority w:val="31"/>
    <w:qFormat/>
    <w:rsid w:val="004F7FFA"/>
    <w:rPr>
      <w:smallCaps/>
      <w:color w:val="C0504D"/>
      <w:u w:val="single"/>
    </w:rPr>
  </w:style>
  <w:style w:type="character" w:customStyle="1" w:styleId="TableGridLight3">
    <w:name w:val="Table Grid Light3"/>
    <w:uiPriority w:val="32"/>
    <w:qFormat/>
    <w:rsid w:val="004F7FFA"/>
    <w:rPr>
      <w:b/>
      <w:bCs/>
      <w:smallCaps/>
      <w:color w:val="C0504D"/>
      <w:spacing w:val="5"/>
      <w:u w:val="single"/>
    </w:rPr>
  </w:style>
  <w:style w:type="character" w:customStyle="1" w:styleId="GridTable1Light2">
    <w:name w:val="Grid Table 1 Light2"/>
    <w:uiPriority w:val="33"/>
    <w:qFormat/>
    <w:rsid w:val="004F7FFA"/>
    <w:rPr>
      <w:b/>
      <w:bCs/>
      <w:smallCaps/>
      <w:spacing w:val="5"/>
    </w:rPr>
  </w:style>
  <w:style w:type="paragraph" w:customStyle="1" w:styleId="GridTable32">
    <w:name w:val="Grid Table 32"/>
    <w:basedOn w:val="Heading1"/>
    <w:next w:val="Normal"/>
    <w:uiPriority w:val="39"/>
    <w:unhideWhenUsed/>
    <w:qFormat/>
    <w:rsid w:val="004F7F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F7FFA"/>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Normal"/>
    <w:qFormat/>
    <w:rsid w:val="004F7FFA"/>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4F7FF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4F7FFA"/>
    <w:rPr>
      <w:b/>
      <w:bCs/>
      <w:smallCaps/>
      <w:spacing w:val="5"/>
    </w:rPr>
  </w:style>
  <w:style w:type="character" w:customStyle="1" w:styleId="KommentarthemaZchn">
    <w:name w:val="Kommentarthema Zchn"/>
    <w:rsid w:val="004F7FFA"/>
    <w:rPr>
      <w:b/>
      <w:bCs/>
      <w:lang w:val="en-GB" w:eastAsia="en-US" w:bidi="ar-SA"/>
    </w:rPr>
  </w:style>
  <w:style w:type="paragraph" w:customStyle="1" w:styleId="afc">
    <w:name w:val="修订"/>
    <w:hidden/>
    <w:semiHidden/>
    <w:qFormat/>
    <w:rsid w:val="004F7FFA"/>
    <w:rPr>
      <w:rFonts w:ascii="Times New Roman" w:eastAsia="Batang" w:hAnsi="Times New Roman"/>
      <w:lang w:val="en-GB" w:eastAsia="en-US"/>
    </w:rPr>
  </w:style>
  <w:style w:type="paragraph" w:customStyle="1" w:styleId="afd">
    <w:name w:val="无间隔"/>
    <w:qFormat/>
    <w:rsid w:val="004F7FFA"/>
    <w:rPr>
      <w:rFonts w:ascii="Times New Roman" w:hAnsi="Times New Roman"/>
      <w:lang w:val="en-GB" w:eastAsia="en-US"/>
    </w:rPr>
  </w:style>
  <w:style w:type="character" w:customStyle="1" w:styleId="afe">
    <w:name w:val="コメント内容 (文字)"/>
    <w:qFormat/>
    <w:rsid w:val="004F7F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4F7FFA"/>
    <w:rPr>
      <w:rFonts w:ascii="Arial" w:hAnsi="Arial"/>
      <w:sz w:val="36"/>
      <w:lang w:val="en-GB" w:eastAsia="en-US"/>
    </w:rPr>
  </w:style>
  <w:style w:type="character" w:customStyle="1" w:styleId="UnresolvedMention4">
    <w:name w:val="Unresolved Mention4"/>
    <w:uiPriority w:val="99"/>
    <w:unhideWhenUsed/>
    <w:qFormat/>
    <w:rsid w:val="004F7FFA"/>
    <w:rPr>
      <w:color w:val="808080"/>
      <w:shd w:val="clear" w:color="auto" w:fill="E6E6E6"/>
    </w:rPr>
  </w:style>
  <w:style w:type="character" w:customStyle="1" w:styleId="MediumShading1-Accent1Char">
    <w:name w:val="Medium Shading 1 - Accent 1 Char"/>
    <w:link w:val="MediumShading1-Accent1"/>
    <w:uiPriority w:val="1"/>
    <w:rsid w:val="004F7FFA"/>
    <w:rPr>
      <w:rFonts w:ascii="Arial" w:eastAsia="PMingLiU" w:hAnsi="Arial"/>
      <w:lang w:val="x-none" w:eastAsia="x-none"/>
    </w:rPr>
  </w:style>
  <w:style w:type="character" w:customStyle="1" w:styleId="MediumGrid2-Accent2Char">
    <w:name w:val="Medium Grid 2 - Accent 2 Char"/>
    <w:link w:val="MediumGrid2-Accent2"/>
    <w:uiPriority w:val="29"/>
    <w:rsid w:val="004F7FF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F7FF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4F7FFA"/>
    <w:rPr>
      <w:rFonts w:ascii="Times New Roman" w:eastAsia="Batang" w:hAnsi="Times New Roman"/>
      <w:lang w:val="en-GB" w:eastAsia="en-US"/>
    </w:rPr>
  </w:style>
  <w:style w:type="paragraph" w:customStyle="1" w:styleId="71">
    <w:name w:val="无间隔7"/>
    <w:qFormat/>
    <w:rsid w:val="004F7FFA"/>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4F7F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F7F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F7F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F7FF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F7FFA"/>
    <w:rPr>
      <w:rFonts w:ascii="Calibri" w:eastAsia="Calibri" w:hAnsi="Calibri"/>
      <w:sz w:val="22"/>
      <w:szCs w:val="22"/>
      <w:lang w:val="en-US" w:eastAsia="en-GB"/>
    </w:rPr>
  </w:style>
  <w:style w:type="character" w:customStyle="1" w:styleId="Char22">
    <w:name w:val="日期 Char2"/>
    <w:rsid w:val="004F7FFA"/>
    <w:rPr>
      <w:lang w:val="en-GB" w:eastAsia="x-none"/>
    </w:rPr>
  </w:style>
  <w:style w:type="paragraph" w:customStyle="1" w:styleId="Char23">
    <w:name w:val="(文字) (文字) Char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4F7F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F7FFA"/>
    <w:rPr>
      <w:color w:val="808080"/>
    </w:rPr>
  </w:style>
  <w:style w:type="paragraph" w:customStyle="1" w:styleId="CharCharCharCharCharCharCharCharCharCharCharCharChar2">
    <w:name w:val="Char Char Char Char Char Char Char Char Char Char Char Char Char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F7FF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F7FF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F7FF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F7FFA"/>
    <w:rPr>
      <w:rFonts w:ascii="Times New Roman" w:eastAsia="Yu Mincho" w:hAnsi="Times New Roman"/>
      <w:b/>
      <w:bCs/>
      <w:lang w:val="en-GB" w:eastAsia="en-US"/>
    </w:rPr>
  </w:style>
  <w:style w:type="paragraph" w:customStyle="1" w:styleId="msonormal0">
    <w:name w:val="msonormal"/>
    <w:basedOn w:val="Normal"/>
    <w:qFormat/>
    <w:rsid w:val="004F7FF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F7FF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F7FFA"/>
    <w:rPr>
      <w:rFonts w:ascii="Times New Roman" w:eastAsia="Yu Mincho" w:hAnsi="Times New Roman"/>
      <w:lang w:val="en-GB" w:eastAsia="en-US"/>
    </w:rPr>
  </w:style>
  <w:style w:type="numbering" w:customStyle="1" w:styleId="113">
    <w:name w:val="リストなし11"/>
    <w:next w:val="NoList"/>
    <w:uiPriority w:val="99"/>
    <w:semiHidden/>
    <w:unhideWhenUsed/>
    <w:rsid w:val="004F7FFA"/>
  </w:style>
  <w:style w:type="numbering" w:customStyle="1" w:styleId="NoList19">
    <w:name w:val="No List19"/>
    <w:next w:val="NoList"/>
    <w:uiPriority w:val="99"/>
    <w:semiHidden/>
    <w:unhideWhenUsed/>
    <w:rsid w:val="004F7FFA"/>
  </w:style>
  <w:style w:type="numbering" w:customStyle="1" w:styleId="NoList110">
    <w:name w:val="No List110"/>
    <w:next w:val="NoList"/>
    <w:uiPriority w:val="99"/>
    <w:semiHidden/>
    <w:rsid w:val="004F7FFA"/>
  </w:style>
  <w:style w:type="numbering" w:customStyle="1" w:styleId="130">
    <w:name w:val="无列表13"/>
    <w:next w:val="NoList"/>
    <w:semiHidden/>
    <w:rsid w:val="004F7FFA"/>
  </w:style>
  <w:style w:type="numbering" w:customStyle="1" w:styleId="123">
    <w:name w:val="リストなし12"/>
    <w:next w:val="NoList"/>
    <w:uiPriority w:val="99"/>
    <w:semiHidden/>
    <w:unhideWhenUsed/>
    <w:rsid w:val="004F7FFA"/>
  </w:style>
  <w:style w:type="numbering" w:customStyle="1" w:styleId="NoList25">
    <w:name w:val="No List25"/>
    <w:next w:val="NoList"/>
    <w:uiPriority w:val="99"/>
    <w:semiHidden/>
    <w:rsid w:val="004F7FFA"/>
  </w:style>
  <w:style w:type="numbering" w:customStyle="1" w:styleId="1110">
    <w:name w:val="无列表111"/>
    <w:next w:val="NoList"/>
    <w:semiHidden/>
    <w:rsid w:val="004F7FFA"/>
  </w:style>
  <w:style w:type="numbering" w:customStyle="1" w:styleId="1111">
    <w:name w:val="リストなし111"/>
    <w:next w:val="NoList"/>
    <w:uiPriority w:val="99"/>
    <w:semiHidden/>
    <w:unhideWhenUsed/>
    <w:rsid w:val="004F7FFA"/>
  </w:style>
  <w:style w:type="numbering" w:customStyle="1" w:styleId="NoList32">
    <w:name w:val="No List32"/>
    <w:next w:val="NoList"/>
    <w:uiPriority w:val="99"/>
    <w:semiHidden/>
    <w:unhideWhenUsed/>
    <w:rsid w:val="004F7FFA"/>
  </w:style>
  <w:style w:type="table" w:customStyle="1" w:styleId="TableGrid51">
    <w:name w:val="Table Grid5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F7FFA"/>
  </w:style>
  <w:style w:type="numbering" w:customStyle="1" w:styleId="1211">
    <w:name w:val="リストなし121"/>
    <w:next w:val="NoList"/>
    <w:uiPriority w:val="99"/>
    <w:semiHidden/>
    <w:unhideWhenUsed/>
    <w:rsid w:val="004F7FFA"/>
  </w:style>
  <w:style w:type="numbering" w:customStyle="1" w:styleId="NoList112">
    <w:name w:val="No List112"/>
    <w:next w:val="NoList"/>
    <w:uiPriority w:val="99"/>
    <w:semiHidden/>
    <w:unhideWhenUsed/>
    <w:rsid w:val="004F7FFA"/>
  </w:style>
  <w:style w:type="table" w:customStyle="1" w:styleId="TableGrid411">
    <w:name w:val="Table Grid41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F7FFA"/>
  </w:style>
  <w:style w:type="numbering" w:customStyle="1" w:styleId="11111">
    <w:name w:val="リストなし1111"/>
    <w:next w:val="NoList"/>
    <w:uiPriority w:val="99"/>
    <w:semiHidden/>
    <w:unhideWhenUsed/>
    <w:rsid w:val="004F7FFA"/>
  </w:style>
  <w:style w:type="numbering" w:customStyle="1" w:styleId="NoList42">
    <w:name w:val="No List42"/>
    <w:next w:val="NoList"/>
    <w:uiPriority w:val="99"/>
    <w:semiHidden/>
    <w:unhideWhenUsed/>
    <w:rsid w:val="004F7FFA"/>
  </w:style>
  <w:style w:type="table" w:customStyle="1" w:styleId="TableGrid14">
    <w:name w:val="Table Grid14"/>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F7FFA"/>
  </w:style>
  <w:style w:type="table" w:customStyle="1" w:styleId="323">
    <w:name w:val="网格型32"/>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F7FFA"/>
  </w:style>
  <w:style w:type="table" w:customStyle="1" w:styleId="TableClassic22">
    <w:name w:val="Table Classic 22"/>
    <w:basedOn w:val="TableNormal"/>
    <w:next w:val="TableClassic2"/>
    <w:qFormat/>
    <w:rsid w:val="004F7FF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F7FFA"/>
  </w:style>
  <w:style w:type="table" w:customStyle="1" w:styleId="TableGrid42">
    <w:name w:val="Table Grid42"/>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F7FFA"/>
  </w:style>
  <w:style w:type="table" w:customStyle="1" w:styleId="3110">
    <w:name w:val="网格型31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F7FFA"/>
  </w:style>
  <w:style w:type="table" w:customStyle="1" w:styleId="TableClassic211">
    <w:name w:val="Table Classic 211"/>
    <w:basedOn w:val="TableNormal"/>
    <w:next w:val="TableClassic2"/>
    <w:qFormat/>
    <w:rsid w:val="004F7FF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F7FFA"/>
  </w:style>
  <w:style w:type="numbering" w:customStyle="1" w:styleId="NoList113">
    <w:name w:val="No List113"/>
    <w:next w:val="NoList"/>
    <w:uiPriority w:val="99"/>
    <w:semiHidden/>
    <w:rsid w:val="004F7FFA"/>
  </w:style>
  <w:style w:type="numbering" w:customStyle="1" w:styleId="140">
    <w:name w:val="无列表14"/>
    <w:next w:val="NoList"/>
    <w:semiHidden/>
    <w:rsid w:val="004F7FFA"/>
  </w:style>
  <w:style w:type="numbering" w:customStyle="1" w:styleId="141">
    <w:name w:val="リストなし14"/>
    <w:next w:val="NoList"/>
    <w:uiPriority w:val="99"/>
    <w:semiHidden/>
    <w:unhideWhenUsed/>
    <w:rsid w:val="004F7FFA"/>
  </w:style>
  <w:style w:type="numbering" w:customStyle="1" w:styleId="NoList26">
    <w:name w:val="No List26"/>
    <w:next w:val="NoList"/>
    <w:uiPriority w:val="99"/>
    <w:semiHidden/>
    <w:rsid w:val="004F7FFA"/>
  </w:style>
  <w:style w:type="numbering" w:customStyle="1" w:styleId="1130">
    <w:name w:val="无列表113"/>
    <w:next w:val="NoList"/>
    <w:semiHidden/>
    <w:rsid w:val="004F7FFA"/>
  </w:style>
  <w:style w:type="numbering" w:customStyle="1" w:styleId="1131">
    <w:name w:val="リストなし113"/>
    <w:next w:val="NoList"/>
    <w:uiPriority w:val="99"/>
    <w:semiHidden/>
    <w:unhideWhenUsed/>
    <w:rsid w:val="004F7FFA"/>
  </w:style>
  <w:style w:type="numbering" w:customStyle="1" w:styleId="NoList33">
    <w:name w:val="No List33"/>
    <w:next w:val="NoList"/>
    <w:uiPriority w:val="99"/>
    <w:semiHidden/>
    <w:unhideWhenUsed/>
    <w:rsid w:val="004F7FFA"/>
  </w:style>
  <w:style w:type="table" w:customStyle="1" w:styleId="TableGrid52">
    <w:name w:val="Table Grid52"/>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F7FFA"/>
  </w:style>
  <w:style w:type="numbering" w:customStyle="1" w:styleId="1221">
    <w:name w:val="リストなし122"/>
    <w:next w:val="NoList"/>
    <w:uiPriority w:val="99"/>
    <w:semiHidden/>
    <w:unhideWhenUsed/>
    <w:rsid w:val="004F7FFA"/>
  </w:style>
  <w:style w:type="numbering" w:customStyle="1" w:styleId="NoList114">
    <w:name w:val="No List114"/>
    <w:next w:val="NoList"/>
    <w:uiPriority w:val="99"/>
    <w:semiHidden/>
    <w:unhideWhenUsed/>
    <w:rsid w:val="004F7FFA"/>
  </w:style>
  <w:style w:type="table" w:customStyle="1" w:styleId="TableGrid412">
    <w:name w:val="Table Grid412"/>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F7FFA"/>
  </w:style>
  <w:style w:type="numbering" w:customStyle="1" w:styleId="11120">
    <w:name w:val="リストなし1112"/>
    <w:next w:val="NoList"/>
    <w:uiPriority w:val="99"/>
    <w:semiHidden/>
    <w:unhideWhenUsed/>
    <w:rsid w:val="004F7FFA"/>
  </w:style>
  <w:style w:type="numbering" w:customStyle="1" w:styleId="NoList43">
    <w:name w:val="No List43"/>
    <w:next w:val="NoList"/>
    <w:uiPriority w:val="99"/>
    <w:semiHidden/>
    <w:unhideWhenUsed/>
    <w:rsid w:val="004F7FFA"/>
  </w:style>
  <w:style w:type="table" w:customStyle="1" w:styleId="TableGrid62">
    <w:name w:val="Table Grid62"/>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F7FFA"/>
  </w:style>
  <w:style w:type="numbering" w:customStyle="1" w:styleId="1310">
    <w:name w:val="リストなし131"/>
    <w:next w:val="NoList"/>
    <w:uiPriority w:val="99"/>
    <w:semiHidden/>
    <w:unhideWhenUsed/>
    <w:rsid w:val="004F7FFA"/>
  </w:style>
  <w:style w:type="numbering" w:customStyle="1" w:styleId="NoList122">
    <w:name w:val="No List122"/>
    <w:next w:val="NoList"/>
    <w:uiPriority w:val="99"/>
    <w:semiHidden/>
    <w:unhideWhenUsed/>
    <w:rsid w:val="004F7FFA"/>
  </w:style>
  <w:style w:type="numbering" w:customStyle="1" w:styleId="11210">
    <w:name w:val="无列表1121"/>
    <w:next w:val="NoList"/>
    <w:semiHidden/>
    <w:rsid w:val="004F7FFA"/>
  </w:style>
  <w:style w:type="numbering" w:customStyle="1" w:styleId="11211">
    <w:name w:val="リストなし1121"/>
    <w:next w:val="NoList"/>
    <w:uiPriority w:val="99"/>
    <w:semiHidden/>
    <w:unhideWhenUsed/>
    <w:rsid w:val="004F7FFA"/>
  </w:style>
  <w:style w:type="numbering" w:customStyle="1" w:styleId="NoList27">
    <w:name w:val="No List27"/>
    <w:next w:val="NoList"/>
    <w:uiPriority w:val="99"/>
    <w:semiHidden/>
    <w:unhideWhenUsed/>
    <w:rsid w:val="004F7FFA"/>
  </w:style>
  <w:style w:type="numbering" w:customStyle="1" w:styleId="NoList115">
    <w:name w:val="No List115"/>
    <w:next w:val="NoList"/>
    <w:uiPriority w:val="99"/>
    <w:semiHidden/>
    <w:rsid w:val="004F7FFA"/>
  </w:style>
  <w:style w:type="numbering" w:customStyle="1" w:styleId="150">
    <w:name w:val="无列表15"/>
    <w:next w:val="NoList"/>
    <w:semiHidden/>
    <w:rsid w:val="004F7FFA"/>
  </w:style>
  <w:style w:type="numbering" w:customStyle="1" w:styleId="151">
    <w:name w:val="リストなし15"/>
    <w:next w:val="NoList"/>
    <w:uiPriority w:val="99"/>
    <w:semiHidden/>
    <w:unhideWhenUsed/>
    <w:rsid w:val="004F7FFA"/>
  </w:style>
  <w:style w:type="numbering" w:customStyle="1" w:styleId="NoList28">
    <w:name w:val="No List28"/>
    <w:next w:val="NoList"/>
    <w:uiPriority w:val="99"/>
    <w:semiHidden/>
    <w:rsid w:val="004F7FFA"/>
  </w:style>
  <w:style w:type="numbering" w:customStyle="1" w:styleId="114">
    <w:name w:val="无列表114"/>
    <w:next w:val="NoList"/>
    <w:semiHidden/>
    <w:rsid w:val="004F7FFA"/>
  </w:style>
  <w:style w:type="numbering" w:customStyle="1" w:styleId="1140">
    <w:name w:val="リストなし114"/>
    <w:next w:val="NoList"/>
    <w:uiPriority w:val="99"/>
    <w:semiHidden/>
    <w:unhideWhenUsed/>
    <w:rsid w:val="004F7FFA"/>
  </w:style>
  <w:style w:type="numbering" w:customStyle="1" w:styleId="NoList34">
    <w:name w:val="No List34"/>
    <w:next w:val="NoList"/>
    <w:uiPriority w:val="99"/>
    <w:semiHidden/>
    <w:unhideWhenUsed/>
    <w:rsid w:val="004F7FFA"/>
  </w:style>
  <w:style w:type="table" w:customStyle="1" w:styleId="TableGrid53">
    <w:name w:val="Table Grid53"/>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4F7FFA"/>
  </w:style>
  <w:style w:type="numbering" w:customStyle="1" w:styleId="1231">
    <w:name w:val="リストなし123"/>
    <w:next w:val="NoList"/>
    <w:uiPriority w:val="99"/>
    <w:semiHidden/>
    <w:unhideWhenUsed/>
    <w:rsid w:val="004F7FFA"/>
  </w:style>
  <w:style w:type="numbering" w:customStyle="1" w:styleId="NoList116">
    <w:name w:val="No List116"/>
    <w:next w:val="NoList"/>
    <w:uiPriority w:val="99"/>
    <w:semiHidden/>
    <w:unhideWhenUsed/>
    <w:rsid w:val="004F7FFA"/>
  </w:style>
  <w:style w:type="table" w:customStyle="1" w:styleId="TableGrid413">
    <w:name w:val="Table Grid413"/>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F7FFA"/>
  </w:style>
  <w:style w:type="numbering" w:customStyle="1" w:styleId="11130">
    <w:name w:val="リストなし1113"/>
    <w:next w:val="NoList"/>
    <w:uiPriority w:val="99"/>
    <w:semiHidden/>
    <w:unhideWhenUsed/>
    <w:rsid w:val="004F7FFA"/>
  </w:style>
  <w:style w:type="numbering" w:customStyle="1" w:styleId="NoList44">
    <w:name w:val="No List44"/>
    <w:next w:val="NoList"/>
    <w:uiPriority w:val="99"/>
    <w:semiHidden/>
    <w:unhideWhenUsed/>
    <w:rsid w:val="004F7FFA"/>
  </w:style>
  <w:style w:type="table" w:customStyle="1" w:styleId="TableGrid63">
    <w:name w:val="Table Grid63"/>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F7FFA"/>
  </w:style>
  <w:style w:type="numbering" w:customStyle="1" w:styleId="1321">
    <w:name w:val="リストなし132"/>
    <w:next w:val="NoList"/>
    <w:uiPriority w:val="99"/>
    <w:semiHidden/>
    <w:unhideWhenUsed/>
    <w:rsid w:val="004F7FFA"/>
  </w:style>
  <w:style w:type="numbering" w:customStyle="1" w:styleId="NoList123">
    <w:name w:val="No List123"/>
    <w:next w:val="NoList"/>
    <w:uiPriority w:val="99"/>
    <w:semiHidden/>
    <w:unhideWhenUsed/>
    <w:rsid w:val="004F7FFA"/>
  </w:style>
  <w:style w:type="numbering" w:customStyle="1" w:styleId="1122">
    <w:name w:val="无列表1122"/>
    <w:next w:val="NoList"/>
    <w:semiHidden/>
    <w:rsid w:val="004F7FFA"/>
  </w:style>
  <w:style w:type="numbering" w:customStyle="1" w:styleId="11220">
    <w:name w:val="リストなし1122"/>
    <w:next w:val="NoList"/>
    <w:uiPriority w:val="99"/>
    <w:semiHidden/>
    <w:unhideWhenUsed/>
    <w:rsid w:val="004F7FFA"/>
  </w:style>
  <w:style w:type="numbering" w:customStyle="1" w:styleId="NoList29">
    <w:name w:val="No List29"/>
    <w:next w:val="NoList"/>
    <w:uiPriority w:val="99"/>
    <w:semiHidden/>
    <w:unhideWhenUsed/>
    <w:rsid w:val="004F7FFA"/>
  </w:style>
  <w:style w:type="numbering" w:customStyle="1" w:styleId="NoList117">
    <w:name w:val="No List117"/>
    <w:next w:val="NoList"/>
    <w:uiPriority w:val="99"/>
    <w:semiHidden/>
    <w:rsid w:val="004F7FFA"/>
  </w:style>
  <w:style w:type="numbering" w:customStyle="1" w:styleId="160">
    <w:name w:val="无列表16"/>
    <w:next w:val="NoList"/>
    <w:semiHidden/>
    <w:rsid w:val="004F7FFA"/>
  </w:style>
  <w:style w:type="numbering" w:customStyle="1" w:styleId="161">
    <w:name w:val="リストなし16"/>
    <w:next w:val="NoList"/>
    <w:uiPriority w:val="99"/>
    <w:semiHidden/>
    <w:unhideWhenUsed/>
    <w:rsid w:val="004F7FFA"/>
  </w:style>
  <w:style w:type="numbering" w:customStyle="1" w:styleId="NoList210">
    <w:name w:val="No List210"/>
    <w:next w:val="NoList"/>
    <w:uiPriority w:val="99"/>
    <w:semiHidden/>
    <w:rsid w:val="004F7FFA"/>
  </w:style>
  <w:style w:type="numbering" w:customStyle="1" w:styleId="115">
    <w:name w:val="无列表115"/>
    <w:next w:val="NoList"/>
    <w:semiHidden/>
    <w:rsid w:val="004F7FFA"/>
  </w:style>
  <w:style w:type="numbering" w:customStyle="1" w:styleId="1150">
    <w:name w:val="リストなし115"/>
    <w:next w:val="NoList"/>
    <w:uiPriority w:val="99"/>
    <w:semiHidden/>
    <w:unhideWhenUsed/>
    <w:rsid w:val="004F7FFA"/>
  </w:style>
  <w:style w:type="numbering" w:customStyle="1" w:styleId="NoList35">
    <w:name w:val="No List35"/>
    <w:next w:val="NoList"/>
    <w:uiPriority w:val="99"/>
    <w:semiHidden/>
    <w:unhideWhenUsed/>
    <w:rsid w:val="004F7FFA"/>
  </w:style>
  <w:style w:type="table" w:customStyle="1" w:styleId="TableGrid54">
    <w:name w:val="Table Grid54"/>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F7FFA"/>
  </w:style>
  <w:style w:type="numbering" w:customStyle="1" w:styleId="1240">
    <w:name w:val="リストなし124"/>
    <w:next w:val="NoList"/>
    <w:uiPriority w:val="99"/>
    <w:semiHidden/>
    <w:unhideWhenUsed/>
    <w:rsid w:val="004F7FFA"/>
  </w:style>
  <w:style w:type="numbering" w:customStyle="1" w:styleId="NoList118">
    <w:name w:val="No List118"/>
    <w:next w:val="NoList"/>
    <w:uiPriority w:val="99"/>
    <w:semiHidden/>
    <w:unhideWhenUsed/>
    <w:rsid w:val="004F7FFA"/>
  </w:style>
  <w:style w:type="table" w:customStyle="1" w:styleId="TableGrid414">
    <w:name w:val="Table Grid414"/>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F7FFA"/>
  </w:style>
  <w:style w:type="numbering" w:customStyle="1" w:styleId="11140">
    <w:name w:val="リストなし1114"/>
    <w:next w:val="NoList"/>
    <w:uiPriority w:val="99"/>
    <w:semiHidden/>
    <w:unhideWhenUsed/>
    <w:rsid w:val="004F7FFA"/>
  </w:style>
  <w:style w:type="numbering" w:customStyle="1" w:styleId="NoList45">
    <w:name w:val="No List45"/>
    <w:next w:val="NoList"/>
    <w:uiPriority w:val="99"/>
    <w:semiHidden/>
    <w:unhideWhenUsed/>
    <w:rsid w:val="004F7FFA"/>
  </w:style>
  <w:style w:type="table" w:customStyle="1" w:styleId="TableGrid64">
    <w:name w:val="Table Grid64"/>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F7FFA"/>
  </w:style>
  <w:style w:type="numbering" w:customStyle="1" w:styleId="1330">
    <w:name w:val="リストなし133"/>
    <w:next w:val="NoList"/>
    <w:uiPriority w:val="99"/>
    <w:semiHidden/>
    <w:unhideWhenUsed/>
    <w:rsid w:val="004F7FFA"/>
  </w:style>
  <w:style w:type="numbering" w:customStyle="1" w:styleId="NoList124">
    <w:name w:val="No List124"/>
    <w:next w:val="NoList"/>
    <w:uiPriority w:val="99"/>
    <w:semiHidden/>
    <w:unhideWhenUsed/>
    <w:rsid w:val="004F7FFA"/>
  </w:style>
  <w:style w:type="numbering" w:customStyle="1" w:styleId="1123">
    <w:name w:val="无列表1123"/>
    <w:next w:val="NoList"/>
    <w:semiHidden/>
    <w:rsid w:val="004F7FFA"/>
  </w:style>
  <w:style w:type="numbering" w:customStyle="1" w:styleId="11230">
    <w:name w:val="リストなし1123"/>
    <w:next w:val="NoList"/>
    <w:uiPriority w:val="99"/>
    <w:semiHidden/>
    <w:unhideWhenUsed/>
    <w:rsid w:val="004F7FFA"/>
  </w:style>
  <w:style w:type="character" w:customStyle="1" w:styleId="1ff7">
    <w:name w:val="註解文字 字元1"/>
    <w:uiPriority w:val="99"/>
    <w:rsid w:val="004F7FFA"/>
    <w:rPr>
      <w:lang w:eastAsia="en-US"/>
    </w:rPr>
  </w:style>
  <w:style w:type="paragraph" w:customStyle="1" w:styleId="72">
    <w:name w:val="吹き出し7"/>
    <w:basedOn w:val="Normal"/>
    <w:qFormat/>
    <w:rsid w:val="004F7FFA"/>
    <w:rPr>
      <w:rFonts w:ascii="Tahoma" w:eastAsia="MS Mincho" w:hAnsi="Tahoma" w:cs="Tahoma"/>
      <w:sz w:val="16"/>
      <w:szCs w:val="16"/>
      <w:lang w:eastAsia="en-GB"/>
    </w:rPr>
  </w:style>
  <w:style w:type="paragraph" w:customStyle="1" w:styleId="55">
    <w:name w:val="変更箇所5"/>
    <w:hidden/>
    <w:semiHidden/>
    <w:qFormat/>
    <w:rsid w:val="004F7FFA"/>
    <w:rPr>
      <w:rFonts w:ascii="Times New Roman" w:eastAsia="MS Mincho" w:hAnsi="Times New Roman"/>
      <w:lang w:val="en-GB" w:eastAsia="en-US"/>
    </w:rPr>
  </w:style>
  <w:style w:type="character" w:customStyle="1" w:styleId="56">
    <w:name w:val="段落フォント5"/>
    <w:rsid w:val="004F7FFA"/>
  </w:style>
  <w:style w:type="character" w:customStyle="1" w:styleId="57">
    <w:name w:val="コメント参照5"/>
    <w:rsid w:val="004F7FFA"/>
    <w:rPr>
      <w:sz w:val="16"/>
    </w:rPr>
  </w:style>
  <w:style w:type="paragraph" w:customStyle="1" w:styleId="58">
    <w:name w:val="図表番号5"/>
    <w:basedOn w:val="Normal"/>
    <w:qFormat/>
    <w:rsid w:val="004F7FF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4F7FFA"/>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4F7FFA"/>
    <w:pPr>
      <w:ind w:left="851" w:hanging="284"/>
    </w:pPr>
  </w:style>
  <w:style w:type="paragraph" w:customStyle="1" w:styleId="5a">
    <w:name w:val="箇条書き5"/>
    <w:basedOn w:val="List"/>
    <w:qFormat/>
    <w:rsid w:val="004F7FFA"/>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4F7FFA"/>
    <w:pPr>
      <w:tabs>
        <w:tab w:val="clear" w:pos="644"/>
        <w:tab w:val="num" w:pos="1494"/>
      </w:tabs>
      <w:ind w:left="851" w:hanging="284"/>
    </w:pPr>
  </w:style>
  <w:style w:type="paragraph" w:customStyle="1" w:styleId="350">
    <w:name w:val="箇条書き 35"/>
    <w:basedOn w:val="251"/>
    <w:qFormat/>
    <w:rsid w:val="004F7FFA"/>
    <w:pPr>
      <w:ind w:left="1135"/>
    </w:pPr>
  </w:style>
  <w:style w:type="paragraph" w:customStyle="1" w:styleId="252">
    <w:name w:val="一覧 25"/>
    <w:basedOn w:val="List"/>
    <w:qFormat/>
    <w:rsid w:val="004F7FFA"/>
    <w:pPr>
      <w:suppressAutoHyphens/>
      <w:ind w:left="851"/>
    </w:pPr>
    <w:rPr>
      <w:rFonts w:eastAsia="MS Mincho" w:cs="CG Times (WN)"/>
      <w:lang w:eastAsia="ar-SA"/>
    </w:rPr>
  </w:style>
  <w:style w:type="paragraph" w:customStyle="1" w:styleId="351">
    <w:name w:val="一覧 35"/>
    <w:basedOn w:val="252"/>
    <w:qFormat/>
    <w:rsid w:val="004F7FFA"/>
    <w:pPr>
      <w:ind w:left="1135"/>
    </w:pPr>
  </w:style>
  <w:style w:type="paragraph" w:customStyle="1" w:styleId="450">
    <w:name w:val="一覧 45"/>
    <w:basedOn w:val="351"/>
    <w:qFormat/>
    <w:rsid w:val="004F7FFA"/>
    <w:pPr>
      <w:ind w:left="1418"/>
    </w:pPr>
  </w:style>
  <w:style w:type="paragraph" w:customStyle="1" w:styleId="550">
    <w:name w:val="一覧 55"/>
    <w:basedOn w:val="450"/>
    <w:qFormat/>
    <w:rsid w:val="004F7FFA"/>
    <w:pPr>
      <w:ind w:left="1702"/>
    </w:pPr>
  </w:style>
  <w:style w:type="paragraph" w:customStyle="1" w:styleId="451">
    <w:name w:val="箇条書き 45"/>
    <w:basedOn w:val="350"/>
    <w:qFormat/>
    <w:rsid w:val="004F7FFA"/>
    <w:pPr>
      <w:ind w:left="1418"/>
    </w:pPr>
  </w:style>
  <w:style w:type="paragraph" w:customStyle="1" w:styleId="551">
    <w:name w:val="箇条書き 55"/>
    <w:basedOn w:val="451"/>
    <w:qFormat/>
    <w:rsid w:val="004F7FFA"/>
    <w:pPr>
      <w:ind w:left="1702"/>
    </w:pPr>
  </w:style>
  <w:style w:type="paragraph" w:customStyle="1" w:styleId="5b">
    <w:name w:val="コメント文字列5"/>
    <w:basedOn w:val="Normal"/>
    <w:qFormat/>
    <w:rsid w:val="004F7FFA"/>
    <w:pPr>
      <w:suppressAutoHyphens/>
    </w:pPr>
    <w:rPr>
      <w:rFonts w:eastAsia="MS Mincho" w:cs="CG Times (WN)"/>
      <w:lang w:eastAsia="ar-SA"/>
    </w:rPr>
  </w:style>
  <w:style w:type="paragraph" w:customStyle="1" w:styleId="5c">
    <w:name w:val="コメント内容5"/>
    <w:basedOn w:val="5b"/>
    <w:next w:val="5b"/>
    <w:qFormat/>
    <w:rsid w:val="004F7FFA"/>
    <w:rPr>
      <w:b/>
      <w:bCs/>
    </w:rPr>
  </w:style>
  <w:style w:type="paragraph" w:customStyle="1" w:styleId="5d">
    <w:name w:val="見出しマップ5"/>
    <w:basedOn w:val="Normal"/>
    <w:qFormat/>
    <w:rsid w:val="004F7FFA"/>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4F7FFA"/>
    <w:pPr>
      <w:suppressAutoHyphens/>
    </w:pPr>
    <w:rPr>
      <w:rFonts w:ascii="Courier New" w:eastAsia="MS Mincho" w:hAnsi="Courier New" w:cs="CG Times (WN)"/>
      <w:lang w:val="nb-NO" w:eastAsia="ar-SA"/>
    </w:rPr>
  </w:style>
  <w:style w:type="paragraph" w:customStyle="1" w:styleId="Web5">
    <w:name w:val="標準 (Web)5"/>
    <w:basedOn w:val="Normal"/>
    <w:qFormat/>
    <w:rsid w:val="004F7FFA"/>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F7FFA"/>
    <w:pPr>
      <w:suppressAutoHyphens/>
      <w:ind w:left="567"/>
    </w:pPr>
    <w:rPr>
      <w:rFonts w:ascii="Arial" w:eastAsia="MS Mincho" w:hAnsi="Arial" w:cs="Arial"/>
      <w:lang w:eastAsia="ar-SA"/>
    </w:rPr>
  </w:style>
  <w:style w:type="paragraph" w:customStyle="1" w:styleId="5f">
    <w:name w:val="標準インデント5"/>
    <w:basedOn w:val="Normal"/>
    <w:qFormat/>
    <w:rsid w:val="004F7FFA"/>
    <w:pPr>
      <w:suppressAutoHyphens/>
      <w:ind w:left="708"/>
    </w:pPr>
    <w:rPr>
      <w:rFonts w:eastAsia="MS Mincho" w:cs="CG Times (WN)"/>
      <w:lang w:eastAsia="ar-SA"/>
    </w:rPr>
  </w:style>
  <w:style w:type="paragraph" w:customStyle="1" w:styleId="5f0">
    <w:name w:val="記5"/>
    <w:basedOn w:val="Normal"/>
    <w:next w:val="Normal"/>
    <w:qFormat/>
    <w:rsid w:val="004F7FFA"/>
    <w:pPr>
      <w:suppressAutoHyphens/>
    </w:pPr>
    <w:rPr>
      <w:rFonts w:eastAsia="MS Mincho" w:cs="CG Times (WN)"/>
      <w:lang w:eastAsia="ar-SA"/>
    </w:rPr>
  </w:style>
  <w:style w:type="paragraph" w:customStyle="1" w:styleId="HTML5">
    <w:name w:val="HTML 書式付き5"/>
    <w:basedOn w:val="Normal"/>
    <w:qFormat/>
    <w:rsid w:val="004F7FFA"/>
    <w:pPr>
      <w:suppressAutoHyphens/>
    </w:pPr>
    <w:rPr>
      <w:rFonts w:ascii="Courier New" w:eastAsia="MS Mincho" w:hAnsi="Courier New" w:cs="Courier New"/>
      <w:lang w:eastAsia="ar-SA"/>
    </w:rPr>
  </w:style>
  <w:style w:type="paragraph" w:customStyle="1" w:styleId="254">
    <w:name w:val="本文 25"/>
    <w:basedOn w:val="Normal"/>
    <w:qFormat/>
    <w:rsid w:val="004F7FFA"/>
    <w:pPr>
      <w:suppressAutoHyphens/>
      <w:spacing w:after="120"/>
    </w:pPr>
    <w:rPr>
      <w:rFonts w:eastAsia="MS Mincho" w:cs="CG Times (WN)"/>
      <w:lang w:eastAsia="ar-SA"/>
    </w:rPr>
  </w:style>
  <w:style w:type="paragraph" w:customStyle="1" w:styleId="352">
    <w:name w:val="本文 35"/>
    <w:basedOn w:val="Normal"/>
    <w:qFormat/>
    <w:rsid w:val="004F7FFA"/>
    <w:pPr>
      <w:suppressAutoHyphens/>
      <w:spacing w:after="120"/>
    </w:pPr>
    <w:rPr>
      <w:rFonts w:eastAsia="MS Mincho" w:cs="CG Times (WN)"/>
      <w:lang w:eastAsia="ar-SA"/>
    </w:rPr>
  </w:style>
  <w:style w:type="paragraph" w:customStyle="1" w:styleId="93">
    <w:name w:val="目录 93"/>
    <w:basedOn w:val="TOC8"/>
    <w:qFormat/>
    <w:rsid w:val="004F7FFA"/>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F7FFA"/>
    <w:pPr>
      <w:overflowPunct w:val="0"/>
      <w:autoSpaceDE w:val="0"/>
      <w:autoSpaceDN w:val="0"/>
      <w:adjustRightInd w:val="0"/>
      <w:textAlignment w:val="baseline"/>
    </w:pPr>
    <w:rPr>
      <w:lang w:eastAsia="zh-CN"/>
    </w:rPr>
  </w:style>
  <w:style w:type="character" w:customStyle="1" w:styleId="qqqChar">
    <w:name w:val="qqq Char"/>
    <w:link w:val="qqq"/>
    <w:rsid w:val="004F7FFA"/>
    <w:rPr>
      <w:rFonts w:ascii="Arial" w:hAnsi="Arial"/>
      <w:sz w:val="22"/>
      <w:lang w:val="en-GB" w:eastAsia="zh-CN"/>
    </w:rPr>
  </w:style>
  <w:style w:type="paragraph" w:customStyle="1" w:styleId="ZchnZchn3">
    <w:name w:val="Zchn Zchn3"/>
    <w:semiHidden/>
    <w:qFormat/>
    <w:rsid w:val="004F7FF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Heading1"/>
    <w:next w:val="Normal"/>
    <w:uiPriority w:val="39"/>
    <w:unhideWhenUsed/>
    <w:qFormat/>
    <w:rsid w:val="004F7F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4F7FFA"/>
    <w:rPr>
      <w:rFonts w:ascii="Courier New" w:hAnsi="Courier New"/>
      <w:lang w:val="nb-NO" w:eastAsia="ja-JP"/>
    </w:rPr>
  </w:style>
  <w:style w:type="paragraph" w:customStyle="1" w:styleId="CharCharCharCharCharChar1">
    <w:name w:val="Char Char Char Char Char Char1"/>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F7FFA"/>
    <w:rPr>
      <w:rFonts w:ascii="Tahoma" w:hAnsi="Tahoma"/>
      <w:shd w:val="clear" w:color="auto" w:fill="000080"/>
      <w:lang w:val="en-GB" w:eastAsia="en-US"/>
    </w:rPr>
  </w:style>
  <w:style w:type="character" w:customStyle="1" w:styleId="CharChar101">
    <w:name w:val="Char Char101"/>
    <w:qFormat/>
    <w:rsid w:val="004F7FFA"/>
    <w:rPr>
      <w:rFonts w:ascii="Times New Roman" w:hAnsi="Times New Roman"/>
      <w:lang w:val="en-GB" w:eastAsia="en-US"/>
    </w:rPr>
  </w:style>
  <w:style w:type="character" w:customStyle="1" w:styleId="CharChar91">
    <w:name w:val="Char Char91"/>
    <w:qFormat/>
    <w:rsid w:val="004F7FFA"/>
    <w:rPr>
      <w:rFonts w:ascii="Tahoma" w:hAnsi="Tahoma"/>
      <w:sz w:val="16"/>
      <w:lang w:val="en-GB" w:eastAsia="en-US"/>
    </w:rPr>
  </w:style>
  <w:style w:type="character" w:customStyle="1" w:styleId="CharChar81">
    <w:name w:val="Char Char81"/>
    <w:semiHidden/>
    <w:qFormat/>
    <w:rsid w:val="004F7FFA"/>
    <w:rPr>
      <w:rFonts w:ascii="Times New Roman" w:hAnsi="Times New Roman"/>
      <w:b/>
      <w:lang w:val="en-GB" w:eastAsia="en-US"/>
    </w:rPr>
  </w:style>
  <w:style w:type="paragraph" w:customStyle="1" w:styleId="CharChar2CharChar1">
    <w:name w:val="Char Char2 Char Char1"/>
    <w:basedOn w:val="Normal"/>
    <w:qFormat/>
    <w:rsid w:val="004F7FF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rsid w:val="004F7FFA"/>
    <w:rPr>
      <w:color w:val="000000"/>
    </w:rPr>
  </w:style>
  <w:style w:type="paragraph" w:customStyle="1" w:styleId="Beschriftung1">
    <w:name w:val="Beschriftung1"/>
    <w:basedOn w:val="Normal"/>
    <w:next w:val="Normal"/>
    <w:qFormat/>
    <w:rsid w:val="004F7FFA"/>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4F7FFA"/>
    <w:rPr>
      <w:rFonts w:ascii="Arial" w:hAnsi="Arial" w:cs="Arial" w:hint="default"/>
      <w:sz w:val="22"/>
      <w:lang w:val="en-GB" w:eastAsia="en-US" w:bidi="ar-SA"/>
    </w:rPr>
  </w:style>
  <w:style w:type="character" w:customStyle="1" w:styleId="CharChar210">
    <w:name w:val="Char Char210"/>
    <w:rsid w:val="004F7FFA"/>
    <w:rPr>
      <w:rFonts w:ascii="Arial" w:hAnsi="Arial" w:cs="Arial" w:hint="default"/>
      <w:lang w:val="en-GB" w:eastAsia="en-US" w:bidi="ar-SA"/>
    </w:rPr>
  </w:style>
  <w:style w:type="character" w:customStyle="1" w:styleId="CharChar51">
    <w:name w:val="Char Char51"/>
    <w:rsid w:val="004F7FFA"/>
    <w:rPr>
      <w:rFonts w:ascii="Arial" w:hAnsi="Arial" w:cs="Arial" w:hint="default"/>
      <w:sz w:val="28"/>
      <w:lang w:val="en-GB" w:eastAsia="en-US" w:bidi="ar-SA"/>
    </w:rPr>
  </w:style>
  <w:style w:type="character" w:customStyle="1" w:styleId="CharChar211">
    <w:name w:val="Char Char211"/>
    <w:rsid w:val="004F7FFA"/>
    <w:rPr>
      <w:rFonts w:ascii="Times New Roman" w:hAnsi="Times New Roman"/>
      <w:lang w:val="en-GB" w:eastAsia="en-US"/>
    </w:rPr>
  </w:style>
  <w:style w:type="character" w:customStyle="1" w:styleId="CharChar61">
    <w:name w:val="Char Char61"/>
    <w:rsid w:val="004F7FFA"/>
    <w:rPr>
      <w:rFonts w:ascii="Arial" w:eastAsia="宋体" w:hAnsi="Arial"/>
      <w:sz w:val="32"/>
      <w:lang w:val="en-GB" w:eastAsia="en-US" w:bidi="ar-SA"/>
    </w:rPr>
  </w:style>
  <w:style w:type="character" w:customStyle="1" w:styleId="CharChar161">
    <w:name w:val="Char Char161"/>
    <w:rsid w:val="004F7FFA"/>
    <w:rPr>
      <w:rFonts w:ascii="Arial" w:eastAsia="宋体" w:hAnsi="Arial"/>
      <w:lang w:val="en-GB" w:eastAsia="en-US" w:bidi="ar-SA"/>
    </w:rPr>
  </w:style>
  <w:style w:type="character" w:customStyle="1" w:styleId="CharChar141">
    <w:name w:val="Char Char141"/>
    <w:rsid w:val="004F7FFA"/>
    <w:rPr>
      <w:rFonts w:ascii="Arial" w:eastAsia="宋体" w:hAnsi="Arial"/>
      <w:sz w:val="36"/>
      <w:lang w:val="en-GB" w:eastAsia="en-US" w:bidi="ar-SA"/>
    </w:rPr>
  </w:style>
  <w:style w:type="paragraph" w:customStyle="1" w:styleId="CarCar1CharCharCarCar1">
    <w:name w:val="Car Car1 Char Char Car Car1"/>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4F7FFA"/>
    <w:rPr>
      <w:rFonts w:ascii="Arial" w:hAnsi="Arial"/>
      <w:lang w:val="en-GB" w:eastAsia="en-US"/>
    </w:rPr>
  </w:style>
  <w:style w:type="character" w:customStyle="1" w:styleId="CharChar241">
    <w:name w:val="Char Char241"/>
    <w:rsid w:val="004F7FFA"/>
    <w:rPr>
      <w:rFonts w:ascii="Arial" w:hAnsi="Arial"/>
      <w:sz w:val="36"/>
      <w:lang w:val="en-GB" w:eastAsia="en-US"/>
    </w:rPr>
  </w:style>
  <w:style w:type="character" w:customStyle="1" w:styleId="CharChar171">
    <w:name w:val="Char Char171"/>
    <w:rsid w:val="004F7FFA"/>
    <w:rPr>
      <w:rFonts w:ascii="Tahoma" w:hAnsi="Tahoma" w:cs="Tahoma"/>
      <w:shd w:val="clear" w:color="auto" w:fill="000080"/>
      <w:lang w:val="en-GB" w:eastAsia="en-US"/>
    </w:rPr>
  </w:style>
  <w:style w:type="character" w:customStyle="1" w:styleId="CharChar191">
    <w:name w:val="Char Char191"/>
    <w:rsid w:val="004F7FFA"/>
    <w:rPr>
      <w:rFonts w:ascii="Times New Roman" w:hAnsi="Times New Roman"/>
      <w:lang w:val="en-GB"/>
    </w:rPr>
  </w:style>
  <w:style w:type="character" w:customStyle="1" w:styleId="CharChar201">
    <w:name w:val="Char Char201"/>
    <w:rsid w:val="004F7FFA"/>
    <w:rPr>
      <w:rFonts w:ascii="Tahoma" w:hAnsi="Tahoma" w:cs="Tahoma"/>
      <w:sz w:val="16"/>
      <w:szCs w:val="16"/>
      <w:lang w:val="en-GB" w:eastAsia="en-US"/>
    </w:rPr>
  </w:style>
  <w:style w:type="character" w:customStyle="1" w:styleId="CharChar301">
    <w:name w:val="Char Char301"/>
    <w:rsid w:val="004F7FFA"/>
    <w:rPr>
      <w:rFonts w:ascii="Arial" w:hAnsi="Arial"/>
      <w:lang w:val="en-GB" w:eastAsia="en-US"/>
    </w:rPr>
  </w:style>
  <w:style w:type="character" w:customStyle="1" w:styleId="CharChar291">
    <w:name w:val="Char Char291"/>
    <w:qFormat/>
    <w:rsid w:val="004F7FFA"/>
    <w:rPr>
      <w:rFonts w:ascii="Arial" w:hAnsi="Arial"/>
      <w:sz w:val="36"/>
      <w:lang w:val="en-GB" w:eastAsia="en-US"/>
    </w:rPr>
  </w:style>
  <w:style w:type="character" w:customStyle="1" w:styleId="CharChar261">
    <w:name w:val="Char Char261"/>
    <w:rsid w:val="004F7FFA"/>
    <w:rPr>
      <w:rFonts w:ascii="Times New Roman" w:hAnsi="Times New Roman"/>
      <w:lang w:val="en-GB" w:eastAsia="en-US"/>
    </w:rPr>
  </w:style>
  <w:style w:type="character" w:customStyle="1" w:styleId="CharChar281">
    <w:name w:val="Char Char281"/>
    <w:qFormat/>
    <w:rsid w:val="004F7FFA"/>
    <w:rPr>
      <w:rFonts w:ascii="Arial" w:hAnsi="Arial"/>
      <w:sz w:val="36"/>
      <w:lang w:val="en-GB" w:eastAsia="en-US"/>
    </w:rPr>
  </w:style>
  <w:style w:type="character" w:customStyle="1" w:styleId="CharChar271">
    <w:name w:val="Char Char271"/>
    <w:rsid w:val="004F7FFA"/>
    <w:rPr>
      <w:rFonts w:ascii="Arial" w:hAnsi="Arial"/>
      <w:b/>
      <w:i/>
      <w:noProof/>
      <w:sz w:val="18"/>
      <w:lang w:val="en-GB" w:eastAsia="en-US"/>
    </w:rPr>
  </w:style>
  <w:style w:type="character" w:customStyle="1" w:styleId="CharChar111">
    <w:name w:val="Char Char111"/>
    <w:rsid w:val="004F7FFA"/>
    <w:rPr>
      <w:lang w:val="en-GB" w:eastAsia="en-US" w:bidi="ar-SA"/>
    </w:rPr>
  </w:style>
  <w:style w:type="paragraph" w:customStyle="1" w:styleId="TOC911">
    <w:name w:val="TOC 911"/>
    <w:basedOn w:val="TOC8"/>
    <w:qFormat/>
    <w:rsid w:val="004F7FF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F7FFA"/>
    <w:pPr>
      <w:suppressAutoHyphens/>
      <w:spacing w:before="120" w:after="120"/>
    </w:pPr>
    <w:rPr>
      <w:rFonts w:eastAsia="MS Mincho"/>
      <w:b/>
      <w:lang w:eastAsia="ar-SA"/>
    </w:rPr>
  </w:style>
  <w:style w:type="paragraph" w:customStyle="1" w:styleId="1Char1">
    <w:name w:val="(文字) (文字)1 Char (文字) (文字)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F7FF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4F7FFA"/>
    <w:rPr>
      <w:rFonts w:ascii="Arial" w:hAnsi="Arial"/>
      <w:sz w:val="36"/>
      <w:lang w:val="en-GB"/>
    </w:rPr>
  </w:style>
  <w:style w:type="character" w:customStyle="1" w:styleId="CharChar131">
    <w:name w:val="Char Char131"/>
    <w:semiHidden/>
    <w:rsid w:val="004F7FFA"/>
    <w:rPr>
      <w:rFonts w:ascii="宋体" w:eastAsia="宋体" w:hAnsi="宋体" w:hint="eastAsia"/>
      <w:lang w:val="en-GB" w:eastAsia="en-US" w:bidi="ar-SA"/>
    </w:rPr>
  </w:style>
  <w:style w:type="character" w:customStyle="1" w:styleId="h48">
    <w:name w:val="h48"/>
    <w:rsid w:val="004F7FFA"/>
    <w:rPr>
      <w:rFonts w:ascii="Arial" w:hAnsi="Arial"/>
      <w:sz w:val="24"/>
      <w:lang w:val="en-GB"/>
    </w:rPr>
  </w:style>
  <w:style w:type="character" w:customStyle="1" w:styleId="h510">
    <w:name w:val="h51"/>
    <w:rsid w:val="004F7FFA"/>
    <w:rPr>
      <w:rFonts w:ascii="Arial" w:eastAsia="宋体" w:hAnsi="Arial"/>
      <w:sz w:val="22"/>
      <w:lang w:val="en-GB" w:eastAsia="en-US" w:bidi="ar-SA"/>
    </w:rPr>
  </w:style>
  <w:style w:type="paragraph" w:customStyle="1" w:styleId="TOC921">
    <w:name w:val="TOC 921"/>
    <w:basedOn w:val="TOC8"/>
    <w:qFormat/>
    <w:rsid w:val="004F7FF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4F7FFA"/>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4F7FFA"/>
    <w:rPr>
      <w:rFonts w:eastAsia="MS Mincho"/>
      <w:b/>
      <w:bCs/>
      <w:lang w:val="x-none" w:eastAsia="en-US"/>
    </w:rPr>
  </w:style>
  <w:style w:type="paragraph" w:customStyle="1" w:styleId="90">
    <w:name w:val="修订9"/>
    <w:hidden/>
    <w:semiHidden/>
    <w:qFormat/>
    <w:rsid w:val="004F7FFA"/>
    <w:rPr>
      <w:rFonts w:ascii="Times New Roman" w:eastAsia="Batang" w:hAnsi="Times New Roman"/>
      <w:lang w:val="en-GB" w:eastAsia="en-US"/>
    </w:rPr>
  </w:style>
  <w:style w:type="paragraph" w:customStyle="1" w:styleId="82">
    <w:name w:val="无间隔8"/>
    <w:qFormat/>
    <w:rsid w:val="004F7FFA"/>
    <w:rPr>
      <w:rFonts w:ascii="Times New Roman" w:hAnsi="Times New Roman"/>
      <w:lang w:val="en-GB" w:eastAsia="en-US"/>
    </w:rPr>
  </w:style>
  <w:style w:type="character" w:customStyle="1" w:styleId="Char1f2">
    <w:name w:val="标题 Char1"/>
    <w:aliases w:val="Section Header Char1"/>
    <w:rsid w:val="004F7FFA"/>
    <w:rPr>
      <w:rFonts w:ascii="Cambria" w:hAnsi="Cambria" w:cs="Times New Roman"/>
      <w:b/>
      <w:bCs/>
      <w:sz w:val="32"/>
      <w:szCs w:val="32"/>
      <w:lang w:val="en-GB" w:eastAsia="en-US"/>
    </w:rPr>
  </w:style>
  <w:style w:type="character" w:customStyle="1" w:styleId="Absatz-Standardschriftart6">
    <w:name w:val="Absatz-Standardschriftart6"/>
    <w:rsid w:val="004F7FFA"/>
  </w:style>
  <w:style w:type="character" w:customStyle="1" w:styleId="CharChar12">
    <w:name w:val="Char Char12"/>
    <w:qFormat/>
    <w:rsid w:val="004F7FFA"/>
    <w:rPr>
      <w:lang w:val="en-GB" w:eastAsia="ja-JP" w:bidi="ar-SA"/>
    </w:rPr>
  </w:style>
  <w:style w:type="character" w:customStyle="1" w:styleId="PlainTable35">
    <w:name w:val="Plain Table 35"/>
    <w:uiPriority w:val="19"/>
    <w:qFormat/>
    <w:rsid w:val="004F7FFA"/>
    <w:rPr>
      <w:i/>
      <w:iCs/>
      <w:color w:val="808080"/>
    </w:rPr>
  </w:style>
  <w:style w:type="character" w:customStyle="1" w:styleId="PlainTable45">
    <w:name w:val="Plain Table 45"/>
    <w:uiPriority w:val="21"/>
    <w:qFormat/>
    <w:rsid w:val="004F7FFA"/>
    <w:rPr>
      <w:b/>
      <w:bCs/>
      <w:i/>
      <w:iCs/>
      <w:color w:val="4F81BD"/>
    </w:rPr>
  </w:style>
  <w:style w:type="character" w:customStyle="1" w:styleId="PlainTable55">
    <w:name w:val="Plain Table 55"/>
    <w:uiPriority w:val="31"/>
    <w:qFormat/>
    <w:rsid w:val="004F7FFA"/>
    <w:rPr>
      <w:smallCaps/>
      <w:color w:val="C0504D"/>
      <w:u w:val="single"/>
    </w:rPr>
  </w:style>
  <w:style w:type="character" w:customStyle="1" w:styleId="TableGridLight5">
    <w:name w:val="Table Grid Light5"/>
    <w:uiPriority w:val="32"/>
    <w:qFormat/>
    <w:rsid w:val="004F7FFA"/>
    <w:rPr>
      <w:b/>
      <w:bCs/>
      <w:smallCaps/>
      <w:color w:val="C0504D"/>
      <w:spacing w:val="5"/>
      <w:u w:val="single"/>
    </w:rPr>
  </w:style>
  <w:style w:type="character" w:customStyle="1" w:styleId="Absatz-Standardschriftart7">
    <w:name w:val="Absatz-Standardschriftart7"/>
    <w:rsid w:val="004F7FFA"/>
  </w:style>
  <w:style w:type="table" w:customStyle="1" w:styleId="MediumShading1-Accent11">
    <w:name w:val="Medium Shading 1 - Accent 11"/>
    <w:basedOn w:val="TableNormal"/>
    <w:uiPriority w:val="1"/>
    <w:qFormat/>
    <w:rsid w:val="004F7F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F7FFA"/>
  </w:style>
  <w:style w:type="numbering" w:customStyle="1" w:styleId="170">
    <w:name w:val="无列表17"/>
    <w:next w:val="NoList"/>
    <w:semiHidden/>
    <w:rsid w:val="004F7FFA"/>
  </w:style>
  <w:style w:type="numbering" w:customStyle="1" w:styleId="171">
    <w:name w:val="リストなし17"/>
    <w:next w:val="NoList"/>
    <w:uiPriority w:val="99"/>
    <w:semiHidden/>
    <w:unhideWhenUsed/>
    <w:rsid w:val="004F7FFA"/>
  </w:style>
  <w:style w:type="numbering" w:customStyle="1" w:styleId="NoList119">
    <w:name w:val="No List119"/>
    <w:next w:val="NoList"/>
    <w:semiHidden/>
    <w:rsid w:val="004F7FFA"/>
  </w:style>
  <w:style w:type="numbering" w:customStyle="1" w:styleId="NoList211">
    <w:name w:val="No List211"/>
    <w:next w:val="NoList"/>
    <w:uiPriority w:val="99"/>
    <w:semiHidden/>
    <w:rsid w:val="004F7FFA"/>
  </w:style>
  <w:style w:type="numbering" w:customStyle="1" w:styleId="NoList36">
    <w:name w:val="No List36"/>
    <w:next w:val="NoList"/>
    <w:uiPriority w:val="99"/>
    <w:semiHidden/>
    <w:rsid w:val="004F7FFA"/>
  </w:style>
  <w:style w:type="numbering" w:customStyle="1" w:styleId="NoList46">
    <w:name w:val="No List46"/>
    <w:next w:val="NoList"/>
    <w:uiPriority w:val="99"/>
    <w:semiHidden/>
    <w:rsid w:val="004F7FFA"/>
  </w:style>
  <w:style w:type="numbering" w:customStyle="1" w:styleId="NoList52">
    <w:name w:val="No List52"/>
    <w:next w:val="NoList"/>
    <w:uiPriority w:val="99"/>
    <w:semiHidden/>
    <w:rsid w:val="004F7FFA"/>
  </w:style>
  <w:style w:type="numbering" w:customStyle="1" w:styleId="NoList61">
    <w:name w:val="No List61"/>
    <w:next w:val="NoList"/>
    <w:uiPriority w:val="99"/>
    <w:semiHidden/>
    <w:rsid w:val="004F7FFA"/>
  </w:style>
  <w:style w:type="numbering" w:customStyle="1" w:styleId="NoList71">
    <w:name w:val="No List71"/>
    <w:next w:val="NoList"/>
    <w:uiPriority w:val="99"/>
    <w:semiHidden/>
    <w:rsid w:val="004F7FFA"/>
  </w:style>
  <w:style w:type="numbering" w:customStyle="1" w:styleId="NoList1110">
    <w:name w:val="No List1110"/>
    <w:next w:val="NoList"/>
    <w:semiHidden/>
    <w:rsid w:val="004F7FFA"/>
  </w:style>
  <w:style w:type="numbering" w:customStyle="1" w:styleId="NoList212">
    <w:name w:val="No List212"/>
    <w:next w:val="NoList"/>
    <w:uiPriority w:val="99"/>
    <w:semiHidden/>
    <w:rsid w:val="004F7FFA"/>
  </w:style>
  <w:style w:type="numbering" w:customStyle="1" w:styleId="NoList81">
    <w:name w:val="No List81"/>
    <w:next w:val="NoList"/>
    <w:uiPriority w:val="99"/>
    <w:semiHidden/>
    <w:rsid w:val="004F7FFA"/>
  </w:style>
  <w:style w:type="numbering" w:customStyle="1" w:styleId="NoList125">
    <w:name w:val="No List125"/>
    <w:next w:val="NoList"/>
    <w:uiPriority w:val="99"/>
    <w:semiHidden/>
    <w:rsid w:val="004F7FFA"/>
  </w:style>
  <w:style w:type="numbering" w:customStyle="1" w:styleId="NoList221">
    <w:name w:val="No List221"/>
    <w:next w:val="NoList"/>
    <w:uiPriority w:val="99"/>
    <w:semiHidden/>
    <w:rsid w:val="004F7FFA"/>
  </w:style>
  <w:style w:type="numbering" w:customStyle="1" w:styleId="NoList91">
    <w:name w:val="No List91"/>
    <w:next w:val="NoList"/>
    <w:uiPriority w:val="99"/>
    <w:semiHidden/>
    <w:rsid w:val="004F7FFA"/>
  </w:style>
  <w:style w:type="numbering" w:customStyle="1" w:styleId="NoList131">
    <w:name w:val="No List131"/>
    <w:next w:val="NoList"/>
    <w:uiPriority w:val="99"/>
    <w:semiHidden/>
    <w:rsid w:val="004F7FFA"/>
  </w:style>
  <w:style w:type="numbering" w:customStyle="1" w:styleId="NoList231">
    <w:name w:val="No List231"/>
    <w:next w:val="NoList"/>
    <w:uiPriority w:val="99"/>
    <w:semiHidden/>
    <w:rsid w:val="004F7FFA"/>
  </w:style>
  <w:style w:type="numbering" w:customStyle="1" w:styleId="NoList101">
    <w:name w:val="No List101"/>
    <w:next w:val="NoList"/>
    <w:uiPriority w:val="99"/>
    <w:semiHidden/>
    <w:rsid w:val="004F7FFA"/>
  </w:style>
  <w:style w:type="numbering" w:customStyle="1" w:styleId="NoList141">
    <w:name w:val="No List141"/>
    <w:next w:val="NoList"/>
    <w:uiPriority w:val="99"/>
    <w:semiHidden/>
    <w:rsid w:val="004F7FFA"/>
  </w:style>
  <w:style w:type="numbering" w:customStyle="1" w:styleId="NoList241">
    <w:name w:val="No List241"/>
    <w:next w:val="NoList"/>
    <w:uiPriority w:val="99"/>
    <w:semiHidden/>
    <w:rsid w:val="004F7FFA"/>
  </w:style>
  <w:style w:type="numbering" w:customStyle="1" w:styleId="NoList311">
    <w:name w:val="No List311"/>
    <w:next w:val="NoList"/>
    <w:uiPriority w:val="99"/>
    <w:semiHidden/>
    <w:rsid w:val="004F7FFA"/>
  </w:style>
  <w:style w:type="numbering" w:customStyle="1" w:styleId="NoList411">
    <w:name w:val="No List411"/>
    <w:next w:val="NoList"/>
    <w:uiPriority w:val="99"/>
    <w:semiHidden/>
    <w:rsid w:val="004F7FFA"/>
  </w:style>
  <w:style w:type="numbering" w:customStyle="1" w:styleId="NoList511">
    <w:name w:val="No List511"/>
    <w:next w:val="NoList"/>
    <w:uiPriority w:val="99"/>
    <w:semiHidden/>
    <w:rsid w:val="004F7FFA"/>
  </w:style>
  <w:style w:type="numbering" w:customStyle="1" w:styleId="NoList151">
    <w:name w:val="No List151"/>
    <w:next w:val="NoList"/>
    <w:uiPriority w:val="99"/>
    <w:semiHidden/>
    <w:rsid w:val="004F7FFA"/>
  </w:style>
  <w:style w:type="numbering" w:customStyle="1" w:styleId="NoList161">
    <w:name w:val="No List161"/>
    <w:next w:val="NoList"/>
    <w:uiPriority w:val="99"/>
    <w:semiHidden/>
    <w:rsid w:val="004F7FFA"/>
  </w:style>
  <w:style w:type="numbering" w:customStyle="1" w:styleId="116">
    <w:name w:val="无列表116"/>
    <w:next w:val="NoList"/>
    <w:semiHidden/>
    <w:rsid w:val="004F7FFA"/>
  </w:style>
  <w:style w:type="numbering" w:customStyle="1" w:styleId="117">
    <w:name w:val="목록 없음11"/>
    <w:next w:val="NoList"/>
    <w:semiHidden/>
    <w:unhideWhenUsed/>
    <w:rsid w:val="004F7FFA"/>
  </w:style>
  <w:style w:type="numbering" w:customStyle="1" w:styleId="217">
    <w:name w:val="목록 없음21"/>
    <w:next w:val="NoList"/>
    <w:semiHidden/>
    <w:rsid w:val="004F7FFA"/>
  </w:style>
  <w:style w:type="numbering" w:customStyle="1" w:styleId="NoList1111">
    <w:name w:val="No List1111"/>
    <w:next w:val="NoList"/>
    <w:uiPriority w:val="99"/>
    <w:semiHidden/>
    <w:rsid w:val="004F7FFA"/>
  </w:style>
  <w:style w:type="numbering" w:customStyle="1" w:styleId="NoList171">
    <w:name w:val="No List171"/>
    <w:next w:val="NoList"/>
    <w:uiPriority w:val="99"/>
    <w:semiHidden/>
    <w:unhideWhenUsed/>
    <w:rsid w:val="004F7FFA"/>
  </w:style>
  <w:style w:type="numbering" w:customStyle="1" w:styleId="125">
    <w:name w:val="无列表125"/>
    <w:next w:val="NoList"/>
    <w:semiHidden/>
    <w:rsid w:val="004F7FFA"/>
  </w:style>
  <w:style w:type="numbering" w:customStyle="1" w:styleId="NoList181">
    <w:name w:val="No List181"/>
    <w:next w:val="NoList"/>
    <w:semiHidden/>
    <w:rsid w:val="004F7FFA"/>
  </w:style>
  <w:style w:type="numbering" w:customStyle="1" w:styleId="NoList37">
    <w:name w:val="No List37"/>
    <w:next w:val="NoList"/>
    <w:uiPriority w:val="99"/>
    <w:semiHidden/>
    <w:unhideWhenUsed/>
    <w:rsid w:val="004F7FFA"/>
  </w:style>
  <w:style w:type="numbering" w:customStyle="1" w:styleId="180">
    <w:name w:val="无列表18"/>
    <w:next w:val="NoList"/>
    <w:semiHidden/>
    <w:rsid w:val="004F7FFA"/>
  </w:style>
  <w:style w:type="numbering" w:customStyle="1" w:styleId="181">
    <w:name w:val="リストなし18"/>
    <w:next w:val="NoList"/>
    <w:uiPriority w:val="99"/>
    <w:semiHidden/>
    <w:unhideWhenUsed/>
    <w:rsid w:val="004F7FFA"/>
  </w:style>
  <w:style w:type="numbering" w:customStyle="1" w:styleId="NoList120">
    <w:name w:val="No List120"/>
    <w:next w:val="NoList"/>
    <w:semiHidden/>
    <w:rsid w:val="004F7FFA"/>
  </w:style>
  <w:style w:type="numbering" w:customStyle="1" w:styleId="NoList213">
    <w:name w:val="No List213"/>
    <w:next w:val="NoList"/>
    <w:uiPriority w:val="99"/>
    <w:semiHidden/>
    <w:rsid w:val="004F7FFA"/>
  </w:style>
  <w:style w:type="numbering" w:customStyle="1" w:styleId="NoList38">
    <w:name w:val="No List38"/>
    <w:next w:val="NoList"/>
    <w:semiHidden/>
    <w:rsid w:val="004F7FFA"/>
  </w:style>
  <w:style w:type="numbering" w:customStyle="1" w:styleId="NoList47">
    <w:name w:val="No List47"/>
    <w:next w:val="NoList"/>
    <w:uiPriority w:val="99"/>
    <w:semiHidden/>
    <w:rsid w:val="004F7FFA"/>
  </w:style>
  <w:style w:type="numbering" w:customStyle="1" w:styleId="NoList53">
    <w:name w:val="No List53"/>
    <w:next w:val="NoList"/>
    <w:uiPriority w:val="99"/>
    <w:semiHidden/>
    <w:rsid w:val="004F7FFA"/>
  </w:style>
  <w:style w:type="numbering" w:customStyle="1" w:styleId="NoList62">
    <w:name w:val="No List62"/>
    <w:next w:val="NoList"/>
    <w:uiPriority w:val="99"/>
    <w:semiHidden/>
    <w:rsid w:val="004F7FFA"/>
  </w:style>
  <w:style w:type="numbering" w:customStyle="1" w:styleId="NoList72">
    <w:name w:val="No List72"/>
    <w:next w:val="NoList"/>
    <w:uiPriority w:val="99"/>
    <w:semiHidden/>
    <w:rsid w:val="004F7FFA"/>
  </w:style>
  <w:style w:type="numbering" w:customStyle="1" w:styleId="NoList1112">
    <w:name w:val="No List1112"/>
    <w:next w:val="NoList"/>
    <w:uiPriority w:val="99"/>
    <w:semiHidden/>
    <w:rsid w:val="004F7FFA"/>
  </w:style>
  <w:style w:type="numbering" w:customStyle="1" w:styleId="NoList214">
    <w:name w:val="No List214"/>
    <w:next w:val="NoList"/>
    <w:uiPriority w:val="99"/>
    <w:semiHidden/>
    <w:rsid w:val="004F7FFA"/>
  </w:style>
  <w:style w:type="numbering" w:customStyle="1" w:styleId="NoList82">
    <w:name w:val="No List82"/>
    <w:next w:val="NoList"/>
    <w:uiPriority w:val="99"/>
    <w:semiHidden/>
    <w:rsid w:val="004F7FFA"/>
  </w:style>
  <w:style w:type="numbering" w:customStyle="1" w:styleId="NoList126">
    <w:name w:val="No List126"/>
    <w:next w:val="NoList"/>
    <w:uiPriority w:val="99"/>
    <w:semiHidden/>
    <w:rsid w:val="004F7FFA"/>
  </w:style>
  <w:style w:type="numbering" w:customStyle="1" w:styleId="NoList222">
    <w:name w:val="No List222"/>
    <w:next w:val="NoList"/>
    <w:uiPriority w:val="99"/>
    <w:semiHidden/>
    <w:rsid w:val="004F7FFA"/>
  </w:style>
  <w:style w:type="numbering" w:customStyle="1" w:styleId="NoList92">
    <w:name w:val="No List92"/>
    <w:next w:val="NoList"/>
    <w:uiPriority w:val="99"/>
    <w:semiHidden/>
    <w:rsid w:val="004F7FFA"/>
  </w:style>
  <w:style w:type="numbering" w:customStyle="1" w:styleId="NoList132">
    <w:name w:val="No List132"/>
    <w:next w:val="NoList"/>
    <w:uiPriority w:val="99"/>
    <w:semiHidden/>
    <w:rsid w:val="004F7FFA"/>
  </w:style>
  <w:style w:type="numbering" w:customStyle="1" w:styleId="NoList232">
    <w:name w:val="No List232"/>
    <w:next w:val="NoList"/>
    <w:uiPriority w:val="99"/>
    <w:semiHidden/>
    <w:rsid w:val="004F7FFA"/>
  </w:style>
  <w:style w:type="numbering" w:customStyle="1" w:styleId="NoList102">
    <w:name w:val="No List102"/>
    <w:next w:val="NoList"/>
    <w:uiPriority w:val="99"/>
    <w:semiHidden/>
    <w:rsid w:val="004F7FFA"/>
  </w:style>
  <w:style w:type="numbering" w:customStyle="1" w:styleId="NoList142">
    <w:name w:val="No List142"/>
    <w:next w:val="NoList"/>
    <w:uiPriority w:val="99"/>
    <w:semiHidden/>
    <w:rsid w:val="004F7FFA"/>
  </w:style>
  <w:style w:type="numbering" w:customStyle="1" w:styleId="NoList242">
    <w:name w:val="No List242"/>
    <w:next w:val="NoList"/>
    <w:uiPriority w:val="99"/>
    <w:semiHidden/>
    <w:rsid w:val="004F7FFA"/>
  </w:style>
  <w:style w:type="numbering" w:customStyle="1" w:styleId="NoList312">
    <w:name w:val="No List312"/>
    <w:next w:val="NoList"/>
    <w:uiPriority w:val="99"/>
    <w:semiHidden/>
    <w:rsid w:val="004F7FFA"/>
  </w:style>
  <w:style w:type="numbering" w:customStyle="1" w:styleId="NoList412">
    <w:name w:val="No List412"/>
    <w:next w:val="NoList"/>
    <w:uiPriority w:val="99"/>
    <w:semiHidden/>
    <w:rsid w:val="004F7FFA"/>
  </w:style>
  <w:style w:type="numbering" w:customStyle="1" w:styleId="NoList512">
    <w:name w:val="No List512"/>
    <w:next w:val="NoList"/>
    <w:uiPriority w:val="99"/>
    <w:semiHidden/>
    <w:rsid w:val="004F7FFA"/>
  </w:style>
  <w:style w:type="numbering" w:customStyle="1" w:styleId="NoList152">
    <w:name w:val="No List152"/>
    <w:next w:val="NoList"/>
    <w:uiPriority w:val="99"/>
    <w:semiHidden/>
    <w:rsid w:val="004F7FFA"/>
  </w:style>
  <w:style w:type="numbering" w:customStyle="1" w:styleId="NoList162">
    <w:name w:val="No List162"/>
    <w:next w:val="NoList"/>
    <w:uiPriority w:val="99"/>
    <w:semiHidden/>
    <w:rsid w:val="004F7FFA"/>
  </w:style>
  <w:style w:type="numbering" w:customStyle="1" w:styleId="1170">
    <w:name w:val="无列表117"/>
    <w:next w:val="NoList"/>
    <w:semiHidden/>
    <w:rsid w:val="004F7FFA"/>
  </w:style>
  <w:style w:type="numbering" w:customStyle="1" w:styleId="126">
    <w:name w:val="목록 없음12"/>
    <w:next w:val="NoList"/>
    <w:semiHidden/>
    <w:unhideWhenUsed/>
    <w:rsid w:val="004F7FFA"/>
  </w:style>
  <w:style w:type="numbering" w:customStyle="1" w:styleId="225">
    <w:name w:val="목록 없음22"/>
    <w:next w:val="NoList"/>
    <w:semiHidden/>
    <w:rsid w:val="004F7FFA"/>
  </w:style>
  <w:style w:type="numbering" w:customStyle="1" w:styleId="NoList1113">
    <w:name w:val="No List1113"/>
    <w:next w:val="NoList"/>
    <w:uiPriority w:val="99"/>
    <w:semiHidden/>
    <w:rsid w:val="004F7FFA"/>
  </w:style>
  <w:style w:type="numbering" w:customStyle="1" w:styleId="NoList172">
    <w:name w:val="No List172"/>
    <w:next w:val="NoList"/>
    <w:uiPriority w:val="99"/>
    <w:semiHidden/>
    <w:unhideWhenUsed/>
    <w:rsid w:val="004F7FFA"/>
  </w:style>
  <w:style w:type="numbering" w:customStyle="1" w:styleId="1260">
    <w:name w:val="无列表126"/>
    <w:next w:val="NoList"/>
    <w:semiHidden/>
    <w:rsid w:val="004F7FFA"/>
  </w:style>
  <w:style w:type="numbering" w:customStyle="1" w:styleId="NoList182">
    <w:name w:val="No List182"/>
    <w:next w:val="NoList"/>
    <w:semiHidden/>
    <w:rsid w:val="004F7FFA"/>
  </w:style>
  <w:style w:type="paragraph" w:customStyle="1" w:styleId="LightShading-Accent52">
    <w:name w:val="Light Shading - Accent 52"/>
    <w:uiPriority w:val="99"/>
    <w:semiHidden/>
    <w:qFormat/>
    <w:rsid w:val="004F7FFA"/>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4F7FFA"/>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F7FFA"/>
    <w:pPr>
      <w:autoSpaceDN w:val="0"/>
    </w:pPr>
    <w:rPr>
      <w:rFonts w:ascii="Times New Roman" w:hAnsi="Times New Roman"/>
      <w:lang w:val="en-GB" w:eastAsia="en-US"/>
    </w:rPr>
  </w:style>
  <w:style w:type="paragraph" w:customStyle="1" w:styleId="LightList-Accent33">
    <w:name w:val="Light List - Accent 33"/>
    <w:uiPriority w:val="99"/>
    <w:semiHidden/>
    <w:qFormat/>
    <w:rsid w:val="004F7FFA"/>
    <w:pPr>
      <w:autoSpaceDN w:val="0"/>
    </w:pPr>
    <w:rPr>
      <w:rFonts w:ascii="Times New Roman" w:hAnsi="Times New Roman"/>
      <w:lang w:val="en-GB" w:eastAsia="en-US"/>
    </w:rPr>
  </w:style>
  <w:style w:type="paragraph" w:customStyle="1" w:styleId="ColorfulShading-Accent12">
    <w:name w:val="Colorful Shading - Accent 12"/>
    <w:uiPriority w:val="99"/>
    <w:qFormat/>
    <w:rsid w:val="004F7FFA"/>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4F7FFA"/>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4F7FFA"/>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F7FFA"/>
    <w:pPr>
      <w:autoSpaceDN w:val="0"/>
    </w:pPr>
    <w:rPr>
      <w:rFonts w:ascii="Times New Roman" w:hAnsi="Times New Roman"/>
      <w:lang w:val="en-GB" w:eastAsia="en-US"/>
    </w:rPr>
  </w:style>
  <w:style w:type="paragraph" w:customStyle="1" w:styleId="LightList-Accent321">
    <w:name w:val="Light List - Accent 321"/>
    <w:uiPriority w:val="99"/>
    <w:semiHidden/>
    <w:qFormat/>
    <w:rsid w:val="004F7FFA"/>
    <w:pPr>
      <w:autoSpaceDN w:val="0"/>
    </w:pPr>
    <w:rPr>
      <w:rFonts w:ascii="Times New Roman" w:hAnsi="Times New Roman"/>
      <w:lang w:val="en-GB" w:eastAsia="en-US"/>
    </w:rPr>
  </w:style>
  <w:style w:type="paragraph" w:customStyle="1" w:styleId="ColorfulShading-Accent111">
    <w:name w:val="Colorful Shading - Accent 111"/>
    <w:uiPriority w:val="99"/>
    <w:qFormat/>
    <w:rsid w:val="004F7FFA"/>
    <w:pPr>
      <w:autoSpaceDN w:val="0"/>
    </w:pPr>
    <w:rPr>
      <w:rFonts w:ascii="Times New Roman" w:hAnsi="Times New Roman"/>
      <w:lang w:val="en-GB" w:eastAsia="en-US"/>
    </w:rPr>
  </w:style>
  <w:style w:type="character" w:customStyle="1" w:styleId="2fb">
    <w:name w:val="未处理的提及2"/>
    <w:uiPriority w:val="52"/>
    <w:rsid w:val="004F7FFA"/>
    <w:rPr>
      <w:color w:val="808080"/>
      <w:shd w:val="clear" w:color="auto" w:fill="E6E6E6"/>
    </w:rPr>
  </w:style>
  <w:style w:type="character" w:customStyle="1" w:styleId="1ff8">
    <w:name w:val="未处理的提及1"/>
    <w:uiPriority w:val="52"/>
    <w:qFormat/>
    <w:rsid w:val="004F7FFA"/>
    <w:rPr>
      <w:color w:val="808080"/>
      <w:shd w:val="clear" w:color="auto" w:fill="E6E6E6"/>
    </w:rPr>
  </w:style>
  <w:style w:type="character" w:customStyle="1" w:styleId="tlid-translation">
    <w:name w:val="tlid-translation"/>
    <w:rsid w:val="004F7FFA"/>
  </w:style>
  <w:style w:type="paragraph" w:customStyle="1" w:styleId="100">
    <w:name w:val="修订10"/>
    <w:hidden/>
    <w:semiHidden/>
    <w:qFormat/>
    <w:rsid w:val="004F7FFA"/>
    <w:rPr>
      <w:rFonts w:ascii="Times New Roman" w:eastAsia="Batang" w:hAnsi="Times New Roman"/>
      <w:lang w:val="en-GB" w:eastAsia="en-US"/>
    </w:rPr>
  </w:style>
  <w:style w:type="paragraph" w:customStyle="1" w:styleId="94">
    <w:name w:val="无间隔9"/>
    <w:qFormat/>
    <w:rsid w:val="004F7FFA"/>
    <w:rPr>
      <w:rFonts w:ascii="Times New Roman" w:hAnsi="Times New Roman"/>
      <w:lang w:val="en-GB" w:eastAsia="en-US"/>
    </w:rPr>
  </w:style>
  <w:style w:type="paragraph" w:customStyle="1" w:styleId="LightShading-Accent53">
    <w:name w:val="Light Shading - Accent 53"/>
    <w:hidden/>
    <w:uiPriority w:val="99"/>
    <w:semiHidden/>
    <w:qFormat/>
    <w:rsid w:val="004F7FFA"/>
    <w:rPr>
      <w:rFonts w:ascii="Times New Roman" w:hAnsi="Times New Roman"/>
      <w:lang w:val="en-GB" w:eastAsia="en-US"/>
    </w:rPr>
  </w:style>
  <w:style w:type="paragraph" w:customStyle="1" w:styleId="LightList-Accent53">
    <w:name w:val="Light List - Accent 53"/>
    <w:basedOn w:val="Normal"/>
    <w:uiPriority w:val="34"/>
    <w:qFormat/>
    <w:rsid w:val="004F7FFA"/>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F7FFA"/>
    <w:rPr>
      <w:rFonts w:ascii="Times New Roman" w:hAnsi="Times New Roman"/>
      <w:lang w:val="en-GB" w:eastAsia="en-US"/>
    </w:rPr>
  </w:style>
  <w:style w:type="character" w:customStyle="1" w:styleId="3f7">
    <w:name w:val="未处理的提及3"/>
    <w:uiPriority w:val="52"/>
    <w:rsid w:val="004F7FFA"/>
    <w:rPr>
      <w:color w:val="808080"/>
      <w:shd w:val="clear" w:color="auto" w:fill="E6E6E6"/>
    </w:rPr>
  </w:style>
  <w:style w:type="paragraph" w:customStyle="1" w:styleId="LightList-Accent34">
    <w:name w:val="Light List - Accent 34"/>
    <w:hidden/>
    <w:uiPriority w:val="99"/>
    <w:semiHidden/>
    <w:qFormat/>
    <w:rsid w:val="004F7FFA"/>
    <w:rPr>
      <w:rFonts w:ascii="Times New Roman" w:hAnsi="Times New Roman"/>
      <w:lang w:val="en-GB" w:eastAsia="en-US"/>
    </w:rPr>
  </w:style>
  <w:style w:type="paragraph" w:customStyle="1" w:styleId="ColorfulShading-Accent13">
    <w:name w:val="Colorful Shading - Accent 13"/>
    <w:hidden/>
    <w:uiPriority w:val="99"/>
    <w:unhideWhenUsed/>
    <w:qFormat/>
    <w:rsid w:val="004F7FFA"/>
    <w:rPr>
      <w:rFonts w:ascii="Times New Roman" w:hAnsi="Times New Roman"/>
      <w:lang w:val="en-GB" w:eastAsia="en-US"/>
    </w:rPr>
  </w:style>
  <w:style w:type="character" w:customStyle="1" w:styleId="UnresolvedMention5">
    <w:name w:val="Unresolved Mention5"/>
    <w:uiPriority w:val="99"/>
    <w:unhideWhenUsed/>
    <w:rsid w:val="004F7FFA"/>
    <w:rPr>
      <w:color w:val="808080"/>
      <w:shd w:val="clear" w:color="auto" w:fill="E6E6E6"/>
    </w:rPr>
  </w:style>
  <w:style w:type="character" w:customStyle="1" w:styleId="MediumGrid2Char1">
    <w:name w:val="Medium Grid 2 Char1"/>
    <w:link w:val="MediumGrid2"/>
    <w:uiPriority w:val="1"/>
    <w:rsid w:val="004F7FFA"/>
    <w:rPr>
      <w:rFonts w:ascii="Arial" w:eastAsia="PMingLiU" w:hAnsi="Arial"/>
      <w:lang w:val="x-none" w:eastAsia="x-none"/>
    </w:rPr>
  </w:style>
  <w:style w:type="character" w:customStyle="1" w:styleId="ColorfulGrid-Accent1Char1">
    <w:name w:val="Colorful Grid - Accent 1 Char1"/>
    <w:uiPriority w:val="29"/>
    <w:rsid w:val="004F7FFA"/>
    <w:rPr>
      <w:rFonts w:ascii="Arial" w:eastAsia="PMingLiU" w:hAnsi="Arial"/>
      <w:i/>
      <w:iCs/>
      <w:color w:val="000000"/>
      <w:lang w:val="en-GB" w:eastAsia="en-GB"/>
    </w:rPr>
  </w:style>
  <w:style w:type="character" w:customStyle="1" w:styleId="LightShading-Accent2Char1">
    <w:name w:val="Light Shading - Accent 2 Char1"/>
    <w:uiPriority w:val="30"/>
    <w:rsid w:val="004F7FF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F7F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F7FFA"/>
    <w:rPr>
      <w:rFonts w:ascii="Calibri" w:eastAsia="Calibri" w:hAnsi="Calibri"/>
      <w:sz w:val="22"/>
      <w:szCs w:val="22"/>
      <w:lang w:eastAsia="en-GB"/>
    </w:rPr>
  </w:style>
  <w:style w:type="table" w:styleId="MediumGrid2">
    <w:name w:val="Medium Grid 2"/>
    <w:basedOn w:val="TableNormal"/>
    <w:link w:val="MediumGrid2Char1"/>
    <w:uiPriority w:val="1"/>
    <w:unhideWhenUsed/>
    <w:rsid w:val="004F7F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F7F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F7FF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4F7FFA"/>
    <w:pPr>
      <w:keepNext/>
      <w:keepLines/>
      <w:spacing w:after="0"/>
      <w:jc w:val="both"/>
    </w:pPr>
    <w:rPr>
      <w:rFonts w:ascii="Arial" w:hAnsi="Arial"/>
      <w:sz w:val="18"/>
      <w:szCs w:val="18"/>
    </w:rPr>
  </w:style>
  <w:style w:type="character" w:customStyle="1" w:styleId="B1Car">
    <w:name w:val="B1+ Car"/>
    <w:link w:val="B10"/>
    <w:qFormat/>
    <w:rsid w:val="004F7FFA"/>
    <w:rPr>
      <w:rFonts w:ascii="Times New Roman" w:eastAsia="宋体" w:hAnsi="Times New Roman"/>
      <w:lang w:val="en-GB" w:eastAsia="en-US"/>
    </w:rPr>
  </w:style>
  <w:style w:type="paragraph" w:customStyle="1" w:styleId="ZchnZchn22">
    <w:name w:val="Zchn Zchn2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4F7FFA"/>
    <w:rPr>
      <w:rFonts w:ascii="宋体" w:eastAsia="宋体"/>
      <w:sz w:val="18"/>
      <w:szCs w:val="18"/>
      <w:lang w:val="en-GB" w:eastAsia="en-US"/>
    </w:rPr>
  </w:style>
  <w:style w:type="character" w:customStyle="1" w:styleId="Char32">
    <w:name w:val="批注框文本 Char3"/>
    <w:qFormat/>
    <w:rsid w:val="004F7FFA"/>
    <w:rPr>
      <w:sz w:val="18"/>
      <w:szCs w:val="18"/>
      <w:lang w:val="en-GB" w:eastAsia="en-US"/>
    </w:rPr>
  </w:style>
  <w:style w:type="paragraph" w:customStyle="1" w:styleId="1CharChar1Char2">
    <w:name w:val="(文字) (文字)1 Char (文字) (文字) Char (文字) (文字)1 Char (文字) (文字)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4F7FFA"/>
    <w:rPr>
      <w:rFonts w:ascii="Courier New" w:hAnsi="Courier New" w:cs="Courier New" w:hint="default"/>
      <w:lang w:val="nb-NO" w:eastAsia="ja-JP" w:bidi="ar-SA"/>
    </w:rPr>
  </w:style>
  <w:style w:type="character" w:customStyle="1" w:styleId="CharChar72">
    <w:name w:val="Char Char72"/>
    <w:qFormat/>
    <w:rsid w:val="004F7FFA"/>
    <w:rPr>
      <w:rFonts w:ascii="Tahoma" w:hAnsi="Tahoma" w:cs="Tahoma" w:hint="default"/>
      <w:shd w:val="clear" w:color="auto" w:fill="000080"/>
      <w:lang w:val="en-GB" w:eastAsia="en-US"/>
    </w:rPr>
  </w:style>
  <w:style w:type="character" w:customStyle="1" w:styleId="CharChar102">
    <w:name w:val="Char Char102"/>
    <w:qFormat/>
    <w:rsid w:val="004F7FFA"/>
    <w:rPr>
      <w:rFonts w:ascii="Times New Roman" w:hAnsi="Times New Roman" w:cs="Times New Roman" w:hint="default"/>
      <w:lang w:val="en-GB" w:eastAsia="en-US"/>
    </w:rPr>
  </w:style>
  <w:style w:type="character" w:customStyle="1" w:styleId="CharChar92">
    <w:name w:val="Char Char92"/>
    <w:qFormat/>
    <w:rsid w:val="004F7FFA"/>
    <w:rPr>
      <w:rFonts w:ascii="Tahoma" w:hAnsi="Tahoma" w:cs="Tahoma" w:hint="default"/>
      <w:sz w:val="16"/>
      <w:szCs w:val="16"/>
      <w:lang w:val="en-GB" w:eastAsia="en-US"/>
    </w:rPr>
  </w:style>
  <w:style w:type="character" w:customStyle="1" w:styleId="CharChar82">
    <w:name w:val="Char Char82"/>
    <w:semiHidden/>
    <w:qFormat/>
    <w:rsid w:val="004F7FFA"/>
    <w:rPr>
      <w:rFonts w:ascii="Times New Roman" w:hAnsi="Times New Roman" w:cs="Times New Roman" w:hint="default"/>
      <w:b/>
      <w:bCs/>
      <w:lang w:val="en-GB" w:eastAsia="en-US"/>
    </w:rPr>
  </w:style>
  <w:style w:type="character" w:customStyle="1" w:styleId="CharChar292">
    <w:name w:val="Char Char292"/>
    <w:qFormat/>
    <w:rsid w:val="004F7FFA"/>
    <w:rPr>
      <w:rFonts w:ascii="Arial" w:hAnsi="Arial" w:cs="Arial" w:hint="default"/>
      <w:sz w:val="36"/>
      <w:lang w:val="en-GB" w:eastAsia="en-US" w:bidi="ar-SA"/>
    </w:rPr>
  </w:style>
  <w:style w:type="character" w:customStyle="1" w:styleId="CharChar282">
    <w:name w:val="Char Char282"/>
    <w:qFormat/>
    <w:rsid w:val="004F7FFA"/>
    <w:rPr>
      <w:rFonts w:ascii="Arial" w:hAnsi="Arial" w:cs="Arial" w:hint="default"/>
      <w:sz w:val="32"/>
      <w:lang w:val="en-GB"/>
    </w:rPr>
  </w:style>
  <w:style w:type="character" w:customStyle="1" w:styleId="ZchnZchn52">
    <w:name w:val="Zchn Zchn52"/>
    <w:qFormat/>
    <w:rsid w:val="004F7FF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F7FFA"/>
    <w:rPr>
      <w:color w:val="808080"/>
      <w:shd w:val="clear" w:color="auto" w:fill="E6E6E6"/>
    </w:rPr>
  </w:style>
  <w:style w:type="paragraph" w:customStyle="1" w:styleId="Char1f3">
    <w:name w:val="(文字) (文字) Char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4F7FF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F7FF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F7FFA"/>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F7FFA"/>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F7FFA"/>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F7FFA"/>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F7FFA"/>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qFormat/>
    <w:rsid w:val="004F7FFA"/>
    <w:rPr>
      <w:rFonts w:ascii="Times New Roman" w:eastAsia="Times New Roman" w:hAnsi="Times New Roman"/>
      <w:sz w:val="18"/>
      <w:szCs w:val="18"/>
      <w:lang w:val="en-GB" w:eastAsia="en-GB"/>
    </w:rPr>
  </w:style>
  <w:style w:type="character" w:customStyle="1" w:styleId="1ffb">
    <w:name w:val="标题 字符1"/>
    <w:aliases w:val="Section Header 字符1"/>
    <w:qFormat/>
    <w:rsid w:val="004F7FFA"/>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F7FFA"/>
    <w:rPr>
      <w:rFonts w:ascii="Times New Roman" w:hAnsi="Times New Roman"/>
      <w:lang w:val="en-GB" w:eastAsia="en-US"/>
    </w:rPr>
  </w:style>
  <w:style w:type="character" w:customStyle="1" w:styleId="MediumGrid2Char2">
    <w:name w:val="Medium Grid 2 Char2"/>
    <w:uiPriority w:val="1"/>
    <w:locked/>
    <w:rsid w:val="004F7FF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F7FFA"/>
    <w:rPr>
      <w:rFonts w:ascii="Calibri" w:eastAsia="Calibri" w:hAnsi="Calibri" w:cs="Calibri"/>
    </w:rPr>
  </w:style>
  <w:style w:type="paragraph" w:customStyle="1" w:styleId="ColorfulList-Accent11">
    <w:name w:val="Colorful List - Accent 11"/>
    <w:basedOn w:val="Normal"/>
    <w:link w:val="ColorfulList-Accent1Char1"/>
    <w:uiPriority w:val="34"/>
    <w:qFormat/>
    <w:rsid w:val="004F7FF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F7FFA"/>
    <w:rPr>
      <w:rFonts w:ascii="Arial" w:eastAsia="PMingLiU" w:hAnsi="Arial"/>
      <w:i/>
      <w:iCs/>
      <w:color w:val="000000"/>
      <w:lang w:val="en-GB" w:eastAsia="en-GB"/>
    </w:rPr>
  </w:style>
  <w:style w:type="character" w:customStyle="1" w:styleId="LightShading-Accent2Char2">
    <w:name w:val="Light Shading - Accent 2 Char2"/>
    <w:uiPriority w:val="30"/>
    <w:rsid w:val="004F7FFA"/>
    <w:rPr>
      <w:rFonts w:ascii="Arial" w:eastAsia="PMingLiU" w:hAnsi="Arial"/>
      <w:b/>
      <w:bCs/>
      <w:i/>
      <w:iCs/>
      <w:color w:val="4F81BD"/>
      <w:lang w:val="en-GB" w:eastAsia="en-GB"/>
    </w:rPr>
  </w:style>
  <w:style w:type="paragraph" w:customStyle="1" w:styleId="119">
    <w:name w:val="修订11"/>
    <w:semiHidden/>
    <w:qFormat/>
    <w:rsid w:val="004F7FFA"/>
    <w:pPr>
      <w:autoSpaceDN w:val="0"/>
    </w:pPr>
    <w:rPr>
      <w:rFonts w:ascii="Times New Roman" w:eastAsia="Batang" w:hAnsi="Times New Roman"/>
      <w:lang w:val="en-GB" w:eastAsia="en-US"/>
    </w:rPr>
  </w:style>
  <w:style w:type="paragraph" w:customStyle="1" w:styleId="101">
    <w:name w:val="无间隔10"/>
    <w:qFormat/>
    <w:rsid w:val="004F7FFA"/>
    <w:pPr>
      <w:autoSpaceDN w:val="0"/>
    </w:pPr>
    <w:rPr>
      <w:rFonts w:ascii="Times New Roman" w:hAnsi="Times New Roman"/>
      <w:lang w:val="en-GB" w:eastAsia="en-US"/>
    </w:rPr>
  </w:style>
  <w:style w:type="character" w:customStyle="1" w:styleId="MediumGrid11">
    <w:name w:val="Medium Grid 11"/>
    <w:uiPriority w:val="99"/>
    <w:rsid w:val="004F7FFA"/>
    <w:rPr>
      <w:color w:val="808080"/>
    </w:rPr>
  </w:style>
  <w:style w:type="character" w:customStyle="1" w:styleId="5f1">
    <w:name w:val="未处理的提及5"/>
    <w:uiPriority w:val="52"/>
    <w:rsid w:val="004F7FFA"/>
    <w:rPr>
      <w:color w:val="808080"/>
      <w:shd w:val="clear" w:color="auto" w:fill="E6E6E6"/>
    </w:rPr>
  </w:style>
  <w:style w:type="character" w:customStyle="1" w:styleId="4f5">
    <w:name w:val="未处理的提及4"/>
    <w:uiPriority w:val="52"/>
    <w:rsid w:val="004F7FFA"/>
    <w:rPr>
      <w:color w:val="808080"/>
      <w:shd w:val="clear" w:color="auto" w:fill="E6E6E6"/>
    </w:rPr>
  </w:style>
  <w:style w:type="table" w:styleId="MediumGrid1-Accent2">
    <w:name w:val="Medium Grid 1 Accent 2"/>
    <w:basedOn w:val="TableNormal"/>
    <w:uiPriority w:val="34"/>
    <w:unhideWhenUsed/>
    <w:rsid w:val="004F7FF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F7FF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F7FF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F7FF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4F7FFA"/>
  </w:style>
  <w:style w:type="character" w:customStyle="1" w:styleId="CommentSubjectChar5">
    <w:name w:val="Comment Subject Char5"/>
    <w:rsid w:val="004F7FFA"/>
    <w:rPr>
      <w:rFonts w:ascii="Times New Roman" w:hAnsi="Times New Roman"/>
      <w:b/>
      <w:bCs/>
      <w:lang w:val="en-GB" w:eastAsia="en-US"/>
    </w:rPr>
  </w:style>
  <w:style w:type="table" w:customStyle="1" w:styleId="SGSTableBasic12">
    <w:name w:val="SGS Table Basic 12"/>
    <w:basedOn w:val="TableNormal"/>
    <w:next w:val="TableGrid"/>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F7FFA"/>
    <w:rPr>
      <w:rFonts w:ascii="Arial" w:hAnsi="Arial"/>
      <w:sz w:val="32"/>
      <w:lang w:val="en-GB" w:eastAsia="en-US" w:bidi="ar-SA"/>
    </w:rPr>
  </w:style>
  <w:style w:type="character" w:customStyle="1" w:styleId="h49">
    <w:name w:val="h49"/>
    <w:rsid w:val="004F7FFA"/>
    <w:rPr>
      <w:rFonts w:ascii="Arial" w:hAnsi="Arial"/>
      <w:sz w:val="24"/>
      <w:lang w:val="en-GB"/>
    </w:rPr>
  </w:style>
  <w:style w:type="character" w:customStyle="1" w:styleId="h52">
    <w:name w:val="h52"/>
    <w:rsid w:val="004F7FFA"/>
    <w:rPr>
      <w:rFonts w:ascii="Arial" w:eastAsia="宋体" w:hAnsi="Arial"/>
      <w:sz w:val="22"/>
      <w:lang w:val="en-GB" w:eastAsia="en-US" w:bidi="ar-SA"/>
    </w:rPr>
  </w:style>
  <w:style w:type="paragraph" w:customStyle="1" w:styleId="TOC93">
    <w:name w:val="TOC 93"/>
    <w:basedOn w:val="TOC8"/>
    <w:qFormat/>
    <w:rsid w:val="004F7FF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F7FFA"/>
    <w:rPr>
      <w:rFonts w:ascii="Times New Roman" w:hAnsi="Times New Roman"/>
      <w:lang w:val="en-GB" w:eastAsia="en-US"/>
    </w:rPr>
  </w:style>
  <w:style w:type="paragraph" w:customStyle="1" w:styleId="CarCar11">
    <w:name w:val="Car Car1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4F7FFA"/>
    <w:rPr>
      <w:rFonts w:ascii="Times New Roman" w:hAnsi="Times New Roman"/>
      <w:b/>
      <w:bCs/>
      <w:lang w:val="en-GB" w:eastAsia="en-US"/>
    </w:rPr>
  </w:style>
  <w:style w:type="character" w:customStyle="1" w:styleId="Char41">
    <w:name w:val="批注文字 Char4"/>
    <w:qFormat/>
    <w:rsid w:val="004F7FFA"/>
    <w:rPr>
      <w:rFonts w:eastAsia="MS Mincho"/>
      <w:lang w:val="x-none" w:eastAsia="en-US"/>
    </w:rPr>
  </w:style>
  <w:style w:type="character" w:customStyle="1" w:styleId="CharChar132">
    <w:name w:val="Char Char132"/>
    <w:semiHidden/>
    <w:rsid w:val="004F7FFA"/>
    <w:rPr>
      <w:rFonts w:eastAsia="宋体"/>
      <w:lang w:val="en-GB" w:eastAsia="en-US" w:bidi="ar-SA"/>
    </w:rPr>
  </w:style>
  <w:style w:type="character" w:customStyle="1" w:styleId="CharChar73">
    <w:name w:val="Char Char73"/>
    <w:rsid w:val="004F7FFA"/>
    <w:rPr>
      <w:rFonts w:ascii="Arial" w:eastAsia="宋体" w:hAnsi="Arial"/>
      <w:sz w:val="36"/>
      <w:lang w:val="en-GB" w:eastAsia="en-US" w:bidi="ar-SA"/>
    </w:rPr>
  </w:style>
  <w:style w:type="character" w:customStyle="1" w:styleId="CharChar62">
    <w:name w:val="Char Char62"/>
    <w:rsid w:val="004F7FFA"/>
    <w:rPr>
      <w:rFonts w:ascii="Arial" w:eastAsia="宋体" w:hAnsi="Arial"/>
      <w:sz w:val="32"/>
      <w:lang w:val="en-GB" w:eastAsia="en-US" w:bidi="ar-SA"/>
    </w:rPr>
  </w:style>
  <w:style w:type="character" w:customStyle="1" w:styleId="CharChar52">
    <w:name w:val="Char Char52"/>
    <w:rsid w:val="004F7FFA"/>
    <w:rPr>
      <w:rFonts w:ascii="Arial" w:eastAsia="宋体" w:hAnsi="Arial"/>
      <w:sz w:val="28"/>
      <w:lang w:val="en-GB" w:eastAsia="en-US" w:bidi="ar-SA"/>
    </w:rPr>
  </w:style>
  <w:style w:type="character" w:customStyle="1" w:styleId="CharChar162">
    <w:name w:val="Char Char162"/>
    <w:rsid w:val="004F7FFA"/>
    <w:rPr>
      <w:rFonts w:ascii="Arial" w:eastAsia="宋体" w:hAnsi="Arial"/>
      <w:lang w:val="en-GB" w:eastAsia="en-US" w:bidi="ar-SA"/>
    </w:rPr>
  </w:style>
  <w:style w:type="character" w:customStyle="1" w:styleId="CharChar142">
    <w:name w:val="Char Char142"/>
    <w:rsid w:val="004F7FFA"/>
    <w:rPr>
      <w:rFonts w:ascii="Arial" w:eastAsia="宋体" w:hAnsi="Arial"/>
      <w:sz w:val="36"/>
      <w:lang w:val="en-GB" w:eastAsia="en-US" w:bidi="ar-SA"/>
    </w:rPr>
  </w:style>
  <w:style w:type="character" w:customStyle="1" w:styleId="CharChar112">
    <w:name w:val="Char Char112"/>
    <w:rsid w:val="004F7FFA"/>
    <w:rPr>
      <w:rFonts w:ascii="Tahoma" w:eastAsia="宋体" w:hAnsi="Tahoma" w:cs="Tahoma"/>
      <w:lang w:val="en-GB" w:eastAsia="en-US" w:bidi="ar-SA"/>
    </w:rPr>
  </w:style>
  <w:style w:type="paragraph" w:customStyle="1" w:styleId="CharCharCharCharCharChar3">
    <w:name w:val="Char Char Char Char Char Char3"/>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4F7FFA"/>
    <w:rPr>
      <w:rFonts w:ascii="Tahoma" w:hAnsi="Tahoma" w:cs="Tahoma"/>
      <w:sz w:val="16"/>
      <w:szCs w:val="16"/>
      <w:lang w:val="en-GB" w:eastAsia="en-US" w:bidi="ar-SA"/>
    </w:rPr>
  </w:style>
  <w:style w:type="character" w:customStyle="1" w:styleId="CharChar252">
    <w:name w:val="Char Char252"/>
    <w:rsid w:val="004F7FFA"/>
    <w:rPr>
      <w:rFonts w:ascii="Arial" w:hAnsi="Arial"/>
      <w:lang w:val="en-GB" w:eastAsia="en-US"/>
    </w:rPr>
  </w:style>
  <w:style w:type="character" w:customStyle="1" w:styleId="CharChar242">
    <w:name w:val="Char Char242"/>
    <w:rsid w:val="004F7FFA"/>
    <w:rPr>
      <w:rFonts w:ascii="Arial" w:hAnsi="Arial"/>
      <w:sz w:val="36"/>
      <w:lang w:val="en-GB" w:eastAsia="en-US"/>
    </w:rPr>
  </w:style>
  <w:style w:type="character" w:customStyle="1" w:styleId="CharChar172">
    <w:name w:val="Char Char172"/>
    <w:rsid w:val="004F7FFA"/>
    <w:rPr>
      <w:rFonts w:ascii="Tahoma" w:hAnsi="Tahoma" w:cs="Tahoma"/>
      <w:shd w:val="clear" w:color="auto" w:fill="000080"/>
      <w:lang w:val="en-GB" w:eastAsia="en-US"/>
    </w:rPr>
  </w:style>
  <w:style w:type="character" w:customStyle="1" w:styleId="CharChar192">
    <w:name w:val="Char Char192"/>
    <w:rsid w:val="004F7FFA"/>
    <w:rPr>
      <w:rFonts w:ascii="Times New Roman" w:hAnsi="Times New Roman"/>
      <w:lang w:val="en-GB"/>
    </w:rPr>
  </w:style>
  <w:style w:type="character" w:customStyle="1" w:styleId="CharChar202">
    <w:name w:val="Char Char202"/>
    <w:rsid w:val="004F7FFA"/>
    <w:rPr>
      <w:rFonts w:ascii="Tahoma" w:hAnsi="Tahoma" w:cs="Tahoma"/>
      <w:sz w:val="16"/>
      <w:szCs w:val="16"/>
      <w:lang w:val="en-GB" w:eastAsia="en-US"/>
    </w:rPr>
  </w:style>
  <w:style w:type="character" w:customStyle="1" w:styleId="CharChar302">
    <w:name w:val="Char Char302"/>
    <w:rsid w:val="004F7FFA"/>
    <w:rPr>
      <w:rFonts w:ascii="Arial" w:hAnsi="Arial"/>
      <w:lang w:val="en-GB" w:eastAsia="en-US"/>
    </w:rPr>
  </w:style>
  <w:style w:type="character" w:customStyle="1" w:styleId="CharChar293">
    <w:name w:val="Char Char293"/>
    <w:rsid w:val="004F7FFA"/>
    <w:rPr>
      <w:rFonts w:ascii="Arial" w:hAnsi="Arial"/>
      <w:sz w:val="36"/>
      <w:lang w:val="en-GB" w:eastAsia="en-US"/>
    </w:rPr>
  </w:style>
  <w:style w:type="character" w:customStyle="1" w:styleId="CharChar262">
    <w:name w:val="Char Char262"/>
    <w:rsid w:val="004F7FFA"/>
    <w:rPr>
      <w:rFonts w:ascii="Times New Roman" w:hAnsi="Times New Roman"/>
      <w:lang w:val="en-GB" w:eastAsia="en-US"/>
    </w:rPr>
  </w:style>
  <w:style w:type="character" w:customStyle="1" w:styleId="CharChar283">
    <w:name w:val="Char Char283"/>
    <w:rsid w:val="004F7FFA"/>
    <w:rPr>
      <w:rFonts w:ascii="Arial" w:hAnsi="Arial"/>
      <w:sz w:val="36"/>
      <w:lang w:val="en-GB" w:eastAsia="en-US"/>
    </w:rPr>
  </w:style>
  <w:style w:type="character" w:customStyle="1" w:styleId="CharChar272">
    <w:name w:val="Char Char272"/>
    <w:rsid w:val="004F7FFA"/>
    <w:rPr>
      <w:rFonts w:ascii="Arial" w:hAnsi="Arial"/>
      <w:b/>
      <w:i/>
      <w:noProof/>
      <w:sz w:val="18"/>
      <w:lang w:val="en-GB" w:eastAsia="en-US"/>
    </w:rPr>
  </w:style>
  <w:style w:type="character" w:customStyle="1" w:styleId="Char8">
    <w:name w:val="批注主题 Char8"/>
    <w:qFormat/>
    <w:rsid w:val="004F7FFA"/>
    <w:rPr>
      <w:rFonts w:eastAsia="MS Mincho"/>
      <w:b/>
      <w:bCs/>
      <w:lang w:val="x-none" w:eastAsia="en-US"/>
    </w:rPr>
  </w:style>
  <w:style w:type="character" w:customStyle="1" w:styleId="CharChar93">
    <w:name w:val="Char Char93"/>
    <w:rsid w:val="004F7FFA"/>
    <w:rPr>
      <w:rFonts w:ascii="Arial" w:eastAsia="MS Mincho" w:hAnsi="Arial" w:cs="CG Times (WN)"/>
      <w:kern w:val="0"/>
      <w:sz w:val="22"/>
      <w:szCs w:val="20"/>
      <w:lang w:val="en-GB" w:eastAsia="ar-SA"/>
    </w:rPr>
  </w:style>
  <w:style w:type="character" w:customStyle="1" w:styleId="CharChar34">
    <w:name w:val="Char Char34"/>
    <w:rsid w:val="004F7FFA"/>
    <w:rPr>
      <w:rFonts w:ascii="Arial" w:hAnsi="Arial"/>
      <w:sz w:val="22"/>
      <w:lang w:val="en-GB" w:eastAsia="en-US" w:bidi="ar-SA"/>
    </w:rPr>
  </w:style>
  <w:style w:type="paragraph" w:customStyle="1" w:styleId="CharCharCharCharChar3">
    <w:name w:val="Char Char Char Char Char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4F7FF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F7FFA"/>
    <w:rPr>
      <w:rFonts w:ascii="Courier New" w:hAnsi="Courier New"/>
      <w:lang w:val="nb-NO" w:eastAsia="ja-JP" w:bidi="ar-SA"/>
    </w:rPr>
  </w:style>
  <w:style w:type="character" w:customStyle="1" w:styleId="CharChar103">
    <w:name w:val="Char Char103"/>
    <w:semiHidden/>
    <w:rsid w:val="004F7FFA"/>
    <w:rPr>
      <w:rFonts w:ascii="Times New Roman" w:hAnsi="Times New Roman"/>
      <w:lang w:val="en-GB" w:eastAsia="en-US"/>
    </w:rPr>
  </w:style>
  <w:style w:type="numbering" w:customStyle="1" w:styleId="NoList127">
    <w:name w:val="No List127"/>
    <w:next w:val="NoList"/>
    <w:semiHidden/>
    <w:unhideWhenUsed/>
    <w:rsid w:val="004F7FFA"/>
  </w:style>
  <w:style w:type="character" w:customStyle="1" w:styleId="CharChar152">
    <w:name w:val="Char Char152"/>
    <w:rsid w:val="004F7FFA"/>
    <w:rPr>
      <w:rFonts w:ascii="Arial" w:hAnsi="Arial"/>
      <w:sz w:val="36"/>
      <w:lang w:val="en-GB"/>
    </w:rPr>
  </w:style>
  <w:style w:type="numbering" w:customStyle="1" w:styleId="NoList215">
    <w:name w:val="No List215"/>
    <w:next w:val="NoList"/>
    <w:uiPriority w:val="99"/>
    <w:semiHidden/>
    <w:rsid w:val="004F7FFA"/>
  </w:style>
  <w:style w:type="numbering" w:customStyle="1" w:styleId="NoList310">
    <w:name w:val="No List310"/>
    <w:next w:val="NoList"/>
    <w:semiHidden/>
    <w:unhideWhenUsed/>
    <w:rsid w:val="004F7FFA"/>
  </w:style>
  <w:style w:type="character" w:customStyle="1" w:styleId="CharChar212">
    <w:name w:val="Char Char212"/>
    <w:rsid w:val="004F7FFA"/>
    <w:rPr>
      <w:rFonts w:ascii="Arial" w:hAnsi="Arial"/>
      <w:lang w:val="en-GB" w:eastAsia="en-US" w:bidi="ar-SA"/>
    </w:rPr>
  </w:style>
  <w:style w:type="paragraph" w:customStyle="1" w:styleId="CarCar52">
    <w:name w:val="Car Car52"/>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qFormat/>
    <w:rsid w:val="004F7FFA"/>
    <w:rPr>
      <w:rFonts w:ascii="Times New Roman" w:eastAsia="MS Mincho" w:hAnsi="Times New Roman"/>
      <w:lang w:val="en-GB" w:eastAsia="en-GB"/>
    </w:rPr>
    <w:tblPr/>
  </w:style>
  <w:style w:type="paragraph" w:customStyle="1" w:styleId="Caption3">
    <w:name w:val="Caption3"/>
    <w:basedOn w:val="Normal"/>
    <w:next w:val="Normal"/>
    <w:qFormat/>
    <w:rsid w:val="004F7FF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F7FF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4F7FFA"/>
  </w:style>
  <w:style w:type="numbering" w:customStyle="1" w:styleId="235">
    <w:name w:val="목록 없음23"/>
    <w:next w:val="NoList"/>
    <w:semiHidden/>
    <w:rsid w:val="004F7FFA"/>
  </w:style>
  <w:style w:type="numbering" w:customStyle="1" w:styleId="NoList48">
    <w:name w:val="No List48"/>
    <w:next w:val="NoList"/>
    <w:semiHidden/>
    <w:unhideWhenUsed/>
    <w:rsid w:val="004F7FFA"/>
  </w:style>
  <w:style w:type="character" w:customStyle="1" w:styleId="aff">
    <w:name w:val="文档结构图 字符"/>
    <w:qFormat/>
    <w:rsid w:val="004F7FFA"/>
    <w:rPr>
      <w:rFonts w:ascii="宋体" w:eastAsia="宋体"/>
      <w:sz w:val="18"/>
      <w:szCs w:val="18"/>
      <w:lang w:val="en-GB" w:eastAsia="en-US"/>
    </w:rPr>
  </w:style>
  <w:style w:type="character" w:customStyle="1" w:styleId="aff0">
    <w:name w:val="页脚 字符"/>
    <w:aliases w:val="footer odd 字符,footer 字符,fo 字符,pie de página 字符"/>
    <w:qFormat/>
    <w:rsid w:val="004F7FFA"/>
    <w:rPr>
      <w:rFonts w:ascii="Arial" w:eastAsia="Times New Roman" w:hAnsi="Arial"/>
      <w:b/>
      <w:i/>
      <w:noProof/>
      <w:sz w:val="18"/>
    </w:rPr>
  </w:style>
  <w:style w:type="character" w:customStyle="1" w:styleId="aff1">
    <w:name w:val="批注框文本 字符"/>
    <w:qFormat/>
    <w:rsid w:val="004F7FFA"/>
    <w:rPr>
      <w:sz w:val="18"/>
      <w:szCs w:val="18"/>
      <w:lang w:val="en-GB" w:eastAsia="en-US"/>
    </w:rPr>
  </w:style>
  <w:style w:type="character" w:customStyle="1" w:styleId="aff2">
    <w:name w:val="批注文字 字符"/>
    <w:qFormat/>
    <w:rsid w:val="004F7FFA"/>
    <w:rPr>
      <w:rFonts w:eastAsia="MS Mincho"/>
      <w:lang w:val="x-none" w:eastAsia="en-US"/>
    </w:rPr>
  </w:style>
  <w:style w:type="character" w:customStyle="1" w:styleId="aff3">
    <w:name w:val="批注主题 字符"/>
    <w:qFormat/>
    <w:rsid w:val="004F7FFA"/>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F7FF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F7FFA"/>
    <w:rPr>
      <w:rFonts w:eastAsia="Times New Roman"/>
      <w:sz w:val="16"/>
    </w:rPr>
  </w:style>
  <w:style w:type="character" w:customStyle="1" w:styleId="aff5">
    <w:name w:val="正文文本缩进 字符"/>
    <w:qFormat/>
    <w:rsid w:val="004F7FF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F7FFA"/>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F7FF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F7FFA"/>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F7FFA"/>
    <w:rPr>
      <w:rFonts w:ascii="Arial" w:eastAsia="Times New Roman" w:hAnsi="Arial"/>
      <w:sz w:val="32"/>
    </w:rPr>
  </w:style>
  <w:style w:type="character" w:customStyle="1" w:styleId="64">
    <w:name w:val="标题 6 字符"/>
    <w:aliases w:val="T1 字符,Header 6 字符"/>
    <w:qFormat/>
    <w:rsid w:val="004F7FFA"/>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F7FFA"/>
    <w:rPr>
      <w:rFonts w:ascii="Arial" w:eastAsia="Times New Roman" w:hAnsi="Arial"/>
      <w:b/>
      <w:noProof/>
      <w:sz w:val="18"/>
    </w:rPr>
  </w:style>
  <w:style w:type="character" w:customStyle="1" w:styleId="aff6">
    <w:name w:val="纯文本 字符"/>
    <w:qFormat/>
    <w:rsid w:val="004F7FFA"/>
    <w:rPr>
      <w:rFonts w:ascii="Courier New" w:eastAsia="宋体"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F7FFA"/>
    <w:rPr>
      <w:rFonts w:eastAsia="宋体"/>
      <w:lang w:val="en-GB" w:eastAsia="ja-JP"/>
    </w:rPr>
  </w:style>
  <w:style w:type="character" w:customStyle="1" w:styleId="2fd">
    <w:name w:val="正文文本 2 字符"/>
    <w:rsid w:val="004F7FFA"/>
    <w:rPr>
      <w:rFonts w:eastAsia="宋体"/>
      <w:i/>
      <w:lang w:val="en-GB" w:eastAsia="x-none"/>
    </w:rPr>
  </w:style>
  <w:style w:type="character" w:customStyle="1" w:styleId="3f9">
    <w:name w:val="正文文本 3 字符"/>
    <w:rsid w:val="004F7FFA"/>
    <w:rPr>
      <w:rFonts w:eastAsia="Osaka"/>
      <w:color w:val="000000"/>
      <w:lang w:val="en-GB" w:eastAsia="x-none"/>
    </w:rPr>
  </w:style>
  <w:style w:type="character" w:customStyle="1" w:styleId="2fe">
    <w:name w:val="正文文本缩进 2 字符"/>
    <w:rsid w:val="004F7FFA"/>
    <w:rPr>
      <w:rFonts w:eastAsia="MS Mincho"/>
      <w:lang w:val="en-GB" w:eastAsia="en-GB"/>
    </w:rPr>
  </w:style>
  <w:style w:type="character" w:customStyle="1" w:styleId="aff8">
    <w:name w:val="尾注文本 字符"/>
    <w:qFormat/>
    <w:rsid w:val="004F7FFA"/>
    <w:rPr>
      <w:rFonts w:eastAsia="宋体"/>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F7FFA"/>
    <w:rPr>
      <w:rFonts w:eastAsia="MS Mincho"/>
      <w:b/>
      <w:lang w:val="en-GB" w:eastAsia="en-US"/>
    </w:rPr>
  </w:style>
  <w:style w:type="table" w:customStyle="1" w:styleId="TableGrid113">
    <w:name w:val="Table Grid113"/>
    <w:basedOn w:val="TableNormal"/>
    <w:next w:val="TableGrid"/>
    <w:qFormat/>
    <w:rsid w:val="004F7F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4F7FFA"/>
  </w:style>
  <w:style w:type="table" w:customStyle="1" w:styleId="333">
    <w:name w:val="网格型33"/>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4F7FFA"/>
    <w:rPr>
      <w:rFonts w:ascii="Arial" w:eastAsia="Times New Roman" w:hAnsi="Arial"/>
    </w:rPr>
  </w:style>
  <w:style w:type="character" w:customStyle="1" w:styleId="83">
    <w:name w:val="标题 8 字符"/>
    <w:qFormat/>
    <w:rsid w:val="004F7FFA"/>
    <w:rPr>
      <w:rFonts w:ascii="Arial" w:eastAsia="Times New Roman" w:hAnsi="Arial"/>
      <w:sz w:val="36"/>
    </w:rPr>
  </w:style>
  <w:style w:type="character" w:customStyle="1" w:styleId="95">
    <w:name w:val="标题 9 字符"/>
    <w:qFormat/>
    <w:rsid w:val="004F7FFA"/>
    <w:rPr>
      <w:rFonts w:ascii="Arial" w:eastAsia="Times New Roman" w:hAnsi="Arial"/>
      <w:sz w:val="36"/>
    </w:rPr>
  </w:style>
  <w:style w:type="numbering" w:customStyle="1" w:styleId="191">
    <w:name w:val="リストなし19"/>
    <w:next w:val="NoList"/>
    <w:uiPriority w:val="99"/>
    <w:semiHidden/>
    <w:unhideWhenUsed/>
    <w:rsid w:val="004F7FFA"/>
  </w:style>
  <w:style w:type="table" w:customStyle="1" w:styleId="TableClassic23">
    <w:name w:val="Table Classic 23"/>
    <w:basedOn w:val="TableNormal"/>
    <w:next w:val="TableClassic2"/>
    <w:qFormat/>
    <w:rsid w:val="004F7FF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F7FFA"/>
    <w:rPr>
      <w:rFonts w:ascii="Arial" w:hAnsi="Arial"/>
      <w:sz w:val="28"/>
      <w:lang w:eastAsia="zh-CN"/>
    </w:rPr>
  </w:style>
  <w:style w:type="paragraph" w:customStyle="1" w:styleId="ZchnZchn13">
    <w:name w:val="Zchn Zchn1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4F7FFA"/>
    <w:rPr>
      <w:rFonts w:ascii="Courier New" w:eastAsia="宋体" w:hAnsi="Courier New"/>
      <w:lang w:val="nb-NO" w:eastAsia="ja-JP"/>
    </w:rPr>
  </w:style>
  <w:style w:type="character" w:customStyle="1" w:styleId="Char5">
    <w:name w:val="日期 Char5"/>
    <w:qFormat/>
    <w:rsid w:val="004F7FFA"/>
    <w:rPr>
      <w:rFonts w:eastAsia="宋体"/>
      <w:lang w:val="en-GB" w:eastAsia="x-none"/>
    </w:rPr>
  </w:style>
  <w:style w:type="paragraph" w:customStyle="1" w:styleId="ZchnZchn23">
    <w:name w:val="Zchn Zchn2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4F7FFA"/>
    <w:rPr>
      <w:rFonts w:ascii="Arial" w:hAnsi="Arial"/>
      <w:sz w:val="36"/>
      <w:lang w:eastAsia="zh-CN"/>
    </w:rPr>
  </w:style>
  <w:style w:type="character" w:customStyle="1" w:styleId="ZchnZchn53">
    <w:name w:val="Zchn Zchn53"/>
    <w:rsid w:val="004F7FF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rsid w:val="004F7FFA"/>
    <w:rPr>
      <w:rFonts w:eastAsia="MS Mincho"/>
      <w:lang w:eastAsia="en-US"/>
    </w:rPr>
  </w:style>
  <w:style w:type="character" w:customStyle="1" w:styleId="HTML0">
    <w:name w:val="HTML 预设格式 字符"/>
    <w:rsid w:val="004F7FFA"/>
    <w:rPr>
      <w:rFonts w:ascii="Courier New" w:eastAsia="MS Mincho" w:hAnsi="Courier New"/>
      <w:lang w:val="en-GB" w:eastAsia="ja-JP"/>
    </w:rPr>
  </w:style>
  <w:style w:type="numbering" w:customStyle="1" w:styleId="NoList54">
    <w:name w:val="No List54"/>
    <w:next w:val="NoList"/>
    <w:uiPriority w:val="99"/>
    <w:semiHidden/>
    <w:rsid w:val="004F7FFA"/>
  </w:style>
  <w:style w:type="numbering" w:customStyle="1" w:styleId="NoList63">
    <w:name w:val="No List63"/>
    <w:next w:val="NoList"/>
    <w:uiPriority w:val="99"/>
    <w:semiHidden/>
    <w:rsid w:val="004F7FFA"/>
  </w:style>
  <w:style w:type="numbering" w:customStyle="1" w:styleId="NoList73">
    <w:name w:val="No List73"/>
    <w:next w:val="NoList"/>
    <w:uiPriority w:val="99"/>
    <w:semiHidden/>
    <w:rsid w:val="004F7FFA"/>
  </w:style>
  <w:style w:type="numbering" w:customStyle="1" w:styleId="NoList1114">
    <w:name w:val="No List1114"/>
    <w:next w:val="NoList"/>
    <w:uiPriority w:val="99"/>
    <w:semiHidden/>
    <w:rsid w:val="004F7FFA"/>
  </w:style>
  <w:style w:type="numbering" w:customStyle="1" w:styleId="NoList216">
    <w:name w:val="No List216"/>
    <w:next w:val="NoList"/>
    <w:uiPriority w:val="99"/>
    <w:semiHidden/>
    <w:rsid w:val="004F7FFA"/>
  </w:style>
  <w:style w:type="numbering" w:customStyle="1" w:styleId="NoList83">
    <w:name w:val="No List83"/>
    <w:next w:val="NoList"/>
    <w:uiPriority w:val="99"/>
    <w:semiHidden/>
    <w:rsid w:val="004F7FFA"/>
  </w:style>
  <w:style w:type="numbering" w:customStyle="1" w:styleId="NoList128">
    <w:name w:val="No List128"/>
    <w:next w:val="NoList"/>
    <w:semiHidden/>
    <w:rsid w:val="004F7FFA"/>
  </w:style>
  <w:style w:type="numbering" w:customStyle="1" w:styleId="NoList223">
    <w:name w:val="No List223"/>
    <w:next w:val="NoList"/>
    <w:uiPriority w:val="99"/>
    <w:semiHidden/>
    <w:rsid w:val="004F7FFA"/>
  </w:style>
  <w:style w:type="numbering" w:customStyle="1" w:styleId="NoList93">
    <w:name w:val="No List93"/>
    <w:next w:val="NoList"/>
    <w:uiPriority w:val="99"/>
    <w:semiHidden/>
    <w:rsid w:val="004F7FFA"/>
  </w:style>
  <w:style w:type="numbering" w:customStyle="1" w:styleId="NoList133">
    <w:name w:val="No List133"/>
    <w:next w:val="NoList"/>
    <w:semiHidden/>
    <w:rsid w:val="004F7FFA"/>
  </w:style>
  <w:style w:type="numbering" w:customStyle="1" w:styleId="NoList233">
    <w:name w:val="No List233"/>
    <w:next w:val="NoList"/>
    <w:semiHidden/>
    <w:rsid w:val="004F7FFA"/>
  </w:style>
  <w:style w:type="numbering" w:customStyle="1" w:styleId="NoList103">
    <w:name w:val="No List103"/>
    <w:next w:val="NoList"/>
    <w:uiPriority w:val="99"/>
    <w:semiHidden/>
    <w:rsid w:val="004F7FFA"/>
  </w:style>
  <w:style w:type="numbering" w:customStyle="1" w:styleId="NoList143">
    <w:name w:val="No List143"/>
    <w:next w:val="NoList"/>
    <w:semiHidden/>
    <w:rsid w:val="004F7FFA"/>
  </w:style>
  <w:style w:type="numbering" w:customStyle="1" w:styleId="NoList243">
    <w:name w:val="No List243"/>
    <w:next w:val="NoList"/>
    <w:semiHidden/>
    <w:rsid w:val="004F7FFA"/>
  </w:style>
  <w:style w:type="numbering" w:customStyle="1" w:styleId="NoList313">
    <w:name w:val="No List313"/>
    <w:next w:val="NoList"/>
    <w:uiPriority w:val="99"/>
    <w:semiHidden/>
    <w:rsid w:val="004F7FFA"/>
  </w:style>
  <w:style w:type="numbering" w:customStyle="1" w:styleId="NoList413">
    <w:name w:val="No List413"/>
    <w:next w:val="NoList"/>
    <w:uiPriority w:val="99"/>
    <w:semiHidden/>
    <w:rsid w:val="004F7FFA"/>
  </w:style>
  <w:style w:type="numbering" w:customStyle="1" w:styleId="NoList513">
    <w:name w:val="No List513"/>
    <w:next w:val="NoList"/>
    <w:uiPriority w:val="99"/>
    <w:semiHidden/>
    <w:rsid w:val="004F7FFA"/>
  </w:style>
  <w:style w:type="numbering" w:customStyle="1" w:styleId="NoList153">
    <w:name w:val="No List153"/>
    <w:next w:val="NoList"/>
    <w:semiHidden/>
    <w:rsid w:val="004F7FFA"/>
  </w:style>
  <w:style w:type="numbering" w:customStyle="1" w:styleId="NoList163">
    <w:name w:val="No List163"/>
    <w:next w:val="NoList"/>
    <w:semiHidden/>
    <w:rsid w:val="004F7FFA"/>
  </w:style>
  <w:style w:type="numbering" w:customStyle="1" w:styleId="1180">
    <w:name w:val="无列表118"/>
    <w:next w:val="NoList"/>
    <w:semiHidden/>
    <w:rsid w:val="004F7FFA"/>
  </w:style>
  <w:style w:type="table" w:customStyle="1" w:styleId="TableGrid43">
    <w:name w:val="Table Grid43"/>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F7F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F7FFA"/>
    <w:rPr>
      <w:rFonts w:ascii="Times New Roman" w:hAnsi="Times New Roman"/>
      <w:lang w:val="en-GB" w:eastAsia="en-GB"/>
    </w:rPr>
    <w:tblPr/>
  </w:style>
  <w:style w:type="table" w:customStyle="1" w:styleId="TableGrid212">
    <w:name w:val="Table Grid212"/>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F7F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4F7FFA"/>
  </w:style>
  <w:style w:type="numbering" w:customStyle="1" w:styleId="Style12">
    <w:name w:val="Style12"/>
    <w:uiPriority w:val="99"/>
    <w:rsid w:val="004F7FFA"/>
    <w:pPr>
      <w:numPr>
        <w:numId w:val="31"/>
      </w:numPr>
    </w:pPr>
  </w:style>
  <w:style w:type="table" w:customStyle="1" w:styleId="SGSTableBasic22">
    <w:name w:val="SGS Table Basic 22"/>
    <w:basedOn w:val="TableNormal"/>
    <w:uiPriority w:val="99"/>
    <w:qFormat/>
    <w:rsid w:val="004F7F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7FFA"/>
    <w:pPr>
      <w:numPr>
        <w:numId w:val="24"/>
      </w:numPr>
    </w:pPr>
  </w:style>
  <w:style w:type="table" w:customStyle="1" w:styleId="TableColorful11">
    <w:name w:val="Table Colorful 11"/>
    <w:basedOn w:val="TableNormal"/>
    <w:next w:val="TableColorful1"/>
    <w:rsid w:val="004F7F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F7F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F7F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4F7FFA"/>
  </w:style>
  <w:style w:type="table" w:customStyle="1" w:styleId="ColorfulGrid-Accent111">
    <w:name w:val="Colorful Grid - Accent 111"/>
    <w:basedOn w:val="TableNormal"/>
    <w:next w:val="ColorfulGrid-Accent1"/>
    <w:uiPriority w:val="29"/>
    <w:rsid w:val="004F7F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F7F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4F7F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F7F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F7F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F7F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F7FFA"/>
    <w:rPr>
      <w:rFonts w:ascii="Times New Roman" w:eastAsia="PMingLiU" w:hAnsi="Times New Roman"/>
      <w:lang w:val="en-GB" w:eastAsia="en-GB"/>
    </w:rPr>
    <w:tblPr>
      <w:tblInd w:w="0" w:type="nil"/>
    </w:tblPr>
  </w:style>
  <w:style w:type="table" w:customStyle="1" w:styleId="TableGrid1111">
    <w:name w:val="Table Grid1111"/>
    <w:basedOn w:val="TableNormal"/>
    <w:qFormat/>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F7F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F7F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F7FFA"/>
    <w:pPr>
      <w:numPr>
        <w:numId w:val="23"/>
      </w:numPr>
    </w:pPr>
  </w:style>
  <w:style w:type="numbering" w:customStyle="1" w:styleId="Style111">
    <w:name w:val="Style111"/>
    <w:uiPriority w:val="99"/>
    <w:rsid w:val="004F7FFA"/>
    <w:pPr>
      <w:numPr>
        <w:numId w:val="25"/>
      </w:numPr>
    </w:pPr>
  </w:style>
  <w:style w:type="numbering" w:customStyle="1" w:styleId="127">
    <w:name w:val="无列表127"/>
    <w:next w:val="NoList"/>
    <w:semiHidden/>
    <w:rsid w:val="004F7FFA"/>
  </w:style>
  <w:style w:type="numbering" w:customStyle="1" w:styleId="NoList183">
    <w:name w:val="No List183"/>
    <w:next w:val="NoList"/>
    <w:semiHidden/>
    <w:rsid w:val="004F7FFA"/>
  </w:style>
  <w:style w:type="numbering" w:customStyle="1" w:styleId="NoList40">
    <w:name w:val="No List40"/>
    <w:next w:val="NoList"/>
    <w:uiPriority w:val="99"/>
    <w:semiHidden/>
    <w:unhideWhenUsed/>
    <w:rsid w:val="004F7FFA"/>
  </w:style>
  <w:style w:type="table" w:customStyle="1" w:styleId="SGSTableBasic13">
    <w:name w:val="SGS Table Basic 13"/>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F7FFA"/>
    <w:rPr>
      <w:rFonts w:ascii="Times New Roman" w:eastAsia="Times New Roman" w:hAnsi="Times New Roman"/>
      <w:lang w:val="en-GB" w:eastAsia="ja-JP"/>
    </w:rPr>
  </w:style>
  <w:style w:type="table" w:customStyle="1" w:styleId="TableGrid16">
    <w:name w:val="Table Grid16"/>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F7F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F7FFA"/>
  </w:style>
  <w:style w:type="table" w:customStyle="1" w:styleId="343">
    <w:name w:val="网格型34"/>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4F7FFA"/>
  </w:style>
  <w:style w:type="table" w:customStyle="1" w:styleId="TableClassic24">
    <w:name w:val="Table Classic 24"/>
    <w:basedOn w:val="TableNormal"/>
    <w:next w:val="TableClassic2"/>
    <w:qFormat/>
    <w:rsid w:val="004F7FF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4F7FFA"/>
  </w:style>
  <w:style w:type="table" w:customStyle="1" w:styleId="TableStyle14">
    <w:name w:val="Table Style14"/>
    <w:basedOn w:val="TableNormal"/>
    <w:qFormat/>
    <w:rsid w:val="004F7FFA"/>
    <w:rPr>
      <w:rFonts w:ascii="Times New Roman" w:eastAsia="PMingLiU" w:hAnsi="Times New Roman"/>
      <w:lang w:val="en-GB" w:eastAsia="en-GB"/>
    </w:rPr>
    <w:tblPr/>
  </w:style>
  <w:style w:type="numbering" w:customStyle="1" w:styleId="NoList217">
    <w:name w:val="No List217"/>
    <w:next w:val="NoList"/>
    <w:semiHidden/>
    <w:rsid w:val="004F7FFA"/>
  </w:style>
  <w:style w:type="numbering" w:customStyle="1" w:styleId="NoList314">
    <w:name w:val="No List314"/>
    <w:next w:val="NoList"/>
    <w:uiPriority w:val="99"/>
    <w:semiHidden/>
    <w:rsid w:val="004F7FFA"/>
  </w:style>
  <w:style w:type="numbering" w:customStyle="1" w:styleId="NoList49">
    <w:name w:val="No List49"/>
    <w:next w:val="NoList"/>
    <w:semiHidden/>
    <w:rsid w:val="004F7FFA"/>
  </w:style>
  <w:style w:type="numbering" w:customStyle="1" w:styleId="NoList55">
    <w:name w:val="No List55"/>
    <w:next w:val="NoList"/>
    <w:uiPriority w:val="99"/>
    <w:semiHidden/>
    <w:rsid w:val="004F7FFA"/>
  </w:style>
  <w:style w:type="numbering" w:customStyle="1" w:styleId="NoList64">
    <w:name w:val="No List64"/>
    <w:next w:val="NoList"/>
    <w:uiPriority w:val="99"/>
    <w:semiHidden/>
    <w:rsid w:val="004F7FFA"/>
  </w:style>
  <w:style w:type="numbering" w:customStyle="1" w:styleId="NoList74">
    <w:name w:val="No List74"/>
    <w:next w:val="NoList"/>
    <w:uiPriority w:val="99"/>
    <w:semiHidden/>
    <w:rsid w:val="004F7FFA"/>
  </w:style>
  <w:style w:type="numbering" w:customStyle="1" w:styleId="NoList1116">
    <w:name w:val="No List1116"/>
    <w:next w:val="NoList"/>
    <w:uiPriority w:val="99"/>
    <w:semiHidden/>
    <w:rsid w:val="004F7FFA"/>
  </w:style>
  <w:style w:type="numbering" w:customStyle="1" w:styleId="NoList218">
    <w:name w:val="No List218"/>
    <w:next w:val="NoList"/>
    <w:semiHidden/>
    <w:rsid w:val="004F7FFA"/>
  </w:style>
  <w:style w:type="numbering" w:customStyle="1" w:styleId="NoList84">
    <w:name w:val="No List84"/>
    <w:next w:val="NoList"/>
    <w:uiPriority w:val="99"/>
    <w:semiHidden/>
    <w:rsid w:val="004F7FFA"/>
  </w:style>
  <w:style w:type="numbering" w:customStyle="1" w:styleId="NoList1210">
    <w:name w:val="No List1210"/>
    <w:next w:val="NoList"/>
    <w:semiHidden/>
    <w:rsid w:val="004F7FFA"/>
  </w:style>
  <w:style w:type="numbering" w:customStyle="1" w:styleId="NoList224">
    <w:name w:val="No List224"/>
    <w:next w:val="NoList"/>
    <w:uiPriority w:val="99"/>
    <w:semiHidden/>
    <w:rsid w:val="004F7FFA"/>
  </w:style>
  <w:style w:type="numbering" w:customStyle="1" w:styleId="NoList94">
    <w:name w:val="No List94"/>
    <w:next w:val="NoList"/>
    <w:uiPriority w:val="99"/>
    <w:semiHidden/>
    <w:rsid w:val="004F7FFA"/>
  </w:style>
  <w:style w:type="numbering" w:customStyle="1" w:styleId="NoList134">
    <w:name w:val="No List134"/>
    <w:next w:val="NoList"/>
    <w:semiHidden/>
    <w:rsid w:val="004F7FFA"/>
  </w:style>
  <w:style w:type="numbering" w:customStyle="1" w:styleId="NoList234">
    <w:name w:val="No List234"/>
    <w:next w:val="NoList"/>
    <w:semiHidden/>
    <w:rsid w:val="004F7FFA"/>
  </w:style>
  <w:style w:type="numbering" w:customStyle="1" w:styleId="NoList104">
    <w:name w:val="No List104"/>
    <w:next w:val="NoList"/>
    <w:uiPriority w:val="99"/>
    <w:semiHidden/>
    <w:rsid w:val="004F7FFA"/>
  </w:style>
  <w:style w:type="numbering" w:customStyle="1" w:styleId="NoList144">
    <w:name w:val="No List144"/>
    <w:next w:val="NoList"/>
    <w:semiHidden/>
    <w:rsid w:val="004F7FFA"/>
  </w:style>
  <w:style w:type="numbering" w:customStyle="1" w:styleId="NoList244">
    <w:name w:val="No List244"/>
    <w:next w:val="NoList"/>
    <w:semiHidden/>
    <w:rsid w:val="004F7FFA"/>
  </w:style>
  <w:style w:type="numbering" w:customStyle="1" w:styleId="NoList315">
    <w:name w:val="No List315"/>
    <w:next w:val="NoList"/>
    <w:uiPriority w:val="99"/>
    <w:semiHidden/>
    <w:rsid w:val="004F7FFA"/>
  </w:style>
  <w:style w:type="numbering" w:customStyle="1" w:styleId="NoList414">
    <w:name w:val="No List414"/>
    <w:next w:val="NoList"/>
    <w:uiPriority w:val="99"/>
    <w:semiHidden/>
    <w:rsid w:val="004F7FFA"/>
  </w:style>
  <w:style w:type="numbering" w:customStyle="1" w:styleId="NoList514">
    <w:name w:val="No List514"/>
    <w:next w:val="NoList"/>
    <w:uiPriority w:val="99"/>
    <w:semiHidden/>
    <w:rsid w:val="004F7FFA"/>
  </w:style>
  <w:style w:type="numbering" w:customStyle="1" w:styleId="NoList154">
    <w:name w:val="No List154"/>
    <w:next w:val="NoList"/>
    <w:semiHidden/>
    <w:rsid w:val="004F7FFA"/>
  </w:style>
  <w:style w:type="numbering" w:customStyle="1" w:styleId="NoList164">
    <w:name w:val="No List164"/>
    <w:next w:val="NoList"/>
    <w:semiHidden/>
    <w:rsid w:val="004F7FFA"/>
  </w:style>
  <w:style w:type="numbering" w:customStyle="1" w:styleId="1190">
    <w:name w:val="无列表119"/>
    <w:next w:val="NoList"/>
    <w:semiHidden/>
    <w:rsid w:val="004F7FFA"/>
  </w:style>
  <w:style w:type="numbering" w:customStyle="1" w:styleId="142">
    <w:name w:val="목록 없음14"/>
    <w:next w:val="NoList"/>
    <w:semiHidden/>
    <w:unhideWhenUsed/>
    <w:rsid w:val="004F7FFA"/>
  </w:style>
  <w:style w:type="numbering" w:customStyle="1" w:styleId="245">
    <w:name w:val="목록 없음24"/>
    <w:next w:val="NoList"/>
    <w:semiHidden/>
    <w:rsid w:val="004F7FFA"/>
  </w:style>
  <w:style w:type="table" w:customStyle="1" w:styleId="TableGrid44">
    <w:name w:val="Table Grid44"/>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F7F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F7FFA"/>
    <w:rPr>
      <w:rFonts w:ascii="Times New Roman" w:hAnsi="Times New Roman"/>
      <w:lang w:val="en-GB" w:eastAsia="en-GB"/>
    </w:rPr>
    <w:tblPr/>
  </w:style>
  <w:style w:type="table" w:customStyle="1" w:styleId="TableGrid213">
    <w:name w:val="Table Grid213"/>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F7F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4F7FFA"/>
  </w:style>
  <w:style w:type="numbering" w:customStyle="1" w:styleId="Style13">
    <w:name w:val="Style13"/>
    <w:uiPriority w:val="99"/>
    <w:rsid w:val="004F7FFA"/>
    <w:pPr>
      <w:numPr>
        <w:numId w:val="17"/>
      </w:numPr>
    </w:pPr>
  </w:style>
  <w:style w:type="table" w:customStyle="1" w:styleId="SGSTableBasic23">
    <w:name w:val="SGS Table Basic 23"/>
    <w:basedOn w:val="TableNormal"/>
    <w:uiPriority w:val="99"/>
    <w:qFormat/>
    <w:rsid w:val="004F7F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F7FFA"/>
    <w:pPr>
      <w:numPr>
        <w:numId w:val="18"/>
      </w:numPr>
    </w:pPr>
  </w:style>
  <w:style w:type="table" w:customStyle="1" w:styleId="TableColorful12">
    <w:name w:val="Table Colorful 12"/>
    <w:basedOn w:val="TableNormal"/>
    <w:next w:val="TableColorful1"/>
    <w:rsid w:val="004F7F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F7F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F7F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F7FFA"/>
  </w:style>
  <w:style w:type="table" w:customStyle="1" w:styleId="ColorfulGrid-Accent112">
    <w:name w:val="Colorful Grid - Accent 112"/>
    <w:basedOn w:val="TableNormal"/>
    <w:next w:val="ColorfulGrid-Accent1"/>
    <w:uiPriority w:val="29"/>
    <w:rsid w:val="004F7F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F7F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F7F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F7F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F7F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F7FFA"/>
    <w:rPr>
      <w:rFonts w:ascii="Times New Roman" w:eastAsia="PMingLiU" w:hAnsi="Times New Roman"/>
      <w:lang w:val="en-GB" w:eastAsia="en-GB"/>
    </w:rPr>
    <w:tblPr/>
  </w:style>
  <w:style w:type="table" w:customStyle="1" w:styleId="TableGrid1112">
    <w:name w:val="Table Grid1112"/>
    <w:basedOn w:val="TableNormal"/>
    <w:qFormat/>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F7F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F7F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F7FFA"/>
    <w:pPr>
      <w:numPr>
        <w:numId w:val="13"/>
      </w:numPr>
    </w:pPr>
  </w:style>
  <w:style w:type="numbering" w:customStyle="1" w:styleId="Style112">
    <w:name w:val="Style112"/>
    <w:uiPriority w:val="99"/>
    <w:rsid w:val="004F7FFA"/>
    <w:pPr>
      <w:numPr>
        <w:numId w:val="14"/>
      </w:numPr>
    </w:pPr>
  </w:style>
  <w:style w:type="numbering" w:customStyle="1" w:styleId="128">
    <w:name w:val="无列表128"/>
    <w:next w:val="NoList"/>
    <w:semiHidden/>
    <w:rsid w:val="004F7FFA"/>
  </w:style>
  <w:style w:type="numbering" w:customStyle="1" w:styleId="NoList184">
    <w:name w:val="No List184"/>
    <w:next w:val="NoList"/>
    <w:semiHidden/>
    <w:rsid w:val="004F7FFA"/>
  </w:style>
  <w:style w:type="table" w:customStyle="1" w:styleId="MediumShading1-Accent31">
    <w:name w:val="Medium Shading 1 - Accent 31"/>
    <w:basedOn w:val="TableNormal"/>
    <w:next w:val="MediumShading1-Accent3"/>
    <w:uiPriority w:val="29"/>
    <w:unhideWhenUsed/>
    <w:qFormat/>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F7F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F7F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F7F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4F7FFA"/>
  </w:style>
  <w:style w:type="numbering" w:customStyle="1" w:styleId="NoList191">
    <w:name w:val="No List191"/>
    <w:next w:val="NoList"/>
    <w:uiPriority w:val="99"/>
    <w:semiHidden/>
    <w:unhideWhenUsed/>
    <w:rsid w:val="004F7FFA"/>
  </w:style>
  <w:style w:type="numbering" w:customStyle="1" w:styleId="NoList1101">
    <w:name w:val="No List1101"/>
    <w:next w:val="NoList"/>
    <w:uiPriority w:val="99"/>
    <w:semiHidden/>
    <w:rsid w:val="004F7FFA"/>
  </w:style>
  <w:style w:type="numbering" w:customStyle="1" w:styleId="1350">
    <w:name w:val="无列表135"/>
    <w:next w:val="NoList"/>
    <w:semiHidden/>
    <w:rsid w:val="004F7FFA"/>
  </w:style>
  <w:style w:type="numbering" w:customStyle="1" w:styleId="1250">
    <w:name w:val="リストなし125"/>
    <w:next w:val="NoList"/>
    <w:uiPriority w:val="99"/>
    <w:semiHidden/>
    <w:unhideWhenUsed/>
    <w:rsid w:val="004F7FFA"/>
  </w:style>
  <w:style w:type="numbering" w:customStyle="1" w:styleId="NoList251">
    <w:name w:val="No List251"/>
    <w:next w:val="NoList"/>
    <w:uiPriority w:val="99"/>
    <w:semiHidden/>
    <w:rsid w:val="004F7FFA"/>
  </w:style>
  <w:style w:type="numbering" w:customStyle="1" w:styleId="1115">
    <w:name w:val="无列表1115"/>
    <w:next w:val="NoList"/>
    <w:semiHidden/>
    <w:rsid w:val="004F7FFA"/>
  </w:style>
  <w:style w:type="numbering" w:customStyle="1" w:styleId="11150">
    <w:name w:val="リストなし1115"/>
    <w:next w:val="NoList"/>
    <w:uiPriority w:val="99"/>
    <w:semiHidden/>
    <w:unhideWhenUsed/>
    <w:rsid w:val="004F7FFA"/>
  </w:style>
  <w:style w:type="numbering" w:customStyle="1" w:styleId="NoList321">
    <w:name w:val="No List321"/>
    <w:next w:val="NoList"/>
    <w:uiPriority w:val="99"/>
    <w:semiHidden/>
    <w:unhideWhenUsed/>
    <w:rsid w:val="004F7FFA"/>
  </w:style>
  <w:style w:type="table" w:customStyle="1" w:styleId="TableGrid511">
    <w:name w:val="Table Grid51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4F7FFA"/>
  </w:style>
  <w:style w:type="numbering" w:customStyle="1" w:styleId="12111">
    <w:name w:val="リストなし1211"/>
    <w:next w:val="NoList"/>
    <w:uiPriority w:val="99"/>
    <w:semiHidden/>
    <w:unhideWhenUsed/>
    <w:rsid w:val="004F7FFA"/>
  </w:style>
  <w:style w:type="numbering" w:customStyle="1" w:styleId="NoList1121">
    <w:name w:val="No List1121"/>
    <w:next w:val="NoList"/>
    <w:uiPriority w:val="99"/>
    <w:semiHidden/>
    <w:unhideWhenUsed/>
    <w:rsid w:val="004F7FFA"/>
  </w:style>
  <w:style w:type="table" w:customStyle="1" w:styleId="TableGrid4111">
    <w:name w:val="Table Grid411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4F7FFA"/>
  </w:style>
  <w:style w:type="numbering" w:customStyle="1" w:styleId="111111">
    <w:name w:val="リストなし11111"/>
    <w:next w:val="NoList"/>
    <w:uiPriority w:val="99"/>
    <w:semiHidden/>
    <w:unhideWhenUsed/>
    <w:rsid w:val="004F7FFA"/>
  </w:style>
  <w:style w:type="numbering" w:customStyle="1" w:styleId="NoList421">
    <w:name w:val="No List421"/>
    <w:next w:val="NoList"/>
    <w:uiPriority w:val="99"/>
    <w:semiHidden/>
    <w:unhideWhenUsed/>
    <w:rsid w:val="004F7FFA"/>
  </w:style>
  <w:style w:type="table" w:customStyle="1" w:styleId="TableGrid141">
    <w:name w:val="Table Grid14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4F7FFA"/>
  </w:style>
  <w:style w:type="table" w:customStyle="1" w:styleId="3210">
    <w:name w:val="网格型32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4F7FFA"/>
  </w:style>
  <w:style w:type="table" w:customStyle="1" w:styleId="TableClassic221">
    <w:name w:val="Table Classic 221"/>
    <w:basedOn w:val="TableNormal"/>
    <w:next w:val="TableClassic2"/>
    <w:qFormat/>
    <w:rsid w:val="004F7FF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F7FFA"/>
  </w:style>
  <w:style w:type="table" w:customStyle="1" w:styleId="TableGrid421">
    <w:name w:val="Table Grid42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4F7FFA"/>
  </w:style>
  <w:style w:type="table" w:customStyle="1" w:styleId="3111">
    <w:name w:val="网格型311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4F7FFA"/>
  </w:style>
  <w:style w:type="table" w:customStyle="1" w:styleId="TableClassic2111">
    <w:name w:val="Table Classic 2111"/>
    <w:basedOn w:val="TableNormal"/>
    <w:next w:val="TableClassic2"/>
    <w:qFormat/>
    <w:rsid w:val="004F7FF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4F7FFA"/>
  </w:style>
  <w:style w:type="numbering" w:customStyle="1" w:styleId="NoList1131">
    <w:name w:val="No List1131"/>
    <w:next w:val="NoList"/>
    <w:uiPriority w:val="99"/>
    <w:semiHidden/>
    <w:rsid w:val="004F7FFA"/>
  </w:style>
  <w:style w:type="numbering" w:customStyle="1" w:styleId="1410">
    <w:name w:val="无列表141"/>
    <w:next w:val="NoList"/>
    <w:semiHidden/>
    <w:rsid w:val="004F7FFA"/>
  </w:style>
  <w:style w:type="numbering" w:customStyle="1" w:styleId="1411">
    <w:name w:val="リストなし141"/>
    <w:next w:val="NoList"/>
    <w:uiPriority w:val="99"/>
    <w:semiHidden/>
    <w:unhideWhenUsed/>
    <w:rsid w:val="004F7FFA"/>
  </w:style>
  <w:style w:type="numbering" w:customStyle="1" w:styleId="NoList261">
    <w:name w:val="No List261"/>
    <w:next w:val="NoList"/>
    <w:uiPriority w:val="99"/>
    <w:semiHidden/>
    <w:rsid w:val="004F7FFA"/>
  </w:style>
  <w:style w:type="numbering" w:customStyle="1" w:styleId="11310">
    <w:name w:val="无列表1131"/>
    <w:next w:val="NoList"/>
    <w:semiHidden/>
    <w:rsid w:val="004F7FFA"/>
  </w:style>
  <w:style w:type="numbering" w:customStyle="1" w:styleId="11311">
    <w:name w:val="リストなし1131"/>
    <w:next w:val="NoList"/>
    <w:uiPriority w:val="99"/>
    <w:semiHidden/>
    <w:unhideWhenUsed/>
    <w:rsid w:val="004F7FFA"/>
  </w:style>
  <w:style w:type="numbering" w:customStyle="1" w:styleId="NoList331">
    <w:name w:val="No List331"/>
    <w:next w:val="NoList"/>
    <w:uiPriority w:val="99"/>
    <w:semiHidden/>
    <w:unhideWhenUsed/>
    <w:rsid w:val="004F7FFA"/>
  </w:style>
  <w:style w:type="table" w:customStyle="1" w:styleId="TableGrid521">
    <w:name w:val="Table Grid52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4F7FFA"/>
  </w:style>
  <w:style w:type="numbering" w:customStyle="1" w:styleId="12211">
    <w:name w:val="リストなし1221"/>
    <w:next w:val="NoList"/>
    <w:uiPriority w:val="99"/>
    <w:semiHidden/>
    <w:unhideWhenUsed/>
    <w:rsid w:val="004F7FFA"/>
  </w:style>
  <w:style w:type="numbering" w:customStyle="1" w:styleId="NoList1141">
    <w:name w:val="No List1141"/>
    <w:next w:val="NoList"/>
    <w:uiPriority w:val="99"/>
    <w:semiHidden/>
    <w:unhideWhenUsed/>
    <w:rsid w:val="004F7FFA"/>
  </w:style>
  <w:style w:type="table" w:customStyle="1" w:styleId="TableGrid4121">
    <w:name w:val="Table Grid412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4F7FFA"/>
  </w:style>
  <w:style w:type="numbering" w:customStyle="1" w:styleId="111210">
    <w:name w:val="リストなし11121"/>
    <w:next w:val="NoList"/>
    <w:uiPriority w:val="99"/>
    <w:semiHidden/>
    <w:unhideWhenUsed/>
    <w:rsid w:val="004F7FFA"/>
  </w:style>
  <w:style w:type="numbering" w:customStyle="1" w:styleId="NoList431">
    <w:name w:val="No List431"/>
    <w:next w:val="NoList"/>
    <w:uiPriority w:val="99"/>
    <w:semiHidden/>
    <w:unhideWhenUsed/>
    <w:rsid w:val="004F7FFA"/>
  </w:style>
  <w:style w:type="table" w:customStyle="1" w:styleId="TableGrid621">
    <w:name w:val="Table Grid62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4F7FFA"/>
  </w:style>
  <w:style w:type="numbering" w:customStyle="1" w:styleId="13110">
    <w:name w:val="リストなし1311"/>
    <w:next w:val="NoList"/>
    <w:uiPriority w:val="99"/>
    <w:semiHidden/>
    <w:unhideWhenUsed/>
    <w:rsid w:val="004F7FFA"/>
  </w:style>
  <w:style w:type="numbering" w:customStyle="1" w:styleId="NoList1221">
    <w:name w:val="No List1221"/>
    <w:next w:val="NoList"/>
    <w:uiPriority w:val="99"/>
    <w:semiHidden/>
    <w:unhideWhenUsed/>
    <w:rsid w:val="004F7FFA"/>
  </w:style>
  <w:style w:type="numbering" w:customStyle="1" w:styleId="112110">
    <w:name w:val="无列表11211"/>
    <w:next w:val="NoList"/>
    <w:semiHidden/>
    <w:rsid w:val="004F7FFA"/>
  </w:style>
  <w:style w:type="numbering" w:customStyle="1" w:styleId="112111">
    <w:name w:val="リストなし11211"/>
    <w:next w:val="NoList"/>
    <w:uiPriority w:val="99"/>
    <w:semiHidden/>
    <w:unhideWhenUsed/>
    <w:rsid w:val="004F7FFA"/>
  </w:style>
  <w:style w:type="numbering" w:customStyle="1" w:styleId="NoList271">
    <w:name w:val="No List271"/>
    <w:next w:val="NoList"/>
    <w:uiPriority w:val="99"/>
    <w:semiHidden/>
    <w:unhideWhenUsed/>
    <w:rsid w:val="004F7FFA"/>
  </w:style>
  <w:style w:type="numbering" w:customStyle="1" w:styleId="NoList1151">
    <w:name w:val="No List1151"/>
    <w:next w:val="NoList"/>
    <w:uiPriority w:val="99"/>
    <w:semiHidden/>
    <w:rsid w:val="004F7FFA"/>
  </w:style>
  <w:style w:type="numbering" w:customStyle="1" w:styleId="1510">
    <w:name w:val="无列表151"/>
    <w:next w:val="NoList"/>
    <w:semiHidden/>
    <w:rsid w:val="004F7FFA"/>
  </w:style>
  <w:style w:type="numbering" w:customStyle="1" w:styleId="1511">
    <w:name w:val="リストなし151"/>
    <w:next w:val="NoList"/>
    <w:uiPriority w:val="99"/>
    <w:semiHidden/>
    <w:unhideWhenUsed/>
    <w:rsid w:val="004F7FFA"/>
  </w:style>
  <w:style w:type="numbering" w:customStyle="1" w:styleId="NoList281">
    <w:name w:val="No List281"/>
    <w:next w:val="NoList"/>
    <w:uiPriority w:val="99"/>
    <w:semiHidden/>
    <w:rsid w:val="004F7FFA"/>
  </w:style>
  <w:style w:type="numbering" w:customStyle="1" w:styleId="1141">
    <w:name w:val="无列表1141"/>
    <w:next w:val="NoList"/>
    <w:semiHidden/>
    <w:rsid w:val="004F7FFA"/>
  </w:style>
  <w:style w:type="numbering" w:customStyle="1" w:styleId="11410">
    <w:name w:val="リストなし1141"/>
    <w:next w:val="NoList"/>
    <w:uiPriority w:val="99"/>
    <w:semiHidden/>
    <w:unhideWhenUsed/>
    <w:rsid w:val="004F7FFA"/>
  </w:style>
  <w:style w:type="numbering" w:customStyle="1" w:styleId="NoList341">
    <w:name w:val="No List341"/>
    <w:next w:val="NoList"/>
    <w:uiPriority w:val="99"/>
    <w:semiHidden/>
    <w:unhideWhenUsed/>
    <w:rsid w:val="004F7FFA"/>
  </w:style>
  <w:style w:type="table" w:customStyle="1" w:styleId="TableGrid531">
    <w:name w:val="Table Grid53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4F7FFA"/>
  </w:style>
  <w:style w:type="numbering" w:customStyle="1" w:styleId="12311">
    <w:name w:val="リストなし1231"/>
    <w:next w:val="NoList"/>
    <w:uiPriority w:val="99"/>
    <w:semiHidden/>
    <w:unhideWhenUsed/>
    <w:rsid w:val="004F7FFA"/>
  </w:style>
  <w:style w:type="numbering" w:customStyle="1" w:styleId="NoList1161">
    <w:name w:val="No List1161"/>
    <w:next w:val="NoList"/>
    <w:uiPriority w:val="99"/>
    <w:semiHidden/>
    <w:unhideWhenUsed/>
    <w:rsid w:val="004F7FFA"/>
  </w:style>
  <w:style w:type="table" w:customStyle="1" w:styleId="TableGrid4131">
    <w:name w:val="Table Grid413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F7FFA"/>
  </w:style>
  <w:style w:type="numbering" w:customStyle="1" w:styleId="111310">
    <w:name w:val="リストなし11131"/>
    <w:next w:val="NoList"/>
    <w:uiPriority w:val="99"/>
    <w:semiHidden/>
    <w:unhideWhenUsed/>
    <w:rsid w:val="004F7FFA"/>
  </w:style>
  <w:style w:type="numbering" w:customStyle="1" w:styleId="NoList441">
    <w:name w:val="No List441"/>
    <w:next w:val="NoList"/>
    <w:uiPriority w:val="99"/>
    <w:semiHidden/>
    <w:unhideWhenUsed/>
    <w:rsid w:val="004F7FFA"/>
  </w:style>
  <w:style w:type="table" w:customStyle="1" w:styleId="TableGrid631">
    <w:name w:val="Table Grid63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F7FFA"/>
  </w:style>
  <w:style w:type="numbering" w:customStyle="1" w:styleId="13211">
    <w:name w:val="リストなし1321"/>
    <w:next w:val="NoList"/>
    <w:uiPriority w:val="99"/>
    <w:semiHidden/>
    <w:unhideWhenUsed/>
    <w:rsid w:val="004F7FFA"/>
  </w:style>
  <w:style w:type="numbering" w:customStyle="1" w:styleId="NoList1231">
    <w:name w:val="No List1231"/>
    <w:next w:val="NoList"/>
    <w:uiPriority w:val="99"/>
    <w:semiHidden/>
    <w:unhideWhenUsed/>
    <w:rsid w:val="004F7FFA"/>
  </w:style>
  <w:style w:type="numbering" w:customStyle="1" w:styleId="11221">
    <w:name w:val="无列表11221"/>
    <w:next w:val="NoList"/>
    <w:semiHidden/>
    <w:rsid w:val="004F7FFA"/>
  </w:style>
  <w:style w:type="numbering" w:customStyle="1" w:styleId="112210">
    <w:name w:val="リストなし11221"/>
    <w:next w:val="NoList"/>
    <w:uiPriority w:val="99"/>
    <w:semiHidden/>
    <w:unhideWhenUsed/>
    <w:rsid w:val="004F7FFA"/>
  </w:style>
  <w:style w:type="numbering" w:customStyle="1" w:styleId="NoList291">
    <w:name w:val="No List291"/>
    <w:next w:val="NoList"/>
    <w:uiPriority w:val="99"/>
    <w:semiHidden/>
    <w:unhideWhenUsed/>
    <w:rsid w:val="004F7FFA"/>
  </w:style>
  <w:style w:type="numbering" w:customStyle="1" w:styleId="NoList1171">
    <w:name w:val="No List1171"/>
    <w:next w:val="NoList"/>
    <w:uiPriority w:val="99"/>
    <w:semiHidden/>
    <w:rsid w:val="004F7FFA"/>
  </w:style>
  <w:style w:type="numbering" w:customStyle="1" w:styleId="1610">
    <w:name w:val="无列表161"/>
    <w:next w:val="NoList"/>
    <w:semiHidden/>
    <w:rsid w:val="004F7FFA"/>
  </w:style>
  <w:style w:type="numbering" w:customStyle="1" w:styleId="1611">
    <w:name w:val="リストなし161"/>
    <w:next w:val="NoList"/>
    <w:uiPriority w:val="99"/>
    <w:semiHidden/>
    <w:unhideWhenUsed/>
    <w:rsid w:val="004F7FFA"/>
  </w:style>
  <w:style w:type="numbering" w:customStyle="1" w:styleId="NoList2101">
    <w:name w:val="No List2101"/>
    <w:next w:val="NoList"/>
    <w:uiPriority w:val="99"/>
    <w:semiHidden/>
    <w:rsid w:val="004F7FFA"/>
  </w:style>
  <w:style w:type="numbering" w:customStyle="1" w:styleId="1151">
    <w:name w:val="无列表1151"/>
    <w:next w:val="NoList"/>
    <w:semiHidden/>
    <w:rsid w:val="004F7FFA"/>
  </w:style>
  <w:style w:type="numbering" w:customStyle="1" w:styleId="11510">
    <w:name w:val="リストなし1151"/>
    <w:next w:val="NoList"/>
    <w:uiPriority w:val="99"/>
    <w:semiHidden/>
    <w:unhideWhenUsed/>
    <w:rsid w:val="004F7FFA"/>
  </w:style>
  <w:style w:type="numbering" w:customStyle="1" w:styleId="NoList351">
    <w:name w:val="No List351"/>
    <w:next w:val="NoList"/>
    <w:uiPriority w:val="99"/>
    <w:semiHidden/>
    <w:unhideWhenUsed/>
    <w:rsid w:val="004F7FFA"/>
  </w:style>
  <w:style w:type="table" w:customStyle="1" w:styleId="TableGrid541">
    <w:name w:val="Table Grid54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F7FFA"/>
  </w:style>
  <w:style w:type="numbering" w:customStyle="1" w:styleId="12410">
    <w:name w:val="リストなし1241"/>
    <w:next w:val="NoList"/>
    <w:uiPriority w:val="99"/>
    <w:semiHidden/>
    <w:unhideWhenUsed/>
    <w:rsid w:val="004F7FFA"/>
  </w:style>
  <w:style w:type="numbering" w:customStyle="1" w:styleId="NoList1181">
    <w:name w:val="No List1181"/>
    <w:next w:val="NoList"/>
    <w:uiPriority w:val="99"/>
    <w:semiHidden/>
    <w:unhideWhenUsed/>
    <w:rsid w:val="004F7FFA"/>
  </w:style>
  <w:style w:type="table" w:customStyle="1" w:styleId="TableGrid4141">
    <w:name w:val="Table Grid414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F7FFA"/>
  </w:style>
  <w:style w:type="numbering" w:customStyle="1" w:styleId="111410">
    <w:name w:val="リストなし11141"/>
    <w:next w:val="NoList"/>
    <w:uiPriority w:val="99"/>
    <w:semiHidden/>
    <w:unhideWhenUsed/>
    <w:rsid w:val="004F7FFA"/>
  </w:style>
  <w:style w:type="numbering" w:customStyle="1" w:styleId="NoList451">
    <w:name w:val="No List451"/>
    <w:next w:val="NoList"/>
    <w:uiPriority w:val="99"/>
    <w:semiHidden/>
    <w:unhideWhenUsed/>
    <w:rsid w:val="004F7FFA"/>
  </w:style>
  <w:style w:type="table" w:customStyle="1" w:styleId="TableGrid641">
    <w:name w:val="Table Grid64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F7FFA"/>
  </w:style>
  <w:style w:type="numbering" w:customStyle="1" w:styleId="13310">
    <w:name w:val="リストなし1331"/>
    <w:next w:val="NoList"/>
    <w:uiPriority w:val="99"/>
    <w:semiHidden/>
    <w:unhideWhenUsed/>
    <w:rsid w:val="004F7FFA"/>
  </w:style>
  <w:style w:type="numbering" w:customStyle="1" w:styleId="NoList1241">
    <w:name w:val="No List1241"/>
    <w:next w:val="NoList"/>
    <w:uiPriority w:val="99"/>
    <w:semiHidden/>
    <w:unhideWhenUsed/>
    <w:rsid w:val="004F7FFA"/>
  </w:style>
  <w:style w:type="numbering" w:customStyle="1" w:styleId="11231">
    <w:name w:val="无列表11231"/>
    <w:next w:val="NoList"/>
    <w:semiHidden/>
    <w:rsid w:val="004F7FFA"/>
  </w:style>
  <w:style w:type="numbering" w:customStyle="1" w:styleId="112310">
    <w:name w:val="リストなし11231"/>
    <w:next w:val="NoList"/>
    <w:uiPriority w:val="99"/>
    <w:semiHidden/>
    <w:unhideWhenUsed/>
    <w:rsid w:val="004F7FFA"/>
  </w:style>
  <w:style w:type="table" w:customStyle="1" w:styleId="MediumShading1-Accent111">
    <w:name w:val="Medium Shading 1 - Accent 111"/>
    <w:basedOn w:val="TableNormal"/>
    <w:uiPriority w:val="1"/>
    <w:qFormat/>
    <w:rsid w:val="004F7F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F7FFA"/>
  </w:style>
  <w:style w:type="numbering" w:customStyle="1" w:styleId="1710">
    <w:name w:val="无列表171"/>
    <w:next w:val="NoList"/>
    <w:semiHidden/>
    <w:rsid w:val="004F7FFA"/>
  </w:style>
  <w:style w:type="numbering" w:customStyle="1" w:styleId="1711">
    <w:name w:val="リストなし171"/>
    <w:next w:val="NoList"/>
    <w:uiPriority w:val="99"/>
    <w:semiHidden/>
    <w:unhideWhenUsed/>
    <w:rsid w:val="004F7FFA"/>
  </w:style>
  <w:style w:type="numbering" w:customStyle="1" w:styleId="NoList1191">
    <w:name w:val="No List1191"/>
    <w:next w:val="NoList"/>
    <w:semiHidden/>
    <w:rsid w:val="004F7FFA"/>
  </w:style>
  <w:style w:type="numbering" w:customStyle="1" w:styleId="NoList2111">
    <w:name w:val="No List2111"/>
    <w:next w:val="NoList"/>
    <w:uiPriority w:val="99"/>
    <w:semiHidden/>
    <w:rsid w:val="004F7FFA"/>
  </w:style>
  <w:style w:type="numbering" w:customStyle="1" w:styleId="NoList361">
    <w:name w:val="No List361"/>
    <w:next w:val="NoList"/>
    <w:semiHidden/>
    <w:rsid w:val="004F7FFA"/>
  </w:style>
  <w:style w:type="numbering" w:customStyle="1" w:styleId="NoList461">
    <w:name w:val="No List461"/>
    <w:next w:val="NoList"/>
    <w:semiHidden/>
    <w:rsid w:val="004F7FFA"/>
  </w:style>
  <w:style w:type="numbering" w:customStyle="1" w:styleId="NoList521">
    <w:name w:val="No List521"/>
    <w:next w:val="NoList"/>
    <w:uiPriority w:val="99"/>
    <w:semiHidden/>
    <w:rsid w:val="004F7FFA"/>
  </w:style>
  <w:style w:type="numbering" w:customStyle="1" w:styleId="NoList611">
    <w:name w:val="No List611"/>
    <w:next w:val="NoList"/>
    <w:uiPriority w:val="99"/>
    <w:semiHidden/>
    <w:rsid w:val="004F7FFA"/>
  </w:style>
  <w:style w:type="numbering" w:customStyle="1" w:styleId="NoList711">
    <w:name w:val="No List711"/>
    <w:next w:val="NoList"/>
    <w:uiPriority w:val="99"/>
    <w:semiHidden/>
    <w:rsid w:val="004F7FFA"/>
  </w:style>
  <w:style w:type="numbering" w:customStyle="1" w:styleId="NoList11101">
    <w:name w:val="No List11101"/>
    <w:next w:val="NoList"/>
    <w:semiHidden/>
    <w:rsid w:val="004F7FFA"/>
  </w:style>
  <w:style w:type="numbering" w:customStyle="1" w:styleId="NoList2121">
    <w:name w:val="No List2121"/>
    <w:next w:val="NoList"/>
    <w:uiPriority w:val="99"/>
    <w:semiHidden/>
    <w:rsid w:val="004F7FFA"/>
  </w:style>
  <w:style w:type="numbering" w:customStyle="1" w:styleId="NoList811">
    <w:name w:val="No List811"/>
    <w:next w:val="NoList"/>
    <w:uiPriority w:val="99"/>
    <w:semiHidden/>
    <w:rsid w:val="004F7FFA"/>
  </w:style>
  <w:style w:type="numbering" w:customStyle="1" w:styleId="NoList1251">
    <w:name w:val="No List1251"/>
    <w:next w:val="NoList"/>
    <w:semiHidden/>
    <w:rsid w:val="004F7FFA"/>
  </w:style>
  <w:style w:type="numbering" w:customStyle="1" w:styleId="NoList2211">
    <w:name w:val="No List2211"/>
    <w:next w:val="NoList"/>
    <w:uiPriority w:val="99"/>
    <w:semiHidden/>
    <w:rsid w:val="004F7FFA"/>
  </w:style>
  <w:style w:type="numbering" w:customStyle="1" w:styleId="NoList911">
    <w:name w:val="No List911"/>
    <w:next w:val="NoList"/>
    <w:uiPriority w:val="99"/>
    <w:semiHidden/>
    <w:rsid w:val="004F7FFA"/>
  </w:style>
  <w:style w:type="numbering" w:customStyle="1" w:styleId="NoList1311">
    <w:name w:val="No List1311"/>
    <w:next w:val="NoList"/>
    <w:semiHidden/>
    <w:rsid w:val="004F7FFA"/>
  </w:style>
  <w:style w:type="numbering" w:customStyle="1" w:styleId="NoList2311">
    <w:name w:val="No List2311"/>
    <w:next w:val="NoList"/>
    <w:semiHidden/>
    <w:rsid w:val="004F7FFA"/>
  </w:style>
  <w:style w:type="numbering" w:customStyle="1" w:styleId="NoList1011">
    <w:name w:val="No List1011"/>
    <w:next w:val="NoList"/>
    <w:uiPriority w:val="99"/>
    <w:semiHidden/>
    <w:rsid w:val="004F7FFA"/>
  </w:style>
  <w:style w:type="numbering" w:customStyle="1" w:styleId="NoList1411">
    <w:name w:val="No List1411"/>
    <w:next w:val="NoList"/>
    <w:semiHidden/>
    <w:rsid w:val="004F7FFA"/>
  </w:style>
  <w:style w:type="numbering" w:customStyle="1" w:styleId="NoList2411">
    <w:name w:val="No List2411"/>
    <w:next w:val="NoList"/>
    <w:semiHidden/>
    <w:rsid w:val="004F7FFA"/>
  </w:style>
  <w:style w:type="numbering" w:customStyle="1" w:styleId="NoList3111">
    <w:name w:val="No List3111"/>
    <w:next w:val="NoList"/>
    <w:uiPriority w:val="99"/>
    <w:semiHidden/>
    <w:rsid w:val="004F7FFA"/>
  </w:style>
  <w:style w:type="numbering" w:customStyle="1" w:styleId="NoList4111">
    <w:name w:val="No List4111"/>
    <w:next w:val="NoList"/>
    <w:uiPriority w:val="99"/>
    <w:semiHidden/>
    <w:rsid w:val="004F7FFA"/>
  </w:style>
  <w:style w:type="numbering" w:customStyle="1" w:styleId="NoList5111">
    <w:name w:val="No List5111"/>
    <w:next w:val="NoList"/>
    <w:uiPriority w:val="99"/>
    <w:semiHidden/>
    <w:rsid w:val="004F7FFA"/>
  </w:style>
  <w:style w:type="numbering" w:customStyle="1" w:styleId="NoList1511">
    <w:name w:val="No List1511"/>
    <w:next w:val="NoList"/>
    <w:semiHidden/>
    <w:rsid w:val="004F7FFA"/>
  </w:style>
  <w:style w:type="numbering" w:customStyle="1" w:styleId="NoList1611">
    <w:name w:val="No List1611"/>
    <w:next w:val="NoList"/>
    <w:semiHidden/>
    <w:rsid w:val="004F7FFA"/>
  </w:style>
  <w:style w:type="numbering" w:customStyle="1" w:styleId="1161">
    <w:name w:val="无列表1161"/>
    <w:next w:val="NoList"/>
    <w:semiHidden/>
    <w:rsid w:val="004F7FFA"/>
  </w:style>
  <w:style w:type="numbering" w:customStyle="1" w:styleId="1116">
    <w:name w:val="목록 없음111"/>
    <w:next w:val="NoList"/>
    <w:semiHidden/>
    <w:unhideWhenUsed/>
    <w:rsid w:val="004F7FFA"/>
  </w:style>
  <w:style w:type="numbering" w:customStyle="1" w:styleId="2110">
    <w:name w:val="목록 없음211"/>
    <w:next w:val="NoList"/>
    <w:semiHidden/>
    <w:rsid w:val="004F7FFA"/>
  </w:style>
  <w:style w:type="numbering" w:customStyle="1" w:styleId="NoList11111">
    <w:name w:val="No List11111"/>
    <w:next w:val="NoList"/>
    <w:uiPriority w:val="99"/>
    <w:semiHidden/>
    <w:rsid w:val="004F7FFA"/>
  </w:style>
  <w:style w:type="numbering" w:customStyle="1" w:styleId="NoList1711">
    <w:name w:val="No List1711"/>
    <w:next w:val="NoList"/>
    <w:uiPriority w:val="99"/>
    <w:semiHidden/>
    <w:unhideWhenUsed/>
    <w:rsid w:val="004F7FFA"/>
  </w:style>
  <w:style w:type="numbering" w:customStyle="1" w:styleId="1251">
    <w:name w:val="无列表1251"/>
    <w:next w:val="NoList"/>
    <w:semiHidden/>
    <w:rsid w:val="004F7FFA"/>
  </w:style>
  <w:style w:type="numbering" w:customStyle="1" w:styleId="NoList1811">
    <w:name w:val="No List1811"/>
    <w:next w:val="NoList"/>
    <w:semiHidden/>
    <w:rsid w:val="004F7FFA"/>
  </w:style>
  <w:style w:type="numbering" w:customStyle="1" w:styleId="NoList371">
    <w:name w:val="No List371"/>
    <w:next w:val="NoList"/>
    <w:uiPriority w:val="99"/>
    <w:semiHidden/>
    <w:unhideWhenUsed/>
    <w:rsid w:val="004F7FFA"/>
  </w:style>
  <w:style w:type="numbering" w:customStyle="1" w:styleId="1810">
    <w:name w:val="无列表181"/>
    <w:next w:val="NoList"/>
    <w:semiHidden/>
    <w:rsid w:val="004F7FFA"/>
  </w:style>
  <w:style w:type="numbering" w:customStyle="1" w:styleId="1811">
    <w:name w:val="リストなし181"/>
    <w:next w:val="NoList"/>
    <w:uiPriority w:val="99"/>
    <w:semiHidden/>
    <w:unhideWhenUsed/>
    <w:rsid w:val="004F7FFA"/>
  </w:style>
  <w:style w:type="numbering" w:customStyle="1" w:styleId="NoList1201">
    <w:name w:val="No List1201"/>
    <w:next w:val="NoList"/>
    <w:semiHidden/>
    <w:rsid w:val="004F7FFA"/>
  </w:style>
  <w:style w:type="numbering" w:customStyle="1" w:styleId="NoList2131">
    <w:name w:val="No List2131"/>
    <w:next w:val="NoList"/>
    <w:uiPriority w:val="99"/>
    <w:semiHidden/>
    <w:rsid w:val="004F7FFA"/>
  </w:style>
  <w:style w:type="numbering" w:customStyle="1" w:styleId="NoList381">
    <w:name w:val="No List381"/>
    <w:next w:val="NoList"/>
    <w:semiHidden/>
    <w:rsid w:val="004F7FFA"/>
  </w:style>
  <w:style w:type="numbering" w:customStyle="1" w:styleId="NoList471">
    <w:name w:val="No List471"/>
    <w:next w:val="NoList"/>
    <w:semiHidden/>
    <w:rsid w:val="004F7FFA"/>
  </w:style>
  <w:style w:type="numbering" w:customStyle="1" w:styleId="NoList531">
    <w:name w:val="No List531"/>
    <w:next w:val="NoList"/>
    <w:uiPriority w:val="99"/>
    <w:semiHidden/>
    <w:rsid w:val="004F7FFA"/>
  </w:style>
  <w:style w:type="numbering" w:customStyle="1" w:styleId="NoList621">
    <w:name w:val="No List621"/>
    <w:next w:val="NoList"/>
    <w:uiPriority w:val="99"/>
    <w:semiHidden/>
    <w:rsid w:val="004F7FFA"/>
  </w:style>
  <w:style w:type="numbering" w:customStyle="1" w:styleId="NoList721">
    <w:name w:val="No List721"/>
    <w:next w:val="NoList"/>
    <w:uiPriority w:val="99"/>
    <w:semiHidden/>
    <w:rsid w:val="004F7FFA"/>
  </w:style>
  <w:style w:type="numbering" w:customStyle="1" w:styleId="NoList11121">
    <w:name w:val="No List11121"/>
    <w:next w:val="NoList"/>
    <w:uiPriority w:val="99"/>
    <w:semiHidden/>
    <w:rsid w:val="004F7FFA"/>
  </w:style>
  <w:style w:type="numbering" w:customStyle="1" w:styleId="NoList2141">
    <w:name w:val="No List2141"/>
    <w:next w:val="NoList"/>
    <w:uiPriority w:val="99"/>
    <w:semiHidden/>
    <w:rsid w:val="004F7FFA"/>
  </w:style>
  <w:style w:type="numbering" w:customStyle="1" w:styleId="NoList821">
    <w:name w:val="No List821"/>
    <w:next w:val="NoList"/>
    <w:uiPriority w:val="99"/>
    <w:semiHidden/>
    <w:rsid w:val="004F7FFA"/>
  </w:style>
  <w:style w:type="numbering" w:customStyle="1" w:styleId="NoList1261">
    <w:name w:val="No List1261"/>
    <w:next w:val="NoList"/>
    <w:semiHidden/>
    <w:rsid w:val="004F7FFA"/>
  </w:style>
  <w:style w:type="numbering" w:customStyle="1" w:styleId="NoList2221">
    <w:name w:val="No List2221"/>
    <w:next w:val="NoList"/>
    <w:uiPriority w:val="99"/>
    <w:semiHidden/>
    <w:rsid w:val="004F7FFA"/>
  </w:style>
  <w:style w:type="numbering" w:customStyle="1" w:styleId="NoList921">
    <w:name w:val="No List921"/>
    <w:next w:val="NoList"/>
    <w:uiPriority w:val="99"/>
    <w:semiHidden/>
    <w:rsid w:val="004F7FFA"/>
  </w:style>
  <w:style w:type="numbering" w:customStyle="1" w:styleId="NoList1321">
    <w:name w:val="No List1321"/>
    <w:next w:val="NoList"/>
    <w:semiHidden/>
    <w:rsid w:val="004F7FFA"/>
  </w:style>
  <w:style w:type="numbering" w:customStyle="1" w:styleId="NoList2321">
    <w:name w:val="No List2321"/>
    <w:next w:val="NoList"/>
    <w:semiHidden/>
    <w:rsid w:val="004F7FFA"/>
  </w:style>
  <w:style w:type="numbering" w:customStyle="1" w:styleId="NoList1021">
    <w:name w:val="No List1021"/>
    <w:next w:val="NoList"/>
    <w:uiPriority w:val="99"/>
    <w:semiHidden/>
    <w:rsid w:val="004F7FFA"/>
  </w:style>
  <w:style w:type="numbering" w:customStyle="1" w:styleId="NoList1421">
    <w:name w:val="No List1421"/>
    <w:next w:val="NoList"/>
    <w:semiHidden/>
    <w:rsid w:val="004F7FFA"/>
  </w:style>
  <w:style w:type="numbering" w:customStyle="1" w:styleId="NoList2421">
    <w:name w:val="No List2421"/>
    <w:next w:val="NoList"/>
    <w:semiHidden/>
    <w:rsid w:val="004F7FFA"/>
  </w:style>
  <w:style w:type="numbering" w:customStyle="1" w:styleId="NoList3121">
    <w:name w:val="No List3121"/>
    <w:next w:val="NoList"/>
    <w:uiPriority w:val="99"/>
    <w:semiHidden/>
    <w:rsid w:val="004F7FFA"/>
  </w:style>
  <w:style w:type="numbering" w:customStyle="1" w:styleId="NoList4121">
    <w:name w:val="No List4121"/>
    <w:next w:val="NoList"/>
    <w:uiPriority w:val="99"/>
    <w:semiHidden/>
    <w:rsid w:val="004F7FFA"/>
  </w:style>
  <w:style w:type="numbering" w:customStyle="1" w:styleId="NoList5121">
    <w:name w:val="No List5121"/>
    <w:next w:val="NoList"/>
    <w:uiPriority w:val="99"/>
    <w:semiHidden/>
    <w:rsid w:val="004F7FFA"/>
  </w:style>
  <w:style w:type="numbering" w:customStyle="1" w:styleId="NoList1521">
    <w:name w:val="No List1521"/>
    <w:next w:val="NoList"/>
    <w:semiHidden/>
    <w:rsid w:val="004F7FFA"/>
  </w:style>
  <w:style w:type="numbering" w:customStyle="1" w:styleId="NoList1621">
    <w:name w:val="No List1621"/>
    <w:next w:val="NoList"/>
    <w:semiHidden/>
    <w:rsid w:val="004F7FFA"/>
  </w:style>
  <w:style w:type="numbering" w:customStyle="1" w:styleId="1171">
    <w:name w:val="无列表1171"/>
    <w:next w:val="NoList"/>
    <w:semiHidden/>
    <w:rsid w:val="004F7FFA"/>
  </w:style>
  <w:style w:type="numbering" w:customStyle="1" w:styleId="1212">
    <w:name w:val="목록 없음121"/>
    <w:next w:val="NoList"/>
    <w:semiHidden/>
    <w:unhideWhenUsed/>
    <w:rsid w:val="004F7FFA"/>
  </w:style>
  <w:style w:type="numbering" w:customStyle="1" w:styleId="2210">
    <w:name w:val="목록 없음221"/>
    <w:next w:val="NoList"/>
    <w:semiHidden/>
    <w:rsid w:val="004F7FFA"/>
  </w:style>
  <w:style w:type="numbering" w:customStyle="1" w:styleId="NoList11131">
    <w:name w:val="No List11131"/>
    <w:next w:val="NoList"/>
    <w:uiPriority w:val="99"/>
    <w:semiHidden/>
    <w:rsid w:val="004F7FFA"/>
  </w:style>
  <w:style w:type="numbering" w:customStyle="1" w:styleId="NoList1721">
    <w:name w:val="No List1721"/>
    <w:next w:val="NoList"/>
    <w:uiPriority w:val="99"/>
    <w:semiHidden/>
    <w:unhideWhenUsed/>
    <w:rsid w:val="004F7FFA"/>
  </w:style>
  <w:style w:type="numbering" w:customStyle="1" w:styleId="1261">
    <w:name w:val="无列表1261"/>
    <w:next w:val="NoList"/>
    <w:semiHidden/>
    <w:rsid w:val="004F7FFA"/>
  </w:style>
  <w:style w:type="numbering" w:customStyle="1" w:styleId="NoList1821">
    <w:name w:val="No List1821"/>
    <w:next w:val="NoList"/>
    <w:semiHidden/>
    <w:rsid w:val="004F7FFA"/>
  </w:style>
  <w:style w:type="table" w:customStyle="1" w:styleId="ColorfulList-Accent31">
    <w:name w:val="Colorful List - Accent 31"/>
    <w:basedOn w:val="TableNormal"/>
    <w:next w:val="ColorfulList-Accent3"/>
    <w:uiPriority w:val="29"/>
    <w:unhideWhenUsed/>
    <w:qFormat/>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F7F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F7F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F7F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F7FF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F7F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F7FF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F7FF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4F7FFA"/>
  </w:style>
  <w:style w:type="table" w:customStyle="1" w:styleId="SGSTableBasic121">
    <w:name w:val="SGS Table Basic 121"/>
    <w:basedOn w:val="TableNormal"/>
    <w:next w:val="TableGrid"/>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F7FF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4F7FFA"/>
  </w:style>
  <w:style w:type="numbering" w:customStyle="1" w:styleId="NoList2151">
    <w:name w:val="No List2151"/>
    <w:next w:val="NoList"/>
    <w:semiHidden/>
    <w:rsid w:val="004F7FFA"/>
  </w:style>
  <w:style w:type="numbering" w:customStyle="1" w:styleId="NoList3101">
    <w:name w:val="No List3101"/>
    <w:next w:val="NoList"/>
    <w:semiHidden/>
    <w:unhideWhenUsed/>
    <w:rsid w:val="004F7FFA"/>
  </w:style>
  <w:style w:type="table" w:customStyle="1" w:styleId="TableStyle131">
    <w:name w:val="Table Style131"/>
    <w:basedOn w:val="TableNormal"/>
    <w:rsid w:val="004F7FFA"/>
    <w:rPr>
      <w:rFonts w:ascii="Times New Roman" w:eastAsia="MS Mincho" w:hAnsi="Times New Roman"/>
      <w:lang w:val="en-GB" w:eastAsia="en-GB"/>
    </w:rPr>
    <w:tblPr/>
  </w:style>
  <w:style w:type="paragraph" w:customStyle="1" w:styleId="4f7">
    <w:name w:val="题注4"/>
    <w:basedOn w:val="Normal"/>
    <w:next w:val="Normal"/>
    <w:qFormat/>
    <w:rsid w:val="004F7FFA"/>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4F7FF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4F7FFA"/>
  </w:style>
  <w:style w:type="numbering" w:customStyle="1" w:styleId="2310">
    <w:name w:val="목록 없음231"/>
    <w:next w:val="NoList"/>
    <w:semiHidden/>
    <w:rsid w:val="004F7FFA"/>
  </w:style>
  <w:style w:type="numbering" w:customStyle="1" w:styleId="NoList481">
    <w:name w:val="No List481"/>
    <w:next w:val="NoList"/>
    <w:semiHidden/>
    <w:unhideWhenUsed/>
    <w:rsid w:val="004F7FFA"/>
  </w:style>
  <w:style w:type="table" w:customStyle="1" w:styleId="TableGrid1131">
    <w:name w:val="Table Grid1131"/>
    <w:basedOn w:val="TableNormal"/>
    <w:next w:val="TableGrid"/>
    <w:qFormat/>
    <w:rsid w:val="004F7F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F7FFA"/>
  </w:style>
  <w:style w:type="table" w:customStyle="1" w:styleId="3310">
    <w:name w:val="网格型33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4F7FFA"/>
  </w:style>
  <w:style w:type="table" w:customStyle="1" w:styleId="TableClassic231">
    <w:name w:val="Table Classic 231"/>
    <w:basedOn w:val="TableNormal"/>
    <w:next w:val="TableClassic2"/>
    <w:qFormat/>
    <w:rsid w:val="004F7FF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4F7FFA"/>
  </w:style>
  <w:style w:type="numbering" w:customStyle="1" w:styleId="NoList631">
    <w:name w:val="No List631"/>
    <w:next w:val="NoList"/>
    <w:uiPriority w:val="99"/>
    <w:semiHidden/>
    <w:rsid w:val="004F7FFA"/>
  </w:style>
  <w:style w:type="numbering" w:customStyle="1" w:styleId="NoList731">
    <w:name w:val="No List731"/>
    <w:next w:val="NoList"/>
    <w:uiPriority w:val="99"/>
    <w:semiHidden/>
    <w:rsid w:val="004F7FFA"/>
  </w:style>
  <w:style w:type="numbering" w:customStyle="1" w:styleId="NoList11141">
    <w:name w:val="No List11141"/>
    <w:next w:val="NoList"/>
    <w:uiPriority w:val="99"/>
    <w:semiHidden/>
    <w:rsid w:val="004F7FFA"/>
  </w:style>
  <w:style w:type="numbering" w:customStyle="1" w:styleId="NoList2161">
    <w:name w:val="No List2161"/>
    <w:next w:val="NoList"/>
    <w:semiHidden/>
    <w:rsid w:val="004F7FFA"/>
  </w:style>
  <w:style w:type="numbering" w:customStyle="1" w:styleId="NoList831">
    <w:name w:val="No List831"/>
    <w:next w:val="NoList"/>
    <w:uiPriority w:val="99"/>
    <w:semiHidden/>
    <w:rsid w:val="004F7FFA"/>
  </w:style>
  <w:style w:type="numbering" w:customStyle="1" w:styleId="NoList1281">
    <w:name w:val="No List1281"/>
    <w:next w:val="NoList"/>
    <w:semiHidden/>
    <w:rsid w:val="004F7FFA"/>
  </w:style>
  <w:style w:type="numbering" w:customStyle="1" w:styleId="NoList2231">
    <w:name w:val="No List2231"/>
    <w:next w:val="NoList"/>
    <w:uiPriority w:val="99"/>
    <w:semiHidden/>
    <w:rsid w:val="004F7FFA"/>
  </w:style>
  <w:style w:type="numbering" w:customStyle="1" w:styleId="NoList931">
    <w:name w:val="No List931"/>
    <w:next w:val="NoList"/>
    <w:uiPriority w:val="99"/>
    <w:semiHidden/>
    <w:rsid w:val="004F7FFA"/>
  </w:style>
  <w:style w:type="numbering" w:customStyle="1" w:styleId="NoList1331">
    <w:name w:val="No List1331"/>
    <w:next w:val="NoList"/>
    <w:semiHidden/>
    <w:rsid w:val="004F7FFA"/>
  </w:style>
  <w:style w:type="numbering" w:customStyle="1" w:styleId="NoList2331">
    <w:name w:val="No List2331"/>
    <w:next w:val="NoList"/>
    <w:semiHidden/>
    <w:rsid w:val="004F7FFA"/>
  </w:style>
  <w:style w:type="numbering" w:customStyle="1" w:styleId="NoList1031">
    <w:name w:val="No List1031"/>
    <w:next w:val="NoList"/>
    <w:semiHidden/>
    <w:rsid w:val="004F7FFA"/>
  </w:style>
  <w:style w:type="numbering" w:customStyle="1" w:styleId="NoList1431">
    <w:name w:val="No List1431"/>
    <w:next w:val="NoList"/>
    <w:semiHidden/>
    <w:rsid w:val="004F7FFA"/>
  </w:style>
  <w:style w:type="numbering" w:customStyle="1" w:styleId="NoList2431">
    <w:name w:val="No List2431"/>
    <w:next w:val="NoList"/>
    <w:semiHidden/>
    <w:rsid w:val="004F7FFA"/>
  </w:style>
  <w:style w:type="numbering" w:customStyle="1" w:styleId="NoList3131">
    <w:name w:val="No List3131"/>
    <w:next w:val="NoList"/>
    <w:uiPriority w:val="99"/>
    <w:semiHidden/>
    <w:rsid w:val="004F7FFA"/>
  </w:style>
  <w:style w:type="numbering" w:customStyle="1" w:styleId="NoList4131">
    <w:name w:val="No List4131"/>
    <w:next w:val="NoList"/>
    <w:uiPriority w:val="99"/>
    <w:semiHidden/>
    <w:rsid w:val="004F7FFA"/>
  </w:style>
  <w:style w:type="numbering" w:customStyle="1" w:styleId="NoList5131">
    <w:name w:val="No List5131"/>
    <w:next w:val="NoList"/>
    <w:uiPriority w:val="99"/>
    <w:semiHidden/>
    <w:rsid w:val="004F7FFA"/>
  </w:style>
  <w:style w:type="numbering" w:customStyle="1" w:styleId="NoList1531">
    <w:name w:val="No List1531"/>
    <w:next w:val="NoList"/>
    <w:semiHidden/>
    <w:rsid w:val="004F7FFA"/>
  </w:style>
  <w:style w:type="numbering" w:customStyle="1" w:styleId="NoList1631">
    <w:name w:val="No List1631"/>
    <w:next w:val="NoList"/>
    <w:semiHidden/>
    <w:rsid w:val="004F7FFA"/>
  </w:style>
  <w:style w:type="numbering" w:customStyle="1" w:styleId="1181">
    <w:name w:val="无列表1181"/>
    <w:next w:val="NoList"/>
    <w:semiHidden/>
    <w:rsid w:val="004F7FFA"/>
  </w:style>
  <w:style w:type="table" w:customStyle="1" w:styleId="TableGrid431">
    <w:name w:val="Table Grid431"/>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4F7F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F7FFA"/>
    <w:rPr>
      <w:rFonts w:ascii="Times New Roman" w:hAnsi="Times New Roman"/>
      <w:lang w:val="en-GB" w:eastAsia="en-GB"/>
    </w:rPr>
    <w:tblPr/>
  </w:style>
  <w:style w:type="table" w:customStyle="1" w:styleId="TableGrid2121">
    <w:name w:val="Table Grid212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F7F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4F7FFA"/>
  </w:style>
  <w:style w:type="numbering" w:customStyle="1" w:styleId="Style121">
    <w:name w:val="Style121"/>
    <w:uiPriority w:val="99"/>
    <w:rsid w:val="004F7FFA"/>
  </w:style>
  <w:style w:type="table" w:customStyle="1" w:styleId="SGSTableBasic221">
    <w:name w:val="SGS Table Basic 221"/>
    <w:basedOn w:val="TableNormal"/>
    <w:uiPriority w:val="99"/>
    <w:qFormat/>
    <w:rsid w:val="004F7F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F7FFA"/>
    <w:pPr>
      <w:numPr>
        <w:numId w:val="26"/>
      </w:numPr>
    </w:pPr>
  </w:style>
  <w:style w:type="table" w:customStyle="1" w:styleId="TableColorful111">
    <w:name w:val="Table Colorful 111"/>
    <w:basedOn w:val="TableNormal"/>
    <w:next w:val="TableColorful1"/>
    <w:rsid w:val="004F7F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F7F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F7F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F7FFA"/>
  </w:style>
  <w:style w:type="table" w:customStyle="1" w:styleId="ColorfulGrid-Accent1111">
    <w:name w:val="Colorful Grid - Accent 1111"/>
    <w:basedOn w:val="TableNormal"/>
    <w:next w:val="ColorfulGrid-Accent1"/>
    <w:uiPriority w:val="29"/>
    <w:rsid w:val="004F7F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F7F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4F7F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F7F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F7F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F7FFA"/>
    <w:rPr>
      <w:rFonts w:ascii="Times New Roman" w:eastAsia="PMingLiU" w:hAnsi="Times New Roman"/>
      <w:lang w:val="en-GB" w:eastAsia="en-GB"/>
    </w:rPr>
    <w:tblPr/>
  </w:style>
  <w:style w:type="table" w:customStyle="1" w:styleId="TableGrid11111">
    <w:name w:val="Table Grid11111"/>
    <w:basedOn w:val="TableNormal"/>
    <w:qFormat/>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F7F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F7F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F7FFA"/>
  </w:style>
  <w:style w:type="numbering" w:customStyle="1" w:styleId="Style1111">
    <w:name w:val="Style1111"/>
    <w:uiPriority w:val="99"/>
    <w:rsid w:val="004F7FFA"/>
  </w:style>
  <w:style w:type="numbering" w:customStyle="1" w:styleId="1271">
    <w:name w:val="无列表1271"/>
    <w:next w:val="NoList"/>
    <w:semiHidden/>
    <w:rsid w:val="004F7FFA"/>
  </w:style>
  <w:style w:type="numbering" w:customStyle="1" w:styleId="NoList1831">
    <w:name w:val="No List1831"/>
    <w:next w:val="NoList"/>
    <w:semiHidden/>
    <w:rsid w:val="004F7FFA"/>
  </w:style>
  <w:style w:type="character" w:customStyle="1" w:styleId="9Char3">
    <w:name w:val="标题 9 Char3"/>
    <w:aliases w:val="Figure Heading Char1,FH Char1"/>
    <w:qFormat/>
    <w:rsid w:val="004F7FFA"/>
    <w:rPr>
      <w:rFonts w:ascii="Arial" w:hAnsi="Arial"/>
      <w:sz w:val="36"/>
      <w:lang w:eastAsia="zh-CN"/>
    </w:rPr>
  </w:style>
  <w:style w:type="character" w:styleId="HTMLSample">
    <w:name w:val="HTML Sample"/>
    <w:qFormat/>
    <w:rsid w:val="004F7FFA"/>
    <w:rPr>
      <w:rFonts w:ascii="Courier New" w:eastAsia="宋体" w:hAnsi="Courier New" w:cs="Courier New"/>
      <w:color w:val="0000FF"/>
      <w:kern w:val="2"/>
      <w:lang w:val="en-US" w:eastAsia="zh-CN" w:bidi="ar-SA"/>
    </w:rPr>
  </w:style>
  <w:style w:type="character" w:styleId="LineNumber">
    <w:name w:val="line number"/>
    <w:qFormat/>
    <w:rsid w:val="004F7FFA"/>
    <w:rPr>
      <w:rFonts w:ascii="Arial" w:eastAsia="宋体" w:hAnsi="Arial" w:cs="Arial"/>
      <w:color w:val="0000FF"/>
      <w:kern w:val="2"/>
      <w:lang w:val="en-US" w:eastAsia="zh-CN" w:bidi="ar-SA"/>
    </w:rPr>
  </w:style>
  <w:style w:type="paragraph" w:styleId="BlockText">
    <w:name w:val="Block Text"/>
    <w:basedOn w:val="Normal"/>
    <w:qFormat/>
    <w:rsid w:val="004F7FFA"/>
    <w:pPr>
      <w:spacing w:after="120"/>
      <w:ind w:left="1440" w:right="1440"/>
    </w:pPr>
    <w:rPr>
      <w:rFonts w:eastAsia="MS Mincho"/>
    </w:rPr>
  </w:style>
  <w:style w:type="paragraph" w:customStyle="1" w:styleId="Table0">
    <w:name w:val="Table"/>
    <w:basedOn w:val="Normal"/>
    <w:link w:val="Table1"/>
    <w:qFormat/>
    <w:rsid w:val="004F7FFA"/>
    <w:pPr>
      <w:jc w:val="center"/>
    </w:pPr>
    <w:rPr>
      <w:rFonts w:ascii="Arial" w:hAnsi="Arial" w:cs="Arial"/>
      <w:b/>
    </w:rPr>
  </w:style>
  <w:style w:type="character" w:customStyle="1" w:styleId="Table1">
    <w:name w:val="Table (文字)"/>
    <w:link w:val="Table0"/>
    <w:qFormat/>
    <w:rsid w:val="004F7FFA"/>
    <w:rPr>
      <w:rFonts w:ascii="Arial" w:eastAsia="宋体" w:hAnsi="Arial" w:cs="Arial"/>
      <w:b/>
      <w:lang w:val="en-GB" w:eastAsia="en-US"/>
    </w:rPr>
  </w:style>
  <w:style w:type="numbering" w:customStyle="1" w:styleId="NoList3211">
    <w:name w:val="No List3211"/>
    <w:next w:val="NoList"/>
    <w:uiPriority w:val="99"/>
    <w:semiHidden/>
    <w:unhideWhenUsed/>
    <w:rsid w:val="004F7FFA"/>
  </w:style>
  <w:style w:type="character" w:customStyle="1" w:styleId="1fff">
    <w:name w:val="不明显参考1"/>
    <w:uiPriority w:val="31"/>
    <w:qFormat/>
    <w:rsid w:val="004F7FFA"/>
    <w:rPr>
      <w:smallCaps/>
      <w:color w:val="5A5A5A"/>
    </w:rPr>
  </w:style>
  <w:style w:type="paragraph" w:customStyle="1" w:styleId="TOC10">
    <w:name w:val="TOC 标题1"/>
    <w:basedOn w:val="Heading1"/>
    <w:next w:val="Normal"/>
    <w:uiPriority w:val="39"/>
    <w:unhideWhenUsed/>
    <w:qFormat/>
    <w:rsid w:val="004F7FF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4F7FFA"/>
    <w:rPr>
      <w:b/>
      <w:bCs/>
      <w:i/>
      <w:iCs/>
      <w:color w:val="4F81BD"/>
    </w:rPr>
  </w:style>
  <w:style w:type="character" w:customStyle="1" w:styleId="Char1f4">
    <w:name w:val="列表 Char1"/>
    <w:qFormat/>
    <w:rsid w:val="004F7FFA"/>
    <w:rPr>
      <w:lang w:eastAsia="zh-CN"/>
    </w:rPr>
  </w:style>
  <w:style w:type="table" w:customStyle="1" w:styleId="TableGrid7">
    <w:name w:val="Table Grid7"/>
    <w:basedOn w:val="TableNormal"/>
    <w:qFormat/>
    <w:rsid w:val="004F7F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4F7FFA"/>
    <w:pPr>
      <w:jc w:val="both"/>
    </w:pPr>
    <w:rPr>
      <w:rFonts w:ascii="宋体" w:hAnsi="宋体" w:cs="宋体"/>
      <w:kern w:val="2"/>
      <w:sz w:val="21"/>
      <w:szCs w:val="21"/>
      <w:lang w:val="en-US" w:eastAsia="zh-CN"/>
    </w:rPr>
  </w:style>
  <w:style w:type="character" w:customStyle="1" w:styleId="Char50">
    <w:name w:val="批注主题 Char5"/>
    <w:rsid w:val="004F7FFA"/>
    <w:rPr>
      <w:rFonts w:eastAsia="Malgun Gothic"/>
      <w:b/>
      <w:bCs/>
      <w:lang w:val="en-GB"/>
    </w:rPr>
  </w:style>
  <w:style w:type="character" w:customStyle="1" w:styleId="Char6">
    <w:name w:val="日期 Char"/>
    <w:rsid w:val="004F7FFA"/>
    <w:rPr>
      <w:rFonts w:ascii="Times New Roman" w:hAnsi="Times New Roman"/>
      <w:lang w:val="en-GB" w:eastAsia="en-US"/>
    </w:rPr>
  </w:style>
  <w:style w:type="character" w:customStyle="1" w:styleId="ListChar4">
    <w:name w:val="List Char4"/>
    <w:rsid w:val="004F7FFA"/>
    <w:rPr>
      <w:rFonts w:ascii="Times New Roman" w:hAnsi="Times New Roman"/>
      <w:lang w:val="en-GB" w:eastAsia="en-US"/>
    </w:rPr>
  </w:style>
  <w:style w:type="paragraph" w:customStyle="1" w:styleId="911">
    <w:name w:val="目录 911"/>
    <w:basedOn w:val="TOC8"/>
    <w:qFormat/>
    <w:rsid w:val="004F7F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F7FFA"/>
    <w:rPr>
      <w:rFonts w:ascii="Times New Roman" w:eastAsia="宋体" w:hAnsi="Times New Roman"/>
      <w:lang w:val="en-GB" w:eastAsia="zh-CN"/>
    </w:rPr>
  </w:style>
  <w:style w:type="paragraph" w:customStyle="1" w:styleId="443">
    <w:name w:val="(文字) (文字)4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4F7FFA"/>
    <w:rPr>
      <w:rFonts w:ascii="Arial" w:eastAsia="MS Mincho" w:hAnsi="Arial" w:cs="Arial"/>
      <w:color w:val="000000"/>
      <w:sz w:val="24"/>
      <w:szCs w:val="24"/>
      <w:lang w:val="en-US"/>
    </w:rPr>
  </w:style>
  <w:style w:type="paragraph" w:customStyle="1" w:styleId="tah00">
    <w:name w:val="tah0"/>
    <w:basedOn w:val="Normal"/>
    <w:qFormat/>
    <w:rsid w:val="004F7FFA"/>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Normal"/>
    <w:qFormat/>
    <w:rsid w:val="004F7FFA"/>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Normal"/>
    <w:qFormat/>
    <w:rsid w:val="004F7FFA"/>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4F7FFA"/>
    <w:rPr>
      <w:rFonts w:eastAsia="MS Mincho"/>
      <w:b/>
      <w:bCs/>
      <w:lang w:val="x-none" w:eastAsia="en-US"/>
    </w:rPr>
  </w:style>
  <w:style w:type="character" w:customStyle="1" w:styleId="Char34">
    <w:name w:val="日期 Char3"/>
    <w:qFormat/>
    <w:rsid w:val="004F7FFA"/>
    <w:rPr>
      <w:rFonts w:eastAsia="宋体"/>
      <w:lang w:val="en-GB" w:eastAsia="x-none"/>
    </w:rPr>
  </w:style>
  <w:style w:type="paragraph" w:customStyle="1" w:styleId="246">
    <w:name w:val="(文字) (文字)2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4F7FFA"/>
    <w:rPr>
      <w:rFonts w:ascii="Arial" w:hAnsi="Arial"/>
      <w:b/>
      <w:lang w:val="en-US" w:eastAsia="en-US"/>
    </w:rPr>
  </w:style>
  <w:style w:type="paragraph" w:customStyle="1" w:styleId="TAHCarNotBold">
    <w:name w:val="TAH Car + Not Bold"/>
    <w:basedOn w:val="Normal"/>
    <w:qFormat/>
    <w:rsid w:val="004F7FFA"/>
    <w:pPr>
      <w:keepNext/>
      <w:keepLines/>
      <w:spacing w:after="0"/>
    </w:pPr>
    <w:rPr>
      <w:rFonts w:ascii="Arial" w:hAnsi="Arial"/>
      <w:sz w:val="18"/>
      <w:lang w:eastAsia="en-GB"/>
    </w:rPr>
  </w:style>
  <w:style w:type="character" w:customStyle="1" w:styleId="B12">
    <w:name w:val="B1 (文字)"/>
    <w:qFormat/>
    <w:locked/>
    <w:rsid w:val="004F7FFA"/>
    <w:rPr>
      <w:lang w:val="en-GB"/>
    </w:rPr>
  </w:style>
  <w:style w:type="paragraph" w:customStyle="1" w:styleId="344">
    <w:name w:val="(文字) (文字)3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qFormat/>
    <w:rsid w:val="004F7FFA"/>
    <w:rPr>
      <w:rFonts w:ascii="Times New Roman" w:eastAsia="MS Mincho" w:hAnsi="Times New Roman"/>
      <w:color w:val="000000"/>
      <w:lang w:eastAsia="ja-JP"/>
    </w:rPr>
  </w:style>
  <w:style w:type="paragraph" w:customStyle="1" w:styleId="BalloonText1">
    <w:name w:val="Balloon Text1"/>
    <w:basedOn w:val="Normal"/>
    <w:qFormat/>
    <w:rsid w:val="004F7FF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F7FFA"/>
    <w:pPr>
      <w:overflowPunct w:val="0"/>
      <w:autoSpaceDE w:val="0"/>
      <w:autoSpaceDN w:val="0"/>
    </w:pPr>
    <w:rPr>
      <w:rFonts w:eastAsia="Calibri"/>
      <w:b/>
      <w:bCs/>
      <w:lang w:val="en-US"/>
    </w:rPr>
  </w:style>
  <w:style w:type="paragraph" w:customStyle="1" w:styleId="87">
    <w:name w:val="87"/>
    <w:basedOn w:val="Normal"/>
    <w:qFormat/>
    <w:rsid w:val="004F7FFA"/>
    <w:pPr>
      <w:overflowPunct w:val="0"/>
      <w:autoSpaceDE w:val="0"/>
      <w:autoSpaceDN w:val="0"/>
      <w:adjustRightInd w:val="0"/>
      <w:ind w:left="2269" w:hanging="284"/>
      <w:textAlignment w:val="baseline"/>
    </w:pPr>
    <w:rPr>
      <w:lang w:eastAsia="en-GB"/>
    </w:rPr>
  </w:style>
  <w:style w:type="character" w:customStyle="1" w:styleId="NOChar2">
    <w:name w:val="NO Char2"/>
    <w:locked/>
    <w:rsid w:val="004F7FFA"/>
    <w:rPr>
      <w:lang w:eastAsia="en-US"/>
    </w:rPr>
  </w:style>
  <w:style w:type="paragraph" w:customStyle="1" w:styleId="143">
    <w:name w:val="(文字) (文字)1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Heading1"/>
    <w:next w:val="Normal"/>
    <w:uiPriority w:val="39"/>
    <w:qFormat/>
    <w:rsid w:val="004F7F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4F7FFA"/>
    <w:rPr>
      <w:rFonts w:ascii="Arial" w:eastAsia="MS Mincho" w:hAnsi="Arial"/>
      <w:sz w:val="36"/>
      <w:lang w:val="en-GB" w:eastAsia="en-US" w:bidi="ar-SA"/>
    </w:rPr>
  </w:style>
  <w:style w:type="character" w:customStyle="1" w:styleId="Heading2-">
    <w:name w:val="Heading 2-"/>
    <w:rsid w:val="004F7FF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F7FFA"/>
    <w:rPr>
      <w:rFonts w:ascii="Arial" w:hAnsi="Arial"/>
      <w:sz w:val="32"/>
      <w:lang w:val="en-GB" w:eastAsia="en-US"/>
    </w:rPr>
  </w:style>
  <w:style w:type="paragraph" w:customStyle="1" w:styleId="TDC91">
    <w:name w:val="TDC 91"/>
    <w:basedOn w:val="TOC8"/>
    <w:qFormat/>
    <w:rsid w:val="004F7FF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F7FFA"/>
    <w:rPr>
      <w:rFonts w:eastAsia="MS Mincho"/>
      <w:lang w:val="en-GB" w:eastAsia="x-none"/>
    </w:rPr>
  </w:style>
  <w:style w:type="character" w:customStyle="1" w:styleId="HTMLPreformattedChar1">
    <w:name w:val="HTML Preformatted Char1"/>
    <w:rsid w:val="004F7FFA"/>
    <w:rPr>
      <w:rFonts w:ascii="Courier New" w:eastAsia="MS Mincho" w:hAnsi="Courier New"/>
      <w:lang w:val="en-GB" w:eastAsia="x-none"/>
    </w:rPr>
  </w:style>
  <w:style w:type="character" w:customStyle="1" w:styleId="GridTable1Light5">
    <w:name w:val="Grid Table 1 Light5"/>
    <w:uiPriority w:val="33"/>
    <w:qFormat/>
    <w:rsid w:val="004F7FFA"/>
    <w:rPr>
      <w:b/>
      <w:bCs/>
      <w:smallCaps/>
      <w:spacing w:val="5"/>
    </w:rPr>
  </w:style>
  <w:style w:type="paragraph" w:customStyle="1" w:styleId="Tabladeilustraciones1">
    <w:name w:val="Tabla de ilustraciones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F7FFA"/>
    <w:pPr>
      <w:ind w:firstLineChars="200" w:firstLine="420"/>
    </w:pPr>
    <w:rPr>
      <w:lang w:eastAsia="en-GB"/>
    </w:rPr>
  </w:style>
  <w:style w:type="paragraph" w:customStyle="1" w:styleId="Char35">
    <w:name w:val="Char3"/>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4F7FFA"/>
    <w:rPr>
      <w:rFonts w:ascii="Times New Roman" w:eastAsia="宋体" w:hAnsi="Times New Roman"/>
      <w:lang w:eastAsia="en-GB"/>
    </w:rPr>
  </w:style>
  <w:style w:type="paragraph" w:customStyle="1" w:styleId="4f9">
    <w:name w:val="列出段落4"/>
    <w:basedOn w:val="Normal"/>
    <w:qFormat/>
    <w:rsid w:val="004F7FFA"/>
    <w:pPr>
      <w:ind w:firstLineChars="200" w:firstLine="420"/>
    </w:pPr>
    <w:rPr>
      <w:lang w:eastAsia="en-GB"/>
    </w:rPr>
  </w:style>
  <w:style w:type="paragraph" w:customStyle="1" w:styleId="433">
    <w:name w:val="(文字) (文字)4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4F7FF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F7FFA"/>
    <w:rPr>
      <w:rFonts w:ascii="Arial" w:hAnsi="Arial"/>
      <w:sz w:val="28"/>
      <w:lang w:val="en-GB"/>
    </w:rPr>
  </w:style>
  <w:style w:type="character" w:customStyle="1" w:styleId="6Char">
    <w:name w:val="标题 6 Char"/>
    <w:uiPriority w:val="9"/>
    <w:rsid w:val="004F7FFA"/>
    <w:rPr>
      <w:rFonts w:ascii="Arial" w:hAnsi="Arial"/>
      <w:lang w:val="en-GB"/>
    </w:rPr>
  </w:style>
  <w:style w:type="character" w:customStyle="1" w:styleId="7Char">
    <w:name w:val="标题 7 Char"/>
    <w:uiPriority w:val="9"/>
    <w:rsid w:val="004F7FFA"/>
    <w:rPr>
      <w:rFonts w:ascii="Arial" w:hAnsi="Arial"/>
      <w:lang w:val="en-GB"/>
    </w:rPr>
  </w:style>
  <w:style w:type="character" w:customStyle="1" w:styleId="8Char">
    <w:name w:val="标题 8 Char"/>
    <w:uiPriority w:val="9"/>
    <w:rsid w:val="004F7FFA"/>
    <w:rPr>
      <w:rFonts w:ascii="Arial" w:hAnsi="Arial"/>
      <w:sz w:val="36"/>
      <w:lang w:val="en-GB"/>
    </w:rPr>
  </w:style>
  <w:style w:type="character" w:customStyle="1" w:styleId="9Char">
    <w:name w:val="标题 9 Char"/>
    <w:uiPriority w:val="9"/>
    <w:rsid w:val="004F7FFA"/>
    <w:rPr>
      <w:rFonts w:ascii="Arial" w:hAnsi="Arial"/>
      <w:sz w:val="36"/>
      <w:lang w:val="en-GB"/>
    </w:rPr>
  </w:style>
  <w:style w:type="character" w:customStyle="1" w:styleId="Char7">
    <w:name w:val="页脚 Char"/>
    <w:uiPriority w:val="99"/>
    <w:rsid w:val="004F7FFA"/>
    <w:rPr>
      <w:rFonts w:ascii="Arial" w:hAnsi="Arial"/>
      <w:b/>
      <w:i/>
      <w:noProof/>
      <w:sz w:val="18"/>
    </w:rPr>
  </w:style>
  <w:style w:type="character" w:customStyle="1" w:styleId="Char9">
    <w:name w:val="列表 Char"/>
    <w:rsid w:val="004F7FFA"/>
    <w:rPr>
      <w:lang w:val="en-GB"/>
    </w:rPr>
  </w:style>
  <w:style w:type="character" w:customStyle="1" w:styleId="Chara">
    <w:name w:val="文档结构图 Char"/>
    <w:uiPriority w:val="99"/>
    <w:rsid w:val="004F7FFA"/>
    <w:rPr>
      <w:rFonts w:ascii="Tahoma" w:hAnsi="Tahoma"/>
      <w:lang w:val="en-GB" w:eastAsia="en-US"/>
    </w:rPr>
  </w:style>
  <w:style w:type="character" w:customStyle="1" w:styleId="Charb">
    <w:name w:val="纯文本 Char"/>
    <w:rsid w:val="004F7FFA"/>
    <w:rPr>
      <w:rFonts w:ascii="Courier New" w:hAnsi="Courier New"/>
      <w:lang w:val="nb-NO"/>
    </w:rPr>
  </w:style>
  <w:style w:type="character" w:customStyle="1" w:styleId="Charc">
    <w:name w:val="批注框文本 Char"/>
    <w:uiPriority w:val="99"/>
    <w:rsid w:val="004F7FFA"/>
    <w:rPr>
      <w:rFonts w:ascii="Tahoma" w:hAnsi="Tahoma" w:cs="Tahoma"/>
      <w:sz w:val="16"/>
      <w:szCs w:val="16"/>
      <w:lang w:val="en-GB" w:eastAsia="en-GB" w:bidi="ar-SA"/>
    </w:rPr>
  </w:style>
  <w:style w:type="paragraph" w:customStyle="1" w:styleId="102">
    <w:name w:val="(文字) (文字)10"/>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3">
    <w:name w:val="列出段落5"/>
    <w:basedOn w:val="Normal"/>
    <w:qFormat/>
    <w:rsid w:val="004F7FFA"/>
    <w:pPr>
      <w:ind w:firstLineChars="200" w:firstLine="420"/>
    </w:pPr>
    <w:rPr>
      <w:lang w:eastAsia="en-GB"/>
    </w:rPr>
  </w:style>
  <w:style w:type="character" w:customStyle="1" w:styleId="Chard">
    <w:name w:val="批注文字 Char"/>
    <w:uiPriority w:val="99"/>
    <w:qFormat/>
    <w:rsid w:val="004F7FFA"/>
    <w:rPr>
      <w:lang w:val="en-GB" w:eastAsia="x-none"/>
    </w:rPr>
  </w:style>
  <w:style w:type="character" w:customStyle="1" w:styleId="Titre32">
    <w:name w:val="Titre 32"/>
    <w:rsid w:val="004F7FFA"/>
    <w:rPr>
      <w:rFonts w:ascii="Arial" w:hAnsi="Arial"/>
      <w:sz w:val="28"/>
      <w:szCs w:val="28"/>
      <w:lang w:val="en-GB" w:eastAsia="en-GB"/>
    </w:rPr>
  </w:style>
  <w:style w:type="character" w:customStyle="1" w:styleId="Titre31">
    <w:name w:val="Titre 31"/>
    <w:rsid w:val="004F7FFA"/>
    <w:rPr>
      <w:rFonts w:ascii="Arial" w:hAnsi="Arial"/>
      <w:sz w:val="28"/>
      <w:szCs w:val="28"/>
      <w:lang w:val="en-GB" w:eastAsia="en-GB"/>
    </w:rPr>
  </w:style>
  <w:style w:type="character" w:customStyle="1" w:styleId="trans">
    <w:name w:val="trans"/>
    <w:rsid w:val="004F7FFA"/>
  </w:style>
  <w:style w:type="character" w:customStyle="1" w:styleId="Head2A1">
    <w:name w:val="Head2A1"/>
    <w:rsid w:val="004F7FFA"/>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4F7FFA"/>
    <w:rPr>
      <w:rFonts w:ascii="Arial" w:eastAsia="Times New Roman" w:hAnsi="Arial"/>
    </w:rPr>
  </w:style>
  <w:style w:type="character" w:customStyle="1" w:styleId="Heading8Char4">
    <w:name w:val="Heading 8 Char4"/>
    <w:rsid w:val="004F7FFA"/>
    <w:rPr>
      <w:rFonts w:ascii="Arial" w:eastAsia="Times New Roman" w:hAnsi="Arial"/>
      <w:sz w:val="36"/>
    </w:rPr>
  </w:style>
  <w:style w:type="character" w:customStyle="1" w:styleId="Heading9Char3">
    <w:name w:val="Heading 9 Char3"/>
    <w:rsid w:val="004F7FFA"/>
    <w:rPr>
      <w:rFonts w:ascii="Arial" w:eastAsia="Times New Roman" w:hAnsi="Arial"/>
      <w:sz w:val="36"/>
    </w:rPr>
  </w:style>
  <w:style w:type="character" w:customStyle="1" w:styleId="FooterChar3">
    <w:name w:val="Footer Char3"/>
    <w:rsid w:val="004F7FFA"/>
    <w:rPr>
      <w:rFonts w:ascii="Arial" w:eastAsia="Times New Roman" w:hAnsi="Arial"/>
      <w:b/>
      <w:i/>
      <w:noProof/>
      <w:sz w:val="18"/>
    </w:rPr>
  </w:style>
  <w:style w:type="character" w:customStyle="1" w:styleId="CommentTextChar3">
    <w:name w:val="Comment Text Char3"/>
    <w:rsid w:val="004F7FFA"/>
    <w:rPr>
      <w:rFonts w:eastAsia="宋体"/>
      <w:lang w:val="en-GB"/>
    </w:rPr>
  </w:style>
  <w:style w:type="character" w:customStyle="1" w:styleId="DocumentMapChar2">
    <w:name w:val="Document Map Char2"/>
    <w:uiPriority w:val="99"/>
    <w:rsid w:val="004F7FFA"/>
    <w:rPr>
      <w:rFonts w:ascii="Tahoma" w:eastAsia="Times New Roman" w:hAnsi="Tahoma" w:cs="Tahoma"/>
      <w:shd w:val="clear" w:color="auto" w:fill="000080"/>
      <w:lang w:val="en-GB"/>
    </w:rPr>
  </w:style>
  <w:style w:type="character" w:customStyle="1" w:styleId="NoteHeadingChar2">
    <w:name w:val="Note Heading Char2"/>
    <w:rsid w:val="004F7FFA"/>
    <w:rPr>
      <w:lang w:val="x-none" w:eastAsia="x-none"/>
    </w:rPr>
  </w:style>
  <w:style w:type="character" w:customStyle="1" w:styleId="PlainTextChar4">
    <w:name w:val="Plain Text Char4"/>
    <w:rsid w:val="004F7FFA"/>
    <w:rPr>
      <w:rFonts w:ascii="Courier New" w:eastAsia="宋体" w:hAnsi="Courier New"/>
      <w:lang w:val="nb-NO"/>
    </w:rPr>
  </w:style>
  <w:style w:type="character" w:customStyle="1" w:styleId="BalloonTextChar2">
    <w:name w:val="Balloon Text Char2"/>
    <w:uiPriority w:val="99"/>
    <w:rsid w:val="004F7FFA"/>
    <w:rPr>
      <w:rFonts w:ascii="Tahoma" w:eastAsia="Times New Roman" w:hAnsi="Tahoma" w:cs="Tahoma"/>
      <w:sz w:val="16"/>
      <w:szCs w:val="16"/>
      <w:lang w:val="en-GB"/>
    </w:rPr>
  </w:style>
  <w:style w:type="character" w:customStyle="1" w:styleId="BodyTextIndentChar4">
    <w:name w:val="Body Text Indent Char4"/>
    <w:rsid w:val="004F7FFA"/>
    <w:rPr>
      <w:rFonts w:eastAsia="Batang"/>
      <w:lang w:val="en-GB"/>
    </w:rPr>
  </w:style>
  <w:style w:type="character" w:customStyle="1" w:styleId="BodyText2Char4">
    <w:name w:val="Body Text 2 Char4"/>
    <w:rsid w:val="004F7FFA"/>
    <w:rPr>
      <w:rFonts w:ascii="CG Times (WN)" w:eastAsia="Malgun Gothic" w:hAnsi="CG Times (WN)"/>
      <w:i/>
      <w:lang w:val="en-GB" w:eastAsia="ko-KR"/>
    </w:rPr>
  </w:style>
  <w:style w:type="character" w:customStyle="1" w:styleId="BodyText3Char4">
    <w:name w:val="Body Text 3 Char4"/>
    <w:rsid w:val="004F7FFA"/>
    <w:rPr>
      <w:rFonts w:ascii="CG Times (WN)" w:eastAsia="Osaka" w:hAnsi="CG Times (WN)"/>
      <w:color w:val="000000"/>
      <w:lang w:val="en-GB" w:eastAsia="ko-KR"/>
    </w:rPr>
  </w:style>
  <w:style w:type="character" w:customStyle="1" w:styleId="BodyTextIndent2Char4">
    <w:name w:val="Body Text Indent 2 Char4"/>
    <w:rsid w:val="004F7FFA"/>
    <w:rPr>
      <w:rFonts w:ascii="CG Times (WN)" w:hAnsi="CG Times (WN)"/>
      <w:lang w:val="en-GB"/>
    </w:rPr>
  </w:style>
  <w:style w:type="character" w:customStyle="1" w:styleId="HTMLPreformattedChar2">
    <w:name w:val="HTML Preformatted Char2"/>
    <w:rsid w:val="004F7FFA"/>
    <w:rPr>
      <w:rFonts w:ascii="Courier New" w:hAnsi="Courier New"/>
      <w:lang w:val="en-GB" w:eastAsia="x-none"/>
    </w:rPr>
  </w:style>
  <w:style w:type="paragraph" w:customStyle="1" w:styleId="wxs">
    <w:name w:val="wxs_正文"/>
    <w:basedOn w:val="Normal"/>
    <w:qFormat/>
    <w:rsid w:val="004F7FF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F7FFA"/>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F7FF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F7FFA"/>
    <w:rPr>
      <w:rFonts w:ascii="Times New Roman" w:hAnsi="Times New Roman"/>
      <w:b/>
      <w:bCs/>
      <w:kern w:val="44"/>
      <w:sz w:val="30"/>
      <w:lang w:val="en-GB" w:eastAsia="en-US"/>
    </w:rPr>
  </w:style>
  <w:style w:type="paragraph" w:customStyle="1" w:styleId="236">
    <w:name w:val="(文字) (文字)2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
    <w:name w:val="无列表2"/>
    <w:next w:val="NoList"/>
    <w:uiPriority w:val="99"/>
    <w:semiHidden/>
    <w:unhideWhenUsed/>
    <w:rsid w:val="004F7FFA"/>
  </w:style>
  <w:style w:type="numbering" w:customStyle="1" w:styleId="3fb">
    <w:name w:val="无列表3"/>
    <w:next w:val="NoList"/>
    <w:uiPriority w:val="99"/>
    <w:semiHidden/>
    <w:unhideWhenUsed/>
    <w:rsid w:val="004F7FFA"/>
  </w:style>
  <w:style w:type="table" w:customStyle="1" w:styleId="1fff2">
    <w:name w:val="网格型1"/>
    <w:basedOn w:val="TableNormal"/>
    <w:next w:val="TableGrid"/>
    <w:qFormat/>
    <w:rsid w:val="004F7F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Normal"/>
    <w:qFormat/>
    <w:rsid w:val="004F7FF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4F7FFA"/>
    <w:pPr>
      <w:spacing w:after="120"/>
      <w:ind w:left="0" w:firstLine="0"/>
    </w:pPr>
    <w:rPr>
      <w:b/>
      <w:lang w:eastAsia="en-GB"/>
    </w:rPr>
  </w:style>
  <w:style w:type="paragraph" w:customStyle="1" w:styleId="ReferenceLine">
    <w:name w:val="Reference Line"/>
    <w:basedOn w:val="BodyText"/>
    <w:qFormat/>
    <w:rsid w:val="004F7FFA"/>
    <w:pPr>
      <w:widowControl w:val="0"/>
      <w:spacing w:after="120"/>
    </w:pPr>
    <w:rPr>
      <w:rFonts w:ascii="Arial" w:eastAsia="‚l‚r ‚oƒSƒVƒbƒN" w:hAnsi="Arial"/>
      <w:snapToGrid w:val="0"/>
      <w:lang w:eastAsia="ko-KR"/>
    </w:rPr>
  </w:style>
  <w:style w:type="paragraph" w:customStyle="1" w:styleId="L3">
    <w:name w:val="L3"/>
    <w:qFormat/>
    <w:rsid w:val="004F7FF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F7F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F7FFA"/>
    <w:pPr>
      <w:spacing w:before="120" w:after="220"/>
    </w:pPr>
    <w:rPr>
      <w:rFonts w:ascii="Arial" w:eastAsia="MS Mincho" w:hAnsi="Arial"/>
      <w:noProof/>
      <w:lang w:val="en-US" w:eastAsia="en-US"/>
    </w:rPr>
  </w:style>
  <w:style w:type="paragraph" w:customStyle="1" w:styleId="nroaml">
    <w:name w:val="nroaml"/>
    <w:basedOn w:val="H6"/>
    <w:qFormat/>
    <w:rsid w:val="004F7FF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b">
    <w:name w:val="標準太字"/>
    <w:autoRedefine/>
    <w:rsid w:val="004F7FFA"/>
    <w:rPr>
      <w:b/>
    </w:rPr>
  </w:style>
  <w:style w:type="character" w:customStyle="1" w:styleId="font4">
    <w:name w:val="font4"/>
    <w:qFormat/>
    <w:rsid w:val="004F7FF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F7FF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F7FF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F7FFA"/>
    <w:rPr>
      <w:rFonts w:ascii="Arial Unicode MS" w:eastAsia="Arial Unicode MS" w:hAnsi="Arial Unicode MS" w:cs="Arial Unicode MS"/>
      <w:sz w:val="20"/>
      <w:szCs w:val="20"/>
    </w:rPr>
  </w:style>
  <w:style w:type="paragraph" w:customStyle="1" w:styleId="NormalAfter0pt">
    <w:name w:val="Normal + After:  0 pt"/>
    <w:basedOn w:val="Normal"/>
    <w:qFormat/>
    <w:rsid w:val="004F7FFA"/>
    <w:pPr>
      <w:autoSpaceDE w:val="0"/>
      <w:autoSpaceDN w:val="0"/>
      <w:adjustRightInd w:val="0"/>
      <w:spacing w:after="0"/>
    </w:pPr>
    <w:rPr>
      <w:rFonts w:ascii="Arial" w:hAnsi="Arial"/>
      <w:lang w:eastAsia="en-GB"/>
    </w:rPr>
  </w:style>
  <w:style w:type="character" w:customStyle="1" w:styleId="PTK">
    <w:name w:val="PTK"/>
    <w:semiHidden/>
    <w:rsid w:val="004F7FFA"/>
    <w:rPr>
      <w:rFonts w:ascii="Arial" w:hAnsi="Arial" w:cs="Arial"/>
      <w:color w:val="000080"/>
      <w:sz w:val="20"/>
      <w:szCs w:val="20"/>
    </w:rPr>
  </w:style>
  <w:style w:type="paragraph" w:customStyle="1" w:styleId="TdocList">
    <w:name w:val="Tdoc_List"/>
    <w:basedOn w:val="Normal"/>
    <w:qFormat/>
    <w:rsid w:val="004F7FF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F7FF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F7FF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Normal"/>
    <w:qFormat/>
    <w:rsid w:val="004F7FFA"/>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4F7FFA"/>
    <w:rPr>
      <w:lang w:val="en-GB" w:eastAsia="en-US"/>
    </w:rPr>
  </w:style>
  <w:style w:type="paragraph" w:customStyle="1" w:styleId="T">
    <w:name w:val="T"/>
    <w:basedOn w:val="TAC"/>
    <w:qFormat/>
    <w:rsid w:val="004F7FFA"/>
    <w:pPr>
      <w:overflowPunct w:val="0"/>
      <w:autoSpaceDE w:val="0"/>
      <w:autoSpaceDN w:val="0"/>
      <w:adjustRightInd w:val="0"/>
      <w:textAlignment w:val="baseline"/>
    </w:pPr>
    <w:rPr>
      <w:lang w:eastAsia="x-none"/>
    </w:rPr>
  </w:style>
  <w:style w:type="character" w:customStyle="1" w:styleId="Char25">
    <w:name w:val="页脚 Char2"/>
    <w:aliases w:val="页脚 Char3"/>
    <w:rsid w:val="004F7FFA"/>
    <w:rPr>
      <w:rFonts w:ascii="Arial" w:hAnsi="Arial"/>
      <w:b/>
      <w:i/>
      <w:noProof/>
      <w:sz w:val="18"/>
    </w:rPr>
  </w:style>
  <w:style w:type="character" w:customStyle="1" w:styleId="Char36">
    <w:name w:val="批注文字 Char3"/>
    <w:uiPriority w:val="99"/>
    <w:qFormat/>
    <w:rsid w:val="004F7FFA"/>
    <w:rPr>
      <w:lang w:val="en-GB" w:eastAsia="en-US"/>
    </w:rPr>
  </w:style>
  <w:style w:type="paragraph" w:customStyle="1" w:styleId="Pl0">
    <w:name w:val="Pl"/>
    <w:basedOn w:val="Normal"/>
    <w:qFormat/>
    <w:rsid w:val="004F7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F7FFA"/>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4F7FFA"/>
  </w:style>
  <w:style w:type="numbering" w:customStyle="1" w:styleId="317">
    <w:name w:val="无列表31"/>
    <w:next w:val="NoList"/>
    <w:uiPriority w:val="99"/>
    <w:semiHidden/>
    <w:unhideWhenUsed/>
    <w:rsid w:val="004F7FFA"/>
  </w:style>
  <w:style w:type="numbering" w:customStyle="1" w:styleId="4fa">
    <w:name w:val="无列表4"/>
    <w:next w:val="NoList"/>
    <w:uiPriority w:val="99"/>
    <w:semiHidden/>
    <w:unhideWhenUsed/>
    <w:rsid w:val="004F7FFA"/>
  </w:style>
  <w:style w:type="character" w:customStyle="1" w:styleId="8Char2">
    <w:name w:val="标题 8 Char2"/>
    <w:rsid w:val="004F7FFA"/>
    <w:rPr>
      <w:rFonts w:ascii="Arial" w:eastAsia="Times New Roman" w:hAnsi="Arial"/>
      <w:sz w:val="36"/>
      <w:lang w:val="en-GB" w:eastAsia="en-GB"/>
    </w:rPr>
  </w:style>
  <w:style w:type="character" w:customStyle="1" w:styleId="9Char2">
    <w:name w:val="标题 9 Char2"/>
    <w:rsid w:val="004F7FFA"/>
    <w:rPr>
      <w:rFonts w:ascii="Arial" w:eastAsia="Times New Roman" w:hAnsi="Arial"/>
      <w:sz w:val="36"/>
      <w:lang w:val="en-GB" w:eastAsia="en-GB"/>
    </w:rPr>
  </w:style>
  <w:style w:type="character" w:customStyle="1" w:styleId="Char26">
    <w:name w:val="批注框文本 Char2"/>
    <w:rsid w:val="004F7FFA"/>
    <w:rPr>
      <w:rFonts w:ascii="Segoe UI" w:eastAsia="Times New Roman" w:hAnsi="Segoe UI"/>
      <w:sz w:val="18"/>
      <w:szCs w:val="18"/>
      <w:lang w:val="x-none" w:eastAsia="en-GB"/>
    </w:rPr>
  </w:style>
  <w:style w:type="character" w:customStyle="1" w:styleId="Char27">
    <w:name w:val="文档结构图 Char2"/>
    <w:rsid w:val="004F7FFA"/>
    <w:rPr>
      <w:rFonts w:ascii="Tahoma" w:eastAsia="Times New Roman" w:hAnsi="Tahoma"/>
      <w:shd w:val="clear" w:color="auto" w:fill="000080"/>
      <w:lang w:val="en-GB" w:eastAsia="en-GB"/>
    </w:rPr>
  </w:style>
  <w:style w:type="character" w:customStyle="1" w:styleId="Char28">
    <w:name w:val="纯文本 Char2"/>
    <w:rsid w:val="004F7FFA"/>
    <w:rPr>
      <w:rFonts w:ascii="Courier New" w:eastAsia="Times New Roman" w:hAnsi="Courier New"/>
      <w:lang w:val="nb-NO" w:eastAsia="en-GB"/>
    </w:rPr>
  </w:style>
  <w:style w:type="numbering" w:customStyle="1" w:styleId="NoList252">
    <w:name w:val="No List252"/>
    <w:next w:val="NoList"/>
    <w:uiPriority w:val="99"/>
    <w:semiHidden/>
    <w:rsid w:val="004F7FFA"/>
  </w:style>
  <w:style w:type="numbering" w:customStyle="1" w:styleId="NoList322">
    <w:name w:val="No List322"/>
    <w:next w:val="NoList"/>
    <w:uiPriority w:val="99"/>
    <w:semiHidden/>
    <w:unhideWhenUsed/>
    <w:rsid w:val="004F7FFA"/>
  </w:style>
  <w:style w:type="numbering" w:customStyle="1" w:styleId="1125">
    <w:name w:val="목록 없음112"/>
    <w:next w:val="NoList"/>
    <w:semiHidden/>
    <w:unhideWhenUsed/>
    <w:rsid w:val="004F7FFA"/>
  </w:style>
  <w:style w:type="numbering" w:customStyle="1" w:styleId="2120">
    <w:name w:val="목록 없음212"/>
    <w:next w:val="NoList"/>
    <w:semiHidden/>
    <w:rsid w:val="004F7FFA"/>
  </w:style>
  <w:style w:type="numbering" w:customStyle="1" w:styleId="NoList422">
    <w:name w:val="No List422"/>
    <w:next w:val="NoList"/>
    <w:uiPriority w:val="99"/>
    <w:semiHidden/>
    <w:unhideWhenUsed/>
    <w:rsid w:val="004F7FFA"/>
  </w:style>
  <w:style w:type="numbering" w:customStyle="1" w:styleId="NoList522">
    <w:name w:val="No List522"/>
    <w:next w:val="NoList"/>
    <w:uiPriority w:val="99"/>
    <w:semiHidden/>
    <w:rsid w:val="004F7FFA"/>
  </w:style>
  <w:style w:type="numbering" w:customStyle="1" w:styleId="NoList612">
    <w:name w:val="No List612"/>
    <w:next w:val="NoList"/>
    <w:uiPriority w:val="99"/>
    <w:semiHidden/>
    <w:rsid w:val="004F7FFA"/>
  </w:style>
  <w:style w:type="numbering" w:customStyle="1" w:styleId="NoList712">
    <w:name w:val="No List712"/>
    <w:next w:val="NoList"/>
    <w:uiPriority w:val="99"/>
    <w:semiHidden/>
    <w:rsid w:val="004F7FFA"/>
  </w:style>
  <w:style w:type="numbering" w:customStyle="1" w:styleId="NoList1122">
    <w:name w:val="No List1122"/>
    <w:next w:val="NoList"/>
    <w:uiPriority w:val="99"/>
    <w:semiHidden/>
    <w:rsid w:val="004F7FFA"/>
  </w:style>
  <w:style w:type="numbering" w:customStyle="1" w:styleId="NoList2112">
    <w:name w:val="No List2112"/>
    <w:next w:val="NoList"/>
    <w:uiPriority w:val="99"/>
    <w:semiHidden/>
    <w:rsid w:val="004F7FFA"/>
  </w:style>
  <w:style w:type="numbering" w:customStyle="1" w:styleId="NoList812">
    <w:name w:val="No List812"/>
    <w:next w:val="NoList"/>
    <w:uiPriority w:val="99"/>
    <w:semiHidden/>
    <w:rsid w:val="004F7FFA"/>
  </w:style>
  <w:style w:type="numbering" w:customStyle="1" w:styleId="NoList1212">
    <w:name w:val="No List1212"/>
    <w:next w:val="NoList"/>
    <w:uiPriority w:val="99"/>
    <w:semiHidden/>
    <w:rsid w:val="004F7FFA"/>
  </w:style>
  <w:style w:type="numbering" w:customStyle="1" w:styleId="NoList2212">
    <w:name w:val="No List2212"/>
    <w:next w:val="NoList"/>
    <w:uiPriority w:val="99"/>
    <w:semiHidden/>
    <w:rsid w:val="004F7FFA"/>
  </w:style>
  <w:style w:type="numbering" w:customStyle="1" w:styleId="NoList912">
    <w:name w:val="No List912"/>
    <w:next w:val="NoList"/>
    <w:uiPriority w:val="99"/>
    <w:semiHidden/>
    <w:rsid w:val="004F7FFA"/>
  </w:style>
  <w:style w:type="numbering" w:customStyle="1" w:styleId="NoList1312">
    <w:name w:val="No List1312"/>
    <w:next w:val="NoList"/>
    <w:semiHidden/>
    <w:rsid w:val="004F7FFA"/>
  </w:style>
  <w:style w:type="numbering" w:customStyle="1" w:styleId="NoList2312">
    <w:name w:val="No List2312"/>
    <w:next w:val="NoList"/>
    <w:semiHidden/>
    <w:rsid w:val="004F7FFA"/>
  </w:style>
  <w:style w:type="numbering" w:customStyle="1" w:styleId="NoList1012">
    <w:name w:val="No List1012"/>
    <w:next w:val="NoList"/>
    <w:uiPriority w:val="99"/>
    <w:semiHidden/>
    <w:rsid w:val="004F7FFA"/>
  </w:style>
  <w:style w:type="numbering" w:customStyle="1" w:styleId="NoList1412">
    <w:name w:val="No List1412"/>
    <w:next w:val="NoList"/>
    <w:semiHidden/>
    <w:rsid w:val="004F7FFA"/>
  </w:style>
  <w:style w:type="numbering" w:customStyle="1" w:styleId="NoList2412">
    <w:name w:val="No List2412"/>
    <w:next w:val="NoList"/>
    <w:semiHidden/>
    <w:rsid w:val="004F7FFA"/>
  </w:style>
  <w:style w:type="numbering" w:customStyle="1" w:styleId="NoList3112">
    <w:name w:val="No List3112"/>
    <w:next w:val="NoList"/>
    <w:uiPriority w:val="99"/>
    <w:semiHidden/>
    <w:rsid w:val="004F7FFA"/>
  </w:style>
  <w:style w:type="numbering" w:customStyle="1" w:styleId="NoList4112">
    <w:name w:val="No List4112"/>
    <w:next w:val="NoList"/>
    <w:uiPriority w:val="99"/>
    <w:semiHidden/>
    <w:rsid w:val="004F7FFA"/>
  </w:style>
  <w:style w:type="numbering" w:customStyle="1" w:styleId="NoList5112">
    <w:name w:val="No List5112"/>
    <w:next w:val="NoList"/>
    <w:uiPriority w:val="99"/>
    <w:semiHidden/>
    <w:rsid w:val="004F7FFA"/>
  </w:style>
  <w:style w:type="numbering" w:customStyle="1" w:styleId="NoList1512">
    <w:name w:val="No List1512"/>
    <w:next w:val="NoList"/>
    <w:semiHidden/>
    <w:rsid w:val="004F7FFA"/>
  </w:style>
  <w:style w:type="numbering" w:customStyle="1" w:styleId="NoList1612">
    <w:name w:val="No List1612"/>
    <w:next w:val="NoList"/>
    <w:semiHidden/>
    <w:rsid w:val="004F7FFA"/>
  </w:style>
  <w:style w:type="numbering" w:customStyle="1" w:styleId="NoList11112">
    <w:name w:val="No List11112"/>
    <w:next w:val="NoList"/>
    <w:uiPriority w:val="99"/>
    <w:semiHidden/>
    <w:rsid w:val="004F7FFA"/>
  </w:style>
  <w:style w:type="numbering" w:customStyle="1" w:styleId="NoList192">
    <w:name w:val="No List192"/>
    <w:next w:val="NoList"/>
    <w:uiPriority w:val="99"/>
    <w:semiHidden/>
    <w:unhideWhenUsed/>
    <w:rsid w:val="004F7FFA"/>
  </w:style>
  <w:style w:type="numbering" w:customStyle="1" w:styleId="NoList1102">
    <w:name w:val="No List1102"/>
    <w:next w:val="NoList"/>
    <w:uiPriority w:val="99"/>
    <w:semiHidden/>
    <w:rsid w:val="004F7FFA"/>
  </w:style>
  <w:style w:type="numbering" w:customStyle="1" w:styleId="NoList262">
    <w:name w:val="No List262"/>
    <w:next w:val="NoList"/>
    <w:semiHidden/>
    <w:rsid w:val="004F7FFA"/>
  </w:style>
  <w:style w:type="numbering" w:customStyle="1" w:styleId="NoList332">
    <w:name w:val="No List332"/>
    <w:next w:val="NoList"/>
    <w:uiPriority w:val="99"/>
    <w:semiHidden/>
    <w:unhideWhenUsed/>
    <w:rsid w:val="004F7FFA"/>
  </w:style>
  <w:style w:type="numbering" w:customStyle="1" w:styleId="1222">
    <w:name w:val="목록 없음122"/>
    <w:next w:val="NoList"/>
    <w:semiHidden/>
    <w:unhideWhenUsed/>
    <w:rsid w:val="004F7FFA"/>
  </w:style>
  <w:style w:type="numbering" w:customStyle="1" w:styleId="2220">
    <w:name w:val="목록 없음222"/>
    <w:next w:val="NoList"/>
    <w:semiHidden/>
    <w:rsid w:val="004F7FFA"/>
  </w:style>
  <w:style w:type="numbering" w:customStyle="1" w:styleId="NoList432">
    <w:name w:val="No List432"/>
    <w:next w:val="NoList"/>
    <w:uiPriority w:val="99"/>
    <w:semiHidden/>
    <w:unhideWhenUsed/>
    <w:rsid w:val="004F7FFA"/>
  </w:style>
  <w:style w:type="numbering" w:customStyle="1" w:styleId="NoList532">
    <w:name w:val="No List532"/>
    <w:next w:val="NoList"/>
    <w:uiPriority w:val="99"/>
    <w:semiHidden/>
    <w:rsid w:val="004F7FFA"/>
  </w:style>
  <w:style w:type="numbering" w:customStyle="1" w:styleId="NoList622">
    <w:name w:val="No List622"/>
    <w:next w:val="NoList"/>
    <w:uiPriority w:val="99"/>
    <w:semiHidden/>
    <w:rsid w:val="004F7FFA"/>
  </w:style>
  <w:style w:type="numbering" w:customStyle="1" w:styleId="NoList722">
    <w:name w:val="No List722"/>
    <w:next w:val="NoList"/>
    <w:uiPriority w:val="99"/>
    <w:semiHidden/>
    <w:rsid w:val="004F7FFA"/>
  </w:style>
  <w:style w:type="numbering" w:customStyle="1" w:styleId="NoList1132">
    <w:name w:val="No List1132"/>
    <w:next w:val="NoList"/>
    <w:uiPriority w:val="99"/>
    <w:semiHidden/>
    <w:rsid w:val="004F7FFA"/>
  </w:style>
  <w:style w:type="numbering" w:customStyle="1" w:styleId="NoList2122">
    <w:name w:val="No List2122"/>
    <w:next w:val="NoList"/>
    <w:uiPriority w:val="99"/>
    <w:semiHidden/>
    <w:rsid w:val="004F7FFA"/>
  </w:style>
  <w:style w:type="numbering" w:customStyle="1" w:styleId="NoList822">
    <w:name w:val="No List822"/>
    <w:next w:val="NoList"/>
    <w:uiPriority w:val="99"/>
    <w:semiHidden/>
    <w:rsid w:val="004F7FFA"/>
  </w:style>
  <w:style w:type="numbering" w:customStyle="1" w:styleId="NoList1222">
    <w:name w:val="No List1222"/>
    <w:next w:val="NoList"/>
    <w:uiPriority w:val="99"/>
    <w:semiHidden/>
    <w:rsid w:val="004F7FFA"/>
  </w:style>
  <w:style w:type="numbering" w:customStyle="1" w:styleId="NoList2222">
    <w:name w:val="No List2222"/>
    <w:next w:val="NoList"/>
    <w:uiPriority w:val="99"/>
    <w:semiHidden/>
    <w:rsid w:val="004F7FFA"/>
  </w:style>
  <w:style w:type="numbering" w:customStyle="1" w:styleId="NoList922">
    <w:name w:val="No List922"/>
    <w:next w:val="NoList"/>
    <w:uiPriority w:val="99"/>
    <w:semiHidden/>
    <w:rsid w:val="004F7FFA"/>
  </w:style>
  <w:style w:type="numbering" w:customStyle="1" w:styleId="NoList1322">
    <w:name w:val="No List1322"/>
    <w:next w:val="NoList"/>
    <w:semiHidden/>
    <w:rsid w:val="004F7FFA"/>
  </w:style>
  <w:style w:type="numbering" w:customStyle="1" w:styleId="NoList2322">
    <w:name w:val="No List2322"/>
    <w:next w:val="NoList"/>
    <w:semiHidden/>
    <w:rsid w:val="004F7FFA"/>
  </w:style>
  <w:style w:type="numbering" w:customStyle="1" w:styleId="NoList1022">
    <w:name w:val="No List1022"/>
    <w:next w:val="NoList"/>
    <w:uiPriority w:val="99"/>
    <w:semiHidden/>
    <w:rsid w:val="004F7FFA"/>
  </w:style>
  <w:style w:type="numbering" w:customStyle="1" w:styleId="NoList1422">
    <w:name w:val="No List1422"/>
    <w:next w:val="NoList"/>
    <w:semiHidden/>
    <w:rsid w:val="004F7FFA"/>
  </w:style>
  <w:style w:type="numbering" w:customStyle="1" w:styleId="NoList2422">
    <w:name w:val="No List2422"/>
    <w:next w:val="NoList"/>
    <w:semiHidden/>
    <w:rsid w:val="004F7FFA"/>
  </w:style>
  <w:style w:type="numbering" w:customStyle="1" w:styleId="NoList3122">
    <w:name w:val="No List3122"/>
    <w:next w:val="NoList"/>
    <w:uiPriority w:val="99"/>
    <w:semiHidden/>
    <w:rsid w:val="004F7FFA"/>
  </w:style>
  <w:style w:type="numbering" w:customStyle="1" w:styleId="NoList4122">
    <w:name w:val="No List4122"/>
    <w:next w:val="NoList"/>
    <w:uiPriority w:val="99"/>
    <w:semiHidden/>
    <w:rsid w:val="004F7FFA"/>
  </w:style>
  <w:style w:type="numbering" w:customStyle="1" w:styleId="NoList5122">
    <w:name w:val="No List5122"/>
    <w:next w:val="NoList"/>
    <w:uiPriority w:val="99"/>
    <w:semiHidden/>
    <w:rsid w:val="004F7FFA"/>
  </w:style>
  <w:style w:type="numbering" w:customStyle="1" w:styleId="NoList1522">
    <w:name w:val="No List1522"/>
    <w:next w:val="NoList"/>
    <w:semiHidden/>
    <w:rsid w:val="004F7FFA"/>
  </w:style>
  <w:style w:type="numbering" w:customStyle="1" w:styleId="NoList1622">
    <w:name w:val="No List1622"/>
    <w:next w:val="NoList"/>
    <w:semiHidden/>
    <w:rsid w:val="004F7FFA"/>
  </w:style>
  <w:style w:type="numbering" w:customStyle="1" w:styleId="NoList11122">
    <w:name w:val="No List11122"/>
    <w:next w:val="NoList"/>
    <w:uiPriority w:val="99"/>
    <w:semiHidden/>
    <w:rsid w:val="004F7FFA"/>
  </w:style>
  <w:style w:type="numbering" w:customStyle="1" w:styleId="226">
    <w:name w:val="无列表22"/>
    <w:next w:val="NoList"/>
    <w:uiPriority w:val="99"/>
    <w:semiHidden/>
    <w:unhideWhenUsed/>
    <w:rsid w:val="004F7FFA"/>
  </w:style>
  <w:style w:type="numbering" w:customStyle="1" w:styleId="324">
    <w:name w:val="无列表32"/>
    <w:next w:val="NoList"/>
    <w:uiPriority w:val="99"/>
    <w:semiHidden/>
    <w:unhideWhenUsed/>
    <w:rsid w:val="004F7FFA"/>
  </w:style>
  <w:style w:type="numbering" w:customStyle="1" w:styleId="NoList202">
    <w:name w:val="No List202"/>
    <w:next w:val="NoList"/>
    <w:semiHidden/>
    <w:rsid w:val="004F7FFA"/>
  </w:style>
  <w:style w:type="numbering" w:customStyle="1" w:styleId="NoList272">
    <w:name w:val="No List272"/>
    <w:next w:val="NoList"/>
    <w:uiPriority w:val="99"/>
    <w:semiHidden/>
    <w:unhideWhenUsed/>
    <w:rsid w:val="004F7FFA"/>
  </w:style>
  <w:style w:type="numbering" w:customStyle="1" w:styleId="NoList282">
    <w:name w:val="No List282"/>
    <w:next w:val="NoList"/>
    <w:uiPriority w:val="99"/>
    <w:semiHidden/>
    <w:unhideWhenUsed/>
    <w:rsid w:val="004F7FFA"/>
  </w:style>
  <w:style w:type="numbering" w:customStyle="1" w:styleId="NoList2511">
    <w:name w:val="No List2511"/>
    <w:next w:val="NoList"/>
    <w:semiHidden/>
    <w:rsid w:val="004F7FFA"/>
  </w:style>
  <w:style w:type="numbering" w:customStyle="1" w:styleId="11112">
    <w:name w:val="목록 없음1111"/>
    <w:next w:val="NoList"/>
    <w:semiHidden/>
    <w:unhideWhenUsed/>
    <w:rsid w:val="004F7FFA"/>
  </w:style>
  <w:style w:type="numbering" w:customStyle="1" w:styleId="2111">
    <w:name w:val="목록 없음2111"/>
    <w:next w:val="NoList"/>
    <w:semiHidden/>
    <w:rsid w:val="004F7FFA"/>
  </w:style>
  <w:style w:type="numbering" w:customStyle="1" w:styleId="NoList4211">
    <w:name w:val="No List4211"/>
    <w:next w:val="NoList"/>
    <w:uiPriority w:val="99"/>
    <w:semiHidden/>
    <w:unhideWhenUsed/>
    <w:rsid w:val="004F7FFA"/>
  </w:style>
  <w:style w:type="numbering" w:customStyle="1" w:styleId="NoList5211">
    <w:name w:val="No List5211"/>
    <w:next w:val="NoList"/>
    <w:semiHidden/>
    <w:rsid w:val="004F7FFA"/>
  </w:style>
  <w:style w:type="numbering" w:customStyle="1" w:styleId="NoList6111">
    <w:name w:val="No List6111"/>
    <w:next w:val="NoList"/>
    <w:uiPriority w:val="99"/>
    <w:semiHidden/>
    <w:rsid w:val="004F7FFA"/>
  </w:style>
  <w:style w:type="numbering" w:customStyle="1" w:styleId="NoList7111">
    <w:name w:val="No List7111"/>
    <w:next w:val="NoList"/>
    <w:uiPriority w:val="99"/>
    <w:semiHidden/>
    <w:rsid w:val="004F7FFA"/>
  </w:style>
  <w:style w:type="numbering" w:customStyle="1" w:styleId="NoList11211">
    <w:name w:val="No List11211"/>
    <w:next w:val="NoList"/>
    <w:semiHidden/>
    <w:rsid w:val="004F7FFA"/>
  </w:style>
  <w:style w:type="numbering" w:customStyle="1" w:styleId="NoList21111">
    <w:name w:val="No List21111"/>
    <w:next w:val="NoList"/>
    <w:uiPriority w:val="99"/>
    <w:semiHidden/>
    <w:rsid w:val="004F7FFA"/>
  </w:style>
  <w:style w:type="numbering" w:customStyle="1" w:styleId="NoList8111">
    <w:name w:val="No List8111"/>
    <w:next w:val="NoList"/>
    <w:uiPriority w:val="99"/>
    <w:semiHidden/>
    <w:rsid w:val="004F7FFA"/>
  </w:style>
  <w:style w:type="numbering" w:customStyle="1" w:styleId="NoList12111">
    <w:name w:val="No List12111"/>
    <w:next w:val="NoList"/>
    <w:uiPriority w:val="99"/>
    <w:semiHidden/>
    <w:rsid w:val="004F7FFA"/>
  </w:style>
  <w:style w:type="numbering" w:customStyle="1" w:styleId="NoList22111">
    <w:name w:val="No List22111"/>
    <w:next w:val="NoList"/>
    <w:uiPriority w:val="99"/>
    <w:semiHidden/>
    <w:rsid w:val="004F7FFA"/>
  </w:style>
  <w:style w:type="numbering" w:customStyle="1" w:styleId="NoList9111">
    <w:name w:val="No List9111"/>
    <w:next w:val="NoList"/>
    <w:uiPriority w:val="99"/>
    <w:semiHidden/>
    <w:rsid w:val="004F7FFA"/>
  </w:style>
  <w:style w:type="numbering" w:customStyle="1" w:styleId="NoList13111">
    <w:name w:val="No List13111"/>
    <w:next w:val="NoList"/>
    <w:semiHidden/>
    <w:rsid w:val="004F7FFA"/>
  </w:style>
  <w:style w:type="numbering" w:customStyle="1" w:styleId="NoList23111">
    <w:name w:val="No List23111"/>
    <w:next w:val="NoList"/>
    <w:semiHidden/>
    <w:rsid w:val="004F7FFA"/>
  </w:style>
  <w:style w:type="numbering" w:customStyle="1" w:styleId="NoList10111">
    <w:name w:val="No List10111"/>
    <w:next w:val="NoList"/>
    <w:semiHidden/>
    <w:rsid w:val="004F7FFA"/>
  </w:style>
  <w:style w:type="numbering" w:customStyle="1" w:styleId="NoList14111">
    <w:name w:val="No List14111"/>
    <w:next w:val="NoList"/>
    <w:semiHidden/>
    <w:rsid w:val="004F7FFA"/>
  </w:style>
  <w:style w:type="numbering" w:customStyle="1" w:styleId="NoList24111">
    <w:name w:val="No List24111"/>
    <w:next w:val="NoList"/>
    <w:semiHidden/>
    <w:rsid w:val="004F7FFA"/>
  </w:style>
  <w:style w:type="numbering" w:customStyle="1" w:styleId="NoList31111">
    <w:name w:val="No List31111"/>
    <w:next w:val="NoList"/>
    <w:uiPriority w:val="99"/>
    <w:semiHidden/>
    <w:rsid w:val="004F7FFA"/>
  </w:style>
  <w:style w:type="numbering" w:customStyle="1" w:styleId="NoList41111">
    <w:name w:val="No List41111"/>
    <w:next w:val="NoList"/>
    <w:uiPriority w:val="99"/>
    <w:semiHidden/>
    <w:rsid w:val="004F7FFA"/>
  </w:style>
  <w:style w:type="numbering" w:customStyle="1" w:styleId="NoList51111">
    <w:name w:val="No List51111"/>
    <w:next w:val="NoList"/>
    <w:semiHidden/>
    <w:rsid w:val="004F7FFA"/>
  </w:style>
  <w:style w:type="numbering" w:customStyle="1" w:styleId="NoList15111">
    <w:name w:val="No List15111"/>
    <w:next w:val="NoList"/>
    <w:semiHidden/>
    <w:rsid w:val="004F7FFA"/>
  </w:style>
  <w:style w:type="numbering" w:customStyle="1" w:styleId="NoList16111">
    <w:name w:val="No List16111"/>
    <w:next w:val="NoList"/>
    <w:semiHidden/>
    <w:rsid w:val="004F7FFA"/>
  </w:style>
  <w:style w:type="numbering" w:customStyle="1" w:styleId="NoList111111">
    <w:name w:val="No List111111"/>
    <w:next w:val="NoList"/>
    <w:uiPriority w:val="99"/>
    <w:semiHidden/>
    <w:rsid w:val="004F7FFA"/>
  </w:style>
  <w:style w:type="numbering" w:customStyle="1" w:styleId="NoList1911">
    <w:name w:val="No List1911"/>
    <w:next w:val="NoList"/>
    <w:uiPriority w:val="99"/>
    <w:semiHidden/>
    <w:unhideWhenUsed/>
    <w:rsid w:val="004F7FFA"/>
  </w:style>
  <w:style w:type="numbering" w:customStyle="1" w:styleId="NoList11011">
    <w:name w:val="No List11011"/>
    <w:next w:val="NoList"/>
    <w:uiPriority w:val="99"/>
    <w:semiHidden/>
    <w:rsid w:val="004F7FFA"/>
  </w:style>
  <w:style w:type="numbering" w:customStyle="1" w:styleId="NoList2611">
    <w:name w:val="No List2611"/>
    <w:next w:val="NoList"/>
    <w:semiHidden/>
    <w:rsid w:val="004F7FFA"/>
  </w:style>
  <w:style w:type="numbering" w:customStyle="1" w:styleId="NoList3311">
    <w:name w:val="No List3311"/>
    <w:next w:val="NoList"/>
    <w:semiHidden/>
    <w:unhideWhenUsed/>
    <w:rsid w:val="004F7FFA"/>
  </w:style>
  <w:style w:type="numbering" w:customStyle="1" w:styleId="12112">
    <w:name w:val="목록 없음1211"/>
    <w:next w:val="NoList"/>
    <w:semiHidden/>
    <w:unhideWhenUsed/>
    <w:rsid w:val="004F7FFA"/>
  </w:style>
  <w:style w:type="numbering" w:customStyle="1" w:styleId="2211">
    <w:name w:val="목록 없음2211"/>
    <w:next w:val="NoList"/>
    <w:semiHidden/>
    <w:rsid w:val="004F7FFA"/>
  </w:style>
  <w:style w:type="numbering" w:customStyle="1" w:styleId="NoList4311">
    <w:name w:val="No List4311"/>
    <w:next w:val="NoList"/>
    <w:semiHidden/>
    <w:unhideWhenUsed/>
    <w:rsid w:val="004F7FFA"/>
  </w:style>
  <w:style w:type="numbering" w:customStyle="1" w:styleId="NoList5311">
    <w:name w:val="No List5311"/>
    <w:next w:val="NoList"/>
    <w:semiHidden/>
    <w:rsid w:val="004F7FFA"/>
  </w:style>
  <w:style w:type="numbering" w:customStyle="1" w:styleId="NoList6211">
    <w:name w:val="No List6211"/>
    <w:next w:val="NoList"/>
    <w:semiHidden/>
    <w:rsid w:val="004F7FFA"/>
  </w:style>
  <w:style w:type="numbering" w:customStyle="1" w:styleId="NoList7211">
    <w:name w:val="No List7211"/>
    <w:next w:val="NoList"/>
    <w:semiHidden/>
    <w:rsid w:val="004F7FFA"/>
  </w:style>
  <w:style w:type="numbering" w:customStyle="1" w:styleId="NoList11311">
    <w:name w:val="No List11311"/>
    <w:next w:val="NoList"/>
    <w:semiHidden/>
    <w:rsid w:val="004F7FFA"/>
  </w:style>
  <w:style w:type="numbering" w:customStyle="1" w:styleId="NoList21211">
    <w:name w:val="No List21211"/>
    <w:next w:val="NoList"/>
    <w:semiHidden/>
    <w:rsid w:val="004F7FFA"/>
  </w:style>
  <w:style w:type="numbering" w:customStyle="1" w:styleId="NoList8211">
    <w:name w:val="No List8211"/>
    <w:next w:val="NoList"/>
    <w:semiHidden/>
    <w:rsid w:val="004F7FFA"/>
  </w:style>
  <w:style w:type="numbering" w:customStyle="1" w:styleId="NoList12211">
    <w:name w:val="No List12211"/>
    <w:next w:val="NoList"/>
    <w:semiHidden/>
    <w:rsid w:val="004F7FFA"/>
  </w:style>
  <w:style w:type="numbering" w:customStyle="1" w:styleId="NoList22211">
    <w:name w:val="No List22211"/>
    <w:next w:val="NoList"/>
    <w:semiHidden/>
    <w:rsid w:val="004F7FFA"/>
  </w:style>
  <w:style w:type="numbering" w:customStyle="1" w:styleId="NoList9211">
    <w:name w:val="No List9211"/>
    <w:next w:val="NoList"/>
    <w:semiHidden/>
    <w:rsid w:val="004F7FFA"/>
  </w:style>
  <w:style w:type="numbering" w:customStyle="1" w:styleId="NoList13211">
    <w:name w:val="No List13211"/>
    <w:next w:val="NoList"/>
    <w:semiHidden/>
    <w:rsid w:val="004F7FFA"/>
  </w:style>
  <w:style w:type="numbering" w:customStyle="1" w:styleId="NoList23211">
    <w:name w:val="No List23211"/>
    <w:next w:val="NoList"/>
    <w:semiHidden/>
    <w:rsid w:val="004F7FFA"/>
  </w:style>
  <w:style w:type="numbering" w:customStyle="1" w:styleId="NoList10211">
    <w:name w:val="No List10211"/>
    <w:next w:val="NoList"/>
    <w:semiHidden/>
    <w:rsid w:val="004F7FFA"/>
  </w:style>
  <w:style w:type="numbering" w:customStyle="1" w:styleId="NoList14211">
    <w:name w:val="No List14211"/>
    <w:next w:val="NoList"/>
    <w:semiHidden/>
    <w:rsid w:val="004F7FFA"/>
  </w:style>
  <w:style w:type="numbering" w:customStyle="1" w:styleId="NoList24211">
    <w:name w:val="No List24211"/>
    <w:next w:val="NoList"/>
    <w:semiHidden/>
    <w:rsid w:val="004F7FFA"/>
  </w:style>
  <w:style w:type="numbering" w:customStyle="1" w:styleId="NoList31211">
    <w:name w:val="No List31211"/>
    <w:next w:val="NoList"/>
    <w:semiHidden/>
    <w:rsid w:val="004F7FFA"/>
  </w:style>
  <w:style w:type="numbering" w:customStyle="1" w:styleId="NoList41211">
    <w:name w:val="No List41211"/>
    <w:next w:val="NoList"/>
    <w:semiHidden/>
    <w:rsid w:val="004F7FFA"/>
  </w:style>
  <w:style w:type="numbering" w:customStyle="1" w:styleId="NoList51211">
    <w:name w:val="No List51211"/>
    <w:next w:val="NoList"/>
    <w:semiHidden/>
    <w:rsid w:val="004F7FFA"/>
  </w:style>
  <w:style w:type="numbering" w:customStyle="1" w:styleId="NoList15211">
    <w:name w:val="No List15211"/>
    <w:next w:val="NoList"/>
    <w:semiHidden/>
    <w:rsid w:val="004F7FFA"/>
  </w:style>
  <w:style w:type="numbering" w:customStyle="1" w:styleId="NoList16211">
    <w:name w:val="No List16211"/>
    <w:next w:val="NoList"/>
    <w:semiHidden/>
    <w:rsid w:val="004F7FFA"/>
  </w:style>
  <w:style w:type="numbering" w:customStyle="1" w:styleId="NoList111211">
    <w:name w:val="No List111211"/>
    <w:next w:val="NoList"/>
    <w:semiHidden/>
    <w:rsid w:val="004F7FFA"/>
  </w:style>
  <w:style w:type="numbering" w:customStyle="1" w:styleId="2112">
    <w:name w:val="无列表211"/>
    <w:next w:val="NoList"/>
    <w:uiPriority w:val="99"/>
    <w:semiHidden/>
    <w:unhideWhenUsed/>
    <w:rsid w:val="004F7FFA"/>
  </w:style>
  <w:style w:type="numbering" w:customStyle="1" w:styleId="3112">
    <w:name w:val="无列表311"/>
    <w:next w:val="NoList"/>
    <w:uiPriority w:val="99"/>
    <w:semiHidden/>
    <w:unhideWhenUsed/>
    <w:rsid w:val="004F7FFA"/>
  </w:style>
  <w:style w:type="numbering" w:customStyle="1" w:styleId="NoList2011">
    <w:name w:val="No List2011"/>
    <w:next w:val="NoList"/>
    <w:semiHidden/>
    <w:rsid w:val="004F7FFA"/>
  </w:style>
  <w:style w:type="numbering" w:customStyle="1" w:styleId="NoList2711">
    <w:name w:val="No List2711"/>
    <w:next w:val="NoList"/>
    <w:uiPriority w:val="99"/>
    <w:semiHidden/>
    <w:unhideWhenUsed/>
    <w:rsid w:val="004F7FFA"/>
  </w:style>
  <w:style w:type="numbering" w:customStyle="1" w:styleId="NoList2811">
    <w:name w:val="No List2811"/>
    <w:next w:val="NoList"/>
    <w:uiPriority w:val="99"/>
    <w:semiHidden/>
    <w:unhideWhenUsed/>
    <w:rsid w:val="004F7FFA"/>
  </w:style>
  <w:style w:type="character" w:styleId="HTMLCite">
    <w:name w:val="HTML Cite"/>
    <w:unhideWhenUsed/>
    <w:rsid w:val="004F7FFA"/>
    <w:rPr>
      <w:i w:val="0"/>
      <w:color w:val="008000"/>
    </w:rPr>
  </w:style>
  <w:style w:type="character" w:customStyle="1" w:styleId="opdict3lineoneresulttip">
    <w:name w:val="op_dict3_lineone_result_tip"/>
    <w:rsid w:val="004F7FFA"/>
    <w:rPr>
      <w:color w:val="999999"/>
    </w:rPr>
  </w:style>
  <w:style w:type="paragraph" w:customStyle="1" w:styleId="3GPPNormalText">
    <w:name w:val="3GPP Normal Text"/>
    <w:basedOn w:val="BodyText"/>
    <w:link w:val="3GPPNormalTextChar"/>
    <w:qFormat/>
    <w:rsid w:val="004F7FFA"/>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4F7FF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4F7FFA"/>
    <w:pPr>
      <w:overflowPunct w:val="0"/>
      <w:autoSpaceDE w:val="0"/>
      <w:autoSpaceDN w:val="0"/>
      <w:adjustRightInd w:val="0"/>
    </w:pPr>
    <w:rPr>
      <w:lang w:eastAsia="zh-CN"/>
    </w:rPr>
  </w:style>
  <w:style w:type="character" w:customStyle="1" w:styleId="CharChar221">
    <w:name w:val="Char Char221"/>
    <w:rsid w:val="004F7FFA"/>
    <w:rPr>
      <w:rFonts w:ascii="Arial" w:hAnsi="Arial"/>
      <w:b/>
      <w:i/>
      <w:noProof/>
      <w:sz w:val="18"/>
      <w:lang w:val="en-GB"/>
    </w:rPr>
  </w:style>
  <w:style w:type="character" w:customStyle="1" w:styleId="CharChar181">
    <w:name w:val="Char Char181"/>
    <w:rsid w:val="004F7FFA"/>
    <w:rPr>
      <w:rFonts w:ascii="Arial" w:hAnsi="Arial"/>
      <w:lang w:val="x-none" w:eastAsia="en-US"/>
    </w:rPr>
  </w:style>
  <w:style w:type="paragraph" w:customStyle="1" w:styleId="CharCharCharCharCharCharCharCharCharCharCharChar1">
    <w:name w:val="Char Char Char Char Char Char Char Char Char Char Char Char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F7FFA"/>
    <w:rPr>
      <w:rFonts w:ascii="Arial" w:eastAsia="MS Mincho" w:hAnsi="Arial"/>
      <w:lang w:val="en-GB" w:eastAsia="en-US"/>
    </w:rPr>
  </w:style>
  <w:style w:type="character" w:customStyle="1" w:styleId="CarCar81">
    <w:name w:val="Car Car81"/>
    <w:rsid w:val="004F7FFA"/>
    <w:rPr>
      <w:rFonts w:ascii="Arial" w:eastAsia="MS Mincho" w:hAnsi="Arial"/>
      <w:sz w:val="36"/>
      <w:lang w:val="en-GB" w:eastAsia="en-US"/>
    </w:rPr>
  </w:style>
  <w:style w:type="character" w:customStyle="1" w:styleId="CarCar31">
    <w:name w:val="Car Car31"/>
    <w:rsid w:val="004F7FFA"/>
    <w:rPr>
      <w:rFonts w:ascii="Arial" w:eastAsia="MS Mincho" w:hAnsi="Arial"/>
      <w:sz w:val="36"/>
      <w:lang w:val="en-GB" w:eastAsia="en-US"/>
    </w:rPr>
  </w:style>
  <w:style w:type="character" w:customStyle="1" w:styleId="CarCar71">
    <w:name w:val="Car Car71"/>
    <w:rsid w:val="004F7FFA"/>
    <w:rPr>
      <w:rFonts w:eastAsia="MS Mincho"/>
      <w:lang w:val="en-GB" w:eastAsia="en-US"/>
    </w:rPr>
  </w:style>
  <w:style w:type="character" w:customStyle="1" w:styleId="CarCar61">
    <w:name w:val="Car Car61"/>
    <w:rsid w:val="004F7FFA"/>
    <w:rPr>
      <w:rFonts w:ascii="Courier New" w:hAnsi="Courier New"/>
      <w:lang w:val="nb-NO" w:eastAsia="ja-JP"/>
    </w:rPr>
  </w:style>
  <w:style w:type="character" w:customStyle="1" w:styleId="CarCar21">
    <w:name w:val="Car Car21"/>
    <w:rsid w:val="004F7FFA"/>
    <w:rPr>
      <w:rFonts w:eastAsia="MS Mincho"/>
      <w:lang w:val="en-GB" w:eastAsia="ja-JP"/>
    </w:rPr>
  </w:style>
  <w:style w:type="character" w:customStyle="1" w:styleId="CarCar91">
    <w:name w:val="Car Car91"/>
    <w:rsid w:val="004F7FFA"/>
    <w:rPr>
      <w:rFonts w:ascii="Arial" w:hAnsi="Arial"/>
      <w:lang w:val="en-GB" w:eastAsia="ja-JP"/>
    </w:rPr>
  </w:style>
  <w:style w:type="character" w:customStyle="1" w:styleId="CarCar101">
    <w:name w:val="Car Car101"/>
    <w:rsid w:val="004F7FFA"/>
    <w:rPr>
      <w:rFonts w:ascii="Arial" w:hAnsi="Arial"/>
      <w:lang w:val="en-GB" w:eastAsia="ja-JP"/>
    </w:rPr>
  </w:style>
  <w:style w:type="character" w:customStyle="1" w:styleId="abstractlabel">
    <w:name w:val="abstractlabel"/>
    <w:rsid w:val="004F7FFA"/>
  </w:style>
  <w:style w:type="paragraph" w:customStyle="1" w:styleId="B8">
    <w:name w:val="B8"/>
    <w:basedOn w:val="B7"/>
    <w:link w:val="B8Char"/>
    <w:qFormat/>
    <w:rsid w:val="004F7FFA"/>
    <w:pPr>
      <w:overflowPunct w:val="0"/>
      <w:autoSpaceDE w:val="0"/>
      <w:autoSpaceDN w:val="0"/>
      <w:adjustRightInd w:val="0"/>
      <w:ind w:left="2552"/>
      <w:textAlignment w:val="baseline"/>
    </w:pPr>
    <w:rPr>
      <w:rFonts w:eastAsia="MS Mincho"/>
      <w:lang w:eastAsia="ja-JP"/>
    </w:rPr>
  </w:style>
  <w:style w:type="paragraph" w:customStyle="1" w:styleId="TAHLeft">
    <w:name w:val="TAH + Left"/>
    <w:basedOn w:val="TAL"/>
    <w:qFormat/>
    <w:rsid w:val="004F7FFA"/>
  </w:style>
  <w:style w:type="paragraph" w:customStyle="1" w:styleId="63-13">
    <w:name w:val=".6.3-13"/>
    <w:basedOn w:val="TAH"/>
    <w:qFormat/>
    <w:rsid w:val="004F7FFA"/>
    <w:pPr>
      <w:jc w:val="left"/>
    </w:pPr>
    <w:rPr>
      <w:b w:val="0"/>
    </w:rPr>
  </w:style>
  <w:style w:type="character" w:customStyle="1" w:styleId="CharChar231">
    <w:name w:val="Char Char231"/>
    <w:rsid w:val="004F7FFA"/>
    <w:rPr>
      <w:rFonts w:ascii="Arial" w:hAnsi="Arial"/>
      <w:lang w:val="en-GB" w:eastAsia="en-US"/>
    </w:rPr>
  </w:style>
  <w:style w:type="character" w:customStyle="1" w:styleId="Titre33">
    <w:name w:val="Titre 33"/>
    <w:rsid w:val="004F7FF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F7FF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F7FF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4F7FFA"/>
    <w:rPr>
      <w:rFonts w:ascii="Times New Roman" w:eastAsia="等线" w:hAnsi="Times New Roman" w:hint="eastAsia"/>
      <w:lang w:val="en-GB" w:eastAsia="en-GB"/>
    </w:rPr>
    <w:tblPr>
      <w:tblInd w:w="0" w:type="nil"/>
    </w:tblPr>
  </w:style>
  <w:style w:type="paragraph" w:customStyle="1" w:styleId="84">
    <w:name w:val="吹き出し8"/>
    <w:basedOn w:val="Normal"/>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4F7FFA"/>
    <w:rPr>
      <w:rFonts w:ascii="Times New Roman" w:eastAsia="MS Mincho" w:hAnsi="Times New Roman"/>
      <w:lang w:val="en-GB" w:eastAsia="en-US"/>
    </w:rPr>
  </w:style>
  <w:style w:type="character" w:customStyle="1" w:styleId="66">
    <w:name w:val="段落フォント6"/>
    <w:rsid w:val="004F7FFA"/>
  </w:style>
  <w:style w:type="character" w:customStyle="1" w:styleId="67">
    <w:name w:val="コメント参照6"/>
    <w:rsid w:val="004F7FFA"/>
    <w:rPr>
      <w:sz w:val="16"/>
    </w:rPr>
  </w:style>
  <w:style w:type="paragraph" w:customStyle="1" w:styleId="68">
    <w:name w:val="図表番号6"/>
    <w:basedOn w:val="Normal"/>
    <w:qFormat/>
    <w:rsid w:val="004F7F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4F7FFA"/>
    <w:pPr>
      <w:ind w:left="851" w:hanging="284"/>
    </w:pPr>
  </w:style>
  <w:style w:type="paragraph" w:customStyle="1" w:styleId="6a">
    <w:name w:val="箇条書き6"/>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4F7FFA"/>
    <w:pPr>
      <w:tabs>
        <w:tab w:val="clear" w:pos="644"/>
        <w:tab w:val="num" w:pos="1494"/>
      </w:tabs>
      <w:ind w:left="851" w:hanging="284"/>
    </w:pPr>
  </w:style>
  <w:style w:type="paragraph" w:customStyle="1" w:styleId="360">
    <w:name w:val="箇条書き 36"/>
    <w:basedOn w:val="261"/>
    <w:qFormat/>
    <w:rsid w:val="004F7FFA"/>
    <w:pPr>
      <w:ind w:left="1135"/>
    </w:pPr>
  </w:style>
  <w:style w:type="paragraph" w:customStyle="1" w:styleId="262">
    <w:name w:val="一覧 26"/>
    <w:basedOn w:val="List"/>
    <w:qFormat/>
    <w:rsid w:val="004F7FF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4F7FFA"/>
    <w:pPr>
      <w:ind w:left="1135"/>
    </w:pPr>
  </w:style>
  <w:style w:type="paragraph" w:customStyle="1" w:styleId="460">
    <w:name w:val="一覧 46"/>
    <w:basedOn w:val="361"/>
    <w:qFormat/>
    <w:rsid w:val="004F7FFA"/>
    <w:pPr>
      <w:ind w:left="1418"/>
    </w:pPr>
  </w:style>
  <w:style w:type="paragraph" w:customStyle="1" w:styleId="560">
    <w:name w:val="一覧 56"/>
    <w:basedOn w:val="460"/>
    <w:qFormat/>
    <w:rsid w:val="004F7FFA"/>
  </w:style>
  <w:style w:type="paragraph" w:customStyle="1" w:styleId="461">
    <w:name w:val="箇条書き 46"/>
    <w:basedOn w:val="360"/>
    <w:qFormat/>
    <w:rsid w:val="004F7FFA"/>
    <w:pPr>
      <w:ind w:left="1418"/>
    </w:pPr>
  </w:style>
  <w:style w:type="paragraph" w:customStyle="1" w:styleId="561">
    <w:name w:val="箇条書き 56"/>
    <w:basedOn w:val="461"/>
    <w:qFormat/>
    <w:rsid w:val="004F7FFA"/>
    <w:pPr>
      <w:ind w:left="1702"/>
    </w:pPr>
  </w:style>
  <w:style w:type="paragraph" w:customStyle="1" w:styleId="6b">
    <w:name w:val="コメント文字列6"/>
    <w:basedOn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4F7FFA"/>
    <w:rPr>
      <w:b/>
      <w:bCs/>
    </w:rPr>
  </w:style>
  <w:style w:type="paragraph" w:customStyle="1" w:styleId="6d">
    <w:name w:val="見出しマップ6"/>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4F7F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F7F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4F7F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F7FF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4F7FFA"/>
  </w:style>
  <w:style w:type="table" w:customStyle="1" w:styleId="TableStyle113">
    <w:name w:val="Table Style113"/>
    <w:basedOn w:val="TableNormal"/>
    <w:qFormat/>
    <w:rsid w:val="004F7FFA"/>
    <w:rPr>
      <w:rFonts w:ascii="Times New Roman" w:eastAsia="MS Mincho" w:hAnsi="Times New Roman"/>
      <w:lang w:val="sv-SE" w:eastAsia="sv-SE"/>
    </w:rPr>
    <w:tblPr/>
  </w:style>
  <w:style w:type="table" w:customStyle="1" w:styleId="21a">
    <w:name w:val="表 (クラシック) 21"/>
    <w:basedOn w:val="TableNormal"/>
    <w:next w:val="TableClassic2"/>
    <w:rsid w:val="004F7F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4F7F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4F7FFA"/>
  </w:style>
  <w:style w:type="numbering" w:customStyle="1" w:styleId="255">
    <w:name w:val="목록 없음25"/>
    <w:next w:val="NoList"/>
    <w:semiHidden/>
    <w:rsid w:val="004F7FFA"/>
  </w:style>
  <w:style w:type="table" w:customStyle="1" w:styleId="TableStyle114">
    <w:name w:val="Table Style114"/>
    <w:basedOn w:val="TableNormal"/>
    <w:rsid w:val="004F7FFA"/>
    <w:rPr>
      <w:rFonts w:ascii="Times New Roman" w:hAnsi="Times New Roman"/>
      <w:lang w:val="sv-SE" w:eastAsia="sv-SE"/>
    </w:rPr>
    <w:tblPr/>
  </w:style>
  <w:style w:type="numbering" w:customStyle="1" w:styleId="NoList56">
    <w:name w:val="No List56"/>
    <w:next w:val="NoList"/>
    <w:uiPriority w:val="99"/>
    <w:semiHidden/>
    <w:rsid w:val="004F7FFA"/>
  </w:style>
  <w:style w:type="numbering" w:customStyle="1" w:styleId="NoList65">
    <w:name w:val="No List65"/>
    <w:next w:val="NoList"/>
    <w:uiPriority w:val="99"/>
    <w:semiHidden/>
    <w:rsid w:val="004F7FFA"/>
  </w:style>
  <w:style w:type="numbering" w:customStyle="1" w:styleId="NoList75">
    <w:name w:val="No List75"/>
    <w:next w:val="NoList"/>
    <w:uiPriority w:val="99"/>
    <w:semiHidden/>
    <w:rsid w:val="004F7FFA"/>
  </w:style>
  <w:style w:type="numbering" w:customStyle="1" w:styleId="NoList85">
    <w:name w:val="No List85"/>
    <w:next w:val="NoList"/>
    <w:uiPriority w:val="99"/>
    <w:semiHidden/>
    <w:rsid w:val="004F7FFA"/>
  </w:style>
  <w:style w:type="numbering" w:customStyle="1" w:styleId="NoList225">
    <w:name w:val="No List225"/>
    <w:next w:val="NoList"/>
    <w:uiPriority w:val="99"/>
    <w:semiHidden/>
    <w:rsid w:val="004F7FFA"/>
  </w:style>
  <w:style w:type="numbering" w:customStyle="1" w:styleId="NoList95">
    <w:name w:val="No List95"/>
    <w:next w:val="NoList"/>
    <w:uiPriority w:val="99"/>
    <w:semiHidden/>
    <w:rsid w:val="004F7FFA"/>
  </w:style>
  <w:style w:type="numbering" w:customStyle="1" w:styleId="NoList135">
    <w:name w:val="No List135"/>
    <w:next w:val="NoList"/>
    <w:semiHidden/>
    <w:rsid w:val="004F7FFA"/>
  </w:style>
  <w:style w:type="numbering" w:customStyle="1" w:styleId="NoList235">
    <w:name w:val="No List235"/>
    <w:next w:val="NoList"/>
    <w:semiHidden/>
    <w:rsid w:val="004F7FFA"/>
  </w:style>
  <w:style w:type="numbering" w:customStyle="1" w:styleId="NoList105">
    <w:name w:val="No List105"/>
    <w:next w:val="NoList"/>
    <w:semiHidden/>
    <w:rsid w:val="004F7FFA"/>
  </w:style>
  <w:style w:type="numbering" w:customStyle="1" w:styleId="NoList145">
    <w:name w:val="No List145"/>
    <w:next w:val="NoList"/>
    <w:semiHidden/>
    <w:rsid w:val="004F7FFA"/>
  </w:style>
  <w:style w:type="numbering" w:customStyle="1" w:styleId="NoList245">
    <w:name w:val="No List245"/>
    <w:next w:val="NoList"/>
    <w:semiHidden/>
    <w:rsid w:val="004F7FFA"/>
  </w:style>
  <w:style w:type="numbering" w:customStyle="1" w:styleId="NoList415">
    <w:name w:val="No List415"/>
    <w:next w:val="NoList"/>
    <w:uiPriority w:val="99"/>
    <w:semiHidden/>
    <w:rsid w:val="004F7FFA"/>
  </w:style>
  <w:style w:type="numbering" w:customStyle="1" w:styleId="NoList515">
    <w:name w:val="No List515"/>
    <w:next w:val="NoList"/>
    <w:uiPriority w:val="99"/>
    <w:semiHidden/>
    <w:rsid w:val="004F7FFA"/>
  </w:style>
  <w:style w:type="numbering" w:customStyle="1" w:styleId="NoList155">
    <w:name w:val="No List155"/>
    <w:next w:val="NoList"/>
    <w:semiHidden/>
    <w:rsid w:val="004F7FFA"/>
  </w:style>
  <w:style w:type="numbering" w:customStyle="1" w:styleId="NoList165">
    <w:name w:val="No List165"/>
    <w:next w:val="NoList"/>
    <w:semiHidden/>
    <w:rsid w:val="004F7FFA"/>
  </w:style>
  <w:style w:type="numbering" w:customStyle="1" w:styleId="Style14">
    <w:name w:val="Style14"/>
    <w:uiPriority w:val="99"/>
    <w:rsid w:val="004F7FFA"/>
  </w:style>
  <w:style w:type="numbering" w:customStyle="1" w:styleId="SGS4">
    <w:name w:val="SGS4"/>
    <w:uiPriority w:val="99"/>
    <w:rsid w:val="004F7FFA"/>
  </w:style>
  <w:style w:type="table" w:customStyle="1" w:styleId="TableColorful13">
    <w:name w:val="Table Colorful 13"/>
    <w:basedOn w:val="TableNormal"/>
    <w:next w:val="TableColorful1"/>
    <w:rsid w:val="004F7F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4F7FFA"/>
  </w:style>
  <w:style w:type="numbering" w:customStyle="1" w:styleId="2130">
    <w:name w:val="목록 없음213"/>
    <w:next w:val="NoList"/>
    <w:semiHidden/>
    <w:rsid w:val="004F7FFA"/>
  </w:style>
  <w:style w:type="numbering" w:customStyle="1" w:styleId="1172">
    <w:name w:val="リストなし117"/>
    <w:next w:val="NoList"/>
    <w:uiPriority w:val="99"/>
    <w:semiHidden/>
    <w:unhideWhenUsed/>
    <w:rsid w:val="004F7FFA"/>
  </w:style>
  <w:style w:type="numbering" w:customStyle="1" w:styleId="NoList253">
    <w:name w:val="No List253"/>
    <w:next w:val="NoList"/>
    <w:semiHidden/>
    <w:unhideWhenUsed/>
    <w:rsid w:val="004F7FFA"/>
  </w:style>
  <w:style w:type="numbering" w:customStyle="1" w:styleId="NoList323">
    <w:name w:val="No List323"/>
    <w:next w:val="NoList"/>
    <w:uiPriority w:val="99"/>
    <w:semiHidden/>
    <w:rsid w:val="004F7FFA"/>
  </w:style>
  <w:style w:type="table" w:customStyle="1" w:styleId="TableGrid422">
    <w:name w:val="Table Grid422"/>
    <w:basedOn w:val="TableNormal"/>
    <w:next w:val="TableGrid"/>
    <w:qFormat/>
    <w:rsid w:val="004F7F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4F7FFA"/>
  </w:style>
  <w:style w:type="table" w:customStyle="1" w:styleId="TableGrid512">
    <w:name w:val="Table Grid512"/>
    <w:basedOn w:val="TableNormal"/>
    <w:next w:val="TableGrid"/>
    <w:qFormat/>
    <w:rsid w:val="004F7FF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F7F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F7FFA"/>
  </w:style>
  <w:style w:type="numbering" w:customStyle="1" w:styleId="NoList613">
    <w:name w:val="No List613"/>
    <w:next w:val="NoList"/>
    <w:uiPriority w:val="99"/>
    <w:semiHidden/>
    <w:rsid w:val="004F7FFA"/>
  </w:style>
  <w:style w:type="numbering" w:customStyle="1" w:styleId="NoList713">
    <w:name w:val="No List713"/>
    <w:next w:val="NoList"/>
    <w:uiPriority w:val="99"/>
    <w:semiHidden/>
    <w:rsid w:val="004F7FFA"/>
  </w:style>
  <w:style w:type="numbering" w:customStyle="1" w:styleId="NoList1123">
    <w:name w:val="No List1123"/>
    <w:next w:val="NoList"/>
    <w:semiHidden/>
    <w:rsid w:val="004F7FFA"/>
  </w:style>
  <w:style w:type="numbering" w:customStyle="1" w:styleId="NoList2113">
    <w:name w:val="No List2113"/>
    <w:next w:val="NoList"/>
    <w:uiPriority w:val="99"/>
    <w:semiHidden/>
    <w:rsid w:val="004F7FFA"/>
  </w:style>
  <w:style w:type="numbering" w:customStyle="1" w:styleId="NoList813">
    <w:name w:val="No List813"/>
    <w:next w:val="NoList"/>
    <w:uiPriority w:val="99"/>
    <w:semiHidden/>
    <w:rsid w:val="004F7FFA"/>
  </w:style>
  <w:style w:type="numbering" w:customStyle="1" w:styleId="NoList1213">
    <w:name w:val="No List1213"/>
    <w:next w:val="NoList"/>
    <w:uiPriority w:val="99"/>
    <w:semiHidden/>
    <w:rsid w:val="004F7FFA"/>
  </w:style>
  <w:style w:type="numbering" w:customStyle="1" w:styleId="NoList2213">
    <w:name w:val="No List2213"/>
    <w:next w:val="NoList"/>
    <w:uiPriority w:val="99"/>
    <w:semiHidden/>
    <w:rsid w:val="004F7FFA"/>
  </w:style>
  <w:style w:type="numbering" w:customStyle="1" w:styleId="NoList913">
    <w:name w:val="No List913"/>
    <w:next w:val="NoList"/>
    <w:uiPriority w:val="99"/>
    <w:semiHidden/>
    <w:rsid w:val="004F7FFA"/>
  </w:style>
  <w:style w:type="numbering" w:customStyle="1" w:styleId="NoList1313">
    <w:name w:val="No List1313"/>
    <w:next w:val="NoList"/>
    <w:semiHidden/>
    <w:rsid w:val="004F7FFA"/>
  </w:style>
  <w:style w:type="numbering" w:customStyle="1" w:styleId="NoList2313">
    <w:name w:val="No List2313"/>
    <w:next w:val="NoList"/>
    <w:semiHidden/>
    <w:rsid w:val="004F7FFA"/>
  </w:style>
  <w:style w:type="numbering" w:customStyle="1" w:styleId="NoList1013">
    <w:name w:val="No List1013"/>
    <w:next w:val="NoList"/>
    <w:semiHidden/>
    <w:rsid w:val="004F7FFA"/>
  </w:style>
  <w:style w:type="numbering" w:customStyle="1" w:styleId="NoList1413">
    <w:name w:val="No List1413"/>
    <w:next w:val="NoList"/>
    <w:semiHidden/>
    <w:rsid w:val="004F7FFA"/>
  </w:style>
  <w:style w:type="numbering" w:customStyle="1" w:styleId="NoList2413">
    <w:name w:val="No List2413"/>
    <w:next w:val="NoList"/>
    <w:semiHidden/>
    <w:rsid w:val="004F7FFA"/>
  </w:style>
  <w:style w:type="numbering" w:customStyle="1" w:styleId="NoList3113">
    <w:name w:val="No List3113"/>
    <w:next w:val="NoList"/>
    <w:uiPriority w:val="99"/>
    <w:semiHidden/>
    <w:rsid w:val="004F7FFA"/>
  </w:style>
  <w:style w:type="numbering" w:customStyle="1" w:styleId="NoList4113">
    <w:name w:val="No List4113"/>
    <w:next w:val="NoList"/>
    <w:uiPriority w:val="99"/>
    <w:semiHidden/>
    <w:rsid w:val="004F7FFA"/>
  </w:style>
  <w:style w:type="numbering" w:customStyle="1" w:styleId="NoList5113">
    <w:name w:val="No List5113"/>
    <w:next w:val="NoList"/>
    <w:semiHidden/>
    <w:rsid w:val="004F7FFA"/>
  </w:style>
  <w:style w:type="numbering" w:customStyle="1" w:styleId="NoList1513">
    <w:name w:val="No List1513"/>
    <w:next w:val="NoList"/>
    <w:semiHidden/>
    <w:rsid w:val="004F7FFA"/>
  </w:style>
  <w:style w:type="numbering" w:customStyle="1" w:styleId="NoList1613">
    <w:name w:val="No List1613"/>
    <w:next w:val="NoList"/>
    <w:semiHidden/>
    <w:rsid w:val="004F7FFA"/>
  </w:style>
  <w:style w:type="numbering" w:customStyle="1" w:styleId="11160">
    <w:name w:val="无列表1116"/>
    <w:next w:val="NoList"/>
    <w:semiHidden/>
    <w:rsid w:val="004F7FFA"/>
  </w:style>
  <w:style w:type="numbering" w:customStyle="1" w:styleId="NoList11113">
    <w:name w:val="No List11113"/>
    <w:next w:val="NoList"/>
    <w:uiPriority w:val="99"/>
    <w:semiHidden/>
    <w:rsid w:val="004F7FFA"/>
  </w:style>
  <w:style w:type="numbering" w:customStyle="1" w:styleId="NoList193">
    <w:name w:val="No List193"/>
    <w:next w:val="NoList"/>
    <w:uiPriority w:val="99"/>
    <w:semiHidden/>
    <w:unhideWhenUsed/>
    <w:rsid w:val="004F7FFA"/>
  </w:style>
  <w:style w:type="numbering" w:customStyle="1" w:styleId="NoList1103">
    <w:name w:val="No List1103"/>
    <w:next w:val="NoList"/>
    <w:semiHidden/>
    <w:rsid w:val="004F7FFA"/>
  </w:style>
  <w:style w:type="table" w:customStyle="1" w:styleId="Tabellengitternetz132">
    <w:name w:val="Tabellengitternetz13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4F7FFA"/>
  </w:style>
  <w:style w:type="numbering" w:customStyle="1" w:styleId="1232">
    <w:name w:val="목록 없음123"/>
    <w:next w:val="NoList"/>
    <w:semiHidden/>
    <w:unhideWhenUsed/>
    <w:rsid w:val="004F7FFA"/>
  </w:style>
  <w:style w:type="numbering" w:customStyle="1" w:styleId="2230">
    <w:name w:val="목록 없음223"/>
    <w:next w:val="NoList"/>
    <w:semiHidden/>
    <w:rsid w:val="004F7FFA"/>
  </w:style>
  <w:style w:type="numbering" w:customStyle="1" w:styleId="1262">
    <w:name w:val="リストなし126"/>
    <w:next w:val="NoList"/>
    <w:uiPriority w:val="99"/>
    <w:semiHidden/>
    <w:unhideWhenUsed/>
    <w:rsid w:val="004F7FFA"/>
  </w:style>
  <w:style w:type="numbering" w:customStyle="1" w:styleId="NoList263">
    <w:name w:val="No List263"/>
    <w:next w:val="NoList"/>
    <w:semiHidden/>
    <w:unhideWhenUsed/>
    <w:rsid w:val="004F7FFA"/>
  </w:style>
  <w:style w:type="numbering" w:customStyle="1" w:styleId="NoList333">
    <w:name w:val="No List333"/>
    <w:next w:val="NoList"/>
    <w:semiHidden/>
    <w:rsid w:val="004F7FFA"/>
  </w:style>
  <w:style w:type="numbering" w:customStyle="1" w:styleId="NoList433">
    <w:name w:val="No List433"/>
    <w:next w:val="NoList"/>
    <w:semiHidden/>
    <w:rsid w:val="004F7FFA"/>
  </w:style>
  <w:style w:type="table" w:customStyle="1" w:styleId="TableGrid522">
    <w:name w:val="Table Grid522"/>
    <w:basedOn w:val="TableNormal"/>
    <w:next w:val="TableGrid"/>
    <w:qFormat/>
    <w:rsid w:val="004F7FF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7FFA"/>
    <w:rPr>
      <w:rFonts w:ascii="Times New Roman" w:hAnsi="Times New Roman"/>
      <w:lang w:val="sv-SE" w:eastAsia="sv-SE"/>
    </w:rPr>
    <w:tblPr/>
  </w:style>
  <w:style w:type="table" w:customStyle="1" w:styleId="TableGrid1122">
    <w:name w:val="Table Grid1122"/>
    <w:basedOn w:val="TableNormal"/>
    <w:next w:val="TableGrid"/>
    <w:qFormat/>
    <w:rsid w:val="004F7FF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F7F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F7FFA"/>
  </w:style>
  <w:style w:type="table" w:customStyle="1" w:styleId="TableGrid622">
    <w:name w:val="Table Grid622"/>
    <w:basedOn w:val="TableNormal"/>
    <w:next w:val="TableGrid"/>
    <w:qFormat/>
    <w:rsid w:val="004F7F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F7FFA"/>
  </w:style>
  <w:style w:type="numbering" w:customStyle="1" w:styleId="NoList723">
    <w:name w:val="No List723"/>
    <w:next w:val="NoList"/>
    <w:semiHidden/>
    <w:rsid w:val="004F7FFA"/>
  </w:style>
  <w:style w:type="numbering" w:customStyle="1" w:styleId="NoList1133">
    <w:name w:val="No List1133"/>
    <w:next w:val="NoList"/>
    <w:semiHidden/>
    <w:rsid w:val="004F7FFA"/>
  </w:style>
  <w:style w:type="numbering" w:customStyle="1" w:styleId="NoList2123">
    <w:name w:val="No List2123"/>
    <w:next w:val="NoList"/>
    <w:semiHidden/>
    <w:rsid w:val="004F7FFA"/>
  </w:style>
  <w:style w:type="numbering" w:customStyle="1" w:styleId="NoList823">
    <w:name w:val="No List823"/>
    <w:next w:val="NoList"/>
    <w:semiHidden/>
    <w:rsid w:val="004F7FFA"/>
  </w:style>
  <w:style w:type="numbering" w:customStyle="1" w:styleId="NoList1223">
    <w:name w:val="No List1223"/>
    <w:next w:val="NoList"/>
    <w:semiHidden/>
    <w:rsid w:val="004F7FFA"/>
  </w:style>
  <w:style w:type="numbering" w:customStyle="1" w:styleId="NoList2223">
    <w:name w:val="No List2223"/>
    <w:next w:val="NoList"/>
    <w:semiHidden/>
    <w:rsid w:val="004F7FFA"/>
  </w:style>
  <w:style w:type="numbering" w:customStyle="1" w:styleId="NoList923">
    <w:name w:val="No List923"/>
    <w:next w:val="NoList"/>
    <w:semiHidden/>
    <w:rsid w:val="004F7FFA"/>
  </w:style>
  <w:style w:type="numbering" w:customStyle="1" w:styleId="NoList1323">
    <w:name w:val="No List1323"/>
    <w:next w:val="NoList"/>
    <w:semiHidden/>
    <w:rsid w:val="004F7FFA"/>
  </w:style>
  <w:style w:type="numbering" w:customStyle="1" w:styleId="NoList2323">
    <w:name w:val="No List2323"/>
    <w:next w:val="NoList"/>
    <w:semiHidden/>
    <w:rsid w:val="004F7FFA"/>
  </w:style>
  <w:style w:type="numbering" w:customStyle="1" w:styleId="NoList1023">
    <w:name w:val="No List1023"/>
    <w:next w:val="NoList"/>
    <w:semiHidden/>
    <w:rsid w:val="004F7FFA"/>
  </w:style>
  <w:style w:type="numbering" w:customStyle="1" w:styleId="NoList1423">
    <w:name w:val="No List1423"/>
    <w:next w:val="NoList"/>
    <w:semiHidden/>
    <w:rsid w:val="004F7FFA"/>
  </w:style>
  <w:style w:type="numbering" w:customStyle="1" w:styleId="NoList2423">
    <w:name w:val="No List2423"/>
    <w:next w:val="NoList"/>
    <w:semiHidden/>
    <w:rsid w:val="004F7FFA"/>
  </w:style>
  <w:style w:type="numbering" w:customStyle="1" w:styleId="NoList3123">
    <w:name w:val="No List3123"/>
    <w:next w:val="NoList"/>
    <w:semiHidden/>
    <w:rsid w:val="004F7FFA"/>
  </w:style>
  <w:style w:type="numbering" w:customStyle="1" w:styleId="NoList4123">
    <w:name w:val="No List4123"/>
    <w:next w:val="NoList"/>
    <w:semiHidden/>
    <w:rsid w:val="004F7FFA"/>
  </w:style>
  <w:style w:type="numbering" w:customStyle="1" w:styleId="NoList5123">
    <w:name w:val="No List5123"/>
    <w:next w:val="NoList"/>
    <w:semiHidden/>
    <w:rsid w:val="004F7FFA"/>
  </w:style>
  <w:style w:type="numbering" w:customStyle="1" w:styleId="NoList1523">
    <w:name w:val="No List1523"/>
    <w:next w:val="NoList"/>
    <w:semiHidden/>
    <w:rsid w:val="004F7FFA"/>
  </w:style>
  <w:style w:type="numbering" w:customStyle="1" w:styleId="NoList1623">
    <w:name w:val="No List1623"/>
    <w:next w:val="NoList"/>
    <w:semiHidden/>
    <w:rsid w:val="004F7FFA"/>
  </w:style>
  <w:style w:type="numbering" w:customStyle="1" w:styleId="11250">
    <w:name w:val="无列表1125"/>
    <w:next w:val="NoList"/>
    <w:semiHidden/>
    <w:rsid w:val="004F7FFA"/>
  </w:style>
  <w:style w:type="numbering" w:customStyle="1" w:styleId="NoList11123">
    <w:name w:val="No List11123"/>
    <w:next w:val="NoList"/>
    <w:semiHidden/>
    <w:rsid w:val="004F7FFA"/>
  </w:style>
  <w:style w:type="numbering" w:customStyle="1" w:styleId="Style122">
    <w:name w:val="Style122"/>
    <w:uiPriority w:val="99"/>
    <w:rsid w:val="004F7FFA"/>
  </w:style>
  <w:style w:type="numbering" w:customStyle="1" w:styleId="SGS22">
    <w:name w:val="SGS22"/>
    <w:uiPriority w:val="99"/>
    <w:rsid w:val="004F7FFA"/>
  </w:style>
  <w:style w:type="table" w:customStyle="1" w:styleId="TableClassic222">
    <w:name w:val="Table Classic 222"/>
    <w:basedOn w:val="TableNormal"/>
    <w:next w:val="TableClassic2"/>
    <w:qFormat/>
    <w:rsid w:val="004F7F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F7F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4F7FFA"/>
  </w:style>
  <w:style w:type="numbering" w:customStyle="1" w:styleId="NoList203">
    <w:name w:val="No List203"/>
    <w:next w:val="NoList"/>
    <w:uiPriority w:val="99"/>
    <w:semiHidden/>
    <w:unhideWhenUsed/>
    <w:rsid w:val="004F7FFA"/>
  </w:style>
  <w:style w:type="numbering" w:customStyle="1" w:styleId="NoList1142">
    <w:name w:val="No List1142"/>
    <w:next w:val="NoList"/>
    <w:uiPriority w:val="99"/>
    <w:semiHidden/>
    <w:unhideWhenUsed/>
    <w:rsid w:val="004F7FFA"/>
  </w:style>
  <w:style w:type="numbering" w:customStyle="1" w:styleId="NoList273">
    <w:name w:val="No List273"/>
    <w:next w:val="NoList"/>
    <w:uiPriority w:val="99"/>
    <w:semiHidden/>
    <w:unhideWhenUsed/>
    <w:rsid w:val="004F7FFA"/>
  </w:style>
  <w:style w:type="numbering" w:customStyle="1" w:styleId="NoList1152">
    <w:name w:val="No List1152"/>
    <w:next w:val="NoList"/>
    <w:uiPriority w:val="99"/>
    <w:semiHidden/>
    <w:rsid w:val="004F7FFA"/>
  </w:style>
  <w:style w:type="numbering" w:customStyle="1" w:styleId="NoList283">
    <w:name w:val="No List283"/>
    <w:next w:val="NoList"/>
    <w:uiPriority w:val="99"/>
    <w:semiHidden/>
    <w:rsid w:val="004F7FFA"/>
  </w:style>
  <w:style w:type="numbering" w:customStyle="1" w:styleId="NoList342">
    <w:name w:val="No List342"/>
    <w:next w:val="NoList"/>
    <w:uiPriority w:val="99"/>
    <w:semiHidden/>
    <w:unhideWhenUsed/>
    <w:rsid w:val="004F7FFA"/>
  </w:style>
  <w:style w:type="numbering" w:customStyle="1" w:styleId="NoList442">
    <w:name w:val="No List442"/>
    <w:next w:val="NoList"/>
    <w:uiPriority w:val="99"/>
    <w:semiHidden/>
    <w:unhideWhenUsed/>
    <w:rsid w:val="004F7FFA"/>
  </w:style>
  <w:style w:type="numbering" w:customStyle="1" w:styleId="NoList1232">
    <w:name w:val="No List1232"/>
    <w:next w:val="NoList"/>
    <w:uiPriority w:val="99"/>
    <w:semiHidden/>
    <w:unhideWhenUsed/>
    <w:rsid w:val="004F7FFA"/>
  </w:style>
  <w:style w:type="numbering" w:customStyle="1" w:styleId="NoList292">
    <w:name w:val="No List292"/>
    <w:next w:val="NoList"/>
    <w:uiPriority w:val="99"/>
    <w:semiHidden/>
    <w:unhideWhenUsed/>
    <w:rsid w:val="004F7FFA"/>
  </w:style>
  <w:style w:type="numbering" w:customStyle="1" w:styleId="NoList2102">
    <w:name w:val="No List2102"/>
    <w:next w:val="NoList"/>
    <w:uiPriority w:val="99"/>
    <w:semiHidden/>
    <w:rsid w:val="004F7FFA"/>
  </w:style>
  <w:style w:type="numbering" w:customStyle="1" w:styleId="NoList1712">
    <w:name w:val="No List1712"/>
    <w:next w:val="NoList"/>
    <w:uiPriority w:val="99"/>
    <w:semiHidden/>
    <w:unhideWhenUsed/>
    <w:rsid w:val="004F7FFA"/>
  </w:style>
  <w:style w:type="numbering" w:customStyle="1" w:styleId="NoList1812">
    <w:name w:val="No List1812"/>
    <w:next w:val="NoList"/>
    <w:semiHidden/>
    <w:rsid w:val="004F7FFA"/>
  </w:style>
  <w:style w:type="numbering" w:customStyle="1" w:styleId="NoList2132">
    <w:name w:val="No List2132"/>
    <w:next w:val="NoList"/>
    <w:uiPriority w:val="99"/>
    <w:semiHidden/>
    <w:rsid w:val="004F7FFA"/>
  </w:style>
  <w:style w:type="numbering" w:customStyle="1" w:styleId="NoList11132">
    <w:name w:val="No List11132"/>
    <w:next w:val="NoList"/>
    <w:uiPriority w:val="99"/>
    <w:semiHidden/>
    <w:rsid w:val="004F7FFA"/>
  </w:style>
  <w:style w:type="numbering" w:customStyle="1" w:styleId="237">
    <w:name w:val="无列表23"/>
    <w:next w:val="NoList"/>
    <w:uiPriority w:val="99"/>
    <w:semiHidden/>
    <w:unhideWhenUsed/>
    <w:rsid w:val="004F7FFA"/>
  </w:style>
  <w:style w:type="numbering" w:customStyle="1" w:styleId="335">
    <w:name w:val="无列表33"/>
    <w:next w:val="NoList"/>
    <w:uiPriority w:val="99"/>
    <w:semiHidden/>
    <w:unhideWhenUsed/>
    <w:rsid w:val="004F7FFA"/>
  </w:style>
  <w:style w:type="table" w:customStyle="1" w:styleId="11d">
    <w:name w:val="网格型11"/>
    <w:basedOn w:val="TableNormal"/>
    <w:next w:val="TableGrid"/>
    <w:qFormat/>
    <w:rsid w:val="004F7F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F7F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F7FFA"/>
  </w:style>
  <w:style w:type="numbering" w:customStyle="1" w:styleId="2320">
    <w:name w:val="목록 없음232"/>
    <w:next w:val="NoList"/>
    <w:semiHidden/>
    <w:rsid w:val="004F7FFA"/>
  </w:style>
  <w:style w:type="numbering" w:customStyle="1" w:styleId="NoList542">
    <w:name w:val="No List542"/>
    <w:next w:val="NoList"/>
    <w:uiPriority w:val="99"/>
    <w:semiHidden/>
    <w:rsid w:val="004F7FFA"/>
  </w:style>
  <w:style w:type="numbering" w:customStyle="1" w:styleId="NoList632">
    <w:name w:val="No List632"/>
    <w:next w:val="NoList"/>
    <w:uiPriority w:val="99"/>
    <w:semiHidden/>
    <w:rsid w:val="004F7FFA"/>
  </w:style>
  <w:style w:type="numbering" w:customStyle="1" w:styleId="NoList732">
    <w:name w:val="No List732"/>
    <w:next w:val="NoList"/>
    <w:uiPriority w:val="99"/>
    <w:semiHidden/>
    <w:rsid w:val="004F7FFA"/>
  </w:style>
  <w:style w:type="numbering" w:customStyle="1" w:styleId="NoList832">
    <w:name w:val="No List832"/>
    <w:next w:val="NoList"/>
    <w:uiPriority w:val="99"/>
    <w:semiHidden/>
    <w:rsid w:val="004F7FFA"/>
  </w:style>
  <w:style w:type="numbering" w:customStyle="1" w:styleId="NoList2232">
    <w:name w:val="No List2232"/>
    <w:next w:val="NoList"/>
    <w:uiPriority w:val="99"/>
    <w:semiHidden/>
    <w:rsid w:val="004F7FFA"/>
  </w:style>
  <w:style w:type="numbering" w:customStyle="1" w:styleId="NoList932">
    <w:name w:val="No List932"/>
    <w:next w:val="NoList"/>
    <w:uiPriority w:val="99"/>
    <w:semiHidden/>
    <w:rsid w:val="004F7FFA"/>
  </w:style>
  <w:style w:type="numbering" w:customStyle="1" w:styleId="NoList1332">
    <w:name w:val="No List1332"/>
    <w:next w:val="NoList"/>
    <w:semiHidden/>
    <w:rsid w:val="004F7FFA"/>
  </w:style>
  <w:style w:type="numbering" w:customStyle="1" w:styleId="NoList2332">
    <w:name w:val="No List2332"/>
    <w:next w:val="NoList"/>
    <w:semiHidden/>
    <w:rsid w:val="004F7FFA"/>
  </w:style>
  <w:style w:type="numbering" w:customStyle="1" w:styleId="NoList1032">
    <w:name w:val="No List1032"/>
    <w:next w:val="NoList"/>
    <w:semiHidden/>
    <w:rsid w:val="004F7FFA"/>
  </w:style>
  <w:style w:type="numbering" w:customStyle="1" w:styleId="NoList1432">
    <w:name w:val="No List1432"/>
    <w:next w:val="NoList"/>
    <w:semiHidden/>
    <w:rsid w:val="004F7FFA"/>
  </w:style>
  <w:style w:type="numbering" w:customStyle="1" w:styleId="NoList2432">
    <w:name w:val="No List2432"/>
    <w:next w:val="NoList"/>
    <w:semiHidden/>
    <w:rsid w:val="004F7FFA"/>
  </w:style>
  <w:style w:type="numbering" w:customStyle="1" w:styleId="NoList3132">
    <w:name w:val="No List3132"/>
    <w:next w:val="NoList"/>
    <w:uiPriority w:val="99"/>
    <w:semiHidden/>
    <w:rsid w:val="004F7FFA"/>
  </w:style>
  <w:style w:type="numbering" w:customStyle="1" w:styleId="NoList4132">
    <w:name w:val="No List4132"/>
    <w:next w:val="NoList"/>
    <w:uiPriority w:val="99"/>
    <w:semiHidden/>
    <w:rsid w:val="004F7FFA"/>
  </w:style>
  <w:style w:type="numbering" w:customStyle="1" w:styleId="NoList5132">
    <w:name w:val="No List5132"/>
    <w:next w:val="NoList"/>
    <w:uiPriority w:val="99"/>
    <w:semiHidden/>
    <w:rsid w:val="004F7FFA"/>
  </w:style>
  <w:style w:type="numbering" w:customStyle="1" w:styleId="NoList1532">
    <w:name w:val="No List1532"/>
    <w:next w:val="NoList"/>
    <w:semiHidden/>
    <w:rsid w:val="004F7FFA"/>
  </w:style>
  <w:style w:type="numbering" w:customStyle="1" w:styleId="NoList1632">
    <w:name w:val="No List1632"/>
    <w:next w:val="NoList"/>
    <w:semiHidden/>
    <w:rsid w:val="004F7FFA"/>
  </w:style>
  <w:style w:type="numbering" w:customStyle="1" w:styleId="NoList2512">
    <w:name w:val="No List2512"/>
    <w:next w:val="NoList"/>
    <w:semiHidden/>
    <w:rsid w:val="004F7FFA"/>
  </w:style>
  <w:style w:type="numbering" w:customStyle="1" w:styleId="NoList3212">
    <w:name w:val="No List3212"/>
    <w:next w:val="NoList"/>
    <w:uiPriority w:val="99"/>
    <w:semiHidden/>
    <w:unhideWhenUsed/>
    <w:rsid w:val="004F7FFA"/>
  </w:style>
  <w:style w:type="numbering" w:customStyle="1" w:styleId="11122">
    <w:name w:val="목록 없음1112"/>
    <w:next w:val="NoList"/>
    <w:semiHidden/>
    <w:unhideWhenUsed/>
    <w:rsid w:val="004F7FFA"/>
  </w:style>
  <w:style w:type="numbering" w:customStyle="1" w:styleId="21120">
    <w:name w:val="목록 없음2112"/>
    <w:next w:val="NoList"/>
    <w:semiHidden/>
    <w:rsid w:val="004F7FFA"/>
  </w:style>
  <w:style w:type="numbering" w:customStyle="1" w:styleId="NoList4212">
    <w:name w:val="No List4212"/>
    <w:next w:val="NoList"/>
    <w:uiPriority w:val="99"/>
    <w:semiHidden/>
    <w:unhideWhenUsed/>
    <w:rsid w:val="004F7FFA"/>
  </w:style>
  <w:style w:type="numbering" w:customStyle="1" w:styleId="NoList5212">
    <w:name w:val="No List5212"/>
    <w:next w:val="NoList"/>
    <w:semiHidden/>
    <w:rsid w:val="004F7FFA"/>
  </w:style>
  <w:style w:type="numbering" w:customStyle="1" w:styleId="NoList6112">
    <w:name w:val="No List6112"/>
    <w:next w:val="NoList"/>
    <w:uiPriority w:val="99"/>
    <w:semiHidden/>
    <w:rsid w:val="004F7FFA"/>
  </w:style>
  <w:style w:type="numbering" w:customStyle="1" w:styleId="NoList7112">
    <w:name w:val="No List7112"/>
    <w:next w:val="NoList"/>
    <w:uiPriority w:val="99"/>
    <w:semiHidden/>
    <w:rsid w:val="004F7FFA"/>
  </w:style>
  <w:style w:type="numbering" w:customStyle="1" w:styleId="NoList11212">
    <w:name w:val="No List11212"/>
    <w:next w:val="NoList"/>
    <w:semiHidden/>
    <w:rsid w:val="004F7FFA"/>
  </w:style>
  <w:style w:type="numbering" w:customStyle="1" w:styleId="NoList21112">
    <w:name w:val="No List21112"/>
    <w:next w:val="NoList"/>
    <w:uiPriority w:val="99"/>
    <w:semiHidden/>
    <w:rsid w:val="004F7FFA"/>
  </w:style>
  <w:style w:type="numbering" w:customStyle="1" w:styleId="NoList8112">
    <w:name w:val="No List8112"/>
    <w:next w:val="NoList"/>
    <w:uiPriority w:val="99"/>
    <w:semiHidden/>
    <w:rsid w:val="004F7FFA"/>
  </w:style>
  <w:style w:type="numbering" w:customStyle="1" w:styleId="NoList12112">
    <w:name w:val="No List12112"/>
    <w:next w:val="NoList"/>
    <w:uiPriority w:val="99"/>
    <w:semiHidden/>
    <w:rsid w:val="004F7FFA"/>
  </w:style>
  <w:style w:type="numbering" w:customStyle="1" w:styleId="NoList22112">
    <w:name w:val="No List22112"/>
    <w:next w:val="NoList"/>
    <w:uiPriority w:val="99"/>
    <w:semiHidden/>
    <w:rsid w:val="004F7FFA"/>
  </w:style>
  <w:style w:type="numbering" w:customStyle="1" w:styleId="NoList9112">
    <w:name w:val="No List9112"/>
    <w:next w:val="NoList"/>
    <w:uiPriority w:val="99"/>
    <w:semiHidden/>
    <w:rsid w:val="004F7FFA"/>
  </w:style>
  <w:style w:type="numbering" w:customStyle="1" w:styleId="NoList13112">
    <w:name w:val="No List13112"/>
    <w:next w:val="NoList"/>
    <w:semiHidden/>
    <w:rsid w:val="004F7FFA"/>
  </w:style>
  <w:style w:type="numbering" w:customStyle="1" w:styleId="NoList23112">
    <w:name w:val="No List23112"/>
    <w:next w:val="NoList"/>
    <w:semiHidden/>
    <w:rsid w:val="004F7FFA"/>
  </w:style>
  <w:style w:type="numbering" w:customStyle="1" w:styleId="NoList10112">
    <w:name w:val="No List10112"/>
    <w:next w:val="NoList"/>
    <w:semiHidden/>
    <w:rsid w:val="004F7FFA"/>
  </w:style>
  <w:style w:type="numbering" w:customStyle="1" w:styleId="NoList14112">
    <w:name w:val="No List14112"/>
    <w:next w:val="NoList"/>
    <w:semiHidden/>
    <w:rsid w:val="004F7FFA"/>
  </w:style>
  <w:style w:type="numbering" w:customStyle="1" w:styleId="NoList24112">
    <w:name w:val="No List24112"/>
    <w:next w:val="NoList"/>
    <w:semiHidden/>
    <w:rsid w:val="004F7FFA"/>
  </w:style>
  <w:style w:type="numbering" w:customStyle="1" w:styleId="NoList31112">
    <w:name w:val="No List31112"/>
    <w:next w:val="NoList"/>
    <w:uiPriority w:val="99"/>
    <w:semiHidden/>
    <w:rsid w:val="004F7FFA"/>
  </w:style>
  <w:style w:type="numbering" w:customStyle="1" w:styleId="NoList41112">
    <w:name w:val="No List41112"/>
    <w:next w:val="NoList"/>
    <w:uiPriority w:val="99"/>
    <w:semiHidden/>
    <w:rsid w:val="004F7FFA"/>
  </w:style>
  <w:style w:type="numbering" w:customStyle="1" w:styleId="NoList51112">
    <w:name w:val="No List51112"/>
    <w:next w:val="NoList"/>
    <w:semiHidden/>
    <w:rsid w:val="004F7FFA"/>
  </w:style>
  <w:style w:type="numbering" w:customStyle="1" w:styleId="NoList15112">
    <w:name w:val="No List15112"/>
    <w:next w:val="NoList"/>
    <w:semiHidden/>
    <w:rsid w:val="004F7FFA"/>
  </w:style>
  <w:style w:type="numbering" w:customStyle="1" w:styleId="NoList16112">
    <w:name w:val="No List16112"/>
    <w:next w:val="NoList"/>
    <w:semiHidden/>
    <w:rsid w:val="004F7FFA"/>
  </w:style>
  <w:style w:type="numbering" w:customStyle="1" w:styleId="NoList111112">
    <w:name w:val="No List111112"/>
    <w:next w:val="NoList"/>
    <w:uiPriority w:val="99"/>
    <w:semiHidden/>
    <w:rsid w:val="004F7FFA"/>
  </w:style>
  <w:style w:type="numbering" w:customStyle="1" w:styleId="NoList1912">
    <w:name w:val="No List1912"/>
    <w:next w:val="NoList"/>
    <w:uiPriority w:val="99"/>
    <w:semiHidden/>
    <w:unhideWhenUsed/>
    <w:rsid w:val="004F7FFA"/>
  </w:style>
  <w:style w:type="numbering" w:customStyle="1" w:styleId="NoList11012">
    <w:name w:val="No List11012"/>
    <w:next w:val="NoList"/>
    <w:semiHidden/>
    <w:rsid w:val="004F7FFA"/>
  </w:style>
  <w:style w:type="numbering" w:customStyle="1" w:styleId="NoList2612">
    <w:name w:val="No List2612"/>
    <w:next w:val="NoList"/>
    <w:semiHidden/>
    <w:rsid w:val="004F7FFA"/>
  </w:style>
  <w:style w:type="numbering" w:customStyle="1" w:styleId="NoList3312">
    <w:name w:val="No List3312"/>
    <w:next w:val="NoList"/>
    <w:semiHidden/>
    <w:unhideWhenUsed/>
    <w:rsid w:val="004F7FFA"/>
  </w:style>
  <w:style w:type="numbering" w:customStyle="1" w:styleId="12121">
    <w:name w:val="목록 없음1212"/>
    <w:next w:val="NoList"/>
    <w:semiHidden/>
    <w:unhideWhenUsed/>
    <w:rsid w:val="004F7FFA"/>
  </w:style>
  <w:style w:type="numbering" w:customStyle="1" w:styleId="2212">
    <w:name w:val="목록 없음2212"/>
    <w:next w:val="NoList"/>
    <w:semiHidden/>
    <w:rsid w:val="004F7FFA"/>
  </w:style>
  <w:style w:type="numbering" w:customStyle="1" w:styleId="NoList4312">
    <w:name w:val="No List4312"/>
    <w:next w:val="NoList"/>
    <w:semiHidden/>
    <w:unhideWhenUsed/>
    <w:rsid w:val="004F7FFA"/>
  </w:style>
  <w:style w:type="numbering" w:customStyle="1" w:styleId="NoList5312">
    <w:name w:val="No List5312"/>
    <w:next w:val="NoList"/>
    <w:semiHidden/>
    <w:rsid w:val="004F7FFA"/>
  </w:style>
  <w:style w:type="numbering" w:customStyle="1" w:styleId="NoList6212">
    <w:name w:val="No List6212"/>
    <w:next w:val="NoList"/>
    <w:semiHidden/>
    <w:rsid w:val="004F7FFA"/>
  </w:style>
  <w:style w:type="numbering" w:customStyle="1" w:styleId="NoList7212">
    <w:name w:val="No List7212"/>
    <w:next w:val="NoList"/>
    <w:semiHidden/>
    <w:rsid w:val="004F7FFA"/>
  </w:style>
  <w:style w:type="numbering" w:customStyle="1" w:styleId="NoList11312">
    <w:name w:val="No List11312"/>
    <w:next w:val="NoList"/>
    <w:semiHidden/>
    <w:rsid w:val="004F7FFA"/>
  </w:style>
  <w:style w:type="numbering" w:customStyle="1" w:styleId="NoList21212">
    <w:name w:val="No List21212"/>
    <w:next w:val="NoList"/>
    <w:semiHidden/>
    <w:rsid w:val="004F7FFA"/>
  </w:style>
  <w:style w:type="numbering" w:customStyle="1" w:styleId="NoList8212">
    <w:name w:val="No List8212"/>
    <w:next w:val="NoList"/>
    <w:semiHidden/>
    <w:rsid w:val="004F7FFA"/>
  </w:style>
  <w:style w:type="numbering" w:customStyle="1" w:styleId="NoList12212">
    <w:name w:val="No List12212"/>
    <w:next w:val="NoList"/>
    <w:semiHidden/>
    <w:rsid w:val="004F7FFA"/>
  </w:style>
  <w:style w:type="numbering" w:customStyle="1" w:styleId="NoList22212">
    <w:name w:val="No List22212"/>
    <w:next w:val="NoList"/>
    <w:semiHidden/>
    <w:rsid w:val="004F7FFA"/>
  </w:style>
  <w:style w:type="numbering" w:customStyle="1" w:styleId="NoList9212">
    <w:name w:val="No List9212"/>
    <w:next w:val="NoList"/>
    <w:semiHidden/>
    <w:rsid w:val="004F7FFA"/>
  </w:style>
  <w:style w:type="numbering" w:customStyle="1" w:styleId="NoList13212">
    <w:name w:val="No List13212"/>
    <w:next w:val="NoList"/>
    <w:semiHidden/>
    <w:rsid w:val="004F7FFA"/>
  </w:style>
  <w:style w:type="numbering" w:customStyle="1" w:styleId="NoList23212">
    <w:name w:val="No List23212"/>
    <w:next w:val="NoList"/>
    <w:semiHidden/>
    <w:rsid w:val="004F7FFA"/>
  </w:style>
  <w:style w:type="numbering" w:customStyle="1" w:styleId="NoList10212">
    <w:name w:val="No List10212"/>
    <w:next w:val="NoList"/>
    <w:semiHidden/>
    <w:rsid w:val="004F7FFA"/>
  </w:style>
  <w:style w:type="numbering" w:customStyle="1" w:styleId="NoList14212">
    <w:name w:val="No List14212"/>
    <w:next w:val="NoList"/>
    <w:semiHidden/>
    <w:rsid w:val="004F7FFA"/>
  </w:style>
  <w:style w:type="numbering" w:customStyle="1" w:styleId="NoList24212">
    <w:name w:val="No List24212"/>
    <w:next w:val="NoList"/>
    <w:semiHidden/>
    <w:rsid w:val="004F7FFA"/>
  </w:style>
  <w:style w:type="numbering" w:customStyle="1" w:styleId="NoList31212">
    <w:name w:val="No List31212"/>
    <w:next w:val="NoList"/>
    <w:semiHidden/>
    <w:rsid w:val="004F7FFA"/>
  </w:style>
  <w:style w:type="numbering" w:customStyle="1" w:styleId="NoList41212">
    <w:name w:val="No List41212"/>
    <w:next w:val="NoList"/>
    <w:semiHidden/>
    <w:rsid w:val="004F7FFA"/>
  </w:style>
  <w:style w:type="numbering" w:customStyle="1" w:styleId="NoList51212">
    <w:name w:val="No List51212"/>
    <w:next w:val="NoList"/>
    <w:semiHidden/>
    <w:rsid w:val="004F7FFA"/>
  </w:style>
  <w:style w:type="numbering" w:customStyle="1" w:styleId="NoList15212">
    <w:name w:val="No List15212"/>
    <w:next w:val="NoList"/>
    <w:semiHidden/>
    <w:rsid w:val="004F7FFA"/>
  </w:style>
  <w:style w:type="numbering" w:customStyle="1" w:styleId="NoList16212">
    <w:name w:val="No List16212"/>
    <w:next w:val="NoList"/>
    <w:semiHidden/>
    <w:rsid w:val="004F7FFA"/>
  </w:style>
  <w:style w:type="numbering" w:customStyle="1" w:styleId="NoList111212">
    <w:name w:val="No List111212"/>
    <w:next w:val="NoList"/>
    <w:semiHidden/>
    <w:rsid w:val="004F7FFA"/>
  </w:style>
  <w:style w:type="numbering" w:customStyle="1" w:styleId="2121">
    <w:name w:val="无列表212"/>
    <w:next w:val="NoList"/>
    <w:uiPriority w:val="99"/>
    <w:semiHidden/>
    <w:unhideWhenUsed/>
    <w:rsid w:val="004F7FFA"/>
  </w:style>
  <w:style w:type="numbering" w:customStyle="1" w:styleId="3122">
    <w:name w:val="无列表312"/>
    <w:next w:val="NoList"/>
    <w:uiPriority w:val="99"/>
    <w:semiHidden/>
    <w:unhideWhenUsed/>
    <w:rsid w:val="004F7FFA"/>
  </w:style>
  <w:style w:type="numbering" w:customStyle="1" w:styleId="NoList2012">
    <w:name w:val="No List2012"/>
    <w:next w:val="NoList"/>
    <w:semiHidden/>
    <w:rsid w:val="004F7FFA"/>
  </w:style>
  <w:style w:type="numbering" w:customStyle="1" w:styleId="NoList2712">
    <w:name w:val="No List2712"/>
    <w:next w:val="NoList"/>
    <w:uiPriority w:val="99"/>
    <w:semiHidden/>
    <w:unhideWhenUsed/>
    <w:rsid w:val="004F7FFA"/>
  </w:style>
  <w:style w:type="numbering" w:customStyle="1" w:styleId="NoList2812">
    <w:name w:val="No List2812"/>
    <w:next w:val="NoList"/>
    <w:uiPriority w:val="99"/>
    <w:semiHidden/>
    <w:unhideWhenUsed/>
    <w:rsid w:val="004F7FFA"/>
  </w:style>
  <w:style w:type="numbering" w:customStyle="1" w:styleId="415">
    <w:name w:val="无列表41"/>
    <w:next w:val="NoList"/>
    <w:uiPriority w:val="99"/>
    <w:semiHidden/>
    <w:unhideWhenUsed/>
    <w:rsid w:val="004F7FFA"/>
  </w:style>
  <w:style w:type="numbering" w:customStyle="1" w:styleId="1412">
    <w:name w:val="목록 없음141"/>
    <w:next w:val="NoList"/>
    <w:semiHidden/>
    <w:unhideWhenUsed/>
    <w:rsid w:val="004F7FFA"/>
  </w:style>
  <w:style w:type="numbering" w:customStyle="1" w:styleId="2410">
    <w:name w:val="목록 없음241"/>
    <w:next w:val="NoList"/>
    <w:semiHidden/>
    <w:rsid w:val="004F7FFA"/>
  </w:style>
  <w:style w:type="numbering" w:customStyle="1" w:styleId="NoList551">
    <w:name w:val="No List551"/>
    <w:next w:val="NoList"/>
    <w:semiHidden/>
    <w:rsid w:val="004F7FFA"/>
  </w:style>
  <w:style w:type="numbering" w:customStyle="1" w:styleId="NoList641">
    <w:name w:val="No List641"/>
    <w:next w:val="NoList"/>
    <w:uiPriority w:val="99"/>
    <w:semiHidden/>
    <w:rsid w:val="004F7FFA"/>
  </w:style>
  <w:style w:type="numbering" w:customStyle="1" w:styleId="NoList741">
    <w:name w:val="No List741"/>
    <w:next w:val="NoList"/>
    <w:uiPriority w:val="99"/>
    <w:semiHidden/>
    <w:rsid w:val="004F7FFA"/>
  </w:style>
  <w:style w:type="numbering" w:customStyle="1" w:styleId="NoList841">
    <w:name w:val="No List841"/>
    <w:next w:val="NoList"/>
    <w:semiHidden/>
    <w:rsid w:val="004F7FFA"/>
  </w:style>
  <w:style w:type="numbering" w:customStyle="1" w:styleId="NoList2241">
    <w:name w:val="No List2241"/>
    <w:next w:val="NoList"/>
    <w:uiPriority w:val="99"/>
    <w:semiHidden/>
    <w:rsid w:val="004F7FFA"/>
  </w:style>
  <w:style w:type="numbering" w:customStyle="1" w:styleId="NoList941">
    <w:name w:val="No List941"/>
    <w:next w:val="NoList"/>
    <w:semiHidden/>
    <w:rsid w:val="004F7FFA"/>
  </w:style>
  <w:style w:type="numbering" w:customStyle="1" w:styleId="NoList1341">
    <w:name w:val="No List1341"/>
    <w:next w:val="NoList"/>
    <w:semiHidden/>
    <w:rsid w:val="004F7FFA"/>
  </w:style>
  <w:style w:type="numbering" w:customStyle="1" w:styleId="NoList2341">
    <w:name w:val="No List2341"/>
    <w:next w:val="NoList"/>
    <w:semiHidden/>
    <w:rsid w:val="004F7FFA"/>
  </w:style>
  <w:style w:type="numbering" w:customStyle="1" w:styleId="NoList1041">
    <w:name w:val="No List1041"/>
    <w:next w:val="NoList"/>
    <w:semiHidden/>
    <w:rsid w:val="004F7FFA"/>
  </w:style>
  <w:style w:type="numbering" w:customStyle="1" w:styleId="NoList1441">
    <w:name w:val="No List1441"/>
    <w:next w:val="NoList"/>
    <w:semiHidden/>
    <w:rsid w:val="004F7FFA"/>
  </w:style>
  <w:style w:type="numbering" w:customStyle="1" w:styleId="NoList2441">
    <w:name w:val="No List2441"/>
    <w:next w:val="NoList"/>
    <w:semiHidden/>
    <w:rsid w:val="004F7FFA"/>
  </w:style>
  <w:style w:type="numbering" w:customStyle="1" w:styleId="NoList3141">
    <w:name w:val="No List3141"/>
    <w:next w:val="NoList"/>
    <w:uiPriority w:val="99"/>
    <w:semiHidden/>
    <w:rsid w:val="004F7FFA"/>
  </w:style>
  <w:style w:type="numbering" w:customStyle="1" w:styleId="NoList4141">
    <w:name w:val="No List4141"/>
    <w:next w:val="NoList"/>
    <w:uiPriority w:val="99"/>
    <w:semiHidden/>
    <w:rsid w:val="004F7FFA"/>
  </w:style>
  <w:style w:type="numbering" w:customStyle="1" w:styleId="NoList5141">
    <w:name w:val="No List5141"/>
    <w:next w:val="NoList"/>
    <w:semiHidden/>
    <w:rsid w:val="004F7FFA"/>
  </w:style>
  <w:style w:type="numbering" w:customStyle="1" w:styleId="NoList1541">
    <w:name w:val="No List1541"/>
    <w:next w:val="NoList"/>
    <w:semiHidden/>
    <w:rsid w:val="004F7FFA"/>
  </w:style>
  <w:style w:type="numbering" w:customStyle="1" w:styleId="NoList1641">
    <w:name w:val="No List1641"/>
    <w:next w:val="NoList"/>
    <w:semiHidden/>
    <w:rsid w:val="004F7FFA"/>
  </w:style>
  <w:style w:type="numbering" w:customStyle="1" w:styleId="NoList2521">
    <w:name w:val="No List2521"/>
    <w:next w:val="NoList"/>
    <w:semiHidden/>
    <w:rsid w:val="004F7FFA"/>
  </w:style>
  <w:style w:type="numbering" w:customStyle="1" w:styleId="NoList3221">
    <w:name w:val="No List3221"/>
    <w:next w:val="NoList"/>
    <w:uiPriority w:val="99"/>
    <w:semiHidden/>
    <w:unhideWhenUsed/>
    <w:rsid w:val="004F7FFA"/>
  </w:style>
  <w:style w:type="numbering" w:customStyle="1" w:styleId="11212">
    <w:name w:val="목록 없음1121"/>
    <w:next w:val="NoList"/>
    <w:semiHidden/>
    <w:unhideWhenUsed/>
    <w:rsid w:val="004F7FFA"/>
  </w:style>
  <w:style w:type="numbering" w:customStyle="1" w:styleId="21210">
    <w:name w:val="목록 없음2121"/>
    <w:next w:val="NoList"/>
    <w:semiHidden/>
    <w:rsid w:val="004F7FFA"/>
  </w:style>
  <w:style w:type="numbering" w:customStyle="1" w:styleId="NoList4221">
    <w:name w:val="No List4221"/>
    <w:next w:val="NoList"/>
    <w:uiPriority w:val="99"/>
    <w:semiHidden/>
    <w:unhideWhenUsed/>
    <w:rsid w:val="004F7FFA"/>
  </w:style>
  <w:style w:type="numbering" w:customStyle="1" w:styleId="NoList5221">
    <w:name w:val="No List5221"/>
    <w:next w:val="NoList"/>
    <w:semiHidden/>
    <w:rsid w:val="004F7FFA"/>
  </w:style>
  <w:style w:type="numbering" w:customStyle="1" w:styleId="NoList6121">
    <w:name w:val="No List6121"/>
    <w:next w:val="NoList"/>
    <w:uiPriority w:val="99"/>
    <w:semiHidden/>
    <w:rsid w:val="004F7FFA"/>
  </w:style>
  <w:style w:type="numbering" w:customStyle="1" w:styleId="NoList7121">
    <w:name w:val="No List7121"/>
    <w:next w:val="NoList"/>
    <w:uiPriority w:val="99"/>
    <w:semiHidden/>
    <w:rsid w:val="004F7FFA"/>
  </w:style>
  <w:style w:type="numbering" w:customStyle="1" w:styleId="NoList11221">
    <w:name w:val="No List11221"/>
    <w:next w:val="NoList"/>
    <w:semiHidden/>
    <w:rsid w:val="004F7FFA"/>
  </w:style>
  <w:style w:type="numbering" w:customStyle="1" w:styleId="NoList21121">
    <w:name w:val="No List21121"/>
    <w:next w:val="NoList"/>
    <w:uiPriority w:val="99"/>
    <w:semiHidden/>
    <w:rsid w:val="004F7FFA"/>
  </w:style>
  <w:style w:type="numbering" w:customStyle="1" w:styleId="NoList8121">
    <w:name w:val="No List8121"/>
    <w:next w:val="NoList"/>
    <w:uiPriority w:val="99"/>
    <w:semiHidden/>
    <w:rsid w:val="004F7FFA"/>
  </w:style>
  <w:style w:type="numbering" w:customStyle="1" w:styleId="NoList12121">
    <w:name w:val="No List12121"/>
    <w:next w:val="NoList"/>
    <w:uiPriority w:val="99"/>
    <w:semiHidden/>
    <w:rsid w:val="004F7FFA"/>
  </w:style>
  <w:style w:type="numbering" w:customStyle="1" w:styleId="NoList22121">
    <w:name w:val="No List22121"/>
    <w:next w:val="NoList"/>
    <w:uiPriority w:val="99"/>
    <w:semiHidden/>
    <w:rsid w:val="004F7FFA"/>
  </w:style>
  <w:style w:type="numbering" w:customStyle="1" w:styleId="NoList9121">
    <w:name w:val="No List9121"/>
    <w:next w:val="NoList"/>
    <w:uiPriority w:val="99"/>
    <w:semiHidden/>
    <w:rsid w:val="004F7FFA"/>
  </w:style>
  <w:style w:type="numbering" w:customStyle="1" w:styleId="NoList13121">
    <w:name w:val="No List13121"/>
    <w:next w:val="NoList"/>
    <w:semiHidden/>
    <w:rsid w:val="004F7FFA"/>
  </w:style>
  <w:style w:type="numbering" w:customStyle="1" w:styleId="NoList23121">
    <w:name w:val="No List23121"/>
    <w:next w:val="NoList"/>
    <w:semiHidden/>
    <w:rsid w:val="004F7FFA"/>
  </w:style>
  <w:style w:type="numbering" w:customStyle="1" w:styleId="NoList10121">
    <w:name w:val="No List10121"/>
    <w:next w:val="NoList"/>
    <w:semiHidden/>
    <w:rsid w:val="004F7FFA"/>
  </w:style>
  <w:style w:type="numbering" w:customStyle="1" w:styleId="NoList14121">
    <w:name w:val="No List14121"/>
    <w:next w:val="NoList"/>
    <w:semiHidden/>
    <w:rsid w:val="004F7FFA"/>
  </w:style>
  <w:style w:type="numbering" w:customStyle="1" w:styleId="NoList24121">
    <w:name w:val="No List24121"/>
    <w:next w:val="NoList"/>
    <w:semiHidden/>
    <w:rsid w:val="004F7FFA"/>
  </w:style>
  <w:style w:type="numbering" w:customStyle="1" w:styleId="NoList31121">
    <w:name w:val="No List31121"/>
    <w:next w:val="NoList"/>
    <w:uiPriority w:val="99"/>
    <w:semiHidden/>
    <w:rsid w:val="004F7FFA"/>
  </w:style>
  <w:style w:type="numbering" w:customStyle="1" w:styleId="NoList41121">
    <w:name w:val="No List41121"/>
    <w:next w:val="NoList"/>
    <w:uiPriority w:val="99"/>
    <w:semiHidden/>
    <w:rsid w:val="004F7FFA"/>
  </w:style>
  <w:style w:type="numbering" w:customStyle="1" w:styleId="NoList51121">
    <w:name w:val="No List51121"/>
    <w:next w:val="NoList"/>
    <w:semiHidden/>
    <w:rsid w:val="004F7FFA"/>
  </w:style>
  <w:style w:type="numbering" w:customStyle="1" w:styleId="NoList15121">
    <w:name w:val="No List15121"/>
    <w:next w:val="NoList"/>
    <w:semiHidden/>
    <w:rsid w:val="004F7FFA"/>
  </w:style>
  <w:style w:type="numbering" w:customStyle="1" w:styleId="NoList16121">
    <w:name w:val="No List16121"/>
    <w:next w:val="NoList"/>
    <w:semiHidden/>
    <w:rsid w:val="004F7FFA"/>
  </w:style>
  <w:style w:type="numbering" w:customStyle="1" w:styleId="NoList111121">
    <w:name w:val="No List111121"/>
    <w:next w:val="NoList"/>
    <w:uiPriority w:val="99"/>
    <w:semiHidden/>
    <w:rsid w:val="004F7FFA"/>
  </w:style>
  <w:style w:type="numbering" w:customStyle="1" w:styleId="NoList1921">
    <w:name w:val="No List1921"/>
    <w:next w:val="NoList"/>
    <w:uiPriority w:val="99"/>
    <w:semiHidden/>
    <w:unhideWhenUsed/>
    <w:rsid w:val="004F7FFA"/>
  </w:style>
  <w:style w:type="numbering" w:customStyle="1" w:styleId="NoList11021">
    <w:name w:val="No List11021"/>
    <w:next w:val="NoList"/>
    <w:uiPriority w:val="99"/>
    <w:semiHidden/>
    <w:rsid w:val="004F7FFA"/>
  </w:style>
  <w:style w:type="numbering" w:customStyle="1" w:styleId="NoList2621">
    <w:name w:val="No List2621"/>
    <w:next w:val="NoList"/>
    <w:semiHidden/>
    <w:rsid w:val="004F7FFA"/>
  </w:style>
  <w:style w:type="numbering" w:customStyle="1" w:styleId="NoList3321">
    <w:name w:val="No List3321"/>
    <w:next w:val="NoList"/>
    <w:semiHidden/>
    <w:unhideWhenUsed/>
    <w:rsid w:val="004F7FFA"/>
  </w:style>
  <w:style w:type="numbering" w:customStyle="1" w:styleId="12212">
    <w:name w:val="목록 없음1221"/>
    <w:next w:val="NoList"/>
    <w:semiHidden/>
    <w:unhideWhenUsed/>
    <w:rsid w:val="004F7FFA"/>
  </w:style>
  <w:style w:type="numbering" w:customStyle="1" w:styleId="2221">
    <w:name w:val="목록 없음2221"/>
    <w:next w:val="NoList"/>
    <w:semiHidden/>
    <w:rsid w:val="004F7FFA"/>
  </w:style>
  <w:style w:type="numbering" w:customStyle="1" w:styleId="NoList4321">
    <w:name w:val="No List4321"/>
    <w:next w:val="NoList"/>
    <w:semiHidden/>
    <w:unhideWhenUsed/>
    <w:rsid w:val="004F7FFA"/>
  </w:style>
  <w:style w:type="numbering" w:customStyle="1" w:styleId="NoList5321">
    <w:name w:val="No List5321"/>
    <w:next w:val="NoList"/>
    <w:semiHidden/>
    <w:rsid w:val="004F7FFA"/>
  </w:style>
  <w:style w:type="numbering" w:customStyle="1" w:styleId="NoList6221">
    <w:name w:val="No List6221"/>
    <w:next w:val="NoList"/>
    <w:semiHidden/>
    <w:rsid w:val="004F7FFA"/>
  </w:style>
  <w:style w:type="numbering" w:customStyle="1" w:styleId="NoList7221">
    <w:name w:val="No List7221"/>
    <w:next w:val="NoList"/>
    <w:semiHidden/>
    <w:rsid w:val="004F7FFA"/>
  </w:style>
  <w:style w:type="numbering" w:customStyle="1" w:styleId="NoList11321">
    <w:name w:val="No List11321"/>
    <w:next w:val="NoList"/>
    <w:semiHidden/>
    <w:rsid w:val="004F7FFA"/>
  </w:style>
  <w:style w:type="numbering" w:customStyle="1" w:styleId="NoList21221">
    <w:name w:val="No List21221"/>
    <w:next w:val="NoList"/>
    <w:semiHidden/>
    <w:rsid w:val="004F7FFA"/>
  </w:style>
  <w:style w:type="numbering" w:customStyle="1" w:styleId="NoList8221">
    <w:name w:val="No List8221"/>
    <w:next w:val="NoList"/>
    <w:semiHidden/>
    <w:rsid w:val="004F7FFA"/>
  </w:style>
  <w:style w:type="numbering" w:customStyle="1" w:styleId="NoList12221">
    <w:name w:val="No List12221"/>
    <w:next w:val="NoList"/>
    <w:semiHidden/>
    <w:rsid w:val="004F7FFA"/>
  </w:style>
  <w:style w:type="numbering" w:customStyle="1" w:styleId="NoList22221">
    <w:name w:val="No List22221"/>
    <w:next w:val="NoList"/>
    <w:semiHidden/>
    <w:rsid w:val="004F7FFA"/>
  </w:style>
  <w:style w:type="numbering" w:customStyle="1" w:styleId="NoList9221">
    <w:name w:val="No List9221"/>
    <w:next w:val="NoList"/>
    <w:semiHidden/>
    <w:rsid w:val="004F7FFA"/>
  </w:style>
  <w:style w:type="numbering" w:customStyle="1" w:styleId="NoList13221">
    <w:name w:val="No List13221"/>
    <w:next w:val="NoList"/>
    <w:semiHidden/>
    <w:rsid w:val="004F7FFA"/>
  </w:style>
  <w:style w:type="numbering" w:customStyle="1" w:styleId="NoList23221">
    <w:name w:val="No List23221"/>
    <w:next w:val="NoList"/>
    <w:semiHidden/>
    <w:rsid w:val="004F7FFA"/>
  </w:style>
  <w:style w:type="numbering" w:customStyle="1" w:styleId="NoList10221">
    <w:name w:val="No List10221"/>
    <w:next w:val="NoList"/>
    <w:semiHidden/>
    <w:rsid w:val="004F7FFA"/>
  </w:style>
  <w:style w:type="numbering" w:customStyle="1" w:styleId="NoList14221">
    <w:name w:val="No List14221"/>
    <w:next w:val="NoList"/>
    <w:semiHidden/>
    <w:rsid w:val="004F7FFA"/>
  </w:style>
  <w:style w:type="numbering" w:customStyle="1" w:styleId="NoList24221">
    <w:name w:val="No List24221"/>
    <w:next w:val="NoList"/>
    <w:semiHidden/>
    <w:rsid w:val="004F7FFA"/>
  </w:style>
  <w:style w:type="numbering" w:customStyle="1" w:styleId="NoList31221">
    <w:name w:val="No List31221"/>
    <w:next w:val="NoList"/>
    <w:semiHidden/>
    <w:rsid w:val="004F7FFA"/>
  </w:style>
  <w:style w:type="numbering" w:customStyle="1" w:styleId="NoList41221">
    <w:name w:val="No List41221"/>
    <w:next w:val="NoList"/>
    <w:semiHidden/>
    <w:rsid w:val="004F7FFA"/>
  </w:style>
  <w:style w:type="numbering" w:customStyle="1" w:styleId="NoList51221">
    <w:name w:val="No List51221"/>
    <w:next w:val="NoList"/>
    <w:semiHidden/>
    <w:rsid w:val="004F7FFA"/>
  </w:style>
  <w:style w:type="numbering" w:customStyle="1" w:styleId="NoList15221">
    <w:name w:val="No List15221"/>
    <w:next w:val="NoList"/>
    <w:semiHidden/>
    <w:rsid w:val="004F7FFA"/>
  </w:style>
  <w:style w:type="numbering" w:customStyle="1" w:styleId="NoList16221">
    <w:name w:val="No List16221"/>
    <w:next w:val="NoList"/>
    <w:semiHidden/>
    <w:rsid w:val="004F7FFA"/>
  </w:style>
  <w:style w:type="numbering" w:customStyle="1" w:styleId="NoList111221">
    <w:name w:val="No List111221"/>
    <w:next w:val="NoList"/>
    <w:semiHidden/>
    <w:rsid w:val="004F7FFA"/>
  </w:style>
  <w:style w:type="numbering" w:customStyle="1" w:styleId="2213">
    <w:name w:val="无列表221"/>
    <w:next w:val="NoList"/>
    <w:uiPriority w:val="99"/>
    <w:semiHidden/>
    <w:unhideWhenUsed/>
    <w:rsid w:val="004F7FFA"/>
  </w:style>
  <w:style w:type="numbering" w:customStyle="1" w:styleId="3211">
    <w:name w:val="无列表321"/>
    <w:next w:val="NoList"/>
    <w:uiPriority w:val="99"/>
    <w:semiHidden/>
    <w:unhideWhenUsed/>
    <w:rsid w:val="004F7FFA"/>
  </w:style>
  <w:style w:type="numbering" w:customStyle="1" w:styleId="NoList2021">
    <w:name w:val="No List2021"/>
    <w:next w:val="NoList"/>
    <w:semiHidden/>
    <w:rsid w:val="004F7FFA"/>
  </w:style>
  <w:style w:type="numbering" w:customStyle="1" w:styleId="NoList2721">
    <w:name w:val="No List2721"/>
    <w:next w:val="NoList"/>
    <w:uiPriority w:val="99"/>
    <w:semiHidden/>
    <w:unhideWhenUsed/>
    <w:rsid w:val="004F7FFA"/>
  </w:style>
  <w:style w:type="numbering" w:customStyle="1" w:styleId="NoList2821">
    <w:name w:val="No List2821"/>
    <w:next w:val="NoList"/>
    <w:uiPriority w:val="99"/>
    <w:semiHidden/>
    <w:unhideWhenUsed/>
    <w:rsid w:val="004F7FFA"/>
  </w:style>
  <w:style w:type="numbering" w:customStyle="1" w:styleId="NoList2911">
    <w:name w:val="No List2911"/>
    <w:next w:val="NoList"/>
    <w:uiPriority w:val="99"/>
    <w:semiHidden/>
    <w:unhideWhenUsed/>
    <w:rsid w:val="004F7FFA"/>
  </w:style>
  <w:style w:type="numbering" w:customStyle="1" w:styleId="NoList11411">
    <w:name w:val="No List11411"/>
    <w:next w:val="NoList"/>
    <w:semiHidden/>
    <w:rsid w:val="004F7FFA"/>
  </w:style>
  <w:style w:type="numbering" w:customStyle="1" w:styleId="NoList21011">
    <w:name w:val="No List21011"/>
    <w:next w:val="NoList"/>
    <w:semiHidden/>
    <w:rsid w:val="004F7FFA"/>
  </w:style>
  <w:style w:type="numbering" w:customStyle="1" w:styleId="NoList3411">
    <w:name w:val="No List3411"/>
    <w:next w:val="NoList"/>
    <w:semiHidden/>
    <w:unhideWhenUsed/>
    <w:rsid w:val="004F7FFA"/>
  </w:style>
  <w:style w:type="numbering" w:customStyle="1" w:styleId="13111">
    <w:name w:val="목록 없음1311"/>
    <w:next w:val="NoList"/>
    <w:semiHidden/>
    <w:unhideWhenUsed/>
    <w:rsid w:val="004F7FFA"/>
  </w:style>
  <w:style w:type="numbering" w:customStyle="1" w:styleId="2311">
    <w:name w:val="목록 없음2311"/>
    <w:next w:val="NoList"/>
    <w:semiHidden/>
    <w:rsid w:val="004F7FFA"/>
  </w:style>
  <w:style w:type="numbering" w:customStyle="1" w:styleId="NoList4411">
    <w:name w:val="No List4411"/>
    <w:next w:val="NoList"/>
    <w:semiHidden/>
    <w:unhideWhenUsed/>
    <w:rsid w:val="004F7FFA"/>
  </w:style>
  <w:style w:type="numbering" w:customStyle="1" w:styleId="NoList5411">
    <w:name w:val="No List5411"/>
    <w:next w:val="NoList"/>
    <w:semiHidden/>
    <w:rsid w:val="004F7FFA"/>
  </w:style>
  <w:style w:type="numbering" w:customStyle="1" w:styleId="NoList6311">
    <w:name w:val="No List6311"/>
    <w:next w:val="NoList"/>
    <w:semiHidden/>
    <w:rsid w:val="004F7FFA"/>
  </w:style>
  <w:style w:type="numbering" w:customStyle="1" w:styleId="NoList7311">
    <w:name w:val="No List7311"/>
    <w:next w:val="NoList"/>
    <w:semiHidden/>
    <w:rsid w:val="004F7FFA"/>
  </w:style>
  <w:style w:type="numbering" w:customStyle="1" w:styleId="NoList11511">
    <w:name w:val="No List11511"/>
    <w:next w:val="NoList"/>
    <w:semiHidden/>
    <w:rsid w:val="004F7FFA"/>
  </w:style>
  <w:style w:type="numbering" w:customStyle="1" w:styleId="NoList21311">
    <w:name w:val="No List21311"/>
    <w:next w:val="NoList"/>
    <w:semiHidden/>
    <w:rsid w:val="004F7FFA"/>
  </w:style>
  <w:style w:type="numbering" w:customStyle="1" w:styleId="NoList8311">
    <w:name w:val="No List8311"/>
    <w:next w:val="NoList"/>
    <w:semiHidden/>
    <w:rsid w:val="004F7FFA"/>
  </w:style>
  <w:style w:type="numbering" w:customStyle="1" w:styleId="NoList12311">
    <w:name w:val="No List12311"/>
    <w:next w:val="NoList"/>
    <w:semiHidden/>
    <w:rsid w:val="004F7FFA"/>
  </w:style>
  <w:style w:type="numbering" w:customStyle="1" w:styleId="NoList22311">
    <w:name w:val="No List22311"/>
    <w:next w:val="NoList"/>
    <w:semiHidden/>
    <w:rsid w:val="004F7FFA"/>
  </w:style>
  <w:style w:type="numbering" w:customStyle="1" w:styleId="NoList9311">
    <w:name w:val="No List9311"/>
    <w:next w:val="NoList"/>
    <w:semiHidden/>
    <w:rsid w:val="004F7FFA"/>
  </w:style>
  <w:style w:type="numbering" w:customStyle="1" w:styleId="NoList13311">
    <w:name w:val="No List13311"/>
    <w:next w:val="NoList"/>
    <w:semiHidden/>
    <w:rsid w:val="004F7FFA"/>
  </w:style>
  <w:style w:type="numbering" w:customStyle="1" w:styleId="NoList23311">
    <w:name w:val="No List23311"/>
    <w:next w:val="NoList"/>
    <w:semiHidden/>
    <w:rsid w:val="004F7FFA"/>
  </w:style>
  <w:style w:type="numbering" w:customStyle="1" w:styleId="NoList10311">
    <w:name w:val="No List10311"/>
    <w:next w:val="NoList"/>
    <w:semiHidden/>
    <w:rsid w:val="004F7FFA"/>
  </w:style>
  <w:style w:type="numbering" w:customStyle="1" w:styleId="NoList14311">
    <w:name w:val="No List14311"/>
    <w:next w:val="NoList"/>
    <w:semiHidden/>
    <w:rsid w:val="004F7FFA"/>
  </w:style>
  <w:style w:type="numbering" w:customStyle="1" w:styleId="NoList24311">
    <w:name w:val="No List24311"/>
    <w:next w:val="NoList"/>
    <w:semiHidden/>
    <w:rsid w:val="004F7FFA"/>
  </w:style>
  <w:style w:type="numbering" w:customStyle="1" w:styleId="NoList31311">
    <w:name w:val="No List31311"/>
    <w:next w:val="NoList"/>
    <w:semiHidden/>
    <w:rsid w:val="004F7FFA"/>
  </w:style>
  <w:style w:type="numbering" w:customStyle="1" w:styleId="NoList41311">
    <w:name w:val="No List41311"/>
    <w:next w:val="NoList"/>
    <w:semiHidden/>
    <w:rsid w:val="004F7FFA"/>
  </w:style>
  <w:style w:type="numbering" w:customStyle="1" w:styleId="NoList51311">
    <w:name w:val="No List51311"/>
    <w:next w:val="NoList"/>
    <w:semiHidden/>
    <w:rsid w:val="004F7FFA"/>
  </w:style>
  <w:style w:type="numbering" w:customStyle="1" w:styleId="NoList15311">
    <w:name w:val="No List15311"/>
    <w:next w:val="NoList"/>
    <w:semiHidden/>
    <w:rsid w:val="004F7FFA"/>
  </w:style>
  <w:style w:type="numbering" w:customStyle="1" w:styleId="NoList16311">
    <w:name w:val="No List16311"/>
    <w:next w:val="NoList"/>
    <w:semiHidden/>
    <w:rsid w:val="004F7FFA"/>
  </w:style>
  <w:style w:type="numbering" w:customStyle="1" w:styleId="NoList111311">
    <w:name w:val="No List111311"/>
    <w:next w:val="NoList"/>
    <w:semiHidden/>
    <w:rsid w:val="004F7FFA"/>
  </w:style>
  <w:style w:type="numbering" w:customStyle="1" w:styleId="NoList17111">
    <w:name w:val="No List17111"/>
    <w:next w:val="NoList"/>
    <w:uiPriority w:val="99"/>
    <w:semiHidden/>
    <w:unhideWhenUsed/>
    <w:rsid w:val="004F7FFA"/>
  </w:style>
  <w:style w:type="numbering" w:customStyle="1" w:styleId="NoList18111">
    <w:name w:val="No List18111"/>
    <w:next w:val="NoList"/>
    <w:uiPriority w:val="99"/>
    <w:semiHidden/>
    <w:rsid w:val="004F7FFA"/>
  </w:style>
  <w:style w:type="numbering" w:customStyle="1" w:styleId="NoList25111">
    <w:name w:val="No List25111"/>
    <w:next w:val="NoList"/>
    <w:semiHidden/>
    <w:rsid w:val="004F7FFA"/>
  </w:style>
  <w:style w:type="numbering" w:customStyle="1" w:styleId="NoList32111">
    <w:name w:val="No List32111"/>
    <w:next w:val="NoList"/>
    <w:uiPriority w:val="99"/>
    <w:semiHidden/>
    <w:unhideWhenUsed/>
    <w:rsid w:val="004F7FFA"/>
  </w:style>
  <w:style w:type="numbering" w:customStyle="1" w:styleId="111112">
    <w:name w:val="목록 없음11111"/>
    <w:next w:val="NoList"/>
    <w:semiHidden/>
    <w:unhideWhenUsed/>
    <w:rsid w:val="004F7FFA"/>
  </w:style>
  <w:style w:type="numbering" w:customStyle="1" w:styleId="21111">
    <w:name w:val="목록 없음21111"/>
    <w:next w:val="NoList"/>
    <w:semiHidden/>
    <w:rsid w:val="004F7FFA"/>
  </w:style>
  <w:style w:type="numbering" w:customStyle="1" w:styleId="NoList42111">
    <w:name w:val="No List42111"/>
    <w:next w:val="NoList"/>
    <w:semiHidden/>
    <w:unhideWhenUsed/>
    <w:rsid w:val="004F7FFA"/>
  </w:style>
  <w:style w:type="numbering" w:customStyle="1" w:styleId="NoList52111">
    <w:name w:val="No List52111"/>
    <w:next w:val="NoList"/>
    <w:semiHidden/>
    <w:rsid w:val="004F7FFA"/>
  </w:style>
  <w:style w:type="numbering" w:customStyle="1" w:styleId="NoList61111">
    <w:name w:val="No List61111"/>
    <w:next w:val="NoList"/>
    <w:semiHidden/>
    <w:rsid w:val="004F7FFA"/>
  </w:style>
  <w:style w:type="numbering" w:customStyle="1" w:styleId="NoList71111">
    <w:name w:val="No List71111"/>
    <w:next w:val="NoList"/>
    <w:semiHidden/>
    <w:rsid w:val="004F7FFA"/>
  </w:style>
  <w:style w:type="numbering" w:customStyle="1" w:styleId="NoList112111">
    <w:name w:val="No List112111"/>
    <w:next w:val="NoList"/>
    <w:semiHidden/>
    <w:rsid w:val="004F7FFA"/>
  </w:style>
  <w:style w:type="numbering" w:customStyle="1" w:styleId="NoList211111">
    <w:name w:val="No List211111"/>
    <w:next w:val="NoList"/>
    <w:semiHidden/>
    <w:rsid w:val="004F7FFA"/>
  </w:style>
  <w:style w:type="numbering" w:customStyle="1" w:styleId="NoList81111">
    <w:name w:val="No List81111"/>
    <w:next w:val="NoList"/>
    <w:semiHidden/>
    <w:rsid w:val="004F7FFA"/>
  </w:style>
  <w:style w:type="numbering" w:customStyle="1" w:styleId="NoList121111">
    <w:name w:val="No List121111"/>
    <w:next w:val="NoList"/>
    <w:semiHidden/>
    <w:rsid w:val="004F7FFA"/>
  </w:style>
  <w:style w:type="numbering" w:customStyle="1" w:styleId="NoList221111">
    <w:name w:val="No List221111"/>
    <w:next w:val="NoList"/>
    <w:semiHidden/>
    <w:rsid w:val="004F7FFA"/>
  </w:style>
  <w:style w:type="numbering" w:customStyle="1" w:styleId="NoList91111">
    <w:name w:val="No List91111"/>
    <w:next w:val="NoList"/>
    <w:semiHidden/>
    <w:rsid w:val="004F7FFA"/>
  </w:style>
  <w:style w:type="numbering" w:customStyle="1" w:styleId="NoList131111">
    <w:name w:val="No List131111"/>
    <w:next w:val="NoList"/>
    <w:semiHidden/>
    <w:rsid w:val="004F7FFA"/>
  </w:style>
  <w:style w:type="numbering" w:customStyle="1" w:styleId="NoList231111">
    <w:name w:val="No List231111"/>
    <w:next w:val="NoList"/>
    <w:semiHidden/>
    <w:rsid w:val="004F7FFA"/>
  </w:style>
  <w:style w:type="numbering" w:customStyle="1" w:styleId="NoList101111">
    <w:name w:val="No List101111"/>
    <w:next w:val="NoList"/>
    <w:semiHidden/>
    <w:rsid w:val="004F7FFA"/>
  </w:style>
  <w:style w:type="numbering" w:customStyle="1" w:styleId="NoList141111">
    <w:name w:val="No List141111"/>
    <w:next w:val="NoList"/>
    <w:semiHidden/>
    <w:rsid w:val="004F7FFA"/>
  </w:style>
  <w:style w:type="numbering" w:customStyle="1" w:styleId="NoList241111">
    <w:name w:val="No List241111"/>
    <w:next w:val="NoList"/>
    <w:semiHidden/>
    <w:rsid w:val="004F7FFA"/>
  </w:style>
  <w:style w:type="numbering" w:customStyle="1" w:styleId="NoList311111">
    <w:name w:val="No List311111"/>
    <w:next w:val="NoList"/>
    <w:semiHidden/>
    <w:rsid w:val="004F7FFA"/>
  </w:style>
  <w:style w:type="numbering" w:customStyle="1" w:styleId="NoList411111">
    <w:name w:val="No List411111"/>
    <w:next w:val="NoList"/>
    <w:semiHidden/>
    <w:rsid w:val="004F7FFA"/>
  </w:style>
  <w:style w:type="numbering" w:customStyle="1" w:styleId="NoList511111">
    <w:name w:val="No List511111"/>
    <w:next w:val="NoList"/>
    <w:semiHidden/>
    <w:rsid w:val="004F7FFA"/>
  </w:style>
  <w:style w:type="numbering" w:customStyle="1" w:styleId="NoList151111">
    <w:name w:val="No List151111"/>
    <w:next w:val="NoList"/>
    <w:semiHidden/>
    <w:rsid w:val="004F7FFA"/>
  </w:style>
  <w:style w:type="numbering" w:customStyle="1" w:styleId="NoList161111">
    <w:name w:val="No List161111"/>
    <w:next w:val="NoList"/>
    <w:semiHidden/>
    <w:rsid w:val="004F7FFA"/>
  </w:style>
  <w:style w:type="numbering" w:customStyle="1" w:styleId="NoList1111111">
    <w:name w:val="No List1111111"/>
    <w:next w:val="NoList"/>
    <w:semiHidden/>
    <w:rsid w:val="004F7FFA"/>
  </w:style>
  <w:style w:type="numbering" w:customStyle="1" w:styleId="NoList19111">
    <w:name w:val="No List19111"/>
    <w:next w:val="NoList"/>
    <w:uiPriority w:val="99"/>
    <w:semiHidden/>
    <w:unhideWhenUsed/>
    <w:rsid w:val="004F7FFA"/>
  </w:style>
  <w:style w:type="numbering" w:customStyle="1" w:styleId="NoList110111">
    <w:name w:val="No List110111"/>
    <w:next w:val="NoList"/>
    <w:uiPriority w:val="99"/>
    <w:semiHidden/>
    <w:rsid w:val="004F7FFA"/>
  </w:style>
  <w:style w:type="numbering" w:customStyle="1" w:styleId="NoList26111">
    <w:name w:val="No List26111"/>
    <w:next w:val="NoList"/>
    <w:semiHidden/>
    <w:rsid w:val="004F7FFA"/>
  </w:style>
  <w:style w:type="numbering" w:customStyle="1" w:styleId="NoList33111">
    <w:name w:val="No List33111"/>
    <w:next w:val="NoList"/>
    <w:semiHidden/>
    <w:unhideWhenUsed/>
    <w:rsid w:val="004F7FFA"/>
  </w:style>
  <w:style w:type="numbering" w:customStyle="1" w:styleId="121110">
    <w:name w:val="목록 없음12111"/>
    <w:next w:val="NoList"/>
    <w:semiHidden/>
    <w:unhideWhenUsed/>
    <w:rsid w:val="004F7FFA"/>
  </w:style>
  <w:style w:type="numbering" w:customStyle="1" w:styleId="22111">
    <w:name w:val="목록 없음22111"/>
    <w:next w:val="NoList"/>
    <w:semiHidden/>
    <w:rsid w:val="004F7FFA"/>
  </w:style>
  <w:style w:type="numbering" w:customStyle="1" w:styleId="NoList43111">
    <w:name w:val="No List43111"/>
    <w:next w:val="NoList"/>
    <w:semiHidden/>
    <w:unhideWhenUsed/>
    <w:rsid w:val="004F7FFA"/>
  </w:style>
  <w:style w:type="numbering" w:customStyle="1" w:styleId="NoList53111">
    <w:name w:val="No List53111"/>
    <w:next w:val="NoList"/>
    <w:semiHidden/>
    <w:rsid w:val="004F7FFA"/>
  </w:style>
  <w:style w:type="numbering" w:customStyle="1" w:styleId="NoList62111">
    <w:name w:val="No List62111"/>
    <w:next w:val="NoList"/>
    <w:semiHidden/>
    <w:rsid w:val="004F7FFA"/>
  </w:style>
  <w:style w:type="numbering" w:customStyle="1" w:styleId="NoList72111">
    <w:name w:val="No List72111"/>
    <w:next w:val="NoList"/>
    <w:semiHidden/>
    <w:rsid w:val="004F7FFA"/>
  </w:style>
  <w:style w:type="numbering" w:customStyle="1" w:styleId="NoList113111">
    <w:name w:val="No List113111"/>
    <w:next w:val="NoList"/>
    <w:semiHidden/>
    <w:rsid w:val="004F7FFA"/>
  </w:style>
  <w:style w:type="numbering" w:customStyle="1" w:styleId="NoList212111">
    <w:name w:val="No List212111"/>
    <w:next w:val="NoList"/>
    <w:semiHidden/>
    <w:rsid w:val="004F7FFA"/>
  </w:style>
  <w:style w:type="numbering" w:customStyle="1" w:styleId="NoList82111">
    <w:name w:val="No List82111"/>
    <w:next w:val="NoList"/>
    <w:semiHidden/>
    <w:rsid w:val="004F7FFA"/>
  </w:style>
  <w:style w:type="numbering" w:customStyle="1" w:styleId="NoList122111">
    <w:name w:val="No List122111"/>
    <w:next w:val="NoList"/>
    <w:semiHidden/>
    <w:rsid w:val="004F7FFA"/>
  </w:style>
  <w:style w:type="numbering" w:customStyle="1" w:styleId="NoList222111">
    <w:name w:val="No List222111"/>
    <w:next w:val="NoList"/>
    <w:semiHidden/>
    <w:rsid w:val="004F7FFA"/>
  </w:style>
  <w:style w:type="numbering" w:customStyle="1" w:styleId="NoList92111">
    <w:name w:val="No List92111"/>
    <w:next w:val="NoList"/>
    <w:semiHidden/>
    <w:rsid w:val="004F7FFA"/>
  </w:style>
  <w:style w:type="numbering" w:customStyle="1" w:styleId="NoList132111">
    <w:name w:val="No List132111"/>
    <w:next w:val="NoList"/>
    <w:semiHidden/>
    <w:rsid w:val="004F7FFA"/>
  </w:style>
  <w:style w:type="numbering" w:customStyle="1" w:styleId="NoList232111">
    <w:name w:val="No List232111"/>
    <w:next w:val="NoList"/>
    <w:semiHidden/>
    <w:rsid w:val="004F7FFA"/>
  </w:style>
  <w:style w:type="numbering" w:customStyle="1" w:styleId="NoList102111">
    <w:name w:val="No List102111"/>
    <w:next w:val="NoList"/>
    <w:semiHidden/>
    <w:rsid w:val="004F7FFA"/>
  </w:style>
  <w:style w:type="numbering" w:customStyle="1" w:styleId="NoList142111">
    <w:name w:val="No List142111"/>
    <w:next w:val="NoList"/>
    <w:semiHidden/>
    <w:rsid w:val="004F7FFA"/>
  </w:style>
  <w:style w:type="numbering" w:customStyle="1" w:styleId="NoList242111">
    <w:name w:val="No List242111"/>
    <w:next w:val="NoList"/>
    <w:semiHidden/>
    <w:rsid w:val="004F7FFA"/>
  </w:style>
  <w:style w:type="numbering" w:customStyle="1" w:styleId="NoList312111">
    <w:name w:val="No List312111"/>
    <w:next w:val="NoList"/>
    <w:semiHidden/>
    <w:rsid w:val="004F7FFA"/>
  </w:style>
  <w:style w:type="numbering" w:customStyle="1" w:styleId="NoList412111">
    <w:name w:val="No List412111"/>
    <w:next w:val="NoList"/>
    <w:semiHidden/>
    <w:rsid w:val="004F7FFA"/>
  </w:style>
  <w:style w:type="numbering" w:customStyle="1" w:styleId="NoList512111">
    <w:name w:val="No List512111"/>
    <w:next w:val="NoList"/>
    <w:semiHidden/>
    <w:rsid w:val="004F7FFA"/>
  </w:style>
  <w:style w:type="numbering" w:customStyle="1" w:styleId="NoList152111">
    <w:name w:val="No List152111"/>
    <w:next w:val="NoList"/>
    <w:semiHidden/>
    <w:rsid w:val="004F7FFA"/>
  </w:style>
  <w:style w:type="numbering" w:customStyle="1" w:styleId="NoList162111">
    <w:name w:val="No List162111"/>
    <w:next w:val="NoList"/>
    <w:semiHidden/>
    <w:rsid w:val="004F7FFA"/>
  </w:style>
  <w:style w:type="numbering" w:customStyle="1" w:styleId="121111">
    <w:name w:val="无列表12111"/>
    <w:next w:val="NoList"/>
    <w:semiHidden/>
    <w:rsid w:val="004F7FFA"/>
  </w:style>
  <w:style w:type="numbering" w:customStyle="1" w:styleId="NoList1112111">
    <w:name w:val="No List1112111"/>
    <w:next w:val="NoList"/>
    <w:semiHidden/>
    <w:rsid w:val="004F7FFA"/>
  </w:style>
  <w:style w:type="numbering" w:customStyle="1" w:styleId="21110">
    <w:name w:val="无列表2111"/>
    <w:next w:val="NoList"/>
    <w:uiPriority w:val="99"/>
    <w:semiHidden/>
    <w:unhideWhenUsed/>
    <w:rsid w:val="004F7FFA"/>
  </w:style>
  <w:style w:type="numbering" w:customStyle="1" w:styleId="31110">
    <w:name w:val="无列表3111"/>
    <w:next w:val="NoList"/>
    <w:uiPriority w:val="99"/>
    <w:semiHidden/>
    <w:unhideWhenUsed/>
    <w:rsid w:val="004F7FFA"/>
  </w:style>
  <w:style w:type="numbering" w:customStyle="1" w:styleId="NoList20111">
    <w:name w:val="No List20111"/>
    <w:next w:val="NoList"/>
    <w:semiHidden/>
    <w:rsid w:val="004F7FFA"/>
  </w:style>
  <w:style w:type="numbering" w:customStyle="1" w:styleId="NoList27111">
    <w:name w:val="No List27111"/>
    <w:next w:val="NoList"/>
    <w:uiPriority w:val="99"/>
    <w:semiHidden/>
    <w:unhideWhenUsed/>
    <w:rsid w:val="004F7FFA"/>
  </w:style>
  <w:style w:type="numbering" w:customStyle="1" w:styleId="NoList28111">
    <w:name w:val="No List28111"/>
    <w:next w:val="NoList"/>
    <w:uiPriority w:val="99"/>
    <w:semiHidden/>
    <w:unhideWhenUsed/>
    <w:rsid w:val="004F7FFA"/>
  </w:style>
  <w:style w:type="table" w:customStyle="1" w:styleId="TableNormal11">
    <w:name w:val="Table Normal11"/>
    <w:basedOn w:val="TableNormal"/>
    <w:semiHidden/>
    <w:rsid w:val="004F7FFA"/>
    <w:rPr>
      <w:rFonts w:ascii="Times New Roman" w:eastAsia="等线" w:hAnsi="Times New Roman" w:hint="eastAsia"/>
      <w:lang w:val="en-GB" w:eastAsia="en-GB"/>
    </w:rPr>
    <w:tblPr>
      <w:tblInd w:w="0" w:type="nil"/>
    </w:tblPr>
  </w:style>
  <w:style w:type="numbering" w:customStyle="1" w:styleId="21b">
    <w:name w:val="リストなし21"/>
    <w:next w:val="NoList"/>
    <w:uiPriority w:val="99"/>
    <w:semiHidden/>
    <w:unhideWhenUsed/>
    <w:rsid w:val="004F7FFA"/>
  </w:style>
  <w:style w:type="table" w:customStyle="1" w:styleId="SGSTableBasic131">
    <w:name w:val="SGS Table Basic 131"/>
    <w:basedOn w:val="TableNormal"/>
    <w:next w:val="TableGrid"/>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F7FFA"/>
    <w:rPr>
      <w:rFonts w:ascii="Times New Roman" w:eastAsia="MS Mincho" w:hAnsi="Times New Roman"/>
      <w:lang w:val="sv-SE" w:eastAsia="sv-SE"/>
    </w:rPr>
    <w:tblPr/>
  </w:style>
  <w:style w:type="numbering" w:customStyle="1" w:styleId="Style131">
    <w:name w:val="Style131"/>
    <w:uiPriority w:val="99"/>
    <w:rsid w:val="004F7FFA"/>
    <w:pPr>
      <w:numPr>
        <w:numId w:val="9"/>
      </w:numPr>
    </w:pPr>
  </w:style>
  <w:style w:type="numbering" w:customStyle="1" w:styleId="SGS31">
    <w:name w:val="SGS31"/>
    <w:uiPriority w:val="99"/>
    <w:rsid w:val="004F7FFA"/>
  </w:style>
  <w:style w:type="table" w:customStyle="1" w:styleId="2113">
    <w:name w:val="表 (クラシック) 211"/>
    <w:basedOn w:val="TableNormal"/>
    <w:next w:val="TableClassic2"/>
    <w:rsid w:val="004F7F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F7F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4F7FFA"/>
  </w:style>
  <w:style w:type="table" w:customStyle="1" w:styleId="TableGrid4211">
    <w:name w:val="Table Grid4211"/>
    <w:basedOn w:val="TableNormal"/>
    <w:next w:val="TableGrid"/>
    <w:qFormat/>
    <w:rsid w:val="004F7F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F7F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F7F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4F7FFA"/>
  </w:style>
  <w:style w:type="table" w:customStyle="1" w:styleId="Tabellengitternetz1311">
    <w:name w:val="Tabellengitternetz13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F7FFA"/>
  </w:style>
  <w:style w:type="numbering" w:customStyle="1" w:styleId="12510">
    <w:name w:val="リストなし1251"/>
    <w:next w:val="NoList"/>
    <w:uiPriority w:val="99"/>
    <w:semiHidden/>
    <w:unhideWhenUsed/>
    <w:rsid w:val="004F7FFA"/>
  </w:style>
  <w:style w:type="table" w:customStyle="1" w:styleId="TableGrid5211">
    <w:name w:val="Table Grid5211"/>
    <w:basedOn w:val="TableNormal"/>
    <w:next w:val="TableGrid"/>
    <w:qFormat/>
    <w:rsid w:val="004F7F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F7F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F7F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4F7FFA"/>
  </w:style>
  <w:style w:type="numbering" w:customStyle="1" w:styleId="Style1211">
    <w:name w:val="Style1211"/>
    <w:uiPriority w:val="99"/>
    <w:rsid w:val="004F7FFA"/>
    <w:pPr>
      <w:numPr>
        <w:numId w:val="10"/>
      </w:numPr>
    </w:pPr>
  </w:style>
  <w:style w:type="numbering" w:customStyle="1" w:styleId="SGS211">
    <w:name w:val="SGS211"/>
    <w:uiPriority w:val="99"/>
    <w:rsid w:val="004F7FFA"/>
    <w:pPr>
      <w:numPr>
        <w:numId w:val="11"/>
      </w:numPr>
    </w:pPr>
  </w:style>
  <w:style w:type="table" w:customStyle="1" w:styleId="TableClassic2211">
    <w:name w:val="Table Classic 2211"/>
    <w:basedOn w:val="TableNormal"/>
    <w:next w:val="TableClassic2"/>
    <w:qFormat/>
    <w:rsid w:val="004F7F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F7FFA"/>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4F7FFA"/>
    <w:rPr>
      <w:rFonts w:ascii="Times New Roman" w:eastAsia="Times New Roman" w:hAnsi="Times New Roman"/>
      <w:lang w:eastAsia="en-GB"/>
    </w:rPr>
  </w:style>
  <w:style w:type="character" w:customStyle="1" w:styleId="1fff4">
    <w:name w:val="表題 (文字)1"/>
    <w:aliases w:val="Section Header (文字)1"/>
    <w:rsid w:val="004F7FF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4F7FFA"/>
    <w:pPr>
      <w:autoSpaceDN w:val="0"/>
    </w:pPr>
    <w:rPr>
      <w:rFonts w:ascii="Times New Roman" w:eastAsia="MS Mincho" w:hAnsi="Times New Roman"/>
      <w:lang w:val="en-GB" w:eastAsia="en-US"/>
    </w:rPr>
  </w:style>
  <w:style w:type="paragraph" w:customStyle="1" w:styleId="96">
    <w:name w:val="吹き出し9"/>
    <w:basedOn w:val="Normal"/>
    <w:uiPriority w:val="99"/>
    <w:qFormat/>
    <w:rsid w:val="004F7FF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4F7FF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4F7FF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4F7FFA"/>
    <w:pPr>
      <w:ind w:left="851" w:hanging="284"/>
    </w:pPr>
  </w:style>
  <w:style w:type="paragraph" w:customStyle="1" w:styleId="77">
    <w:name w:val="箇条書き7"/>
    <w:basedOn w:val="List"/>
    <w:uiPriority w:val="99"/>
    <w:qFormat/>
    <w:rsid w:val="004F7FF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4F7FFA"/>
    <w:pPr>
      <w:tabs>
        <w:tab w:val="clear" w:pos="644"/>
        <w:tab w:val="num" w:pos="1494"/>
      </w:tabs>
      <w:ind w:left="851" w:hanging="284"/>
    </w:pPr>
  </w:style>
  <w:style w:type="paragraph" w:customStyle="1" w:styleId="370">
    <w:name w:val="箇条書き 37"/>
    <w:basedOn w:val="271"/>
    <w:uiPriority w:val="99"/>
    <w:qFormat/>
    <w:rsid w:val="004F7FFA"/>
    <w:pPr>
      <w:ind w:left="1135"/>
    </w:pPr>
  </w:style>
  <w:style w:type="paragraph" w:customStyle="1" w:styleId="272">
    <w:name w:val="一覧 27"/>
    <w:basedOn w:val="List"/>
    <w:uiPriority w:val="99"/>
    <w:qFormat/>
    <w:rsid w:val="004F7FF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F7FFA"/>
    <w:pPr>
      <w:ind w:left="1135"/>
    </w:pPr>
  </w:style>
  <w:style w:type="paragraph" w:customStyle="1" w:styleId="470">
    <w:name w:val="一覧 47"/>
    <w:basedOn w:val="371"/>
    <w:uiPriority w:val="99"/>
    <w:qFormat/>
    <w:rsid w:val="004F7FFA"/>
    <w:pPr>
      <w:ind w:left="1418"/>
    </w:pPr>
  </w:style>
  <w:style w:type="paragraph" w:customStyle="1" w:styleId="570">
    <w:name w:val="一覧 57"/>
    <w:basedOn w:val="470"/>
    <w:uiPriority w:val="99"/>
    <w:qFormat/>
    <w:rsid w:val="004F7FFA"/>
    <w:pPr>
      <w:ind w:left="1702"/>
    </w:pPr>
  </w:style>
  <w:style w:type="paragraph" w:customStyle="1" w:styleId="471">
    <w:name w:val="箇条書き 47"/>
    <w:basedOn w:val="370"/>
    <w:uiPriority w:val="99"/>
    <w:qFormat/>
    <w:rsid w:val="004F7FFA"/>
    <w:pPr>
      <w:ind w:left="1418"/>
    </w:pPr>
  </w:style>
  <w:style w:type="paragraph" w:customStyle="1" w:styleId="571">
    <w:name w:val="箇条書き 57"/>
    <w:basedOn w:val="471"/>
    <w:uiPriority w:val="99"/>
    <w:qFormat/>
    <w:rsid w:val="004F7FFA"/>
    <w:pPr>
      <w:ind w:left="1702"/>
    </w:pPr>
  </w:style>
  <w:style w:type="paragraph" w:customStyle="1" w:styleId="78">
    <w:name w:val="コメント文字列7"/>
    <w:basedOn w:val="Normal"/>
    <w:uiPriority w:val="99"/>
    <w:qFormat/>
    <w:rsid w:val="004F7FFA"/>
    <w:pPr>
      <w:suppressAutoHyphens/>
      <w:autoSpaceDN w:val="0"/>
    </w:pPr>
    <w:rPr>
      <w:rFonts w:eastAsia="MS Mincho" w:cs="CG Times (WN)"/>
      <w:lang w:eastAsia="ar-SA"/>
    </w:rPr>
  </w:style>
  <w:style w:type="paragraph" w:customStyle="1" w:styleId="79">
    <w:name w:val="コメント内容7"/>
    <w:basedOn w:val="78"/>
    <w:next w:val="78"/>
    <w:uiPriority w:val="99"/>
    <w:qFormat/>
    <w:rsid w:val="004F7FFA"/>
    <w:rPr>
      <w:b/>
      <w:bCs/>
    </w:rPr>
  </w:style>
  <w:style w:type="paragraph" w:customStyle="1" w:styleId="7a">
    <w:name w:val="見出しマップ7"/>
    <w:basedOn w:val="Normal"/>
    <w:uiPriority w:val="99"/>
    <w:qFormat/>
    <w:rsid w:val="004F7FF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4F7FF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F7FF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4F7FF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4F7FF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4F7FFA"/>
    <w:pPr>
      <w:suppressAutoHyphens/>
      <w:autoSpaceDN w:val="0"/>
    </w:pPr>
    <w:rPr>
      <w:rFonts w:eastAsia="MS Mincho" w:cs="CG Times (WN)"/>
      <w:lang w:eastAsia="ar-SA"/>
    </w:rPr>
  </w:style>
  <w:style w:type="paragraph" w:customStyle="1" w:styleId="HTML7">
    <w:name w:val="HTML 書式付き7"/>
    <w:basedOn w:val="Normal"/>
    <w:uiPriority w:val="99"/>
    <w:qFormat/>
    <w:rsid w:val="004F7FF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F7FFA"/>
    <w:pPr>
      <w:suppressAutoHyphens/>
      <w:autoSpaceDN w:val="0"/>
      <w:spacing w:after="120"/>
    </w:pPr>
    <w:rPr>
      <w:rFonts w:eastAsia="MS Mincho" w:cs="CG Times (WN)"/>
      <w:lang w:eastAsia="ar-SA"/>
    </w:rPr>
  </w:style>
  <w:style w:type="paragraph" w:customStyle="1" w:styleId="372">
    <w:name w:val="本文 37"/>
    <w:basedOn w:val="Normal"/>
    <w:uiPriority w:val="99"/>
    <w:qFormat/>
    <w:rsid w:val="004F7FFA"/>
    <w:pPr>
      <w:suppressAutoHyphens/>
      <w:autoSpaceDN w:val="0"/>
      <w:spacing w:after="120"/>
    </w:pPr>
    <w:rPr>
      <w:rFonts w:eastAsia="MS Mincho" w:cs="CG Times (WN)"/>
      <w:lang w:eastAsia="ar-SA"/>
    </w:rPr>
  </w:style>
  <w:style w:type="character" w:customStyle="1" w:styleId="7e">
    <w:name w:val="段落フォント7"/>
    <w:rsid w:val="004F7FFA"/>
  </w:style>
  <w:style w:type="character" w:customStyle="1" w:styleId="7f">
    <w:name w:val="コメント参照7"/>
    <w:rsid w:val="004F7FFA"/>
    <w:rPr>
      <w:sz w:val="16"/>
    </w:rPr>
  </w:style>
  <w:style w:type="table" w:customStyle="1" w:styleId="TableGrid8">
    <w:name w:val="Table Grid8"/>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F7F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F7F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F7F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F7F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F7FF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F7F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F7FFA"/>
  </w:style>
  <w:style w:type="paragraph" w:customStyle="1" w:styleId="Epgrafe1">
    <w:name w:val="Epígrafe1"/>
    <w:basedOn w:val="Normal"/>
    <w:next w:val="Normal"/>
    <w:qFormat/>
    <w:rsid w:val="004F7FF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4F7FFA"/>
    <w:pPr>
      <w:tabs>
        <w:tab w:val="left" w:pos="2160"/>
      </w:tabs>
      <w:spacing w:before="120" w:after="40"/>
      <w:ind w:left="720"/>
    </w:pPr>
    <w:rPr>
      <w:rFonts w:ascii="Times New Roman" w:hAnsi="Times New Roman"/>
      <w:lang w:eastAsia="en-GB"/>
    </w:rPr>
  </w:style>
  <w:style w:type="paragraph" w:customStyle="1" w:styleId="Tabletext1">
    <w:name w:val="Table_text"/>
    <w:basedOn w:val="Normal"/>
    <w:qFormat/>
    <w:rsid w:val="004F7F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F7FF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4F7FF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F7FF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F7FFA"/>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4F7FFA"/>
    <w:pPr>
      <w:suppressAutoHyphens/>
      <w:autoSpaceDN w:val="0"/>
      <w:spacing w:after="0"/>
      <w:jc w:val="both"/>
    </w:pPr>
    <w:rPr>
      <w:rFonts w:eastAsia="Batang"/>
    </w:rPr>
  </w:style>
  <w:style w:type="numbering" w:customStyle="1" w:styleId="LFO19">
    <w:name w:val="LFO19"/>
    <w:basedOn w:val="NoList"/>
    <w:rsid w:val="004F7FFA"/>
    <w:pPr>
      <w:numPr>
        <w:numId w:val="22"/>
      </w:numPr>
    </w:pPr>
  </w:style>
  <w:style w:type="paragraph" w:customStyle="1" w:styleId="TF1">
    <w:name w:val="TF1"/>
    <w:link w:val="TFZchn"/>
    <w:qFormat/>
    <w:rsid w:val="004F7FFA"/>
    <w:pPr>
      <w:keepLines/>
      <w:spacing w:after="240"/>
      <w:jc w:val="center"/>
    </w:pPr>
    <w:rPr>
      <w:rFonts w:ascii="Arial" w:eastAsia="MS Mincho" w:hAnsi="Arial"/>
      <w:b/>
      <w:bCs/>
      <w:lang w:eastAsia="en-GB"/>
    </w:rPr>
  </w:style>
  <w:style w:type="character" w:customStyle="1" w:styleId="st">
    <w:name w:val="st"/>
    <w:basedOn w:val="DefaultParagraphFont"/>
    <w:qFormat/>
    <w:rsid w:val="004F7FFA"/>
  </w:style>
  <w:style w:type="paragraph" w:customStyle="1" w:styleId="TdocHeader2">
    <w:name w:val="Tdoc_Header_2"/>
    <w:basedOn w:val="Normal"/>
    <w:qFormat/>
    <w:rsid w:val="004F7FF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4F7FFA"/>
  </w:style>
  <w:style w:type="paragraph" w:customStyle="1" w:styleId="TN">
    <w:name w:val="TN"/>
    <w:basedOn w:val="Normal"/>
    <w:qFormat/>
    <w:rsid w:val="004F7FF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F7FF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4F7FFA"/>
  </w:style>
  <w:style w:type="numbering" w:customStyle="1" w:styleId="LFO1911">
    <w:name w:val="LFO1911"/>
    <w:basedOn w:val="NoList"/>
    <w:rsid w:val="004F7FFA"/>
  </w:style>
  <w:style w:type="table" w:customStyle="1" w:styleId="TableGrid123">
    <w:name w:val="Table Grid123"/>
    <w:basedOn w:val="TableNormal"/>
    <w:next w:val="TableGrid"/>
    <w:qFormat/>
    <w:rsid w:val="004F7FF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F7F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4F7FF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4F7FFA"/>
  </w:style>
  <w:style w:type="numbering" w:customStyle="1" w:styleId="LFO1912">
    <w:name w:val="LFO1912"/>
    <w:basedOn w:val="NoList"/>
    <w:rsid w:val="004F7FFA"/>
  </w:style>
  <w:style w:type="table" w:customStyle="1" w:styleId="TableGrid124">
    <w:name w:val="Table Grid124"/>
    <w:basedOn w:val="TableNormal"/>
    <w:next w:val="TableGrid"/>
    <w:qFormat/>
    <w:rsid w:val="004F7FF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4F7F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F7F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4F7FFA"/>
  </w:style>
  <w:style w:type="numbering" w:customStyle="1" w:styleId="NoList3213">
    <w:name w:val="No List3213"/>
    <w:next w:val="NoList"/>
    <w:uiPriority w:val="99"/>
    <w:semiHidden/>
    <w:unhideWhenUsed/>
    <w:rsid w:val="004F7FFA"/>
  </w:style>
  <w:style w:type="table" w:customStyle="1" w:styleId="21c">
    <w:name w:val="古典型 21"/>
    <w:basedOn w:val="TableNormal"/>
    <w:next w:val="TableClassic2"/>
    <w:qFormat/>
    <w:rsid w:val="004F7FF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4F7FFA"/>
    <w:pPr>
      <w:overflowPunct w:val="0"/>
      <w:autoSpaceDE w:val="0"/>
      <w:autoSpaceDN w:val="0"/>
      <w:adjustRightInd w:val="0"/>
      <w:textAlignment w:val="baseline"/>
    </w:pPr>
    <w:rPr>
      <w:b/>
      <w:sz w:val="28"/>
      <w:lang w:eastAsia="x-none"/>
    </w:rPr>
  </w:style>
  <w:style w:type="paragraph" w:customStyle="1" w:styleId="NOTE1">
    <w:name w:val="NOTE"/>
    <w:basedOn w:val="B3"/>
    <w:qFormat/>
    <w:rsid w:val="004F7FFA"/>
    <w:rPr>
      <w:lang w:eastAsia="zh-CN"/>
    </w:rPr>
  </w:style>
  <w:style w:type="paragraph" w:customStyle="1" w:styleId="Bullet2">
    <w:name w:val="Bullet2"/>
    <w:basedOn w:val="Normal"/>
    <w:qFormat/>
    <w:rsid w:val="004F7FFA"/>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Normal"/>
    <w:qFormat/>
    <w:rsid w:val="004F7FFA"/>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4F7FFA"/>
    <w:rPr>
      <w:rFonts w:eastAsia="MS Mincho"/>
      <w:b/>
      <w:bCs/>
      <w:lang w:val="x-none" w:eastAsia="zh-CN"/>
    </w:rPr>
  </w:style>
  <w:style w:type="character" w:customStyle="1" w:styleId="Char43">
    <w:name w:val="日期 Char4"/>
    <w:qFormat/>
    <w:rsid w:val="004F7FFA"/>
    <w:rPr>
      <w:lang w:eastAsia="x-none"/>
    </w:rPr>
  </w:style>
  <w:style w:type="character" w:customStyle="1" w:styleId="1fff5">
    <w:name w:val="文档结构图 字符1"/>
    <w:qFormat/>
    <w:rsid w:val="004F7FFA"/>
    <w:rPr>
      <w:rFonts w:ascii="宋体" w:eastAsia="宋体"/>
      <w:sz w:val="18"/>
      <w:szCs w:val="18"/>
      <w:lang w:val="en-GB" w:eastAsia="en-US"/>
    </w:rPr>
  </w:style>
  <w:style w:type="character" w:customStyle="1" w:styleId="2ff1">
    <w:name w:val="页脚 字符2"/>
    <w:aliases w:val="footer odd 字符2,footer 字符2,fo 字符2,pie de página 字符2"/>
    <w:qFormat/>
    <w:rsid w:val="004F7FFA"/>
    <w:rPr>
      <w:rFonts w:ascii="Arial" w:eastAsia="Times New Roman" w:hAnsi="Arial"/>
      <w:b/>
      <w:i/>
      <w:noProof/>
      <w:sz w:val="18"/>
    </w:rPr>
  </w:style>
  <w:style w:type="character" w:customStyle="1" w:styleId="1fff6">
    <w:name w:val="批注框文本 字符1"/>
    <w:qFormat/>
    <w:rsid w:val="004F7FFA"/>
    <w:rPr>
      <w:sz w:val="18"/>
      <w:szCs w:val="18"/>
      <w:lang w:val="en-GB" w:eastAsia="en-US"/>
    </w:rPr>
  </w:style>
  <w:style w:type="character" w:customStyle="1" w:styleId="1fff7">
    <w:name w:val="批注文字 字符1"/>
    <w:qFormat/>
    <w:rsid w:val="004F7FFA"/>
    <w:rPr>
      <w:rFonts w:eastAsia="MS Mincho"/>
      <w:lang w:val="x-none" w:eastAsia="en-US"/>
    </w:rPr>
  </w:style>
  <w:style w:type="character" w:customStyle="1" w:styleId="1fff8">
    <w:name w:val="批注主题 字符1"/>
    <w:qFormat/>
    <w:rsid w:val="004F7FF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F7FFA"/>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F7FFA"/>
    <w:rPr>
      <w:rFonts w:eastAsia="Times New Roman"/>
      <w:sz w:val="16"/>
    </w:rPr>
  </w:style>
  <w:style w:type="character" w:customStyle="1" w:styleId="1fff9">
    <w:name w:val="正文文本缩进 字符1"/>
    <w:qFormat/>
    <w:rsid w:val="004F7FF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F7FFA"/>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F7FF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F7FFA"/>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F7FFA"/>
    <w:rPr>
      <w:rFonts w:ascii="Arial" w:eastAsia="Times New Roman" w:hAnsi="Arial"/>
      <w:sz w:val="32"/>
    </w:rPr>
  </w:style>
  <w:style w:type="character" w:customStyle="1" w:styleId="610">
    <w:name w:val="标题 6 字符1"/>
    <w:aliases w:val="T1 字符1,Header 6 字符1"/>
    <w:qFormat/>
    <w:rsid w:val="004F7FFA"/>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F7FFA"/>
    <w:rPr>
      <w:rFonts w:ascii="Arial" w:eastAsia="Times New Roman" w:hAnsi="Arial"/>
      <w:b/>
      <w:noProof/>
      <w:sz w:val="18"/>
    </w:rPr>
  </w:style>
  <w:style w:type="character" w:customStyle="1" w:styleId="1fffa">
    <w:name w:val="纯文本 字符1"/>
    <w:qFormat/>
    <w:rsid w:val="004F7FFA"/>
    <w:rPr>
      <w:rFonts w:ascii="Courier New" w:eastAsia="宋体"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F7FFA"/>
    <w:rPr>
      <w:rFonts w:eastAsia="宋体"/>
      <w:lang w:val="en-GB" w:eastAsia="ja-JP"/>
    </w:rPr>
  </w:style>
  <w:style w:type="character" w:customStyle="1" w:styleId="21d">
    <w:name w:val="正文文本 2 字符1"/>
    <w:qFormat/>
    <w:rsid w:val="004F7FFA"/>
    <w:rPr>
      <w:rFonts w:eastAsia="宋体"/>
      <w:i/>
      <w:lang w:val="en-GB" w:eastAsia="x-none"/>
    </w:rPr>
  </w:style>
  <w:style w:type="character" w:customStyle="1" w:styleId="318">
    <w:name w:val="正文文本 3 字符1"/>
    <w:qFormat/>
    <w:rsid w:val="004F7FFA"/>
    <w:rPr>
      <w:rFonts w:eastAsia="Osaka"/>
      <w:color w:val="000000"/>
      <w:lang w:val="en-GB" w:eastAsia="x-none"/>
    </w:rPr>
  </w:style>
  <w:style w:type="character" w:customStyle="1" w:styleId="21e">
    <w:name w:val="正文文本缩进 2 字符1"/>
    <w:qFormat/>
    <w:rsid w:val="004F7FFA"/>
    <w:rPr>
      <w:rFonts w:eastAsia="MS Mincho"/>
      <w:lang w:val="en-GB" w:eastAsia="en-GB"/>
    </w:rPr>
  </w:style>
  <w:style w:type="character" w:customStyle="1" w:styleId="1fffb">
    <w:name w:val="尾注文本 字符1"/>
    <w:qFormat/>
    <w:rsid w:val="004F7FFA"/>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F7FFA"/>
    <w:rPr>
      <w:rFonts w:eastAsia="MS Mincho"/>
      <w:b/>
      <w:lang w:val="en-GB" w:eastAsia="en-US"/>
    </w:rPr>
  </w:style>
  <w:style w:type="character" w:customStyle="1" w:styleId="710">
    <w:name w:val="标题 7 字符1"/>
    <w:aliases w:val="L7 字符1,Header 7 字符1"/>
    <w:qFormat/>
    <w:rsid w:val="004F7FFA"/>
    <w:rPr>
      <w:rFonts w:ascii="Arial" w:eastAsia="Times New Roman" w:hAnsi="Arial"/>
    </w:rPr>
  </w:style>
  <w:style w:type="character" w:customStyle="1" w:styleId="810">
    <w:name w:val="标题 8 字符1"/>
    <w:qFormat/>
    <w:rsid w:val="004F7FFA"/>
    <w:rPr>
      <w:rFonts w:ascii="Arial" w:eastAsia="Times New Roman" w:hAnsi="Arial"/>
      <w:sz w:val="36"/>
    </w:rPr>
  </w:style>
  <w:style w:type="character" w:customStyle="1" w:styleId="912">
    <w:name w:val="标题 9 字符1"/>
    <w:aliases w:val="Figure Heading 字符,FH 字符"/>
    <w:qFormat/>
    <w:rsid w:val="004F7FFA"/>
    <w:rPr>
      <w:rFonts w:ascii="Arial" w:eastAsia="Times New Roman" w:hAnsi="Arial"/>
      <w:sz w:val="36"/>
    </w:rPr>
  </w:style>
  <w:style w:type="character" w:customStyle="1" w:styleId="1fffd">
    <w:name w:val="注释标题 字符1"/>
    <w:qFormat/>
    <w:rsid w:val="004F7FFA"/>
    <w:rPr>
      <w:rFonts w:eastAsia="MS Mincho"/>
      <w:lang w:eastAsia="en-US"/>
    </w:rPr>
  </w:style>
  <w:style w:type="character" w:customStyle="1" w:styleId="HTML10">
    <w:name w:val="HTML 预设格式 字符1"/>
    <w:rsid w:val="004F7FFA"/>
    <w:rPr>
      <w:rFonts w:ascii="Courier New" w:eastAsia="MS Mincho" w:hAnsi="Courier New"/>
      <w:lang w:val="en-GB" w:eastAsia="ja-JP"/>
    </w:rPr>
  </w:style>
  <w:style w:type="character" w:customStyle="1" w:styleId="jlqj4b">
    <w:name w:val="jlqj4b"/>
    <w:basedOn w:val="DefaultParagraphFont"/>
    <w:rsid w:val="004F7FFA"/>
  </w:style>
  <w:style w:type="character" w:customStyle="1" w:styleId="yieifb">
    <w:name w:val="yieifb"/>
    <w:basedOn w:val="DefaultParagraphFont"/>
    <w:rsid w:val="004F7FFA"/>
  </w:style>
  <w:style w:type="character" w:customStyle="1" w:styleId="kihvae">
    <w:name w:val="kihvae"/>
    <w:basedOn w:val="DefaultParagraphFont"/>
    <w:rsid w:val="004F7FFA"/>
  </w:style>
  <w:style w:type="character" w:customStyle="1" w:styleId="viiyi">
    <w:name w:val="viiyi"/>
    <w:basedOn w:val="DefaultParagraphFont"/>
    <w:rsid w:val="004F7FFA"/>
  </w:style>
  <w:style w:type="paragraph" w:customStyle="1" w:styleId="ActionPoint">
    <w:name w:val="ActionPoint"/>
    <w:basedOn w:val="Normal"/>
    <w:qFormat/>
    <w:rsid w:val="004F7FFA"/>
    <w:pPr>
      <w:pBdr>
        <w:top w:val="single" w:sz="4" w:space="1" w:color="C0C0C0"/>
        <w:bottom w:val="single" w:sz="4" w:space="1" w:color="C0C0C0"/>
      </w:pBdr>
      <w:spacing w:before="60" w:after="120"/>
    </w:pPr>
    <w:rPr>
      <w:i/>
      <w:lang w:eastAsia="zh-CN"/>
    </w:rPr>
  </w:style>
  <w:style w:type="paragraph" w:customStyle="1" w:styleId="B9">
    <w:name w:val="B9"/>
    <w:basedOn w:val="B8"/>
    <w:qFormat/>
    <w:rsid w:val="004F7FFA"/>
    <w:pPr>
      <w:ind w:left="2836"/>
    </w:pPr>
    <w:rPr>
      <w:rFonts w:eastAsia="Times New Roman"/>
      <w:lang w:val="x-none"/>
    </w:rPr>
  </w:style>
  <w:style w:type="character" w:customStyle="1" w:styleId="c-icon">
    <w:name w:val="c-icon"/>
    <w:rsid w:val="004F7FFA"/>
  </w:style>
  <w:style w:type="paragraph" w:customStyle="1" w:styleId="Char110">
    <w:name w:val="Char11"/>
    <w:semiHidden/>
    <w:qFormat/>
    <w:rsid w:val="004F7FF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4F7FFA"/>
    <w:rPr>
      <w:rFonts w:ascii="Arial" w:eastAsia="MS Mincho" w:hAnsi="Arial"/>
      <w:lang w:val="en-GB" w:eastAsia="ar-SA" w:bidi="ar-SA"/>
    </w:rPr>
  </w:style>
  <w:style w:type="character" w:customStyle="1" w:styleId="711">
    <w:name w:val="(文字) (文字)71"/>
    <w:rsid w:val="004F7FFA"/>
    <w:rPr>
      <w:rFonts w:ascii="Arial" w:eastAsia="MS Mincho" w:hAnsi="Arial"/>
      <w:sz w:val="36"/>
      <w:lang w:val="en-GB" w:eastAsia="ar-SA" w:bidi="ar-SA"/>
    </w:rPr>
  </w:style>
  <w:style w:type="character" w:customStyle="1" w:styleId="611">
    <w:name w:val="(文字) (文字)61"/>
    <w:rsid w:val="004F7FFA"/>
    <w:rPr>
      <w:rFonts w:eastAsia="MS Mincho"/>
      <w:lang w:val="en-GB" w:eastAsia="ar-SA" w:bidi="ar-SA"/>
    </w:rPr>
  </w:style>
  <w:style w:type="character" w:customStyle="1" w:styleId="514">
    <w:name w:val="(文字) (文字)51"/>
    <w:rsid w:val="004F7FFA"/>
    <w:rPr>
      <w:rFonts w:ascii="Courier New" w:eastAsia="MS Mincho" w:hAnsi="Courier New"/>
      <w:lang w:val="nb-NO" w:eastAsia="ar-SA" w:bidi="ar-SA"/>
    </w:rPr>
  </w:style>
  <w:style w:type="paragraph" w:customStyle="1" w:styleId="Figuretitle0">
    <w:name w:val="Figure_title"/>
    <w:basedOn w:val="Normal"/>
    <w:next w:val="Normal"/>
    <w:qFormat/>
    <w:rsid w:val="004F7FF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F7FF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F7FF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F7FF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F7FFA"/>
    <w:rPr>
      <w:smallCaps/>
      <w:color w:val="5A5A5A"/>
    </w:rPr>
  </w:style>
  <w:style w:type="paragraph" w:customStyle="1" w:styleId="Style90">
    <w:name w:val="_Style 90"/>
    <w:uiPriority w:val="99"/>
    <w:semiHidden/>
    <w:qFormat/>
    <w:rsid w:val="004F7FF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F7FFA"/>
    <w:rPr>
      <w:smallCaps/>
      <w:color w:val="5A5A5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F7FFA"/>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4F7FFA"/>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4F7FFA"/>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4F7FF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4F7FF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4F7FFA"/>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4F7FFA"/>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4F7FFA"/>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4F7FFA"/>
    <w:rPr>
      <w:rFonts w:ascii="Times New Roman" w:eastAsia="Times New Roman" w:hAnsi="Times New Roman"/>
      <w:lang w:val="en-GB" w:eastAsia="ko-KR"/>
    </w:rPr>
  </w:style>
  <w:style w:type="paragraph" w:customStyle="1" w:styleId="7f0">
    <w:name w:val="目录 7"/>
    <w:basedOn w:val="Normal"/>
    <w:next w:val="Normal"/>
    <w:uiPriority w:val="39"/>
    <w:qFormat/>
    <w:rsid w:val="004F7FF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F7FFA"/>
    <w:rPr>
      <w:color w:val="808080"/>
      <w:shd w:val="clear" w:color="auto" w:fill="E6E6E6"/>
    </w:rPr>
  </w:style>
  <w:style w:type="paragraph" w:customStyle="1" w:styleId="Style95">
    <w:name w:val="_Style 95"/>
    <w:uiPriority w:val="99"/>
    <w:semiHidden/>
    <w:qFormat/>
    <w:rsid w:val="004F7FFA"/>
    <w:pPr>
      <w:autoSpaceDN w:val="0"/>
      <w:spacing w:after="160" w:line="254" w:lineRule="auto"/>
    </w:pPr>
    <w:rPr>
      <w:lang w:val="en-GB" w:eastAsia="en-US"/>
    </w:rPr>
  </w:style>
  <w:style w:type="paragraph" w:customStyle="1" w:styleId="Style91">
    <w:name w:val="_Style 91"/>
    <w:uiPriority w:val="99"/>
    <w:semiHidden/>
    <w:qFormat/>
    <w:rsid w:val="004F7FFA"/>
    <w:pPr>
      <w:autoSpaceDN w:val="0"/>
      <w:spacing w:after="160" w:line="256" w:lineRule="auto"/>
    </w:pPr>
    <w:rPr>
      <w:lang w:val="en-GB" w:eastAsia="en-US"/>
    </w:rPr>
  </w:style>
  <w:style w:type="character" w:customStyle="1" w:styleId="Style115">
    <w:name w:val="_Style 115"/>
    <w:uiPriority w:val="31"/>
    <w:qFormat/>
    <w:rsid w:val="004F7FFA"/>
    <w:rPr>
      <w:smallCaps/>
      <w:color w:val="5A5A5A"/>
    </w:rPr>
  </w:style>
  <w:style w:type="character" w:customStyle="1" w:styleId="Style104">
    <w:name w:val="_Style 104"/>
    <w:uiPriority w:val="31"/>
    <w:qFormat/>
    <w:rsid w:val="004F7FFA"/>
    <w:rPr>
      <w:smallCaps/>
      <w:color w:val="5A5A5A"/>
    </w:rPr>
  </w:style>
  <w:style w:type="character" w:customStyle="1" w:styleId="2Char11">
    <w:name w:val="标题 2 Char1"/>
    <w:aliases w:val="I2 Char"/>
    <w:basedOn w:val="DefaultParagraphFont"/>
    <w:qFormat/>
    <w:rsid w:val="004F7FFA"/>
    <w:rPr>
      <w:rFonts w:ascii="Arial" w:eastAsia="Times New Roman" w:hAnsi="Arial" w:cs="Times New Roman"/>
      <w:sz w:val="32"/>
      <w:szCs w:val="20"/>
      <w:lang w:eastAsia="en-GB"/>
    </w:rPr>
  </w:style>
  <w:style w:type="character" w:customStyle="1" w:styleId="3Char2">
    <w:name w:val="标题 3 Char2"/>
    <w:basedOn w:val="DefaultParagraphFont"/>
    <w:qFormat/>
    <w:rsid w:val="004F7FFA"/>
    <w:rPr>
      <w:rFonts w:ascii="Arial" w:eastAsia="Times New Roman" w:hAnsi="Arial" w:cs="Times New Roman"/>
      <w:sz w:val="28"/>
      <w:szCs w:val="20"/>
      <w:lang w:eastAsia="en-GB"/>
    </w:rPr>
  </w:style>
  <w:style w:type="character" w:customStyle="1" w:styleId="8Char4">
    <w:name w:val="标题 8 Char4"/>
    <w:basedOn w:val="DefaultParagraphFont"/>
    <w:qFormat/>
    <w:rsid w:val="004F7FFA"/>
    <w:rPr>
      <w:rFonts w:ascii="Arial" w:eastAsia="Times New Roman" w:hAnsi="Arial" w:cs="Times New Roman"/>
      <w:sz w:val="36"/>
      <w:szCs w:val="20"/>
      <w:lang w:eastAsia="en-GB"/>
    </w:rPr>
  </w:style>
  <w:style w:type="character" w:customStyle="1" w:styleId="9Char4">
    <w:name w:val="标题 9 Char4"/>
    <w:basedOn w:val="DefaultParagraphFont"/>
    <w:qFormat/>
    <w:rsid w:val="004F7FF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4F7FFA"/>
    <w:rPr>
      <w:rFonts w:ascii="宋体"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4F7FFA"/>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4F7FFA"/>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F7FF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4F7FF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4F7FFA"/>
    <w:rPr>
      <w:rFonts w:ascii="Times New Roman" w:eastAsia="Times New Roman" w:hAnsi="Times New Roman" w:cs="Times New Roman"/>
      <w:color w:val="000000"/>
      <w:sz w:val="20"/>
      <w:szCs w:val="20"/>
      <w:lang w:eastAsia="x-none"/>
    </w:rPr>
  </w:style>
  <w:style w:type="character" w:customStyle="1" w:styleId="Char29">
    <w:name w:val="列表 Char2"/>
    <w:qFormat/>
    <w:rsid w:val="004F7FFA"/>
    <w:rPr>
      <w:rFonts w:ascii="Times New Roman" w:eastAsia="Times New Roman" w:hAnsi="Times New Roman" w:cs="Times New Roman"/>
      <w:color w:val="000000"/>
      <w:sz w:val="20"/>
      <w:szCs w:val="20"/>
      <w:lang w:eastAsia="ja-JP"/>
    </w:rPr>
  </w:style>
  <w:style w:type="character" w:customStyle="1" w:styleId="ListChar5">
    <w:name w:val="List Char5"/>
    <w:qFormat/>
    <w:rsid w:val="004F7FFA"/>
    <w:rPr>
      <w:rFonts w:ascii="Times New Roman" w:hAnsi="Times New Roman"/>
      <w:lang w:val="en-GB" w:eastAsia="en-US"/>
    </w:rPr>
  </w:style>
  <w:style w:type="paragraph" w:customStyle="1" w:styleId="12a">
    <w:name w:val="修订12"/>
    <w:hidden/>
    <w:semiHidden/>
    <w:qFormat/>
    <w:rsid w:val="004F7FFA"/>
    <w:rPr>
      <w:rFonts w:ascii="Times New Roman" w:eastAsia="Batang" w:hAnsi="Times New Roman"/>
      <w:lang w:val="en-GB" w:eastAsia="en-US"/>
    </w:rPr>
  </w:style>
  <w:style w:type="paragraph" w:customStyle="1" w:styleId="712">
    <w:name w:val="目录 71"/>
    <w:basedOn w:val="Normal"/>
    <w:next w:val="Normal"/>
    <w:uiPriority w:val="39"/>
    <w:qFormat/>
    <w:rsid w:val="004F7FF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F7FFA"/>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4F7FFA"/>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4F7FFA"/>
    <w:rPr>
      <w:rFonts w:ascii="宋体"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4F7FF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F7FF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F7FFA"/>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4F7FF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F7FF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F7FF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4F7FFA"/>
    <w:rPr>
      <w:color w:val="808080"/>
      <w:shd w:val="clear" w:color="auto" w:fill="E6E6E6"/>
    </w:rPr>
  </w:style>
  <w:style w:type="character" w:customStyle="1" w:styleId="EditorsNoteChar2">
    <w:name w:val="Editor's Note Char2"/>
    <w:aliases w:val="EN Char1"/>
    <w:qFormat/>
    <w:rsid w:val="004F7FFA"/>
    <w:rPr>
      <w:color w:val="FF0000"/>
    </w:rPr>
  </w:style>
  <w:style w:type="table" w:styleId="TableGrid17">
    <w:name w:val="Table Grid 1"/>
    <w:basedOn w:val="TableNormal"/>
    <w:qFormat/>
    <w:rsid w:val="004F7FF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F7FF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4F7FFA"/>
    <w:rPr>
      <w:rFonts w:eastAsia="MS Mincho"/>
      <w:lang w:val="en-GB" w:eastAsia="en-GB"/>
    </w:rPr>
  </w:style>
  <w:style w:type="character" w:customStyle="1" w:styleId="Titre34">
    <w:name w:val="Titre 34"/>
    <w:rsid w:val="004F7FFA"/>
    <w:rPr>
      <w:rFonts w:ascii="Arial" w:hAnsi="Arial"/>
      <w:sz w:val="28"/>
      <w:szCs w:val="28"/>
      <w:lang w:val="en-GB" w:eastAsia="en-GB"/>
    </w:rPr>
  </w:style>
  <w:style w:type="character" w:customStyle="1" w:styleId="FootnoteTextChar2">
    <w:name w:val="Footnote Text Char2"/>
    <w:rsid w:val="004F7FFA"/>
    <w:rPr>
      <w:rFonts w:eastAsia="Times New Roman"/>
      <w:sz w:val="16"/>
      <w:lang w:val="en-GB"/>
    </w:rPr>
  </w:style>
  <w:style w:type="character" w:customStyle="1" w:styleId="Heading5Char2">
    <w:name w:val="Heading 5 Char2"/>
    <w:aliases w:val="M5 Cha"/>
    <w:qFormat/>
    <w:rsid w:val="004F7FFA"/>
    <w:rPr>
      <w:rFonts w:ascii="Arial" w:eastAsia="Times New Roman" w:hAnsi="Arial"/>
      <w:sz w:val="22"/>
      <w:lang w:val="en-GB"/>
    </w:rPr>
  </w:style>
  <w:style w:type="character" w:customStyle="1" w:styleId="1Char5">
    <w:name w:val="标题 1 Char"/>
    <w:aliases w:val="h132 Char"/>
    <w:uiPriority w:val="9"/>
    <w:rsid w:val="004F7FFA"/>
    <w:rPr>
      <w:rFonts w:ascii="Arial" w:hAnsi="Arial"/>
      <w:sz w:val="36"/>
      <w:lang w:val="en-GB" w:eastAsia="en-US" w:bidi="ar-SA"/>
    </w:rPr>
  </w:style>
  <w:style w:type="character" w:customStyle="1" w:styleId="4Char">
    <w:name w:val="标题 4 Char"/>
    <w:aliases w:val="4 Ch"/>
    <w:rsid w:val="004F7FFA"/>
    <w:rPr>
      <w:rFonts w:ascii="Arial" w:hAnsi="Arial"/>
      <w:sz w:val="24"/>
      <w:szCs w:val="28"/>
      <w:lang w:val="en-GB" w:eastAsia="en-GB"/>
    </w:rPr>
  </w:style>
  <w:style w:type="paragraph" w:customStyle="1" w:styleId="Bulletedo1">
    <w:name w:val="Bulleted o 1"/>
    <w:basedOn w:val="Normal"/>
    <w:uiPriority w:val="99"/>
    <w:qFormat/>
    <w:rsid w:val="004F7FFA"/>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BodyText"/>
    <w:link w:val="IvDbodytextChar"/>
    <w:qFormat/>
    <w:rsid w:val="004F7FF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F7FFA"/>
    <w:rPr>
      <w:rFonts w:ascii="Arial" w:eastAsia="Malgun Gothic" w:hAnsi="Arial"/>
      <w:spacing w:val="2"/>
      <w:lang w:val="en-GB" w:eastAsia="en-US"/>
    </w:rPr>
  </w:style>
  <w:style w:type="paragraph" w:customStyle="1" w:styleId="913">
    <w:name w:val="目次 91"/>
    <w:basedOn w:val="TOC8"/>
    <w:qFormat/>
    <w:rsid w:val="004F7FFA"/>
    <w:pPr>
      <w:overflowPunct w:val="0"/>
      <w:autoSpaceDE w:val="0"/>
      <w:autoSpaceDN w:val="0"/>
      <w:adjustRightInd w:val="0"/>
      <w:ind w:left="1418" w:hanging="1418"/>
      <w:textAlignment w:val="baseline"/>
    </w:pPr>
    <w:rPr>
      <w:rFonts w:eastAsia="MS Mincho"/>
      <w:lang w:val="en-US" w:eastAsia="en-GB"/>
    </w:rPr>
  </w:style>
  <w:style w:type="paragraph" w:customStyle="1" w:styleId="1ffff1">
    <w:name w:val="図表目次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table" w:customStyle="1" w:styleId="1ffff2">
    <w:name w:val="表格格線1"/>
    <w:basedOn w:val="TableNormal"/>
    <w:next w:val="TableGrid"/>
    <w:qFormat/>
    <w:rsid w:val="004F7F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F7FF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qFormat/>
    <w:rsid w:val="004F7F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F7FF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F7FF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F7FF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4F7FF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qFormat/>
    <w:rsid w:val="004F7FFA"/>
    <w:rPr>
      <w:rFonts w:ascii="Times New Roman" w:hAnsi="Times New Roman"/>
      <w:b/>
      <w:snapToGrid w:val="0"/>
      <w:spacing w:val="-1"/>
      <w:kern w:val="65535"/>
      <w:position w:val="-1"/>
      <w:sz w:val="24"/>
      <w:lang w:val="en-US" w:eastAsia="de-DE"/>
    </w:rPr>
  </w:style>
  <w:style w:type="character" w:customStyle="1" w:styleId="Heading8Char5">
    <w:name w:val="Heading 8 Char5"/>
    <w:rsid w:val="004F7FFA"/>
    <w:rPr>
      <w:rFonts w:ascii="Arial" w:hAnsi="Arial"/>
      <w:sz w:val="36"/>
      <w:lang w:val="en-GB" w:eastAsia="en-US"/>
    </w:rPr>
  </w:style>
  <w:style w:type="character" w:customStyle="1" w:styleId="Heading9Char4">
    <w:name w:val="Heading 9 Char4"/>
    <w:aliases w:val="Figure Heading Char3,FH Char3"/>
    <w:rsid w:val="004F7FFA"/>
    <w:rPr>
      <w:rFonts w:ascii="Arial" w:hAnsi="Arial"/>
      <w:sz w:val="36"/>
      <w:lang w:val="en-GB" w:eastAsia="en-US"/>
    </w:rPr>
  </w:style>
  <w:style w:type="character" w:customStyle="1" w:styleId="PlainTextChar5">
    <w:name w:val="Plain Text Char5"/>
    <w:rsid w:val="004F7FFA"/>
    <w:rPr>
      <w:rFonts w:ascii="Courier New" w:eastAsiaTheme="minorEastAsia" w:hAnsi="Courier New"/>
      <w:lang w:val="nb-NO" w:eastAsia="en-GB"/>
    </w:rPr>
  </w:style>
  <w:style w:type="character" w:customStyle="1" w:styleId="BodyText2Char5">
    <w:name w:val="Body Text 2 Char5"/>
    <w:basedOn w:val="DefaultParagraphFont"/>
    <w:uiPriority w:val="99"/>
    <w:rsid w:val="004F7FF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F7FFA"/>
    <w:rPr>
      <w:rFonts w:ascii="Times New Roman" w:eastAsiaTheme="minorEastAsia" w:hAnsi="Times New Roman"/>
      <w:lang w:val="en-GB" w:eastAsia="ja-JP"/>
    </w:rPr>
  </w:style>
  <w:style w:type="character" w:customStyle="1" w:styleId="NoteHeadingChar3">
    <w:name w:val="Note Heading Char3"/>
    <w:basedOn w:val="DefaultParagraphFont"/>
    <w:rsid w:val="004F7FFA"/>
    <w:rPr>
      <w:rFonts w:ascii="Times New Roman" w:eastAsia="MS Mincho" w:hAnsi="Times New Roman"/>
      <w:lang w:val="x-none" w:eastAsia="x-none"/>
    </w:rPr>
  </w:style>
  <w:style w:type="character" w:customStyle="1" w:styleId="HTMLPreformattedChar3">
    <w:name w:val="HTML Preformatted Char3"/>
    <w:basedOn w:val="DefaultParagraphFont"/>
    <w:rsid w:val="004F7FFA"/>
    <w:rPr>
      <w:rFonts w:ascii="Courier New" w:eastAsia="MS Mincho" w:hAnsi="Courier New"/>
      <w:lang w:val="en-GB" w:eastAsia="x-none"/>
    </w:rPr>
  </w:style>
  <w:style w:type="character" w:customStyle="1" w:styleId="wordsection1Char">
    <w:name w:val="wordsection1 Char"/>
    <w:link w:val="wordsection1"/>
    <w:locked/>
    <w:rsid w:val="004F7FFA"/>
    <w:rPr>
      <w:rFonts w:ascii="Calibri" w:eastAsia="Calibri" w:hAnsi="Calibri" w:cs="Calibri"/>
      <w:lang w:val="en-US" w:eastAsia="en-GB"/>
    </w:rPr>
  </w:style>
  <w:style w:type="paragraph" w:customStyle="1" w:styleId="xxxxxxxb1">
    <w:name w:val="x_x_x_xxxxb1"/>
    <w:basedOn w:val="Normal"/>
    <w:qFormat/>
    <w:rsid w:val="004F7FFA"/>
    <w:pPr>
      <w:spacing w:before="100" w:beforeAutospacing="1" w:after="100" w:afterAutospacing="1"/>
    </w:pPr>
    <w:rPr>
      <w:sz w:val="24"/>
      <w:szCs w:val="24"/>
      <w:lang w:val="en-US" w:eastAsia="zh-CN"/>
    </w:rPr>
  </w:style>
  <w:style w:type="paragraph" w:customStyle="1" w:styleId="xxxxxxxb2">
    <w:name w:val="x_x_x_xxxxb2"/>
    <w:basedOn w:val="Normal"/>
    <w:qFormat/>
    <w:rsid w:val="004F7FF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4F7FF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5">
    <w:name w:val="正文2"/>
    <w:qFormat/>
    <w:rsid w:val="004F7FFA"/>
    <w:pPr>
      <w:jc w:val="both"/>
    </w:pPr>
    <w:rPr>
      <w:rFonts w:ascii="Times New Roman" w:hAnsi="Times New Roman"/>
      <w:kern w:val="2"/>
      <w:sz w:val="21"/>
      <w:szCs w:val="21"/>
      <w:lang w:val="en-US" w:eastAsia="zh-CN"/>
    </w:rPr>
  </w:style>
  <w:style w:type="character" w:customStyle="1" w:styleId="CharChar182">
    <w:name w:val="Char Char182"/>
    <w:rsid w:val="004F7FFA"/>
    <w:rPr>
      <w:rFonts w:ascii="Arial" w:hAnsi="Arial"/>
      <w:lang w:eastAsia="en-US"/>
    </w:rPr>
  </w:style>
  <w:style w:type="paragraph" w:customStyle="1" w:styleId="TOC912">
    <w:name w:val="TOC 912"/>
    <w:basedOn w:val="TOC8"/>
    <w:qFormat/>
    <w:rsid w:val="004F7FF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F7FF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4F7FFA"/>
    <w:rPr>
      <w:rFonts w:ascii="Arial" w:hAnsi="Arial"/>
      <w:lang w:val="en-GB" w:eastAsia="ja-JP" w:bidi="ar-SA"/>
    </w:rPr>
  </w:style>
  <w:style w:type="paragraph" w:customStyle="1" w:styleId="Caption12">
    <w:name w:val="Caption12"/>
    <w:basedOn w:val="Normal"/>
    <w:next w:val="Normal"/>
    <w:qFormat/>
    <w:rsid w:val="004F7FF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F7FFA"/>
    <w:rPr>
      <w:rFonts w:ascii="Arial" w:hAnsi="Arial"/>
      <w:lang w:val="en-GB"/>
    </w:rPr>
  </w:style>
  <w:style w:type="paragraph" w:customStyle="1" w:styleId="CharCharCharCharCharCharCharCharCharCharCharChar2">
    <w:name w:val="Char Char Char Char Char Char Char Char Char Char Char Char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4F7FFA"/>
    <w:rPr>
      <w:rFonts w:ascii="Arial" w:hAnsi="Arial"/>
      <w:lang w:val="en-GB" w:eastAsia="ja-JP" w:bidi="ar-SA"/>
    </w:rPr>
  </w:style>
  <w:style w:type="character" w:customStyle="1" w:styleId="CharChar232">
    <w:name w:val="Char Char232"/>
    <w:rsid w:val="004F7FFA"/>
    <w:rPr>
      <w:rFonts w:ascii="Arial" w:hAnsi="Arial"/>
      <w:lang w:val="en-GB" w:eastAsia="en-US"/>
    </w:rPr>
  </w:style>
  <w:style w:type="character" w:customStyle="1" w:styleId="CarCar42">
    <w:name w:val="Car Car42"/>
    <w:rsid w:val="004F7FFA"/>
    <w:rPr>
      <w:rFonts w:ascii="Arial" w:eastAsia="MS Mincho" w:hAnsi="Arial"/>
      <w:lang w:val="en-GB" w:eastAsia="en-US" w:bidi="ar-SA"/>
    </w:rPr>
  </w:style>
  <w:style w:type="character" w:customStyle="1" w:styleId="CarCar82">
    <w:name w:val="Car Car82"/>
    <w:rsid w:val="004F7FFA"/>
    <w:rPr>
      <w:rFonts w:ascii="Arial" w:eastAsia="MS Mincho" w:hAnsi="Arial"/>
      <w:sz w:val="36"/>
      <w:lang w:val="en-GB" w:eastAsia="en-US" w:bidi="ar-SA"/>
    </w:rPr>
  </w:style>
  <w:style w:type="character" w:customStyle="1" w:styleId="CarCar32">
    <w:name w:val="Car Car32"/>
    <w:rsid w:val="004F7FFA"/>
    <w:rPr>
      <w:rFonts w:ascii="Arial" w:eastAsia="MS Mincho" w:hAnsi="Arial"/>
      <w:sz w:val="36"/>
      <w:lang w:val="en-GB" w:eastAsia="en-US" w:bidi="ar-SA"/>
    </w:rPr>
  </w:style>
  <w:style w:type="character" w:customStyle="1" w:styleId="CarCar72">
    <w:name w:val="Car Car72"/>
    <w:rsid w:val="004F7FFA"/>
    <w:rPr>
      <w:rFonts w:eastAsia="MS Mincho"/>
      <w:lang w:val="en-GB" w:eastAsia="en-US" w:bidi="ar-SA"/>
    </w:rPr>
  </w:style>
  <w:style w:type="character" w:customStyle="1" w:styleId="CarCar62">
    <w:name w:val="Car Car62"/>
    <w:rsid w:val="004F7FFA"/>
    <w:rPr>
      <w:rFonts w:ascii="Courier New" w:hAnsi="Courier New"/>
      <w:lang w:val="nb-NO" w:eastAsia="ja-JP" w:bidi="ar-SA"/>
    </w:rPr>
  </w:style>
  <w:style w:type="paragraph" w:customStyle="1" w:styleId="21f0">
    <w:name w:val="无间隔21"/>
    <w:qFormat/>
    <w:rsid w:val="004F7FFA"/>
    <w:rPr>
      <w:rFonts w:ascii="Times New Roman" w:hAnsi="Times New Roman"/>
      <w:lang w:val="en-GB" w:eastAsia="en-US"/>
    </w:rPr>
  </w:style>
  <w:style w:type="paragraph" w:customStyle="1" w:styleId="TableofFigures12">
    <w:name w:val="Table of Figures12"/>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4F7FFA"/>
    <w:pPr>
      <w:autoSpaceDN w:val="0"/>
    </w:pPr>
    <w:rPr>
      <w:rFonts w:ascii="Times New Roman" w:eastAsia="Batang" w:hAnsi="Times New Roman"/>
      <w:lang w:val="en-GB" w:eastAsia="en-US"/>
    </w:rPr>
  </w:style>
  <w:style w:type="paragraph" w:customStyle="1" w:styleId="154">
    <w:name w:val="15"/>
    <w:basedOn w:val="Normal"/>
    <w:qFormat/>
    <w:rsid w:val="004F7FFA"/>
    <w:pPr>
      <w:spacing w:after="0"/>
    </w:pPr>
    <w:rPr>
      <w:rFonts w:ascii="宋体" w:hAnsi="宋体" w:hint="eastAsia"/>
      <w:sz w:val="24"/>
      <w:szCs w:val="24"/>
      <w:lang w:val="en-US" w:eastAsia="zh-CN"/>
    </w:rPr>
  </w:style>
  <w:style w:type="character" w:customStyle="1" w:styleId="Heading8Char6">
    <w:name w:val="Heading 8 Char6"/>
    <w:basedOn w:val="DefaultParagraphFont"/>
    <w:rsid w:val="006B0011"/>
    <w:rPr>
      <w:rFonts w:ascii="Arial" w:hAnsi="Arial"/>
      <w:sz w:val="36"/>
      <w:lang w:val="en-GB" w:eastAsia="en-US"/>
    </w:rPr>
  </w:style>
  <w:style w:type="character" w:customStyle="1" w:styleId="Heading9Char5">
    <w:name w:val="Heading 9 Char5"/>
    <w:aliases w:val="Figure Heading Char4,FH Char4"/>
    <w:basedOn w:val="DefaultParagraphFont"/>
    <w:qFormat/>
    <w:rsid w:val="006B0011"/>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B0011"/>
    <w:rPr>
      <w:rFonts w:ascii="Arial" w:hAnsi="Arial"/>
      <w:b/>
      <w:i/>
      <w:noProof/>
      <w:sz w:val="18"/>
      <w:lang w:val="en-GB" w:eastAsia="en-US"/>
    </w:rPr>
  </w:style>
  <w:style w:type="character" w:customStyle="1" w:styleId="ListChar7">
    <w:name w:val="List Char7"/>
    <w:qFormat/>
    <w:rsid w:val="006B0011"/>
    <w:rPr>
      <w:rFonts w:ascii="Times New Roman" w:hAnsi="Times New Roman"/>
      <w:lang w:val="en-GB" w:eastAsia="en-US"/>
    </w:rPr>
  </w:style>
  <w:style w:type="character" w:customStyle="1" w:styleId="PlainTextChar7">
    <w:name w:val="Plain Text Char7"/>
    <w:basedOn w:val="DefaultParagraphFont"/>
    <w:rsid w:val="006B0011"/>
    <w:rPr>
      <w:rFonts w:ascii="Courier New" w:eastAsia="MS Mincho" w:hAnsi="Courier New"/>
      <w:lang w:val="nb-NO" w:eastAsia="ja-JP"/>
    </w:rPr>
  </w:style>
  <w:style w:type="character" w:customStyle="1" w:styleId="BodyText2Char7">
    <w:name w:val="Body Text 2 Char7"/>
    <w:basedOn w:val="DefaultParagraphFont"/>
    <w:rsid w:val="006B0011"/>
    <w:rPr>
      <w:rFonts w:ascii="Times New Roman" w:eastAsia="MS Mincho" w:hAnsi="Times New Roman"/>
      <w:i/>
      <w:lang w:val="en-GB" w:eastAsia="en-US"/>
    </w:rPr>
  </w:style>
  <w:style w:type="character" w:customStyle="1" w:styleId="BodyText3Char7">
    <w:name w:val="Body Text 3 Char7"/>
    <w:basedOn w:val="DefaultParagraphFont"/>
    <w:rsid w:val="006B0011"/>
    <w:rPr>
      <w:rFonts w:ascii="Times New Roman" w:eastAsia="Osaka" w:hAnsi="Times New Roman"/>
      <w:color w:val="000000"/>
      <w:lang w:val="en-GB" w:eastAsia="en-US"/>
    </w:rPr>
  </w:style>
  <w:style w:type="character" w:customStyle="1" w:styleId="BodyTextIndent2Char7">
    <w:name w:val="Body Text Indent 2 Char7"/>
    <w:basedOn w:val="DefaultParagraphFont"/>
    <w:rsid w:val="006B0011"/>
    <w:rPr>
      <w:rFonts w:ascii="Times New Roman" w:eastAsia="MS Mincho" w:hAnsi="Times New Roman"/>
      <w:lang w:val="en-GB" w:eastAsia="zh-CN"/>
    </w:rPr>
  </w:style>
  <w:style w:type="character" w:customStyle="1" w:styleId="NoteHeadingChar5">
    <w:name w:val="Note Heading Char5"/>
    <w:basedOn w:val="DefaultParagraphFont"/>
    <w:rsid w:val="006B0011"/>
    <w:rPr>
      <w:rFonts w:ascii="Times New Roman" w:eastAsia="MS Mincho" w:hAnsi="Times New Roman"/>
      <w:lang w:val="x-none" w:eastAsia="zh-CN"/>
    </w:rPr>
  </w:style>
  <w:style w:type="character" w:customStyle="1" w:styleId="HTMLPreformattedChar5">
    <w:name w:val="HTML Preformatted Char5"/>
    <w:basedOn w:val="DefaultParagraphFont"/>
    <w:rsid w:val="006B0011"/>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B001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B001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B001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B0011"/>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B0011"/>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B0011"/>
    <w:rPr>
      <w:rFonts w:ascii="Arial" w:eastAsia="Times New Roman" w:hAnsi="Arial" w:cs="Times New Roman"/>
      <w:sz w:val="20"/>
      <w:szCs w:val="20"/>
      <w:lang w:eastAsia="ja-JP"/>
    </w:rPr>
  </w:style>
  <w:style w:type="character" w:customStyle="1" w:styleId="820">
    <w:name w:val="标题 8 字符2"/>
    <w:basedOn w:val="DefaultParagraphFont"/>
    <w:qFormat/>
    <w:rsid w:val="006B0011"/>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B0011"/>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B0011"/>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6B0011"/>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B0011"/>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6B0011"/>
    <w:rPr>
      <w:rFonts w:ascii="宋体" w:eastAsia="Times New Roman" w:hAnsi="Times New Roman" w:cs="Times New Roman"/>
      <w:color w:val="000000"/>
      <w:sz w:val="18"/>
      <w:szCs w:val="18"/>
      <w:lang w:eastAsia="ja-JP"/>
    </w:rPr>
  </w:style>
  <w:style w:type="character" w:customStyle="1" w:styleId="2ff7">
    <w:name w:val="批注框文本 字符2"/>
    <w:basedOn w:val="DefaultParagraphFont"/>
    <w:qFormat/>
    <w:rsid w:val="006B0011"/>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6B0011"/>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6B0011"/>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6B0011"/>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6B0011"/>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B0011"/>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6B0011"/>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B0011"/>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6B0011"/>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6B0011"/>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6B0011"/>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B0011"/>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B0011"/>
    <w:rPr>
      <w:rFonts w:ascii="Times New Roman" w:eastAsia="MS Mincho" w:hAnsi="Times New Roman" w:cs="Times New Roman"/>
      <w:b/>
      <w:color w:val="000000"/>
      <w:sz w:val="20"/>
      <w:szCs w:val="20"/>
      <w:lang w:eastAsia="ja-JP"/>
    </w:rPr>
  </w:style>
  <w:style w:type="character" w:customStyle="1" w:styleId="ListChar6">
    <w:name w:val="List Char6"/>
    <w:rsid w:val="006B0011"/>
    <w:rPr>
      <w:rFonts w:ascii="Times New Roman" w:hAnsi="Times New Roman"/>
      <w:lang w:val="en-GB" w:eastAsia="en-US"/>
    </w:rPr>
  </w:style>
  <w:style w:type="character" w:customStyle="1" w:styleId="PlainTextChar6">
    <w:name w:val="Plain Text Char6"/>
    <w:basedOn w:val="DefaultParagraphFont"/>
    <w:rsid w:val="006B0011"/>
    <w:rPr>
      <w:rFonts w:ascii="Courier New" w:eastAsia="宋体" w:hAnsi="Courier New"/>
      <w:lang w:val="nb-NO" w:eastAsia="ja-JP"/>
    </w:rPr>
  </w:style>
  <w:style w:type="character" w:customStyle="1" w:styleId="BodyText2Char6">
    <w:name w:val="Body Text 2 Char6"/>
    <w:basedOn w:val="DefaultParagraphFont"/>
    <w:qFormat/>
    <w:rsid w:val="006B0011"/>
    <w:rPr>
      <w:rFonts w:ascii="Times New Roman" w:eastAsia="宋体" w:hAnsi="Times New Roman"/>
      <w:i/>
      <w:lang w:val="en-GB" w:eastAsia="zh-CN"/>
    </w:rPr>
  </w:style>
  <w:style w:type="character" w:customStyle="1" w:styleId="BodyText3Char6">
    <w:name w:val="Body Text 3 Char6"/>
    <w:basedOn w:val="DefaultParagraphFont"/>
    <w:qFormat/>
    <w:rsid w:val="006B0011"/>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B0011"/>
    <w:rPr>
      <w:rFonts w:ascii="Times New Roman" w:eastAsia="宋体" w:hAnsi="Times New Roman"/>
      <w:lang w:val="en-GB" w:eastAsia="zh-CN"/>
    </w:rPr>
  </w:style>
  <w:style w:type="character" w:customStyle="1" w:styleId="NoteHeadingChar4">
    <w:name w:val="Note Heading Char4"/>
    <w:basedOn w:val="DefaultParagraphFont"/>
    <w:qFormat/>
    <w:rsid w:val="006B0011"/>
    <w:rPr>
      <w:rFonts w:ascii="Times New Roman" w:eastAsia="宋体" w:hAnsi="Times New Roman"/>
      <w:lang w:val="en-GB" w:eastAsia="zh-CN"/>
    </w:rPr>
  </w:style>
  <w:style w:type="character" w:customStyle="1" w:styleId="HTMLPreformattedChar4">
    <w:name w:val="HTML Preformatted Char4"/>
    <w:basedOn w:val="DefaultParagraphFont"/>
    <w:rsid w:val="006B0011"/>
    <w:rPr>
      <w:rFonts w:ascii="Courier New" w:eastAsia="MS Mincho" w:hAnsi="Courier New"/>
      <w:lang w:val="en-GB" w:eastAsia="ja-JP"/>
    </w:rPr>
  </w:style>
  <w:style w:type="paragraph" w:customStyle="1" w:styleId="11f">
    <w:name w:val="无间隔11"/>
    <w:uiPriority w:val="99"/>
    <w:qFormat/>
    <w:rsid w:val="006B0011"/>
    <w:rPr>
      <w:rFonts w:ascii="Times New Roman" w:hAnsi="Times New Roman"/>
      <w:lang w:val="en-GB" w:eastAsia="en-US"/>
    </w:rPr>
  </w:style>
  <w:style w:type="character" w:customStyle="1" w:styleId="search-word-mail">
    <w:name w:val="search-word-mail"/>
    <w:qFormat/>
    <w:rsid w:val="006B0011"/>
  </w:style>
  <w:style w:type="character" w:customStyle="1" w:styleId="H53GPPChar">
    <w:name w:val="H5 3GPP Char"/>
    <w:link w:val="H53GPP"/>
    <w:qFormat/>
    <w:locked/>
    <w:rsid w:val="006B0011"/>
    <w:rPr>
      <w:rFonts w:ascii="Arial" w:hAnsi="Arial" w:cs="Arial"/>
    </w:rPr>
  </w:style>
  <w:style w:type="paragraph" w:customStyle="1" w:styleId="H53GPP">
    <w:name w:val="H5 3GPP"/>
    <w:basedOn w:val="Normal"/>
    <w:link w:val="H53GPPChar"/>
    <w:qFormat/>
    <w:rsid w:val="006B0011"/>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qFormat/>
    <w:rsid w:val="006B0011"/>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Normal"/>
    <w:qFormat/>
    <w:rsid w:val="006B0011"/>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6B0011"/>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B0011"/>
    <w:rPr>
      <w:rFonts w:ascii="Arial" w:hAnsi="Arial"/>
      <w:b/>
      <w:noProof/>
      <w:sz w:val="18"/>
      <w:lang w:eastAsia="en-US"/>
    </w:rPr>
  </w:style>
  <w:style w:type="character" w:customStyle="1" w:styleId="EditorsNoteChar3">
    <w:name w:val="Editor's Note Char3"/>
    <w:locked/>
    <w:rsid w:val="006B0011"/>
    <w:rPr>
      <w:rFonts w:ascii="Times New Roman" w:eastAsia="Times New Roman" w:hAnsi="Times New Roman" w:cs="Times New Roman"/>
      <w:color w:val="FF0000"/>
      <w:sz w:val="20"/>
      <w:szCs w:val="20"/>
    </w:rPr>
  </w:style>
  <w:style w:type="character" w:customStyle="1" w:styleId="821">
    <w:name w:val="(文字) (文字)82"/>
    <w:rsid w:val="006B0011"/>
    <w:rPr>
      <w:rFonts w:ascii="Arial" w:eastAsia="MS Mincho" w:hAnsi="Arial"/>
      <w:lang w:val="en-GB" w:eastAsia="ar-SA" w:bidi="ar-SA"/>
    </w:rPr>
  </w:style>
  <w:style w:type="character" w:customStyle="1" w:styleId="721">
    <w:name w:val="(文字) (文字)72"/>
    <w:rsid w:val="006B0011"/>
    <w:rPr>
      <w:rFonts w:ascii="Arial" w:eastAsia="MS Mincho" w:hAnsi="Arial"/>
      <w:sz w:val="36"/>
      <w:lang w:val="en-GB" w:eastAsia="ar-SA" w:bidi="ar-SA"/>
    </w:rPr>
  </w:style>
  <w:style w:type="character" w:customStyle="1" w:styleId="621">
    <w:name w:val="(文字) (文字)62"/>
    <w:rsid w:val="006B0011"/>
    <w:rPr>
      <w:rFonts w:eastAsia="MS Mincho"/>
      <w:lang w:val="en-GB" w:eastAsia="ar-SA" w:bidi="ar-SA"/>
    </w:rPr>
  </w:style>
  <w:style w:type="character" w:customStyle="1" w:styleId="523">
    <w:name w:val="(文字) (文字)52"/>
    <w:rsid w:val="006B0011"/>
    <w:rPr>
      <w:rFonts w:ascii="Courier New" w:eastAsia="MS Mincho" w:hAnsi="Courier New"/>
      <w:lang w:val="nb-NO" w:eastAsia="ar-SA" w:bidi="ar-SA"/>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B0011"/>
    <w:rPr>
      <w:rFonts w:ascii="Arial" w:eastAsia="Times New Roman" w:hAnsi="Arial" w:cs="Times New Roman"/>
      <w:sz w:val="28"/>
      <w:szCs w:val="20"/>
      <w:lang w:eastAsia="en-GB"/>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B0011"/>
    <w:rPr>
      <w:rFonts w:ascii="Arial" w:eastAsia="宋体"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B0011"/>
    <w:rPr>
      <w:rFonts w:ascii="Arial" w:eastAsia="宋体"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B0011"/>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B0011"/>
    <w:rPr>
      <w:rFonts w:ascii="Arial" w:eastAsia="宋体"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B0011"/>
    <w:rPr>
      <w:rFonts w:ascii="Arial" w:eastAsia="宋体" w:hAnsi="Arial" w:cs="Times New Roman"/>
      <w:szCs w:val="20"/>
      <w:lang w:eastAsia="zh-CN"/>
    </w:rPr>
  </w:style>
  <w:style w:type="character" w:customStyle="1" w:styleId="630">
    <w:name w:val="标题 6 字符3"/>
    <w:aliases w:val="T1 字符3,Header 6 字符3"/>
    <w:basedOn w:val="DefaultParagraphFont"/>
    <w:qFormat/>
    <w:rsid w:val="006B0011"/>
    <w:rPr>
      <w:rFonts w:ascii="Arial" w:eastAsia="宋体" w:hAnsi="Arial" w:cs="Times New Roman"/>
      <w:sz w:val="20"/>
      <w:szCs w:val="20"/>
      <w:lang w:eastAsia="zh-CN"/>
    </w:rPr>
  </w:style>
  <w:style w:type="character" w:customStyle="1" w:styleId="730">
    <w:name w:val="标题 7 字符3"/>
    <w:aliases w:val="L7 字符3,Header 7 字符3"/>
    <w:basedOn w:val="DefaultParagraphFont"/>
    <w:qFormat/>
    <w:rsid w:val="006B0011"/>
    <w:rPr>
      <w:rFonts w:ascii="Arial" w:eastAsia="宋体" w:hAnsi="Arial" w:cs="Times New Roman"/>
      <w:sz w:val="20"/>
      <w:szCs w:val="20"/>
      <w:lang w:eastAsia="zh-CN"/>
    </w:rPr>
  </w:style>
  <w:style w:type="character" w:customStyle="1" w:styleId="830">
    <w:name w:val="标题 8 字符3"/>
    <w:basedOn w:val="DefaultParagraphFont"/>
    <w:qFormat/>
    <w:rsid w:val="006B0011"/>
    <w:rPr>
      <w:rFonts w:ascii="Arial" w:eastAsia="宋体" w:hAnsi="Arial" w:cs="Times New Roman"/>
      <w:sz w:val="36"/>
      <w:szCs w:val="20"/>
      <w:lang w:eastAsia="zh-CN"/>
    </w:rPr>
  </w:style>
  <w:style w:type="character" w:customStyle="1" w:styleId="930">
    <w:name w:val="标题 9 字符3"/>
    <w:aliases w:val="Figure Heading 字符2,FH 字符2"/>
    <w:basedOn w:val="DefaultParagraphFont"/>
    <w:qFormat/>
    <w:rsid w:val="006B0011"/>
    <w:rPr>
      <w:rFonts w:ascii="Arial" w:eastAsia="宋体" w:hAnsi="Arial" w:cs="Times New Roman"/>
      <w:sz w:val="36"/>
      <w:szCs w:val="20"/>
      <w:lang w:eastAsia="zh-CN"/>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B0011"/>
    <w:rPr>
      <w:rFonts w:ascii="Arial" w:eastAsia="宋体" w:hAnsi="Arial" w:cs="Times New Roman"/>
      <w:b/>
      <w:noProof/>
      <w:sz w:val="18"/>
      <w:szCs w:val="20"/>
      <w:lang w:val="en-US" w:eastAsia="zh-CN"/>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B0011"/>
    <w:rPr>
      <w:rFonts w:ascii="Times New Roman" w:eastAsia="宋体" w:hAnsi="Times New Roman" w:cs="Times New Roman"/>
      <w:sz w:val="16"/>
      <w:szCs w:val="20"/>
      <w:lang w:eastAsia="zh-CN"/>
    </w:rPr>
  </w:style>
  <w:style w:type="character" w:customStyle="1" w:styleId="4fd">
    <w:name w:val="页脚 字符4"/>
    <w:aliases w:val="footer odd 字符4,footer 字符4,fo 字符4,pie de página 字符4"/>
    <w:basedOn w:val="DefaultParagraphFont"/>
    <w:qFormat/>
    <w:rsid w:val="006B0011"/>
    <w:rPr>
      <w:rFonts w:ascii="Arial" w:eastAsia="宋体" w:hAnsi="Arial" w:cs="Times New Roman"/>
      <w:b/>
      <w:i/>
      <w:noProof/>
      <w:sz w:val="18"/>
      <w:szCs w:val="20"/>
      <w:lang w:val="en-US" w:eastAsia="zh-CN"/>
    </w:rPr>
  </w:style>
  <w:style w:type="character" w:customStyle="1" w:styleId="3ff0">
    <w:name w:val="文档结构图 字符3"/>
    <w:basedOn w:val="DefaultParagraphFont"/>
    <w:qFormat/>
    <w:rsid w:val="006B0011"/>
    <w:rPr>
      <w:rFonts w:ascii="宋体" w:eastAsia="宋体" w:hAnsi="Times New Roman" w:cs="Times New Roman"/>
      <w:sz w:val="18"/>
      <w:szCs w:val="18"/>
      <w:lang w:eastAsia="zh-CN"/>
    </w:rPr>
  </w:style>
  <w:style w:type="character" w:customStyle="1" w:styleId="3ff1">
    <w:name w:val="批注框文本 字符3"/>
    <w:basedOn w:val="DefaultParagraphFont"/>
    <w:qFormat/>
    <w:rsid w:val="006B0011"/>
    <w:rPr>
      <w:rFonts w:ascii="Times New Roman" w:eastAsia="宋体" w:hAnsi="Times New Roman" w:cs="Times New Roman"/>
      <w:sz w:val="18"/>
      <w:szCs w:val="18"/>
      <w:lang w:eastAsia="zh-CN"/>
    </w:rPr>
  </w:style>
  <w:style w:type="character" w:customStyle="1" w:styleId="3ff2">
    <w:name w:val="批注文字 字符3"/>
    <w:basedOn w:val="DefaultParagraphFont"/>
    <w:qFormat/>
    <w:rsid w:val="006B0011"/>
    <w:rPr>
      <w:rFonts w:ascii="Times New Roman" w:eastAsia="MS Mincho" w:hAnsi="Times New Roman" w:cs="Times New Roman"/>
      <w:sz w:val="20"/>
      <w:szCs w:val="20"/>
      <w:lang w:val="x-none" w:eastAsia="zh-CN"/>
    </w:rPr>
  </w:style>
  <w:style w:type="character" w:customStyle="1" w:styleId="3ff3">
    <w:name w:val="批注主题 字符3"/>
    <w:basedOn w:val="3ff2"/>
    <w:qFormat/>
    <w:rsid w:val="006B0011"/>
    <w:rPr>
      <w:rFonts w:ascii="Times New Roman" w:eastAsia="MS Mincho" w:hAnsi="Times New Roman" w:cs="Times New Roman"/>
      <w:b/>
      <w:bCs/>
      <w:sz w:val="20"/>
      <w:szCs w:val="20"/>
      <w:lang w:val="x-none" w:eastAsia="zh-CN"/>
    </w:rPr>
  </w:style>
  <w:style w:type="character" w:customStyle="1" w:styleId="3ff4">
    <w:name w:val="正文文本缩进 字符3"/>
    <w:basedOn w:val="DefaultParagraphFont"/>
    <w:qFormat/>
    <w:rsid w:val="006B0011"/>
    <w:rPr>
      <w:rFonts w:ascii="Times New Roman" w:eastAsia="MS Mincho" w:hAnsi="Times New Roman" w:cs="Times New Roman"/>
      <w:sz w:val="20"/>
      <w:szCs w:val="20"/>
      <w:lang w:eastAsia="zh-CN"/>
    </w:rPr>
  </w:style>
  <w:style w:type="character" w:customStyle="1" w:styleId="3ff5">
    <w:name w:val="纯文本 字符3"/>
    <w:basedOn w:val="DefaultParagraphFont"/>
    <w:qFormat/>
    <w:rsid w:val="006B0011"/>
    <w:rPr>
      <w:rFonts w:ascii="Courier New" w:eastAsia="宋体" w:hAnsi="Courier New" w:cs="Times New Roman"/>
      <w:sz w:val="20"/>
      <w:szCs w:val="20"/>
      <w:lang w:val="nb-NO" w:eastAsia="zh-CN"/>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B0011"/>
    <w:rPr>
      <w:rFonts w:ascii="Times New Roman" w:eastAsia="宋体" w:hAnsi="Times New Roman" w:cs="Times New Roman"/>
      <w:sz w:val="20"/>
      <w:szCs w:val="20"/>
      <w:lang w:eastAsia="zh-CN"/>
    </w:rPr>
  </w:style>
  <w:style w:type="character" w:customStyle="1" w:styleId="239">
    <w:name w:val="正文文本 2 字符3"/>
    <w:basedOn w:val="DefaultParagraphFont"/>
    <w:qFormat/>
    <w:rsid w:val="006B0011"/>
    <w:rPr>
      <w:rFonts w:ascii="Times New Roman" w:eastAsia="宋体" w:hAnsi="Times New Roman" w:cs="Times New Roman"/>
      <w:i/>
      <w:sz w:val="20"/>
      <w:szCs w:val="20"/>
      <w:lang w:eastAsia="x-none"/>
    </w:rPr>
  </w:style>
  <w:style w:type="character" w:customStyle="1" w:styleId="337">
    <w:name w:val="正文文本 3 字符3"/>
    <w:basedOn w:val="DefaultParagraphFont"/>
    <w:qFormat/>
    <w:rsid w:val="006B0011"/>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6B0011"/>
    <w:rPr>
      <w:rFonts w:ascii="Times New Roman" w:eastAsia="MS Mincho" w:hAnsi="Times New Roman" w:cs="Times New Roman"/>
      <w:sz w:val="20"/>
      <w:szCs w:val="20"/>
      <w:lang w:eastAsia="zh-CN"/>
    </w:rPr>
  </w:style>
  <w:style w:type="character" w:customStyle="1" w:styleId="3ff6">
    <w:name w:val="尾注文本 字符3"/>
    <w:basedOn w:val="DefaultParagraphFont"/>
    <w:qFormat/>
    <w:rsid w:val="006B0011"/>
    <w:rPr>
      <w:rFonts w:ascii="Times New Roman" w:eastAsia="宋体"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B0011"/>
    <w:rPr>
      <w:rFonts w:ascii="Times New Roman" w:eastAsia="MS Mincho" w:hAnsi="Times New Roman" w:cs="Times New Roman"/>
      <w:b/>
      <w:sz w:val="20"/>
      <w:szCs w:val="20"/>
      <w:lang w:eastAsia="zh-CN"/>
    </w:rPr>
  </w:style>
  <w:style w:type="character" w:customStyle="1" w:styleId="3ff8">
    <w:name w:val="注释标题 字符3"/>
    <w:basedOn w:val="DefaultParagraphFont"/>
    <w:qFormat/>
    <w:rsid w:val="006B0011"/>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6B0011"/>
    <w:rPr>
      <w:rFonts w:ascii="Courier New" w:eastAsia="MS Mincho" w:hAnsi="Courier New" w:cs="Times New Roman"/>
      <w:sz w:val="20"/>
      <w:szCs w:val="20"/>
      <w:lang w:eastAsia="zh-CN"/>
    </w:rPr>
  </w:style>
  <w:style w:type="table" w:customStyle="1" w:styleId="TableGrid25">
    <w:name w:val="Table Grid25"/>
    <w:basedOn w:val="TableNormal"/>
    <w:next w:val="TableGrid"/>
    <w:qFormat/>
    <w:rsid w:val="006B00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6B001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6B0011"/>
    <w:rPr>
      <w:rFonts w:ascii="Arial" w:hAnsi="Arial" w:cs="Arial" w:hint="default"/>
      <w:color w:val="000000"/>
      <w:sz w:val="18"/>
      <w:szCs w:val="18"/>
      <w:u w:val="none"/>
      <w:vertAlign w:val="superscript"/>
    </w:rPr>
  </w:style>
  <w:style w:type="character" w:customStyle="1" w:styleId="font31">
    <w:name w:val="font31"/>
    <w:basedOn w:val="DefaultParagraphFont"/>
    <w:qFormat/>
    <w:rsid w:val="006B0011"/>
    <w:rPr>
      <w:rFonts w:ascii="Arial" w:hAnsi="Arial" w:cs="Arial" w:hint="default"/>
      <w:color w:val="000000"/>
      <w:sz w:val="18"/>
      <w:szCs w:val="18"/>
      <w:u w:val="none"/>
    </w:rPr>
  </w:style>
  <w:style w:type="character" w:customStyle="1" w:styleId="font21">
    <w:name w:val="font21"/>
    <w:basedOn w:val="DefaultParagraphFont"/>
    <w:qFormat/>
    <w:rsid w:val="006B0011"/>
    <w:rPr>
      <w:rFonts w:ascii="Arial" w:hAnsi="Arial" w:cs="Arial" w:hint="default"/>
      <w:color w:val="000000"/>
      <w:sz w:val="18"/>
      <w:szCs w:val="18"/>
      <w:u w:val="none"/>
    </w:rPr>
  </w:style>
  <w:style w:type="paragraph" w:styleId="MacroText">
    <w:name w:val="macro"/>
    <w:link w:val="MacroTextChar"/>
    <w:unhideWhenUsed/>
    <w:qFormat/>
    <w:rsid w:val="006B001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6B0011"/>
    <w:rPr>
      <w:rFonts w:ascii="Courier New" w:eastAsia="宋体" w:hAnsi="Courier New"/>
      <w:kern w:val="2"/>
      <w:sz w:val="24"/>
      <w:lang w:val="en-US" w:eastAsia="zh-CN"/>
    </w:rPr>
  </w:style>
  <w:style w:type="paragraph" w:styleId="Index8">
    <w:name w:val="index 8"/>
    <w:basedOn w:val="Normal"/>
    <w:next w:val="Normal"/>
    <w:unhideWhenUsed/>
    <w:qFormat/>
    <w:rsid w:val="006B0011"/>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6B0011"/>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6B0011"/>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6B0011"/>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6B0011"/>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6B0011"/>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6B0011"/>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6B0011"/>
    <w:rPr>
      <w:rFonts w:ascii="Times New Roman" w:eastAsia="Batang" w:hAnsi="Times New Roman"/>
      <w:lang w:val="en-GB" w:eastAsia="en-US"/>
    </w:rPr>
  </w:style>
  <w:style w:type="character" w:customStyle="1" w:styleId="2fff">
    <w:name w:val="明显强调2"/>
    <w:uiPriority w:val="21"/>
    <w:qFormat/>
    <w:rsid w:val="006B0011"/>
    <w:rPr>
      <w:b/>
      <w:bCs/>
      <w:i/>
      <w:iCs/>
      <w:color w:val="4F81BD"/>
    </w:rPr>
  </w:style>
  <w:style w:type="table" w:customStyle="1" w:styleId="2fff0">
    <w:name w:val="网格型2"/>
    <w:basedOn w:val="TableNormal"/>
    <w:qFormat/>
    <w:rsid w:val="006B001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古典型 22"/>
    <w:basedOn w:val="TableNormal"/>
    <w:qFormat/>
    <w:rsid w:val="006B00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B001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6B001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6B00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6B001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B001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B001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B001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B001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B001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B001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TableNormal"/>
    <w:semiHidden/>
    <w:unhideWhenUsed/>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古典型 24"/>
    <w:basedOn w:val="TableNormal"/>
    <w:semiHidden/>
    <w:unhideWhenUsed/>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B001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6B0011"/>
    <w:rPr>
      <w:rFonts w:ascii="Times New Roman" w:eastAsia="MS Mincho" w:hAnsi="Times New Roman"/>
      <w:lang w:val="it-IT" w:eastAsia="en-GB"/>
    </w:rPr>
  </w:style>
  <w:style w:type="character" w:customStyle="1" w:styleId="Chare">
    <w:name w:val="参考资料列表 Char"/>
    <w:link w:val="affc"/>
    <w:qFormat/>
    <w:locked/>
    <w:rsid w:val="006B0011"/>
    <w:rPr>
      <w:rFonts w:ascii="Calibri" w:eastAsia="宋体" w:hAnsi="Calibri"/>
      <w:kern w:val="2"/>
      <w:sz w:val="21"/>
    </w:rPr>
  </w:style>
  <w:style w:type="paragraph" w:customStyle="1" w:styleId="affc">
    <w:name w:val="参考资料列表"/>
    <w:basedOn w:val="List"/>
    <w:link w:val="Chare"/>
    <w:qFormat/>
    <w:rsid w:val="006B0011"/>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B0011"/>
    <w:pPr>
      <w:spacing w:before="180" w:after="180"/>
      <w:ind w:left="1134" w:hanging="1134"/>
      <w:jc w:val="both"/>
    </w:pPr>
    <w:rPr>
      <w:rFonts w:ascii="Times New Roman" w:hAnsi="Times New Roman"/>
      <w:lang w:val="en-GB" w:eastAsia="en-US"/>
    </w:rPr>
  </w:style>
  <w:style w:type="paragraph" w:customStyle="1" w:styleId="affd">
    <w:name w:val="文稿标题"/>
    <w:basedOn w:val="Normal"/>
    <w:qFormat/>
    <w:rsid w:val="006B0011"/>
    <w:pPr>
      <w:widowControl w:val="0"/>
      <w:spacing w:after="0"/>
      <w:ind w:left="1979" w:hanging="1979"/>
      <w:jc w:val="both"/>
    </w:pPr>
    <w:rPr>
      <w:rFonts w:ascii="Calibri" w:hAnsi="Calibri" w:cs="宋体"/>
      <w:b/>
      <w:kern w:val="2"/>
      <w:sz w:val="24"/>
      <w:lang w:val="en-US" w:eastAsia="zh-CN"/>
    </w:rPr>
  </w:style>
  <w:style w:type="paragraph" w:customStyle="1" w:styleId="affe">
    <w:name w:val="标题线"/>
    <w:basedOn w:val="Normal"/>
    <w:qFormat/>
    <w:rsid w:val="006B0011"/>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B0011"/>
    <w:rPr>
      <w:rFonts w:ascii="Arial" w:eastAsia="MS Mincho" w:hAnsi="Arial"/>
      <w:kern w:val="2"/>
      <w:szCs w:val="24"/>
    </w:rPr>
  </w:style>
  <w:style w:type="paragraph" w:customStyle="1" w:styleId="Doc-text2">
    <w:name w:val="Doc-text2"/>
    <w:basedOn w:val="Normal"/>
    <w:link w:val="Doc-text2Char"/>
    <w:qFormat/>
    <w:rsid w:val="006B001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B001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B001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6B0011"/>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6B0011"/>
    <w:rPr>
      <w:rFonts w:ascii="Calibri" w:eastAsia="MS Mincho" w:hAnsi="Calibri"/>
      <w:kern w:val="2"/>
      <w:szCs w:val="24"/>
      <w:lang w:val="en-US" w:eastAsia="en-GB"/>
    </w:rPr>
  </w:style>
  <w:style w:type="paragraph" w:customStyle="1" w:styleId="1">
    <w:name w:val="样式 标题 1 + 小三"/>
    <w:basedOn w:val="Heading1"/>
    <w:qFormat/>
    <w:rsid w:val="006B0011"/>
    <w:pPr>
      <w:numPr>
        <w:numId w:val="2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6B0011"/>
    <w:pPr>
      <w:jc w:val="center"/>
    </w:pPr>
    <w:rPr>
      <w:rFonts w:ascii="Times New Roman" w:hAnsi="Times New Roman"/>
      <w:lang w:val="en-US" w:eastAsia="en-US"/>
    </w:rPr>
  </w:style>
  <w:style w:type="paragraph" w:customStyle="1" w:styleId="Title2">
    <w:name w:val="Title 2"/>
    <w:basedOn w:val="Normal0"/>
    <w:next w:val="Title"/>
    <w:qFormat/>
    <w:rsid w:val="006B0011"/>
    <w:pPr>
      <w:spacing w:before="120" w:after="120"/>
    </w:pPr>
    <w:rPr>
      <w:rFonts w:ascii="Book Antiqua" w:hAnsi="Book Antiqua"/>
      <w:b/>
    </w:rPr>
  </w:style>
  <w:style w:type="paragraph" w:customStyle="1" w:styleId="abstract">
    <w:name w:val="abstract"/>
    <w:basedOn w:val="Normal"/>
    <w:next w:val="Normal"/>
    <w:qFormat/>
    <w:rsid w:val="006B0011"/>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6B0011"/>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6B0011"/>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6B0011"/>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6B0011"/>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6B0011"/>
  </w:style>
  <w:style w:type="paragraph" w:customStyle="1" w:styleId="2ChapterXXStatementh22Header2l2Level2Headhea">
    <w:name w:val="样式 标题 2Chapter X.X. Statementh22Header 2l2Level 2 Headhea..."/>
    <w:basedOn w:val="Heading2"/>
    <w:qFormat/>
    <w:rsid w:val="006B0011"/>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qFormat/>
    <w:rsid w:val="006B0011"/>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
    <w:name w:val="图片说明"/>
    <w:basedOn w:val="Normal"/>
    <w:next w:val="Normal"/>
    <w:qFormat/>
    <w:rsid w:val="006B0011"/>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B0011"/>
    <w:rPr>
      <w:rFonts w:ascii="Calibri" w:eastAsia="宋体" w:hAnsi="Calibri"/>
      <w:b/>
      <w:kern w:val="2"/>
      <w:sz w:val="24"/>
      <w:u w:val="single"/>
      <w:lang w:eastAsia="ko-KR"/>
    </w:rPr>
  </w:style>
  <w:style w:type="paragraph" w:customStyle="1" w:styleId="TJ">
    <w:name w:val="TJ"/>
    <w:basedOn w:val="Normal"/>
    <w:link w:val="TJChar"/>
    <w:qFormat/>
    <w:rsid w:val="006B0011"/>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6B0011"/>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qFormat/>
    <w:rsid w:val="006B0011"/>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6B0011"/>
    <w:pPr>
      <w:keepNext/>
      <w:widowControl w:val="0"/>
      <w:numPr>
        <w:numId w:val="28"/>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6B0011"/>
    <w:rPr>
      <w:rFonts w:ascii="Times New Roman" w:eastAsia="Malgun Gothic" w:hAnsi="Times New Roman"/>
      <w:caps/>
      <w:lang w:val="en-GB" w:eastAsia="en-US"/>
    </w:rPr>
  </w:style>
  <w:style w:type="paragraph" w:customStyle="1" w:styleId="Agreement">
    <w:name w:val="Agreement"/>
    <w:basedOn w:val="Normal"/>
    <w:next w:val="Normal"/>
    <w:qFormat/>
    <w:rsid w:val="006B0011"/>
    <w:pPr>
      <w:widowControl w:val="0"/>
      <w:numPr>
        <w:numId w:val="2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6B0011"/>
    <w:rPr>
      <w:rFonts w:ascii="Arial" w:eastAsia="MS Mincho" w:hAnsi="Arial" w:cs="Arial"/>
      <w:b/>
      <w:szCs w:val="24"/>
    </w:rPr>
  </w:style>
  <w:style w:type="paragraph" w:customStyle="1" w:styleId="EmailDiscussion">
    <w:name w:val="EmailDiscussion"/>
    <w:basedOn w:val="Normal"/>
    <w:next w:val="Normal"/>
    <w:link w:val="EmailDiscussionChar"/>
    <w:qFormat/>
    <w:rsid w:val="006B0011"/>
    <w:pPr>
      <w:widowControl w:val="0"/>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6B0011"/>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0">
    <w:name w:val="文稿抬头"/>
    <w:qFormat/>
    <w:rsid w:val="006B0011"/>
    <w:rPr>
      <w:rFonts w:ascii="MS Mincho" w:eastAsia="MS Mincho" w:hAnsi="MS Mincho" w:hint="eastAsia"/>
      <w:b/>
      <w:bCs/>
      <w:sz w:val="24"/>
    </w:rPr>
  </w:style>
  <w:style w:type="character" w:customStyle="1" w:styleId="font41">
    <w:name w:val="font41"/>
    <w:basedOn w:val="DefaultParagraphFont"/>
    <w:qFormat/>
    <w:rsid w:val="006B0011"/>
    <w:rPr>
      <w:rFonts w:ascii="Arial" w:hAnsi="Arial" w:cs="Arial" w:hint="default"/>
      <w:color w:val="000000"/>
      <w:sz w:val="18"/>
      <w:szCs w:val="18"/>
      <w:u w:val="none"/>
    </w:rPr>
  </w:style>
  <w:style w:type="table" w:customStyle="1" w:styleId="265">
    <w:name w:val="古典型 26"/>
    <w:basedOn w:val="TableNormal"/>
    <w:semiHidden/>
    <w:unhideWhenUsed/>
    <w:qFormat/>
    <w:rsid w:val="006B001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6B001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B001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B001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B001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B001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B001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B001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B001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B001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B001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6B0011"/>
    <w:rPr>
      <w:smallCaps/>
      <w:color w:val="C0504D"/>
      <w:u w:val="single"/>
    </w:rPr>
  </w:style>
  <w:style w:type="table" w:customStyle="1" w:styleId="417">
    <w:name w:val="无格式表格 41"/>
    <w:basedOn w:val="TableNormal"/>
    <w:uiPriority w:val="44"/>
    <w:qFormat/>
    <w:rsid w:val="006B0011"/>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TableNormal"/>
    <w:next w:val="TableGrid17"/>
    <w:semiHidden/>
    <w:unhideWhenUsed/>
    <w:qFormat/>
    <w:rsid w:val="006B0011"/>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B001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TableNormal"/>
    <w:qFormat/>
    <w:rsid w:val="006B001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qFormat/>
    <w:rsid w:val="006B0011"/>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B0011"/>
    <w:pPr>
      <w:spacing w:after="160" w:line="256" w:lineRule="auto"/>
    </w:pPr>
    <w:rPr>
      <w:rFonts w:ascii="Times New Roman" w:eastAsia="MS Mincho" w:hAnsi="Times New Roman"/>
      <w:lang w:val="en-GB" w:eastAsia="en-US"/>
    </w:rPr>
  </w:style>
  <w:style w:type="character" w:customStyle="1" w:styleId="FigureTitleChar">
    <w:name w:val="Figure Title Char"/>
    <w:qFormat/>
    <w:rsid w:val="006B0011"/>
    <w:rPr>
      <w:rFonts w:ascii="Arial" w:hAnsi="Arial" w:cs="Arial" w:hint="default"/>
      <w:lang w:val="en-GB" w:eastAsia="en-US" w:bidi="ar-SA"/>
    </w:rPr>
  </w:style>
  <w:style w:type="character" w:customStyle="1" w:styleId="p1">
    <w:name w:val="p1"/>
    <w:qFormat/>
    <w:rsid w:val="006B0011"/>
  </w:style>
  <w:style w:type="character" w:customStyle="1" w:styleId="e-031">
    <w:name w:val="e-031"/>
    <w:qFormat/>
    <w:rsid w:val="006B0011"/>
    <w:rPr>
      <w:i/>
      <w:iCs/>
    </w:rPr>
  </w:style>
  <w:style w:type="character" w:customStyle="1" w:styleId="IntenseEmphasis1">
    <w:name w:val="Intense Emphasis1"/>
    <w:basedOn w:val="DefaultParagraphFont"/>
    <w:uiPriority w:val="21"/>
    <w:qFormat/>
    <w:rsid w:val="006B0011"/>
    <w:rPr>
      <w:b/>
      <w:bCs/>
      <w:i/>
      <w:iCs/>
      <w:color w:val="4F81BD"/>
    </w:rPr>
  </w:style>
  <w:style w:type="character" w:customStyle="1" w:styleId="TAHChar">
    <w:name w:val="TAH Char"/>
    <w:qFormat/>
    <w:locked/>
    <w:rsid w:val="006B0011"/>
    <w:rPr>
      <w:rFonts w:ascii="Arial" w:hAnsi="Arial" w:cs="Arial" w:hint="default"/>
      <w:b/>
      <w:bCs w:val="0"/>
      <w:sz w:val="18"/>
      <w:lang w:val="en-GB"/>
    </w:rPr>
  </w:style>
  <w:style w:type="character" w:customStyle="1" w:styleId="IntenseEmphasis2">
    <w:name w:val="Intense Emphasis2"/>
    <w:uiPriority w:val="21"/>
    <w:qFormat/>
    <w:rsid w:val="006B0011"/>
    <w:rPr>
      <w:b/>
      <w:bCs/>
      <w:i/>
      <w:iCs/>
      <w:color w:val="4F81BD"/>
    </w:rPr>
  </w:style>
  <w:style w:type="character" w:customStyle="1" w:styleId="normaltextrun">
    <w:name w:val="normaltextrun"/>
    <w:basedOn w:val="DefaultParagraphFont"/>
    <w:qFormat/>
    <w:rsid w:val="006B0011"/>
  </w:style>
  <w:style w:type="character" w:customStyle="1" w:styleId="word">
    <w:name w:val="word"/>
    <w:basedOn w:val="DefaultParagraphFont"/>
    <w:qFormat/>
    <w:rsid w:val="006B0011"/>
  </w:style>
  <w:style w:type="character" w:customStyle="1" w:styleId="afff1">
    <w:name w:val="首标题"/>
    <w:qFormat/>
    <w:rsid w:val="006B0011"/>
    <w:rPr>
      <w:rFonts w:ascii="Arial" w:eastAsia="宋体" w:hAnsi="Arial" w:cs="Arial" w:hint="default"/>
      <w:sz w:val="24"/>
      <w:lang w:val="en-US" w:eastAsia="zh-CN" w:bidi="ar-SA"/>
    </w:rPr>
  </w:style>
  <w:style w:type="table" w:customStyle="1" w:styleId="280">
    <w:name w:val="古典型 28"/>
    <w:basedOn w:val="TableNormal"/>
    <w:next w:val="TableClassic2"/>
    <w:unhideWhenUsed/>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7"/>
    <w:semiHidden/>
    <w:unhideWhenUsed/>
    <w:qFormat/>
    <w:rsid w:val="006B0011"/>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B001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6B001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6B001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B001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6B001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B001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B00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B00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B00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B001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B00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B00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6B00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B00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B00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6B001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B00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B00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B00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6B00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B00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B00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B00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B00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B00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B00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B00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B00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B00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B00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B00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B00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B00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6B0011"/>
  </w:style>
  <w:style w:type="numbering" w:customStyle="1" w:styleId="LFO19111">
    <w:name w:val="LFO19111"/>
    <w:basedOn w:val="NoList"/>
    <w:rsid w:val="006B0011"/>
  </w:style>
  <w:style w:type="table" w:customStyle="1" w:styleId="TableGrid1232">
    <w:name w:val="Table Grid1232"/>
    <w:basedOn w:val="TableNormal"/>
    <w:next w:val="TableGrid"/>
    <w:qFormat/>
    <w:rsid w:val="006B00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B00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B00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B00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B00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6B00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B00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6B00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 13"/>
    <w:basedOn w:val="TableNormal"/>
    <w:next w:val="TableGrid17"/>
    <w:qFormat/>
    <w:rsid w:val="006B0011"/>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9">
    <w:name w:val="网格型24"/>
    <w:basedOn w:val="TableNormal"/>
    <w:qFormat/>
    <w:rsid w:val="006B001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6B001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6B00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B001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B00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6B001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B00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B00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6B001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B001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6B001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B001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B00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B001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B001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B001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B001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B001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B001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514393">
      <w:bodyDiv w:val="1"/>
      <w:marLeft w:val="0"/>
      <w:marRight w:val="0"/>
      <w:marTop w:val="0"/>
      <w:marBottom w:val="0"/>
      <w:divBdr>
        <w:top w:val="none" w:sz="0" w:space="0" w:color="auto"/>
        <w:left w:val="none" w:sz="0" w:space="0" w:color="auto"/>
        <w:bottom w:val="none" w:sz="0" w:space="0" w:color="auto"/>
        <w:right w:val="none" w:sz="0" w:space="0" w:color="auto"/>
      </w:divBdr>
    </w:div>
    <w:div w:id="327253965">
      <w:bodyDiv w:val="1"/>
      <w:marLeft w:val="0"/>
      <w:marRight w:val="0"/>
      <w:marTop w:val="0"/>
      <w:marBottom w:val="0"/>
      <w:divBdr>
        <w:top w:val="none" w:sz="0" w:space="0" w:color="auto"/>
        <w:left w:val="none" w:sz="0" w:space="0" w:color="auto"/>
        <w:bottom w:val="none" w:sz="0" w:space="0" w:color="auto"/>
        <w:right w:val="none" w:sz="0" w:space="0" w:color="auto"/>
      </w:divBdr>
    </w:div>
    <w:div w:id="410588645">
      <w:bodyDiv w:val="1"/>
      <w:marLeft w:val="0"/>
      <w:marRight w:val="0"/>
      <w:marTop w:val="0"/>
      <w:marBottom w:val="0"/>
      <w:divBdr>
        <w:top w:val="none" w:sz="0" w:space="0" w:color="auto"/>
        <w:left w:val="none" w:sz="0" w:space="0" w:color="auto"/>
        <w:bottom w:val="none" w:sz="0" w:space="0" w:color="auto"/>
        <w:right w:val="none" w:sz="0" w:space="0" w:color="auto"/>
      </w:divBdr>
    </w:div>
    <w:div w:id="590089191">
      <w:bodyDiv w:val="1"/>
      <w:marLeft w:val="0"/>
      <w:marRight w:val="0"/>
      <w:marTop w:val="0"/>
      <w:marBottom w:val="0"/>
      <w:divBdr>
        <w:top w:val="none" w:sz="0" w:space="0" w:color="auto"/>
        <w:left w:val="none" w:sz="0" w:space="0" w:color="auto"/>
        <w:bottom w:val="none" w:sz="0" w:space="0" w:color="auto"/>
        <w:right w:val="none" w:sz="0" w:space="0" w:color="auto"/>
      </w:divBdr>
    </w:div>
    <w:div w:id="732125081">
      <w:bodyDiv w:val="1"/>
      <w:marLeft w:val="0"/>
      <w:marRight w:val="0"/>
      <w:marTop w:val="0"/>
      <w:marBottom w:val="0"/>
      <w:divBdr>
        <w:top w:val="none" w:sz="0" w:space="0" w:color="auto"/>
        <w:left w:val="none" w:sz="0" w:space="0" w:color="auto"/>
        <w:bottom w:val="none" w:sz="0" w:space="0" w:color="auto"/>
        <w:right w:val="none" w:sz="0" w:space="0" w:color="auto"/>
      </w:divBdr>
    </w:div>
    <w:div w:id="1149833112">
      <w:bodyDiv w:val="1"/>
      <w:marLeft w:val="0"/>
      <w:marRight w:val="0"/>
      <w:marTop w:val="0"/>
      <w:marBottom w:val="0"/>
      <w:divBdr>
        <w:top w:val="none" w:sz="0" w:space="0" w:color="auto"/>
        <w:left w:val="none" w:sz="0" w:space="0" w:color="auto"/>
        <w:bottom w:val="none" w:sz="0" w:space="0" w:color="auto"/>
        <w:right w:val="none" w:sz="0" w:space="0" w:color="auto"/>
      </w:divBdr>
    </w:div>
    <w:div w:id="1338729213">
      <w:bodyDiv w:val="1"/>
      <w:marLeft w:val="0"/>
      <w:marRight w:val="0"/>
      <w:marTop w:val="0"/>
      <w:marBottom w:val="0"/>
      <w:divBdr>
        <w:top w:val="none" w:sz="0" w:space="0" w:color="auto"/>
        <w:left w:val="none" w:sz="0" w:space="0" w:color="auto"/>
        <w:bottom w:val="none" w:sz="0" w:space="0" w:color="auto"/>
        <w:right w:val="none" w:sz="0" w:space="0" w:color="auto"/>
      </w:divBdr>
    </w:div>
    <w:div w:id="1359550655">
      <w:bodyDiv w:val="1"/>
      <w:marLeft w:val="0"/>
      <w:marRight w:val="0"/>
      <w:marTop w:val="0"/>
      <w:marBottom w:val="0"/>
      <w:divBdr>
        <w:top w:val="none" w:sz="0" w:space="0" w:color="auto"/>
        <w:left w:val="none" w:sz="0" w:space="0" w:color="auto"/>
        <w:bottom w:val="none" w:sz="0" w:space="0" w:color="auto"/>
        <w:right w:val="none" w:sz="0" w:space="0" w:color="auto"/>
      </w:divBdr>
    </w:div>
    <w:div w:id="2080131473">
      <w:bodyDiv w:val="1"/>
      <w:marLeft w:val="0"/>
      <w:marRight w:val="0"/>
      <w:marTop w:val="0"/>
      <w:marBottom w:val="0"/>
      <w:divBdr>
        <w:top w:val="none" w:sz="0" w:space="0" w:color="auto"/>
        <w:left w:val="none" w:sz="0" w:space="0" w:color="auto"/>
        <w:bottom w:val="none" w:sz="0" w:space="0" w:color="auto"/>
        <w:right w:val="none" w:sz="0" w:space="0" w:color="auto"/>
      </w:divBdr>
    </w:div>
    <w:div w:id="2084330082">
      <w:bodyDiv w:val="1"/>
      <w:marLeft w:val="0"/>
      <w:marRight w:val="0"/>
      <w:marTop w:val="0"/>
      <w:marBottom w:val="0"/>
      <w:divBdr>
        <w:top w:val="none" w:sz="0" w:space="0" w:color="auto"/>
        <w:left w:val="none" w:sz="0" w:space="0" w:color="auto"/>
        <w:bottom w:val="none" w:sz="0" w:space="0" w:color="auto"/>
        <w:right w:val="none" w:sz="0" w:space="0" w:color="auto"/>
      </w:divBdr>
    </w:div>
    <w:div w:id="2126462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284</TotalTime>
  <Pages>31</Pages>
  <Words>11714</Words>
  <Characters>68066</Characters>
  <Application>Microsoft Office Word</Application>
  <DocSecurity>0</DocSecurity>
  <Lines>567</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21</cp:revision>
  <cp:lastPrinted>1899-12-31T23:00:00Z</cp:lastPrinted>
  <dcterms:created xsi:type="dcterms:W3CDTF">2024-10-12T03:10:00Z</dcterms:created>
  <dcterms:modified xsi:type="dcterms:W3CDTF">2024-11-09T02:45:00Z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