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418C" w14:textId="77777777" w:rsidR="009918E0" w:rsidRDefault="009918E0" w:rsidP="009918E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R5-247205</w:t>
      </w:r>
      <w:r>
        <w:rPr>
          <w:b/>
          <w:i/>
          <w:noProof/>
          <w:sz w:val="28"/>
        </w:rPr>
        <w:fldChar w:fldCharType="end"/>
      </w:r>
    </w:p>
    <w:p w14:paraId="1D1A8E40" w14:textId="77777777" w:rsidR="009918E0" w:rsidRDefault="009918E0" w:rsidP="009918E0">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8E0" w14:paraId="27E191C3" w14:textId="77777777" w:rsidTr="009918E0">
        <w:tc>
          <w:tcPr>
            <w:tcW w:w="9641" w:type="dxa"/>
            <w:gridSpan w:val="9"/>
            <w:tcBorders>
              <w:top w:val="single" w:sz="4" w:space="0" w:color="auto"/>
              <w:left w:val="single" w:sz="4" w:space="0" w:color="auto"/>
              <w:bottom w:val="nil"/>
              <w:right w:val="single" w:sz="4" w:space="0" w:color="auto"/>
            </w:tcBorders>
            <w:hideMark/>
          </w:tcPr>
          <w:p w14:paraId="1ECFE06E" w14:textId="77777777" w:rsidR="009918E0" w:rsidRDefault="009918E0">
            <w:pPr>
              <w:pStyle w:val="CRCoverPage"/>
              <w:spacing w:after="0"/>
              <w:jc w:val="right"/>
              <w:rPr>
                <w:i/>
                <w:noProof/>
                <w:lang w:val="fr-FR"/>
              </w:rPr>
            </w:pPr>
            <w:r>
              <w:rPr>
                <w:i/>
                <w:noProof/>
                <w:sz w:val="14"/>
                <w:lang w:val="fr-FR"/>
              </w:rPr>
              <w:t>CR-Form-v12.3</w:t>
            </w:r>
          </w:p>
        </w:tc>
      </w:tr>
      <w:tr w:rsidR="009918E0" w14:paraId="3BEAAE6C" w14:textId="77777777" w:rsidTr="009918E0">
        <w:tc>
          <w:tcPr>
            <w:tcW w:w="9641" w:type="dxa"/>
            <w:gridSpan w:val="9"/>
            <w:tcBorders>
              <w:top w:val="nil"/>
              <w:left w:val="single" w:sz="4" w:space="0" w:color="auto"/>
              <w:bottom w:val="nil"/>
              <w:right w:val="single" w:sz="4" w:space="0" w:color="auto"/>
            </w:tcBorders>
            <w:hideMark/>
          </w:tcPr>
          <w:p w14:paraId="13A1A95A" w14:textId="77777777" w:rsidR="009918E0" w:rsidRDefault="009918E0">
            <w:pPr>
              <w:pStyle w:val="CRCoverPage"/>
              <w:spacing w:after="0"/>
              <w:jc w:val="center"/>
              <w:rPr>
                <w:noProof/>
                <w:lang w:val="fr-FR"/>
              </w:rPr>
            </w:pPr>
            <w:r>
              <w:rPr>
                <w:b/>
                <w:noProof/>
                <w:sz w:val="32"/>
                <w:lang w:val="fr-FR"/>
              </w:rPr>
              <w:t>CHANGE REQUEST</w:t>
            </w:r>
          </w:p>
        </w:tc>
      </w:tr>
      <w:tr w:rsidR="009918E0" w14:paraId="63AA8D93" w14:textId="77777777" w:rsidTr="009918E0">
        <w:tc>
          <w:tcPr>
            <w:tcW w:w="9641" w:type="dxa"/>
            <w:gridSpan w:val="9"/>
            <w:tcBorders>
              <w:top w:val="nil"/>
              <w:left w:val="single" w:sz="4" w:space="0" w:color="auto"/>
              <w:bottom w:val="nil"/>
              <w:right w:val="single" w:sz="4" w:space="0" w:color="auto"/>
            </w:tcBorders>
          </w:tcPr>
          <w:p w14:paraId="35323F13" w14:textId="77777777" w:rsidR="009918E0" w:rsidRDefault="009918E0">
            <w:pPr>
              <w:pStyle w:val="CRCoverPage"/>
              <w:spacing w:after="0"/>
              <w:rPr>
                <w:noProof/>
                <w:sz w:val="8"/>
                <w:szCs w:val="8"/>
                <w:lang w:val="fr-FR"/>
              </w:rPr>
            </w:pPr>
          </w:p>
        </w:tc>
      </w:tr>
      <w:tr w:rsidR="009918E0" w14:paraId="4EB9A948" w14:textId="77777777" w:rsidTr="009918E0">
        <w:tc>
          <w:tcPr>
            <w:tcW w:w="142" w:type="dxa"/>
            <w:tcBorders>
              <w:top w:val="nil"/>
              <w:left w:val="single" w:sz="4" w:space="0" w:color="auto"/>
              <w:bottom w:val="nil"/>
              <w:right w:val="nil"/>
            </w:tcBorders>
          </w:tcPr>
          <w:p w14:paraId="210619CB" w14:textId="77777777" w:rsidR="009918E0" w:rsidRDefault="009918E0">
            <w:pPr>
              <w:pStyle w:val="CRCoverPage"/>
              <w:spacing w:after="0"/>
              <w:jc w:val="right"/>
              <w:rPr>
                <w:noProof/>
                <w:lang w:val="fr-FR"/>
              </w:rPr>
            </w:pPr>
          </w:p>
        </w:tc>
        <w:tc>
          <w:tcPr>
            <w:tcW w:w="1559" w:type="dxa"/>
            <w:shd w:val="pct30" w:color="FFFF00" w:fill="auto"/>
            <w:hideMark/>
          </w:tcPr>
          <w:p w14:paraId="02184EFA" w14:textId="77777777" w:rsidR="009918E0" w:rsidRDefault="009918E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99A7235" w14:textId="77777777" w:rsidR="009918E0" w:rsidRDefault="009918E0">
            <w:pPr>
              <w:pStyle w:val="CRCoverPage"/>
              <w:spacing w:after="0"/>
              <w:jc w:val="center"/>
              <w:rPr>
                <w:noProof/>
                <w:lang w:val="fr-FR"/>
              </w:rPr>
            </w:pPr>
            <w:r>
              <w:rPr>
                <w:b/>
                <w:noProof/>
                <w:sz w:val="28"/>
                <w:lang w:val="fr-FR"/>
              </w:rPr>
              <w:t>CR</w:t>
            </w:r>
          </w:p>
        </w:tc>
        <w:tc>
          <w:tcPr>
            <w:tcW w:w="1276" w:type="dxa"/>
            <w:shd w:val="pct30" w:color="FFFF00" w:fill="auto"/>
            <w:hideMark/>
          </w:tcPr>
          <w:p w14:paraId="351C4D99" w14:textId="77777777" w:rsidR="009918E0" w:rsidRDefault="009918E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5390</w:t>
            </w:r>
            <w:r>
              <w:rPr>
                <w:b/>
                <w:noProof/>
                <w:sz w:val="28"/>
                <w:lang w:val="fr-FR"/>
              </w:rPr>
              <w:fldChar w:fldCharType="end"/>
            </w:r>
          </w:p>
        </w:tc>
        <w:tc>
          <w:tcPr>
            <w:tcW w:w="709" w:type="dxa"/>
            <w:hideMark/>
          </w:tcPr>
          <w:p w14:paraId="19D9B82E" w14:textId="77777777" w:rsidR="009918E0" w:rsidRDefault="009918E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07B8F22" w14:textId="77777777" w:rsidR="009918E0" w:rsidRDefault="009918E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F2EDDB3" w14:textId="77777777" w:rsidR="009918E0" w:rsidRDefault="009918E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FBE768" w14:textId="77777777" w:rsidR="009918E0" w:rsidRDefault="009918E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61E95047" w14:textId="77777777" w:rsidR="009918E0" w:rsidRDefault="009918E0">
            <w:pPr>
              <w:pStyle w:val="CRCoverPage"/>
              <w:spacing w:after="0"/>
              <w:rPr>
                <w:noProof/>
                <w:lang w:val="fr-FR"/>
              </w:rPr>
            </w:pPr>
          </w:p>
        </w:tc>
      </w:tr>
      <w:tr w:rsidR="009918E0" w14:paraId="6C71FCB9" w14:textId="77777777" w:rsidTr="009918E0">
        <w:tc>
          <w:tcPr>
            <w:tcW w:w="9641" w:type="dxa"/>
            <w:gridSpan w:val="9"/>
            <w:tcBorders>
              <w:top w:val="nil"/>
              <w:left w:val="single" w:sz="4" w:space="0" w:color="auto"/>
              <w:bottom w:val="nil"/>
              <w:right w:val="single" w:sz="4" w:space="0" w:color="auto"/>
            </w:tcBorders>
          </w:tcPr>
          <w:p w14:paraId="43A001CD" w14:textId="77777777" w:rsidR="009918E0" w:rsidRDefault="009918E0">
            <w:pPr>
              <w:pStyle w:val="CRCoverPage"/>
              <w:spacing w:after="0"/>
              <w:rPr>
                <w:noProof/>
                <w:lang w:val="fr-FR"/>
              </w:rPr>
            </w:pPr>
          </w:p>
        </w:tc>
      </w:tr>
      <w:tr w:rsidR="009918E0" w14:paraId="50E38D30" w14:textId="77777777" w:rsidTr="009918E0">
        <w:tc>
          <w:tcPr>
            <w:tcW w:w="9641" w:type="dxa"/>
            <w:gridSpan w:val="9"/>
            <w:tcBorders>
              <w:top w:val="single" w:sz="4" w:space="0" w:color="auto"/>
              <w:left w:val="nil"/>
              <w:bottom w:val="nil"/>
              <w:right w:val="nil"/>
            </w:tcBorders>
            <w:hideMark/>
          </w:tcPr>
          <w:p w14:paraId="6BF92A95" w14:textId="77777777" w:rsidR="009918E0" w:rsidRDefault="009918E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918E0" w14:paraId="2361BFD3" w14:textId="77777777" w:rsidTr="009918E0">
        <w:tc>
          <w:tcPr>
            <w:tcW w:w="9641" w:type="dxa"/>
            <w:gridSpan w:val="9"/>
          </w:tcPr>
          <w:p w14:paraId="44AC5C67" w14:textId="77777777" w:rsidR="009918E0" w:rsidRDefault="009918E0">
            <w:pPr>
              <w:pStyle w:val="CRCoverPage"/>
              <w:spacing w:after="0"/>
              <w:rPr>
                <w:noProof/>
                <w:sz w:val="8"/>
                <w:szCs w:val="8"/>
                <w:lang w:val="fr-FR"/>
              </w:rPr>
            </w:pPr>
          </w:p>
        </w:tc>
      </w:tr>
    </w:tbl>
    <w:p w14:paraId="7808C469"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8E0" w14:paraId="230D4E05" w14:textId="77777777" w:rsidTr="009918E0">
        <w:tc>
          <w:tcPr>
            <w:tcW w:w="2835" w:type="dxa"/>
            <w:hideMark/>
          </w:tcPr>
          <w:p w14:paraId="0363EA48" w14:textId="77777777" w:rsidR="009918E0" w:rsidRDefault="009918E0">
            <w:pPr>
              <w:pStyle w:val="CRCoverPage"/>
              <w:tabs>
                <w:tab w:val="right" w:pos="2751"/>
              </w:tabs>
              <w:spacing w:after="0"/>
              <w:rPr>
                <w:b/>
                <w:i/>
                <w:noProof/>
                <w:lang w:val="fr-FR"/>
              </w:rPr>
            </w:pPr>
            <w:r>
              <w:rPr>
                <w:b/>
                <w:i/>
                <w:noProof/>
                <w:lang w:val="fr-FR"/>
              </w:rPr>
              <w:t>Proposed change affects:</w:t>
            </w:r>
          </w:p>
        </w:tc>
        <w:tc>
          <w:tcPr>
            <w:tcW w:w="1418" w:type="dxa"/>
            <w:hideMark/>
          </w:tcPr>
          <w:p w14:paraId="2B1F82A1" w14:textId="77777777" w:rsidR="009918E0" w:rsidRDefault="009918E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33659" w14:textId="77777777" w:rsidR="009918E0" w:rsidRDefault="009918E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A8E8B3" w14:textId="77777777" w:rsidR="009918E0" w:rsidRDefault="009918E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3D1F4" w14:textId="77777777" w:rsidR="009918E0" w:rsidRDefault="009918E0">
            <w:pPr>
              <w:pStyle w:val="CRCoverPage"/>
              <w:spacing w:after="0"/>
              <w:jc w:val="center"/>
              <w:rPr>
                <w:b/>
                <w:caps/>
                <w:noProof/>
                <w:lang w:val="fr-FR"/>
              </w:rPr>
            </w:pPr>
          </w:p>
        </w:tc>
        <w:tc>
          <w:tcPr>
            <w:tcW w:w="2126" w:type="dxa"/>
            <w:hideMark/>
          </w:tcPr>
          <w:p w14:paraId="7FCA3695" w14:textId="77777777" w:rsidR="009918E0" w:rsidRDefault="009918E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F422" w14:textId="77777777" w:rsidR="009918E0" w:rsidRDefault="009918E0">
            <w:pPr>
              <w:pStyle w:val="CRCoverPage"/>
              <w:spacing w:after="0"/>
              <w:jc w:val="center"/>
              <w:rPr>
                <w:b/>
                <w:caps/>
                <w:noProof/>
                <w:lang w:val="fr-FR"/>
              </w:rPr>
            </w:pPr>
          </w:p>
        </w:tc>
        <w:tc>
          <w:tcPr>
            <w:tcW w:w="1418" w:type="dxa"/>
            <w:hideMark/>
          </w:tcPr>
          <w:p w14:paraId="1F4E7586" w14:textId="77777777" w:rsidR="009918E0" w:rsidRDefault="009918E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F5FDC" w14:textId="77777777" w:rsidR="009918E0" w:rsidRDefault="009918E0">
            <w:pPr>
              <w:pStyle w:val="CRCoverPage"/>
              <w:spacing w:after="0"/>
              <w:jc w:val="center"/>
              <w:rPr>
                <w:b/>
                <w:bCs/>
                <w:caps/>
                <w:noProof/>
                <w:lang w:val="fr-FR"/>
              </w:rPr>
            </w:pPr>
          </w:p>
        </w:tc>
      </w:tr>
    </w:tbl>
    <w:p w14:paraId="5076DA26"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8E0" w14:paraId="478D0929" w14:textId="77777777" w:rsidTr="009918E0">
        <w:tc>
          <w:tcPr>
            <w:tcW w:w="9640" w:type="dxa"/>
            <w:gridSpan w:val="11"/>
          </w:tcPr>
          <w:p w14:paraId="7A9BD6D1" w14:textId="77777777" w:rsidR="009918E0" w:rsidRDefault="009918E0">
            <w:pPr>
              <w:pStyle w:val="CRCoverPage"/>
              <w:spacing w:after="0"/>
              <w:rPr>
                <w:noProof/>
                <w:sz w:val="8"/>
                <w:szCs w:val="8"/>
                <w:lang w:val="fr-FR"/>
              </w:rPr>
            </w:pPr>
          </w:p>
        </w:tc>
      </w:tr>
      <w:tr w:rsidR="009918E0" w14:paraId="718F052B" w14:textId="77777777" w:rsidTr="009918E0">
        <w:tc>
          <w:tcPr>
            <w:tcW w:w="1843" w:type="dxa"/>
            <w:tcBorders>
              <w:top w:val="single" w:sz="4" w:space="0" w:color="auto"/>
              <w:left w:val="single" w:sz="4" w:space="0" w:color="auto"/>
              <w:bottom w:val="nil"/>
              <w:right w:val="nil"/>
            </w:tcBorders>
            <w:hideMark/>
          </w:tcPr>
          <w:p w14:paraId="08A53FD7" w14:textId="77777777" w:rsidR="009918E0" w:rsidRDefault="009918E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8EDBB2"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22.1.3</w:t>
            </w:r>
            <w:r>
              <w:rPr>
                <w:lang w:val="fr-FR"/>
              </w:rPr>
              <w:fldChar w:fldCharType="end"/>
            </w:r>
          </w:p>
        </w:tc>
      </w:tr>
      <w:tr w:rsidR="009918E0" w14:paraId="4D1C22EB" w14:textId="77777777" w:rsidTr="009918E0">
        <w:tc>
          <w:tcPr>
            <w:tcW w:w="1843" w:type="dxa"/>
            <w:tcBorders>
              <w:top w:val="nil"/>
              <w:left w:val="single" w:sz="4" w:space="0" w:color="auto"/>
              <w:bottom w:val="nil"/>
              <w:right w:val="nil"/>
            </w:tcBorders>
          </w:tcPr>
          <w:p w14:paraId="16C623BB"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A557FFE" w14:textId="77777777" w:rsidR="009918E0" w:rsidRDefault="009918E0">
            <w:pPr>
              <w:pStyle w:val="CRCoverPage"/>
              <w:spacing w:after="0"/>
              <w:rPr>
                <w:noProof/>
                <w:sz w:val="8"/>
                <w:szCs w:val="8"/>
                <w:lang w:val="fr-FR"/>
              </w:rPr>
            </w:pPr>
          </w:p>
        </w:tc>
      </w:tr>
      <w:tr w:rsidR="009918E0" w14:paraId="2C9E502C" w14:textId="77777777" w:rsidTr="009918E0">
        <w:tc>
          <w:tcPr>
            <w:tcW w:w="1843" w:type="dxa"/>
            <w:tcBorders>
              <w:top w:val="nil"/>
              <w:left w:val="single" w:sz="4" w:space="0" w:color="auto"/>
              <w:bottom w:val="nil"/>
              <w:right w:val="nil"/>
            </w:tcBorders>
            <w:hideMark/>
          </w:tcPr>
          <w:p w14:paraId="4B745D93" w14:textId="77777777" w:rsidR="009918E0" w:rsidRDefault="009918E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369FD3"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9918E0" w14:paraId="52DF4D06" w14:textId="77777777" w:rsidTr="009918E0">
        <w:tc>
          <w:tcPr>
            <w:tcW w:w="1843" w:type="dxa"/>
            <w:tcBorders>
              <w:top w:val="nil"/>
              <w:left w:val="single" w:sz="4" w:space="0" w:color="auto"/>
              <w:bottom w:val="nil"/>
              <w:right w:val="nil"/>
            </w:tcBorders>
            <w:hideMark/>
          </w:tcPr>
          <w:p w14:paraId="50767EC0" w14:textId="77777777" w:rsidR="009918E0" w:rsidRDefault="009918E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CE972A0" w14:textId="77777777" w:rsidR="009918E0" w:rsidRDefault="009918E0">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9918E0" w14:paraId="1A72622F" w14:textId="77777777" w:rsidTr="009918E0">
        <w:tc>
          <w:tcPr>
            <w:tcW w:w="1843" w:type="dxa"/>
            <w:tcBorders>
              <w:top w:val="nil"/>
              <w:left w:val="single" w:sz="4" w:space="0" w:color="auto"/>
              <w:bottom w:val="nil"/>
              <w:right w:val="nil"/>
            </w:tcBorders>
          </w:tcPr>
          <w:p w14:paraId="5B9AC468"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B6DB2D4" w14:textId="77777777" w:rsidR="009918E0" w:rsidRDefault="009918E0">
            <w:pPr>
              <w:pStyle w:val="CRCoverPage"/>
              <w:spacing w:after="0"/>
              <w:rPr>
                <w:noProof/>
                <w:sz w:val="8"/>
                <w:szCs w:val="8"/>
                <w:lang w:val="fr-FR"/>
              </w:rPr>
            </w:pPr>
          </w:p>
        </w:tc>
      </w:tr>
      <w:tr w:rsidR="009918E0" w14:paraId="7B5AC9D6" w14:textId="77777777" w:rsidTr="009918E0">
        <w:tc>
          <w:tcPr>
            <w:tcW w:w="1843" w:type="dxa"/>
            <w:tcBorders>
              <w:top w:val="nil"/>
              <w:left w:val="single" w:sz="4" w:space="0" w:color="auto"/>
              <w:bottom w:val="nil"/>
              <w:right w:val="nil"/>
            </w:tcBorders>
            <w:hideMark/>
          </w:tcPr>
          <w:p w14:paraId="312D5F85" w14:textId="77777777" w:rsidR="009918E0" w:rsidRDefault="009918E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4B63EDE"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E96A469" w14:textId="77777777" w:rsidR="009918E0" w:rsidRDefault="009918E0">
            <w:pPr>
              <w:pStyle w:val="CRCoverPage"/>
              <w:spacing w:after="0"/>
              <w:ind w:right="100"/>
              <w:rPr>
                <w:noProof/>
                <w:lang w:val="fr-FR"/>
              </w:rPr>
            </w:pPr>
          </w:p>
        </w:tc>
        <w:tc>
          <w:tcPr>
            <w:tcW w:w="1417" w:type="dxa"/>
            <w:gridSpan w:val="3"/>
            <w:hideMark/>
          </w:tcPr>
          <w:p w14:paraId="042E4137" w14:textId="77777777" w:rsidR="009918E0" w:rsidRDefault="009918E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889220"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9918E0" w14:paraId="7058F7B9" w14:textId="77777777" w:rsidTr="009918E0">
        <w:tc>
          <w:tcPr>
            <w:tcW w:w="1843" w:type="dxa"/>
            <w:tcBorders>
              <w:top w:val="nil"/>
              <w:left w:val="single" w:sz="4" w:space="0" w:color="auto"/>
              <w:bottom w:val="nil"/>
              <w:right w:val="nil"/>
            </w:tcBorders>
          </w:tcPr>
          <w:p w14:paraId="64FE0C74" w14:textId="77777777" w:rsidR="009918E0" w:rsidRDefault="009918E0">
            <w:pPr>
              <w:pStyle w:val="CRCoverPage"/>
              <w:spacing w:after="0"/>
              <w:rPr>
                <w:b/>
                <w:i/>
                <w:noProof/>
                <w:sz w:val="8"/>
                <w:szCs w:val="8"/>
                <w:lang w:val="fr-FR"/>
              </w:rPr>
            </w:pPr>
          </w:p>
        </w:tc>
        <w:tc>
          <w:tcPr>
            <w:tcW w:w="1986" w:type="dxa"/>
            <w:gridSpan w:val="4"/>
          </w:tcPr>
          <w:p w14:paraId="0130A5C5" w14:textId="77777777" w:rsidR="009918E0" w:rsidRDefault="009918E0">
            <w:pPr>
              <w:pStyle w:val="CRCoverPage"/>
              <w:spacing w:after="0"/>
              <w:rPr>
                <w:noProof/>
                <w:sz w:val="8"/>
                <w:szCs w:val="8"/>
                <w:lang w:val="fr-FR"/>
              </w:rPr>
            </w:pPr>
          </w:p>
        </w:tc>
        <w:tc>
          <w:tcPr>
            <w:tcW w:w="2267" w:type="dxa"/>
            <w:gridSpan w:val="2"/>
          </w:tcPr>
          <w:p w14:paraId="4254320F" w14:textId="77777777" w:rsidR="009918E0" w:rsidRDefault="009918E0">
            <w:pPr>
              <w:pStyle w:val="CRCoverPage"/>
              <w:spacing w:after="0"/>
              <w:rPr>
                <w:noProof/>
                <w:sz w:val="8"/>
                <w:szCs w:val="8"/>
                <w:lang w:val="fr-FR"/>
              </w:rPr>
            </w:pPr>
          </w:p>
        </w:tc>
        <w:tc>
          <w:tcPr>
            <w:tcW w:w="1417" w:type="dxa"/>
            <w:gridSpan w:val="3"/>
          </w:tcPr>
          <w:p w14:paraId="33114BD5" w14:textId="77777777" w:rsidR="009918E0" w:rsidRDefault="009918E0">
            <w:pPr>
              <w:pStyle w:val="CRCoverPage"/>
              <w:spacing w:after="0"/>
              <w:rPr>
                <w:noProof/>
                <w:sz w:val="8"/>
                <w:szCs w:val="8"/>
                <w:lang w:val="fr-FR"/>
              </w:rPr>
            </w:pPr>
          </w:p>
        </w:tc>
        <w:tc>
          <w:tcPr>
            <w:tcW w:w="2127" w:type="dxa"/>
            <w:tcBorders>
              <w:top w:val="nil"/>
              <w:left w:val="nil"/>
              <w:bottom w:val="nil"/>
              <w:right w:val="single" w:sz="4" w:space="0" w:color="auto"/>
            </w:tcBorders>
          </w:tcPr>
          <w:p w14:paraId="3996FC47" w14:textId="77777777" w:rsidR="009918E0" w:rsidRDefault="009918E0">
            <w:pPr>
              <w:pStyle w:val="CRCoverPage"/>
              <w:spacing w:after="0"/>
              <w:rPr>
                <w:noProof/>
                <w:sz w:val="8"/>
                <w:szCs w:val="8"/>
                <w:lang w:val="fr-FR"/>
              </w:rPr>
            </w:pPr>
          </w:p>
        </w:tc>
      </w:tr>
      <w:tr w:rsidR="009918E0" w14:paraId="33C40B85" w14:textId="77777777" w:rsidTr="009918E0">
        <w:trPr>
          <w:cantSplit/>
        </w:trPr>
        <w:tc>
          <w:tcPr>
            <w:tcW w:w="1843" w:type="dxa"/>
            <w:tcBorders>
              <w:top w:val="nil"/>
              <w:left w:val="single" w:sz="4" w:space="0" w:color="auto"/>
              <w:bottom w:val="nil"/>
              <w:right w:val="nil"/>
            </w:tcBorders>
            <w:hideMark/>
          </w:tcPr>
          <w:p w14:paraId="20245C6F" w14:textId="77777777" w:rsidR="009918E0" w:rsidRDefault="009918E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FADB47" w14:textId="77777777" w:rsidR="009918E0" w:rsidRDefault="009918E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BBAFB2D" w14:textId="77777777" w:rsidR="009918E0" w:rsidRDefault="009918E0">
            <w:pPr>
              <w:pStyle w:val="CRCoverPage"/>
              <w:spacing w:after="0"/>
              <w:rPr>
                <w:noProof/>
                <w:lang w:val="fr-FR"/>
              </w:rPr>
            </w:pPr>
          </w:p>
        </w:tc>
        <w:tc>
          <w:tcPr>
            <w:tcW w:w="1417" w:type="dxa"/>
            <w:gridSpan w:val="3"/>
            <w:hideMark/>
          </w:tcPr>
          <w:p w14:paraId="1F42B2A9" w14:textId="77777777" w:rsidR="009918E0" w:rsidRDefault="009918E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CCCB18B"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9918E0" w14:paraId="7A8DB7DB" w14:textId="77777777" w:rsidTr="009918E0">
        <w:tc>
          <w:tcPr>
            <w:tcW w:w="1843" w:type="dxa"/>
            <w:tcBorders>
              <w:top w:val="nil"/>
              <w:left w:val="single" w:sz="4" w:space="0" w:color="auto"/>
              <w:bottom w:val="single" w:sz="4" w:space="0" w:color="auto"/>
              <w:right w:val="nil"/>
            </w:tcBorders>
          </w:tcPr>
          <w:p w14:paraId="02FAC7FC" w14:textId="77777777" w:rsidR="009918E0" w:rsidRDefault="009918E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D6B9C7" w14:textId="77777777" w:rsidR="009918E0" w:rsidRDefault="009918E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DA20014" w14:textId="77777777" w:rsidR="009918E0" w:rsidRDefault="009918E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AE9E89D" w14:textId="77777777" w:rsidR="009918E0" w:rsidRDefault="009918E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918E0" w14:paraId="19687A4B" w14:textId="77777777" w:rsidTr="009918E0">
        <w:tc>
          <w:tcPr>
            <w:tcW w:w="1843" w:type="dxa"/>
          </w:tcPr>
          <w:p w14:paraId="29D35142" w14:textId="77777777" w:rsidR="009918E0" w:rsidRDefault="009918E0">
            <w:pPr>
              <w:pStyle w:val="CRCoverPage"/>
              <w:spacing w:after="0"/>
              <w:rPr>
                <w:b/>
                <w:i/>
                <w:noProof/>
                <w:sz w:val="8"/>
                <w:szCs w:val="8"/>
                <w:lang w:val="fr-FR"/>
              </w:rPr>
            </w:pPr>
          </w:p>
        </w:tc>
        <w:tc>
          <w:tcPr>
            <w:tcW w:w="7797" w:type="dxa"/>
            <w:gridSpan w:val="10"/>
          </w:tcPr>
          <w:p w14:paraId="2AE11ED4" w14:textId="77777777" w:rsidR="009918E0" w:rsidRDefault="009918E0">
            <w:pPr>
              <w:pStyle w:val="CRCoverPage"/>
              <w:spacing w:after="0"/>
              <w:rPr>
                <w:noProof/>
                <w:sz w:val="8"/>
                <w:szCs w:val="8"/>
                <w:lang w:val="fr-FR"/>
              </w:rPr>
            </w:pPr>
          </w:p>
        </w:tc>
      </w:tr>
      <w:tr w:rsidR="009918E0" w14:paraId="56664376" w14:textId="77777777" w:rsidTr="009918E0">
        <w:tc>
          <w:tcPr>
            <w:tcW w:w="2694" w:type="dxa"/>
            <w:gridSpan w:val="2"/>
            <w:tcBorders>
              <w:top w:val="single" w:sz="4" w:space="0" w:color="auto"/>
              <w:left w:val="single" w:sz="4" w:space="0" w:color="auto"/>
              <w:bottom w:val="nil"/>
              <w:right w:val="nil"/>
            </w:tcBorders>
            <w:hideMark/>
          </w:tcPr>
          <w:p w14:paraId="58284977" w14:textId="77777777" w:rsidR="009918E0" w:rsidRDefault="009918E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C97393E" w14:textId="77777777" w:rsidR="009918E0" w:rsidRDefault="009918E0" w:rsidP="009918E0">
            <w:pPr>
              <w:pStyle w:val="CRCoverPage"/>
              <w:numPr>
                <w:ilvl w:val="0"/>
                <w:numId w:val="6"/>
              </w:numPr>
              <w:spacing w:after="0"/>
              <w:rPr>
                <w:noProof/>
                <w:lang w:val="fr-FR"/>
              </w:rPr>
            </w:pPr>
            <w:r>
              <w:rPr>
                <w:noProof/>
                <w:lang w:val="fr-FR"/>
              </w:rPr>
              <w:t>The test case has editorial notes</w:t>
            </w:r>
          </w:p>
          <w:p w14:paraId="707BBF49" w14:textId="77777777" w:rsidR="009918E0" w:rsidRDefault="009918E0" w:rsidP="009918E0">
            <w:pPr>
              <w:pStyle w:val="CRCoverPage"/>
              <w:numPr>
                <w:ilvl w:val="0"/>
                <w:numId w:val="6"/>
              </w:numPr>
              <w:spacing w:after="0"/>
              <w:rPr>
                <w:noProof/>
                <w:lang w:val="fr-FR"/>
              </w:rPr>
            </w:pPr>
            <w:r>
              <w:rPr>
                <w:noProof/>
                <w:lang w:val="fr-FR"/>
              </w:rPr>
              <w:t>Specific message contents for SystemInformationBlockType2-NB incorrect</w:t>
            </w:r>
          </w:p>
        </w:tc>
      </w:tr>
      <w:tr w:rsidR="009918E0" w14:paraId="35ED3DFF" w14:textId="77777777" w:rsidTr="009918E0">
        <w:tc>
          <w:tcPr>
            <w:tcW w:w="2694" w:type="dxa"/>
            <w:gridSpan w:val="2"/>
            <w:tcBorders>
              <w:top w:val="nil"/>
              <w:left w:val="single" w:sz="4" w:space="0" w:color="auto"/>
              <w:bottom w:val="nil"/>
              <w:right w:val="nil"/>
            </w:tcBorders>
          </w:tcPr>
          <w:p w14:paraId="2C36EE18"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58DB98" w14:textId="77777777" w:rsidR="009918E0" w:rsidRDefault="009918E0">
            <w:pPr>
              <w:pStyle w:val="CRCoverPage"/>
              <w:spacing w:after="0"/>
              <w:rPr>
                <w:noProof/>
                <w:sz w:val="8"/>
                <w:szCs w:val="8"/>
                <w:lang w:val="fr-FR"/>
              </w:rPr>
            </w:pPr>
          </w:p>
        </w:tc>
      </w:tr>
      <w:tr w:rsidR="009918E0" w14:paraId="32789C68" w14:textId="77777777" w:rsidTr="009918E0">
        <w:tc>
          <w:tcPr>
            <w:tcW w:w="2694" w:type="dxa"/>
            <w:gridSpan w:val="2"/>
            <w:tcBorders>
              <w:top w:val="nil"/>
              <w:left w:val="single" w:sz="4" w:space="0" w:color="auto"/>
              <w:bottom w:val="nil"/>
              <w:right w:val="nil"/>
            </w:tcBorders>
            <w:hideMark/>
          </w:tcPr>
          <w:p w14:paraId="69702910" w14:textId="77777777" w:rsidR="009918E0" w:rsidRDefault="009918E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918E0" w14:paraId="578B0E93" w14:textId="77777777">
              <w:tc>
                <w:tcPr>
                  <w:tcW w:w="6946" w:type="dxa"/>
                  <w:tcBorders>
                    <w:top w:val="nil"/>
                    <w:left w:val="nil"/>
                    <w:bottom w:val="nil"/>
                    <w:right w:val="single" w:sz="4" w:space="0" w:color="auto"/>
                  </w:tcBorders>
                  <w:shd w:val="pct30" w:color="FFFF00" w:fill="auto"/>
                  <w:hideMark/>
                </w:tcPr>
                <w:p w14:paraId="0EE44B51" w14:textId="77777777" w:rsidR="009918E0" w:rsidRDefault="009918E0" w:rsidP="009918E0">
                  <w:pPr>
                    <w:pStyle w:val="CRCoverPage"/>
                    <w:numPr>
                      <w:ilvl w:val="0"/>
                      <w:numId w:val="7"/>
                    </w:numPr>
                    <w:spacing w:after="0"/>
                    <w:rPr>
                      <w:noProof/>
                      <w:lang w:val="fr-FR"/>
                    </w:rPr>
                  </w:pPr>
                  <w:r>
                    <w:rPr>
                      <w:noProof/>
                      <w:lang w:val="fr-FR"/>
                    </w:rPr>
                    <w:t>Resolving Editorial notes tby adding loop back data transfer to the test case</w:t>
                  </w:r>
                </w:p>
                <w:p w14:paraId="672A299B" w14:textId="77777777" w:rsidR="009918E0" w:rsidRDefault="009918E0" w:rsidP="009918E0">
                  <w:pPr>
                    <w:pStyle w:val="CRCoverPage"/>
                    <w:numPr>
                      <w:ilvl w:val="0"/>
                      <w:numId w:val="7"/>
                    </w:numPr>
                    <w:spacing w:after="0"/>
                    <w:rPr>
                      <w:noProof/>
                      <w:lang w:val="fr-FR"/>
                    </w:rPr>
                  </w:pPr>
                  <w:r>
                    <w:rPr>
                      <w:noProof/>
                      <w:lang w:val="fr-FR"/>
                    </w:rPr>
                    <w:t>Correcting specific message contents for SystemInformationBlockType2-NB</w:t>
                  </w:r>
                </w:p>
              </w:tc>
            </w:tr>
            <w:tr w:rsidR="009918E0" w14:paraId="7FE78670" w14:textId="77777777">
              <w:tc>
                <w:tcPr>
                  <w:tcW w:w="6946" w:type="dxa"/>
                  <w:tcBorders>
                    <w:top w:val="nil"/>
                    <w:left w:val="nil"/>
                    <w:bottom w:val="nil"/>
                    <w:right w:val="single" w:sz="4" w:space="0" w:color="auto"/>
                  </w:tcBorders>
                </w:tcPr>
                <w:p w14:paraId="0CBB137E" w14:textId="77777777" w:rsidR="009918E0" w:rsidRDefault="009918E0">
                  <w:pPr>
                    <w:pStyle w:val="CRCoverPage"/>
                    <w:spacing w:after="0"/>
                    <w:rPr>
                      <w:noProof/>
                      <w:sz w:val="8"/>
                      <w:szCs w:val="8"/>
                      <w:lang w:val="fr-FR"/>
                    </w:rPr>
                  </w:pPr>
                </w:p>
              </w:tc>
            </w:tr>
          </w:tbl>
          <w:p w14:paraId="701D6355" w14:textId="77777777" w:rsidR="009918E0" w:rsidRDefault="009918E0">
            <w:pPr>
              <w:pStyle w:val="CRCoverPage"/>
              <w:spacing w:after="0"/>
              <w:ind w:left="100"/>
              <w:rPr>
                <w:noProof/>
                <w:lang w:val="fr-FR"/>
              </w:rPr>
            </w:pPr>
          </w:p>
        </w:tc>
      </w:tr>
      <w:tr w:rsidR="009918E0" w14:paraId="649B91D3" w14:textId="77777777" w:rsidTr="009918E0">
        <w:tc>
          <w:tcPr>
            <w:tcW w:w="2694" w:type="dxa"/>
            <w:gridSpan w:val="2"/>
            <w:tcBorders>
              <w:top w:val="nil"/>
              <w:left w:val="single" w:sz="4" w:space="0" w:color="auto"/>
              <w:bottom w:val="nil"/>
              <w:right w:val="nil"/>
            </w:tcBorders>
          </w:tcPr>
          <w:p w14:paraId="5815043E"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509CC9" w14:textId="77777777" w:rsidR="009918E0" w:rsidRDefault="009918E0">
            <w:pPr>
              <w:pStyle w:val="CRCoverPage"/>
              <w:spacing w:after="0"/>
              <w:rPr>
                <w:noProof/>
                <w:sz w:val="8"/>
                <w:szCs w:val="8"/>
                <w:lang w:val="fr-FR"/>
              </w:rPr>
            </w:pPr>
          </w:p>
        </w:tc>
      </w:tr>
      <w:tr w:rsidR="009918E0" w14:paraId="519FC065" w14:textId="77777777" w:rsidTr="009918E0">
        <w:tc>
          <w:tcPr>
            <w:tcW w:w="2694" w:type="dxa"/>
            <w:gridSpan w:val="2"/>
            <w:tcBorders>
              <w:top w:val="nil"/>
              <w:left w:val="single" w:sz="4" w:space="0" w:color="auto"/>
              <w:bottom w:val="single" w:sz="4" w:space="0" w:color="auto"/>
              <w:right w:val="nil"/>
            </w:tcBorders>
            <w:hideMark/>
          </w:tcPr>
          <w:p w14:paraId="3F363E71" w14:textId="77777777" w:rsidR="009918E0" w:rsidRDefault="009918E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065962" w14:textId="77777777" w:rsidR="009918E0" w:rsidRDefault="009918E0">
            <w:pPr>
              <w:pStyle w:val="CRCoverPage"/>
              <w:spacing w:after="0"/>
              <w:ind w:left="100"/>
              <w:rPr>
                <w:noProof/>
                <w:lang w:val="fr-FR"/>
              </w:rPr>
            </w:pPr>
            <w:r>
              <w:rPr>
                <w:noProof/>
                <w:lang w:val="fr-FR"/>
              </w:rPr>
              <w:t>Tes case will be incomplete and will fail conformant UE.</w:t>
            </w:r>
          </w:p>
        </w:tc>
      </w:tr>
      <w:tr w:rsidR="009918E0" w14:paraId="4CAE3A7F" w14:textId="77777777" w:rsidTr="009918E0">
        <w:tc>
          <w:tcPr>
            <w:tcW w:w="2694" w:type="dxa"/>
            <w:gridSpan w:val="2"/>
          </w:tcPr>
          <w:p w14:paraId="78A4BA94" w14:textId="77777777" w:rsidR="009918E0" w:rsidRDefault="009918E0">
            <w:pPr>
              <w:pStyle w:val="CRCoverPage"/>
              <w:spacing w:after="0"/>
              <w:rPr>
                <w:b/>
                <w:i/>
                <w:noProof/>
                <w:sz w:val="8"/>
                <w:szCs w:val="8"/>
                <w:lang w:val="fr-FR"/>
              </w:rPr>
            </w:pPr>
          </w:p>
        </w:tc>
        <w:tc>
          <w:tcPr>
            <w:tcW w:w="6946" w:type="dxa"/>
            <w:gridSpan w:val="9"/>
          </w:tcPr>
          <w:p w14:paraId="6296C270" w14:textId="77777777" w:rsidR="009918E0" w:rsidRDefault="009918E0">
            <w:pPr>
              <w:pStyle w:val="CRCoverPage"/>
              <w:spacing w:after="0"/>
              <w:rPr>
                <w:noProof/>
                <w:sz w:val="8"/>
                <w:szCs w:val="8"/>
                <w:lang w:val="fr-FR"/>
              </w:rPr>
            </w:pPr>
          </w:p>
        </w:tc>
      </w:tr>
      <w:tr w:rsidR="009918E0" w14:paraId="5A5F9358" w14:textId="77777777" w:rsidTr="009918E0">
        <w:tc>
          <w:tcPr>
            <w:tcW w:w="2694" w:type="dxa"/>
            <w:gridSpan w:val="2"/>
            <w:tcBorders>
              <w:top w:val="single" w:sz="4" w:space="0" w:color="auto"/>
              <w:left w:val="single" w:sz="4" w:space="0" w:color="auto"/>
              <w:bottom w:val="nil"/>
              <w:right w:val="nil"/>
            </w:tcBorders>
            <w:hideMark/>
          </w:tcPr>
          <w:p w14:paraId="530704FC" w14:textId="77777777" w:rsidR="009918E0" w:rsidRDefault="009918E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F571222" w14:textId="77777777" w:rsidR="009918E0" w:rsidRDefault="009918E0">
            <w:pPr>
              <w:pStyle w:val="CRCoverPage"/>
              <w:spacing w:after="0"/>
              <w:ind w:left="100"/>
              <w:rPr>
                <w:noProof/>
                <w:lang w:val="fr-FR"/>
              </w:rPr>
            </w:pPr>
            <w:r>
              <w:rPr>
                <w:noProof/>
                <w:lang w:val="fr-FR"/>
              </w:rPr>
              <w:t>22.1.3</w:t>
            </w:r>
          </w:p>
        </w:tc>
      </w:tr>
      <w:tr w:rsidR="009918E0" w14:paraId="5690BF36" w14:textId="77777777" w:rsidTr="009918E0">
        <w:tc>
          <w:tcPr>
            <w:tcW w:w="2694" w:type="dxa"/>
            <w:gridSpan w:val="2"/>
            <w:tcBorders>
              <w:top w:val="nil"/>
              <w:left w:val="single" w:sz="4" w:space="0" w:color="auto"/>
              <w:bottom w:val="nil"/>
              <w:right w:val="nil"/>
            </w:tcBorders>
          </w:tcPr>
          <w:p w14:paraId="1FA46D83"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20A0C91" w14:textId="77777777" w:rsidR="009918E0" w:rsidRDefault="009918E0">
            <w:pPr>
              <w:pStyle w:val="CRCoverPage"/>
              <w:spacing w:after="0"/>
              <w:rPr>
                <w:noProof/>
                <w:sz w:val="8"/>
                <w:szCs w:val="8"/>
                <w:lang w:val="fr-FR"/>
              </w:rPr>
            </w:pPr>
          </w:p>
        </w:tc>
      </w:tr>
      <w:tr w:rsidR="009918E0" w14:paraId="1F8625CA" w14:textId="77777777" w:rsidTr="009918E0">
        <w:tc>
          <w:tcPr>
            <w:tcW w:w="2694" w:type="dxa"/>
            <w:gridSpan w:val="2"/>
            <w:tcBorders>
              <w:top w:val="nil"/>
              <w:left w:val="single" w:sz="4" w:space="0" w:color="auto"/>
              <w:bottom w:val="nil"/>
              <w:right w:val="nil"/>
            </w:tcBorders>
          </w:tcPr>
          <w:p w14:paraId="0A045EBA" w14:textId="77777777" w:rsidR="009918E0" w:rsidRDefault="009918E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4B2C376" w14:textId="77777777" w:rsidR="009918E0" w:rsidRDefault="009918E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01610E" w14:textId="77777777" w:rsidR="009918E0" w:rsidRDefault="009918E0">
            <w:pPr>
              <w:pStyle w:val="CRCoverPage"/>
              <w:spacing w:after="0"/>
              <w:jc w:val="center"/>
              <w:rPr>
                <w:b/>
                <w:caps/>
                <w:noProof/>
                <w:lang w:val="fr-FR"/>
              </w:rPr>
            </w:pPr>
            <w:r>
              <w:rPr>
                <w:b/>
                <w:caps/>
                <w:noProof/>
                <w:lang w:val="fr-FR"/>
              </w:rPr>
              <w:t>N</w:t>
            </w:r>
          </w:p>
        </w:tc>
        <w:tc>
          <w:tcPr>
            <w:tcW w:w="2977" w:type="dxa"/>
            <w:gridSpan w:val="4"/>
          </w:tcPr>
          <w:p w14:paraId="04F5321A" w14:textId="77777777" w:rsidR="009918E0" w:rsidRDefault="009918E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D8FC505" w14:textId="77777777" w:rsidR="009918E0" w:rsidRDefault="009918E0">
            <w:pPr>
              <w:pStyle w:val="CRCoverPage"/>
              <w:spacing w:after="0"/>
              <w:ind w:left="99"/>
              <w:rPr>
                <w:noProof/>
                <w:lang w:val="fr-FR"/>
              </w:rPr>
            </w:pPr>
          </w:p>
        </w:tc>
      </w:tr>
      <w:tr w:rsidR="009918E0" w14:paraId="0B9EA85B" w14:textId="77777777" w:rsidTr="009918E0">
        <w:tc>
          <w:tcPr>
            <w:tcW w:w="2694" w:type="dxa"/>
            <w:gridSpan w:val="2"/>
            <w:tcBorders>
              <w:top w:val="nil"/>
              <w:left w:val="single" w:sz="4" w:space="0" w:color="auto"/>
              <w:bottom w:val="nil"/>
              <w:right w:val="nil"/>
            </w:tcBorders>
            <w:hideMark/>
          </w:tcPr>
          <w:p w14:paraId="7864691B" w14:textId="77777777" w:rsidR="009918E0" w:rsidRDefault="009918E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212FE3"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36F3B3"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12300ADF" w14:textId="77777777" w:rsidR="009918E0" w:rsidRDefault="009918E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81DD5C4" w14:textId="77777777" w:rsidR="009918E0" w:rsidRDefault="009918E0">
            <w:pPr>
              <w:pStyle w:val="CRCoverPage"/>
              <w:spacing w:after="0"/>
              <w:ind w:left="99"/>
              <w:rPr>
                <w:noProof/>
                <w:lang w:val="fr-FR"/>
              </w:rPr>
            </w:pPr>
            <w:r>
              <w:rPr>
                <w:noProof/>
                <w:lang w:val="fr-FR"/>
              </w:rPr>
              <w:t xml:space="preserve">TS/TR ... CR ... </w:t>
            </w:r>
          </w:p>
        </w:tc>
      </w:tr>
      <w:tr w:rsidR="009918E0" w14:paraId="39F1CAB6" w14:textId="77777777" w:rsidTr="009918E0">
        <w:tc>
          <w:tcPr>
            <w:tcW w:w="2694" w:type="dxa"/>
            <w:gridSpan w:val="2"/>
            <w:tcBorders>
              <w:top w:val="nil"/>
              <w:left w:val="single" w:sz="4" w:space="0" w:color="auto"/>
              <w:bottom w:val="nil"/>
              <w:right w:val="nil"/>
            </w:tcBorders>
            <w:hideMark/>
          </w:tcPr>
          <w:p w14:paraId="60AD70F7" w14:textId="77777777" w:rsidR="009918E0" w:rsidRDefault="009918E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D39FA0"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FAC8B"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2DAB2E3C" w14:textId="77777777" w:rsidR="009918E0" w:rsidRDefault="009918E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197031" w14:textId="77777777" w:rsidR="009918E0" w:rsidRDefault="009918E0">
            <w:pPr>
              <w:pStyle w:val="CRCoverPage"/>
              <w:spacing w:after="0"/>
              <w:ind w:left="99"/>
              <w:rPr>
                <w:noProof/>
                <w:lang w:val="fr-FR"/>
              </w:rPr>
            </w:pPr>
            <w:r>
              <w:rPr>
                <w:noProof/>
                <w:lang w:val="fr-FR"/>
              </w:rPr>
              <w:t xml:space="preserve">TS/TR ... CR ... </w:t>
            </w:r>
          </w:p>
        </w:tc>
      </w:tr>
      <w:tr w:rsidR="009918E0" w14:paraId="272DA200" w14:textId="77777777" w:rsidTr="009918E0">
        <w:tc>
          <w:tcPr>
            <w:tcW w:w="2694" w:type="dxa"/>
            <w:gridSpan w:val="2"/>
            <w:tcBorders>
              <w:top w:val="nil"/>
              <w:left w:val="single" w:sz="4" w:space="0" w:color="auto"/>
              <w:bottom w:val="nil"/>
              <w:right w:val="nil"/>
            </w:tcBorders>
            <w:hideMark/>
          </w:tcPr>
          <w:p w14:paraId="0BFA89D4" w14:textId="77777777" w:rsidR="009918E0" w:rsidRDefault="009918E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863819"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22E5C2"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3AD512AD" w14:textId="77777777" w:rsidR="009918E0" w:rsidRDefault="009918E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3A5077" w14:textId="77777777" w:rsidR="009918E0" w:rsidRDefault="009918E0">
            <w:pPr>
              <w:pStyle w:val="CRCoverPage"/>
              <w:spacing w:after="0"/>
              <w:ind w:left="99"/>
              <w:rPr>
                <w:noProof/>
                <w:lang w:val="fr-FR"/>
              </w:rPr>
            </w:pPr>
            <w:r>
              <w:rPr>
                <w:noProof/>
                <w:lang w:val="fr-FR"/>
              </w:rPr>
              <w:t xml:space="preserve">TS/TR ... CR ... </w:t>
            </w:r>
          </w:p>
        </w:tc>
      </w:tr>
      <w:tr w:rsidR="009918E0" w14:paraId="2B847848" w14:textId="77777777" w:rsidTr="009918E0">
        <w:tc>
          <w:tcPr>
            <w:tcW w:w="2694" w:type="dxa"/>
            <w:gridSpan w:val="2"/>
            <w:tcBorders>
              <w:top w:val="nil"/>
              <w:left w:val="single" w:sz="4" w:space="0" w:color="auto"/>
              <w:bottom w:val="nil"/>
              <w:right w:val="nil"/>
            </w:tcBorders>
          </w:tcPr>
          <w:p w14:paraId="1CAC9964" w14:textId="77777777" w:rsidR="009918E0" w:rsidRDefault="009918E0">
            <w:pPr>
              <w:pStyle w:val="CRCoverPage"/>
              <w:spacing w:after="0"/>
              <w:rPr>
                <w:b/>
                <w:i/>
                <w:noProof/>
                <w:lang w:val="fr-FR"/>
              </w:rPr>
            </w:pPr>
          </w:p>
        </w:tc>
        <w:tc>
          <w:tcPr>
            <w:tcW w:w="6946" w:type="dxa"/>
            <w:gridSpan w:val="9"/>
            <w:tcBorders>
              <w:top w:val="nil"/>
              <w:left w:val="nil"/>
              <w:bottom w:val="nil"/>
              <w:right w:val="single" w:sz="4" w:space="0" w:color="auto"/>
            </w:tcBorders>
          </w:tcPr>
          <w:p w14:paraId="24855E6E" w14:textId="77777777" w:rsidR="009918E0" w:rsidRDefault="009918E0">
            <w:pPr>
              <w:pStyle w:val="CRCoverPage"/>
              <w:spacing w:after="0"/>
              <w:rPr>
                <w:noProof/>
                <w:lang w:val="fr-FR"/>
              </w:rPr>
            </w:pPr>
          </w:p>
        </w:tc>
      </w:tr>
      <w:tr w:rsidR="009918E0" w14:paraId="3B701513" w14:textId="77777777" w:rsidTr="009918E0">
        <w:tc>
          <w:tcPr>
            <w:tcW w:w="2694" w:type="dxa"/>
            <w:gridSpan w:val="2"/>
            <w:tcBorders>
              <w:top w:val="nil"/>
              <w:left w:val="single" w:sz="4" w:space="0" w:color="auto"/>
              <w:bottom w:val="single" w:sz="4" w:space="0" w:color="auto"/>
              <w:right w:val="nil"/>
            </w:tcBorders>
            <w:hideMark/>
          </w:tcPr>
          <w:p w14:paraId="14071F3A" w14:textId="77777777" w:rsidR="009918E0" w:rsidRDefault="009918E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45A8F8" w14:textId="77777777" w:rsidR="009918E0" w:rsidRDefault="009918E0">
            <w:pPr>
              <w:pStyle w:val="CRCoverPage"/>
              <w:spacing w:after="0"/>
              <w:ind w:left="100"/>
              <w:rPr>
                <w:noProof/>
                <w:lang w:val="fr-FR"/>
              </w:rPr>
            </w:pPr>
          </w:p>
        </w:tc>
      </w:tr>
      <w:tr w:rsidR="009918E0" w14:paraId="1351D1E6" w14:textId="77777777" w:rsidTr="009918E0">
        <w:tc>
          <w:tcPr>
            <w:tcW w:w="2694" w:type="dxa"/>
            <w:gridSpan w:val="2"/>
            <w:tcBorders>
              <w:top w:val="single" w:sz="4" w:space="0" w:color="auto"/>
              <w:left w:val="nil"/>
              <w:bottom w:val="single" w:sz="4" w:space="0" w:color="auto"/>
              <w:right w:val="nil"/>
            </w:tcBorders>
          </w:tcPr>
          <w:p w14:paraId="55E551CB" w14:textId="77777777" w:rsidR="009918E0" w:rsidRDefault="009918E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97FB50E" w14:textId="77777777" w:rsidR="009918E0" w:rsidRDefault="009918E0">
            <w:pPr>
              <w:pStyle w:val="CRCoverPage"/>
              <w:spacing w:after="0"/>
              <w:ind w:left="100"/>
              <w:rPr>
                <w:noProof/>
                <w:sz w:val="8"/>
                <w:szCs w:val="8"/>
                <w:lang w:val="fr-FR"/>
              </w:rPr>
            </w:pPr>
          </w:p>
        </w:tc>
      </w:tr>
      <w:tr w:rsidR="009918E0" w14:paraId="1AEB3857" w14:textId="77777777" w:rsidTr="009918E0">
        <w:tc>
          <w:tcPr>
            <w:tcW w:w="2694" w:type="dxa"/>
            <w:gridSpan w:val="2"/>
            <w:tcBorders>
              <w:top w:val="single" w:sz="4" w:space="0" w:color="auto"/>
              <w:left w:val="single" w:sz="4" w:space="0" w:color="auto"/>
              <w:bottom w:val="single" w:sz="4" w:space="0" w:color="auto"/>
              <w:right w:val="nil"/>
            </w:tcBorders>
            <w:hideMark/>
          </w:tcPr>
          <w:p w14:paraId="44EE290A" w14:textId="77777777" w:rsidR="009918E0" w:rsidRDefault="009918E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FA93F38" w14:textId="77777777" w:rsidR="009918E0" w:rsidRDefault="009918E0">
            <w:pPr>
              <w:pStyle w:val="CRCoverPage"/>
              <w:spacing w:after="0"/>
              <w:ind w:left="100"/>
              <w:rPr>
                <w:noProof/>
                <w:lang w:val="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5A1B694B" w14:textId="77777777" w:rsidR="00C2338E" w:rsidRDefault="00C2338E" w:rsidP="00C2338E">
      <w:pPr>
        <w:pStyle w:val="Heading3"/>
        <w:rPr>
          <w:rFonts w:eastAsia="DengXian"/>
        </w:rPr>
      </w:pPr>
      <w:r>
        <w:rPr>
          <w:rFonts w:eastAsia="DengXian"/>
        </w:rPr>
        <w:lastRenderedPageBreak/>
        <w:t>22.1.3</w:t>
      </w:r>
      <w:r>
        <w:rPr>
          <w:rFonts w:eastAsia="DengXian"/>
        </w:rPr>
        <w:tab/>
      </w:r>
      <w:bookmarkStart w:id="1" w:name="_Hlk178176897"/>
      <w:r>
        <w:rPr>
          <w:rFonts w:eastAsia="DengXian"/>
        </w:rPr>
        <w:t xml:space="preserve">NB-IoT / NTN / Control Plane </w:t>
      </w:r>
      <w:proofErr w:type="spellStart"/>
      <w:r>
        <w:rPr>
          <w:rFonts w:eastAsia="DengXian"/>
        </w:rPr>
        <w:t>CIoT</w:t>
      </w:r>
      <w:proofErr w:type="spellEnd"/>
      <w:r>
        <w:rPr>
          <w:rFonts w:eastAsia="DengXian"/>
        </w:rPr>
        <w:t xml:space="preserve"> Optimization / EDT</w:t>
      </w:r>
      <w:bookmarkEnd w:id="1"/>
    </w:p>
    <w:p w14:paraId="68A33856" w14:textId="77777777" w:rsidR="00C2338E" w:rsidRDefault="00C2338E" w:rsidP="00C2338E">
      <w:pPr>
        <w:pStyle w:val="Heading4"/>
        <w:rPr>
          <w:rFonts w:eastAsia="DengXian"/>
        </w:rPr>
      </w:pPr>
      <w:r>
        <w:rPr>
          <w:rFonts w:eastAsia="DengXian"/>
        </w:rPr>
        <w:t>22.1.3.1</w:t>
      </w:r>
      <w:r>
        <w:rPr>
          <w:rFonts w:eastAsia="DengXian"/>
        </w:rPr>
        <w:tab/>
        <w:t>Test Purpose (TP)</w:t>
      </w:r>
    </w:p>
    <w:p w14:paraId="58B53021" w14:textId="77777777" w:rsidR="00C2338E" w:rsidRDefault="00C2338E" w:rsidP="00C2338E">
      <w:pPr>
        <w:pStyle w:val="EditorsNote"/>
        <w:rPr>
          <w:rFonts w:eastAsia="Times New Roman"/>
          <w:lang w:eastAsia="zh-CN"/>
        </w:rPr>
      </w:pPr>
      <w:del w:id="2" w:author="MediaTek" w:date="2024-10-17T14:46:00Z">
        <w:r w:rsidDel="00C2338E">
          <w:delText>Editor’s Note: It is FFS how to trigger the UE send early data.</w:delText>
        </w:r>
      </w:del>
    </w:p>
    <w:p w14:paraId="3A04499D" w14:textId="77777777" w:rsidR="00C2338E" w:rsidRDefault="00C2338E" w:rsidP="00C2338E">
      <w:pPr>
        <w:pStyle w:val="H6"/>
        <w:ind w:left="0" w:firstLine="0"/>
      </w:pPr>
      <w:r>
        <w:t>(1)</w:t>
      </w:r>
    </w:p>
    <w:p w14:paraId="5188EDE4" w14:textId="77777777" w:rsidR="00C2338E" w:rsidRDefault="00C2338E" w:rsidP="00C2338E">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0D1B2636"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595AC0C" w14:textId="77777777" w:rsidR="00C2338E" w:rsidRDefault="00C2338E" w:rsidP="00C2338E">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9F63EAC" w14:textId="77777777" w:rsidR="00C2338E" w:rsidRDefault="00C2338E" w:rsidP="00C2338E">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selects a resource associated with EDT to initiate the RRC connection establishment</w:t>
      </w:r>
    </w:p>
    <w:p w14:paraId="36CF1F0E" w14:textId="77777777" w:rsidR="00C2338E" w:rsidRDefault="00C2338E" w:rsidP="00C2338E">
      <w:pPr>
        <w:pStyle w:val="PL"/>
        <w:rPr>
          <w:noProof w:val="0"/>
        </w:rPr>
      </w:pPr>
      <w:r>
        <w:rPr>
          <w:noProof w:val="0"/>
        </w:rPr>
        <w:t>}</w:t>
      </w:r>
    </w:p>
    <w:p w14:paraId="42E73C5E" w14:textId="77777777" w:rsidR="00C2338E" w:rsidRDefault="00C2338E" w:rsidP="00C2338E">
      <w:pPr>
        <w:pStyle w:val="PL"/>
        <w:rPr>
          <w:noProof w:val="0"/>
        </w:rPr>
      </w:pPr>
    </w:p>
    <w:p w14:paraId="3C03CBA6" w14:textId="77777777" w:rsidR="00C2338E" w:rsidRDefault="00C2338E" w:rsidP="00C2338E">
      <w:pPr>
        <w:pStyle w:val="H6"/>
      </w:pPr>
      <w:r>
        <w:t>(2)</w:t>
      </w:r>
    </w:p>
    <w:p w14:paraId="78A86F8D" w14:textId="77777777" w:rsidR="00C2338E" w:rsidRDefault="00C2338E" w:rsidP="00C2338E">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70CC62AA"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BF20A11" w14:textId="77777777" w:rsidR="00C2338E" w:rsidRDefault="00C2338E" w:rsidP="00C2338E">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F79272F" w14:textId="77777777" w:rsidR="00C2338E" w:rsidRDefault="00C2338E" w:rsidP="00C2338E">
      <w:pPr>
        <w:pStyle w:val="PL"/>
        <w:rPr>
          <w:noProof w:val="0"/>
        </w:rPr>
      </w:pPr>
      <w:r>
        <w:rPr>
          <w:noProof w:val="0"/>
        </w:rPr>
        <w:t xml:space="preserve">  </w:t>
      </w:r>
      <w:r>
        <w:rPr>
          <w:b/>
          <w:noProof w:val="0"/>
        </w:rPr>
        <w:t>then</w:t>
      </w:r>
      <w:r>
        <w:rPr>
          <w:noProof w:val="0"/>
        </w:rPr>
        <w:t xml:space="preserve"> </w:t>
      </w:r>
      <w:proofErr w:type="gramStart"/>
      <w:r>
        <w:rPr>
          <w:noProof w:val="0"/>
        </w:rPr>
        <w:t>{ initiate</w:t>
      </w:r>
      <w:proofErr w:type="gramEnd"/>
      <w:r>
        <w:rPr>
          <w:noProof w:val="0"/>
        </w:rPr>
        <w:t xml:space="preserve"> the RRC connection establishment by transmitting </w:t>
      </w:r>
      <w:proofErr w:type="spellStart"/>
      <w:r>
        <w:rPr>
          <w:i/>
          <w:noProof w:val="0"/>
        </w:rPr>
        <w:t>RRCEarlyDataRequest</w:t>
      </w:r>
      <w:proofErr w:type="spellEnd"/>
      <w:r>
        <w:rPr>
          <w:i/>
          <w:noProof w:val="0"/>
        </w:rPr>
        <w:t>-NB</w:t>
      </w:r>
      <w:r>
        <w:rPr>
          <w:noProof w:val="0"/>
        </w:rPr>
        <w:t xml:space="preserve"> }</w:t>
      </w:r>
    </w:p>
    <w:p w14:paraId="25E11D67" w14:textId="77777777" w:rsidR="00C2338E" w:rsidRDefault="00C2338E" w:rsidP="00C2338E">
      <w:pPr>
        <w:pStyle w:val="PL"/>
        <w:rPr>
          <w:noProof w:val="0"/>
        </w:rPr>
      </w:pPr>
      <w:r>
        <w:rPr>
          <w:noProof w:val="0"/>
        </w:rPr>
        <w:t>}</w:t>
      </w:r>
    </w:p>
    <w:p w14:paraId="4831BE67" w14:textId="77777777" w:rsidR="00C2338E" w:rsidRDefault="00C2338E" w:rsidP="00C2338E">
      <w:pPr>
        <w:pStyle w:val="PL"/>
        <w:rPr>
          <w:noProof w:val="0"/>
        </w:rPr>
      </w:pPr>
    </w:p>
    <w:p w14:paraId="376241EC" w14:textId="77777777" w:rsidR="00C2338E" w:rsidRDefault="00C2338E" w:rsidP="00C2338E">
      <w:pPr>
        <w:pStyle w:val="H6"/>
      </w:pPr>
      <w:r>
        <w:t>(3)</w:t>
      </w:r>
    </w:p>
    <w:p w14:paraId="4F87BFAB" w14:textId="77777777" w:rsidR="00C2338E" w:rsidRDefault="00C2338E" w:rsidP="00C2338E">
      <w:pPr>
        <w:pStyle w:val="PL"/>
        <w:rPr>
          <w:noProof w:val="0"/>
        </w:rPr>
      </w:pPr>
      <w:r>
        <w:rPr>
          <w:b/>
          <w:bCs/>
          <w:noProof w:val="0"/>
        </w:rPr>
        <w:t xml:space="preserve">with </w:t>
      </w:r>
      <w:proofErr w:type="gramStart"/>
      <w:r>
        <w:rPr>
          <w:noProof w:val="0"/>
        </w:rPr>
        <w:t>{ NB</w:t>
      </w:r>
      <w:proofErr w:type="gramEnd"/>
      <w:r>
        <w:rPr>
          <w:noProof w:val="0"/>
        </w:rPr>
        <w:t xml:space="preserve">-IoT UE using the Control Plane </w:t>
      </w:r>
      <w:proofErr w:type="spellStart"/>
      <w:r>
        <w:rPr>
          <w:noProof w:val="0"/>
        </w:rPr>
        <w:t>CIoT</w:t>
      </w:r>
      <w:proofErr w:type="spellEnd"/>
      <w:r>
        <w:rPr>
          <w:noProof w:val="0"/>
        </w:rPr>
        <w:t xml:space="preserve"> Optimization and having transmitted </w:t>
      </w:r>
      <w:proofErr w:type="spellStart"/>
      <w:r>
        <w:rPr>
          <w:i/>
          <w:noProof w:val="0"/>
        </w:rPr>
        <w:t>RRCEarlyDataRequest</w:t>
      </w:r>
      <w:proofErr w:type="spellEnd"/>
      <w:r>
        <w:rPr>
          <w:i/>
          <w:noProof w:val="0"/>
        </w:rPr>
        <w:t>-NB</w:t>
      </w:r>
      <w:r>
        <w:rPr>
          <w:noProof w:val="0"/>
        </w:rPr>
        <w:t xml:space="preserve"> }</w:t>
      </w:r>
    </w:p>
    <w:p w14:paraId="25D0E128" w14:textId="77777777" w:rsidR="00C2338E" w:rsidRDefault="00C2338E" w:rsidP="00C2338E">
      <w:pPr>
        <w:pStyle w:val="PL"/>
        <w:rPr>
          <w:noProof w:val="0"/>
        </w:rPr>
      </w:pPr>
      <w:r>
        <w:rPr>
          <w:b/>
          <w:bCs/>
          <w:noProof w:val="0"/>
        </w:rPr>
        <w:t>ensure that</w:t>
      </w:r>
      <w:r>
        <w:rPr>
          <w:noProof w:val="0"/>
        </w:rPr>
        <w:t xml:space="preserve"> {</w:t>
      </w:r>
    </w:p>
    <w:p w14:paraId="595A93CC" w14:textId="77777777" w:rsidR="00C2338E" w:rsidRDefault="00C2338E" w:rsidP="00C2338E">
      <w:pPr>
        <w:pStyle w:val="PL"/>
        <w:rPr>
          <w:noProof w:val="0"/>
        </w:rPr>
      </w:pPr>
      <w:r>
        <w:rPr>
          <w:noProof w:val="0"/>
        </w:rPr>
        <w:t xml:space="preserve">  </w:t>
      </w:r>
      <w:r>
        <w:rPr>
          <w:b/>
          <w:bCs/>
          <w:noProof w:val="0"/>
        </w:rPr>
        <w:t xml:space="preserve">when </w:t>
      </w:r>
      <w:proofErr w:type="gramStart"/>
      <w:r>
        <w:rPr>
          <w:noProof w:val="0"/>
        </w:rPr>
        <w:t>{ SS</w:t>
      </w:r>
      <w:proofErr w:type="gramEnd"/>
      <w:r>
        <w:rPr>
          <w:noProof w:val="0"/>
        </w:rPr>
        <w:t xml:space="preserve"> sends </w:t>
      </w:r>
      <w:proofErr w:type="spellStart"/>
      <w:r>
        <w:rPr>
          <w:i/>
          <w:iCs/>
          <w:noProof w:val="0"/>
        </w:rPr>
        <w:t>RRCConnectionSetup</w:t>
      </w:r>
      <w:proofErr w:type="spellEnd"/>
      <w:r>
        <w:rPr>
          <w:i/>
          <w:iCs/>
          <w:noProof w:val="0"/>
        </w:rPr>
        <w:t>-NB</w:t>
      </w:r>
      <w:r>
        <w:rPr>
          <w:noProof w:val="0"/>
        </w:rPr>
        <w:t>}</w:t>
      </w:r>
    </w:p>
    <w:p w14:paraId="02E4D1E7" w14:textId="77777777" w:rsidR="00C2338E" w:rsidRDefault="00C2338E" w:rsidP="00C2338E">
      <w:pPr>
        <w:pStyle w:val="PL"/>
        <w:rPr>
          <w:noProof w:val="0"/>
        </w:rPr>
      </w:pPr>
      <w:r>
        <w:rPr>
          <w:noProof w:val="0"/>
        </w:rPr>
        <w:t xml:space="preserve">    </w:t>
      </w:r>
      <w:r>
        <w:rPr>
          <w:b/>
          <w:bCs/>
          <w:noProof w:val="0"/>
        </w:rPr>
        <w:t xml:space="preserve">then </w:t>
      </w:r>
      <w:proofErr w:type="gramStart"/>
      <w:r>
        <w:rPr>
          <w:noProof w:val="0"/>
        </w:rPr>
        <w:t>{ the</w:t>
      </w:r>
      <w:proofErr w:type="gramEnd"/>
      <w:r>
        <w:rPr>
          <w:noProof w:val="0"/>
        </w:rPr>
        <w:t xml:space="preserve"> UE replies with </w:t>
      </w:r>
      <w:proofErr w:type="spellStart"/>
      <w:r>
        <w:rPr>
          <w:i/>
          <w:iCs/>
          <w:noProof w:val="0"/>
        </w:rPr>
        <w:t>RRRCConnectionSetupComplete</w:t>
      </w:r>
      <w:proofErr w:type="spellEnd"/>
      <w:r>
        <w:rPr>
          <w:i/>
          <w:iCs/>
          <w:noProof w:val="0"/>
        </w:rPr>
        <w:t>-NB</w:t>
      </w:r>
      <w:r>
        <w:rPr>
          <w:noProof w:val="0"/>
        </w:rPr>
        <w:t xml:space="preserve"> with a zero length NAS PDU}</w:t>
      </w:r>
    </w:p>
    <w:p w14:paraId="1F5547C3" w14:textId="77777777" w:rsidR="00C2338E" w:rsidRDefault="00C2338E" w:rsidP="00C2338E">
      <w:pPr>
        <w:pStyle w:val="PL"/>
        <w:rPr>
          <w:noProof w:val="0"/>
        </w:rPr>
      </w:pPr>
      <w:r>
        <w:rPr>
          <w:noProof w:val="0"/>
        </w:rPr>
        <w:t xml:space="preserve">            }</w:t>
      </w:r>
    </w:p>
    <w:p w14:paraId="25AECA34" w14:textId="77777777" w:rsidR="00C2338E" w:rsidRDefault="00C2338E" w:rsidP="00C2338E">
      <w:pPr>
        <w:pStyle w:val="PL"/>
        <w:rPr>
          <w:noProof w:val="0"/>
        </w:rPr>
      </w:pPr>
    </w:p>
    <w:p w14:paraId="3D8FE683" w14:textId="77777777" w:rsidR="00C2338E" w:rsidRDefault="00C2338E" w:rsidP="00C2338E">
      <w:pPr>
        <w:pStyle w:val="Heading4"/>
        <w:rPr>
          <w:rFonts w:eastAsia="DengXian"/>
        </w:rPr>
      </w:pPr>
      <w:r>
        <w:rPr>
          <w:rFonts w:eastAsia="DengXian"/>
        </w:rPr>
        <w:t>22.1.3.2</w:t>
      </w:r>
      <w:r>
        <w:rPr>
          <w:rFonts w:eastAsia="DengXian"/>
        </w:rPr>
        <w:tab/>
        <w:t>Conformance requirements</w:t>
      </w:r>
    </w:p>
    <w:p w14:paraId="548AFD37" w14:textId="77777777" w:rsidR="00C2338E" w:rsidRDefault="00C2338E" w:rsidP="00C2338E">
      <w:pPr>
        <w:rPr>
          <w:rFonts w:eastAsia="Times New Roman"/>
        </w:rPr>
      </w:pPr>
      <w:r>
        <w:rPr>
          <w:rFonts w:eastAsia="DengXian"/>
        </w:rPr>
        <w:t xml:space="preserve">References: The conformance requirements covered in the present TC are specified in: TS 36.300 clause 7.3b.3, TS 36.321 clause 5.1.2, TS 36.331, clause 5.3.1.1, 5.3.3.1, 5.3.3.1b </w:t>
      </w:r>
      <w:r>
        <w:t>5.3.3.3a</w:t>
      </w:r>
      <w:r>
        <w:rPr>
          <w:rFonts w:eastAsia="DengXian"/>
        </w:rPr>
        <w:t xml:space="preserve"> and TS 24.301 clause 5.6.1.2.2. </w:t>
      </w:r>
      <w:r>
        <w:t>Unless otherwise stated these are Rel-17 requirements.,</w:t>
      </w:r>
    </w:p>
    <w:p w14:paraId="732107B6" w14:textId="77777777" w:rsidR="00C2338E" w:rsidRDefault="00C2338E" w:rsidP="00C2338E">
      <w:pPr>
        <w:rPr>
          <w:rFonts w:eastAsia="DengXian"/>
        </w:rPr>
      </w:pPr>
      <w:r>
        <w:rPr>
          <w:rFonts w:eastAsia="DengXian"/>
        </w:rPr>
        <w:t>[TS 36.300, clause 7.3b.3]</w:t>
      </w:r>
    </w:p>
    <w:p w14:paraId="5531BE10" w14:textId="77777777" w:rsidR="00C2338E" w:rsidRDefault="00C2338E" w:rsidP="00C2338E">
      <w:pPr>
        <w:rPr>
          <w:rFonts w:eastAsia="Times New Roman"/>
          <w:lang w:eastAsia="ja-JP"/>
        </w:rPr>
      </w:pPr>
      <w:r>
        <w:t xml:space="preserve">The MO-EDT procedure for User Plane </w:t>
      </w:r>
      <w:proofErr w:type="spellStart"/>
      <w:r>
        <w:t>CIoT</w:t>
      </w:r>
      <w:proofErr w:type="spellEnd"/>
      <w:r>
        <w:t xml:space="preserve"> EPS optimisation is illustrated in Figure 7.3b-2.</w:t>
      </w:r>
    </w:p>
    <w:p w14:paraId="705549D8" w14:textId="77777777" w:rsidR="00C2338E" w:rsidRDefault="00C2338E" w:rsidP="00C2338E">
      <w:pPr>
        <w:pStyle w:val="TH"/>
      </w:pPr>
      <w:r>
        <w:rPr>
          <w:rFonts w:eastAsia="Times New Roman"/>
          <w:lang w:eastAsia="ja-JP"/>
        </w:rPr>
        <w:object w:dxaOrig="8250" w:dyaOrig="4800" w14:anchorId="15AF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239.75pt" o:ole="">
            <v:imagedata r:id="rId13" o:title=""/>
          </v:shape>
          <o:OLEObject Type="Embed" ProgID="Visio.Drawing.15" ShapeID="_x0000_i1025" DrawAspect="Content" ObjectID="_1792582001" r:id="rId14"/>
        </w:object>
      </w:r>
    </w:p>
    <w:p w14:paraId="12FEE21A" w14:textId="77777777" w:rsidR="00C2338E" w:rsidRDefault="00C2338E" w:rsidP="00C2338E">
      <w:pPr>
        <w:pStyle w:val="TF"/>
      </w:pPr>
      <w:r>
        <w:t xml:space="preserve">Figure 7.3b-2: MO-EDT for User Plane </w:t>
      </w:r>
      <w:proofErr w:type="spellStart"/>
      <w:r>
        <w:t>CIoT</w:t>
      </w:r>
      <w:proofErr w:type="spellEnd"/>
      <w:r>
        <w:t xml:space="preserve"> EPS Optimisation</w:t>
      </w:r>
    </w:p>
    <w:p w14:paraId="5734B205" w14:textId="77777777" w:rsidR="00C2338E" w:rsidRDefault="00C2338E" w:rsidP="00C2338E">
      <w:pPr>
        <w:pStyle w:val="B1"/>
      </w:pPr>
      <w:r>
        <w:lastRenderedPageBreak/>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p>
    <w:p w14:paraId="1B9E5AF6" w14:textId="77777777" w:rsidR="00C2338E" w:rsidRDefault="00C2338E" w:rsidP="00C2338E">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25144D7C" w14:textId="77777777" w:rsidR="00C2338E" w:rsidRDefault="00C2338E" w:rsidP="00C2338E">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16ED57C7" w14:textId="77777777" w:rsidR="00C2338E" w:rsidRDefault="00C2338E" w:rsidP="00C2338E">
      <w:pPr>
        <w:pStyle w:val="B1"/>
      </w:pPr>
      <w:r>
        <w:t>3.</w:t>
      </w:r>
      <w:r>
        <w:tab/>
        <w:t>The MME requests the S-GW to re-activate the S1-U bearers for the UE.</w:t>
      </w:r>
    </w:p>
    <w:p w14:paraId="2A4D3CF2" w14:textId="77777777" w:rsidR="00C2338E" w:rsidRDefault="00C2338E" w:rsidP="00C2338E">
      <w:pPr>
        <w:pStyle w:val="B1"/>
      </w:pPr>
      <w:r>
        <w:t>4.</w:t>
      </w:r>
      <w:r>
        <w:tab/>
        <w:t xml:space="preserve">The MME confirms the UE context resumption to the </w:t>
      </w:r>
      <w:proofErr w:type="spellStart"/>
      <w:r>
        <w:t>eNB</w:t>
      </w:r>
      <w:proofErr w:type="spellEnd"/>
      <w:r>
        <w:t>.</w:t>
      </w:r>
    </w:p>
    <w:p w14:paraId="7027C69C" w14:textId="77777777" w:rsidR="00C2338E" w:rsidRDefault="00C2338E" w:rsidP="00C2338E">
      <w:pPr>
        <w:pStyle w:val="B1"/>
      </w:pPr>
      <w:r>
        <w:t>5.</w:t>
      </w:r>
      <w:r>
        <w:tab/>
        <w:t>The uplink data are delivered to the S-GW.</w:t>
      </w:r>
    </w:p>
    <w:p w14:paraId="40FB3F70" w14:textId="77777777" w:rsidR="00C2338E" w:rsidRDefault="00C2338E" w:rsidP="00C2338E">
      <w:pPr>
        <w:pStyle w:val="B1"/>
      </w:pPr>
      <w:r>
        <w:t>6.</w:t>
      </w:r>
      <w:r>
        <w:tab/>
        <w:t xml:space="preserve">If downlink data are available, the S-GW sends the downlink data to the </w:t>
      </w:r>
      <w:proofErr w:type="spellStart"/>
      <w:r>
        <w:t>eNB</w:t>
      </w:r>
      <w:proofErr w:type="spellEnd"/>
      <w:r>
        <w:t>.</w:t>
      </w:r>
    </w:p>
    <w:p w14:paraId="01BD93C4" w14:textId="77777777" w:rsidR="00C2338E" w:rsidRDefault="00C2338E" w:rsidP="00C2338E">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60DA8524" w14:textId="77777777" w:rsidR="00C2338E" w:rsidRDefault="00C2338E" w:rsidP="00C2338E">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3A32A619" w14:textId="77777777" w:rsidR="00C2338E" w:rsidRDefault="00C2338E" w:rsidP="00C2338E">
      <w:pPr>
        <w:rPr>
          <w:rFonts w:eastAsia="DengXian"/>
        </w:rPr>
      </w:pPr>
      <w:r>
        <w:rPr>
          <w:rFonts w:eastAsia="DengXian"/>
        </w:rPr>
        <w:t>[TS 36.321, clause 5.1.2]</w:t>
      </w:r>
    </w:p>
    <w:p w14:paraId="441AECC4" w14:textId="77777777" w:rsidR="00C2338E" w:rsidRDefault="00C2338E" w:rsidP="00C2338E">
      <w:pPr>
        <w:rPr>
          <w:rFonts w:eastAsia="Times New Roman"/>
          <w:lang w:eastAsia="ja-JP"/>
        </w:rPr>
      </w:pPr>
      <w:r>
        <w:t xml:space="preserve">The </w:t>
      </w:r>
      <w:proofErr w:type="gramStart"/>
      <w:r>
        <w:t>Random Access</w:t>
      </w:r>
      <w:proofErr w:type="gramEnd"/>
      <w:r>
        <w:t xml:space="preserve"> Resource </w:t>
      </w:r>
      <w:r>
        <w:rPr>
          <w:lang w:eastAsia="zh-CN"/>
        </w:rPr>
        <w:t xml:space="preserve">selection </w:t>
      </w:r>
      <w:r>
        <w:t>procedure shall be performed as follows:</w:t>
      </w:r>
    </w:p>
    <w:p w14:paraId="57F9F351" w14:textId="77777777" w:rsidR="00C2338E" w:rsidRDefault="00C2338E" w:rsidP="00C2338E">
      <w:pPr>
        <w:pStyle w:val="B1"/>
        <w:rPr>
          <w:lang w:eastAsia="x-none"/>
        </w:rPr>
      </w:pPr>
      <w:r>
        <w:t>-</w:t>
      </w:r>
      <w:r>
        <w:tab/>
        <w:t>for BL UEs or UEs in enhanced coverage or NB-IoT UEs, if EDT is initiated by the upper layers:</w:t>
      </w:r>
    </w:p>
    <w:p w14:paraId="2AF85BA5" w14:textId="77777777" w:rsidR="00C2338E" w:rsidRDefault="00C2338E" w:rsidP="00C2338E">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14E08E07" w14:textId="77777777" w:rsidR="00C2338E" w:rsidRDefault="00C2338E" w:rsidP="00C2338E">
      <w:pPr>
        <w:pStyle w:val="B2"/>
      </w:pPr>
      <w:r>
        <w:t>-</w:t>
      </w:r>
      <w:r>
        <w:tab/>
        <w:t>if the PRACH resource associated with EDT for the selected enhanced coverage level is not available:</w:t>
      </w:r>
    </w:p>
    <w:p w14:paraId="05B56828" w14:textId="77777777" w:rsidR="00C2338E" w:rsidRDefault="00C2338E" w:rsidP="00C2338E">
      <w:pPr>
        <w:pStyle w:val="B3"/>
      </w:pPr>
      <w:r>
        <w:t>-</w:t>
      </w:r>
      <w:r>
        <w:tab/>
        <w:t xml:space="preserve">indicate to upper layers that EDT is </w:t>
      </w:r>
      <w:proofErr w:type="gramStart"/>
      <w:r>
        <w:t>cancelled;</w:t>
      </w:r>
      <w:proofErr w:type="gramEnd"/>
    </w:p>
    <w:p w14:paraId="1B697032" w14:textId="77777777" w:rsidR="00C2338E" w:rsidRDefault="00C2338E" w:rsidP="00C2338E">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3701E157" w14:textId="77777777" w:rsidR="00C2338E" w:rsidRDefault="00C2338E" w:rsidP="00C2338E">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5E2EA2C4" w14:textId="77777777" w:rsidR="00C2338E" w:rsidRDefault="00C2338E" w:rsidP="00C2338E">
      <w:pPr>
        <w:pStyle w:val="B2"/>
      </w:pPr>
      <w:r>
        <w:t>-</w:t>
      </w:r>
      <w:r>
        <w:tab/>
        <w:t xml:space="preserve">the </w:t>
      </w:r>
      <w:proofErr w:type="gramStart"/>
      <w:r>
        <w:t>Random Access</w:t>
      </w:r>
      <w:proofErr w:type="gramEnd"/>
      <w:r>
        <w:t xml:space="preserve"> Preamble and the PRACH Mask Index are those explicitly signalled;</w:t>
      </w:r>
    </w:p>
    <w:p w14:paraId="3E272314" w14:textId="77777777" w:rsidR="00C2338E" w:rsidRDefault="00C2338E" w:rsidP="00C2338E">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7E7982FD" w14:textId="77777777" w:rsidR="00C2338E" w:rsidRDefault="00C2338E" w:rsidP="00C2338E">
      <w:pPr>
        <w:pStyle w:val="B2"/>
        <w:rPr>
          <w:lang w:eastAsia="zh-CN"/>
        </w:rPr>
      </w:pPr>
      <w:r>
        <w:rPr>
          <w:lang w:eastAsia="sv-SE"/>
        </w:rPr>
        <w:t>-</w:t>
      </w:r>
      <w:r>
        <w:rPr>
          <w:lang w:eastAsia="sv-SE"/>
        </w:rPr>
        <w:tab/>
        <w:t xml:space="preserve">the PRACH resource is that explicitly </w:t>
      </w:r>
      <w:proofErr w:type="gramStart"/>
      <w:r>
        <w:rPr>
          <w:lang w:eastAsia="sv-SE"/>
        </w:rPr>
        <w:t>signalled;</w:t>
      </w:r>
      <w:proofErr w:type="gramEnd"/>
    </w:p>
    <w:p w14:paraId="16A3241E" w14:textId="77777777" w:rsidR="00C2338E" w:rsidRDefault="00C2338E" w:rsidP="00C2338E">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0BAD3E49" w14:textId="77777777" w:rsidR="00C2338E" w:rsidRDefault="00C2338E" w:rsidP="00C2338E">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103B3084" w14:textId="77777777" w:rsidR="00C2338E" w:rsidRDefault="00C2338E" w:rsidP="00C2338E">
      <w:pPr>
        <w:pStyle w:val="B4"/>
        <w:rPr>
          <w:lang w:eastAsia="ja-JP"/>
        </w:rPr>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49C1020F" w14:textId="77777777" w:rsidR="00C2338E" w:rsidRDefault="00C2338E" w:rsidP="00C2338E">
      <w:pPr>
        <w:pStyle w:val="B3"/>
        <w:rPr>
          <w:lang w:eastAsia="x-none"/>
        </w:rPr>
      </w:pPr>
      <w:r>
        <w:t>-</w:t>
      </w:r>
      <w:r>
        <w:tab/>
        <w:t>else:</w:t>
      </w:r>
    </w:p>
    <w:p w14:paraId="0C78C594" w14:textId="77777777" w:rsidR="00C2338E" w:rsidRDefault="00C2338E" w:rsidP="00C2338E">
      <w:pPr>
        <w:pStyle w:val="B4"/>
      </w:pPr>
      <w:r>
        <w:lastRenderedPageBreak/>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10408739" w14:textId="77777777" w:rsidR="00C2338E" w:rsidRDefault="00C2338E" w:rsidP="00C2338E">
      <w:pPr>
        <w:pStyle w:val="B2"/>
        <w:rPr>
          <w:lang w:eastAsia="zh-CN"/>
        </w:rPr>
      </w:pPr>
      <w:r>
        <w:rPr>
          <w:lang w:eastAsia="sv-SE"/>
        </w:rPr>
        <w:t>-</w:t>
      </w:r>
      <w:r>
        <w:rPr>
          <w:lang w:eastAsia="sv-SE"/>
        </w:rPr>
        <w:tab/>
      </w:r>
      <w:r>
        <w:rPr>
          <w:lang w:eastAsia="zh-CN"/>
        </w:rPr>
        <w:t>else:</w:t>
      </w:r>
    </w:p>
    <w:p w14:paraId="169061FD" w14:textId="77777777" w:rsidR="00C2338E" w:rsidRDefault="00C2338E" w:rsidP="00C2338E">
      <w:pPr>
        <w:pStyle w:val="B3"/>
        <w:rPr>
          <w:lang w:eastAsia="ja-JP"/>
        </w:rPr>
      </w:pPr>
      <w:r>
        <w:t>-</w:t>
      </w:r>
      <w:r>
        <w:tab/>
        <w:t xml:space="preserve">select the </w:t>
      </w:r>
      <w:proofErr w:type="gramStart"/>
      <w:r>
        <w:t>Random Access</w:t>
      </w:r>
      <w:proofErr w:type="gramEnd"/>
      <w:r>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3C0BD6F1" w14:textId="77777777" w:rsidR="00C2338E" w:rsidRDefault="00C2338E" w:rsidP="00C2338E">
      <w:pPr>
        <w:pStyle w:val="B3"/>
        <w:rPr>
          <w:lang w:eastAsia="x-none"/>
        </w:rPr>
      </w:pPr>
      <w:r>
        <w:t>-</w:t>
      </w:r>
      <w:r>
        <w:tab/>
        <w:t xml:space="preserve">randomly select a </w:t>
      </w:r>
      <w:proofErr w:type="gramStart"/>
      <w:r>
        <w:t>Random Access</w:t>
      </w:r>
      <w:proofErr w:type="gramEnd"/>
      <w:r>
        <w:t xml:space="preserve"> Preamble within the selected group.</w:t>
      </w:r>
    </w:p>
    <w:p w14:paraId="2D419F96" w14:textId="77777777" w:rsidR="00C2338E" w:rsidRDefault="00C2338E" w:rsidP="00C2338E">
      <w:pPr>
        <w:pStyle w:val="B1"/>
      </w:pPr>
      <w:r>
        <w:t>-</w:t>
      </w:r>
      <w:r>
        <w:tab/>
        <w:t xml:space="preserve">else the </w:t>
      </w:r>
      <w:proofErr w:type="gramStart"/>
      <w:r>
        <w:t>Random Access</w:t>
      </w:r>
      <w:proofErr w:type="gramEnd"/>
      <w:r>
        <w:t xml:space="preserve"> Preamble shall be selected by the MAC entity as follows:</w:t>
      </w:r>
    </w:p>
    <w:p w14:paraId="499414A2" w14:textId="77777777" w:rsidR="00C2338E" w:rsidRDefault="00C2338E" w:rsidP="00C2338E">
      <w:pPr>
        <w:pStyle w:val="B2"/>
      </w:pPr>
      <w:r>
        <w:t>-</w:t>
      </w:r>
      <w:r>
        <w:tab/>
        <w:t>if the UE is a BL UE or UE in enhanced coverage and EDT is initiated:</w:t>
      </w:r>
    </w:p>
    <w:p w14:paraId="50E86E35" w14:textId="77777777" w:rsidR="00C2338E" w:rsidRDefault="00C2338E" w:rsidP="00C2338E">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7FD8BB8B" w14:textId="77777777" w:rsidR="00C2338E" w:rsidRDefault="00C2338E" w:rsidP="00C2338E">
      <w:pPr>
        <w:pStyle w:val="B2"/>
      </w:pPr>
      <w:r>
        <w:t>-</w:t>
      </w:r>
      <w:r>
        <w:tab/>
        <w:t xml:space="preserve">else if the UE is a BL UE or UE in enhanced coverage and </w:t>
      </w:r>
      <w:proofErr w:type="gramStart"/>
      <w:r>
        <w:t>Random Access</w:t>
      </w:r>
      <w:proofErr w:type="gramEnd"/>
      <w:r>
        <w:t xml:space="preserve"> Preamble group B does not exist:</w:t>
      </w:r>
    </w:p>
    <w:p w14:paraId="389FD0F6" w14:textId="77777777" w:rsidR="00C2338E" w:rsidRDefault="00C2338E" w:rsidP="00C2338E">
      <w:pPr>
        <w:pStyle w:val="B3"/>
      </w:pPr>
      <w:r>
        <w:t>-</w:t>
      </w:r>
      <w:r>
        <w:tab/>
        <w:t xml:space="preserve">select the </w:t>
      </w:r>
      <w:proofErr w:type="gramStart"/>
      <w:r>
        <w:t>Random Access</w:t>
      </w:r>
      <w:proofErr w:type="gramEnd"/>
      <w:r>
        <w:t xml:space="preserve"> Preambles group corresponding to the selected enhanced coverage level.</w:t>
      </w:r>
    </w:p>
    <w:p w14:paraId="662044CE" w14:textId="77777777" w:rsidR="00C2338E" w:rsidRDefault="00C2338E" w:rsidP="00C2338E">
      <w:pPr>
        <w:pStyle w:val="B2"/>
      </w:pPr>
      <w:r>
        <w:t>-</w:t>
      </w:r>
      <w:r>
        <w:tab/>
        <w:t>else if the UE is an NB-IoT UE:</w:t>
      </w:r>
    </w:p>
    <w:p w14:paraId="7EFC9210" w14:textId="77777777" w:rsidR="00C2338E" w:rsidRDefault="00C2338E" w:rsidP="00C2338E">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3A7C59FD" w14:textId="77777777" w:rsidR="00C2338E" w:rsidRDefault="00C2338E" w:rsidP="00C2338E">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4F950139" w14:textId="77777777" w:rsidR="00C2338E" w:rsidRDefault="00C2338E" w:rsidP="00C2338E">
      <w:pPr>
        <w:pStyle w:val="B5"/>
        <w:rPr>
          <w:rFonts w:eastAsia="Times New Roman"/>
          <w:lang w:eastAsia="ja-JP"/>
        </w:rPr>
      </w:pPr>
      <w:r>
        <w:rPr>
          <w:lang w:eastAsia="zh-CN"/>
        </w:rPr>
        <w:t>-</w:t>
      </w:r>
      <w:r>
        <w:rPr>
          <w:lang w:eastAsia="zh-CN"/>
        </w:rPr>
        <w:tab/>
        <w:t>do not consider the PRACH resource on this non-anchor carrier for PRACH resource selection.</w:t>
      </w:r>
    </w:p>
    <w:p w14:paraId="225CB808" w14:textId="77777777" w:rsidR="00C2338E" w:rsidRDefault="00C2338E" w:rsidP="00C2338E">
      <w:pPr>
        <w:pStyle w:val="B3"/>
        <w:rPr>
          <w:lang w:eastAsia="x-none"/>
        </w:rPr>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5A0CD9F4" w14:textId="77777777" w:rsidR="00C2338E" w:rsidRDefault="00C2338E" w:rsidP="00C2338E">
      <w:pPr>
        <w:rPr>
          <w:rFonts w:eastAsia="DengXian"/>
        </w:rPr>
      </w:pPr>
      <w:r>
        <w:rPr>
          <w:rFonts w:eastAsia="DengXian"/>
        </w:rPr>
        <w:t>[TS 36.331, clause 5.3.1.1]</w:t>
      </w:r>
    </w:p>
    <w:p w14:paraId="3A1257AF" w14:textId="77777777" w:rsidR="00C2338E" w:rsidRDefault="00C2338E" w:rsidP="00C2338E">
      <w:pPr>
        <w:rPr>
          <w:rFonts w:eastAsia="Times New Roman"/>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6CBA9995" w14:textId="77777777" w:rsidR="00C2338E" w:rsidRDefault="00C2338E" w:rsidP="00C2338E">
      <w:pPr>
        <w:rPr>
          <w:rFonts w:eastAsia="DengXian"/>
        </w:rPr>
      </w:pPr>
      <w:r>
        <w:rPr>
          <w:rFonts w:eastAsia="DengXian"/>
        </w:rPr>
        <w:t>[TS 36.331, clause 5.3.3.1]</w:t>
      </w:r>
    </w:p>
    <w:p w14:paraId="4DA2CE22" w14:textId="77777777" w:rsidR="00C2338E" w:rsidRDefault="00C2338E" w:rsidP="00C2338E">
      <w:pPr>
        <w:pStyle w:val="TH"/>
        <w:rPr>
          <w:rFonts w:eastAsia="Times New Roman"/>
        </w:rPr>
      </w:pPr>
      <w:r>
        <w:rPr>
          <w:rFonts w:eastAsia="Times New Roman"/>
        </w:rPr>
        <w:object w:dxaOrig="7050" w:dyaOrig="2580" w14:anchorId="75DAE3D8">
          <v:shape id="_x0000_i1026" type="#_x0000_t75" style="width:352.55pt;height:129.05pt" o:ole="">
            <v:imagedata r:id="rId15" o:title=""/>
          </v:shape>
          <o:OLEObject Type="Embed" ProgID="Word.Picture.8" ShapeID="_x0000_i1026" DrawAspect="Content" ObjectID="_1792582002" r:id="rId16"/>
        </w:object>
      </w:r>
    </w:p>
    <w:p w14:paraId="79CAC27E" w14:textId="77777777" w:rsidR="00C2338E" w:rsidRDefault="00C2338E" w:rsidP="00C2338E">
      <w:pPr>
        <w:pStyle w:val="TF"/>
      </w:pPr>
      <w:r>
        <w:t xml:space="preserve">Figure 5.3.3.1-7: CP-EDT or CP transmission using PUR, </w:t>
      </w:r>
      <w:proofErr w:type="gramStart"/>
      <w:r>
        <w:t>successful</w:t>
      </w:r>
      <w:proofErr w:type="gramEnd"/>
    </w:p>
    <w:p w14:paraId="72945B4C" w14:textId="77777777" w:rsidR="00C2338E" w:rsidRDefault="00C2338E" w:rsidP="00C2338E">
      <w:pPr>
        <w:pStyle w:val="TH"/>
      </w:pPr>
      <w:r>
        <w:rPr>
          <w:rFonts w:eastAsia="Times New Roman"/>
        </w:rPr>
        <w:object w:dxaOrig="7050" w:dyaOrig="2580" w14:anchorId="6963D811">
          <v:shape id="_x0000_i1027" type="#_x0000_t75" style="width:352.55pt;height:129.05pt" o:ole="">
            <v:imagedata r:id="rId17" o:title=""/>
          </v:shape>
          <o:OLEObject Type="Embed" ProgID="Word.Picture.8" ShapeID="_x0000_i1027" DrawAspect="Content" ObjectID="_1792582003" r:id="rId18"/>
        </w:object>
      </w:r>
    </w:p>
    <w:p w14:paraId="407F78CE" w14:textId="77777777" w:rsidR="00C2338E" w:rsidRDefault="00C2338E" w:rsidP="00C2338E">
      <w:pPr>
        <w:pStyle w:val="TF"/>
      </w:pPr>
      <w:r>
        <w:t xml:space="preserve">Figure 5.3.3.1-7a: CP transmission using PUR, </w:t>
      </w:r>
      <w:proofErr w:type="gramStart"/>
      <w:r>
        <w:t>successful</w:t>
      </w:r>
      <w:proofErr w:type="gramEnd"/>
    </w:p>
    <w:p w14:paraId="754A5CF6" w14:textId="77777777" w:rsidR="00C2338E" w:rsidRDefault="00C2338E" w:rsidP="00C2338E">
      <w:pPr>
        <w:pStyle w:val="TH"/>
      </w:pPr>
      <w:r>
        <w:rPr>
          <w:rFonts w:eastAsia="Times New Roman"/>
        </w:rPr>
        <w:object w:dxaOrig="7050" w:dyaOrig="3390" w14:anchorId="3664F518">
          <v:shape id="_x0000_i1028" type="#_x0000_t75" style="width:352.55pt;height:169.8pt" o:ole="">
            <v:imagedata r:id="rId19" o:title=""/>
          </v:shape>
          <o:OLEObject Type="Embed" ProgID="Word.Picture.8" ShapeID="_x0000_i1028" DrawAspect="Content" ObjectID="_1792582004" r:id="rId20"/>
        </w:object>
      </w:r>
    </w:p>
    <w:p w14:paraId="40DD394F" w14:textId="77777777" w:rsidR="00C2338E" w:rsidRDefault="00C2338E" w:rsidP="00C2338E">
      <w:pPr>
        <w:pStyle w:val="TF"/>
      </w:pPr>
      <w:r>
        <w:t xml:space="preserve">Figure 5.3.3.1-8: CP-EDT fallback or fallback from CP transmission using PUR to RRC connection establishment, </w:t>
      </w:r>
      <w:proofErr w:type="gramStart"/>
      <w:r>
        <w:t>successful</w:t>
      </w:r>
      <w:proofErr w:type="gramEnd"/>
    </w:p>
    <w:p w14:paraId="01EC73EE" w14:textId="77777777" w:rsidR="00C2338E" w:rsidRDefault="00C2338E" w:rsidP="00C2338E">
      <w:pPr>
        <w:rPr>
          <w:rFonts w:eastAsia="DengXian"/>
        </w:rPr>
      </w:pPr>
    </w:p>
    <w:p w14:paraId="672817F9" w14:textId="77777777" w:rsidR="00C2338E" w:rsidRDefault="00C2338E" w:rsidP="00C2338E">
      <w:pPr>
        <w:rPr>
          <w:rFonts w:eastAsia="DengXian"/>
        </w:rPr>
      </w:pPr>
      <w:r>
        <w:rPr>
          <w:rFonts w:eastAsia="DengXian"/>
        </w:rPr>
        <w:t>[TS 36.331, clause 5.3.3.1b]</w:t>
      </w:r>
    </w:p>
    <w:p w14:paraId="082C933D" w14:textId="77777777" w:rsidR="00C2338E" w:rsidRDefault="00C2338E" w:rsidP="00C2338E">
      <w:pPr>
        <w:rPr>
          <w:rFonts w:eastAsia="Times New Roman"/>
        </w:rPr>
      </w:pPr>
      <w:r>
        <w:t xml:space="preserve">A BL UE, UE in CE or NB-IoT UE can initiate EDT when </w:t>
      </w:r>
      <w:proofErr w:type="gramStart"/>
      <w:r>
        <w:t>all of</w:t>
      </w:r>
      <w:proofErr w:type="gramEnd"/>
      <w:r>
        <w:t xml:space="preserve"> the following conditions are fulfilled:</w:t>
      </w:r>
    </w:p>
    <w:p w14:paraId="3119453B" w14:textId="77777777" w:rsidR="00C2338E" w:rsidRDefault="00C2338E" w:rsidP="00C2338E">
      <w:pPr>
        <w:pStyle w:val="B1"/>
      </w:pPr>
      <w:r>
        <w:t>1&gt;</w:t>
      </w:r>
      <w:r>
        <w:tab/>
        <w:t>if the UE is connected to EPC:</w:t>
      </w:r>
    </w:p>
    <w:p w14:paraId="3181B982" w14:textId="77777777" w:rsidR="00C2338E" w:rsidRDefault="00C2338E" w:rsidP="00C2338E">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58B6783B" w14:textId="77777777" w:rsidR="00C2338E" w:rsidRDefault="00C2338E" w:rsidP="00C2338E">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6B2F5EA0" w14:textId="77777777" w:rsidR="00C2338E" w:rsidRDefault="00C2338E" w:rsidP="00C2338E">
      <w:pPr>
        <w:pStyle w:val="B1"/>
      </w:pPr>
      <w:r>
        <w:lastRenderedPageBreak/>
        <w:t>1&gt;</w:t>
      </w:r>
      <w:r>
        <w:tab/>
        <w:t>else if the UE is connected to 5GC:</w:t>
      </w:r>
    </w:p>
    <w:p w14:paraId="134E0F3F" w14:textId="77777777" w:rsidR="00C2338E" w:rsidRDefault="00C2338E" w:rsidP="00C2338E">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34ABA5C0" w14:textId="77777777" w:rsidR="00C2338E" w:rsidRDefault="00C2338E" w:rsidP="00C2338E">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380283A1" w14:textId="77777777" w:rsidR="00C2338E" w:rsidRDefault="00C2338E" w:rsidP="00C2338E">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538078E6" w14:textId="77777777" w:rsidR="00C2338E" w:rsidRDefault="00C2338E" w:rsidP="00C2338E">
      <w:pPr>
        <w:pStyle w:val="B1"/>
      </w:pPr>
      <w:r>
        <w:t>1&gt;</w:t>
      </w:r>
      <w:r>
        <w:tab/>
        <w:t xml:space="preserve">the establishment or resumption request is for mobile terminating </w:t>
      </w:r>
      <w:proofErr w:type="gramStart"/>
      <w:r>
        <w:t>calls,</w:t>
      </w:r>
      <w:proofErr w:type="gramEnd"/>
      <w:r>
        <w:t xml:space="preserve">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02AAFF5A" w14:textId="77777777" w:rsidR="00C2338E" w:rsidRDefault="00C2338E" w:rsidP="00C2338E">
      <w:pPr>
        <w:pStyle w:val="B1"/>
      </w:pPr>
      <w:r>
        <w:t>1&gt;</w:t>
      </w:r>
      <w:r>
        <w:tab/>
        <w:t>the establishment or resumption request is suitable for EDT as specified in TS 36.300 [9], clause 7.3b.</w:t>
      </w:r>
      <w:proofErr w:type="gramStart"/>
      <w:r>
        <w:t>1;</w:t>
      </w:r>
      <w:proofErr w:type="gramEnd"/>
    </w:p>
    <w:p w14:paraId="7512D378" w14:textId="77777777" w:rsidR="00C2338E" w:rsidRDefault="00C2338E" w:rsidP="00C2338E">
      <w:pPr>
        <w:pStyle w:val="B1"/>
      </w:pPr>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p>
    <w:p w14:paraId="6E479024" w14:textId="77777777" w:rsidR="00C2338E" w:rsidRDefault="00C2338E" w:rsidP="00C2338E">
      <w:pPr>
        <w:pStyle w:val="B1"/>
      </w:pPr>
      <w:r>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p>
    <w:p w14:paraId="4A719510" w14:textId="77777777" w:rsidR="00C2338E" w:rsidRDefault="00C2338E" w:rsidP="00C2338E">
      <w:pPr>
        <w:pStyle w:val="B1"/>
      </w:pPr>
      <w:r>
        <w:t>1&gt;</w:t>
      </w:r>
      <w:r>
        <w:tab/>
        <w:t xml:space="preserve">EDT fallback indication has not been received from lower layers for this establishment or resumption </w:t>
      </w:r>
      <w:proofErr w:type="gramStart"/>
      <w:r>
        <w:t>procedure;</w:t>
      </w:r>
      <w:proofErr w:type="gramEnd"/>
    </w:p>
    <w:p w14:paraId="02705484" w14:textId="77777777" w:rsidR="00C2338E" w:rsidRDefault="00C2338E" w:rsidP="00C2338E">
      <w:pPr>
        <w:pStyle w:val="NO"/>
      </w:pPr>
      <w:r>
        <w:t>NOTE 1:</w:t>
      </w:r>
      <w:r>
        <w:tab/>
        <w:t>Upper layers request or resume an RRC connection. The interaction with NAS is up to UE implementation.</w:t>
      </w:r>
    </w:p>
    <w:p w14:paraId="2A670D4B" w14:textId="77777777" w:rsidR="00C2338E" w:rsidRDefault="00C2338E" w:rsidP="00C2338E">
      <w:pPr>
        <w:pStyle w:val="NO"/>
      </w:pPr>
      <w:r>
        <w:t>NOTE 2:</w:t>
      </w:r>
      <w:r>
        <w:tab/>
        <w:t>It is up to UE implementation how the UE determines whether the size of UL data is suitable for EDT.</w:t>
      </w:r>
    </w:p>
    <w:p w14:paraId="4E75B8B6" w14:textId="77777777" w:rsidR="00C2338E" w:rsidRDefault="00C2338E" w:rsidP="00C2338E">
      <w:pPr>
        <w:rPr>
          <w:rFonts w:eastAsia="DengXian"/>
        </w:rPr>
      </w:pPr>
      <w:r>
        <w:rPr>
          <w:rFonts w:eastAsia="DengXian"/>
        </w:rPr>
        <w:t>[TS 36.331, clause 5.3.3.3a]</w:t>
      </w:r>
    </w:p>
    <w:p w14:paraId="153BED05" w14:textId="77777777" w:rsidR="00C2338E" w:rsidRDefault="00C2338E" w:rsidP="00C2338E">
      <w:pPr>
        <w:rPr>
          <w:rFonts w:eastAsia="Times New Roman"/>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3700968F" w14:textId="77777777" w:rsidR="00C2338E" w:rsidRDefault="00C2338E" w:rsidP="00C2338E">
      <w:pPr>
        <w:pStyle w:val="B1"/>
      </w:pPr>
      <w:r>
        <w:t>1&gt;</w:t>
      </w:r>
      <w:r>
        <w:tab/>
        <w:t>if the UE is a NB-IoT UE; or</w:t>
      </w:r>
    </w:p>
    <w:p w14:paraId="2C9CB934" w14:textId="77777777" w:rsidR="00C2338E" w:rsidRDefault="00C2338E" w:rsidP="00C2338E">
      <w:pPr>
        <w:pStyle w:val="B1"/>
      </w:pPr>
      <w:r>
        <w:t>1&gt;</w:t>
      </w:r>
      <w:r>
        <w:tab/>
        <w:t>if the UE is initiating UP-EDT for mobile originating calls in accordance with conditions in 5.3.3.1b; or</w:t>
      </w:r>
    </w:p>
    <w:p w14:paraId="1379BDC9" w14:textId="77777777" w:rsidR="00C2338E" w:rsidRDefault="00C2338E" w:rsidP="00C2338E">
      <w:pPr>
        <w:pStyle w:val="B1"/>
      </w:pPr>
      <w:r>
        <w:t>1&gt;</w:t>
      </w:r>
      <w:r>
        <w:tab/>
        <w:t>if the UE is initiating UP transmission using PUR in accordance with conditions in 5.3.3.1c; or</w:t>
      </w:r>
    </w:p>
    <w:p w14:paraId="40727CD8" w14:textId="77777777" w:rsidR="00C2338E" w:rsidRDefault="00C2338E" w:rsidP="00C2338E">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032C467C" w14:textId="77777777" w:rsidR="00C2338E" w:rsidRDefault="00C2338E" w:rsidP="00C2338E">
      <w:pPr>
        <w:pStyle w:val="B2"/>
      </w:pPr>
      <w:r>
        <w:t>2&gt;</w:t>
      </w:r>
      <w:r>
        <w:tab/>
        <w:t>if the UE connected to 5GC is a BL UE or UE in CE:</w:t>
      </w:r>
    </w:p>
    <w:p w14:paraId="5498B89F" w14:textId="77777777" w:rsidR="00C2338E" w:rsidRDefault="00C2338E" w:rsidP="00C2338E">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w:t>
      </w:r>
      <w:proofErr w:type="gramStart"/>
      <w:r>
        <w:rPr>
          <w:i/>
        </w:rPr>
        <w:t>RNTI</w:t>
      </w:r>
      <w:r>
        <w:t>;</w:t>
      </w:r>
      <w:proofErr w:type="gramEnd"/>
    </w:p>
    <w:p w14:paraId="01EF80BD" w14:textId="77777777" w:rsidR="00C2338E" w:rsidRDefault="00C2338E" w:rsidP="00C2338E">
      <w:pPr>
        <w:rPr>
          <w:rFonts w:eastAsia="DengXian"/>
        </w:rPr>
      </w:pPr>
      <w:r>
        <w:rPr>
          <w:rFonts w:eastAsia="DengXian"/>
        </w:rPr>
        <w:t>[TS 24.301, clause 5.6.1.2.2]</w:t>
      </w:r>
    </w:p>
    <w:p w14:paraId="5C2A7606" w14:textId="77777777" w:rsidR="00C2338E" w:rsidRDefault="00C2338E" w:rsidP="00C2338E">
      <w:pPr>
        <w:rPr>
          <w:rFonts w:eastAsia="Times New Roman"/>
          <w:lang w:eastAsia="en-GB"/>
        </w:rPr>
      </w:pPr>
      <w:r>
        <w:t>For case b in clause 5.6.1.1,</w:t>
      </w:r>
    </w:p>
    <w:p w14:paraId="63FEBA31" w14:textId="77777777" w:rsidR="00C2338E" w:rsidRDefault="00C2338E" w:rsidP="00C2338E">
      <w:pPr>
        <w:pStyle w:val="B1"/>
        <w:rPr>
          <w:lang w:eastAsia="x-none"/>
        </w:rPr>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3E39DDDD" w14:textId="77777777" w:rsidR="00C2338E" w:rsidRDefault="00C2338E" w:rsidP="00C2338E">
      <w:pPr>
        <w:pStyle w:val="Heading4"/>
        <w:rPr>
          <w:rFonts w:eastAsia="DengXian"/>
        </w:rPr>
      </w:pPr>
      <w:r>
        <w:rPr>
          <w:rFonts w:eastAsia="DengXian"/>
        </w:rPr>
        <w:t>22.1.3.3</w:t>
      </w:r>
      <w:r>
        <w:rPr>
          <w:rFonts w:eastAsia="DengXian"/>
        </w:rPr>
        <w:tab/>
        <w:t>Test description</w:t>
      </w:r>
    </w:p>
    <w:p w14:paraId="4D014EFC" w14:textId="77777777" w:rsidR="00C2338E" w:rsidRDefault="00C2338E" w:rsidP="00C2338E">
      <w:pPr>
        <w:pStyle w:val="H6"/>
        <w:rPr>
          <w:rFonts w:eastAsia="DengXian"/>
        </w:rPr>
      </w:pPr>
      <w:r>
        <w:rPr>
          <w:rFonts w:eastAsia="DengXian"/>
        </w:rPr>
        <w:t>22.1.3.3.1</w:t>
      </w:r>
      <w:r>
        <w:rPr>
          <w:rFonts w:eastAsia="DengXian"/>
        </w:rPr>
        <w:tab/>
        <w:t>Pre-test conditions</w:t>
      </w:r>
    </w:p>
    <w:p w14:paraId="4640025F" w14:textId="77777777" w:rsidR="00C2338E" w:rsidRDefault="00C2338E" w:rsidP="00C2338E">
      <w:pPr>
        <w:pStyle w:val="H6"/>
        <w:rPr>
          <w:rFonts w:eastAsia="DengXian"/>
        </w:rPr>
      </w:pPr>
      <w:r>
        <w:rPr>
          <w:rFonts w:eastAsia="DengXian"/>
        </w:rPr>
        <w:t>System Simulator:</w:t>
      </w:r>
    </w:p>
    <w:p w14:paraId="20A7D4C6" w14:textId="77777777" w:rsidR="00C2338E" w:rsidRDefault="00C2338E" w:rsidP="00C2338E">
      <w:pPr>
        <w:pStyle w:val="B1"/>
        <w:rPr>
          <w:rFonts w:eastAsia="Times New Roman"/>
          <w:lang w:eastAsia="zh-CN"/>
        </w:rPr>
      </w:pPr>
      <w:r>
        <w:t>-</w:t>
      </w:r>
      <w:r>
        <w:tab/>
      </w:r>
      <w:proofErr w:type="spellStart"/>
      <w:r>
        <w:t>Ncell</w:t>
      </w:r>
      <w:proofErr w:type="spellEnd"/>
      <w:r>
        <w:t xml:space="preserve"> 1 as specified in TS 36.508 clause </w:t>
      </w:r>
      <w:r>
        <w:rPr>
          <w:lang w:eastAsia="zh-CN"/>
        </w:rPr>
        <w:t>8</w:t>
      </w:r>
      <w:r>
        <w:t>.1.4.1.1 is configured.</w:t>
      </w:r>
    </w:p>
    <w:p w14:paraId="619A76BC" w14:textId="77777777" w:rsidR="00C2338E" w:rsidRDefault="00C2338E" w:rsidP="00C2338E">
      <w:pPr>
        <w:pStyle w:val="B1"/>
        <w:rPr>
          <w:lang w:eastAsia="zh-CN"/>
        </w:rPr>
      </w:pPr>
      <w:r>
        <w:lastRenderedPageBreak/>
        <w:t>-</w:t>
      </w:r>
      <w:r>
        <w:tab/>
        <w:t>System information combination 8 as defined in TS 36.508 [18] clause 8.1.4.3.1.1 is used.</w:t>
      </w:r>
    </w:p>
    <w:p w14:paraId="7DC9FD15" w14:textId="77777777" w:rsidR="00C2338E" w:rsidRDefault="00C2338E" w:rsidP="00C2338E">
      <w:pPr>
        <w:pStyle w:val="H6"/>
        <w:rPr>
          <w:rFonts w:eastAsia="DengXian"/>
        </w:rPr>
      </w:pPr>
      <w:r>
        <w:rPr>
          <w:rFonts w:eastAsia="DengXian"/>
        </w:rPr>
        <w:t>UE:</w:t>
      </w:r>
    </w:p>
    <w:p w14:paraId="48FF1952" w14:textId="77777777" w:rsidR="00C2338E" w:rsidRDefault="00C2338E" w:rsidP="00C2338E">
      <w:pPr>
        <w:pStyle w:val="B1"/>
        <w:ind w:left="284"/>
        <w:rPr>
          <w:ins w:id="3" w:author="MediaTek" w:date="2024-10-17T14:47:00Z"/>
          <w:snapToGrid w:val="0"/>
        </w:rPr>
      </w:pPr>
      <w:r>
        <w:t>-</w:t>
      </w:r>
      <w:r>
        <w:tab/>
      </w:r>
      <w:r>
        <w:rPr>
          <w:snapToGrid w:val="0"/>
        </w:rPr>
        <w:t>The pre-configured UE location is defined in TS 36.508 [18] Clause 4.13.</w:t>
      </w:r>
    </w:p>
    <w:p w14:paraId="372CB835" w14:textId="0BCF993F" w:rsidR="00C2338E" w:rsidRDefault="00C2338E" w:rsidP="00C2338E">
      <w:pPr>
        <w:pStyle w:val="B1"/>
        <w:ind w:left="284"/>
        <w:rPr>
          <w:rFonts w:eastAsia="Times New Roman"/>
        </w:rPr>
      </w:pPr>
      <w:ins w:id="4" w:author="MediaTek" w:date="2024-10-17T14:47:00Z">
        <w:r>
          <w:rPr>
            <w:snapToGrid w:val="0"/>
          </w:rPr>
          <w:t xml:space="preserve">- </w:t>
        </w:r>
        <w:r>
          <w:rPr>
            <w:snapToGrid w:val="0"/>
          </w:rPr>
          <w:tab/>
          <w:t>T</w:t>
        </w:r>
        <w:r w:rsidRPr="009F0E87">
          <w:rPr>
            <w:snapToGrid w:val="0"/>
          </w:rPr>
          <w:t>he UE is configured to utilise non-SMS services as transport mechanism for user data</w:t>
        </w:r>
        <w:r>
          <w:rPr>
            <w:snapToGrid w:val="0"/>
          </w:rPr>
          <w:t>(</w:t>
        </w:r>
        <w:proofErr w:type="spellStart"/>
        <w:r w:rsidRPr="00090166">
          <w:rPr>
            <w:sz w:val="16"/>
            <w:szCs w:val="16"/>
          </w:rPr>
          <w:t>px_nonSMSTransport_CP_CIoT</w:t>
        </w:r>
        <w:proofErr w:type="spellEnd"/>
        <w:r>
          <w:rPr>
            <w:sz w:val="16"/>
            <w:szCs w:val="16"/>
          </w:rPr>
          <w:t>=TRUE</w:t>
        </w:r>
        <w:r>
          <w:rPr>
            <w:snapToGrid w:val="0"/>
          </w:rPr>
          <w:t>).</w:t>
        </w:r>
      </w:ins>
    </w:p>
    <w:p w14:paraId="7D7B4104" w14:textId="77777777" w:rsidR="00C2338E" w:rsidRDefault="00C2338E" w:rsidP="00C2338E">
      <w:pPr>
        <w:pStyle w:val="H6"/>
        <w:ind w:left="0" w:firstLine="0"/>
        <w:rPr>
          <w:rFonts w:eastAsia="DengXian"/>
        </w:rPr>
      </w:pPr>
      <w:r>
        <w:rPr>
          <w:rFonts w:eastAsia="DengXian"/>
        </w:rPr>
        <w:t>Preamble:</w:t>
      </w:r>
    </w:p>
    <w:p w14:paraId="7C7A3BAC" w14:textId="00A6F606" w:rsidR="00C2338E" w:rsidRDefault="00C2338E" w:rsidP="00C2338E">
      <w:pPr>
        <w:pStyle w:val="B1"/>
        <w:rPr>
          <w:rFonts w:eastAsia="DengXian"/>
        </w:rPr>
      </w:pPr>
      <w:r>
        <w:rPr>
          <w:rFonts w:eastAsia="DengXian"/>
        </w:rPr>
        <w:t>-</w:t>
      </w:r>
      <w:r>
        <w:rPr>
          <w:rFonts w:eastAsia="DengXian"/>
        </w:rPr>
        <w:tab/>
        <w:t xml:space="preserve">The UE shall be in state </w:t>
      </w:r>
      <w:del w:id="5" w:author="MediaTek" w:date="2024-10-17T14:48:00Z">
        <w:r w:rsidDel="00C2338E">
          <w:rPr>
            <w:rFonts w:eastAsia="DengXian"/>
          </w:rPr>
          <w:delText>3</w:delText>
        </w:r>
      </w:del>
      <w:ins w:id="6" w:author="MediaTek" w:date="2024-10-17T14:48:00Z">
        <w:r>
          <w:rPr>
            <w:rFonts w:eastAsia="DengXian"/>
          </w:rPr>
          <w:t>2B</w:t>
        </w:r>
      </w:ins>
      <w:r>
        <w:rPr>
          <w:rFonts w:eastAsia="DengXian"/>
        </w:rPr>
        <w:t>-NB</w:t>
      </w:r>
      <w:ins w:id="7" w:author="MediaTek" w:date="2024-10-17T14:48:00Z">
        <w:r>
          <w:rPr>
            <w:rFonts w:eastAsia="DengXian"/>
          </w:rPr>
          <w:t xml:space="preserve"> with 1 default EPS bearer context active</w:t>
        </w:r>
      </w:ins>
      <w:r>
        <w:rPr>
          <w:rFonts w:eastAsia="DengXian"/>
        </w:rPr>
        <w:t xml:space="preserve"> according to TS 36.508 [18].</w:t>
      </w:r>
    </w:p>
    <w:p w14:paraId="7850342F" w14:textId="77777777" w:rsidR="00C2338E" w:rsidRDefault="00C2338E" w:rsidP="00C2338E">
      <w:pPr>
        <w:pStyle w:val="H6"/>
        <w:ind w:left="0" w:firstLine="0"/>
        <w:rPr>
          <w:rFonts w:eastAsia="DengXian"/>
        </w:rPr>
      </w:pPr>
      <w:r>
        <w:rPr>
          <w:rFonts w:eastAsia="DengXian"/>
        </w:rPr>
        <w:t>22.1.3.3.2</w:t>
      </w:r>
      <w:r>
        <w:rPr>
          <w:rFonts w:eastAsia="DengXian"/>
        </w:rPr>
        <w:tab/>
        <w:t>Test procedure sequence</w:t>
      </w:r>
    </w:p>
    <w:p w14:paraId="37EEF546" w14:textId="77777777" w:rsidR="00C2338E" w:rsidRDefault="00C2338E" w:rsidP="00C2338E">
      <w:pPr>
        <w:pStyle w:val="TH"/>
        <w:rPr>
          <w:rFonts w:eastAsia="DengXian"/>
        </w:rPr>
      </w:pPr>
      <w:r>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2338E" w14:paraId="67576571" w14:textId="77777777" w:rsidTr="00C2338E">
        <w:tc>
          <w:tcPr>
            <w:tcW w:w="649" w:type="dxa"/>
            <w:tcBorders>
              <w:top w:val="single" w:sz="4" w:space="0" w:color="auto"/>
              <w:left w:val="single" w:sz="4" w:space="0" w:color="auto"/>
              <w:bottom w:val="nil"/>
              <w:right w:val="single" w:sz="4" w:space="0" w:color="auto"/>
            </w:tcBorders>
            <w:hideMark/>
          </w:tcPr>
          <w:p w14:paraId="65443E31" w14:textId="77777777" w:rsidR="00C2338E" w:rsidRDefault="00C2338E">
            <w:pPr>
              <w:pStyle w:val="TAH"/>
              <w:rPr>
                <w:rFonts w:eastAsia="Times New Roman"/>
              </w:rPr>
            </w:pPr>
            <w:r>
              <w:t>St</w:t>
            </w:r>
          </w:p>
        </w:tc>
        <w:tc>
          <w:tcPr>
            <w:tcW w:w="3970" w:type="dxa"/>
            <w:tcBorders>
              <w:top w:val="single" w:sz="4" w:space="0" w:color="auto"/>
              <w:left w:val="single" w:sz="4" w:space="0" w:color="auto"/>
              <w:bottom w:val="nil"/>
              <w:right w:val="single" w:sz="4" w:space="0" w:color="auto"/>
            </w:tcBorders>
            <w:hideMark/>
          </w:tcPr>
          <w:p w14:paraId="0612CDBF" w14:textId="77777777" w:rsidR="00C2338E" w:rsidRDefault="00C2338E">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6BDA1A" w14:textId="77777777" w:rsidR="00C2338E" w:rsidRDefault="00C2338E">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69AD663" w14:textId="77777777" w:rsidR="00C2338E" w:rsidRDefault="00C2338E">
            <w:pPr>
              <w:pStyle w:val="TAH"/>
            </w:pPr>
            <w:r>
              <w:t>TP</w:t>
            </w:r>
          </w:p>
        </w:tc>
        <w:tc>
          <w:tcPr>
            <w:tcW w:w="892" w:type="dxa"/>
            <w:tcBorders>
              <w:top w:val="single" w:sz="4" w:space="0" w:color="auto"/>
              <w:left w:val="single" w:sz="4" w:space="0" w:color="auto"/>
              <w:bottom w:val="nil"/>
              <w:right w:val="single" w:sz="4" w:space="0" w:color="auto"/>
            </w:tcBorders>
            <w:hideMark/>
          </w:tcPr>
          <w:p w14:paraId="6D1F5D9E" w14:textId="77777777" w:rsidR="00C2338E" w:rsidRDefault="00C2338E">
            <w:pPr>
              <w:pStyle w:val="TAH"/>
            </w:pPr>
            <w:r>
              <w:t>Verdict</w:t>
            </w:r>
          </w:p>
        </w:tc>
      </w:tr>
      <w:tr w:rsidR="00C2338E" w14:paraId="19DA3EF6" w14:textId="77777777" w:rsidTr="00C2338E">
        <w:tc>
          <w:tcPr>
            <w:tcW w:w="649" w:type="dxa"/>
            <w:tcBorders>
              <w:top w:val="nil"/>
              <w:left w:val="single" w:sz="4" w:space="0" w:color="auto"/>
              <w:bottom w:val="single" w:sz="4" w:space="0" w:color="auto"/>
              <w:right w:val="single" w:sz="4" w:space="0" w:color="auto"/>
            </w:tcBorders>
          </w:tcPr>
          <w:p w14:paraId="1EDB8163" w14:textId="77777777" w:rsidR="00C2338E" w:rsidRDefault="00C2338E">
            <w:pPr>
              <w:pStyle w:val="TAH"/>
            </w:pPr>
          </w:p>
        </w:tc>
        <w:tc>
          <w:tcPr>
            <w:tcW w:w="3970" w:type="dxa"/>
            <w:tcBorders>
              <w:top w:val="nil"/>
              <w:left w:val="single" w:sz="4" w:space="0" w:color="auto"/>
              <w:bottom w:val="single" w:sz="4" w:space="0" w:color="auto"/>
              <w:right w:val="single" w:sz="4" w:space="0" w:color="auto"/>
            </w:tcBorders>
          </w:tcPr>
          <w:p w14:paraId="65FF6491" w14:textId="77777777" w:rsidR="00C2338E" w:rsidRDefault="00C233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C1F1F5" w14:textId="77777777" w:rsidR="00C2338E" w:rsidRDefault="00C2338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86C1154" w14:textId="77777777" w:rsidR="00C2338E" w:rsidRDefault="00C2338E">
            <w:pPr>
              <w:pStyle w:val="TAH"/>
            </w:pPr>
            <w:r>
              <w:t>Message</w:t>
            </w:r>
          </w:p>
        </w:tc>
        <w:tc>
          <w:tcPr>
            <w:tcW w:w="567" w:type="dxa"/>
            <w:tcBorders>
              <w:top w:val="nil"/>
              <w:left w:val="single" w:sz="4" w:space="0" w:color="auto"/>
              <w:bottom w:val="single" w:sz="4" w:space="0" w:color="auto"/>
              <w:right w:val="single" w:sz="4" w:space="0" w:color="auto"/>
            </w:tcBorders>
          </w:tcPr>
          <w:p w14:paraId="44E1AEBD" w14:textId="77777777" w:rsidR="00C2338E" w:rsidRDefault="00C2338E">
            <w:pPr>
              <w:pStyle w:val="TAH"/>
            </w:pPr>
          </w:p>
        </w:tc>
        <w:tc>
          <w:tcPr>
            <w:tcW w:w="892" w:type="dxa"/>
            <w:tcBorders>
              <w:top w:val="nil"/>
              <w:left w:val="single" w:sz="4" w:space="0" w:color="auto"/>
              <w:bottom w:val="single" w:sz="4" w:space="0" w:color="auto"/>
              <w:right w:val="single" w:sz="4" w:space="0" w:color="auto"/>
            </w:tcBorders>
          </w:tcPr>
          <w:p w14:paraId="20F95FBB" w14:textId="77777777" w:rsidR="00C2338E" w:rsidRDefault="00C2338E">
            <w:pPr>
              <w:pStyle w:val="TAH"/>
            </w:pPr>
          </w:p>
        </w:tc>
      </w:tr>
      <w:tr w:rsidR="00C2338E" w14:paraId="4A672FCA"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4AE156B" w14:textId="77777777" w:rsidR="00C2338E" w:rsidRDefault="00C2338E">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0578909A" w14:textId="2024424C" w:rsidR="00C2338E" w:rsidDel="00C2338E" w:rsidRDefault="00C2338E">
            <w:pPr>
              <w:pStyle w:val="TAL"/>
              <w:rPr>
                <w:del w:id="8" w:author="MediaTek" w:date="2024-10-17T14:49:00Z"/>
              </w:rPr>
            </w:pPr>
            <w:ins w:id="9" w:author="MediaTek" w:date="2024-10-17T14:49:00Z">
              <w:r>
                <w:rPr>
                  <w:sz w:val="16"/>
                  <w:szCs w:val="16"/>
                </w:rPr>
                <w:t>SS transmits an ESM DATA TRANSPORT message containing downlink user data of 1 octet.</w:t>
              </w:r>
            </w:ins>
            <w:del w:id="10" w:author="MediaTek" w:date="2024-10-17T14:49:00Z">
              <w:r w:rsidDel="00C2338E">
                <w:delText>Trigger the UE to send Early Data.</w:delText>
              </w:r>
            </w:del>
          </w:p>
          <w:p w14:paraId="7D50188B" w14:textId="2B6245DE" w:rsidR="00C2338E" w:rsidRDefault="00C2338E">
            <w:pPr>
              <w:pStyle w:val="TAL"/>
            </w:pPr>
            <w:del w:id="11" w:author="MediaTek" w:date="2024-10-17T14:49:00Z">
              <w:r w:rsidDel="00C2338E">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4CA79F8" w14:textId="44476842" w:rsidR="00C2338E" w:rsidRDefault="00C2338E">
            <w:pPr>
              <w:pStyle w:val="TAC"/>
            </w:pPr>
            <w:ins w:id="12" w:author="MediaTek" w:date="2024-10-17T14:49: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2166DE8F" w14:textId="77777777" w:rsidR="00C2338E" w:rsidRDefault="00C2338E" w:rsidP="00C2338E">
            <w:pPr>
              <w:pStyle w:val="TAL"/>
              <w:rPr>
                <w:ins w:id="13" w:author="MediaTek" w:date="2024-10-17T14:49:00Z"/>
                <w:sz w:val="16"/>
                <w:szCs w:val="16"/>
              </w:rPr>
            </w:pPr>
            <w:smartTag w:uri="urn:schemas-microsoft-com:office:smarttags" w:element="stockticker">
              <w:ins w:id="14" w:author="MediaTek" w:date="2024-10-17T14:49:00Z">
                <w:r>
                  <w:rPr>
                    <w:sz w:val="16"/>
                    <w:szCs w:val="16"/>
                  </w:rPr>
                  <w:t>RRC</w:t>
                </w:r>
              </w:ins>
            </w:smartTag>
            <w:ins w:id="15" w:author="MediaTek" w:date="2024-10-17T14:49:00Z">
              <w:r>
                <w:rPr>
                  <w:sz w:val="16"/>
                  <w:szCs w:val="16"/>
                </w:rPr>
                <w:t xml:space="preserve">: </w:t>
              </w:r>
              <w:proofErr w:type="spellStart"/>
              <w:r>
                <w:rPr>
                  <w:i/>
                  <w:sz w:val="16"/>
                  <w:szCs w:val="16"/>
                </w:rPr>
                <w:t>DLInformationTransfer</w:t>
              </w:r>
              <w:proofErr w:type="spellEnd"/>
              <w:r>
                <w:rPr>
                  <w:i/>
                  <w:sz w:val="16"/>
                  <w:szCs w:val="16"/>
                </w:rPr>
                <w:t>-NB</w:t>
              </w:r>
            </w:ins>
          </w:p>
          <w:p w14:paraId="66B5E11B" w14:textId="5788F5F2" w:rsidR="00C2338E" w:rsidRDefault="00C2338E" w:rsidP="00C2338E">
            <w:pPr>
              <w:pStyle w:val="TAL"/>
              <w:rPr>
                <w:iCs/>
              </w:rPr>
            </w:pPr>
            <w:ins w:id="16" w:author="MediaTek" w:date="2024-10-17T14:49:00Z">
              <w:r>
                <w:rPr>
                  <w:sz w:val="16"/>
                  <w:szCs w:val="16"/>
                </w:rPr>
                <w:t>ESM DATA TRANSPORT</w:t>
              </w:r>
              <w:r w:rsidDel="00C2338E">
                <w:rPr>
                  <w:iCs/>
                </w:rPr>
                <w:t xml:space="preserve"> </w:t>
              </w:r>
            </w:ins>
            <w:del w:id="17" w:author="MediaTek" w:date="2024-10-17T14:49: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A89A3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D56EA4C" w14:textId="77777777" w:rsidR="00C2338E" w:rsidRDefault="00C2338E">
            <w:pPr>
              <w:pStyle w:val="TAC"/>
            </w:pPr>
            <w:r>
              <w:t>-</w:t>
            </w:r>
          </w:p>
        </w:tc>
      </w:tr>
      <w:tr w:rsidR="00C2338E" w14:paraId="28F40542" w14:textId="77777777" w:rsidTr="00C2338E">
        <w:trPr>
          <w:ins w:id="18" w:author="MediaTek" w:date="2024-10-17T14:49:00Z"/>
        </w:trPr>
        <w:tc>
          <w:tcPr>
            <w:tcW w:w="649" w:type="dxa"/>
            <w:tcBorders>
              <w:top w:val="single" w:sz="4" w:space="0" w:color="auto"/>
              <w:left w:val="single" w:sz="4" w:space="0" w:color="auto"/>
              <w:bottom w:val="single" w:sz="4" w:space="0" w:color="auto"/>
              <w:right w:val="single" w:sz="4" w:space="0" w:color="auto"/>
            </w:tcBorders>
          </w:tcPr>
          <w:p w14:paraId="243AD188" w14:textId="02DC8A45" w:rsidR="00C2338E" w:rsidRDefault="00C2338E">
            <w:pPr>
              <w:pStyle w:val="TAC"/>
              <w:rPr>
                <w:ins w:id="19" w:author="MediaTek" w:date="2024-10-17T14:49:00Z"/>
              </w:rPr>
            </w:pPr>
            <w:ins w:id="20" w:author="MediaTek" w:date="2024-10-17T14:49:00Z">
              <w:r>
                <w:t>1A</w:t>
              </w:r>
            </w:ins>
          </w:p>
        </w:tc>
        <w:tc>
          <w:tcPr>
            <w:tcW w:w="3970" w:type="dxa"/>
            <w:tcBorders>
              <w:top w:val="single" w:sz="4" w:space="0" w:color="auto"/>
              <w:left w:val="single" w:sz="4" w:space="0" w:color="auto"/>
              <w:bottom w:val="single" w:sz="4" w:space="0" w:color="auto"/>
              <w:right w:val="single" w:sz="4" w:space="0" w:color="auto"/>
            </w:tcBorders>
          </w:tcPr>
          <w:p w14:paraId="7F8513DC" w14:textId="1BB7C29F" w:rsidR="00C2338E" w:rsidRDefault="00C2338E">
            <w:pPr>
              <w:pStyle w:val="TAL"/>
              <w:rPr>
                <w:ins w:id="21" w:author="MediaTek" w:date="2024-10-17T14:49:00Z"/>
                <w:sz w:val="16"/>
                <w:szCs w:val="16"/>
              </w:rPr>
            </w:pPr>
            <w:ins w:id="22" w:author="MediaTek" w:date="2024-10-17T14:50:00Z">
              <w:r>
                <w:rPr>
                  <w:sz w:val="16"/>
                  <w:szCs w:val="16"/>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2F57EDBD" w14:textId="5AFB1A81" w:rsidR="00C2338E" w:rsidRDefault="00C2338E">
            <w:pPr>
              <w:pStyle w:val="TAC"/>
              <w:rPr>
                <w:ins w:id="23" w:author="MediaTek" w:date="2024-10-17T14:49:00Z"/>
              </w:rPr>
            </w:pPr>
            <w:ins w:id="24" w:author="MediaTek" w:date="2024-10-17T14:50:00Z">
              <w:r>
                <w:t>-</w:t>
              </w:r>
            </w:ins>
          </w:p>
        </w:tc>
        <w:tc>
          <w:tcPr>
            <w:tcW w:w="2978" w:type="dxa"/>
            <w:tcBorders>
              <w:top w:val="single" w:sz="4" w:space="0" w:color="auto"/>
              <w:left w:val="single" w:sz="4" w:space="0" w:color="auto"/>
              <w:bottom w:val="single" w:sz="4" w:space="0" w:color="auto"/>
              <w:right w:val="single" w:sz="4" w:space="0" w:color="auto"/>
            </w:tcBorders>
          </w:tcPr>
          <w:p w14:paraId="5B48273A" w14:textId="57EF9D4E" w:rsidR="00C2338E" w:rsidRDefault="00C2338E" w:rsidP="00C2338E">
            <w:pPr>
              <w:pStyle w:val="TAL"/>
              <w:rPr>
                <w:ins w:id="25" w:author="MediaTek" w:date="2024-10-17T14:49:00Z"/>
                <w:sz w:val="16"/>
                <w:szCs w:val="16"/>
              </w:rPr>
            </w:pPr>
            <w:ins w:id="26" w:author="MediaTek" w:date="2024-10-17T14:50:00Z">
              <w:r>
                <w:rPr>
                  <w:sz w:val="16"/>
                  <w:szCs w:val="16"/>
                </w:rPr>
                <w:t>-</w:t>
              </w:r>
            </w:ins>
          </w:p>
        </w:tc>
        <w:tc>
          <w:tcPr>
            <w:tcW w:w="567" w:type="dxa"/>
            <w:tcBorders>
              <w:top w:val="single" w:sz="4" w:space="0" w:color="auto"/>
              <w:left w:val="single" w:sz="4" w:space="0" w:color="auto"/>
              <w:bottom w:val="single" w:sz="4" w:space="0" w:color="auto"/>
              <w:right w:val="single" w:sz="4" w:space="0" w:color="auto"/>
            </w:tcBorders>
          </w:tcPr>
          <w:p w14:paraId="7A15C56B" w14:textId="720A2B94" w:rsidR="00C2338E" w:rsidRDefault="00C2338E">
            <w:pPr>
              <w:pStyle w:val="TAC"/>
              <w:rPr>
                <w:ins w:id="27" w:author="MediaTek" w:date="2024-10-17T14:49:00Z"/>
              </w:rPr>
            </w:pPr>
            <w:ins w:id="28" w:author="MediaTek" w:date="2024-10-17T14:50:00Z">
              <w:r>
                <w:t>-</w:t>
              </w:r>
            </w:ins>
          </w:p>
        </w:tc>
        <w:tc>
          <w:tcPr>
            <w:tcW w:w="892" w:type="dxa"/>
            <w:tcBorders>
              <w:top w:val="single" w:sz="4" w:space="0" w:color="auto"/>
              <w:left w:val="single" w:sz="4" w:space="0" w:color="auto"/>
              <w:bottom w:val="single" w:sz="4" w:space="0" w:color="auto"/>
              <w:right w:val="single" w:sz="4" w:space="0" w:color="auto"/>
            </w:tcBorders>
          </w:tcPr>
          <w:p w14:paraId="3043828C" w14:textId="0395F820" w:rsidR="00C2338E" w:rsidRDefault="00C2338E">
            <w:pPr>
              <w:pStyle w:val="TAC"/>
              <w:rPr>
                <w:ins w:id="29" w:author="MediaTek" w:date="2024-10-17T14:49:00Z"/>
              </w:rPr>
            </w:pPr>
            <w:ins w:id="30" w:author="MediaTek" w:date="2024-10-17T14:50:00Z">
              <w:r>
                <w:t>-</w:t>
              </w:r>
            </w:ins>
          </w:p>
        </w:tc>
      </w:tr>
      <w:tr w:rsidR="00C2338E" w14:paraId="0A406591"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3A12B7A" w14:textId="77777777" w:rsidR="00C2338E" w:rsidRDefault="00C2338E">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090DD206" w14:textId="77777777" w:rsidR="00C2338E" w:rsidRDefault="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23ED677"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FB68C76" w14:textId="77777777" w:rsidR="00C2338E" w:rsidRDefault="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937872C" w14:textId="77777777" w:rsidR="00C2338E" w:rsidRDefault="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2498A02" w14:textId="77777777" w:rsidR="00C2338E" w:rsidRDefault="00C2338E">
            <w:pPr>
              <w:pStyle w:val="TAC"/>
            </w:pPr>
            <w:r>
              <w:t>P</w:t>
            </w:r>
          </w:p>
        </w:tc>
      </w:tr>
      <w:tr w:rsidR="00C2338E" w14:paraId="77F6C9D9"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3852272" w14:textId="77777777" w:rsidR="00C2338E" w:rsidRDefault="00C2338E">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05876727" w14:textId="77777777" w:rsidR="00C2338E" w:rsidRDefault="00C2338E">
            <w:pPr>
              <w:pStyle w:val="TAL"/>
            </w:pPr>
            <w:r>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68D00AF"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A601848" w14:textId="77777777" w:rsidR="00C2338E" w:rsidRDefault="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39072C6"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8FEFFE" w14:textId="77777777" w:rsidR="00C2338E" w:rsidRDefault="00C2338E">
            <w:pPr>
              <w:pStyle w:val="TAC"/>
            </w:pPr>
            <w:r>
              <w:t>-</w:t>
            </w:r>
          </w:p>
        </w:tc>
      </w:tr>
      <w:tr w:rsidR="00C2338E" w14:paraId="7CDC6C65"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51AA7D39" w14:textId="77777777" w:rsidR="00C2338E" w:rsidRDefault="00C2338E">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1492C30F" w14:textId="77777777" w:rsidR="00C2338E" w:rsidRDefault="00C2338E">
            <w:pPr>
              <w:pStyle w:val="TAL"/>
            </w:pPr>
            <w:r>
              <w:t xml:space="preserve">Check: Does the UE transmit an </w:t>
            </w:r>
            <w:proofErr w:type="spellStart"/>
            <w:r>
              <w:rPr>
                <w:i/>
              </w:rPr>
              <w:t>RRCEarlyDataRequest</w:t>
            </w:r>
            <w:proofErr w:type="spellEnd"/>
            <w:r>
              <w:rPr>
                <w:i/>
              </w:rPr>
              <w:t>-NB message</w:t>
            </w:r>
            <w:r>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D51D7A3"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7CA631B" w14:textId="77777777" w:rsidR="00C2338E" w:rsidRDefault="00C2338E">
            <w:pPr>
              <w:pStyle w:val="TAL"/>
              <w:rPr>
                <w:i/>
              </w:rPr>
            </w:pPr>
            <w:r>
              <w:rPr>
                <w:iCs/>
              </w:rPr>
              <w:t xml:space="preserve">RRC: </w:t>
            </w:r>
            <w:proofErr w:type="spellStart"/>
            <w:r>
              <w:rPr>
                <w:i/>
              </w:rPr>
              <w:t>RRCEarlyDataRequest</w:t>
            </w:r>
            <w:proofErr w:type="spellEnd"/>
            <w:r>
              <w:rPr>
                <w:i/>
              </w:rPr>
              <w:t>-NB</w:t>
            </w:r>
          </w:p>
          <w:p w14:paraId="1A48C2F3" w14:textId="77777777" w:rsidR="00C2338E" w:rsidRDefault="00C2338E">
            <w:pPr>
              <w:pStyle w:val="TAL"/>
            </w:pPr>
            <w:r>
              <w:t>NAS: CONTROL PLANE SERVICE REQUEST</w:t>
            </w:r>
          </w:p>
          <w:p w14:paraId="746BAA55" w14:textId="77777777" w:rsidR="00C2338E" w:rsidRDefault="00C2338E">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17278B6" w14:textId="77777777" w:rsidR="00C2338E" w:rsidRDefault="00C2338E">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F8DC571" w14:textId="77777777" w:rsidR="00C2338E" w:rsidRDefault="00C2338E">
            <w:pPr>
              <w:pStyle w:val="TAC"/>
            </w:pPr>
            <w:r>
              <w:t>P</w:t>
            </w:r>
          </w:p>
        </w:tc>
      </w:tr>
      <w:tr w:rsidR="00C2338E" w14:paraId="5CD32D9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F3751B5" w14:textId="77777777" w:rsidR="00C2338E" w:rsidRDefault="00C2338E">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78465FB2" w14:textId="60638D04" w:rsidR="00C2338E" w:rsidRDefault="00C2338E">
            <w:pPr>
              <w:pStyle w:val="TAL"/>
            </w:pPr>
            <w:r>
              <w:t xml:space="preserve">The SS transmits an </w:t>
            </w:r>
            <w:proofErr w:type="spellStart"/>
            <w:r>
              <w:rPr>
                <w:i/>
              </w:rPr>
              <w:t>RRC</w:t>
            </w:r>
            <w:ins w:id="31" w:author="MediaTek" w:date="2024-10-17T14:50:00Z">
              <w:r>
                <w:rPr>
                  <w:i/>
                </w:rPr>
                <w:t>VonnectionSetup</w:t>
              </w:r>
            </w:ins>
            <w:proofErr w:type="spellEnd"/>
            <w:del w:id="32" w:author="MediaTek" w:date="2024-10-17T14:50:00Z">
              <w:r w:rsidDel="00C2338E">
                <w:rPr>
                  <w:i/>
                </w:rPr>
                <w:delText>EarlyDataComplete</w:delText>
              </w:r>
            </w:del>
            <w:r>
              <w:rPr>
                <w:i/>
              </w:rPr>
              <w:t xml:space="preserve">-NB message </w:t>
            </w:r>
            <w:r>
              <w:rPr>
                <w:iCs/>
              </w:rPr>
              <w:t>including a CONTROL PLAIN SERVICE ACCEPT message</w:t>
            </w:r>
            <w:r>
              <w:t>.</w:t>
            </w:r>
          </w:p>
        </w:tc>
        <w:tc>
          <w:tcPr>
            <w:tcW w:w="709" w:type="dxa"/>
            <w:tcBorders>
              <w:top w:val="single" w:sz="4" w:space="0" w:color="auto"/>
              <w:left w:val="single" w:sz="4" w:space="0" w:color="auto"/>
              <w:bottom w:val="single" w:sz="4" w:space="0" w:color="auto"/>
              <w:right w:val="single" w:sz="4" w:space="0" w:color="auto"/>
            </w:tcBorders>
            <w:hideMark/>
          </w:tcPr>
          <w:p w14:paraId="3ED232CA"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0F3446E" w14:textId="27C70181" w:rsidR="00C2338E" w:rsidDel="00C2338E" w:rsidRDefault="00C2338E" w:rsidP="00C2338E">
            <w:pPr>
              <w:pStyle w:val="TAL"/>
              <w:rPr>
                <w:del w:id="33" w:author="MediaTek" w:date="2024-10-17T14:50:00Z"/>
                <w:i/>
              </w:rPr>
            </w:pPr>
            <w:proofErr w:type="gramStart"/>
            <w:r>
              <w:t>RRC :</w:t>
            </w:r>
            <w:proofErr w:type="gramEnd"/>
            <w:r>
              <w:t xml:space="preserve"> </w:t>
            </w:r>
            <w:proofErr w:type="spellStart"/>
            <w:r>
              <w:rPr>
                <w:i/>
              </w:rPr>
              <w:t>RRC</w:t>
            </w:r>
            <w:ins w:id="34" w:author="MediaTek" w:date="2024-10-17T14:51:00Z">
              <w:r>
                <w:rPr>
                  <w:i/>
                </w:rPr>
                <w:t>ConnectionSetup</w:t>
              </w:r>
            </w:ins>
            <w:proofErr w:type="spellEnd"/>
            <w:del w:id="35" w:author="MediaTek" w:date="2024-10-17T14:51:00Z">
              <w:r w:rsidDel="00C2338E">
                <w:rPr>
                  <w:i/>
                </w:rPr>
                <w:delText>EarlyDataComplete</w:delText>
              </w:r>
            </w:del>
            <w:r>
              <w:rPr>
                <w:i/>
              </w:rPr>
              <w:t>-NB</w:t>
            </w:r>
          </w:p>
          <w:p w14:paraId="2F94E9A8" w14:textId="4CE48059" w:rsidR="00C2338E" w:rsidRDefault="00C2338E" w:rsidP="00C2338E">
            <w:pPr>
              <w:pStyle w:val="TAL"/>
            </w:pPr>
            <w:del w:id="36" w:author="MediaTek" w:date="2024-10-17T14:50:00Z">
              <w:r w:rsidDel="00C2338E">
                <w:delText>NAS: CONTROL PLANE SERVICE ACCEPT</w:delText>
              </w:r>
            </w:del>
          </w:p>
        </w:tc>
        <w:tc>
          <w:tcPr>
            <w:tcW w:w="567" w:type="dxa"/>
            <w:tcBorders>
              <w:top w:val="single" w:sz="4" w:space="0" w:color="auto"/>
              <w:left w:val="single" w:sz="4" w:space="0" w:color="auto"/>
              <w:bottom w:val="single" w:sz="4" w:space="0" w:color="auto"/>
              <w:right w:val="single" w:sz="4" w:space="0" w:color="auto"/>
            </w:tcBorders>
            <w:hideMark/>
          </w:tcPr>
          <w:p w14:paraId="7ED4A6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0924BD" w14:textId="77777777" w:rsidR="00C2338E" w:rsidRDefault="00C2338E">
            <w:pPr>
              <w:pStyle w:val="TAC"/>
            </w:pPr>
            <w:r>
              <w:t>-</w:t>
            </w:r>
          </w:p>
        </w:tc>
      </w:tr>
      <w:tr w:rsidR="00C2338E" w14:paraId="7E6036D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C89E0C3" w14:textId="77777777" w:rsidR="00C2338E" w:rsidRDefault="00C2338E" w:rsidP="00C2338E">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408074ED" w14:textId="6C00F43C" w:rsidR="00C2338E" w:rsidDel="00C2338E" w:rsidRDefault="00C2338E" w:rsidP="00C2338E">
            <w:pPr>
              <w:pStyle w:val="TAL"/>
              <w:rPr>
                <w:del w:id="37" w:author="MediaTek" w:date="2024-10-17T14:51:00Z"/>
              </w:rPr>
            </w:pPr>
            <w:ins w:id="38" w:author="MediaTek" w:date="2024-10-17T14:51:00Z">
              <w:r>
                <w:rPr>
                  <w:sz w:val="16"/>
                  <w:szCs w:val="16"/>
                  <w:lang w:val="fr-FR"/>
                </w:rPr>
                <w:t xml:space="preserve">SS </w:t>
              </w:r>
              <w:proofErr w:type="spellStart"/>
              <w:r>
                <w:rPr>
                  <w:sz w:val="16"/>
                  <w:szCs w:val="16"/>
                  <w:lang w:val="fr-FR"/>
                </w:rPr>
                <w:t>transmits</w:t>
              </w:r>
              <w:proofErr w:type="spellEnd"/>
              <w:r>
                <w:rPr>
                  <w:sz w:val="16"/>
                  <w:szCs w:val="16"/>
                  <w:lang w:val="fr-FR"/>
                </w:rPr>
                <w:t xml:space="preserve"> an ESM DATA TRANSPORT message </w:t>
              </w:r>
              <w:proofErr w:type="spellStart"/>
              <w:r>
                <w:rPr>
                  <w:sz w:val="16"/>
                  <w:szCs w:val="16"/>
                  <w:lang w:val="fr-FR"/>
                </w:rPr>
                <w:t>containing</w:t>
              </w:r>
              <w:proofErr w:type="spellEnd"/>
              <w:r>
                <w:rPr>
                  <w:sz w:val="16"/>
                  <w:szCs w:val="16"/>
                  <w:lang w:val="fr-FR"/>
                </w:rPr>
                <w:t xml:space="preserve"> </w:t>
              </w:r>
              <w:proofErr w:type="spellStart"/>
              <w:r>
                <w:rPr>
                  <w:sz w:val="16"/>
                  <w:szCs w:val="16"/>
                  <w:lang w:val="fr-FR"/>
                </w:rPr>
                <w:t>downlink</w:t>
              </w:r>
              <w:proofErr w:type="spellEnd"/>
              <w:r>
                <w:rPr>
                  <w:sz w:val="16"/>
                  <w:szCs w:val="16"/>
                  <w:lang w:val="fr-FR"/>
                </w:rPr>
                <w:t xml:space="preserve"> user data of 1 octet.</w:t>
              </w:r>
            </w:ins>
            <w:del w:id="39" w:author="MediaTek" w:date="2024-10-17T14:51:00Z">
              <w:r w:rsidDel="00C2338E">
                <w:delText>Trigger the UE to send Early Data.</w:delText>
              </w:r>
            </w:del>
          </w:p>
          <w:p w14:paraId="1B128B01" w14:textId="7BA688AC" w:rsidR="00C2338E" w:rsidRDefault="00C2338E" w:rsidP="00C2338E">
            <w:pPr>
              <w:pStyle w:val="TAL"/>
            </w:pPr>
            <w:del w:id="40" w:author="MediaTek" w:date="2024-10-17T14:51:00Z">
              <w:r w:rsidDel="00C2338E">
                <w:delText>NOTE :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16B7636" w14:textId="1D3DA521" w:rsidR="00C2338E" w:rsidRDefault="00C2338E" w:rsidP="00C2338E">
            <w:pPr>
              <w:pStyle w:val="TAC"/>
            </w:pPr>
            <w:ins w:id="41" w:author="MediaTek" w:date="2024-10-17T14:51: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656ED578" w14:textId="77777777" w:rsidR="00C2338E" w:rsidRDefault="00C2338E" w:rsidP="00C2338E">
            <w:pPr>
              <w:pStyle w:val="TAL"/>
              <w:rPr>
                <w:ins w:id="42" w:author="MediaTek" w:date="2024-10-17T14:52:00Z"/>
                <w:sz w:val="16"/>
                <w:szCs w:val="16"/>
                <w:lang w:val="fr-FR"/>
              </w:rPr>
            </w:pPr>
            <w:proofErr w:type="gramStart"/>
            <w:smartTag w:uri="urn:schemas-microsoft-com:office:smarttags" w:element="stockticker">
              <w:ins w:id="43" w:author="MediaTek" w:date="2024-10-17T14:52:00Z">
                <w:r>
                  <w:rPr>
                    <w:sz w:val="16"/>
                    <w:szCs w:val="16"/>
                    <w:lang w:val="fr-FR"/>
                  </w:rPr>
                  <w:t>RRC</w:t>
                </w:r>
              </w:ins>
            </w:smartTag>
            <w:ins w:id="44" w:author="MediaTek" w:date="2024-10-17T14:52:00Z">
              <w:r>
                <w:rPr>
                  <w:sz w:val="16"/>
                  <w:szCs w:val="16"/>
                  <w:lang w:val="fr-FR"/>
                </w:rPr>
                <w:t>:</w:t>
              </w:r>
              <w:proofErr w:type="gramEnd"/>
              <w:r>
                <w:rPr>
                  <w:sz w:val="16"/>
                  <w:szCs w:val="16"/>
                  <w:lang w:val="fr-FR"/>
                </w:rPr>
                <w:t xml:space="preserve"> </w:t>
              </w:r>
              <w:proofErr w:type="spellStart"/>
              <w:r>
                <w:rPr>
                  <w:i/>
                  <w:sz w:val="16"/>
                  <w:szCs w:val="16"/>
                  <w:lang w:val="fr-FR"/>
                </w:rPr>
                <w:t>DLInformationTransfer</w:t>
              </w:r>
              <w:proofErr w:type="spellEnd"/>
              <w:r>
                <w:rPr>
                  <w:i/>
                  <w:sz w:val="16"/>
                  <w:szCs w:val="16"/>
                  <w:lang w:val="fr-FR"/>
                </w:rPr>
                <w:t>-NB</w:t>
              </w:r>
            </w:ins>
          </w:p>
          <w:p w14:paraId="02A2CF16" w14:textId="68005214" w:rsidR="00C2338E" w:rsidRDefault="00C2338E" w:rsidP="00C2338E">
            <w:pPr>
              <w:pStyle w:val="TAL"/>
            </w:pPr>
            <w:ins w:id="45" w:author="MediaTek" w:date="2024-10-17T14:52:00Z">
              <w:r>
                <w:rPr>
                  <w:sz w:val="16"/>
                  <w:szCs w:val="16"/>
                  <w:lang w:val="fr-FR"/>
                </w:rPr>
                <w:t>ESM DATA TRANSPORT</w:t>
              </w:r>
              <w:r w:rsidRPr="00142364" w:rsidDel="008E0FA3">
                <w:rPr>
                  <w:iCs/>
                  <w:lang w:val="fr-FR"/>
                </w:rPr>
                <w:t>-</w:t>
              </w:r>
            </w:ins>
            <w:del w:id="46" w:author="MediaTek" w:date="2024-10-17T14:51: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AEF2DD3"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BDBF4A" w14:textId="77777777" w:rsidR="00C2338E" w:rsidRDefault="00C2338E" w:rsidP="00C2338E">
            <w:pPr>
              <w:pStyle w:val="TAC"/>
            </w:pPr>
            <w:r>
              <w:t>-</w:t>
            </w:r>
          </w:p>
        </w:tc>
      </w:tr>
      <w:tr w:rsidR="00C2338E" w14:paraId="40C037B0" w14:textId="77777777" w:rsidTr="00C2338E">
        <w:trPr>
          <w:ins w:id="47" w:author="MediaTek" w:date="2024-10-17T14:52:00Z"/>
        </w:trPr>
        <w:tc>
          <w:tcPr>
            <w:tcW w:w="649" w:type="dxa"/>
            <w:tcBorders>
              <w:top w:val="single" w:sz="4" w:space="0" w:color="auto"/>
              <w:left w:val="single" w:sz="4" w:space="0" w:color="auto"/>
              <w:bottom w:val="single" w:sz="4" w:space="0" w:color="auto"/>
              <w:right w:val="single" w:sz="4" w:space="0" w:color="auto"/>
            </w:tcBorders>
          </w:tcPr>
          <w:p w14:paraId="3B402D86" w14:textId="0BF1B67A" w:rsidR="00C2338E" w:rsidRDefault="00C2338E" w:rsidP="00C2338E">
            <w:pPr>
              <w:pStyle w:val="TAC"/>
              <w:rPr>
                <w:ins w:id="48" w:author="MediaTek" w:date="2024-10-17T14:52:00Z"/>
              </w:rPr>
            </w:pPr>
            <w:ins w:id="49" w:author="MediaTek" w:date="2024-10-17T14:52:00Z">
              <w:r>
                <w:t>6A</w:t>
              </w:r>
            </w:ins>
          </w:p>
        </w:tc>
        <w:tc>
          <w:tcPr>
            <w:tcW w:w="3970" w:type="dxa"/>
            <w:tcBorders>
              <w:top w:val="single" w:sz="4" w:space="0" w:color="auto"/>
              <w:left w:val="single" w:sz="4" w:space="0" w:color="auto"/>
              <w:bottom w:val="single" w:sz="4" w:space="0" w:color="auto"/>
              <w:right w:val="single" w:sz="4" w:space="0" w:color="auto"/>
            </w:tcBorders>
          </w:tcPr>
          <w:p w14:paraId="281F37DC" w14:textId="6E774AA1" w:rsidR="00C2338E" w:rsidRDefault="00C2338E" w:rsidP="00C2338E">
            <w:pPr>
              <w:pStyle w:val="TAL"/>
              <w:rPr>
                <w:ins w:id="50" w:author="MediaTek" w:date="2024-10-17T14:52:00Z"/>
                <w:sz w:val="16"/>
                <w:szCs w:val="16"/>
                <w:lang w:val="fr-FR"/>
              </w:rPr>
            </w:pPr>
            <w:ins w:id="51" w:author="MediaTek" w:date="2024-10-17T14:52:00Z">
              <w:r>
                <w:rPr>
                  <w:sz w:val="16"/>
                  <w:szCs w:val="16"/>
                  <w:lang w:val="fr-FR"/>
                </w:rPr>
                <w:t xml:space="preserve">The SS releases the RRC </w:t>
              </w:r>
              <w:proofErr w:type="spellStart"/>
              <w:r>
                <w:rPr>
                  <w:sz w:val="16"/>
                  <w:szCs w:val="16"/>
                  <w:lang w:val="fr-FR"/>
                </w:rPr>
                <w:t>connection</w:t>
              </w:r>
              <w:proofErr w:type="spellEnd"/>
              <w:r>
                <w:rPr>
                  <w:sz w:val="16"/>
                  <w:szCs w:val="16"/>
                  <w:lang w:val="fr-FR"/>
                </w:rPr>
                <w:t>.</w:t>
              </w:r>
            </w:ins>
          </w:p>
        </w:tc>
        <w:tc>
          <w:tcPr>
            <w:tcW w:w="709" w:type="dxa"/>
            <w:tcBorders>
              <w:top w:val="single" w:sz="4" w:space="0" w:color="auto"/>
              <w:left w:val="single" w:sz="4" w:space="0" w:color="auto"/>
              <w:bottom w:val="single" w:sz="4" w:space="0" w:color="auto"/>
              <w:right w:val="single" w:sz="4" w:space="0" w:color="auto"/>
            </w:tcBorders>
          </w:tcPr>
          <w:p w14:paraId="50AEC604" w14:textId="48309567" w:rsidR="00C2338E" w:rsidRDefault="00C2338E" w:rsidP="00C2338E">
            <w:pPr>
              <w:pStyle w:val="TAC"/>
              <w:rPr>
                <w:ins w:id="52" w:author="MediaTek" w:date="2024-10-17T14:52:00Z"/>
              </w:rPr>
            </w:pPr>
            <w:ins w:id="53" w:author="MediaTek" w:date="2024-10-17T14:52:00Z">
              <w:r>
                <w:t>-</w:t>
              </w:r>
            </w:ins>
          </w:p>
        </w:tc>
        <w:tc>
          <w:tcPr>
            <w:tcW w:w="2978" w:type="dxa"/>
            <w:tcBorders>
              <w:top w:val="single" w:sz="4" w:space="0" w:color="auto"/>
              <w:left w:val="single" w:sz="4" w:space="0" w:color="auto"/>
              <w:bottom w:val="single" w:sz="4" w:space="0" w:color="auto"/>
              <w:right w:val="single" w:sz="4" w:space="0" w:color="auto"/>
            </w:tcBorders>
          </w:tcPr>
          <w:p w14:paraId="5BEF7226" w14:textId="780660CC" w:rsidR="00C2338E" w:rsidRDefault="00C2338E" w:rsidP="00C2338E">
            <w:pPr>
              <w:pStyle w:val="TAL"/>
              <w:rPr>
                <w:ins w:id="54" w:author="MediaTek" w:date="2024-10-17T14:52:00Z"/>
                <w:sz w:val="16"/>
                <w:szCs w:val="16"/>
                <w:lang w:val="fr-FR"/>
              </w:rPr>
            </w:pPr>
            <w:ins w:id="55" w:author="MediaTek" w:date="2024-10-17T14:52:00Z">
              <w:r>
                <w:rPr>
                  <w:sz w:val="16"/>
                  <w:szCs w:val="16"/>
                  <w:lang w:val="fr-FR"/>
                </w:rPr>
                <w:t>-</w:t>
              </w:r>
            </w:ins>
          </w:p>
        </w:tc>
        <w:tc>
          <w:tcPr>
            <w:tcW w:w="567" w:type="dxa"/>
            <w:tcBorders>
              <w:top w:val="single" w:sz="4" w:space="0" w:color="auto"/>
              <w:left w:val="single" w:sz="4" w:space="0" w:color="auto"/>
              <w:bottom w:val="single" w:sz="4" w:space="0" w:color="auto"/>
              <w:right w:val="single" w:sz="4" w:space="0" w:color="auto"/>
            </w:tcBorders>
          </w:tcPr>
          <w:p w14:paraId="0BFB0ED3" w14:textId="2449D69D" w:rsidR="00C2338E" w:rsidRDefault="00C2338E" w:rsidP="00C2338E">
            <w:pPr>
              <w:pStyle w:val="TAC"/>
              <w:rPr>
                <w:ins w:id="56" w:author="MediaTek" w:date="2024-10-17T14:52:00Z"/>
              </w:rPr>
            </w:pPr>
            <w:ins w:id="57" w:author="MediaTek" w:date="2024-10-17T14:52:00Z">
              <w:r>
                <w:t>-</w:t>
              </w:r>
            </w:ins>
          </w:p>
        </w:tc>
        <w:tc>
          <w:tcPr>
            <w:tcW w:w="892" w:type="dxa"/>
            <w:tcBorders>
              <w:top w:val="single" w:sz="4" w:space="0" w:color="auto"/>
              <w:left w:val="single" w:sz="4" w:space="0" w:color="auto"/>
              <w:bottom w:val="single" w:sz="4" w:space="0" w:color="auto"/>
              <w:right w:val="single" w:sz="4" w:space="0" w:color="auto"/>
            </w:tcBorders>
          </w:tcPr>
          <w:p w14:paraId="39746129" w14:textId="3B36E1D6" w:rsidR="00C2338E" w:rsidRDefault="00C2338E" w:rsidP="00C2338E">
            <w:pPr>
              <w:pStyle w:val="TAC"/>
              <w:rPr>
                <w:ins w:id="58" w:author="MediaTek" w:date="2024-10-17T14:52:00Z"/>
              </w:rPr>
            </w:pPr>
            <w:ins w:id="59" w:author="MediaTek" w:date="2024-10-17T14:52:00Z">
              <w:r>
                <w:t>-</w:t>
              </w:r>
            </w:ins>
          </w:p>
        </w:tc>
      </w:tr>
      <w:tr w:rsidR="00C2338E" w14:paraId="55005618"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C2603AB" w14:textId="77777777" w:rsidR="00C2338E" w:rsidRDefault="00C2338E" w:rsidP="00C2338E">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69679E4C" w14:textId="77777777" w:rsidR="00C2338E" w:rsidRDefault="00C2338E" w:rsidP="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730A805" w14:textId="77777777"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0AA9C90" w14:textId="79C8B633" w:rsidR="00C2338E" w:rsidRDefault="00C2338E" w:rsidP="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C450480" w14:textId="77777777" w:rsidR="00C2338E" w:rsidRDefault="00C2338E" w:rsidP="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ECA6138" w14:textId="77777777" w:rsidR="00C2338E" w:rsidRDefault="00C2338E" w:rsidP="00C2338E">
            <w:pPr>
              <w:pStyle w:val="TAC"/>
            </w:pPr>
            <w:r>
              <w:t>P</w:t>
            </w:r>
          </w:p>
        </w:tc>
      </w:tr>
      <w:tr w:rsidR="00C2338E" w14:paraId="742E6C53"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08F3ABC4" w14:textId="77777777" w:rsidR="00C2338E" w:rsidRDefault="00C2338E" w:rsidP="00C2338E">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071137E7" w14:textId="77777777" w:rsidR="00C2338E" w:rsidRDefault="00C2338E" w:rsidP="00C2338E">
            <w:pPr>
              <w:pStyle w:val="TAL"/>
            </w:pPr>
            <w:r>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A9A4726"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BA8596A" w14:textId="77777777" w:rsidR="00C2338E" w:rsidRDefault="00C2338E" w:rsidP="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7B24D5"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40B361" w14:textId="77777777" w:rsidR="00C2338E" w:rsidRDefault="00C2338E" w:rsidP="00C2338E">
            <w:pPr>
              <w:pStyle w:val="TAC"/>
            </w:pPr>
            <w:r>
              <w:t>-</w:t>
            </w:r>
          </w:p>
        </w:tc>
      </w:tr>
      <w:tr w:rsidR="00C2338E" w14:paraId="3D61F6B4"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33FE8F0F" w14:textId="77777777" w:rsidR="00C2338E" w:rsidRDefault="00C2338E" w:rsidP="00C2338E">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47C3034C" w14:textId="77777777" w:rsidR="00C2338E" w:rsidRDefault="00C2338E" w:rsidP="00C2338E">
            <w:pPr>
              <w:pStyle w:val="TAL"/>
            </w:pPr>
            <w:r>
              <w:t xml:space="preserve">Check: Does the UE transmit an </w:t>
            </w:r>
            <w:proofErr w:type="spellStart"/>
            <w:r>
              <w:rPr>
                <w:i/>
              </w:rPr>
              <w:t>RRCEarlyDataRequest</w:t>
            </w:r>
            <w:proofErr w:type="spellEnd"/>
            <w:r>
              <w:rPr>
                <w:i/>
              </w:rPr>
              <w:t>-NB</w:t>
            </w:r>
            <w:r>
              <w:t xml:space="preserve"> message </w:t>
            </w:r>
            <w:r>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1F625413" w14:textId="77777777"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A403219" w14:textId="77777777" w:rsidR="00C2338E" w:rsidRDefault="00C2338E" w:rsidP="00C2338E">
            <w:pPr>
              <w:pStyle w:val="TAL"/>
              <w:rPr>
                <w:i/>
              </w:rPr>
            </w:pPr>
            <w:proofErr w:type="gramStart"/>
            <w:r>
              <w:rPr>
                <w:iCs/>
              </w:rPr>
              <w:t>RRC :</w:t>
            </w:r>
            <w:proofErr w:type="gramEnd"/>
            <w:r>
              <w:rPr>
                <w:iCs/>
              </w:rPr>
              <w:t xml:space="preserve"> </w:t>
            </w:r>
            <w:proofErr w:type="spellStart"/>
            <w:r>
              <w:rPr>
                <w:i/>
              </w:rPr>
              <w:t>RRCEarlyDataRequest</w:t>
            </w:r>
            <w:proofErr w:type="spellEnd"/>
            <w:r>
              <w:rPr>
                <w:i/>
              </w:rPr>
              <w:t>-NB</w:t>
            </w:r>
          </w:p>
          <w:p w14:paraId="2BCEB0B7" w14:textId="77777777" w:rsidR="00C2338E" w:rsidRDefault="00C2338E" w:rsidP="00C2338E">
            <w:pPr>
              <w:pStyle w:val="TAL"/>
            </w:pPr>
            <w:r>
              <w:t>NAS: CONTROL PLANE SERVICE REQUEST</w:t>
            </w:r>
          </w:p>
          <w:p w14:paraId="335E28D5" w14:textId="77777777" w:rsidR="00C2338E" w:rsidRDefault="00C2338E" w:rsidP="00C2338E">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3E5150BD" w14:textId="77777777" w:rsidR="00C2338E" w:rsidRDefault="00C2338E" w:rsidP="00C2338E">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09348F0" w14:textId="77777777" w:rsidR="00C2338E" w:rsidRDefault="00C2338E" w:rsidP="00C2338E">
            <w:pPr>
              <w:pStyle w:val="TAC"/>
            </w:pPr>
            <w:r>
              <w:t>P</w:t>
            </w:r>
          </w:p>
        </w:tc>
      </w:tr>
      <w:tr w:rsidR="00C2338E" w14:paraId="3AFAD24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2423739" w14:textId="77777777" w:rsidR="00C2338E" w:rsidRDefault="00C2338E" w:rsidP="00C2338E">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714D6BC2" w14:textId="77777777" w:rsidR="00C2338E" w:rsidRDefault="00C2338E" w:rsidP="00C2338E">
            <w:pPr>
              <w:pStyle w:val="TAL"/>
            </w:pPr>
            <w:r>
              <w:t xml:space="preserve">SS transmits an </w:t>
            </w:r>
            <w:proofErr w:type="spellStart"/>
            <w:r>
              <w:rPr>
                <w:i/>
              </w:rPr>
              <w:t>RRCConnectionSetup</w:t>
            </w:r>
            <w:proofErr w:type="spellEnd"/>
            <w:r>
              <w:rPr>
                <w:i/>
              </w:rPr>
              <w:t>-NB</w:t>
            </w:r>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BDA9A"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EC2DF9F" w14:textId="77777777" w:rsidR="00C2338E" w:rsidRDefault="00C2338E" w:rsidP="00C2338E">
            <w:pPr>
              <w:pStyle w:val="TAL"/>
              <w:rPr>
                <w:ins w:id="60" w:author="MediaTek" w:date="2024-10-17T14:53:00Z"/>
                <w:i/>
              </w:rPr>
            </w:pPr>
            <w:r>
              <w:t xml:space="preserve">RRC: </w:t>
            </w:r>
            <w:proofErr w:type="spellStart"/>
            <w:r>
              <w:rPr>
                <w:i/>
              </w:rPr>
              <w:t>RRC</w:t>
            </w:r>
            <w:ins w:id="61" w:author="MediaTek" w:date="2024-10-17T14:53:00Z">
              <w:r>
                <w:rPr>
                  <w:i/>
                </w:rPr>
                <w:t>EarlyDataComplete</w:t>
              </w:r>
            </w:ins>
            <w:proofErr w:type="spellEnd"/>
            <w:del w:id="62" w:author="MediaTek" w:date="2024-10-17T14:52:00Z">
              <w:r w:rsidDel="00C2338E">
                <w:rPr>
                  <w:i/>
                </w:rPr>
                <w:delText>ConnectionSetup</w:delText>
              </w:r>
            </w:del>
            <w:r>
              <w:rPr>
                <w:i/>
              </w:rPr>
              <w:t>-NB</w:t>
            </w:r>
          </w:p>
          <w:p w14:paraId="276E19CB" w14:textId="2438311D" w:rsidR="00C2338E" w:rsidRDefault="00C2338E" w:rsidP="00C2338E">
            <w:pPr>
              <w:pStyle w:val="TAL"/>
              <w:rPr>
                <w:iCs/>
              </w:rPr>
            </w:pPr>
            <w:ins w:id="63" w:author="MediaTek" w:date="2024-10-17T14:53:00Z">
              <w:r>
                <w:t>NAS: CONTROL PLANE SERVICE ACCEPT</w:t>
              </w:r>
            </w:ins>
          </w:p>
        </w:tc>
        <w:tc>
          <w:tcPr>
            <w:tcW w:w="567" w:type="dxa"/>
            <w:tcBorders>
              <w:top w:val="single" w:sz="4" w:space="0" w:color="auto"/>
              <w:left w:val="single" w:sz="4" w:space="0" w:color="auto"/>
              <w:bottom w:val="single" w:sz="4" w:space="0" w:color="auto"/>
              <w:right w:val="single" w:sz="4" w:space="0" w:color="auto"/>
            </w:tcBorders>
            <w:hideMark/>
          </w:tcPr>
          <w:p w14:paraId="45E03E0A"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B8CF70" w14:textId="77777777" w:rsidR="00C2338E" w:rsidRDefault="00C2338E" w:rsidP="00C2338E">
            <w:pPr>
              <w:pStyle w:val="TAC"/>
            </w:pPr>
            <w:r>
              <w:t>-</w:t>
            </w:r>
          </w:p>
        </w:tc>
      </w:tr>
      <w:tr w:rsidR="00C2338E" w14:paraId="5F464EE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362D347" w14:textId="77777777" w:rsidR="00C2338E" w:rsidRDefault="00C2338E" w:rsidP="00C2338E">
            <w:pPr>
              <w:pStyle w:val="TAC"/>
            </w:pPr>
            <w:r>
              <w:t>11</w:t>
            </w:r>
          </w:p>
        </w:tc>
        <w:tc>
          <w:tcPr>
            <w:tcW w:w="3970" w:type="dxa"/>
            <w:tcBorders>
              <w:top w:val="single" w:sz="4" w:space="0" w:color="auto"/>
              <w:left w:val="single" w:sz="4" w:space="0" w:color="auto"/>
              <w:bottom w:val="single" w:sz="4" w:space="0" w:color="auto"/>
              <w:right w:val="single" w:sz="4" w:space="0" w:color="auto"/>
            </w:tcBorders>
            <w:hideMark/>
          </w:tcPr>
          <w:p w14:paraId="41501592" w14:textId="44FB5A6C" w:rsidR="00C2338E" w:rsidRDefault="00C2338E" w:rsidP="00C2338E">
            <w:pPr>
              <w:pStyle w:val="TAL"/>
            </w:pPr>
            <w:r>
              <w:t xml:space="preserve">Check: Does the UE transmit an </w:t>
            </w:r>
            <w:proofErr w:type="spellStart"/>
            <w:r>
              <w:rPr>
                <w:i/>
              </w:rPr>
              <w:t>RRCConnectionSetupComplete</w:t>
            </w:r>
            <w:proofErr w:type="spellEnd"/>
            <w:r>
              <w:rPr>
                <w:i/>
              </w:rPr>
              <w:t>-NB</w:t>
            </w:r>
            <w:r>
              <w:t xml:space="preserve"> message with a zero-length NAS PDU?</w:t>
            </w:r>
          </w:p>
        </w:tc>
        <w:tc>
          <w:tcPr>
            <w:tcW w:w="709" w:type="dxa"/>
            <w:tcBorders>
              <w:top w:val="single" w:sz="4" w:space="0" w:color="auto"/>
              <w:left w:val="single" w:sz="4" w:space="0" w:color="auto"/>
              <w:bottom w:val="single" w:sz="4" w:space="0" w:color="auto"/>
              <w:right w:val="single" w:sz="4" w:space="0" w:color="auto"/>
            </w:tcBorders>
            <w:vAlign w:val="center"/>
          </w:tcPr>
          <w:p w14:paraId="38586685" w14:textId="2A76710C"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tcPr>
          <w:p w14:paraId="3261C60C" w14:textId="4DB4C1AA" w:rsidR="00C2338E" w:rsidRDefault="00C2338E" w:rsidP="00C2338E">
            <w:pPr>
              <w:pStyle w:val="TAL"/>
              <w:rPr>
                <w:i/>
              </w:rPr>
            </w:pPr>
            <w:r>
              <w:t xml:space="preserve">RRC: </w:t>
            </w:r>
            <w:proofErr w:type="spellStart"/>
            <w:r>
              <w:rPr>
                <w:i/>
              </w:rPr>
              <w:t>RRCConnectionSetupComplete</w:t>
            </w:r>
            <w:proofErr w:type="spellEnd"/>
            <w:r>
              <w:rPr>
                <w:i/>
              </w:rPr>
              <w:t>-NB</w:t>
            </w:r>
          </w:p>
        </w:tc>
        <w:tc>
          <w:tcPr>
            <w:tcW w:w="567" w:type="dxa"/>
            <w:tcBorders>
              <w:top w:val="single" w:sz="4" w:space="0" w:color="auto"/>
              <w:left w:val="single" w:sz="4" w:space="0" w:color="auto"/>
              <w:bottom w:val="single" w:sz="4" w:space="0" w:color="auto"/>
              <w:right w:val="single" w:sz="4" w:space="0" w:color="auto"/>
            </w:tcBorders>
          </w:tcPr>
          <w:p w14:paraId="6BF78A01" w14:textId="12C322D7" w:rsidR="00C2338E" w:rsidRDefault="00C2338E" w:rsidP="00C2338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12764BCA" w14:textId="6C5BA483" w:rsidR="00C2338E" w:rsidRDefault="00C2338E" w:rsidP="00C2338E">
            <w:pPr>
              <w:pStyle w:val="TAC"/>
            </w:pPr>
            <w:r>
              <w:t>P</w:t>
            </w:r>
          </w:p>
        </w:tc>
      </w:tr>
    </w:tbl>
    <w:p w14:paraId="274F1CC3" w14:textId="77777777" w:rsidR="00C2338E" w:rsidRDefault="00C2338E" w:rsidP="00C2338E">
      <w:pPr>
        <w:rPr>
          <w:rFonts w:eastAsia="DengXian"/>
        </w:rPr>
      </w:pPr>
    </w:p>
    <w:p w14:paraId="210F3AEF" w14:textId="77777777" w:rsidR="00C2338E" w:rsidRDefault="00C2338E" w:rsidP="00C2338E">
      <w:pPr>
        <w:pStyle w:val="H6"/>
        <w:rPr>
          <w:rFonts w:eastAsia="DengXian"/>
        </w:rPr>
      </w:pPr>
      <w:r>
        <w:rPr>
          <w:rFonts w:eastAsia="DengXian"/>
        </w:rPr>
        <w:lastRenderedPageBreak/>
        <w:t>22.1.3.3.3</w:t>
      </w:r>
      <w:r>
        <w:rPr>
          <w:rFonts w:eastAsia="DengXian"/>
        </w:rPr>
        <w:tab/>
        <w:t>Specific message contents</w:t>
      </w:r>
    </w:p>
    <w:p w14:paraId="61B2A877" w14:textId="77777777" w:rsidR="00C2338E" w:rsidRDefault="00C2338E" w:rsidP="00C2338E">
      <w:pPr>
        <w:pStyle w:val="TH"/>
        <w:rPr>
          <w:ins w:id="64" w:author="MediaTek" w:date="2024-10-17T14:54:00Z"/>
          <w:lang w:eastAsia="en-GB"/>
        </w:rPr>
      </w:pPr>
      <w:ins w:id="65" w:author="MediaTek" w:date="2024-10-17T14:54:00Z">
        <w:r>
          <w:t>Table 22.1.3.3.3</w:t>
        </w:r>
        <w:r>
          <w:rPr>
            <w:lang w:eastAsia="zh-CN"/>
          </w:rPr>
          <w:t>-0</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7B2309AB" w14:textId="77777777" w:rsidTr="00FC291E">
        <w:trPr>
          <w:ins w:id="66" w:author="MediaTek" w:date="2024-10-17T14:54:00Z"/>
        </w:trPr>
        <w:tc>
          <w:tcPr>
            <w:tcW w:w="9600" w:type="dxa"/>
            <w:gridSpan w:val="4"/>
            <w:tcBorders>
              <w:top w:val="single" w:sz="4" w:space="0" w:color="auto"/>
              <w:left w:val="single" w:sz="4" w:space="0" w:color="auto"/>
              <w:bottom w:val="single" w:sz="4" w:space="0" w:color="auto"/>
              <w:right w:val="single" w:sz="4" w:space="0" w:color="auto"/>
            </w:tcBorders>
            <w:hideMark/>
          </w:tcPr>
          <w:p w14:paraId="1DF5D618" w14:textId="77777777" w:rsidR="00C2338E" w:rsidRDefault="00C2338E" w:rsidP="00FC291E">
            <w:pPr>
              <w:pStyle w:val="TAL"/>
              <w:rPr>
                <w:ins w:id="67" w:author="MediaTek" w:date="2024-10-17T14:54:00Z"/>
              </w:rPr>
            </w:pPr>
            <w:ins w:id="68" w:author="MediaTek" w:date="2024-10-17T14:54:00Z">
              <w:r>
                <w:t xml:space="preserve">Derivation path: Table </w:t>
              </w:r>
              <w:r w:rsidRPr="004924D9">
                <w:t>8.1.5.2B.4-1</w:t>
              </w:r>
              <w:r>
                <w:t xml:space="preserve"> in 38.508, Condition: TL_MODE_G, </w:t>
              </w:r>
              <w:proofErr w:type="spellStart"/>
              <w:r w:rsidRPr="004924D9">
                <w:t>return_via_EMM_SMC</w:t>
              </w:r>
              <w:proofErr w:type="spellEnd"/>
            </w:ins>
          </w:p>
        </w:tc>
      </w:tr>
      <w:tr w:rsidR="00C2338E" w14:paraId="40CB58E5" w14:textId="77777777" w:rsidTr="00FC291E">
        <w:trPr>
          <w:ins w:id="69" w:author="MediaTek" w:date="2024-10-17T14:54:00Z"/>
        </w:trPr>
        <w:tc>
          <w:tcPr>
            <w:tcW w:w="4517" w:type="dxa"/>
            <w:tcBorders>
              <w:top w:val="single" w:sz="4" w:space="0" w:color="auto"/>
              <w:left w:val="single" w:sz="4" w:space="0" w:color="auto"/>
              <w:bottom w:val="single" w:sz="4" w:space="0" w:color="auto"/>
              <w:right w:val="single" w:sz="4" w:space="0" w:color="auto"/>
            </w:tcBorders>
            <w:hideMark/>
          </w:tcPr>
          <w:p w14:paraId="0A36D2BF" w14:textId="77777777" w:rsidR="00C2338E" w:rsidRDefault="00C2338E" w:rsidP="00FC291E">
            <w:pPr>
              <w:pStyle w:val="TAH"/>
              <w:rPr>
                <w:ins w:id="70" w:author="MediaTek" w:date="2024-10-17T14:54:00Z"/>
              </w:rPr>
            </w:pPr>
            <w:ins w:id="71" w:author="MediaTek" w:date="2024-10-17T14:54:00Z">
              <w: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43F92F8" w14:textId="77777777" w:rsidR="00C2338E" w:rsidRDefault="00C2338E" w:rsidP="00FC291E">
            <w:pPr>
              <w:pStyle w:val="TAH"/>
              <w:rPr>
                <w:ins w:id="72" w:author="MediaTek" w:date="2024-10-17T14:54:00Z"/>
              </w:rPr>
            </w:pPr>
            <w:ins w:id="73" w:author="MediaTek" w:date="2024-10-17T14:54: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5F62D07" w14:textId="77777777" w:rsidR="00C2338E" w:rsidRDefault="00C2338E" w:rsidP="00FC291E">
            <w:pPr>
              <w:pStyle w:val="TAH"/>
              <w:rPr>
                <w:ins w:id="74" w:author="MediaTek" w:date="2024-10-17T14:54:00Z"/>
              </w:rPr>
            </w:pPr>
            <w:ins w:id="75" w:author="MediaTek" w:date="2024-10-17T14:54: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102A45FB" w14:textId="77777777" w:rsidR="00C2338E" w:rsidRDefault="00C2338E" w:rsidP="00FC291E">
            <w:pPr>
              <w:pStyle w:val="TAH"/>
              <w:rPr>
                <w:ins w:id="76" w:author="MediaTek" w:date="2024-10-17T14:54:00Z"/>
              </w:rPr>
            </w:pPr>
            <w:ins w:id="77" w:author="MediaTek" w:date="2024-10-17T14:54:00Z">
              <w:r>
                <w:t>Condition</w:t>
              </w:r>
            </w:ins>
          </w:p>
        </w:tc>
      </w:tr>
      <w:tr w:rsidR="00C2338E" w14:paraId="687EE668" w14:textId="77777777" w:rsidTr="00FC291E">
        <w:trPr>
          <w:ins w:id="78" w:author="MediaTek" w:date="2024-10-17T14:54:00Z"/>
        </w:trPr>
        <w:tc>
          <w:tcPr>
            <w:tcW w:w="4517" w:type="dxa"/>
            <w:tcBorders>
              <w:top w:val="nil"/>
              <w:left w:val="single" w:sz="4" w:space="0" w:color="auto"/>
              <w:bottom w:val="single" w:sz="4" w:space="0" w:color="auto"/>
              <w:right w:val="single" w:sz="4" w:space="0" w:color="auto"/>
            </w:tcBorders>
            <w:hideMark/>
          </w:tcPr>
          <w:p w14:paraId="541E1132" w14:textId="77777777" w:rsidR="00C2338E" w:rsidRDefault="00C2338E" w:rsidP="00FC291E">
            <w:pPr>
              <w:pStyle w:val="TAL"/>
              <w:rPr>
                <w:ins w:id="79" w:author="MediaTek" w:date="2024-10-17T14:54:00Z"/>
              </w:rPr>
            </w:pPr>
            <w:ins w:id="80" w:author="MediaTek" w:date="2024-10-17T14:54:00Z">
              <w:r>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20869A5C" w14:textId="77777777" w:rsidR="00C2338E" w:rsidRDefault="00C2338E" w:rsidP="00FC291E">
            <w:pPr>
              <w:pStyle w:val="TAL"/>
              <w:rPr>
                <w:ins w:id="81" w:author="MediaTek" w:date="2024-10-17T14:54:00Z"/>
                <w:rFonts w:cs="Arial"/>
                <w:szCs w:val="18"/>
              </w:rPr>
            </w:pPr>
            <w:ins w:id="82" w:author="MediaTek" w:date="2024-10-17T14:54:00Z">
              <w:r>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66DC842D" w14:textId="77777777" w:rsidR="00C2338E" w:rsidRDefault="00C2338E" w:rsidP="00FC291E">
            <w:pPr>
              <w:pStyle w:val="TAL"/>
              <w:rPr>
                <w:ins w:id="83" w:author="MediaTek" w:date="2024-10-17T14:54:00Z"/>
              </w:rPr>
            </w:pPr>
            <w:proofErr w:type="spellStart"/>
            <w:ins w:id="84" w:author="MediaTek" w:date="2024-10-17T14:54:00Z">
              <w:r>
                <w:t>T_delay_modeG</w:t>
              </w:r>
              <w:proofErr w:type="spellEnd"/>
              <w:r>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34C79A80" w14:textId="77777777" w:rsidR="00C2338E" w:rsidRDefault="00C2338E" w:rsidP="00FC291E">
            <w:pPr>
              <w:pStyle w:val="TAL"/>
              <w:rPr>
                <w:ins w:id="85" w:author="MediaTek" w:date="2024-10-17T14:54:00Z"/>
              </w:rPr>
            </w:pPr>
          </w:p>
        </w:tc>
      </w:tr>
    </w:tbl>
    <w:p w14:paraId="6054B159" w14:textId="3A435DA3" w:rsidR="00C2338E" w:rsidRDefault="00C2338E" w:rsidP="00C2338E">
      <w:pPr>
        <w:pStyle w:val="TH"/>
        <w:rPr>
          <w:rFonts w:eastAsia="Times New Roman"/>
        </w:rPr>
      </w:pPr>
      <w:r>
        <w:t xml:space="preserve">Table 22.1.3.3.3-1: </w:t>
      </w:r>
      <w:r>
        <w:rPr>
          <w:i/>
        </w:rPr>
        <w:t xml:space="preserve">SystemInformationBlockType2-NB (preamble and all steps of Table </w:t>
      </w:r>
      <w:r>
        <w:t>22.1.3.3.2-1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C2338E" w14:paraId="10F3BADD" w14:textId="77777777" w:rsidTr="00C2338E">
        <w:tc>
          <w:tcPr>
            <w:tcW w:w="9645" w:type="dxa"/>
            <w:gridSpan w:val="4"/>
            <w:tcBorders>
              <w:top w:val="single" w:sz="4" w:space="0" w:color="auto"/>
              <w:left w:val="single" w:sz="4" w:space="0" w:color="auto"/>
              <w:bottom w:val="single" w:sz="4" w:space="0" w:color="auto"/>
              <w:right w:val="single" w:sz="4" w:space="0" w:color="auto"/>
            </w:tcBorders>
            <w:hideMark/>
          </w:tcPr>
          <w:p w14:paraId="2C248AF6" w14:textId="77777777" w:rsidR="00C2338E" w:rsidRDefault="00C2338E">
            <w:pPr>
              <w:pStyle w:val="TAL"/>
            </w:pPr>
            <w:r>
              <w:t>Derivation Path: 36.508 clause 8.1.4.3.3-1</w:t>
            </w:r>
          </w:p>
        </w:tc>
      </w:tr>
      <w:tr w:rsidR="00C2338E" w14:paraId="2FDD1E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6C4D"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B2C5" w14:textId="77777777" w:rsidR="00C2338E" w:rsidRDefault="00C2338E">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FF83" w14:textId="77777777" w:rsidR="00C2338E" w:rsidRDefault="00C2338E">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3D86" w14:textId="77777777" w:rsidR="00C2338E" w:rsidRDefault="00C2338E">
            <w:pPr>
              <w:pStyle w:val="TAH"/>
            </w:pPr>
            <w:r>
              <w:t>Condition</w:t>
            </w:r>
          </w:p>
        </w:tc>
      </w:tr>
      <w:tr w:rsidR="00C2338E" w14:paraId="2EDD66E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0F9B" w14:textId="77777777" w:rsidR="00C2338E" w:rsidRDefault="00C2338E">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9BA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2B0B"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DC1" w14:textId="77777777" w:rsidR="00C2338E" w:rsidRDefault="00C2338E">
            <w:pPr>
              <w:pStyle w:val="TAL"/>
            </w:pPr>
          </w:p>
        </w:tc>
      </w:tr>
      <w:tr w:rsidR="00C2338E" w14:paraId="5F43C7E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171D3" w14:textId="77777777" w:rsidR="00C2338E" w:rsidRDefault="00C2338E">
            <w:pPr>
              <w:pStyle w:val="TAL"/>
            </w:pPr>
            <w:r>
              <w:t xml:space="preserve">  radioResourceConfigCommon-r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C54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1273" w14:textId="77777777" w:rsidR="00C2338E" w:rsidRDefault="00C2338E">
            <w:pPr>
              <w:pStyle w:val="TAL"/>
            </w:pPr>
          </w:p>
        </w:tc>
      </w:tr>
      <w:tr w:rsidR="00C2338E" w14:paraId="7A811DC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C7E" w14:textId="77777777" w:rsidR="00C2338E" w:rsidRDefault="00C2338E">
            <w:pPr>
              <w:pStyle w:val="TAL"/>
            </w:pPr>
            <w:r>
              <w:t xml:space="preserve">     nprach-Config-v</w:t>
            </w:r>
            <w:proofErr w:type="gramStart"/>
            <w:r>
              <w:t>1530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0F1A"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6C6"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CD5D" w14:textId="77777777" w:rsidR="00C2338E" w:rsidRDefault="00C2338E">
            <w:pPr>
              <w:pStyle w:val="TAL"/>
            </w:pPr>
          </w:p>
        </w:tc>
      </w:tr>
      <w:tr w:rsidR="00C2338E" w14:paraId="7EC42D90"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856D" w14:textId="77777777" w:rsidR="00C2338E" w:rsidRDefault="00C2338E">
            <w:pPr>
              <w:pStyle w:val="TAL"/>
            </w:pPr>
            <w:r>
              <w:t xml:space="preserve">        edt-Parameters-r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7A71"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24B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FD8E" w14:textId="77777777" w:rsidR="00C2338E" w:rsidRDefault="00C2338E">
            <w:pPr>
              <w:pStyle w:val="TAL"/>
            </w:pPr>
          </w:p>
        </w:tc>
      </w:tr>
      <w:tr w:rsidR="00C2338E" w14:paraId="1A3C8B3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EC9E" w14:textId="77777777" w:rsidR="00C2338E" w:rsidRDefault="00C2338E">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3441" w14:textId="77777777" w:rsidR="00C2338E" w:rsidRDefault="00C2338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66B3"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A6A3" w14:textId="77777777" w:rsidR="00C2338E" w:rsidRDefault="00C2338E">
            <w:pPr>
              <w:pStyle w:val="TAL"/>
            </w:pPr>
          </w:p>
        </w:tc>
      </w:tr>
      <w:tr w:rsidR="00C2338E" w14:paraId="7617FE38"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CB4" w14:textId="77777777" w:rsidR="00C2338E" w:rsidRDefault="00C2338E">
            <w:pPr>
              <w:pStyle w:val="TAL"/>
            </w:pPr>
            <w:r>
              <w:t xml:space="preserve">          edt-TBS-InfoList-r15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BB31" w14:textId="77777777" w:rsidR="00C2338E" w:rsidRDefault="00C2338E">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0A51"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6BCB" w14:textId="77777777" w:rsidR="00C2338E" w:rsidRDefault="00C2338E">
            <w:pPr>
              <w:pStyle w:val="TAL"/>
            </w:pPr>
          </w:p>
        </w:tc>
      </w:tr>
      <w:tr w:rsidR="00C2338E" w14:paraId="4EB34C2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B0C2" w14:textId="77777777" w:rsidR="00C2338E" w:rsidRDefault="00C2338E">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B2A" w14:textId="77777777" w:rsidR="00C2338E" w:rsidRDefault="00C2338E">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35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D32" w14:textId="77777777" w:rsidR="00C2338E" w:rsidRDefault="00C2338E">
            <w:pPr>
              <w:pStyle w:val="TAL"/>
            </w:pPr>
          </w:p>
        </w:tc>
      </w:tr>
      <w:tr w:rsidR="00C2338E" w14:paraId="703ECFF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E1C4" w14:textId="77777777" w:rsidR="00C2338E" w:rsidRDefault="00C2338E">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F55F" w14:textId="77777777" w:rsidR="00C2338E" w:rsidRDefault="00C2338E">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F6D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17F" w14:textId="77777777" w:rsidR="00C2338E" w:rsidRDefault="00C2338E">
            <w:pPr>
              <w:pStyle w:val="TAL"/>
            </w:pPr>
          </w:p>
        </w:tc>
      </w:tr>
      <w:tr w:rsidR="00C2338E" w14:paraId="71F6154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085C"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772D"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FDA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80EF" w14:textId="77777777" w:rsidR="00C2338E" w:rsidRDefault="00C2338E">
            <w:pPr>
              <w:pStyle w:val="TAL"/>
            </w:pPr>
          </w:p>
        </w:tc>
      </w:tr>
      <w:tr w:rsidR="00C2338E" w14:paraId="38962041"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24B" w14:textId="77777777" w:rsidR="00C2338E" w:rsidRDefault="00C2338E">
            <w:pPr>
              <w:pStyle w:val="TAL"/>
            </w:pPr>
            <w:r>
              <w:t xml:space="preserve">          nprach-ParametersListEDT-r15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AB95"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770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2F36" w14:textId="77777777" w:rsidR="00C2338E" w:rsidRDefault="00C2338E">
            <w:pPr>
              <w:pStyle w:val="TAL"/>
            </w:pPr>
          </w:p>
        </w:tc>
      </w:tr>
      <w:tr w:rsidR="00C2338E" w14:paraId="143FD77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3E31" w14:textId="77777777" w:rsidR="00C2338E" w:rsidRDefault="00C2338E">
            <w:pPr>
              <w:pStyle w:val="TAL"/>
            </w:pPr>
            <w:r>
              <w:t xml:space="preserve">             nprach-Parameters-r</w:t>
            </w:r>
            <w:proofErr w:type="gramStart"/>
            <w:r>
              <w:t>14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32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F51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2331" w14:textId="77777777" w:rsidR="00C2338E" w:rsidRDefault="00C2338E">
            <w:pPr>
              <w:pStyle w:val="TAL"/>
            </w:pPr>
          </w:p>
        </w:tc>
      </w:tr>
      <w:tr w:rsidR="00C2338E" w14:paraId="0B5CEB4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6ADD" w14:textId="77777777" w:rsidR="00C2338E" w:rsidRDefault="00C2338E">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0AE" w14:textId="68001A15" w:rsidR="00C2338E" w:rsidRDefault="00C2338E">
            <w:pPr>
              <w:pStyle w:val="TAL"/>
            </w:pPr>
            <w:r>
              <w:t>ms</w:t>
            </w:r>
            <w:ins w:id="86" w:author="MediaTek" w:date="2024-10-17T14:54:00Z">
              <w:r>
                <w:t>2460</w:t>
              </w:r>
            </w:ins>
            <w:del w:id="87" w:author="MediaTek" w:date="2024-10-17T14:54:00Z">
              <w:r w:rsidDel="00C2338E">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285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9117" w14:textId="77777777" w:rsidR="00C2338E" w:rsidRDefault="00C2338E">
            <w:pPr>
              <w:pStyle w:val="TAL"/>
            </w:pPr>
          </w:p>
        </w:tc>
      </w:tr>
      <w:tr w:rsidR="00C2338E" w14:paraId="211EC3B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1CE5" w14:textId="77777777" w:rsidR="00C2338E" w:rsidRDefault="00C2338E">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2F78" w14:textId="3EA572C8" w:rsidR="00C2338E" w:rsidRDefault="00C2338E">
            <w:pPr>
              <w:pStyle w:val="TAL"/>
            </w:pPr>
            <w:r>
              <w:t>ms</w:t>
            </w:r>
            <w:ins w:id="88" w:author="MediaTek" w:date="2024-10-17T14:54:00Z">
              <w:r>
                <w:t>8</w:t>
              </w:r>
            </w:ins>
            <w:del w:id="89" w:author="MediaTek" w:date="2024-10-17T14:54:00Z">
              <w:r w:rsidDel="00C2338E">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E3D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63E2" w14:textId="77777777" w:rsidR="00C2338E" w:rsidRDefault="00C2338E">
            <w:pPr>
              <w:pStyle w:val="TAL"/>
            </w:pPr>
          </w:p>
        </w:tc>
      </w:tr>
      <w:tr w:rsidR="00C2338E" w14:paraId="7EB14B3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6167" w14:textId="77777777" w:rsidR="00C2338E" w:rsidRDefault="00C2338E">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68D0"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7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21AA" w14:textId="77777777" w:rsidR="00C2338E" w:rsidRDefault="00C2338E">
            <w:pPr>
              <w:pStyle w:val="TAL"/>
            </w:pPr>
          </w:p>
        </w:tc>
      </w:tr>
      <w:tr w:rsidR="00C2338E" w14:paraId="07641DC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EF91" w14:textId="77777777" w:rsidR="00C2338E" w:rsidRDefault="00C2338E">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7A3F"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A45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900E" w14:textId="77777777" w:rsidR="00C2338E" w:rsidRDefault="00C2338E">
            <w:pPr>
              <w:pStyle w:val="TAL"/>
            </w:pPr>
          </w:p>
        </w:tc>
      </w:tr>
      <w:tr w:rsidR="00C2338E" w14:paraId="3A4854D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8FEB" w14:textId="77777777" w:rsidR="00C2338E" w:rsidRDefault="00C2338E">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E831" w14:textId="77777777" w:rsidR="00C2338E" w:rsidRDefault="00C2338E">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4DA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062A" w14:textId="77777777" w:rsidR="00C2338E" w:rsidRDefault="00C2338E">
            <w:pPr>
              <w:pStyle w:val="TAL"/>
            </w:pPr>
          </w:p>
        </w:tc>
      </w:tr>
      <w:tr w:rsidR="00C2338E" w14:paraId="4485422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D4C9" w14:textId="77777777" w:rsidR="00C2338E" w:rsidRDefault="00C2338E">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C3FC" w14:textId="77777777" w:rsidR="00C2338E" w:rsidRDefault="00C2338E">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97C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8E99" w14:textId="77777777" w:rsidR="00C2338E" w:rsidRDefault="00C2338E">
            <w:pPr>
              <w:pStyle w:val="TAL"/>
            </w:pPr>
          </w:p>
        </w:tc>
      </w:tr>
      <w:tr w:rsidR="00C2338E" w14:paraId="376FA00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8FB" w14:textId="77777777" w:rsidR="00C2338E" w:rsidRDefault="00C2338E">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1279" w14:textId="77777777" w:rsidR="00C2338E" w:rsidRDefault="00C2338E">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64E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CD8E" w14:textId="77777777" w:rsidR="00C2338E" w:rsidRDefault="00C2338E">
            <w:pPr>
              <w:pStyle w:val="TAL"/>
            </w:pPr>
          </w:p>
        </w:tc>
      </w:tr>
      <w:tr w:rsidR="00C2338E" w14:paraId="7E21920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AF92" w14:textId="77777777" w:rsidR="00C2338E" w:rsidRDefault="00C2338E">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4B41" w14:textId="77777777" w:rsidR="00C2338E" w:rsidRDefault="00C2338E">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E6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555C" w14:textId="77777777" w:rsidR="00C2338E" w:rsidRDefault="00C2338E">
            <w:pPr>
              <w:pStyle w:val="TAL"/>
            </w:pPr>
          </w:p>
        </w:tc>
      </w:tr>
      <w:tr w:rsidR="00C2338E" w14:paraId="3B7BD97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84A" w14:textId="77777777" w:rsidR="00C2338E" w:rsidRDefault="00C2338E">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D84E" w14:textId="77777777" w:rsidR="00C2338E" w:rsidRDefault="00C2338E">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17F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C463" w14:textId="77777777" w:rsidR="00C2338E" w:rsidRDefault="00C2338E">
            <w:pPr>
              <w:pStyle w:val="TAL"/>
            </w:pPr>
          </w:p>
        </w:tc>
      </w:tr>
      <w:tr w:rsidR="00C2338E" w14:paraId="073D11B5"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795C" w14:textId="77777777" w:rsidR="00C2338E" w:rsidRDefault="00C2338E">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66AB5" w14:textId="77777777" w:rsidR="00C2338E" w:rsidRDefault="00C2338E">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62A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12F5" w14:textId="77777777" w:rsidR="00C2338E" w:rsidRDefault="00C2338E">
            <w:pPr>
              <w:pStyle w:val="TAL"/>
            </w:pPr>
          </w:p>
        </w:tc>
      </w:tr>
      <w:tr w:rsidR="00C2338E" w14:paraId="06B88C6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F1E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A1C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491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7E05" w14:textId="77777777" w:rsidR="00C2338E" w:rsidRDefault="00C2338E">
            <w:pPr>
              <w:pStyle w:val="TAL"/>
            </w:pPr>
          </w:p>
        </w:tc>
      </w:tr>
      <w:tr w:rsidR="00C2338E" w14:paraId="5B82BE9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947E"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A082"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631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FDE3" w14:textId="77777777" w:rsidR="00C2338E" w:rsidRDefault="00C2338E">
            <w:pPr>
              <w:pStyle w:val="TAL"/>
            </w:pPr>
          </w:p>
        </w:tc>
      </w:tr>
      <w:tr w:rsidR="00C2338E" w14:paraId="16796F1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75C03"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3C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B89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093" w14:textId="77777777" w:rsidR="00C2338E" w:rsidRDefault="00C2338E">
            <w:pPr>
              <w:pStyle w:val="TAL"/>
            </w:pPr>
          </w:p>
        </w:tc>
      </w:tr>
      <w:tr w:rsidR="00C2338E" w14:paraId="5D81BF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CCF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D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CB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4E9E" w14:textId="77777777" w:rsidR="00C2338E" w:rsidRDefault="00C2338E">
            <w:pPr>
              <w:pStyle w:val="TAL"/>
            </w:pPr>
          </w:p>
        </w:tc>
      </w:tr>
      <w:tr w:rsidR="00C2338E" w14:paraId="78EF821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B2D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02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444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629" w14:textId="77777777" w:rsidR="00C2338E" w:rsidRDefault="00C2338E">
            <w:pPr>
              <w:pStyle w:val="TAL"/>
            </w:pPr>
          </w:p>
        </w:tc>
      </w:tr>
      <w:tr w:rsidR="00C2338E" w14:paraId="67CA7B9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E751D" w14:textId="77777777" w:rsidR="00C2338E" w:rsidRDefault="00C2338E">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9B66" w14:textId="77777777" w:rsidR="00C2338E" w:rsidRDefault="00C2338E">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64E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E63D" w14:textId="77777777" w:rsidR="00C2338E" w:rsidRDefault="00C2338E">
            <w:pPr>
              <w:pStyle w:val="TAL"/>
            </w:pPr>
          </w:p>
        </w:tc>
      </w:tr>
      <w:tr w:rsidR="00C2338E" w14:paraId="6B37345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29FE" w14:textId="77777777" w:rsidR="00C2338E" w:rsidRDefault="00C2338E">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E2D1" w14:textId="08A80FBF" w:rsidR="00C2338E" w:rsidRDefault="00C2338E">
            <w:pPr>
              <w:pStyle w:val="TAL"/>
            </w:pPr>
            <w:ins w:id="90" w:author="MediaTek" w:date="2024-10-17T14:55:00Z">
              <w:r>
                <w:t>Not present</w:t>
              </w:r>
            </w:ins>
            <w:del w:id="91" w:author="MediaTek" w:date="2024-10-17T14:55:00Z">
              <w:r w:rsidDel="00C2338E">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5B32"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5CF7" w14:textId="77777777" w:rsidR="00C2338E" w:rsidRDefault="00C2338E">
            <w:pPr>
              <w:pStyle w:val="TAL"/>
            </w:pPr>
          </w:p>
        </w:tc>
      </w:tr>
      <w:tr w:rsidR="00C2338E" w14:paraId="470EA2E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BC4F"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0B87"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F1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9715C" w14:textId="77777777" w:rsidR="00C2338E" w:rsidRDefault="00C2338E">
            <w:pPr>
              <w:pStyle w:val="TAL"/>
            </w:pPr>
          </w:p>
        </w:tc>
      </w:tr>
    </w:tbl>
    <w:p w14:paraId="178D2309" w14:textId="77777777" w:rsidR="00C2338E" w:rsidRDefault="00C2338E" w:rsidP="00C2338E"/>
    <w:p w14:paraId="1C85C7F2" w14:textId="77777777" w:rsidR="00C2338E" w:rsidRDefault="00C2338E" w:rsidP="00C2338E">
      <w:pPr>
        <w:pStyle w:val="TH"/>
        <w:rPr>
          <w:rFonts w:eastAsia="DengXian"/>
        </w:rPr>
      </w:pPr>
      <w:r>
        <w:lastRenderedPageBreak/>
        <w:t xml:space="preserve">Table 22.1.3.3.3-2: </w:t>
      </w:r>
      <w:proofErr w:type="spellStart"/>
      <w:r>
        <w:rPr>
          <w:i/>
        </w:rPr>
        <w:t>RRCEarlyDataRequest</w:t>
      </w:r>
      <w:proofErr w:type="spellEnd"/>
      <w:r>
        <w:rPr>
          <w:i/>
        </w:rPr>
        <w:t xml:space="preserve">-NB </w:t>
      </w:r>
      <w:r>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338E" w14:paraId="62476AB7"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35440D1" w14:textId="77777777" w:rsidR="00C2338E" w:rsidRDefault="00C2338E">
            <w:pPr>
              <w:pStyle w:val="TAL"/>
              <w:rPr>
                <w:rFonts w:eastAsia="Times New Roman"/>
              </w:rPr>
            </w:pPr>
            <w:bookmarkStart w:id="92" w:name="_Hlk174379564"/>
            <w:r>
              <w:t>Derivation Path: 36.331 clause 6.7.2</w:t>
            </w:r>
          </w:p>
        </w:tc>
      </w:tr>
      <w:tr w:rsidR="00C2338E" w14:paraId="5A44C08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8D5D1AF"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DA134B" w14:textId="77777777" w:rsidR="00C2338E" w:rsidRDefault="00C2338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2231396"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B35EB2" w14:textId="77777777" w:rsidR="00C2338E" w:rsidRDefault="00C2338E">
            <w:pPr>
              <w:pStyle w:val="TAH"/>
            </w:pPr>
            <w:r>
              <w:t>Condition</w:t>
            </w:r>
          </w:p>
        </w:tc>
      </w:tr>
      <w:tr w:rsidR="00C2338E" w14:paraId="6E35DB30"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9A2028" w14:textId="77777777" w:rsidR="00C2338E" w:rsidRDefault="00C2338E">
            <w:pPr>
              <w:pStyle w:val="TAL"/>
            </w:pPr>
            <w:r>
              <w:t>RRCEarlyDataRequest-NB-r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D06BB6"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7C0DC0A"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CC64AF1" w14:textId="77777777" w:rsidR="00C2338E" w:rsidRDefault="00C2338E">
            <w:pPr>
              <w:pStyle w:val="TAL"/>
            </w:pPr>
          </w:p>
        </w:tc>
      </w:tr>
      <w:tr w:rsidR="00C2338E" w14:paraId="67028CB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3269FE6" w14:textId="77777777" w:rsidR="00C2338E" w:rsidRDefault="00C2338E">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D0FDEB"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3BA9DF2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EE309F9" w14:textId="77777777" w:rsidR="00C2338E" w:rsidRDefault="00C2338E">
            <w:pPr>
              <w:pStyle w:val="TAL"/>
            </w:pPr>
          </w:p>
        </w:tc>
      </w:tr>
      <w:tr w:rsidR="00C2338E" w14:paraId="1AFD8499"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DE3574" w14:textId="77777777" w:rsidR="00C2338E" w:rsidRDefault="00C2338E">
            <w:pPr>
              <w:pStyle w:val="TAL"/>
            </w:pPr>
            <w: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52B59A93"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1BF7E7C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0835FC3" w14:textId="77777777" w:rsidR="00C2338E" w:rsidRDefault="00C2338E">
            <w:pPr>
              <w:pStyle w:val="TAL"/>
            </w:pPr>
          </w:p>
        </w:tc>
      </w:tr>
      <w:tr w:rsidR="00C2338E" w14:paraId="033BB86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AD4A35F" w14:textId="77777777" w:rsidR="00C2338E" w:rsidRDefault="00C2338E">
            <w:pPr>
              <w:pStyle w:val="TAL"/>
            </w:pPr>
            <w: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1A8C396C" w14:textId="77777777" w:rsidR="00C2338E" w:rsidRDefault="00C2338E">
            <w:pPr>
              <w:pStyle w:val="TAL"/>
            </w:pPr>
            <w: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1083A9C5"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614B3A0" w14:textId="77777777" w:rsidR="00C2338E" w:rsidRDefault="00C2338E">
            <w:pPr>
              <w:pStyle w:val="TAL"/>
            </w:pPr>
          </w:p>
        </w:tc>
      </w:tr>
      <w:tr w:rsidR="00C2338E" w14:paraId="39BF903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51EE306" w14:textId="77777777" w:rsidR="00C2338E" w:rsidRDefault="00C2338E">
            <w:pPr>
              <w:pStyle w:val="TAL"/>
            </w:pPr>
            <w:r>
              <w:t xml:space="preserve">      establishmentCause-r15</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CF82437" w14:textId="77777777" w:rsidR="00C2338E" w:rsidRDefault="00C2338E">
            <w:pPr>
              <w:pStyle w:val="TAL"/>
              <w:rPr>
                <w:snapToGrid w:val="0"/>
              </w:rPr>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469223F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F7A168A" w14:textId="77777777" w:rsidR="00C2338E" w:rsidRDefault="00C2338E">
            <w:pPr>
              <w:pStyle w:val="TAL"/>
            </w:pPr>
          </w:p>
        </w:tc>
      </w:tr>
      <w:tr w:rsidR="00C2338E" w14:paraId="0105A6B6"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50D416A" w14:textId="77777777" w:rsidR="00C2338E" w:rsidRDefault="00C2338E">
            <w:pPr>
              <w:pStyle w:val="TAL"/>
              <w:rPr>
                <w:lang w:eastAsia="zh-CN"/>
              </w:rPr>
            </w:pPr>
            <w:r>
              <w:rPr>
                <w:lang w:eastAsia="zh-CN"/>
              </w:rPr>
              <w:t xml:space="preserve">      </w:t>
            </w:r>
            <w:r>
              <w:t>cqi-NPDCCH-r15</w:t>
            </w:r>
          </w:p>
        </w:tc>
        <w:tc>
          <w:tcPr>
            <w:tcW w:w="2268" w:type="dxa"/>
            <w:tcBorders>
              <w:top w:val="single" w:sz="4" w:space="0" w:color="auto"/>
              <w:left w:val="single" w:sz="4" w:space="0" w:color="auto"/>
              <w:bottom w:val="single" w:sz="4" w:space="0" w:color="auto"/>
              <w:right w:val="single" w:sz="4" w:space="0" w:color="auto"/>
            </w:tcBorders>
            <w:hideMark/>
          </w:tcPr>
          <w:p w14:paraId="68933D65" w14:textId="77777777" w:rsidR="00C2338E" w:rsidRDefault="00C2338E">
            <w:pPr>
              <w:pStyle w:val="TAL"/>
              <w:rPr>
                <w:lang w:eastAsia="zh-CN"/>
              </w:rPr>
            </w:pPr>
            <w:r>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A74D3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44B1F88" w14:textId="77777777" w:rsidR="00C2338E" w:rsidRDefault="00C2338E">
            <w:pPr>
              <w:pStyle w:val="TAL"/>
            </w:pPr>
          </w:p>
        </w:tc>
      </w:tr>
      <w:tr w:rsidR="00C2338E" w14:paraId="4C655B7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0D942CC" w14:textId="77777777" w:rsidR="00C2338E" w:rsidRDefault="00C2338E">
            <w:pPr>
              <w:pStyle w:val="TAL"/>
            </w:pPr>
            <w: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39E46C2B" w14:textId="77777777" w:rsidR="00C2338E" w:rsidRDefault="00C2338E">
            <w:pPr>
              <w:pStyle w:val="TAL"/>
              <w:rPr>
                <w:snapToGrid w:val="0"/>
              </w:rPr>
            </w:pPr>
            <w:r>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hideMark/>
          </w:tcPr>
          <w:p w14:paraId="0B168DAF" w14:textId="77777777" w:rsidR="00C2338E" w:rsidRDefault="00C2338E">
            <w:pPr>
              <w:pStyle w:val="TAL"/>
            </w:pPr>
            <w:r>
              <w:t>Table 22.1.3.3.3-3</w:t>
            </w:r>
          </w:p>
        </w:tc>
        <w:tc>
          <w:tcPr>
            <w:tcW w:w="1245" w:type="dxa"/>
            <w:tcBorders>
              <w:top w:val="single" w:sz="4" w:space="0" w:color="auto"/>
              <w:left w:val="single" w:sz="4" w:space="0" w:color="auto"/>
              <w:bottom w:val="single" w:sz="4" w:space="0" w:color="auto"/>
              <w:right w:val="single" w:sz="4" w:space="0" w:color="auto"/>
            </w:tcBorders>
          </w:tcPr>
          <w:p w14:paraId="7B4620CD" w14:textId="77777777" w:rsidR="00C2338E" w:rsidRDefault="00C2338E">
            <w:pPr>
              <w:pStyle w:val="TAL"/>
            </w:pPr>
          </w:p>
        </w:tc>
      </w:tr>
      <w:tr w:rsidR="00C2338E" w14:paraId="2DABC4B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7211BB" w14:textId="77777777" w:rsidR="00C2338E" w:rsidRDefault="00C2338E">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1F33AA" w14:textId="77777777" w:rsidR="00C2338E" w:rsidRDefault="00C2338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DB67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F1E6F96" w14:textId="77777777" w:rsidR="00C2338E" w:rsidRDefault="00C2338E">
            <w:pPr>
              <w:pStyle w:val="TAL"/>
            </w:pPr>
          </w:p>
        </w:tc>
      </w:tr>
      <w:tr w:rsidR="00C2338E" w14:paraId="6184BE0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1A606D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61D4C0"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92BB7B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D34E6BD" w14:textId="77777777" w:rsidR="00C2338E" w:rsidRDefault="00C2338E">
            <w:pPr>
              <w:pStyle w:val="TAL"/>
            </w:pPr>
          </w:p>
        </w:tc>
      </w:tr>
      <w:tr w:rsidR="00C2338E" w14:paraId="2BF8E61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C7AAC18"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28EC3C"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1FB99A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C419B8A" w14:textId="77777777" w:rsidR="00C2338E" w:rsidRDefault="00C2338E">
            <w:pPr>
              <w:pStyle w:val="TAL"/>
            </w:pPr>
          </w:p>
        </w:tc>
      </w:tr>
      <w:tr w:rsidR="00C2338E" w14:paraId="4E29782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6A08615"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7449929"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7DB4A94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6D03FBA" w14:textId="77777777" w:rsidR="00C2338E" w:rsidRDefault="00C2338E">
            <w:pPr>
              <w:pStyle w:val="TAL"/>
            </w:pPr>
          </w:p>
        </w:tc>
      </w:tr>
      <w:bookmarkEnd w:id="92"/>
    </w:tbl>
    <w:p w14:paraId="27F2F869" w14:textId="77777777" w:rsidR="00C2338E" w:rsidRDefault="00C2338E" w:rsidP="00C2338E">
      <w:pPr>
        <w:rPr>
          <w:rFonts w:eastAsia="DengXian"/>
        </w:rPr>
      </w:pPr>
    </w:p>
    <w:p w14:paraId="2F30AD3C" w14:textId="77777777" w:rsidR="00C2338E" w:rsidRDefault="00C2338E" w:rsidP="00C2338E">
      <w:pPr>
        <w:pStyle w:val="TH"/>
        <w:rPr>
          <w:rFonts w:eastAsia="Times New Roman"/>
          <w:lang w:eastAsia="zh-CN"/>
        </w:rPr>
      </w:pPr>
      <w:r>
        <w:t>Table 22.1.3.3.3-3: CONTROL PLANE SERVICE REQUEST (Table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C2338E" w14:paraId="3FC410D4"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7972AF82" w14:textId="77777777" w:rsidR="00C2338E" w:rsidRDefault="00C2338E">
            <w:pPr>
              <w:pStyle w:val="TAL"/>
              <w:rPr>
                <w:lang w:eastAsia="en-GB"/>
              </w:rPr>
            </w:pPr>
            <w:r>
              <w:t>Derivation Path: 36.508 table 4.7.2-28</w:t>
            </w:r>
          </w:p>
        </w:tc>
      </w:tr>
      <w:tr w:rsidR="00C2338E" w14:paraId="30A34D3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5F91"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339D"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421"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9483" w14:textId="77777777" w:rsidR="00C2338E" w:rsidRDefault="00C2338E">
            <w:pPr>
              <w:pStyle w:val="TAH"/>
            </w:pPr>
            <w:r>
              <w:t>Condition</w:t>
            </w:r>
          </w:p>
        </w:tc>
      </w:tr>
      <w:tr w:rsidR="00C2338E" w14:paraId="5B568CA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18D7" w14:textId="77777777" w:rsidR="00C2338E" w:rsidRDefault="00C2338E">
            <w:pPr>
              <w:pStyle w:val="TAL"/>
            </w:pPr>
            <w:r>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C1F"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0E0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2566" w14:textId="77777777" w:rsidR="00C2338E" w:rsidRDefault="00C2338E">
            <w:pPr>
              <w:pStyle w:val="TAL"/>
            </w:pPr>
          </w:p>
        </w:tc>
      </w:tr>
      <w:tr w:rsidR="00C2338E" w14:paraId="3D05C07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B669" w14:textId="77777777" w:rsidR="00C2338E" w:rsidRDefault="00C2338E">
            <w:pPr>
              <w:pStyle w:val="TAL"/>
            </w:pPr>
            <w:r>
              <w:t>Data service type</w:t>
            </w:r>
            <w:r>
              <w:rPr>
                <w:lang w:eastAsia="en-GB"/>
              </w:rPr>
              <w:t xml:space="preserve"> </w:t>
            </w:r>
            <w: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B9D49" w14:textId="77777777" w:rsidR="00C2338E" w:rsidRDefault="00C2338E">
            <w:pPr>
              <w:pStyle w:val="TAL"/>
              <w:rPr>
                <w:lang w:eastAsia="en-GB"/>
              </w:rPr>
            </w:pPr>
            <w:r>
              <w:rPr>
                <w:lang w:eastAsia="en-GB"/>
              </w:rPr>
              <w:t>A</w:t>
            </w:r>
            <w: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A368"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94DD" w14:textId="77777777" w:rsidR="00C2338E" w:rsidRDefault="00C2338E">
            <w:pPr>
              <w:pStyle w:val="TAL"/>
            </w:pPr>
          </w:p>
        </w:tc>
      </w:tr>
      <w:tr w:rsidR="00C2338E" w14:paraId="7D617E7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A1E0" w14:textId="77777777" w:rsidR="00C2338E" w:rsidRDefault="00C2338E">
            <w:pPr>
              <w:pStyle w:val="TAL"/>
            </w:pPr>
            <w: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F86" w14:textId="77777777" w:rsidR="00C2338E" w:rsidRDefault="00C2338E">
            <w:pPr>
              <w:pStyle w:val="TAL"/>
            </w:pPr>
            <w: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7DE0"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E080" w14:textId="77777777" w:rsidR="00C2338E" w:rsidRDefault="00C2338E">
            <w:pPr>
              <w:pStyle w:val="TAL"/>
            </w:pPr>
          </w:p>
        </w:tc>
      </w:tr>
      <w:tr w:rsidR="00C2338E" w14:paraId="6C6EDB26"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C9D21" w14:textId="77777777" w:rsidR="00C2338E" w:rsidRDefault="00C2338E">
            <w:pPr>
              <w:pStyle w:val="TAL"/>
            </w:pPr>
            <w:r>
              <w:rPr>
                <w:lang w:eastAsia="en-GB"/>
              </w:rPr>
              <w:t>NAS</w:t>
            </w:r>
            <w: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BA01" w14:textId="77777777" w:rsidR="00C2338E" w:rsidRDefault="00C2338E">
            <w:pPr>
              <w:pStyle w:val="TAL"/>
            </w:pPr>
            <w:r>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88F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1679" w14:textId="77777777" w:rsidR="00C2338E" w:rsidRDefault="00C2338E">
            <w:pPr>
              <w:pStyle w:val="TAL"/>
            </w:pPr>
          </w:p>
        </w:tc>
      </w:tr>
    </w:tbl>
    <w:p w14:paraId="73DA2DAC" w14:textId="77777777" w:rsidR="00C2338E" w:rsidRDefault="00C2338E" w:rsidP="00C2338E"/>
    <w:p w14:paraId="14171CD8" w14:textId="77777777" w:rsidR="00C2338E" w:rsidRDefault="00C2338E" w:rsidP="00C2338E">
      <w:pPr>
        <w:pStyle w:val="TH"/>
        <w:rPr>
          <w:rFonts w:eastAsia="DengXian"/>
        </w:rPr>
      </w:pPr>
      <w:r>
        <w:t xml:space="preserve">Table 22.1.3.3.3-4: </w:t>
      </w:r>
      <w:proofErr w:type="spellStart"/>
      <w:r>
        <w:rPr>
          <w:i/>
        </w:rPr>
        <w:t>RRCEarlyDataComplete</w:t>
      </w:r>
      <w:proofErr w:type="spellEnd"/>
      <w:r>
        <w:rPr>
          <w:i/>
        </w:rPr>
        <w:t xml:space="preserve"> -NB</w:t>
      </w:r>
      <w:r>
        <w:t xml:space="preserve"> (step 5,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64408616"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5BA3999" w14:textId="77777777" w:rsidR="00C2338E" w:rsidRDefault="00C2338E">
            <w:pPr>
              <w:pStyle w:val="TAL"/>
              <w:rPr>
                <w:rFonts w:eastAsia="Times New Roman"/>
              </w:rPr>
            </w:pPr>
            <w:bookmarkStart w:id="93" w:name="_Hlk174379613"/>
            <w:r>
              <w:t>Derivation Path: 36.331 clause 6.7.2</w:t>
            </w:r>
          </w:p>
        </w:tc>
      </w:tr>
      <w:tr w:rsidR="00C2338E" w14:paraId="015E2BE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64DC3A"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2A615591"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31C73DD"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95DD79" w14:textId="77777777" w:rsidR="00C2338E" w:rsidRDefault="00C2338E">
            <w:pPr>
              <w:pStyle w:val="TAH"/>
            </w:pPr>
            <w:r>
              <w:t>Condition</w:t>
            </w:r>
          </w:p>
        </w:tc>
      </w:tr>
      <w:tr w:rsidR="00C2338E" w14:paraId="2567BF5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4C7C2B8" w14:textId="77777777" w:rsidR="00C2338E" w:rsidRDefault="00C2338E">
            <w:pPr>
              <w:pStyle w:val="TAL"/>
            </w:pPr>
            <w:r>
              <w:t>RRCEarlyDataComplete-NB-r</w:t>
            </w:r>
            <w:proofErr w:type="gramStart"/>
            <w:r>
              <w:t>15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4E85D95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FEFFBC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49A7ADA" w14:textId="77777777" w:rsidR="00C2338E" w:rsidRDefault="00C2338E">
            <w:pPr>
              <w:pStyle w:val="TAL"/>
            </w:pPr>
          </w:p>
        </w:tc>
      </w:tr>
      <w:tr w:rsidR="00C2338E" w14:paraId="534C0DE7"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824EED0" w14:textId="77777777" w:rsidR="00C2338E" w:rsidRDefault="00C2338E">
            <w:pPr>
              <w:pStyle w:val="TAL"/>
            </w:pPr>
            <w:r>
              <w:t xml:space="preserve">  </w:t>
            </w:r>
            <w:proofErr w:type="spellStart"/>
            <w:r>
              <w:t>criticalExtensions</w:t>
            </w:r>
            <w:proofErr w:type="spellEnd"/>
            <w:r>
              <w:t xml:space="preserve"> CHOICE {</w:t>
            </w:r>
          </w:p>
        </w:tc>
        <w:tc>
          <w:tcPr>
            <w:tcW w:w="2556" w:type="dxa"/>
            <w:tcBorders>
              <w:top w:val="single" w:sz="4" w:space="0" w:color="auto"/>
              <w:left w:val="single" w:sz="4" w:space="0" w:color="auto"/>
              <w:bottom w:val="single" w:sz="4" w:space="0" w:color="auto"/>
              <w:right w:val="single" w:sz="4" w:space="0" w:color="auto"/>
            </w:tcBorders>
          </w:tcPr>
          <w:p w14:paraId="5BEA527D"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76B76B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0B5A372" w14:textId="77777777" w:rsidR="00C2338E" w:rsidRDefault="00C2338E">
            <w:pPr>
              <w:pStyle w:val="TAL"/>
            </w:pPr>
          </w:p>
        </w:tc>
      </w:tr>
      <w:tr w:rsidR="00C2338E" w14:paraId="76EA199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7BE2752" w14:textId="77777777" w:rsidR="00C2338E" w:rsidRDefault="00C2338E">
            <w:pPr>
              <w:pStyle w:val="TAL"/>
            </w:pPr>
            <w:r>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44F72FE8"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59F5BD2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3678F1D" w14:textId="77777777" w:rsidR="00C2338E" w:rsidRDefault="00C2338E">
            <w:pPr>
              <w:pStyle w:val="TAL"/>
            </w:pPr>
          </w:p>
        </w:tc>
      </w:tr>
      <w:tr w:rsidR="00C2338E" w14:paraId="4B6856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DE559DB" w14:textId="77777777" w:rsidR="00C2338E" w:rsidRDefault="00C2338E">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32B4D47E" w14:textId="77777777" w:rsidR="00C2338E" w:rsidRDefault="00C2338E">
            <w:pPr>
              <w:pStyle w:val="TAL"/>
            </w:pPr>
            <w:r>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5E48A68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428C708" w14:textId="77777777" w:rsidR="00C2338E" w:rsidRDefault="00C2338E">
            <w:pPr>
              <w:pStyle w:val="TAL"/>
            </w:pPr>
          </w:p>
        </w:tc>
      </w:tr>
      <w:tr w:rsidR="00C2338E" w14:paraId="43060F3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CD5ADBD" w14:textId="77777777" w:rsidR="00C2338E" w:rsidRDefault="00C2338E">
            <w:pPr>
              <w:pStyle w:val="TAL"/>
            </w:pPr>
            <w:r>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2C771443"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6F5117B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506DAD6" w14:textId="77777777" w:rsidR="00C2338E" w:rsidRDefault="00C2338E">
            <w:pPr>
              <w:pStyle w:val="TAL"/>
            </w:pPr>
          </w:p>
        </w:tc>
      </w:tr>
      <w:tr w:rsidR="00C2338E" w14:paraId="0B5295EA"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A81C7A1" w14:textId="77777777" w:rsidR="00C2338E" w:rsidRDefault="00C2338E">
            <w:pPr>
              <w:pStyle w:val="TAL"/>
            </w:pPr>
            <w:r>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3FD45CDB"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50FB109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AB7E17F" w14:textId="77777777" w:rsidR="00C2338E" w:rsidRDefault="00C2338E">
            <w:pPr>
              <w:pStyle w:val="TAL"/>
            </w:pPr>
          </w:p>
        </w:tc>
      </w:tr>
      <w:tr w:rsidR="00C2338E" w14:paraId="552F1A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A4DDE23" w14:textId="77777777" w:rsidR="00C2338E" w:rsidRDefault="00C2338E">
            <w:pPr>
              <w:pStyle w:val="TAL"/>
            </w:pPr>
            <w:r>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184FE465"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BF9BDF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6F8E327" w14:textId="77777777" w:rsidR="00C2338E" w:rsidRDefault="00C2338E">
            <w:pPr>
              <w:pStyle w:val="TAL"/>
            </w:pPr>
          </w:p>
        </w:tc>
      </w:tr>
      <w:tr w:rsidR="00C2338E" w14:paraId="0198BBA3"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B22DBF9" w14:textId="77777777" w:rsidR="00C2338E" w:rsidRDefault="00C2338E">
            <w:pPr>
              <w:pStyle w:val="TAL"/>
            </w:pPr>
            <w:r>
              <w:t xml:space="preserve">      </w:t>
            </w:r>
            <w:proofErr w:type="spellStart"/>
            <w:r>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35DA238"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A25121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B34BF3A" w14:textId="77777777" w:rsidR="00C2338E" w:rsidRDefault="00C2338E">
            <w:pPr>
              <w:pStyle w:val="TAL"/>
            </w:pPr>
          </w:p>
        </w:tc>
      </w:tr>
      <w:tr w:rsidR="00C2338E" w14:paraId="281153C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B630C18"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01D3D130"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60CBC8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1AA948B" w14:textId="77777777" w:rsidR="00C2338E" w:rsidRDefault="00C2338E">
            <w:pPr>
              <w:pStyle w:val="TAL"/>
            </w:pPr>
          </w:p>
        </w:tc>
      </w:tr>
      <w:tr w:rsidR="00C2338E" w14:paraId="6EF354C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BC753AE"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68E20D0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319D48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0FC025C" w14:textId="77777777" w:rsidR="00C2338E" w:rsidRDefault="00C2338E">
            <w:pPr>
              <w:pStyle w:val="TAL"/>
            </w:pPr>
          </w:p>
        </w:tc>
      </w:tr>
      <w:tr w:rsidR="00C2338E" w14:paraId="41D947CF"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808D3A1"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55AB7FE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2F56DED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2B0C098" w14:textId="77777777" w:rsidR="00C2338E" w:rsidRDefault="00C2338E">
            <w:pPr>
              <w:pStyle w:val="TAL"/>
            </w:pPr>
          </w:p>
        </w:tc>
      </w:tr>
      <w:bookmarkEnd w:id="93"/>
    </w:tbl>
    <w:p w14:paraId="47A499B4" w14:textId="77777777" w:rsidR="00C2338E" w:rsidRDefault="00C2338E" w:rsidP="00C2338E"/>
    <w:p w14:paraId="10A96F80" w14:textId="77777777" w:rsidR="00C2338E" w:rsidRDefault="00C2338E" w:rsidP="00C2338E">
      <w:pPr>
        <w:pStyle w:val="TH"/>
        <w:rPr>
          <w:rFonts w:eastAsia="DengXian"/>
        </w:rPr>
      </w:pPr>
      <w:r>
        <w:lastRenderedPageBreak/>
        <w:t xml:space="preserve">Table 22.1.3.3.3-5: </w:t>
      </w:r>
      <w:proofErr w:type="spellStart"/>
      <w:r>
        <w:rPr>
          <w:i/>
        </w:rPr>
        <w:t>RRCConnectionSetupComplete</w:t>
      </w:r>
      <w:proofErr w:type="spellEnd"/>
      <w:r>
        <w:rPr>
          <w:i/>
        </w:rPr>
        <w:t xml:space="preserve"> -NB</w:t>
      </w:r>
      <w:r>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307E1198"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4F27448F" w14:textId="77777777" w:rsidR="00C2338E" w:rsidRDefault="00C2338E">
            <w:pPr>
              <w:pStyle w:val="TAL"/>
              <w:rPr>
                <w:rFonts w:eastAsia="Times New Roman"/>
              </w:rPr>
            </w:pPr>
            <w:r>
              <w:t>Derivation Path: 36.308 table 8.1.6.1-15</w:t>
            </w:r>
          </w:p>
        </w:tc>
      </w:tr>
      <w:tr w:rsidR="00C2338E" w14:paraId="007074F1"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F75C06B"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1363BEA9"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496218C"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91F4FD" w14:textId="77777777" w:rsidR="00C2338E" w:rsidRDefault="00C2338E">
            <w:pPr>
              <w:pStyle w:val="TAH"/>
            </w:pPr>
            <w:r>
              <w:t>Condition</w:t>
            </w:r>
          </w:p>
        </w:tc>
      </w:tr>
      <w:tr w:rsidR="00C2338E" w14:paraId="210D1E7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542EBA8" w14:textId="77777777" w:rsidR="00C2338E" w:rsidRDefault="00C2338E">
            <w:pPr>
              <w:pStyle w:val="TAL"/>
            </w:pPr>
            <w:proofErr w:type="spellStart"/>
            <w:r>
              <w:t>RRCConnectionSetupComplete</w:t>
            </w:r>
            <w:proofErr w:type="spellEnd"/>
            <w:r>
              <w:t>-</w:t>
            </w:r>
            <w:proofErr w:type="gramStart"/>
            <w:r>
              <w:t>NB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23578F62"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12471A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E28DF59" w14:textId="77777777" w:rsidR="00C2338E" w:rsidRDefault="00C2338E">
            <w:pPr>
              <w:pStyle w:val="TAL"/>
            </w:pPr>
          </w:p>
        </w:tc>
      </w:tr>
      <w:tr w:rsidR="00C2338E" w14:paraId="0DD082A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F57945A" w14:textId="77777777" w:rsidR="00C2338E" w:rsidRDefault="00C2338E">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2DE30C99" w14:textId="77777777" w:rsidR="00C2338E" w:rsidRDefault="00C2338E">
            <w:pPr>
              <w:pStyle w:val="TAL"/>
            </w:pPr>
            <w:r>
              <w:t>0 length NAS PDU</w:t>
            </w:r>
          </w:p>
        </w:tc>
        <w:tc>
          <w:tcPr>
            <w:tcW w:w="1413" w:type="dxa"/>
            <w:tcBorders>
              <w:top w:val="single" w:sz="4" w:space="0" w:color="auto"/>
              <w:left w:val="single" w:sz="4" w:space="0" w:color="auto"/>
              <w:bottom w:val="single" w:sz="4" w:space="0" w:color="auto"/>
              <w:right w:val="single" w:sz="4" w:space="0" w:color="auto"/>
            </w:tcBorders>
          </w:tcPr>
          <w:p w14:paraId="7A67237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1C997C6" w14:textId="77777777" w:rsidR="00C2338E" w:rsidRDefault="00C2338E">
            <w:pPr>
              <w:pStyle w:val="TAL"/>
            </w:pPr>
          </w:p>
        </w:tc>
      </w:tr>
      <w:tr w:rsidR="00C2338E" w14:paraId="4DCA5918"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3307CC9"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462FEF2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7F5A31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57ED550" w14:textId="77777777" w:rsidR="00C2338E" w:rsidRDefault="00C2338E">
            <w:pPr>
              <w:pStyle w:val="TAL"/>
            </w:pPr>
          </w:p>
        </w:tc>
      </w:tr>
    </w:tbl>
    <w:p w14:paraId="0E8F91DB" w14:textId="77777777" w:rsidR="00C2338E" w:rsidRDefault="00C2338E" w:rsidP="00C2338E">
      <w:pPr>
        <w:pStyle w:val="TH"/>
        <w:rPr>
          <w:ins w:id="94" w:author="MediaTek" w:date="2024-10-17T14:55:00Z"/>
        </w:rPr>
      </w:pPr>
      <w:ins w:id="95" w:author="MediaTek" w:date="2024-10-17T14:55:00Z">
        <w:r>
          <w:t xml:space="preserve">Table 22.1.3.3.3-6: Message ESM DATA TRANSPORT (steps 1 and </w:t>
        </w:r>
        <w:proofErr w:type="gramStart"/>
        <w:r>
          <w:t>6  Table</w:t>
        </w:r>
        <w:proofErr w:type="gramEnd"/>
        <w:r>
          <w:t xml:space="preserve"> 22.1.3.3.2-1)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5632AAED" w14:textId="77777777" w:rsidTr="00FC291E">
        <w:trPr>
          <w:ins w:id="96" w:author="MediaTek" w:date="2024-10-17T14:55:00Z"/>
        </w:trPr>
        <w:tc>
          <w:tcPr>
            <w:tcW w:w="9603" w:type="dxa"/>
            <w:gridSpan w:val="4"/>
            <w:tcBorders>
              <w:top w:val="single" w:sz="4" w:space="0" w:color="auto"/>
              <w:left w:val="single" w:sz="4" w:space="0" w:color="auto"/>
              <w:bottom w:val="single" w:sz="4" w:space="0" w:color="auto"/>
              <w:right w:val="single" w:sz="4" w:space="0" w:color="auto"/>
            </w:tcBorders>
            <w:hideMark/>
          </w:tcPr>
          <w:p w14:paraId="34DB254C" w14:textId="77777777" w:rsidR="00C2338E" w:rsidRDefault="00C2338E" w:rsidP="00FC291E">
            <w:pPr>
              <w:pStyle w:val="TAL"/>
              <w:rPr>
                <w:ins w:id="97" w:author="MediaTek" w:date="2024-10-17T14:55:00Z"/>
              </w:rPr>
            </w:pPr>
            <w:ins w:id="98" w:author="MediaTek" w:date="2024-10-17T14:55:00Z">
              <w:r>
                <w:t>Derivation path: TS 36.508 [18], table 4.7.3-12A.</w:t>
              </w:r>
            </w:ins>
          </w:p>
        </w:tc>
      </w:tr>
      <w:tr w:rsidR="00C2338E" w14:paraId="395474A6" w14:textId="77777777" w:rsidTr="00FC291E">
        <w:trPr>
          <w:ins w:id="99"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0D42986" w14:textId="77777777" w:rsidR="00C2338E" w:rsidRDefault="00C2338E" w:rsidP="00FC291E">
            <w:pPr>
              <w:pStyle w:val="TAH"/>
              <w:rPr>
                <w:ins w:id="100" w:author="MediaTek" w:date="2024-10-17T14:55:00Z"/>
              </w:rPr>
            </w:pPr>
            <w:ins w:id="101" w:author="MediaTek" w:date="2024-10-17T14:55: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649FB4F" w14:textId="77777777" w:rsidR="00C2338E" w:rsidRDefault="00C2338E" w:rsidP="00FC291E">
            <w:pPr>
              <w:pStyle w:val="TAH"/>
              <w:rPr>
                <w:ins w:id="102" w:author="MediaTek" w:date="2024-10-17T14:55:00Z"/>
              </w:rPr>
            </w:pPr>
            <w:ins w:id="103" w:author="MediaTek" w:date="2024-10-17T14:55: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2F3AC278" w14:textId="77777777" w:rsidR="00C2338E" w:rsidRDefault="00C2338E" w:rsidP="00FC291E">
            <w:pPr>
              <w:pStyle w:val="TAH"/>
              <w:rPr>
                <w:ins w:id="104" w:author="MediaTek" w:date="2024-10-17T14:55:00Z"/>
              </w:rPr>
            </w:pPr>
            <w:ins w:id="105" w:author="MediaTek" w:date="2024-10-17T14:5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7C4334FB" w14:textId="77777777" w:rsidR="00C2338E" w:rsidRDefault="00C2338E" w:rsidP="00FC291E">
            <w:pPr>
              <w:pStyle w:val="TAH"/>
              <w:rPr>
                <w:ins w:id="106" w:author="MediaTek" w:date="2024-10-17T14:55:00Z"/>
              </w:rPr>
            </w:pPr>
            <w:ins w:id="107" w:author="MediaTek" w:date="2024-10-17T14:55:00Z">
              <w:r>
                <w:t>Condition</w:t>
              </w:r>
            </w:ins>
          </w:p>
        </w:tc>
      </w:tr>
      <w:tr w:rsidR="00C2338E" w14:paraId="06A1BACF" w14:textId="77777777" w:rsidTr="00FC291E">
        <w:trPr>
          <w:ins w:id="108"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80BDAB2" w14:textId="77777777" w:rsidR="00C2338E" w:rsidRDefault="00C2338E" w:rsidP="00FC291E">
            <w:pPr>
              <w:pStyle w:val="TAL"/>
              <w:rPr>
                <w:ins w:id="109" w:author="MediaTek" w:date="2024-10-17T14:55:00Z"/>
              </w:rPr>
            </w:pPr>
            <w:ins w:id="110" w:author="MediaTek" w:date="2024-10-17T14:55:00Z">
              <w:r>
                <w:t>Protocol discriminator</w:t>
              </w:r>
            </w:ins>
          </w:p>
        </w:tc>
        <w:tc>
          <w:tcPr>
            <w:tcW w:w="2260" w:type="dxa"/>
            <w:tcBorders>
              <w:top w:val="single" w:sz="4" w:space="0" w:color="auto"/>
              <w:left w:val="single" w:sz="4" w:space="0" w:color="auto"/>
              <w:bottom w:val="single" w:sz="4" w:space="0" w:color="auto"/>
              <w:right w:val="single" w:sz="4" w:space="0" w:color="auto"/>
            </w:tcBorders>
          </w:tcPr>
          <w:p w14:paraId="79D1C90F" w14:textId="77777777" w:rsidR="00C2338E" w:rsidRDefault="00C2338E" w:rsidP="00FC291E">
            <w:pPr>
              <w:pStyle w:val="TAL"/>
              <w:rPr>
                <w:ins w:id="111"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01B41F5" w14:textId="77777777" w:rsidR="00C2338E" w:rsidRDefault="00C2338E" w:rsidP="00FC291E">
            <w:pPr>
              <w:pStyle w:val="TAL"/>
              <w:rPr>
                <w:ins w:id="112"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0BE1112" w14:textId="77777777" w:rsidR="00C2338E" w:rsidRDefault="00C2338E" w:rsidP="00FC291E">
            <w:pPr>
              <w:pStyle w:val="TAL"/>
              <w:rPr>
                <w:ins w:id="113" w:author="MediaTek" w:date="2024-10-17T14:55:00Z"/>
              </w:rPr>
            </w:pPr>
          </w:p>
        </w:tc>
      </w:tr>
      <w:tr w:rsidR="00C2338E" w14:paraId="3E5E4DE0" w14:textId="77777777" w:rsidTr="00FC291E">
        <w:trPr>
          <w:ins w:id="114" w:author="MediaTek" w:date="2024-10-17T14:55:00Z"/>
        </w:trPr>
        <w:tc>
          <w:tcPr>
            <w:tcW w:w="4518" w:type="dxa"/>
            <w:tcBorders>
              <w:top w:val="nil"/>
              <w:left w:val="single" w:sz="4" w:space="0" w:color="auto"/>
              <w:bottom w:val="single" w:sz="4" w:space="0" w:color="auto"/>
              <w:right w:val="single" w:sz="4" w:space="0" w:color="auto"/>
            </w:tcBorders>
            <w:hideMark/>
          </w:tcPr>
          <w:p w14:paraId="05883BD8" w14:textId="77777777" w:rsidR="00C2338E" w:rsidRDefault="00C2338E" w:rsidP="00FC291E">
            <w:pPr>
              <w:pStyle w:val="TAL"/>
              <w:rPr>
                <w:ins w:id="115" w:author="MediaTek" w:date="2024-10-17T14:55:00Z"/>
              </w:rPr>
            </w:pPr>
            <w:ins w:id="116" w:author="MediaTek" w:date="2024-10-17T14:55:00Z">
              <w:r>
                <w:t>EPS bearer identity</w:t>
              </w:r>
            </w:ins>
          </w:p>
        </w:tc>
        <w:tc>
          <w:tcPr>
            <w:tcW w:w="2260" w:type="dxa"/>
            <w:tcBorders>
              <w:top w:val="single" w:sz="4" w:space="0" w:color="auto"/>
              <w:left w:val="single" w:sz="4" w:space="0" w:color="auto"/>
              <w:bottom w:val="single" w:sz="4" w:space="0" w:color="auto"/>
              <w:right w:val="single" w:sz="4" w:space="0" w:color="auto"/>
            </w:tcBorders>
          </w:tcPr>
          <w:p w14:paraId="566C7A20" w14:textId="77777777" w:rsidR="00C2338E" w:rsidRDefault="00C2338E" w:rsidP="00FC291E">
            <w:pPr>
              <w:pStyle w:val="TAL"/>
              <w:rPr>
                <w:ins w:id="117"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A96015B" w14:textId="77777777" w:rsidR="00C2338E" w:rsidRDefault="00C2338E" w:rsidP="00FC291E">
            <w:pPr>
              <w:pStyle w:val="TAL"/>
              <w:rPr>
                <w:ins w:id="118"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07BED0D6" w14:textId="77777777" w:rsidR="00C2338E" w:rsidRDefault="00C2338E" w:rsidP="00FC291E">
            <w:pPr>
              <w:pStyle w:val="TAL"/>
              <w:rPr>
                <w:ins w:id="119" w:author="MediaTek" w:date="2024-10-17T14:55:00Z"/>
              </w:rPr>
            </w:pPr>
          </w:p>
        </w:tc>
      </w:tr>
      <w:tr w:rsidR="00C2338E" w14:paraId="4E305D04" w14:textId="77777777" w:rsidTr="00FC291E">
        <w:trPr>
          <w:ins w:id="120" w:author="MediaTek" w:date="2024-10-17T14:55:00Z"/>
        </w:trPr>
        <w:tc>
          <w:tcPr>
            <w:tcW w:w="4518" w:type="dxa"/>
            <w:tcBorders>
              <w:top w:val="nil"/>
              <w:left w:val="single" w:sz="4" w:space="0" w:color="auto"/>
              <w:bottom w:val="single" w:sz="4" w:space="0" w:color="auto"/>
              <w:right w:val="single" w:sz="4" w:space="0" w:color="auto"/>
            </w:tcBorders>
            <w:hideMark/>
          </w:tcPr>
          <w:p w14:paraId="42DE63B1" w14:textId="77777777" w:rsidR="00C2338E" w:rsidRDefault="00C2338E" w:rsidP="00FC291E">
            <w:pPr>
              <w:pStyle w:val="TAL"/>
              <w:rPr>
                <w:ins w:id="121" w:author="MediaTek" w:date="2024-10-17T14:55:00Z"/>
              </w:rPr>
            </w:pPr>
            <w:ins w:id="122" w:author="MediaTek" w:date="2024-10-17T14:55:00Z">
              <w:r>
                <w:t>Procedure transaction identity</w:t>
              </w:r>
            </w:ins>
          </w:p>
        </w:tc>
        <w:tc>
          <w:tcPr>
            <w:tcW w:w="2260" w:type="dxa"/>
            <w:tcBorders>
              <w:top w:val="single" w:sz="4" w:space="0" w:color="auto"/>
              <w:left w:val="single" w:sz="4" w:space="0" w:color="auto"/>
              <w:bottom w:val="single" w:sz="4" w:space="0" w:color="auto"/>
              <w:right w:val="single" w:sz="4" w:space="0" w:color="auto"/>
            </w:tcBorders>
          </w:tcPr>
          <w:p w14:paraId="68A3448E" w14:textId="77777777" w:rsidR="00C2338E" w:rsidRDefault="00C2338E" w:rsidP="00FC291E">
            <w:pPr>
              <w:pStyle w:val="TAL"/>
              <w:rPr>
                <w:ins w:id="123"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A89F1D2" w14:textId="77777777" w:rsidR="00C2338E" w:rsidRDefault="00C2338E" w:rsidP="00FC291E">
            <w:pPr>
              <w:pStyle w:val="TAL"/>
              <w:rPr>
                <w:ins w:id="124"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90EF740" w14:textId="77777777" w:rsidR="00C2338E" w:rsidRDefault="00C2338E" w:rsidP="00FC291E">
            <w:pPr>
              <w:pStyle w:val="TAL"/>
              <w:rPr>
                <w:ins w:id="125" w:author="MediaTek" w:date="2024-10-17T14:55:00Z"/>
              </w:rPr>
            </w:pPr>
          </w:p>
        </w:tc>
      </w:tr>
      <w:tr w:rsidR="00C2338E" w14:paraId="1BD33414" w14:textId="77777777" w:rsidTr="00FC291E">
        <w:trPr>
          <w:ins w:id="126" w:author="MediaTek" w:date="2024-10-17T14:55:00Z"/>
        </w:trPr>
        <w:tc>
          <w:tcPr>
            <w:tcW w:w="4518" w:type="dxa"/>
            <w:tcBorders>
              <w:top w:val="nil"/>
              <w:left w:val="single" w:sz="4" w:space="0" w:color="auto"/>
              <w:bottom w:val="single" w:sz="4" w:space="0" w:color="auto"/>
              <w:right w:val="single" w:sz="4" w:space="0" w:color="auto"/>
            </w:tcBorders>
            <w:hideMark/>
          </w:tcPr>
          <w:p w14:paraId="306D4B94" w14:textId="77777777" w:rsidR="00C2338E" w:rsidRDefault="00C2338E" w:rsidP="00FC291E">
            <w:pPr>
              <w:pStyle w:val="TAL"/>
              <w:rPr>
                <w:ins w:id="127" w:author="MediaTek" w:date="2024-10-17T14:55:00Z"/>
              </w:rPr>
            </w:pPr>
            <w:ins w:id="128" w:author="MediaTek" w:date="2024-10-17T14:55:00Z">
              <w:r>
                <w:t>ESM data transport message identity</w:t>
              </w:r>
            </w:ins>
          </w:p>
        </w:tc>
        <w:tc>
          <w:tcPr>
            <w:tcW w:w="2260" w:type="dxa"/>
            <w:tcBorders>
              <w:top w:val="single" w:sz="4" w:space="0" w:color="auto"/>
              <w:left w:val="single" w:sz="4" w:space="0" w:color="auto"/>
              <w:bottom w:val="single" w:sz="4" w:space="0" w:color="auto"/>
              <w:right w:val="single" w:sz="4" w:space="0" w:color="auto"/>
            </w:tcBorders>
          </w:tcPr>
          <w:p w14:paraId="6BF94088" w14:textId="77777777" w:rsidR="00C2338E" w:rsidRDefault="00C2338E" w:rsidP="00FC291E">
            <w:pPr>
              <w:pStyle w:val="TAL"/>
              <w:rPr>
                <w:ins w:id="129"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42DA474" w14:textId="77777777" w:rsidR="00C2338E" w:rsidRDefault="00C2338E" w:rsidP="00FC291E">
            <w:pPr>
              <w:pStyle w:val="TAL"/>
              <w:rPr>
                <w:ins w:id="130"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60AEA80" w14:textId="77777777" w:rsidR="00C2338E" w:rsidRDefault="00C2338E" w:rsidP="00FC291E">
            <w:pPr>
              <w:pStyle w:val="TAL"/>
              <w:rPr>
                <w:ins w:id="131" w:author="MediaTek" w:date="2024-10-17T14:55:00Z"/>
              </w:rPr>
            </w:pPr>
          </w:p>
        </w:tc>
      </w:tr>
      <w:tr w:rsidR="00C2338E" w14:paraId="5B2ED0C6" w14:textId="77777777" w:rsidTr="00FC291E">
        <w:trPr>
          <w:ins w:id="132" w:author="MediaTek" w:date="2024-10-17T14:55:00Z"/>
        </w:trPr>
        <w:tc>
          <w:tcPr>
            <w:tcW w:w="4518" w:type="dxa"/>
            <w:tcBorders>
              <w:top w:val="nil"/>
              <w:left w:val="single" w:sz="4" w:space="0" w:color="auto"/>
              <w:bottom w:val="single" w:sz="4" w:space="0" w:color="auto"/>
              <w:right w:val="single" w:sz="4" w:space="0" w:color="auto"/>
            </w:tcBorders>
            <w:hideMark/>
          </w:tcPr>
          <w:p w14:paraId="1081953F" w14:textId="77777777" w:rsidR="00C2338E" w:rsidRDefault="00C2338E" w:rsidP="00FC291E">
            <w:pPr>
              <w:pStyle w:val="TAL"/>
              <w:rPr>
                <w:ins w:id="133" w:author="MediaTek" w:date="2024-10-17T14:55:00Z"/>
              </w:rPr>
            </w:pPr>
            <w:ins w:id="134" w:author="MediaTek" w:date="2024-10-17T14:55:00Z">
              <w:r>
                <w:t>User data container</w:t>
              </w:r>
            </w:ins>
          </w:p>
        </w:tc>
        <w:tc>
          <w:tcPr>
            <w:tcW w:w="2260" w:type="dxa"/>
            <w:tcBorders>
              <w:top w:val="single" w:sz="4" w:space="0" w:color="auto"/>
              <w:left w:val="single" w:sz="4" w:space="0" w:color="auto"/>
              <w:bottom w:val="single" w:sz="4" w:space="0" w:color="auto"/>
              <w:right w:val="single" w:sz="4" w:space="0" w:color="auto"/>
            </w:tcBorders>
            <w:hideMark/>
          </w:tcPr>
          <w:p w14:paraId="56474B48" w14:textId="77777777" w:rsidR="00C2338E" w:rsidRDefault="00C2338E" w:rsidP="00FC291E">
            <w:pPr>
              <w:pStyle w:val="TAL"/>
              <w:rPr>
                <w:ins w:id="135" w:author="MediaTek" w:date="2024-10-17T14:55:00Z"/>
                <w:rFonts w:cs="Arial"/>
                <w:szCs w:val="18"/>
              </w:rPr>
            </w:pPr>
            <w:ins w:id="136" w:author="MediaTek" w:date="2024-10-17T14:55:00Z">
              <w:r>
                <w:rPr>
                  <w:rFonts w:cs="Arial"/>
                  <w:szCs w:val="18"/>
                </w:rPr>
                <w:t>'10101010'B</w:t>
              </w:r>
            </w:ins>
          </w:p>
        </w:tc>
        <w:tc>
          <w:tcPr>
            <w:tcW w:w="1695" w:type="dxa"/>
            <w:tcBorders>
              <w:top w:val="single" w:sz="4" w:space="0" w:color="auto"/>
              <w:left w:val="single" w:sz="4" w:space="0" w:color="auto"/>
              <w:bottom w:val="single" w:sz="4" w:space="0" w:color="auto"/>
              <w:right w:val="single" w:sz="4" w:space="0" w:color="auto"/>
            </w:tcBorders>
            <w:hideMark/>
          </w:tcPr>
          <w:p w14:paraId="081FE83E" w14:textId="77777777" w:rsidR="00C2338E" w:rsidRDefault="00C2338E" w:rsidP="00FC291E">
            <w:pPr>
              <w:pStyle w:val="TAL"/>
              <w:rPr>
                <w:ins w:id="137" w:author="MediaTek" w:date="2024-10-17T14:55:00Z"/>
                <w:lang w:eastAsia="ko-KR"/>
              </w:rPr>
            </w:pPr>
            <w:ins w:id="138" w:author="MediaTek" w:date="2024-10-17T14:55:00Z">
              <w:r>
                <w:rPr>
                  <w:lang w:eastAsia="ko-KR"/>
                </w:rPr>
                <w:t>1 Octet of user data</w:t>
              </w:r>
            </w:ins>
          </w:p>
          <w:p w14:paraId="4B1D5941" w14:textId="77777777" w:rsidR="00C2338E" w:rsidRDefault="00C2338E" w:rsidP="00FC291E">
            <w:pPr>
              <w:pStyle w:val="TAL"/>
              <w:rPr>
                <w:ins w:id="139" w:author="MediaTek" w:date="2024-10-17T14:55:00Z"/>
              </w:rPr>
            </w:pPr>
            <w:ins w:id="140" w:author="MediaTek" w:date="2024-10-17T14:55:00Z">
              <w:r>
                <w:rPr>
                  <w:lang w:eastAsia="ko-KR"/>
                </w:rPr>
                <w:t>- The value is arbitrary chosen</w:t>
              </w:r>
            </w:ins>
          </w:p>
        </w:tc>
        <w:tc>
          <w:tcPr>
            <w:tcW w:w="1130" w:type="dxa"/>
            <w:tcBorders>
              <w:top w:val="single" w:sz="4" w:space="0" w:color="auto"/>
              <w:left w:val="single" w:sz="4" w:space="0" w:color="auto"/>
              <w:bottom w:val="single" w:sz="4" w:space="0" w:color="auto"/>
              <w:right w:val="single" w:sz="4" w:space="0" w:color="auto"/>
            </w:tcBorders>
          </w:tcPr>
          <w:p w14:paraId="3FF5FE6F" w14:textId="77777777" w:rsidR="00C2338E" w:rsidRDefault="00C2338E" w:rsidP="00FC291E">
            <w:pPr>
              <w:pStyle w:val="TAL"/>
              <w:rPr>
                <w:ins w:id="141" w:author="MediaTek" w:date="2024-10-17T14:55:00Z"/>
              </w:rPr>
            </w:pPr>
          </w:p>
        </w:tc>
      </w:tr>
      <w:tr w:rsidR="00C2338E" w14:paraId="66AD84A4" w14:textId="77777777" w:rsidTr="00FC291E">
        <w:trPr>
          <w:ins w:id="142" w:author="MediaTek" w:date="2024-10-17T14:55:00Z"/>
        </w:trPr>
        <w:tc>
          <w:tcPr>
            <w:tcW w:w="4518" w:type="dxa"/>
            <w:tcBorders>
              <w:top w:val="nil"/>
              <w:left w:val="single" w:sz="4" w:space="0" w:color="auto"/>
              <w:bottom w:val="single" w:sz="4" w:space="0" w:color="auto"/>
              <w:right w:val="single" w:sz="4" w:space="0" w:color="auto"/>
            </w:tcBorders>
            <w:hideMark/>
          </w:tcPr>
          <w:p w14:paraId="2E0C1DB6" w14:textId="77777777" w:rsidR="00C2338E" w:rsidRDefault="00C2338E" w:rsidP="00FC291E">
            <w:pPr>
              <w:pStyle w:val="TAL"/>
              <w:rPr>
                <w:ins w:id="143" w:author="MediaTek" w:date="2024-10-17T14:55:00Z"/>
              </w:rPr>
            </w:pPr>
            <w:ins w:id="144" w:author="MediaTek" w:date="2024-10-17T14:55:00Z">
              <w:r>
                <w:t>Release assistance indication</w:t>
              </w:r>
            </w:ins>
          </w:p>
        </w:tc>
        <w:tc>
          <w:tcPr>
            <w:tcW w:w="2260" w:type="dxa"/>
            <w:tcBorders>
              <w:top w:val="single" w:sz="4" w:space="0" w:color="auto"/>
              <w:left w:val="single" w:sz="4" w:space="0" w:color="auto"/>
              <w:bottom w:val="single" w:sz="4" w:space="0" w:color="auto"/>
              <w:right w:val="single" w:sz="4" w:space="0" w:color="auto"/>
            </w:tcBorders>
            <w:hideMark/>
          </w:tcPr>
          <w:p w14:paraId="21DCAA88" w14:textId="77777777" w:rsidR="00C2338E" w:rsidRDefault="00C2338E" w:rsidP="00FC291E">
            <w:pPr>
              <w:pStyle w:val="TAL"/>
              <w:rPr>
                <w:ins w:id="145" w:author="MediaTek" w:date="2024-10-17T14:55:00Z"/>
                <w:rFonts w:cs="Arial"/>
                <w:szCs w:val="18"/>
              </w:rPr>
            </w:pPr>
            <w:ins w:id="146" w:author="MediaTek" w:date="2024-10-17T14:55:00Z">
              <w:r>
                <w:rPr>
                  <w:rFonts w:cs="Arial"/>
                  <w:szCs w:val="18"/>
                </w:rPr>
                <w:t>Not present</w:t>
              </w:r>
            </w:ins>
          </w:p>
        </w:tc>
        <w:tc>
          <w:tcPr>
            <w:tcW w:w="1695" w:type="dxa"/>
            <w:tcBorders>
              <w:top w:val="single" w:sz="4" w:space="0" w:color="auto"/>
              <w:left w:val="single" w:sz="4" w:space="0" w:color="auto"/>
              <w:bottom w:val="single" w:sz="4" w:space="0" w:color="auto"/>
              <w:right w:val="single" w:sz="4" w:space="0" w:color="auto"/>
            </w:tcBorders>
          </w:tcPr>
          <w:p w14:paraId="2986EDF6" w14:textId="77777777" w:rsidR="00C2338E" w:rsidRDefault="00C2338E" w:rsidP="00FC291E">
            <w:pPr>
              <w:pStyle w:val="TAL"/>
              <w:rPr>
                <w:ins w:id="147"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863C5F1" w14:textId="77777777" w:rsidR="00C2338E" w:rsidRDefault="00C2338E" w:rsidP="00FC291E">
            <w:pPr>
              <w:pStyle w:val="TAL"/>
              <w:rPr>
                <w:ins w:id="148" w:author="MediaTek" w:date="2024-10-17T14:55:00Z"/>
              </w:rPr>
            </w:pPr>
          </w:p>
        </w:tc>
      </w:tr>
    </w:tbl>
    <w:p w14:paraId="29C67C78" w14:textId="77777777" w:rsidR="00C2338E" w:rsidRDefault="00C2338E" w:rsidP="00C2338E">
      <w:pPr>
        <w:rPr>
          <w:ins w:id="149" w:author="MediaTek" w:date="2024-10-17T14:55:00Z"/>
          <w:noProof/>
        </w:rPr>
      </w:pPr>
    </w:p>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E1E0" w14:textId="77777777" w:rsidR="00DC3C42" w:rsidRDefault="00DC3C42">
      <w:r>
        <w:separator/>
      </w:r>
    </w:p>
  </w:endnote>
  <w:endnote w:type="continuationSeparator" w:id="0">
    <w:p w14:paraId="58BFFB42" w14:textId="77777777" w:rsidR="00DC3C42" w:rsidRDefault="00DC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AA201" w14:textId="77777777" w:rsidR="00DC3C42" w:rsidRDefault="00DC3C42">
      <w:r>
        <w:separator/>
      </w:r>
    </w:p>
  </w:footnote>
  <w:footnote w:type="continuationSeparator" w:id="0">
    <w:p w14:paraId="4A11E247" w14:textId="77777777" w:rsidR="00DC3C42" w:rsidRDefault="00DC3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3"/>
  </w:num>
  <w:num w:numId="4" w16cid:durableId="1516993562">
    <w:abstractNumId w:val="0"/>
  </w:num>
  <w:num w:numId="5" w16cid:durableId="1372460536">
    <w:abstractNumId w:val="1"/>
  </w:num>
  <w:num w:numId="6" w16cid:durableId="1199123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6575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45F10"/>
    <w:rsid w:val="00057372"/>
    <w:rsid w:val="00070E09"/>
    <w:rsid w:val="000A6394"/>
    <w:rsid w:val="000B7FED"/>
    <w:rsid w:val="000C038A"/>
    <w:rsid w:val="000C6598"/>
    <w:rsid w:val="000D44B3"/>
    <w:rsid w:val="000E191C"/>
    <w:rsid w:val="00121632"/>
    <w:rsid w:val="00142364"/>
    <w:rsid w:val="00145D43"/>
    <w:rsid w:val="001567D0"/>
    <w:rsid w:val="00192C46"/>
    <w:rsid w:val="001A08B3"/>
    <w:rsid w:val="001A7B60"/>
    <w:rsid w:val="001B52F0"/>
    <w:rsid w:val="001B7A65"/>
    <w:rsid w:val="001D04B4"/>
    <w:rsid w:val="001E41F3"/>
    <w:rsid w:val="002044A3"/>
    <w:rsid w:val="002400CD"/>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93C72"/>
    <w:rsid w:val="003B3204"/>
    <w:rsid w:val="003E1A36"/>
    <w:rsid w:val="003E3F17"/>
    <w:rsid w:val="00410371"/>
    <w:rsid w:val="004242F1"/>
    <w:rsid w:val="00436839"/>
    <w:rsid w:val="00451B7A"/>
    <w:rsid w:val="004924D9"/>
    <w:rsid w:val="004B47E3"/>
    <w:rsid w:val="004B75B7"/>
    <w:rsid w:val="005141D9"/>
    <w:rsid w:val="0051580D"/>
    <w:rsid w:val="00547111"/>
    <w:rsid w:val="00554AB5"/>
    <w:rsid w:val="00575866"/>
    <w:rsid w:val="00592D74"/>
    <w:rsid w:val="005B55D0"/>
    <w:rsid w:val="005B77A8"/>
    <w:rsid w:val="005C20FC"/>
    <w:rsid w:val="005E2C44"/>
    <w:rsid w:val="005F107D"/>
    <w:rsid w:val="006078AA"/>
    <w:rsid w:val="00621188"/>
    <w:rsid w:val="006250FF"/>
    <w:rsid w:val="006257ED"/>
    <w:rsid w:val="0064220E"/>
    <w:rsid w:val="00643496"/>
    <w:rsid w:val="00653DE4"/>
    <w:rsid w:val="006616E4"/>
    <w:rsid w:val="00665C47"/>
    <w:rsid w:val="0069520C"/>
    <w:rsid w:val="00695808"/>
    <w:rsid w:val="006A3218"/>
    <w:rsid w:val="006B46FB"/>
    <w:rsid w:val="006E21FB"/>
    <w:rsid w:val="006E415F"/>
    <w:rsid w:val="006F328C"/>
    <w:rsid w:val="00772B5C"/>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41E30"/>
    <w:rsid w:val="009531B0"/>
    <w:rsid w:val="00972647"/>
    <w:rsid w:val="009741B3"/>
    <w:rsid w:val="009777D9"/>
    <w:rsid w:val="009918E0"/>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A2CBC"/>
    <w:rsid w:val="00AC5820"/>
    <w:rsid w:val="00AD1CD8"/>
    <w:rsid w:val="00B258BB"/>
    <w:rsid w:val="00B45C0F"/>
    <w:rsid w:val="00B67B97"/>
    <w:rsid w:val="00B968C8"/>
    <w:rsid w:val="00BA3EC5"/>
    <w:rsid w:val="00BA4F3B"/>
    <w:rsid w:val="00BA51D9"/>
    <w:rsid w:val="00BB5DFC"/>
    <w:rsid w:val="00BD279D"/>
    <w:rsid w:val="00BD6BB8"/>
    <w:rsid w:val="00C07C32"/>
    <w:rsid w:val="00C2338E"/>
    <w:rsid w:val="00C66BA2"/>
    <w:rsid w:val="00C764A3"/>
    <w:rsid w:val="00C870F6"/>
    <w:rsid w:val="00C907B5"/>
    <w:rsid w:val="00C95985"/>
    <w:rsid w:val="00CA074C"/>
    <w:rsid w:val="00CB77F7"/>
    <w:rsid w:val="00CC5026"/>
    <w:rsid w:val="00CC68D0"/>
    <w:rsid w:val="00D03F9A"/>
    <w:rsid w:val="00D06D51"/>
    <w:rsid w:val="00D2396F"/>
    <w:rsid w:val="00D24991"/>
    <w:rsid w:val="00D50255"/>
    <w:rsid w:val="00D66520"/>
    <w:rsid w:val="00D84AE9"/>
    <w:rsid w:val="00D9124E"/>
    <w:rsid w:val="00DC3C42"/>
    <w:rsid w:val="00DE34CF"/>
    <w:rsid w:val="00E13F3D"/>
    <w:rsid w:val="00E257E8"/>
    <w:rsid w:val="00E34898"/>
    <w:rsid w:val="00E57878"/>
    <w:rsid w:val="00E71256"/>
    <w:rsid w:val="00E81B1C"/>
    <w:rsid w:val="00EB09B7"/>
    <w:rsid w:val="00EE7D7C"/>
    <w:rsid w:val="00F25D98"/>
    <w:rsid w:val="00F300FB"/>
    <w:rsid w:val="00F370D2"/>
    <w:rsid w:val="00F4326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278605090">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3138</Words>
  <Characters>17887</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2024-11-08T14:39:00Z</dcterms:created>
  <dcterms:modified xsi:type="dcterms:W3CDTF">2024-11-08T14:39:00Z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