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104</w:t>
        </w:r>
      </w:fldSimple>
      <w:r w:rsidR="00B309BC">
        <w:fldChar w:fldCharType="begin"/>
      </w:r>
      <w:r w:rsidR="00B309BC">
        <w:instrText xml:space="preserve"> DOCPROPERTY  MtgTitle  \* MERGEFORMAT </w:instrText>
      </w:r>
      <w:r w:rsidR="00B309BC">
        <w:fldChar w:fldCharType="end"/>
      </w:r>
      <w:r>
        <w:rPr>
          <w:b/>
          <w:i/>
          <w:noProof/>
          <w:sz w:val="28"/>
        </w:rPr>
        <w:tab/>
      </w:r>
      <w:fldSimple w:instr=" DOCPROPERTY  Tdoc#  \* MERGEFORMAT ">
        <w:r w:rsidR="00E13F3D" w:rsidRPr="00E13F3D">
          <w:rPr>
            <w:b/>
            <w:i/>
            <w:noProof/>
            <w:sz w:val="28"/>
          </w:rPr>
          <w:t>R5-245133</w:t>
        </w:r>
      </w:fldSimple>
    </w:p>
    <w:p w14:paraId="7CB45193" w14:textId="77777777" w:rsidR="001E41F3" w:rsidRDefault="00B309BC" w:rsidP="005E2C44">
      <w:pPr>
        <w:pStyle w:val="CRCoverPage"/>
        <w:outlineLvl w:val="0"/>
        <w:rPr>
          <w:b/>
          <w:noProof/>
          <w:sz w:val="24"/>
        </w:rPr>
      </w:pPr>
      <w:fldSimple w:instr=" DOCPROPERTY  Location  \* MERGEFORMAT ">
        <w:r w:rsidR="003609EF" w:rsidRPr="00BA51D9">
          <w:rPr>
            <w:b/>
            <w:noProof/>
            <w:sz w:val="24"/>
          </w:rPr>
          <w:t>Maastricht</w:t>
        </w:r>
      </w:fldSimple>
      <w:r w:rsidR="001E41F3">
        <w:rPr>
          <w:b/>
          <w:noProof/>
          <w:sz w:val="24"/>
        </w:rPr>
        <w:t xml:space="preserve">, </w:t>
      </w:r>
      <w:fldSimple w:instr=" DOCPROPERTY  Country  \* MERGEFORMAT ">
        <w:r w:rsidR="003609EF" w:rsidRPr="00BA51D9">
          <w:rPr>
            <w:b/>
            <w:noProof/>
            <w:sz w:val="24"/>
          </w:rPr>
          <w:t>Netherlands</w:t>
        </w:r>
      </w:fldSimple>
      <w:r w:rsidR="001E41F3">
        <w:rPr>
          <w:b/>
          <w:noProof/>
          <w:sz w:val="24"/>
        </w:rPr>
        <w:t xml:space="preserve">, </w:t>
      </w:r>
      <w:fldSimple w:instr=" DOCPROPERTY  StartDate  \* MERGEFORMAT ">
        <w:r w:rsidR="003609EF" w:rsidRPr="00BA51D9">
          <w:rPr>
            <w:b/>
            <w:noProof/>
            <w:sz w:val="24"/>
          </w:rPr>
          <w:t>19th Aug 2024</w:t>
        </w:r>
      </w:fldSimple>
      <w:r w:rsidR="00547111">
        <w:rPr>
          <w:b/>
          <w:noProof/>
          <w:sz w:val="24"/>
        </w:rPr>
        <w:t xml:space="preserve"> - </w:t>
      </w:r>
      <w:fldSimple w:instr=" DOCPROPERTY  EndDate  \* MERGEFORMAT ">
        <w:r w:rsidR="003609EF" w:rsidRPr="00BA51D9">
          <w:rPr>
            <w:b/>
            <w:noProof/>
            <w:sz w:val="24"/>
          </w:rPr>
          <w:t>23rd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B309BC"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B309BC" w:rsidP="00547111">
            <w:pPr>
              <w:pStyle w:val="CRCoverPage"/>
              <w:spacing w:after="0"/>
              <w:rPr>
                <w:noProof/>
              </w:rPr>
            </w:pPr>
            <w:fldSimple w:instr=" DOCPROPERTY  Cr#  \* MERGEFORMAT ">
              <w:r w:rsidR="00E13F3D" w:rsidRPr="00410371">
                <w:rPr>
                  <w:b/>
                  <w:noProof/>
                  <w:sz w:val="28"/>
                </w:rPr>
                <w:t>3390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B309BC"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B309BC">
            <w:pPr>
              <w:pStyle w:val="CRCoverPage"/>
              <w:spacing w:after="0"/>
              <w:jc w:val="center"/>
              <w:rPr>
                <w:noProof/>
                <w:sz w:val="28"/>
              </w:rPr>
            </w:pPr>
            <w:fldSimple w:instr=" DOCPROPERTY  Version  \* MERGEFORMAT ">
              <w:r w:rsidR="00E13F3D" w:rsidRPr="00410371">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B309BC">
            <w:pPr>
              <w:pStyle w:val="CRCoverPage"/>
              <w:spacing w:after="0"/>
              <w:ind w:left="100"/>
              <w:rPr>
                <w:noProof/>
              </w:rPr>
            </w:pPr>
            <w:r>
              <w:fldChar w:fldCharType="begin"/>
            </w:r>
            <w:r>
              <w:instrText xml:space="preserve"> DOCPROPERTY  CrTitle  \* MERGEFORMAT </w:instrText>
            </w:r>
            <w:r>
              <w:fldChar w:fldCharType="separate"/>
            </w:r>
            <w:r w:rsidR="002640DD">
              <w:t xml:space="preserve">Correction to 6.6.4.6 NR SA FR1 Inter-cell SSB based L1-RSRP measurements on </w:t>
            </w:r>
            <w:proofErr w:type="spellStart"/>
            <w:r w:rsidR="002640DD">
              <w:t>PCell</w:t>
            </w:r>
            <w:proofErr w:type="spellEnd"/>
            <w:r w:rsidR="002640DD">
              <w:t xml:space="preserve"> in DRX</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B309BC">
            <w:pPr>
              <w:pStyle w:val="CRCoverPage"/>
              <w:spacing w:after="0"/>
              <w:ind w:left="100"/>
              <w:rPr>
                <w:noProof/>
              </w:rPr>
            </w:pPr>
            <w:fldSimple w:instr=" DOCPROPERTY  SourceIfWg  \* MERGEFORMAT ">
              <w:r w:rsidR="00E13F3D">
                <w:rPr>
                  <w:noProof/>
                </w:rPr>
                <w:t>Samsung</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A06426" w:rsidR="001E41F3" w:rsidRDefault="00452CC3" w:rsidP="00547111">
            <w:pPr>
              <w:pStyle w:val="CRCoverPage"/>
              <w:spacing w:after="0"/>
              <w:ind w:left="100"/>
              <w:rPr>
                <w:noProof/>
              </w:rPr>
            </w:pPr>
            <w:r>
              <w:t>R5</w:t>
            </w:r>
            <w:r w:rsidR="00B309BC">
              <w:fldChar w:fldCharType="begin"/>
            </w:r>
            <w:r w:rsidR="00B309BC">
              <w:instrText xml:space="preserve"> DOCPROPERTY  SourceIfTsg  \* MERGEFORMAT </w:instrText>
            </w:r>
            <w:r w:rsidR="00B309BC">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B309BC">
            <w:pPr>
              <w:pStyle w:val="CRCoverPage"/>
              <w:spacing w:after="0"/>
              <w:ind w:left="100"/>
              <w:rPr>
                <w:noProof/>
              </w:rPr>
            </w:pPr>
            <w:fldSimple w:instr=" DOCPROPERTY  RelatedWis  \* MERGEFORMAT ">
              <w:r w:rsidR="00E13F3D">
                <w:rPr>
                  <w:noProof/>
                </w:rPr>
                <w:t>NR_feMIMO-UEConTest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B309BC">
            <w:pPr>
              <w:pStyle w:val="CRCoverPage"/>
              <w:spacing w:after="0"/>
              <w:ind w:left="100"/>
              <w:rPr>
                <w:noProof/>
              </w:rPr>
            </w:pPr>
            <w:fldSimple w:instr=" DOCPROPERTY  ResDate  \* MERGEFORMAT ">
              <w:r w:rsidR="00D24991">
                <w:rPr>
                  <w:noProof/>
                </w:rPr>
                <w:t>2024-08-09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B309BC"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B309BC">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52CC3" w14:paraId="1256F52C" w14:textId="77777777" w:rsidTr="00547111">
        <w:tc>
          <w:tcPr>
            <w:tcW w:w="2694" w:type="dxa"/>
            <w:gridSpan w:val="2"/>
            <w:tcBorders>
              <w:top w:val="single" w:sz="4" w:space="0" w:color="auto"/>
              <w:left w:val="single" w:sz="4" w:space="0" w:color="auto"/>
            </w:tcBorders>
          </w:tcPr>
          <w:p w14:paraId="52C87DB0" w14:textId="77777777" w:rsidR="00452CC3" w:rsidRDefault="00452CC3" w:rsidP="00452CC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8CAC88E" w:rsidR="00452CC3" w:rsidRDefault="00452CC3" w:rsidP="00452CC3">
            <w:pPr>
              <w:pStyle w:val="CRCoverPage"/>
              <w:spacing w:after="0"/>
              <w:ind w:left="100"/>
              <w:rPr>
                <w:noProof/>
              </w:rPr>
            </w:pPr>
            <w:r>
              <w:rPr>
                <w:rFonts w:hint="eastAsia"/>
                <w:noProof/>
                <w:lang w:eastAsia="zh-CN"/>
              </w:rPr>
              <w:t>C</w:t>
            </w:r>
            <w:r>
              <w:rPr>
                <w:noProof/>
                <w:lang w:eastAsia="zh-CN"/>
              </w:rPr>
              <w:t>orrection for the TT values of the TC.</w:t>
            </w:r>
          </w:p>
        </w:tc>
      </w:tr>
      <w:tr w:rsidR="00452CC3" w14:paraId="4CA74D09" w14:textId="77777777" w:rsidTr="00547111">
        <w:tc>
          <w:tcPr>
            <w:tcW w:w="2694" w:type="dxa"/>
            <w:gridSpan w:val="2"/>
            <w:tcBorders>
              <w:left w:val="single" w:sz="4" w:space="0" w:color="auto"/>
            </w:tcBorders>
          </w:tcPr>
          <w:p w14:paraId="2D0866D6" w14:textId="77777777" w:rsidR="00452CC3" w:rsidRDefault="00452CC3" w:rsidP="00452CC3">
            <w:pPr>
              <w:pStyle w:val="CRCoverPage"/>
              <w:spacing w:after="0"/>
              <w:rPr>
                <w:b/>
                <w:i/>
                <w:noProof/>
                <w:sz w:val="8"/>
                <w:szCs w:val="8"/>
              </w:rPr>
            </w:pPr>
          </w:p>
        </w:tc>
        <w:tc>
          <w:tcPr>
            <w:tcW w:w="6946" w:type="dxa"/>
            <w:gridSpan w:val="9"/>
            <w:tcBorders>
              <w:right w:val="single" w:sz="4" w:space="0" w:color="auto"/>
            </w:tcBorders>
          </w:tcPr>
          <w:p w14:paraId="365DEF04" w14:textId="77777777" w:rsidR="00452CC3" w:rsidRDefault="00452CC3" w:rsidP="00452CC3">
            <w:pPr>
              <w:pStyle w:val="CRCoverPage"/>
              <w:spacing w:after="0"/>
              <w:rPr>
                <w:noProof/>
                <w:sz w:val="8"/>
                <w:szCs w:val="8"/>
              </w:rPr>
            </w:pPr>
          </w:p>
        </w:tc>
      </w:tr>
      <w:tr w:rsidR="00452CC3" w14:paraId="21016551" w14:textId="77777777" w:rsidTr="00547111">
        <w:tc>
          <w:tcPr>
            <w:tcW w:w="2694" w:type="dxa"/>
            <w:gridSpan w:val="2"/>
            <w:tcBorders>
              <w:left w:val="single" w:sz="4" w:space="0" w:color="auto"/>
            </w:tcBorders>
          </w:tcPr>
          <w:p w14:paraId="49433147" w14:textId="77777777" w:rsidR="00452CC3" w:rsidRDefault="00452CC3" w:rsidP="00452CC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67CABD4" w:rsidR="00452CC3" w:rsidRDefault="00452CC3" w:rsidP="00452CC3">
            <w:pPr>
              <w:pStyle w:val="CRCoverPage"/>
              <w:spacing w:after="0"/>
              <w:ind w:left="100"/>
              <w:rPr>
                <w:noProof/>
              </w:rPr>
            </w:pPr>
            <w:r>
              <w:rPr>
                <w:rFonts w:hint="eastAsia"/>
                <w:noProof/>
                <w:lang w:eastAsia="zh-CN"/>
              </w:rPr>
              <w:t>C</w:t>
            </w:r>
            <w:r>
              <w:rPr>
                <w:noProof/>
                <w:lang w:eastAsia="zh-CN"/>
              </w:rPr>
              <w:t>orrected the requirements values basic on the TT values.</w:t>
            </w:r>
          </w:p>
        </w:tc>
      </w:tr>
      <w:tr w:rsidR="00452CC3" w14:paraId="1F886379" w14:textId="77777777" w:rsidTr="00547111">
        <w:tc>
          <w:tcPr>
            <w:tcW w:w="2694" w:type="dxa"/>
            <w:gridSpan w:val="2"/>
            <w:tcBorders>
              <w:left w:val="single" w:sz="4" w:space="0" w:color="auto"/>
            </w:tcBorders>
          </w:tcPr>
          <w:p w14:paraId="4D989623" w14:textId="77777777" w:rsidR="00452CC3" w:rsidRDefault="00452CC3" w:rsidP="00452CC3">
            <w:pPr>
              <w:pStyle w:val="CRCoverPage"/>
              <w:spacing w:after="0"/>
              <w:rPr>
                <w:b/>
                <w:i/>
                <w:noProof/>
                <w:sz w:val="8"/>
                <w:szCs w:val="8"/>
              </w:rPr>
            </w:pPr>
          </w:p>
        </w:tc>
        <w:tc>
          <w:tcPr>
            <w:tcW w:w="6946" w:type="dxa"/>
            <w:gridSpan w:val="9"/>
            <w:tcBorders>
              <w:right w:val="single" w:sz="4" w:space="0" w:color="auto"/>
            </w:tcBorders>
          </w:tcPr>
          <w:p w14:paraId="71C4A204" w14:textId="77777777" w:rsidR="00452CC3" w:rsidRDefault="00452CC3" w:rsidP="00452CC3">
            <w:pPr>
              <w:pStyle w:val="CRCoverPage"/>
              <w:spacing w:after="0"/>
              <w:rPr>
                <w:noProof/>
                <w:sz w:val="8"/>
                <w:szCs w:val="8"/>
              </w:rPr>
            </w:pPr>
          </w:p>
        </w:tc>
      </w:tr>
      <w:tr w:rsidR="00452CC3" w14:paraId="678D7BF9" w14:textId="77777777" w:rsidTr="00547111">
        <w:tc>
          <w:tcPr>
            <w:tcW w:w="2694" w:type="dxa"/>
            <w:gridSpan w:val="2"/>
            <w:tcBorders>
              <w:left w:val="single" w:sz="4" w:space="0" w:color="auto"/>
              <w:bottom w:val="single" w:sz="4" w:space="0" w:color="auto"/>
            </w:tcBorders>
          </w:tcPr>
          <w:p w14:paraId="4E5CE1B6" w14:textId="77777777" w:rsidR="00452CC3" w:rsidRDefault="00452CC3" w:rsidP="00452CC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D8BF5A" w:rsidR="00452CC3" w:rsidRDefault="00452CC3" w:rsidP="00452CC3">
            <w:pPr>
              <w:pStyle w:val="CRCoverPage"/>
              <w:spacing w:after="0"/>
              <w:ind w:left="100"/>
              <w:rPr>
                <w:noProof/>
              </w:rPr>
            </w:pPr>
            <w:r>
              <w:rPr>
                <w:noProof/>
                <w:kern w:val="2"/>
                <w:lang w:eastAsia="zh-CN"/>
              </w:rPr>
              <w:t>The</w:t>
            </w:r>
            <w:r>
              <w:rPr>
                <w:noProof/>
                <w:kern w:val="2"/>
              </w:rPr>
              <w:t xml:space="preserve"> WI cannnot be completed.</w:t>
            </w:r>
          </w:p>
        </w:tc>
      </w:tr>
      <w:tr w:rsidR="00452CC3" w14:paraId="034AF533" w14:textId="77777777" w:rsidTr="00547111">
        <w:tc>
          <w:tcPr>
            <w:tcW w:w="2694" w:type="dxa"/>
            <w:gridSpan w:val="2"/>
          </w:tcPr>
          <w:p w14:paraId="39D9EB5B" w14:textId="77777777" w:rsidR="00452CC3" w:rsidRDefault="00452CC3" w:rsidP="00452CC3">
            <w:pPr>
              <w:pStyle w:val="CRCoverPage"/>
              <w:spacing w:after="0"/>
              <w:rPr>
                <w:b/>
                <w:i/>
                <w:noProof/>
                <w:sz w:val="8"/>
                <w:szCs w:val="8"/>
              </w:rPr>
            </w:pPr>
          </w:p>
        </w:tc>
        <w:tc>
          <w:tcPr>
            <w:tcW w:w="6946" w:type="dxa"/>
            <w:gridSpan w:val="9"/>
          </w:tcPr>
          <w:p w14:paraId="7826CB1C" w14:textId="77777777" w:rsidR="00452CC3" w:rsidRDefault="00452CC3" w:rsidP="00452CC3">
            <w:pPr>
              <w:pStyle w:val="CRCoverPage"/>
              <w:spacing w:after="0"/>
              <w:rPr>
                <w:noProof/>
                <w:sz w:val="8"/>
                <w:szCs w:val="8"/>
              </w:rPr>
            </w:pPr>
          </w:p>
        </w:tc>
      </w:tr>
      <w:tr w:rsidR="00452CC3" w14:paraId="6A17D7AC" w14:textId="77777777" w:rsidTr="00547111">
        <w:tc>
          <w:tcPr>
            <w:tcW w:w="2694" w:type="dxa"/>
            <w:gridSpan w:val="2"/>
            <w:tcBorders>
              <w:top w:val="single" w:sz="4" w:space="0" w:color="auto"/>
              <w:left w:val="single" w:sz="4" w:space="0" w:color="auto"/>
            </w:tcBorders>
          </w:tcPr>
          <w:p w14:paraId="6DAD5B19" w14:textId="77777777" w:rsidR="00452CC3" w:rsidRDefault="00452CC3" w:rsidP="00452CC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31C9A5" w:rsidR="00452CC3" w:rsidRDefault="00452CC3" w:rsidP="00452CC3">
            <w:pPr>
              <w:pStyle w:val="CRCoverPage"/>
              <w:spacing w:after="0"/>
              <w:ind w:left="100"/>
              <w:rPr>
                <w:noProof/>
              </w:rPr>
            </w:pPr>
            <w:r>
              <w:rPr>
                <w:rFonts w:hint="eastAsia"/>
                <w:noProof/>
                <w:lang w:eastAsia="zh-CN"/>
              </w:rPr>
              <w:t>6</w:t>
            </w:r>
            <w:r>
              <w:rPr>
                <w:noProof/>
                <w:lang w:eastAsia="zh-CN"/>
              </w:rPr>
              <w:t>.6.4.6</w:t>
            </w:r>
          </w:p>
        </w:tc>
      </w:tr>
      <w:tr w:rsidR="00452CC3" w14:paraId="56E1E6C3" w14:textId="77777777" w:rsidTr="00547111">
        <w:tc>
          <w:tcPr>
            <w:tcW w:w="2694" w:type="dxa"/>
            <w:gridSpan w:val="2"/>
            <w:tcBorders>
              <w:left w:val="single" w:sz="4" w:space="0" w:color="auto"/>
            </w:tcBorders>
          </w:tcPr>
          <w:p w14:paraId="2FB9DE77" w14:textId="77777777" w:rsidR="00452CC3" w:rsidRDefault="00452CC3" w:rsidP="00452CC3">
            <w:pPr>
              <w:pStyle w:val="CRCoverPage"/>
              <w:spacing w:after="0"/>
              <w:rPr>
                <w:b/>
                <w:i/>
                <w:noProof/>
                <w:sz w:val="8"/>
                <w:szCs w:val="8"/>
              </w:rPr>
            </w:pPr>
          </w:p>
        </w:tc>
        <w:tc>
          <w:tcPr>
            <w:tcW w:w="6946" w:type="dxa"/>
            <w:gridSpan w:val="9"/>
            <w:tcBorders>
              <w:right w:val="single" w:sz="4" w:space="0" w:color="auto"/>
            </w:tcBorders>
          </w:tcPr>
          <w:p w14:paraId="0898542D" w14:textId="77777777" w:rsidR="00452CC3" w:rsidRDefault="00452CC3" w:rsidP="00452CC3">
            <w:pPr>
              <w:pStyle w:val="CRCoverPage"/>
              <w:spacing w:after="0"/>
              <w:rPr>
                <w:noProof/>
                <w:sz w:val="8"/>
                <w:szCs w:val="8"/>
              </w:rPr>
            </w:pPr>
          </w:p>
        </w:tc>
      </w:tr>
      <w:tr w:rsidR="00452CC3" w14:paraId="76F95A8B" w14:textId="77777777" w:rsidTr="00547111">
        <w:tc>
          <w:tcPr>
            <w:tcW w:w="2694" w:type="dxa"/>
            <w:gridSpan w:val="2"/>
            <w:tcBorders>
              <w:left w:val="single" w:sz="4" w:space="0" w:color="auto"/>
            </w:tcBorders>
          </w:tcPr>
          <w:p w14:paraId="335EAB52" w14:textId="77777777" w:rsidR="00452CC3" w:rsidRDefault="00452CC3" w:rsidP="00452CC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52CC3" w:rsidRDefault="00452CC3" w:rsidP="00452CC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52CC3" w:rsidRDefault="00452CC3" w:rsidP="00452CC3">
            <w:pPr>
              <w:pStyle w:val="CRCoverPage"/>
              <w:spacing w:after="0"/>
              <w:jc w:val="center"/>
              <w:rPr>
                <w:b/>
                <w:caps/>
                <w:noProof/>
              </w:rPr>
            </w:pPr>
            <w:r>
              <w:rPr>
                <w:b/>
                <w:caps/>
                <w:noProof/>
              </w:rPr>
              <w:t>N</w:t>
            </w:r>
          </w:p>
        </w:tc>
        <w:tc>
          <w:tcPr>
            <w:tcW w:w="2977" w:type="dxa"/>
            <w:gridSpan w:val="4"/>
          </w:tcPr>
          <w:p w14:paraId="304CCBCB" w14:textId="77777777" w:rsidR="00452CC3" w:rsidRDefault="00452CC3" w:rsidP="00452CC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52CC3" w:rsidRDefault="00452CC3" w:rsidP="00452CC3">
            <w:pPr>
              <w:pStyle w:val="CRCoverPage"/>
              <w:spacing w:after="0"/>
              <w:ind w:left="99"/>
              <w:rPr>
                <w:noProof/>
              </w:rPr>
            </w:pPr>
          </w:p>
        </w:tc>
      </w:tr>
      <w:tr w:rsidR="00452CC3" w14:paraId="34ACE2EB" w14:textId="77777777" w:rsidTr="00547111">
        <w:tc>
          <w:tcPr>
            <w:tcW w:w="2694" w:type="dxa"/>
            <w:gridSpan w:val="2"/>
            <w:tcBorders>
              <w:left w:val="single" w:sz="4" w:space="0" w:color="auto"/>
            </w:tcBorders>
          </w:tcPr>
          <w:p w14:paraId="571382F3" w14:textId="77777777" w:rsidR="00452CC3" w:rsidRDefault="00452CC3" w:rsidP="00452CC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52CC3" w:rsidRDefault="00452CC3" w:rsidP="00452C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828A4B" w:rsidR="00452CC3" w:rsidRDefault="00FD3414" w:rsidP="00452CC3">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452CC3" w:rsidRDefault="00452CC3" w:rsidP="00452CC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52CC3" w:rsidRDefault="00452CC3" w:rsidP="00452CC3">
            <w:pPr>
              <w:pStyle w:val="CRCoverPage"/>
              <w:spacing w:after="0"/>
              <w:ind w:left="99"/>
              <w:rPr>
                <w:noProof/>
              </w:rPr>
            </w:pPr>
            <w:r>
              <w:rPr>
                <w:noProof/>
              </w:rPr>
              <w:t xml:space="preserve">TS/TR ... CR ... </w:t>
            </w:r>
          </w:p>
        </w:tc>
      </w:tr>
      <w:tr w:rsidR="00452CC3" w14:paraId="446DDBAC" w14:textId="77777777" w:rsidTr="00547111">
        <w:tc>
          <w:tcPr>
            <w:tcW w:w="2694" w:type="dxa"/>
            <w:gridSpan w:val="2"/>
            <w:tcBorders>
              <w:left w:val="single" w:sz="4" w:space="0" w:color="auto"/>
            </w:tcBorders>
          </w:tcPr>
          <w:p w14:paraId="678A1AA6" w14:textId="77777777" w:rsidR="00452CC3" w:rsidRDefault="00452CC3" w:rsidP="00452CC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52CC3" w:rsidRDefault="00452CC3" w:rsidP="00452C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E002B74" w:rsidR="00452CC3" w:rsidRDefault="00FD3414" w:rsidP="00452CC3">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A4306D9" w14:textId="77777777" w:rsidR="00452CC3" w:rsidRDefault="00452CC3" w:rsidP="00452CC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52CC3" w:rsidRDefault="00452CC3" w:rsidP="00452CC3">
            <w:pPr>
              <w:pStyle w:val="CRCoverPage"/>
              <w:spacing w:after="0"/>
              <w:ind w:left="99"/>
              <w:rPr>
                <w:noProof/>
              </w:rPr>
            </w:pPr>
            <w:r>
              <w:rPr>
                <w:noProof/>
              </w:rPr>
              <w:t xml:space="preserve">TS/TR ... CR ... </w:t>
            </w:r>
          </w:p>
        </w:tc>
      </w:tr>
      <w:tr w:rsidR="00452CC3" w14:paraId="55C714D2" w14:textId="77777777" w:rsidTr="00547111">
        <w:tc>
          <w:tcPr>
            <w:tcW w:w="2694" w:type="dxa"/>
            <w:gridSpan w:val="2"/>
            <w:tcBorders>
              <w:left w:val="single" w:sz="4" w:space="0" w:color="auto"/>
            </w:tcBorders>
          </w:tcPr>
          <w:p w14:paraId="45913E62" w14:textId="77777777" w:rsidR="00452CC3" w:rsidRDefault="00452CC3" w:rsidP="00452CC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52CC3" w:rsidRDefault="00452CC3" w:rsidP="00452C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78FAA34" w:rsidR="00452CC3" w:rsidRDefault="00FD3414" w:rsidP="00452CC3">
            <w:pPr>
              <w:pStyle w:val="CRCoverPage"/>
              <w:spacing w:after="0"/>
              <w:jc w:val="center"/>
              <w:rPr>
                <w:rFonts w:hint="eastAsia"/>
                <w:b/>
                <w:caps/>
                <w:noProof/>
                <w:lang w:eastAsia="zh-CN"/>
              </w:rPr>
            </w:pPr>
            <w:r>
              <w:rPr>
                <w:rFonts w:hint="eastAsia"/>
                <w:b/>
                <w:caps/>
                <w:noProof/>
                <w:lang w:eastAsia="zh-CN"/>
              </w:rPr>
              <w:t>X</w:t>
            </w:r>
            <w:bookmarkStart w:id="1" w:name="_GoBack"/>
            <w:bookmarkEnd w:id="1"/>
          </w:p>
        </w:tc>
        <w:tc>
          <w:tcPr>
            <w:tcW w:w="2977" w:type="dxa"/>
            <w:gridSpan w:val="4"/>
          </w:tcPr>
          <w:p w14:paraId="1B4FF921" w14:textId="77777777" w:rsidR="00452CC3" w:rsidRDefault="00452CC3" w:rsidP="00452CC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52CC3" w:rsidRDefault="00452CC3" w:rsidP="00452CC3">
            <w:pPr>
              <w:pStyle w:val="CRCoverPage"/>
              <w:spacing w:after="0"/>
              <w:ind w:left="99"/>
              <w:rPr>
                <w:noProof/>
              </w:rPr>
            </w:pPr>
            <w:r>
              <w:rPr>
                <w:noProof/>
              </w:rPr>
              <w:t xml:space="preserve">TS/TR ... CR ... </w:t>
            </w:r>
          </w:p>
        </w:tc>
      </w:tr>
      <w:tr w:rsidR="00452CC3" w14:paraId="60DF82CC" w14:textId="77777777" w:rsidTr="008863B9">
        <w:tc>
          <w:tcPr>
            <w:tcW w:w="2694" w:type="dxa"/>
            <w:gridSpan w:val="2"/>
            <w:tcBorders>
              <w:left w:val="single" w:sz="4" w:space="0" w:color="auto"/>
            </w:tcBorders>
          </w:tcPr>
          <w:p w14:paraId="517696CD" w14:textId="77777777" w:rsidR="00452CC3" w:rsidRDefault="00452CC3" w:rsidP="00452CC3">
            <w:pPr>
              <w:pStyle w:val="CRCoverPage"/>
              <w:spacing w:after="0"/>
              <w:rPr>
                <w:b/>
                <w:i/>
                <w:noProof/>
              </w:rPr>
            </w:pPr>
          </w:p>
        </w:tc>
        <w:tc>
          <w:tcPr>
            <w:tcW w:w="6946" w:type="dxa"/>
            <w:gridSpan w:val="9"/>
            <w:tcBorders>
              <w:right w:val="single" w:sz="4" w:space="0" w:color="auto"/>
            </w:tcBorders>
          </w:tcPr>
          <w:p w14:paraId="4D84207F" w14:textId="77777777" w:rsidR="00452CC3" w:rsidRDefault="00452CC3" w:rsidP="00452CC3">
            <w:pPr>
              <w:pStyle w:val="CRCoverPage"/>
              <w:spacing w:after="0"/>
              <w:rPr>
                <w:noProof/>
              </w:rPr>
            </w:pPr>
          </w:p>
        </w:tc>
      </w:tr>
      <w:tr w:rsidR="00452CC3" w14:paraId="556B87B6" w14:textId="77777777" w:rsidTr="008863B9">
        <w:tc>
          <w:tcPr>
            <w:tcW w:w="2694" w:type="dxa"/>
            <w:gridSpan w:val="2"/>
            <w:tcBorders>
              <w:left w:val="single" w:sz="4" w:space="0" w:color="auto"/>
              <w:bottom w:val="single" w:sz="4" w:space="0" w:color="auto"/>
            </w:tcBorders>
          </w:tcPr>
          <w:p w14:paraId="79A9C411" w14:textId="77777777" w:rsidR="00452CC3" w:rsidRDefault="00452CC3" w:rsidP="00452CC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52CC3" w:rsidRDefault="00452CC3" w:rsidP="00452CC3">
            <w:pPr>
              <w:pStyle w:val="CRCoverPage"/>
              <w:spacing w:after="0"/>
              <w:ind w:left="100"/>
              <w:rPr>
                <w:noProof/>
              </w:rPr>
            </w:pPr>
          </w:p>
        </w:tc>
      </w:tr>
      <w:tr w:rsidR="00452CC3" w:rsidRPr="008863B9" w14:paraId="45BFE792" w14:textId="77777777" w:rsidTr="008863B9">
        <w:tc>
          <w:tcPr>
            <w:tcW w:w="2694" w:type="dxa"/>
            <w:gridSpan w:val="2"/>
            <w:tcBorders>
              <w:top w:val="single" w:sz="4" w:space="0" w:color="auto"/>
              <w:bottom w:val="single" w:sz="4" w:space="0" w:color="auto"/>
            </w:tcBorders>
          </w:tcPr>
          <w:p w14:paraId="194242DD" w14:textId="77777777" w:rsidR="00452CC3" w:rsidRPr="008863B9" w:rsidRDefault="00452CC3" w:rsidP="00452CC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52CC3" w:rsidRPr="008863B9" w:rsidRDefault="00452CC3" w:rsidP="00452CC3">
            <w:pPr>
              <w:pStyle w:val="CRCoverPage"/>
              <w:spacing w:after="0"/>
              <w:ind w:left="100"/>
              <w:rPr>
                <w:noProof/>
                <w:sz w:val="8"/>
                <w:szCs w:val="8"/>
              </w:rPr>
            </w:pPr>
          </w:p>
        </w:tc>
      </w:tr>
      <w:tr w:rsidR="00452CC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52CC3" w:rsidRDefault="00452CC3" w:rsidP="00452CC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52CC3" w:rsidRDefault="00452CC3" w:rsidP="00452CC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C67E510" w14:textId="77777777" w:rsidR="00452CC3" w:rsidRDefault="00452CC3" w:rsidP="00452CC3">
      <w:pPr>
        <w:pStyle w:val="3"/>
        <w:rPr>
          <w:color w:val="FF0000"/>
        </w:rPr>
      </w:pPr>
      <w:r w:rsidRPr="00E541C7">
        <w:rPr>
          <w:rFonts w:hint="eastAsia"/>
          <w:color w:val="FF0000"/>
        </w:rPr>
        <w:lastRenderedPageBreak/>
        <w:t>&lt;</w:t>
      </w:r>
      <w:r>
        <w:rPr>
          <w:color w:val="FF0000"/>
        </w:rPr>
        <w:t>S</w:t>
      </w:r>
      <w:r w:rsidRPr="00E541C7">
        <w:rPr>
          <w:color w:val="FF0000"/>
        </w:rPr>
        <w:t>kip unchanged part&gt;</w:t>
      </w:r>
    </w:p>
    <w:p w14:paraId="48CB723A" w14:textId="77777777" w:rsidR="00452CC3" w:rsidRPr="00A70E3E" w:rsidRDefault="00452CC3" w:rsidP="00452CC3">
      <w:pPr>
        <w:pStyle w:val="4"/>
        <w:rPr>
          <w:snapToGrid w:val="0"/>
          <w:lang w:eastAsia="zh-CN"/>
        </w:rPr>
      </w:pPr>
      <w:r w:rsidRPr="00A70E3E">
        <w:rPr>
          <w:lang w:eastAsia="sv-SE"/>
        </w:rPr>
        <w:t>6.6.4.5</w:t>
      </w:r>
      <w:r w:rsidRPr="00A70E3E">
        <w:rPr>
          <w:lang w:eastAsia="sv-SE"/>
        </w:rPr>
        <w:tab/>
      </w:r>
      <w:r w:rsidRPr="00A70E3E">
        <w:rPr>
          <w:snapToGrid w:val="0"/>
          <w:lang w:eastAsia="zh-CN"/>
        </w:rPr>
        <w:t>NR SA FR1 SSB-based L1-RSRP measurement in DRX for UE configured with highSpeedMeasFlag-r16</w:t>
      </w:r>
    </w:p>
    <w:p w14:paraId="3FE9E5A0" w14:textId="77777777" w:rsidR="00452CC3" w:rsidRDefault="00452CC3" w:rsidP="00452CC3">
      <w:pPr>
        <w:pStyle w:val="3"/>
        <w:rPr>
          <w:color w:val="FF0000"/>
        </w:rPr>
      </w:pPr>
      <w:r w:rsidRPr="00E541C7">
        <w:rPr>
          <w:rFonts w:hint="eastAsia"/>
          <w:color w:val="FF0000"/>
        </w:rPr>
        <w:t>&lt;</w:t>
      </w:r>
      <w:r>
        <w:rPr>
          <w:rFonts w:hint="eastAsia"/>
          <w:color w:val="FF0000"/>
          <w:lang w:eastAsia="zh-CN"/>
        </w:rPr>
        <w:t>S</w:t>
      </w:r>
      <w:r w:rsidRPr="00E541C7">
        <w:rPr>
          <w:color w:val="FF0000"/>
        </w:rPr>
        <w:t>kip unchanged part&gt;</w:t>
      </w:r>
    </w:p>
    <w:p w14:paraId="0B1AFAB4" w14:textId="77777777" w:rsidR="00452CC3" w:rsidRDefault="00452CC3" w:rsidP="00452CC3">
      <w:pPr>
        <w:pStyle w:val="3"/>
        <w:rPr>
          <w:color w:val="FF0000"/>
        </w:rPr>
      </w:pPr>
      <w:r w:rsidRPr="00E541C7">
        <w:rPr>
          <w:rFonts w:hint="eastAsia"/>
          <w:color w:val="FF0000"/>
        </w:rPr>
        <w:t>&lt;</w:t>
      </w:r>
      <w:r>
        <w:rPr>
          <w:color w:val="FF0000"/>
        </w:rPr>
        <w:t>Start of the changes</w:t>
      </w:r>
      <w:r w:rsidRPr="00E541C7">
        <w:rPr>
          <w:color w:val="FF0000"/>
        </w:rPr>
        <w:t>&gt;</w:t>
      </w:r>
    </w:p>
    <w:p w14:paraId="25107B1F" w14:textId="77777777" w:rsidR="00452CC3" w:rsidRDefault="00452CC3" w:rsidP="00452CC3">
      <w:pPr>
        <w:rPr>
          <w:snapToGrid w:val="0"/>
          <w:lang w:eastAsia="zh-CN"/>
        </w:rPr>
      </w:pPr>
      <w:r>
        <w:rPr>
          <w:lang w:eastAsia="sv-SE"/>
        </w:rPr>
        <w:t>6.6.4.6</w:t>
      </w:r>
      <w:r>
        <w:rPr>
          <w:lang w:eastAsia="sv-SE"/>
        </w:rPr>
        <w:tab/>
      </w:r>
      <w:r>
        <w:rPr>
          <w:snapToGrid w:val="0"/>
          <w:lang w:eastAsia="zh-CN"/>
        </w:rPr>
        <w:t xml:space="preserve">NR SA FR1 </w:t>
      </w:r>
      <w:r w:rsidRPr="00E541C7">
        <w:rPr>
          <w:snapToGrid w:val="0"/>
          <w:lang w:eastAsia="zh-CN"/>
        </w:rPr>
        <w:t xml:space="preserve">Inter-cell SSB based L1-RSRP measurements on </w:t>
      </w:r>
      <w:proofErr w:type="spellStart"/>
      <w:r w:rsidRPr="00E541C7">
        <w:rPr>
          <w:snapToGrid w:val="0"/>
          <w:lang w:eastAsia="zh-CN"/>
        </w:rPr>
        <w:t>PCell</w:t>
      </w:r>
      <w:proofErr w:type="spellEnd"/>
      <w:r w:rsidRPr="00E541C7">
        <w:rPr>
          <w:snapToGrid w:val="0"/>
          <w:lang w:eastAsia="zh-CN"/>
        </w:rPr>
        <w:t xml:space="preserve"> </w:t>
      </w:r>
      <w:r>
        <w:rPr>
          <w:snapToGrid w:val="0"/>
          <w:lang w:eastAsia="zh-CN"/>
        </w:rPr>
        <w:t>in</w:t>
      </w:r>
      <w:r w:rsidRPr="00E541C7">
        <w:rPr>
          <w:snapToGrid w:val="0"/>
          <w:lang w:eastAsia="zh-CN"/>
        </w:rPr>
        <w:t xml:space="preserve"> DRX</w:t>
      </w:r>
    </w:p>
    <w:p w14:paraId="045022CA" w14:textId="77777777" w:rsidR="00452CC3" w:rsidRDefault="00452CC3" w:rsidP="00452CC3">
      <w:pPr>
        <w:pStyle w:val="3"/>
        <w:rPr>
          <w:color w:val="FF0000"/>
        </w:rPr>
      </w:pPr>
      <w:r w:rsidRPr="00E541C7">
        <w:rPr>
          <w:rFonts w:hint="eastAsia"/>
          <w:color w:val="FF0000"/>
        </w:rPr>
        <w:t>&lt;</w:t>
      </w:r>
      <w:r>
        <w:rPr>
          <w:rFonts w:hint="eastAsia"/>
          <w:color w:val="FF0000"/>
          <w:lang w:eastAsia="zh-CN"/>
        </w:rPr>
        <w:t>S</w:t>
      </w:r>
      <w:r w:rsidRPr="00E541C7">
        <w:rPr>
          <w:color w:val="FF0000"/>
        </w:rPr>
        <w:t>kip unchanged part&gt;</w:t>
      </w:r>
    </w:p>
    <w:p w14:paraId="115360A6" w14:textId="77777777" w:rsidR="00452CC3" w:rsidRPr="00A70E3E" w:rsidRDefault="00452CC3" w:rsidP="00452CC3">
      <w:pPr>
        <w:pStyle w:val="H6"/>
        <w:rPr>
          <w:lang w:eastAsia="sv-SE"/>
        </w:rPr>
      </w:pPr>
      <w:bookmarkStart w:id="2" w:name="_CR6_6_4_2_5"/>
      <w:r w:rsidRPr="00A70E3E">
        <w:rPr>
          <w:lang w:eastAsia="sv-SE"/>
        </w:rPr>
        <w:t>6.6.4.</w:t>
      </w:r>
      <w:r>
        <w:rPr>
          <w:lang w:eastAsia="sv-SE"/>
        </w:rPr>
        <w:t>6</w:t>
      </w:r>
      <w:r w:rsidRPr="00A70E3E">
        <w:rPr>
          <w:lang w:eastAsia="sv-SE"/>
        </w:rPr>
        <w:t>.5</w:t>
      </w:r>
      <w:r w:rsidRPr="00A70E3E">
        <w:rPr>
          <w:lang w:eastAsia="sv-SE"/>
        </w:rPr>
        <w:tab/>
        <w:t>Test requirement</w:t>
      </w:r>
    </w:p>
    <w:bookmarkEnd w:id="2"/>
    <w:p w14:paraId="46AF7BCC" w14:textId="77777777" w:rsidR="00452CC3" w:rsidRPr="00A70E3E" w:rsidRDefault="00452CC3" w:rsidP="00452CC3">
      <w:pPr>
        <w:rPr>
          <w:lang w:eastAsia="sv-SE"/>
        </w:rPr>
      </w:pPr>
      <w:r w:rsidRPr="00A70E3E">
        <w:rPr>
          <w:lang w:eastAsia="sv-SE"/>
        </w:rPr>
        <w:t>Table 6.6.4.</w:t>
      </w:r>
      <w:r>
        <w:rPr>
          <w:lang w:eastAsia="sv-SE"/>
        </w:rPr>
        <w:t>6</w:t>
      </w:r>
      <w:r w:rsidRPr="00A70E3E">
        <w:rPr>
          <w:lang w:eastAsia="sv-SE"/>
        </w:rPr>
        <w:t>.5-1 defines the primary level settings including test tolerances for all tests.</w:t>
      </w:r>
    </w:p>
    <w:p w14:paraId="552D237D" w14:textId="77777777" w:rsidR="00452CC3" w:rsidRPr="00A70E3E" w:rsidRDefault="00452CC3" w:rsidP="00452CC3">
      <w:pPr>
        <w:pStyle w:val="TH"/>
        <w:rPr>
          <w:rFonts w:eastAsia="Malgun Gothic"/>
          <w:lang w:eastAsia="ko-KR"/>
        </w:rPr>
      </w:pPr>
      <w:bookmarkStart w:id="3" w:name="_CRTable6_6_4_2_51"/>
      <w:r w:rsidRPr="00A70E3E">
        <w:rPr>
          <w:rFonts w:cs="v4.2.0"/>
        </w:rPr>
        <w:t xml:space="preserve">Table </w:t>
      </w:r>
      <w:bookmarkEnd w:id="3"/>
      <w:r w:rsidRPr="00A70E3E">
        <w:rPr>
          <w:lang w:eastAsia="sv-SE"/>
        </w:rPr>
        <w:t>6.6.4.2.5-1</w:t>
      </w:r>
      <w:r w:rsidRPr="00A70E3E">
        <w:rPr>
          <w:lang w:eastAsia="ko-KR"/>
        </w:rPr>
        <w:t>: SSB specific test parameters for NR SA SSB based L1-RSRP measurement</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452CC3" w:rsidRPr="00542759" w14:paraId="73297F5D" w14:textId="77777777" w:rsidTr="0092666A">
        <w:trPr>
          <w:trHeight w:val="187"/>
          <w:jc w:val="center"/>
        </w:trPr>
        <w:tc>
          <w:tcPr>
            <w:tcW w:w="1509" w:type="dxa"/>
            <w:tcBorders>
              <w:top w:val="single" w:sz="4" w:space="0" w:color="auto"/>
              <w:left w:val="single" w:sz="4" w:space="0" w:color="auto"/>
              <w:bottom w:val="nil"/>
              <w:right w:val="single" w:sz="4" w:space="0" w:color="auto"/>
            </w:tcBorders>
            <w:shd w:val="clear" w:color="auto" w:fill="auto"/>
            <w:vAlign w:val="center"/>
            <w:hideMark/>
          </w:tcPr>
          <w:p w14:paraId="3FB75F35" w14:textId="77777777" w:rsidR="00452CC3" w:rsidRPr="00542759" w:rsidRDefault="00452CC3" w:rsidP="0092666A">
            <w:pPr>
              <w:keepNext/>
              <w:keepLines/>
              <w:spacing w:after="0"/>
              <w:jc w:val="center"/>
              <w:rPr>
                <w:rFonts w:ascii="Arial" w:hAnsi="Arial"/>
                <w:b/>
                <w:sz w:val="18"/>
              </w:rPr>
            </w:pPr>
            <w:r w:rsidRPr="00542759">
              <w:rPr>
                <w:rFonts w:ascii="Arial" w:hAnsi="Arial"/>
                <w:b/>
                <w:sz w:val="18"/>
              </w:rPr>
              <w:t>Parameter</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78CC4433" w14:textId="77777777" w:rsidR="00452CC3" w:rsidRPr="00542759" w:rsidRDefault="00452CC3" w:rsidP="0092666A">
            <w:pPr>
              <w:keepNext/>
              <w:keepLines/>
              <w:spacing w:after="0"/>
              <w:jc w:val="center"/>
              <w:rPr>
                <w:rFonts w:ascii="Arial" w:hAnsi="Arial"/>
                <w:b/>
                <w:sz w:val="18"/>
              </w:rPr>
            </w:pPr>
            <w:proofErr w:type="spellStart"/>
            <w:r w:rsidRPr="00542759">
              <w:rPr>
                <w:rFonts w:ascii="Arial" w:hAnsi="Arial"/>
                <w:b/>
                <w:sz w:val="18"/>
              </w:rPr>
              <w:t>Config</w:t>
            </w:r>
            <w:proofErr w:type="spellEnd"/>
          </w:p>
        </w:tc>
        <w:tc>
          <w:tcPr>
            <w:tcW w:w="2032" w:type="dxa"/>
            <w:tcBorders>
              <w:top w:val="single" w:sz="4" w:space="0" w:color="auto"/>
              <w:left w:val="single" w:sz="4" w:space="0" w:color="auto"/>
              <w:bottom w:val="nil"/>
              <w:right w:val="single" w:sz="4" w:space="0" w:color="auto"/>
            </w:tcBorders>
            <w:shd w:val="clear" w:color="auto" w:fill="auto"/>
            <w:vAlign w:val="center"/>
            <w:hideMark/>
          </w:tcPr>
          <w:p w14:paraId="4F615176" w14:textId="77777777" w:rsidR="00452CC3" w:rsidRPr="00542759" w:rsidRDefault="00452CC3" w:rsidP="0092666A">
            <w:pPr>
              <w:keepNext/>
              <w:keepLines/>
              <w:spacing w:after="0"/>
              <w:jc w:val="center"/>
              <w:rPr>
                <w:rFonts w:ascii="Arial" w:hAnsi="Arial"/>
                <w:b/>
                <w:sz w:val="18"/>
              </w:rPr>
            </w:pPr>
            <w:r w:rsidRPr="00542759">
              <w:rPr>
                <w:rFonts w:ascii="Arial" w:hAnsi="Arial"/>
                <w:b/>
                <w:sz w:val="18"/>
              </w:rPr>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637EFC4C" w14:textId="77777777" w:rsidR="00452CC3" w:rsidRPr="009E27DC" w:rsidRDefault="00452CC3" w:rsidP="0092666A">
            <w:pPr>
              <w:keepNext/>
              <w:keepLines/>
              <w:spacing w:after="0"/>
              <w:jc w:val="center"/>
              <w:rPr>
                <w:rFonts w:ascii="Arial" w:hAnsi="Arial"/>
                <w:b/>
                <w:sz w:val="18"/>
              </w:rPr>
            </w:pPr>
            <w:r w:rsidRPr="009E27DC">
              <w:rPr>
                <w:rFonts w:ascii="Arial" w:hAnsi="Arial"/>
                <w:b/>
                <w:sz w:val="18"/>
              </w:rPr>
              <w:t>SSB#0 of Cell 1</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19A1E70C" w14:textId="77777777" w:rsidR="00452CC3" w:rsidRPr="009E27DC" w:rsidRDefault="00452CC3" w:rsidP="0092666A">
            <w:pPr>
              <w:keepNext/>
              <w:keepLines/>
              <w:spacing w:after="0"/>
              <w:jc w:val="center"/>
              <w:rPr>
                <w:rFonts w:ascii="Arial" w:hAnsi="Arial"/>
                <w:b/>
                <w:sz w:val="18"/>
              </w:rPr>
            </w:pPr>
            <w:r w:rsidRPr="009E27DC">
              <w:rPr>
                <w:rFonts w:ascii="Arial" w:hAnsi="Arial"/>
                <w:b/>
                <w:sz w:val="18"/>
              </w:rPr>
              <w:t>SSB#1 of Cell 2</w:t>
            </w:r>
          </w:p>
        </w:tc>
      </w:tr>
      <w:tr w:rsidR="00452CC3" w:rsidRPr="00542759" w14:paraId="6F0F799D" w14:textId="77777777" w:rsidTr="0092666A">
        <w:trPr>
          <w:trHeight w:val="187"/>
          <w:jc w:val="center"/>
        </w:trPr>
        <w:tc>
          <w:tcPr>
            <w:tcW w:w="1509" w:type="dxa"/>
            <w:tcBorders>
              <w:top w:val="nil"/>
              <w:left w:val="single" w:sz="4" w:space="0" w:color="auto"/>
              <w:bottom w:val="single" w:sz="4" w:space="0" w:color="auto"/>
              <w:right w:val="single" w:sz="4" w:space="0" w:color="auto"/>
            </w:tcBorders>
            <w:shd w:val="clear" w:color="auto" w:fill="auto"/>
            <w:vAlign w:val="center"/>
            <w:hideMark/>
          </w:tcPr>
          <w:p w14:paraId="1A0801FB" w14:textId="77777777" w:rsidR="00452CC3" w:rsidRPr="00542759" w:rsidRDefault="00452CC3" w:rsidP="0092666A">
            <w:pPr>
              <w:keepNext/>
              <w:keepLines/>
              <w:spacing w:after="0"/>
              <w:jc w:val="center"/>
              <w:rPr>
                <w:rFonts w:ascii="Arial" w:hAnsi="Arial"/>
                <w:b/>
                <w:sz w:val="18"/>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4040C2F0" w14:textId="77777777" w:rsidR="00452CC3" w:rsidRPr="00542759" w:rsidRDefault="00452CC3" w:rsidP="0092666A">
            <w:pPr>
              <w:keepNext/>
              <w:keepLines/>
              <w:spacing w:after="0"/>
              <w:jc w:val="center"/>
              <w:rPr>
                <w:rFonts w:ascii="Arial" w:hAnsi="Arial"/>
                <w:b/>
                <w:sz w:val="18"/>
              </w:rPr>
            </w:pPr>
          </w:p>
        </w:tc>
        <w:tc>
          <w:tcPr>
            <w:tcW w:w="2032" w:type="dxa"/>
            <w:tcBorders>
              <w:top w:val="nil"/>
              <w:left w:val="single" w:sz="4" w:space="0" w:color="auto"/>
              <w:bottom w:val="single" w:sz="4" w:space="0" w:color="auto"/>
              <w:right w:val="single" w:sz="4" w:space="0" w:color="auto"/>
            </w:tcBorders>
            <w:shd w:val="clear" w:color="auto" w:fill="auto"/>
            <w:vAlign w:val="center"/>
            <w:hideMark/>
          </w:tcPr>
          <w:p w14:paraId="0F835957" w14:textId="77777777" w:rsidR="00452CC3" w:rsidRPr="00542759" w:rsidRDefault="00452CC3" w:rsidP="0092666A">
            <w:pPr>
              <w:keepNext/>
              <w:keepLines/>
              <w:spacing w:after="0"/>
              <w:jc w:val="center"/>
              <w:rPr>
                <w:rFonts w:ascii="Arial" w:hAnsi="Arial"/>
                <w:b/>
                <w:sz w:val="18"/>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3D072484" w14:textId="77777777" w:rsidR="00452CC3" w:rsidRPr="00542759" w:rsidRDefault="00452CC3" w:rsidP="0092666A">
            <w:pPr>
              <w:keepNext/>
              <w:keepLines/>
              <w:spacing w:after="0"/>
              <w:jc w:val="center"/>
              <w:rPr>
                <w:rFonts w:ascii="Arial" w:hAnsi="Arial"/>
                <w:b/>
                <w:sz w:val="18"/>
              </w:rPr>
            </w:pPr>
            <w:r w:rsidRPr="00542759">
              <w:rPr>
                <w:rFonts w:ascii="Arial" w:hAnsi="Arial"/>
                <w:b/>
                <w:sz w:val="18"/>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5610A17C" w14:textId="77777777" w:rsidR="00452CC3" w:rsidRPr="00542759" w:rsidRDefault="00452CC3" w:rsidP="0092666A">
            <w:pPr>
              <w:keepNext/>
              <w:keepLines/>
              <w:spacing w:after="0"/>
              <w:jc w:val="center"/>
              <w:rPr>
                <w:rFonts w:ascii="Arial" w:hAnsi="Arial"/>
                <w:b/>
                <w:sz w:val="18"/>
              </w:rPr>
            </w:pPr>
            <w:r w:rsidRPr="00542759">
              <w:rPr>
                <w:rFonts w:ascii="Arial" w:hAnsi="Arial"/>
                <w:b/>
                <w:sz w:val="18"/>
              </w:rPr>
              <w:t>T2</w:t>
            </w:r>
          </w:p>
        </w:tc>
        <w:tc>
          <w:tcPr>
            <w:tcW w:w="871" w:type="dxa"/>
            <w:tcBorders>
              <w:top w:val="single" w:sz="4" w:space="0" w:color="auto"/>
              <w:left w:val="single" w:sz="4" w:space="0" w:color="auto"/>
              <w:bottom w:val="single" w:sz="4" w:space="0" w:color="auto"/>
              <w:right w:val="single" w:sz="4" w:space="0" w:color="auto"/>
            </w:tcBorders>
            <w:vAlign w:val="center"/>
            <w:hideMark/>
          </w:tcPr>
          <w:p w14:paraId="57100177" w14:textId="77777777" w:rsidR="00452CC3" w:rsidRPr="00542759" w:rsidRDefault="00452CC3" w:rsidP="0092666A">
            <w:pPr>
              <w:keepNext/>
              <w:keepLines/>
              <w:spacing w:after="0"/>
              <w:jc w:val="center"/>
              <w:rPr>
                <w:rFonts w:ascii="Arial" w:hAnsi="Arial"/>
                <w:b/>
                <w:sz w:val="18"/>
              </w:rPr>
            </w:pPr>
            <w:r w:rsidRPr="00542759">
              <w:rPr>
                <w:rFonts w:ascii="Arial" w:hAnsi="Arial"/>
                <w:b/>
                <w:sz w:val="18"/>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1C150FE5" w14:textId="77777777" w:rsidR="00452CC3" w:rsidRPr="00542759" w:rsidRDefault="00452CC3" w:rsidP="0092666A">
            <w:pPr>
              <w:keepNext/>
              <w:keepLines/>
              <w:spacing w:after="0"/>
              <w:jc w:val="center"/>
              <w:rPr>
                <w:rFonts w:ascii="Arial" w:hAnsi="Arial"/>
                <w:b/>
                <w:sz w:val="18"/>
              </w:rPr>
            </w:pPr>
            <w:r w:rsidRPr="00542759">
              <w:rPr>
                <w:rFonts w:ascii="Arial" w:hAnsi="Arial"/>
                <w:b/>
                <w:sz w:val="18"/>
              </w:rPr>
              <w:t>T2</w:t>
            </w:r>
          </w:p>
        </w:tc>
      </w:tr>
      <w:tr w:rsidR="00452CC3" w:rsidRPr="00542759" w14:paraId="262C1DE2" w14:textId="77777777" w:rsidTr="0092666A">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3FB9696E" w14:textId="77777777" w:rsidR="00452CC3" w:rsidRPr="00542759" w:rsidRDefault="00452CC3" w:rsidP="0092666A">
            <w:pPr>
              <w:keepNext/>
              <w:keepLines/>
              <w:spacing w:after="0"/>
              <w:rPr>
                <w:rFonts w:ascii="Arial" w:hAnsi="Arial"/>
                <w:sz w:val="18"/>
                <w:vertAlign w:val="superscript"/>
              </w:rPr>
            </w:pPr>
            <w:r w:rsidRPr="00542759">
              <w:rPr>
                <w:rFonts w:ascii="Arial" w:eastAsia="Calibri" w:hAnsi="Arial"/>
                <w:noProof/>
                <w:position w:val="-12"/>
                <w:sz w:val="18"/>
                <w:szCs w:val="22"/>
                <w:lang w:val="en-US" w:eastAsia="zh-CN"/>
              </w:rPr>
              <w:drawing>
                <wp:inline distT="0" distB="0" distL="0" distR="0" wp14:anchorId="790B73D3" wp14:editId="476762B5">
                  <wp:extent cx="228600" cy="228600"/>
                  <wp:effectExtent l="0" t="0" r="0" b="0"/>
                  <wp:docPr id="1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542759">
              <w:rPr>
                <w:rFonts w:ascii="Arial" w:hAnsi="Arial"/>
                <w:sz w:val="18"/>
                <w:vertAlign w:val="superscript"/>
              </w:rPr>
              <w:t>Note2</w:t>
            </w:r>
          </w:p>
        </w:tc>
        <w:tc>
          <w:tcPr>
            <w:tcW w:w="1418" w:type="dxa"/>
            <w:tcBorders>
              <w:top w:val="single" w:sz="4" w:space="0" w:color="auto"/>
              <w:left w:val="single" w:sz="4" w:space="0" w:color="auto"/>
              <w:bottom w:val="single" w:sz="4" w:space="0" w:color="auto"/>
              <w:right w:val="single" w:sz="4" w:space="0" w:color="auto"/>
            </w:tcBorders>
            <w:hideMark/>
          </w:tcPr>
          <w:p w14:paraId="470E824B" w14:textId="77777777" w:rsidR="00452CC3" w:rsidRPr="00542759" w:rsidRDefault="00452CC3" w:rsidP="0092666A">
            <w:pPr>
              <w:keepNext/>
              <w:keepLines/>
              <w:spacing w:after="0"/>
              <w:jc w:val="center"/>
              <w:rPr>
                <w:rFonts w:ascii="Arial" w:hAnsi="Arial"/>
                <w:sz w:val="18"/>
              </w:rPr>
            </w:pPr>
            <w:r w:rsidRPr="00542759">
              <w:rPr>
                <w:rFonts w:ascii="Arial" w:hAnsi="Arial"/>
                <w:sz w:val="18"/>
              </w:rPr>
              <w:t>1~3</w:t>
            </w:r>
          </w:p>
        </w:tc>
        <w:tc>
          <w:tcPr>
            <w:tcW w:w="2032" w:type="dxa"/>
            <w:tcBorders>
              <w:top w:val="single" w:sz="4" w:space="0" w:color="auto"/>
              <w:left w:val="single" w:sz="4" w:space="0" w:color="auto"/>
              <w:bottom w:val="single" w:sz="4" w:space="0" w:color="auto"/>
              <w:right w:val="single" w:sz="4" w:space="0" w:color="auto"/>
            </w:tcBorders>
            <w:hideMark/>
          </w:tcPr>
          <w:p w14:paraId="12A94F37" w14:textId="77777777" w:rsidR="00452CC3" w:rsidRPr="00542759" w:rsidRDefault="00452CC3" w:rsidP="0092666A">
            <w:pPr>
              <w:keepNext/>
              <w:keepLines/>
              <w:spacing w:after="0"/>
              <w:jc w:val="center"/>
              <w:rPr>
                <w:rFonts w:ascii="Arial" w:hAnsi="Arial"/>
                <w:sz w:val="18"/>
              </w:rPr>
            </w:pPr>
            <w:proofErr w:type="spellStart"/>
            <w:r w:rsidRPr="00542759">
              <w:rPr>
                <w:rFonts w:ascii="Arial" w:hAnsi="Arial"/>
                <w:sz w:val="18"/>
              </w:rPr>
              <w:t>dBm</w:t>
            </w:r>
            <w:proofErr w:type="spellEnd"/>
            <w:r w:rsidRPr="00542759">
              <w:rPr>
                <w:rFonts w:ascii="Arial" w:hAnsi="Arial"/>
                <w:sz w:val="18"/>
              </w:rPr>
              <w:t>/15kHz</w:t>
            </w:r>
          </w:p>
        </w:tc>
        <w:tc>
          <w:tcPr>
            <w:tcW w:w="3486" w:type="dxa"/>
            <w:gridSpan w:val="4"/>
            <w:tcBorders>
              <w:top w:val="single" w:sz="4" w:space="0" w:color="auto"/>
              <w:left w:val="single" w:sz="4" w:space="0" w:color="auto"/>
              <w:bottom w:val="single" w:sz="4" w:space="0" w:color="auto"/>
              <w:right w:val="single" w:sz="4" w:space="0" w:color="auto"/>
            </w:tcBorders>
            <w:hideMark/>
          </w:tcPr>
          <w:p w14:paraId="0450ADE7" w14:textId="77777777" w:rsidR="00452CC3" w:rsidRPr="00542759" w:rsidRDefault="00452CC3" w:rsidP="0092666A">
            <w:pPr>
              <w:keepNext/>
              <w:keepLines/>
              <w:spacing w:after="0"/>
              <w:jc w:val="center"/>
              <w:rPr>
                <w:rFonts w:ascii="Arial" w:hAnsi="Arial"/>
                <w:sz w:val="18"/>
              </w:rPr>
            </w:pPr>
            <w:r w:rsidRPr="00542759">
              <w:rPr>
                <w:rFonts w:ascii="Arial" w:hAnsi="Arial"/>
                <w:sz w:val="18"/>
              </w:rPr>
              <w:t>-94.65</w:t>
            </w:r>
            <w:del w:id="4" w:author="Sunlin Zhu/Performance &amp; Regulation Standard Lab /SRC-Beijing/Engineer/Samsung Electronics" w:date="2024-07-26T14:25:00Z">
              <w:r w:rsidDel="0068039D">
                <w:rPr>
                  <w:rFonts w:ascii="Arial" w:hAnsi="Arial"/>
                  <w:sz w:val="18"/>
                </w:rPr>
                <w:delText>+TT</w:delText>
              </w:r>
            </w:del>
          </w:p>
        </w:tc>
      </w:tr>
      <w:tr w:rsidR="00452CC3" w:rsidRPr="00542759" w14:paraId="5E51BB22" w14:textId="77777777" w:rsidTr="0092666A">
        <w:trPr>
          <w:trHeight w:val="187"/>
          <w:jc w:val="center"/>
        </w:trPr>
        <w:tc>
          <w:tcPr>
            <w:tcW w:w="1509" w:type="dxa"/>
            <w:tcBorders>
              <w:top w:val="single" w:sz="4" w:space="0" w:color="auto"/>
              <w:left w:val="single" w:sz="4" w:space="0" w:color="auto"/>
              <w:bottom w:val="nil"/>
              <w:right w:val="single" w:sz="4" w:space="0" w:color="auto"/>
            </w:tcBorders>
            <w:shd w:val="clear" w:color="auto" w:fill="auto"/>
            <w:hideMark/>
          </w:tcPr>
          <w:p w14:paraId="05832BF7" w14:textId="77777777" w:rsidR="00452CC3" w:rsidRPr="00542759" w:rsidRDefault="00452CC3" w:rsidP="0092666A">
            <w:pPr>
              <w:keepNext/>
              <w:keepLines/>
              <w:spacing w:after="0"/>
              <w:rPr>
                <w:rFonts w:ascii="Arial" w:eastAsia="Calibri" w:hAnsi="Arial"/>
                <w:sz w:val="18"/>
                <w:szCs w:val="22"/>
              </w:rPr>
            </w:pPr>
            <w:r w:rsidRPr="00542759">
              <w:rPr>
                <w:rFonts w:ascii="Arial" w:eastAsia="Calibri" w:hAnsi="Arial"/>
                <w:noProof/>
                <w:position w:val="-12"/>
                <w:sz w:val="18"/>
                <w:szCs w:val="22"/>
                <w:lang w:val="en-US" w:eastAsia="zh-CN"/>
              </w:rPr>
              <w:drawing>
                <wp:inline distT="0" distB="0" distL="0" distR="0" wp14:anchorId="644299BC" wp14:editId="6A10B549">
                  <wp:extent cx="228600" cy="228600"/>
                  <wp:effectExtent l="0" t="0" r="0" b="0"/>
                  <wp:docPr id="127"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542759">
              <w:rPr>
                <w:rFonts w:ascii="Arial" w:hAnsi="Arial"/>
                <w:sz w:val="18"/>
                <w:vertAlign w:val="superscript"/>
              </w:rPr>
              <w:t>Note2</w:t>
            </w:r>
          </w:p>
        </w:tc>
        <w:tc>
          <w:tcPr>
            <w:tcW w:w="1418" w:type="dxa"/>
            <w:tcBorders>
              <w:top w:val="single" w:sz="4" w:space="0" w:color="auto"/>
              <w:left w:val="single" w:sz="4" w:space="0" w:color="auto"/>
              <w:bottom w:val="single" w:sz="4" w:space="0" w:color="auto"/>
              <w:right w:val="single" w:sz="4" w:space="0" w:color="auto"/>
            </w:tcBorders>
            <w:hideMark/>
          </w:tcPr>
          <w:p w14:paraId="143A5370" w14:textId="77777777" w:rsidR="00452CC3" w:rsidRPr="00542759" w:rsidRDefault="00452CC3" w:rsidP="0092666A">
            <w:pPr>
              <w:keepNext/>
              <w:keepLines/>
              <w:spacing w:after="0"/>
              <w:jc w:val="center"/>
              <w:rPr>
                <w:rFonts w:ascii="Arial" w:hAnsi="Arial"/>
                <w:sz w:val="18"/>
              </w:rPr>
            </w:pPr>
            <w:r w:rsidRPr="00542759">
              <w:rPr>
                <w:rFonts w:ascii="Arial" w:hAnsi="Arial"/>
                <w:sz w:val="18"/>
              </w:rPr>
              <w:t>1,2</w:t>
            </w:r>
          </w:p>
        </w:tc>
        <w:tc>
          <w:tcPr>
            <w:tcW w:w="2032" w:type="dxa"/>
            <w:tcBorders>
              <w:top w:val="single" w:sz="4" w:space="0" w:color="auto"/>
              <w:left w:val="single" w:sz="4" w:space="0" w:color="auto"/>
              <w:bottom w:val="nil"/>
              <w:right w:val="single" w:sz="4" w:space="0" w:color="auto"/>
            </w:tcBorders>
            <w:shd w:val="clear" w:color="auto" w:fill="auto"/>
            <w:hideMark/>
          </w:tcPr>
          <w:p w14:paraId="1C9FA5B7" w14:textId="77777777" w:rsidR="00452CC3" w:rsidRPr="00542759" w:rsidRDefault="00452CC3" w:rsidP="0092666A">
            <w:pPr>
              <w:keepNext/>
              <w:keepLines/>
              <w:spacing w:after="0"/>
              <w:jc w:val="center"/>
              <w:rPr>
                <w:rFonts w:ascii="Arial" w:eastAsia="Calibri" w:hAnsi="Arial"/>
                <w:sz w:val="18"/>
                <w:szCs w:val="22"/>
              </w:rPr>
            </w:pPr>
            <w:proofErr w:type="spellStart"/>
            <w:r w:rsidRPr="00542759">
              <w:rPr>
                <w:rFonts w:ascii="Arial" w:eastAsia="Calibri" w:hAnsi="Arial"/>
                <w:sz w:val="18"/>
                <w:szCs w:val="22"/>
              </w:rPr>
              <w:t>dBm</w:t>
            </w:r>
            <w:proofErr w:type="spellEnd"/>
            <w:r w:rsidRPr="00542759">
              <w:rPr>
                <w:rFonts w:ascii="Arial" w:eastAsia="Calibri" w:hAnsi="Arial"/>
                <w:sz w:val="18"/>
                <w:szCs w:val="22"/>
              </w:rPr>
              <w:t>/SSB SCS</w:t>
            </w:r>
          </w:p>
        </w:tc>
        <w:tc>
          <w:tcPr>
            <w:tcW w:w="3486" w:type="dxa"/>
            <w:gridSpan w:val="4"/>
            <w:tcBorders>
              <w:top w:val="single" w:sz="4" w:space="0" w:color="auto"/>
              <w:left w:val="single" w:sz="4" w:space="0" w:color="auto"/>
              <w:bottom w:val="single" w:sz="4" w:space="0" w:color="auto"/>
              <w:right w:val="single" w:sz="4" w:space="0" w:color="auto"/>
            </w:tcBorders>
            <w:hideMark/>
          </w:tcPr>
          <w:p w14:paraId="33A50F89" w14:textId="77777777" w:rsidR="00452CC3" w:rsidRPr="00542759" w:rsidRDefault="00452CC3" w:rsidP="0092666A">
            <w:pPr>
              <w:keepNext/>
              <w:keepLines/>
              <w:spacing w:after="0"/>
              <w:jc w:val="center"/>
              <w:rPr>
                <w:rFonts w:ascii="Arial" w:eastAsia="Calibri" w:hAnsi="Arial"/>
                <w:sz w:val="18"/>
                <w:szCs w:val="22"/>
              </w:rPr>
            </w:pPr>
            <w:r w:rsidRPr="00542759">
              <w:rPr>
                <w:rFonts w:ascii="Arial" w:eastAsia="Calibri" w:hAnsi="Arial"/>
                <w:sz w:val="18"/>
                <w:szCs w:val="22"/>
              </w:rPr>
              <w:t>-94.65</w:t>
            </w:r>
            <w:del w:id="5" w:author="Sunlin Zhu/Performance &amp; Regulation Standard Lab /SRC-Beijing/Engineer/Samsung Electronics" w:date="2024-07-26T14:25:00Z">
              <w:r w:rsidDel="0068039D">
                <w:rPr>
                  <w:rFonts w:ascii="Arial" w:eastAsia="Calibri" w:hAnsi="Arial"/>
                  <w:sz w:val="18"/>
                  <w:szCs w:val="22"/>
                </w:rPr>
                <w:delText>+TT</w:delText>
              </w:r>
            </w:del>
          </w:p>
        </w:tc>
      </w:tr>
      <w:tr w:rsidR="00452CC3" w:rsidRPr="00542759" w14:paraId="3F308B6B" w14:textId="77777777" w:rsidTr="0092666A">
        <w:trPr>
          <w:trHeight w:val="187"/>
          <w:jc w:val="center"/>
        </w:trPr>
        <w:tc>
          <w:tcPr>
            <w:tcW w:w="1509" w:type="dxa"/>
            <w:tcBorders>
              <w:top w:val="nil"/>
              <w:left w:val="single" w:sz="4" w:space="0" w:color="auto"/>
              <w:bottom w:val="single" w:sz="4" w:space="0" w:color="auto"/>
              <w:right w:val="single" w:sz="4" w:space="0" w:color="auto"/>
            </w:tcBorders>
            <w:shd w:val="clear" w:color="auto" w:fill="auto"/>
            <w:hideMark/>
          </w:tcPr>
          <w:p w14:paraId="0084E252" w14:textId="77777777" w:rsidR="00452CC3" w:rsidRPr="00542759" w:rsidRDefault="00452CC3" w:rsidP="0092666A">
            <w:pPr>
              <w:keepNext/>
              <w:keepLines/>
              <w:spacing w:after="0"/>
              <w:rPr>
                <w:rFonts w:ascii="Arial" w:eastAsia="Calibri" w:hAnsi="Arial"/>
                <w:sz w:val="18"/>
                <w:szCs w:val="22"/>
              </w:rPr>
            </w:pPr>
          </w:p>
        </w:tc>
        <w:tc>
          <w:tcPr>
            <w:tcW w:w="1418" w:type="dxa"/>
            <w:tcBorders>
              <w:top w:val="single" w:sz="4" w:space="0" w:color="auto"/>
              <w:left w:val="single" w:sz="4" w:space="0" w:color="auto"/>
              <w:bottom w:val="single" w:sz="4" w:space="0" w:color="auto"/>
              <w:right w:val="single" w:sz="4" w:space="0" w:color="auto"/>
            </w:tcBorders>
            <w:hideMark/>
          </w:tcPr>
          <w:p w14:paraId="04EB0489" w14:textId="77777777" w:rsidR="00452CC3" w:rsidRPr="00542759" w:rsidRDefault="00452CC3" w:rsidP="0092666A">
            <w:pPr>
              <w:keepNext/>
              <w:keepLines/>
              <w:spacing w:after="0"/>
              <w:jc w:val="center"/>
              <w:rPr>
                <w:rFonts w:ascii="Arial" w:hAnsi="Arial"/>
                <w:sz w:val="18"/>
              </w:rPr>
            </w:pPr>
            <w:r w:rsidRPr="00542759">
              <w:rPr>
                <w:rFonts w:ascii="Arial" w:hAnsi="Arial"/>
                <w:sz w:val="18"/>
              </w:rPr>
              <w:t>3</w:t>
            </w:r>
          </w:p>
        </w:tc>
        <w:tc>
          <w:tcPr>
            <w:tcW w:w="2032" w:type="dxa"/>
            <w:tcBorders>
              <w:top w:val="nil"/>
              <w:left w:val="single" w:sz="4" w:space="0" w:color="auto"/>
              <w:bottom w:val="single" w:sz="4" w:space="0" w:color="auto"/>
              <w:right w:val="single" w:sz="4" w:space="0" w:color="auto"/>
            </w:tcBorders>
            <w:shd w:val="clear" w:color="auto" w:fill="auto"/>
            <w:hideMark/>
          </w:tcPr>
          <w:p w14:paraId="4719BDB5" w14:textId="77777777" w:rsidR="00452CC3" w:rsidRPr="00542759" w:rsidRDefault="00452CC3" w:rsidP="0092666A">
            <w:pPr>
              <w:keepNext/>
              <w:keepLines/>
              <w:spacing w:after="0"/>
              <w:jc w:val="center"/>
              <w:rPr>
                <w:rFonts w:ascii="Arial" w:eastAsia="Calibri" w:hAnsi="Arial"/>
                <w:sz w:val="18"/>
                <w:szCs w:val="22"/>
              </w:rPr>
            </w:pPr>
          </w:p>
        </w:tc>
        <w:tc>
          <w:tcPr>
            <w:tcW w:w="3486" w:type="dxa"/>
            <w:gridSpan w:val="4"/>
            <w:tcBorders>
              <w:top w:val="single" w:sz="4" w:space="0" w:color="auto"/>
              <w:left w:val="single" w:sz="4" w:space="0" w:color="auto"/>
              <w:bottom w:val="single" w:sz="4" w:space="0" w:color="auto"/>
              <w:right w:val="single" w:sz="4" w:space="0" w:color="auto"/>
            </w:tcBorders>
            <w:hideMark/>
          </w:tcPr>
          <w:p w14:paraId="418FA819" w14:textId="77777777" w:rsidR="00452CC3" w:rsidRPr="00542759" w:rsidRDefault="00452CC3" w:rsidP="0092666A">
            <w:pPr>
              <w:keepNext/>
              <w:keepLines/>
              <w:spacing w:after="0"/>
              <w:jc w:val="center"/>
              <w:rPr>
                <w:rFonts w:ascii="Arial" w:eastAsia="Calibri" w:hAnsi="Arial"/>
                <w:sz w:val="18"/>
                <w:szCs w:val="22"/>
              </w:rPr>
            </w:pPr>
            <w:r w:rsidRPr="00542759">
              <w:rPr>
                <w:rFonts w:ascii="Arial" w:eastAsia="Calibri" w:hAnsi="Arial"/>
                <w:sz w:val="18"/>
                <w:szCs w:val="22"/>
              </w:rPr>
              <w:t>-91.65</w:t>
            </w:r>
            <w:del w:id="6" w:author="Sunlin Zhu/Performance &amp; Regulation Standard Lab /SRC-Beijing/Engineer/Samsung Electronics" w:date="2024-07-26T14:25:00Z">
              <w:r w:rsidDel="0068039D">
                <w:rPr>
                  <w:rFonts w:ascii="Arial" w:eastAsia="Calibri" w:hAnsi="Arial"/>
                  <w:sz w:val="18"/>
                  <w:szCs w:val="22"/>
                </w:rPr>
                <w:delText>+TT</w:delText>
              </w:r>
            </w:del>
          </w:p>
        </w:tc>
      </w:tr>
      <w:tr w:rsidR="00452CC3" w:rsidRPr="00542759" w14:paraId="694D78DE" w14:textId="77777777" w:rsidTr="0092666A">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44615486" w14:textId="77777777" w:rsidR="00452CC3" w:rsidRPr="00542759" w:rsidRDefault="00452CC3" w:rsidP="0092666A">
            <w:pPr>
              <w:keepNext/>
              <w:keepLines/>
              <w:spacing w:after="0"/>
              <w:rPr>
                <w:rFonts w:ascii="Arial" w:hAnsi="Arial"/>
                <w:sz w:val="18"/>
              </w:rPr>
            </w:pPr>
            <w:r w:rsidRPr="00542759">
              <w:rPr>
                <w:rFonts w:ascii="Arial" w:eastAsia="Calibri" w:hAnsi="Arial"/>
                <w:noProof/>
                <w:position w:val="-12"/>
                <w:sz w:val="18"/>
                <w:szCs w:val="22"/>
                <w:lang w:val="en-US" w:eastAsia="zh-CN"/>
              </w:rPr>
              <w:drawing>
                <wp:inline distT="0" distB="0" distL="0" distR="0" wp14:anchorId="1E079241" wp14:editId="23828E33">
                  <wp:extent cx="381000" cy="228600"/>
                  <wp:effectExtent l="0" t="0" r="0" b="0"/>
                  <wp:docPr id="2880"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64F46B8C" w14:textId="77777777" w:rsidR="00452CC3" w:rsidRPr="00542759" w:rsidRDefault="00452CC3" w:rsidP="0092666A">
            <w:pPr>
              <w:keepNext/>
              <w:keepLines/>
              <w:spacing w:after="0"/>
              <w:jc w:val="center"/>
              <w:rPr>
                <w:rFonts w:ascii="Arial" w:hAnsi="Arial"/>
                <w:sz w:val="18"/>
              </w:rPr>
            </w:pPr>
            <w:r w:rsidRPr="00542759">
              <w:rPr>
                <w:rFonts w:ascii="Arial" w:hAnsi="Arial"/>
                <w:sz w:val="18"/>
              </w:rPr>
              <w:t>1~3</w:t>
            </w:r>
          </w:p>
        </w:tc>
        <w:tc>
          <w:tcPr>
            <w:tcW w:w="2032" w:type="dxa"/>
            <w:tcBorders>
              <w:top w:val="single" w:sz="4" w:space="0" w:color="auto"/>
              <w:left w:val="single" w:sz="4" w:space="0" w:color="auto"/>
              <w:bottom w:val="single" w:sz="4" w:space="0" w:color="auto"/>
              <w:right w:val="single" w:sz="4" w:space="0" w:color="auto"/>
            </w:tcBorders>
            <w:hideMark/>
          </w:tcPr>
          <w:p w14:paraId="0FCED605" w14:textId="77777777" w:rsidR="00452CC3" w:rsidRPr="00542759" w:rsidRDefault="00452CC3" w:rsidP="0092666A">
            <w:pPr>
              <w:keepNext/>
              <w:keepLines/>
              <w:spacing w:after="0"/>
              <w:jc w:val="center"/>
              <w:rPr>
                <w:rFonts w:ascii="Arial" w:hAnsi="Arial"/>
                <w:sz w:val="18"/>
              </w:rPr>
            </w:pPr>
            <w:r w:rsidRPr="00542759">
              <w:rPr>
                <w:rFonts w:ascii="Arial" w:hAnsi="Arial"/>
                <w:sz w:val="18"/>
              </w:rPr>
              <w:t>dB</w:t>
            </w:r>
          </w:p>
        </w:tc>
        <w:tc>
          <w:tcPr>
            <w:tcW w:w="871" w:type="dxa"/>
            <w:tcBorders>
              <w:top w:val="single" w:sz="4" w:space="0" w:color="auto"/>
              <w:left w:val="single" w:sz="4" w:space="0" w:color="auto"/>
              <w:bottom w:val="single" w:sz="4" w:space="0" w:color="auto"/>
              <w:right w:val="single" w:sz="4" w:space="0" w:color="auto"/>
            </w:tcBorders>
            <w:hideMark/>
          </w:tcPr>
          <w:p w14:paraId="0CF53079" w14:textId="77777777" w:rsidR="00452CC3" w:rsidRPr="00542759" w:rsidRDefault="00452CC3" w:rsidP="0092666A">
            <w:pPr>
              <w:keepNext/>
              <w:keepLines/>
              <w:spacing w:after="0"/>
              <w:jc w:val="center"/>
              <w:rPr>
                <w:rFonts w:ascii="Arial" w:hAnsi="Arial"/>
                <w:sz w:val="18"/>
              </w:rPr>
            </w:pPr>
            <w:r w:rsidRPr="00542759">
              <w:rPr>
                <w:rFonts w:ascii="Arial" w:hAnsi="Arial"/>
                <w:sz w:val="18"/>
              </w:rPr>
              <w:t>0</w:t>
            </w:r>
            <w:del w:id="7" w:author="Sunlin Zhu/Performance &amp; Regulation Standard Lab /SRC-Beijing/Engineer/Samsung Electronics" w:date="2024-07-26T14:25:00Z">
              <w:r w:rsidDel="0068039D">
                <w:rPr>
                  <w:rFonts w:ascii="Arial" w:hAnsi="Arial"/>
                  <w:sz w:val="18"/>
                </w:rPr>
                <w:delText>+TT</w:delText>
              </w:r>
            </w:del>
          </w:p>
        </w:tc>
        <w:tc>
          <w:tcPr>
            <w:tcW w:w="872" w:type="dxa"/>
            <w:tcBorders>
              <w:top w:val="single" w:sz="4" w:space="0" w:color="auto"/>
              <w:left w:val="single" w:sz="4" w:space="0" w:color="auto"/>
              <w:bottom w:val="single" w:sz="4" w:space="0" w:color="auto"/>
              <w:right w:val="single" w:sz="4" w:space="0" w:color="auto"/>
            </w:tcBorders>
            <w:hideMark/>
          </w:tcPr>
          <w:p w14:paraId="35513D57" w14:textId="77777777" w:rsidR="00452CC3" w:rsidRPr="00542759" w:rsidRDefault="00452CC3" w:rsidP="0092666A">
            <w:pPr>
              <w:keepNext/>
              <w:keepLines/>
              <w:spacing w:after="0"/>
              <w:jc w:val="center"/>
              <w:rPr>
                <w:rFonts w:ascii="Arial" w:hAnsi="Arial"/>
                <w:sz w:val="18"/>
              </w:rPr>
            </w:pPr>
            <w:r w:rsidRPr="00542759">
              <w:rPr>
                <w:rFonts w:ascii="Arial" w:hAnsi="Arial"/>
                <w:sz w:val="18"/>
              </w:rPr>
              <w:t>0</w:t>
            </w:r>
            <w:del w:id="8" w:author="Sunlin Zhu/Performance &amp; Regulation Standard Lab /SRC-Beijing/Engineer/Samsung Electronics" w:date="2024-07-26T14:25:00Z">
              <w:r w:rsidDel="0068039D">
                <w:rPr>
                  <w:rFonts w:ascii="Arial" w:hAnsi="Arial"/>
                  <w:sz w:val="18"/>
                </w:rPr>
                <w:delText>+TT</w:delText>
              </w:r>
            </w:del>
          </w:p>
        </w:tc>
        <w:tc>
          <w:tcPr>
            <w:tcW w:w="871" w:type="dxa"/>
            <w:tcBorders>
              <w:top w:val="single" w:sz="4" w:space="0" w:color="auto"/>
              <w:left w:val="single" w:sz="4" w:space="0" w:color="auto"/>
              <w:bottom w:val="single" w:sz="4" w:space="0" w:color="auto"/>
              <w:right w:val="single" w:sz="4" w:space="0" w:color="auto"/>
            </w:tcBorders>
            <w:hideMark/>
          </w:tcPr>
          <w:p w14:paraId="08AB12F8" w14:textId="77777777" w:rsidR="00452CC3" w:rsidRPr="00542759" w:rsidRDefault="00452CC3" w:rsidP="0092666A">
            <w:pPr>
              <w:keepNext/>
              <w:keepLines/>
              <w:spacing w:after="0"/>
              <w:jc w:val="center"/>
              <w:rPr>
                <w:rFonts w:ascii="Arial" w:hAnsi="Arial"/>
                <w:sz w:val="18"/>
              </w:rPr>
            </w:pPr>
            <w:r w:rsidRPr="00542759">
              <w:rPr>
                <w:rFonts w:ascii="Arial" w:hAnsi="Arial"/>
                <w:sz w:val="18"/>
              </w:rPr>
              <w:t>-Infinity</w:t>
            </w:r>
          </w:p>
        </w:tc>
        <w:tc>
          <w:tcPr>
            <w:tcW w:w="872" w:type="dxa"/>
            <w:tcBorders>
              <w:top w:val="single" w:sz="4" w:space="0" w:color="auto"/>
              <w:left w:val="single" w:sz="4" w:space="0" w:color="auto"/>
              <w:bottom w:val="single" w:sz="4" w:space="0" w:color="auto"/>
              <w:right w:val="single" w:sz="4" w:space="0" w:color="auto"/>
            </w:tcBorders>
            <w:hideMark/>
          </w:tcPr>
          <w:p w14:paraId="260357D6" w14:textId="77777777" w:rsidR="00452CC3" w:rsidRPr="00542759" w:rsidRDefault="00452CC3" w:rsidP="0092666A">
            <w:pPr>
              <w:keepNext/>
              <w:keepLines/>
              <w:spacing w:after="0"/>
              <w:jc w:val="center"/>
              <w:rPr>
                <w:rFonts w:ascii="Arial" w:hAnsi="Arial"/>
                <w:sz w:val="18"/>
              </w:rPr>
            </w:pPr>
            <w:r w:rsidRPr="00542759">
              <w:rPr>
                <w:rFonts w:ascii="Arial" w:hAnsi="Arial"/>
                <w:sz w:val="18"/>
              </w:rPr>
              <w:t>3</w:t>
            </w:r>
            <w:del w:id="9" w:author="Sunlin Zhu/Performance &amp; Regulation Standard Lab /SRC-Beijing/Engineer/Samsung Electronics" w:date="2024-07-26T14:25:00Z">
              <w:r w:rsidDel="0068039D">
                <w:rPr>
                  <w:rFonts w:ascii="Arial" w:hAnsi="Arial"/>
                  <w:sz w:val="18"/>
                </w:rPr>
                <w:delText>+TT</w:delText>
              </w:r>
            </w:del>
          </w:p>
        </w:tc>
      </w:tr>
      <w:tr w:rsidR="00452CC3" w:rsidRPr="00542759" w14:paraId="3A2FD790" w14:textId="77777777" w:rsidTr="0092666A">
        <w:trPr>
          <w:trHeight w:val="187"/>
          <w:jc w:val="center"/>
        </w:trPr>
        <w:tc>
          <w:tcPr>
            <w:tcW w:w="1509" w:type="dxa"/>
            <w:tcBorders>
              <w:top w:val="single" w:sz="4" w:space="0" w:color="auto"/>
              <w:left w:val="single" w:sz="4" w:space="0" w:color="auto"/>
              <w:bottom w:val="nil"/>
              <w:right w:val="single" w:sz="4" w:space="0" w:color="auto"/>
            </w:tcBorders>
            <w:shd w:val="clear" w:color="auto" w:fill="auto"/>
            <w:hideMark/>
          </w:tcPr>
          <w:p w14:paraId="5C22CB77" w14:textId="77777777" w:rsidR="00452CC3" w:rsidRPr="00542759" w:rsidRDefault="00452CC3" w:rsidP="0092666A">
            <w:pPr>
              <w:keepNext/>
              <w:keepLines/>
              <w:spacing w:after="0"/>
              <w:rPr>
                <w:rFonts w:ascii="Arial" w:hAnsi="Arial"/>
                <w:sz w:val="18"/>
                <w:vertAlign w:val="superscript"/>
              </w:rPr>
            </w:pPr>
            <w:r w:rsidRPr="00542759">
              <w:rPr>
                <w:rFonts w:ascii="Arial" w:hAnsi="Arial"/>
                <w:sz w:val="18"/>
              </w:rPr>
              <w:t xml:space="preserve">SSB RSRP </w:t>
            </w:r>
            <w:r w:rsidRPr="00542759">
              <w:rPr>
                <w:rFonts w:ascii="Arial" w:hAnsi="Arial"/>
                <w:sz w:val="18"/>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3DE486DF" w14:textId="77777777" w:rsidR="00452CC3" w:rsidRPr="00542759" w:rsidRDefault="00452CC3" w:rsidP="0092666A">
            <w:pPr>
              <w:keepNext/>
              <w:keepLines/>
              <w:spacing w:after="0"/>
              <w:jc w:val="center"/>
              <w:rPr>
                <w:rFonts w:ascii="Arial" w:hAnsi="Arial"/>
                <w:sz w:val="18"/>
              </w:rPr>
            </w:pPr>
            <w:r w:rsidRPr="00542759">
              <w:rPr>
                <w:rFonts w:ascii="Arial" w:eastAsia="Calibri" w:hAnsi="Arial"/>
                <w:sz w:val="18"/>
                <w:szCs w:val="22"/>
              </w:rPr>
              <w:t>1,2</w:t>
            </w:r>
          </w:p>
        </w:tc>
        <w:tc>
          <w:tcPr>
            <w:tcW w:w="2032" w:type="dxa"/>
            <w:tcBorders>
              <w:top w:val="single" w:sz="4" w:space="0" w:color="auto"/>
              <w:left w:val="single" w:sz="4" w:space="0" w:color="auto"/>
              <w:bottom w:val="nil"/>
              <w:right w:val="single" w:sz="4" w:space="0" w:color="auto"/>
            </w:tcBorders>
            <w:shd w:val="clear" w:color="auto" w:fill="auto"/>
            <w:hideMark/>
          </w:tcPr>
          <w:p w14:paraId="0316EF68" w14:textId="77777777" w:rsidR="00452CC3" w:rsidRPr="00542759" w:rsidRDefault="00452CC3" w:rsidP="0092666A">
            <w:pPr>
              <w:keepNext/>
              <w:keepLines/>
              <w:spacing w:after="0"/>
              <w:jc w:val="center"/>
              <w:rPr>
                <w:rFonts w:ascii="Arial" w:hAnsi="Arial"/>
                <w:sz w:val="18"/>
              </w:rPr>
            </w:pPr>
            <w:proofErr w:type="spellStart"/>
            <w:r w:rsidRPr="00542759">
              <w:rPr>
                <w:rFonts w:ascii="Arial" w:hAnsi="Arial"/>
                <w:sz w:val="18"/>
              </w:rPr>
              <w:t>dBm</w:t>
            </w:r>
            <w:proofErr w:type="spellEnd"/>
            <w:r w:rsidRPr="00542759">
              <w:rPr>
                <w:rFonts w:ascii="Arial" w:hAnsi="Arial"/>
                <w:sz w:val="18"/>
              </w:rPr>
              <w:t>/SSB SCS</w:t>
            </w:r>
          </w:p>
        </w:tc>
        <w:tc>
          <w:tcPr>
            <w:tcW w:w="871" w:type="dxa"/>
            <w:tcBorders>
              <w:top w:val="single" w:sz="4" w:space="0" w:color="auto"/>
              <w:left w:val="single" w:sz="4" w:space="0" w:color="auto"/>
              <w:bottom w:val="single" w:sz="4" w:space="0" w:color="auto"/>
              <w:right w:val="single" w:sz="4" w:space="0" w:color="auto"/>
            </w:tcBorders>
            <w:hideMark/>
          </w:tcPr>
          <w:p w14:paraId="21EB2CD1" w14:textId="77777777" w:rsidR="00452CC3" w:rsidRPr="00542759" w:rsidRDefault="00452CC3" w:rsidP="0092666A">
            <w:pPr>
              <w:keepNext/>
              <w:keepLines/>
              <w:spacing w:after="0"/>
              <w:jc w:val="center"/>
              <w:rPr>
                <w:rFonts w:ascii="Arial" w:hAnsi="Arial"/>
                <w:sz w:val="18"/>
              </w:rPr>
            </w:pPr>
            <w:r w:rsidRPr="00542759">
              <w:rPr>
                <w:rFonts w:ascii="Arial" w:hAnsi="Arial"/>
                <w:sz w:val="18"/>
              </w:rPr>
              <w:t>-94.65</w:t>
            </w:r>
            <w:del w:id="10" w:author="Sunlin Zhu/Performance &amp; Regulation Standard Lab /SRC-Beijing/Engineer/Samsung Electronics" w:date="2024-07-26T14:25:00Z">
              <w:r w:rsidDel="0068039D">
                <w:rPr>
                  <w:rFonts w:ascii="Arial" w:hAnsi="Arial"/>
                  <w:sz w:val="18"/>
                </w:rPr>
                <w:delText>+TT</w:delText>
              </w:r>
            </w:del>
          </w:p>
        </w:tc>
        <w:tc>
          <w:tcPr>
            <w:tcW w:w="872" w:type="dxa"/>
            <w:tcBorders>
              <w:top w:val="single" w:sz="4" w:space="0" w:color="auto"/>
              <w:left w:val="single" w:sz="4" w:space="0" w:color="auto"/>
              <w:bottom w:val="single" w:sz="4" w:space="0" w:color="auto"/>
              <w:right w:val="single" w:sz="4" w:space="0" w:color="auto"/>
            </w:tcBorders>
            <w:hideMark/>
          </w:tcPr>
          <w:p w14:paraId="56232512" w14:textId="77777777" w:rsidR="00452CC3" w:rsidRPr="00542759" w:rsidRDefault="00452CC3" w:rsidP="0092666A">
            <w:pPr>
              <w:keepNext/>
              <w:keepLines/>
              <w:spacing w:after="0"/>
              <w:jc w:val="center"/>
              <w:rPr>
                <w:rFonts w:ascii="Arial" w:hAnsi="Arial"/>
                <w:sz w:val="18"/>
              </w:rPr>
            </w:pPr>
            <w:r w:rsidRPr="00542759">
              <w:rPr>
                <w:rFonts w:ascii="Arial" w:hAnsi="Arial"/>
                <w:sz w:val="18"/>
              </w:rPr>
              <w:t>-94.65</w:t>
            </w:r>
            <w:del w:id="11" w:author="Sunlin Zhu/Performance &amp; Regulation Standard Lab /SRC-Beijing/Engineer/Samsung Electronics" w:date="2024-07-26T14:25:00Z">
              <w:r w:rsidDel="0068039D">
                <w:rPr>
                  <w:rFonts w:ascii="Arial" w:hAnsi="Arial"/>
                  <w:sz w:val="18"/>
                </w:rPr>
                <w:delText>+TT</w:delText>
              </w:r>
            </w:del>
          </w:p>
        </w:tc>
        <w:tc>
          <w:tcPr>
            <w:tcW w:w="871" w:type="dxa"/>
            <w:tcBorders>
              <w:top w:val="single" w:sz="4" w:space="0" w:color="auto"/>
              <w:left w:val="single" w:sz="4" w:space="0" w:color="auto"/>
              <w:bottom w:val="single" w:sz="4" w:space="0" w:color="auto"/>
              <w:right w:val="single" w:sz="4" w:space="0" w:color="auto"/>
            </w:tcBorders>
            <w:hideMark/>
          </w:tcPr>
          <w:p w14:paraId="1D51F789" w14:textId="77777777" w:rsidR="00452CC3" w:rsidRPr="00542759" w:rsidRDefault="00452CC3" w:rsidP="0092666A">
            <w:pPr>
              <w:keepNext/>
              <w:keepLines/>
              <w:spacing w:after="0"/>
              <w:jc w:val="center"/>
              <w:rPr>
                <w:rFonts w:ascii="Arial" w:hAnsi="Arial"/>
                <w:sz w:val="18"/>
              </w:rPr>
            </w:pPr>
            <w:r w:rsidRPr="00542759">
              <w:rPr>
                <w:rFonts w:ascii="Arial" w:hAnsi="Arial"/>
                <w:sz w:val="18"/>
              </w:rPr>
              <w:t>-Infinity</w:t>
            </w:r>
          </w:p>
        </w:tc>
        <w:tc>
          <w:tcPr>
            <w:tcW w:w="872" w:type="dxa"/>
            <w:tcBorders>
              <w:top w:val="single" w:sz="4" w:space="0" w:color="auto"/>
              <w:left w:val="single" w:sz="4" w:space="0" w:color="auto"/>
              <w:bottom w:val="single" w:sz="4" w:space="0" w:color="auto"/>
              <w:right w:val="single" w:sz="4" w:space="0" w:color="auto"/>
            </w:tcBorders>
            <w:hideMark/>
          </w:tcPr>
          <w:p w14:paraId="6C920DFF" w14:textId="77777777" w:rsidR="00452CC3" w:rsidRPr="00542759" w:rsidRDefault="00452CC3" w:rsidP="0092666A">
            <w:pPr>
              <w:keepNext/>
              <w:keepLines/>
              <w:spacing w:after="0"/>
              <w:jc w:val="center"/>
              <w:rPr>
                <w:rFonts w:ascii="Arial" w:hAnsi="Arial"/>
                <w:sz w:val="18"/>
              </w:rPr>
            </w:pPr>
            <w:r w:rsidRPr="00542759">
              <w:rPr>
                <w:rFonts w:ascii="Arial" w:hAnsi="Arial"/>
                <w:sz w:val="18"/>
              </w:rPr>
              <w:t>-91.65</w:t>
            </w:r>
            <w:del w:id="12" w:author="Sunlin Zhu/Performance &amp; Regulation Standard Lab /SRC-Beijing/Engineer/Samsung Electronics" w:date="2024-07-26T14:25:00Z">
              <w:r w:rsidDel="0068039D">
                <w:rPr>
                  <w:rFonts w:ascii="Arial" w:hAnsi="Arial"/>
                  <w:sz w:val="18"/>
                </w:rPr>
                <w:delText>+TT</w:delText>
              </w:r>
            </w:del>
          </w:p>
        </w:tc>
      </w:tr>
      <w:tr w:rsidR="00452CC3" w:rsidRPr="00542759" w14:paraId="62B700A3" w14:textId="77777777" w:rsidTr="0092666A">
        <w:trPr>
          <w:trHeight w:val="187"/>
          <w:jc w:val="center"/>
        </w:trPr>
        <w:tc>
          <w:tcPr>
            <w:tcW w:w="1509" w:type="dxa"/>
            <w:tcBorders>
              <w:top w:val="nil"/>
              <w:left w:val="single" w:sz="4" w:space="0" w:color="auto"/>
              <w:bottom w:val="single" w:sz="4" w:space="0" w:color="auto"/>
              <w:right w:val="single" w:sz="4" w:space="0" w:color="auto"/>
            </w:tcBorders>
            <w:shd w:val="clear" w:color="auto" w:fill="auto"/>
            <w:hideMark/>
          </w:tcPr>
          <w:p w14:paraId="586D86C1" w14:textId="77777777" w:rsidR="00452CC3" w:rsidRPr="00542759" w:rsidRDefault="00452CC3" w:rsidP="0092666A">
            <w:pPr>
              <w:keepNext/>
              <w:keepLines/>
              <w:spacing w:after="0"/>
              <w:rPr>
                <w:rFonts w:ascii="Arial" w:hAnsi="Arial"/>
                <w:sz w:val="18"/>
                <w:vertAlign w:val="superscript"/>
              </w:rPr>
            </w:pPr>
          </w:p>
        </w:tc>
        <w:tc>
          <w:tcPr>
            <w:tcW w:w="1418" w:type="dxa"/>
            <w:tcBorders>
              <w:top w:val="single" w:sz="4" w:space="0" w:color="auto"/>
              <w:left w:val="single" w:sz="4" w:space="0" w:color="auto"/>
              <w:bottom w:val="single" w:sz="4" w:space="0" w:color="auto"/>
              <w:right w:val="single" w:sz="4" w:space="0" w:color="auto"/>
            </w:tcBorders>
            <w:hideMark/>
          </w:tcPr>
          <w:p w14:paraId="7CD772FA" w14:textId="77777777" w:rsidR="00452CC3" w:rsidRPr="00542759" w:rsidRDefault="00452CC3" w:rsidP="0092666A">
            <w:pPr>
              <w:keepNext/>
              <w:keepLines/>
              <w:spacing w:after="0"/>
              <w:jc w:val="center"/>
              <w:rPr>
                <w:rFonts w:ascii="Arial" w:hAnsi="Arial"/>
                <w:sz w:val="18"/>
              </w:rPr>
            </w:pPr>
            <w:r w:rsidRPr="00542759">
              <w:rPr>
                <w:rFonts w:ascii="Arial" w:eastAsia="Calibri" w:hAnsi="Arial"/>
                <w:sz w:val="18"/>
                <w:szCs w:val="22"/>
              </w:rPr>
              <w:t>3</w:t>
            </w:r>
          </w:p>
        </w:tc>
        <w:tc>
          <w:tcPr>
            <w:tcW w:w="2032" w:type="dxa"/>
            <w:tcBorders>
              <w:top w:val="nil"/>
              <w:left w:val="single" w:sz="4" w:space="0" w:color="auto"/>
              <w:bottom w:val="single" w:sz="4" w:space="0" w:color="auto"/>
              <w:right w:val="single" w:sz="4" w:space="0" w:color="auto"/>
            </w:tcBorders>
            <w:shd w:val="clear" w:color="auto" w:fill="auto"/>
            <w:hideMark/>
          </w:tcPr>
          <w:p w14:paraId="7062CAFE" w14:textId="77777777" w:rsidR="00452CC3" w:rsidRPr="00542759" w:rsidRDefault="00452CC3" w:rsidP="0092666A">
            <w:pPr>
              <w:keepNext/>
              <w:keepLines/>
              <w:spacing w:after="0"/>
              <w:jc w:val="center"/>
              <w:rPr>
                <w:rFonts w:ascii="Arial" w:hAnsi="Arial"/>
                <w:sz w:val="18"/>
              </w:rPr>
            </w:pPr>
          </w:p>
        </w:tc>
        <w:tc>
          <w:tcPr>
            <w:tcW w:w="871" w:type="dxa"/>
            <w:tcBorders>
              <w:top w:val="single" w:sz="4" w:space="0" w:color="auto"/>
              <w:left w:val="single" w:sz="4" w:space="0" w:color="auto"/>
              <w:bottom w:val="single" w:sz="4" w:space="0" w:color="auto"/>
              <w:right w:val="single" w:sz="4" w:space="0" w:color="auto"/>
            </w:tcBorders>
            <w:hideMark/>
          </w:tcPr>
          <w:p w14:paraId="19125AF3" w14:textId="77777777" w:rsidR="00452CC3" w:rsidRPr="00542759" w:rsidRDefault="00452CC3" w:rsidP="0092666A">
            <w:pPr>
              <w:keepNext/>
              <w:keepLines/>
              <w:spacing w:after="0"/>
              <w:jc w:val="center"/>
              <w:rPr>
                <w:rFonts w:ascii="Arial" w:eastAsia="Calibri" w:hAnsi="Arial"/>
                <w:sz w:val="18"/>
                <w:szCs w:val="22"/>
              </w:rPr>
            </w:pPr>
            <w:r w:rsidRPr="00542759">
              <w:rPr>
                <w:rFonts w:ascii="Arial" w:hAnsi="Arial"/>
                <w:sz w:val="18"/>
              </w:rPr>
              <w:t>-91.65</w:t>
            </w:r>
            <w:del w:id="13" w:author="Sunlin Zhu/Performance &amp; Regulation Standard Lab /SRC-Beijing/Engineer/Samsung Electronics" w:date="2024-07-26T14:25:00Z">
              <w:r w:rsidDel="0068039D">
                <w:rPr>
                  <w:rFonts w:ascii="Arial" w:hAnsi="Arial"/>
                  <w:sz w:val="18"/>
                </w:rPr>
                <w:delText>+TT</w:delText>
              </w:r>
            </w:del>
          </w:p>
        </w:tc>
        <w:tc>
          <w:tcPr>
            <w:tcW w:w="872" w:type="dxa"/>
            <w:tcBorders>
              <w:top w:val="single" w:sz="4" w:space="0" w:color="auto"/>
              <w:left w:val="single" w:sz="4" w:space="0" w:color="auto"/>
              <w:bottom w:val="single" w:sz="4" w:space="0" w:color="auto"/>
              <w:right w:val="single" w:sz="4" w:space="0" w:color="auto"/>
            </w:tcBorders>
            <w:hideMark/>
          </w:tcPr>
          <w:p w14:paraId="7037ECAC" w14:textId="77777777" w:rsidR="00452CC3" w:rsidRPr="00542759" w:rsidRDefault="00452CC3" w:rsidP="0092666A">
            <w:pPr>
              <w:keepNext/>
              <w:keepLines/>
              <w:spacing w:after="0"/>
              <w:jc w:val="center"/>
              <w:rPr>
                <w:rFonts w:ascii="Arial" w:eastAsia="Calibri" w:hAnsi="Arial"/>
                <w:sz w:val="18"/>
                <w:szCs w:val="22"/>
              </w:rPr>
            </w:pPr>
            <w:r w:rsidRPr="00542759">
              <w:rPr>
                <w:rFonts w:ascii="Arial" w:eastAsia="Calibri" w:hAnsi="Arial"/>
                <w:sz w:val="18"/>
                <w:szCs w:val="22"/>
              </w:rPr>
              <w:t>-91.65</w:t>
            </w:r>
            <w:del w:id="14" w:author="Sunlin Zhu/Performance &amp; Regulation Standard Lab /SRC-Beijing/Engineer/Samsung Electronics" w:date="2024-07-26T14:25:00Z">
              <w:r w:rsidDel="0068039D">
                <w:rPr>
                  <w:rFonts w:ascii="Arial" w:eastAsia="Calibri" w:hAnsi="Arial"/>
                  <w:sz w:val="18"/>
                  <w:szCs w:val="22"/>
                </w:rPr>
                <w:delText>+TT</w:delText>
              </w:r>
            </w:del>
          </w:p>
        </w:tc>
        <w:tc>
          <w:tcPr>
            <w:tcW w:w="871" w:type="dxa"/>
            <w:tcBorders>
              <w:top w:val="single" w:sz="4" w:space="0" w:color="auto"/>
              <w:left w:val="single" w:sz="4" w:space="0" w:color="auto"/>
              <w:bottom w:val="single" w:sz="4" w:space="0" w:color="auto"/>
              <w:right w:val="single" w:sz="4" w:space="0" w:color="auto"/>
            </w:tcBorders>
            <w:hideMark/>
          </w:tcPr>
          <w:p w14:paraId="2C7F7EDE" w14:textId="77777777" w:rsidR="00452CC3" w:rsidRPr="00542759" w:rsidRDefault="00452CC3" w:rsidP="0092666A">
            <w:pPr>
              <w:keepNext/>
              <w:keepLines/>
              <w:spacing w:after="0"/>
              <w:jc w:val="center"/>
              <w:rPr>
                <w:rFonts w:ascii="Arial" w:eastAsia="Calibri" w:hAnsi="Arial"/>
                <w:sz w:val="18"/>
                <w:szCs w:val="22"/>
              </w:rPr>
            </w:pPr>
            <w:r w:rsidRPr="00542759">
              <w:rPr>
                <w:rFonts w:ascii="Arial" w:hAnsi="Arial"/>
                <w:sz w:val="18"/>
              </w:rPr>
              <w:t>-Infinity</w:t>
            </w:r>
          </w:p>
        </w:tc>
        <w:tc>
          <w:tcPr>
            <w:tcW w:w="872" w:type="dxa"/>
            <w:tcBorders>
              <w:top w:val="single" w:sz="4" w:space="0" w:color="auto"/>
              <w:left w:val="single" w:sz="4" w:space="0" w:color="auto"/>
              <w:bottom w:val="single" w:sz="4" w:space="0" w:color="auto"/>
              <w:right w:val="single" w:sz="4" w:space="0" w:color="auto"/>
            </w:tcBorders>
            <w:hideMark/>
          </w:tcPr>
          <w:p w14:paraId="3232D235" w14:textId="77777777" w:rsidR="00452CC3" w:rsidRPr="00542759" w:rsidRDefault="00452CC3" w:rsidP="0092666A">
            <w:pPr>
              <w:keepNext/>
              <w:keepLines/>
              <w:spacing w:after="0"/>
              <w:jc w:val="center"/>
              <w:rPr>
                <w:rFonts w:ascii="Arial" w:eastAsia="Calibri" w:hAnsi="Arial"/>
                <w:sz w:val="18"/>
                <w:szCs w:val="22"/>
              </w:rPr>
            </w:pPr>
            <w:r w:rsidRPr="00542759">
              <w:rPr>
                <w:rFonts w:ascii="Arial" w:eastAsia="Calibri" w:hAnsi="Arial"/>
                <w:sz w:val="18"/>
                <w:szCs w:val="22"/>
              </w:rPr>
              <w:t>-88.65</w:t>
            </w:r>
            <w:del w:id="15" w:author="Sunlin Zhu/Performance &amp; Regulation Standard Lab /SRC-Beijing/Engineer/Samsung Electronics" w:date="2024-07-26T14:25:00Z">
              <w:r w:rsidDel="0068039D">
                <w:rPr>
                  <w:rFonts w:ascii="Arial" w:eastAsia="Calibri" w:hAnsi="Arial"/>
                  <w:sz w:val="18"/>
                  <w:szCs w:val="22"/>
                </w:rPr>
                <w:delText>+TT</w:delText>
              </w:r>
            </w:del>
          </w:p>
        </w:tc>
      </w:tr>
      <w:tr w:rsidR="00452CC3" w:rsidRPr="00542759" w14:paraId="3F4239B6" w14:textId="77777777" w:rsidTr="0092666A">
        <w:trPr>
          <w:trHeight w:val="187"/>
          <w:jc w:val="center"/>
        </w:trPr>
        <w:tc>
          <w:tcPr>
            <w:tcW w:w="1509" w:type="dxa"/>
            <w:tcBorders>
              <w:top w:val="single" w:sz="4" w:space="0" w:color="auto"/>
              <w:left w:val="single" w:sz="4" w:space="0" w:color="auto"/>
              <w:bottom w:val="nil"/>
              <w:right w:val="single" w:sz="4" w:space="0" w:color="auto"/>
            </w:tcBorders>
            <w:shd w:val="clear" w:color="auto" w:fill="auto"/>
            <w:hideMark/>
          </w:tcPr>
          <w:p w14:paraId="21A04EB3" w14:textId="77777777" w:rsidR="00452CC3" w:rsidRPr="00542759" w:rsidRDefault="00452CC3" w:rsidP="0092666A">
            <w:pPr>
              <w:keepNext/>
              <w:keepLines/>
              <w:spacing w:after="0"/>
              <w:rPr>
                <w:rFonts w:ascii="Arial" w:hAnsi="Arial"/>
                <w:sz w:val="18"/>
                <w:vertAlign w:val="superscript"/>
              </w:rPr>
            </w:pPr>
            <w:r w:rsidRPr="00542759">
              <w:rPr>
                <w:rFonts w:ascii="Arial" w:hAnsi="Arial"/>
                <w:sz w:val="18"/>
              </w:rPr>
              <w:t xml:space="preserve">Io </w:t>
            </w:r>
            <w:r w:rsidRPr="00542759">
              <w:rPr>
                <w:rFonts w:ascii="Arial" w:hAnsi="Arial"/>
                <w:sz w:val="18"/>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1DF7E892" w14:textId="77777777" w:rsidR="00452CC3" w:rsidRPr="00542759" w:rsidRDefault="00452CC3" w:rsidP="0092666A">
            <w:pPr>
              <w:keepNext/>
              <w:keepLines/>
              <w:spacing w:after="0"/>
              <w:jc w:val="center"/>
              <w:rPr>
                <w:rFonts w:ascii="Arial" w:hAnsi="Arial"/>
                <w:sz w:val="18"/>
              </w:rPr>
            </w:pPr>
            <w:r w:rsidRPr="00542759">
              <w:rPr>
                <w:rFonts w:ascii="Arial" w:eastAsia="Calibri" w:hAnsi="Arial"/>
                <w:sz w:val="18"/>
                <w:szCs w:val="22"/>
              </w:rPr>
              <w:t>1,2</w:t>
            </w:r>
          </w:p>
        </w:tc>
        <w:tc>
          <w:tcPr>
            <w:tcW w:w="2032" w:type="dxa"/>
            <w:tcBorders>
              <w:top w:val="single" w:sz="4" w:space="0" w:color="auto"/>
              <w:left w:val="single" w:sz="4" w:space="0" w:color="auto"/>
              <w:bottom w:val="single" w:sz="4" w:space="0" w:color="auto"/>
              <w:right w:val="single" w:sz="4" w:space="0" w:color="auto"/>
            </w:tcBorders>
            <w:hideMark/>
          </w:tcPr>
          <w:p w14:paraId="4AA1DDB7" w14:textId="77777777" w:rsidR="00452CC3" w:rsidRPr="00542759" w:rsidRDefault="00452CC3" w:rsidP="0092666A">
            <w:pPr>
              <w:keepNext/>
              <w:keepLines/>
              <w:spacing w:after="0"/>
              <w:jc w:val="center"/>
              <w:rPr>
                <w:rFonts w:ascii="Arial" w:hAnsi="Arial"/>
                <w:sz w:val="18"/>
              </w:rPr>
            </w:pPr>
            <w:proofErr w:type="spellStart"/>
            <w:r w:rsidRPr="00542759">
              <w:rPr>
                <w:rFonts w:ascii="Arial" w:hAnsi="Arial"/>
                <w:sz w:val="18"/>
              </w:rPr>
              <w:t>dBm</w:t>
            </w:r>
            <w:proofErr w:type="spellEnd"/>
            <w:r w:rsidRPr="00542759">
              <w:rPr>
                <w:rFonts w:ascii="Arial" w:hAnsi="Arial"/>
                <w:sz w:val="18"/>
              </w:rPr>
              <w:t>/9.36 MHz</w:t>
            </w:r>
          </w:p>
        </w:tc>
        <w:tc>
          <w:tcPr>
            <w:tcW w:w="871" w:type="dxa"/>
            <w:tcBorders>
              <w:top w:val="single" w:sz="4" w:space="0" w:color="auto"/>
              <w:left w:val="single" w:sz="4" w:space="0" w:color="auto"/>
              <w:bottom w:val="single" w:sz="4" w:space="0" w:color="auto"/>
              <w:right w:val="single" w:sz="4" w:space="0" w:color="auto"/>
            </w:tcBorders>
            <w:hideMark/>
          </w:tcPr>
          <w:p w14:paraId="3EC3838E" w14:textId="77777777" w:rsidR="00452CC3" w:rsidRPr="00542759" w:rsidRDefault="00452CC3" w:rsidP="0092666A">
            <w:pPr>
              <w:keepNext/>
              <w:keepLines/>
              <w:spacing w:after="0"/>
              <w:jc w:val="center"/>
              <w:rPr>
                <w:rFonts w:ascii="Arial" w:hAnsi="Arial"/>
                <w:sz w:val="18"/>
              </w:rPr>
            </w:pPr>
            <w:r w:rsidRPr="00542759">
              <w:rPr>
                <w:rFonts w:ascii="Arial" w:hAnsi="Arial"/>
                <w:sz w:val="18"/>
              </w:rPr>
              <w:t>-63.69</w:t>
            </w:r>
            <w:del w:id="16" w:author="Sunlin Zhu/Performance &amp; Regulation Standard Lab /SRC-Beijing/Engineer/Samsung Electronics" w:date="2024-07-26T14:25:00Z">
              <w:r w:rsidDel="0068039D">
                <w:rPr>
                  <w:rFonts w:ascii="Arial" w:hAnsi="Arial"/>
                  <w:sz w:val="18"/>
                </w:rPr>
                <w:delText>+TT</w:delText>
              </w:r>
            </w:del>
          </w:p>
        </w:tc>
        <w:tc>
          <w:tcPr>
            <w:tcW w:w="872" w:type="dxa"/>
            <w:tcBorders>
              <w:top w:val="single" w:sz="4" w:space="0" w:color="auto"/>
              <w:left w:val="single" w:sz="4" w:space="0" w:color="auto"/>
              <w:bottom w:val="single" w:sz="4" w:space="0" w:color="auto"/>
              <w:right w:val="single" w:sz="4" w:space="0" w:color="auto"/>
            </w:tcBorders>
            <w:hideMark/>
          </w:tcPr>
          <w:p w14:paraId="6D9AC2C3" w14:textId="77777777" w:rsidR="00452CC3" w:rsidRPr="00542759" w:rsidRDefault="00452CC3" w:rsidP="0092666A">
            <w:pPr>
              <w:keepNext/>
              <w:keepLines/>
              <w:spacing w:after="0"/>
              <w:jc w:val="center"/>
              <w:rPr>
                <w:rFonts w:ascii="Arial" w:hAnsi="Arial"/>
                <w:sz w:val="18"/>
              </w:rPr>
            </w:pPr>
            <w:r w:rsidRPr="00542759">
              <w:rPr>
                <w:rFonts w:ascii="Arial" w:hAnsi="Arial"/>
                <w:sz w:val="18"/>
              </w:rPr>
              <w:t>-63.69</w:t>
            </w:r>
            <w:del w:id="17" w:author="Sunlin Zhu/Performance &amp; Regulation Standard Lab /SRC-Beijing/Engineer/Samsung Electronics" w:date="2024-07-26T14:25:00Z">
              <w:r w:rsidDel="0068039D">
                <w:rPr>
                  <w:rFonts w:ascii="Arial" w:hAnsi="Arial"/>
                  <w:sz w:val="18"/>
                </w:rPr>
                <w:delText>+TT</w:delText>
              </w:r>
            </w:del>
          </w:p>
        </w:tc>
        <w:tc>
          <w:tcPr>
            <w:tcW w:w="871" w:type="dxa"/>
            <w:tcBorders>
              <w:top w:val="single" w:sz="4" w:space="0" w:color="auto"/>
              <w:left w:val="single" w:sz="4" w:space="0" w:color="auto"/>
              <w:bottom w:val="single" w:sz="4" w:space="0" w:color="auto"/>
              <w:right w:val="single" w:sz="4" w:space="0" w:color="auto"/>
            </w:tcBorders>
            <w:hideMark/>
          </w:tcPr>
          <w:p w14:paraId="652EAD6C" w14:textId="77777777" w:rsidR="00452CC3" w:rsidRPr="00542759" w:rsidRDefault="00452CC3" w:rsidP="0092666A">
            <w:pPr>
              <w:keepNext/>
              <w:keepLines/>
              <w:spacing w:after="0"/>
              <w:jc w:val="center"/>
              <w:rPr>
                <w:rFonts w:ascii="Arial" w:hAnsi="Arial"/>
                <w:sz w:val="18"/>
              </w:rPr>
            </w:pPr>
            <w:r w:rsidRPr="00542759">
              <w:rPr>
                <w:rFonts w:ascii="Arial" w:hAnsi="Arial"/>
                <w:sz w:val="18"/>
              </w:rPr>
              <w:t>-66.70</w:t>
            </w:r>
            <w:del w:id="18" w:author="Sunlin Zhu/Performance &amp; Regulation Standard Lab /SRC-Beijing/Engineer/Samsung Electronics" w:date="2024-07-26T14:25:00Z">
              <w:r w:rsidDel="0068039D">
                <w:rPr>
                  <w:rFonts w:ascii="Arial" w:hAnsi="Arial"/>
                  <w:sz w:val="18"/>
                </w:rPr>
                <w:delText>+TT</w:delText>
              </w:r>
            </w:del>
          </w:p>
        </w:tc>
        <w:tc>
          <w:tcPr>
            <w:tcW w:w="872" w:type="dxa"/>
            <w:tcBorders>
              <w:top w:val="single" w:sz="4" w:space="0" w:color="auto"/>
              <w:left w:val="single" w:sz="4" w:space="0" w:color="auto"/>
              <w:bottom w:val="single" w:sz="4" w:space="0" w:color="auto"/>
              <w:right w:val="single" w:sz="4" w:space="0" w:color="auto"/>
            </w:tcBorders>
            <w:hideMark/>
          </w:tcPr>
          <w:p w14:paraId="4ABFE85E" w14:textId="77777777" w:rsidR="00452CC3" w:rsidRPr="00542759" w:rsidRDefault="00452CC3" w:rsidP="0092666A">
            <w:pPr>
              <w:keepNext/>
              <w:keepLines/>
              <w:spacing w:after="0"/>
              <w:jc w:val="center"/>
              <w:rPr>
                <w:rFonts w:ascii="Arial" w:hAnsi="Arial"/>
                <w:sz w:val="18"/>
              </w:rPr>
            </w:pPr>
            <w:r w:rsidRPr="00542759">
              <w:rPr>
                <w:rFonts w:ascii="Arial" w:hAnsi="Arial"/>
                <w:sz w:val="18"/>
              </w:rPr>
              <w:t>-61.93</w:t>
            </w:r>
            <w:del w:id="19" w:author="Sunlin Zhu/Performance &amp; Regulation Standard Lab /SRC-Beijing/Engineer/Samsung Electronics" w:date="2024-07-26T14:25:00Z">
              <w:r w:rsidDel="0068039D">
                <w:rPr>
                  <w:rFonts w:ascii="Arial" w:hAnsi="Arial"/>
                  <w:sz w:val="18"/>
                </w:rPr>
                <w:delText>+TT</w:delText>
              </w:r>
            </w:del>
          </w:p>
        </w:tc>
      </w:tr>
      <w:tr w:rsidR="00452CC3" w:rsidRPr="00542759" w14:paraId="54BF4649" w14:textId="77777777" w:rsidTr="0092666A">
        <w:trPr>
          <w:trHeight w:val="187"/>
          <w:jc w:val="center"/>
        </w:trPr>
        <w:tc>
          <w:tcPr>
            <w:tcW w:w="1509" w:type="dxa"/>
            <w:tcBorders>
              <w:top w:val="nil"/>
              <w:left w:val="single" w:sz="4" w:space="0" w:color="auto"/>
              <w:bottom w:val="single" w:sz="4" w:space="0" w:color="auto"/>
              <w:right w:val="single" w:sz="4" w:space="0" w:color="auto"/>
            </w:tcBorders>
            <w:shd w:val="clear" w:color="auto" w:fill="auto"/>
            <w:hideMark/>
          </w:tcPr>
          <w:p w14:paraId="6AACD39B" w14:textId="77777777" w:rsidR="00452CC3" w:rsidRPr="00542759" w:rsidRDefault="00452CC3" w:rsidP="0092666A">
            <w:pPr>
              <w:keepNext/>
              <w:keepLines/>
              <w:spacing w:after="0"/>
              <w:rPr>
                <w:rFonts w:ascii="Arial" w:hAnsi="Arial"/>
                <w:sz w:val="18"/>
                <w:vertAlign w:val="superscript"/>
              </w:rPr>
            </w:pPr>
          </w:p>
        </w:tc>
        <w:tc>
          <w:tcPr>
            <w:tcW w:w="1418" w:type="dxa"/>
            <w:tcBorders>
              <w:top w:val="single" w:sz="4" w:space="0" w:color="auto"/>
              <w:left w:val="single" w:sz="4" w:space="0" w:color="auto"/>
              <w:bottom w:val="single" w:sz="4" w:space="0" w:color="auto"/>
              <w:right w:val="single" w:sz="4" w:space="0" w:color="auto"/>
            </w:tcBorders>
            <w:hideMark/>
          </w:tcPr>
          <w:p w14:paraId="033ECF02" w14:textId="77777777" w:rsidR="00452CC3" w:rsidRPr="00542759" w:rsidRDefault="00452CC3" w:rsidP="0092666A">
            <w:pPr>
              <w:keepNext/>
              <w:keepLines/>
              <w:spacing w:after="0"/>
              <w:jc w:val="center"/>
              <w:rPr>
                <w:rFonts w:ascii="Arial" w:hAnsi="Arial"/>
                <w:sz w:val="18"/>
              </w:rPr>
            </w:pPr>
            <w:r w:rsidRPr="00542759">
              <w:rPr>
                <w:rFonts w:ascii="Arial" w:eastAsia="Calibri" w:hAnsi="Arial"/>
                <w:sz w:val="18"/>
                <w:szCs w:val="22"/>
              </w:rPr>
              <w:t>3</w:t>
            </w:r>
          </w:p>
        </w:tc>
        <w:tc>
          <w:tcPr>
            <w:tcW w:w="2032" w:type="dxa"/>
            <w:tcBorders>
              <w:top w:val="single" w:sz="4" w:space="0" w:color="auto"/>
              <w:left w:val="single" w:sz="4" w:space="0" w:color="auto"/>
              <w:bottom w:val="single" w:sz="4" w:space="0" w:color="auto"/>
              <w:right w:val="single" w:sz="4" w:space="0" w:color="auto"/>
            </w:tcBorders>
            <w:hideMark/>
          </w:tcPr>
          <w:p w14:paraId="1B983035" w14:textId="77777777" w:rsidR="00452CC3" w:rsidRPr="00542759" w:rsidRDefault="00452CC3" w:rsidP="0092666A">
            <w:pPr>
              <w:keepNext/>
              <w:keepLines/>
              <w:spacing w:after="0"/>
              <w:jc w:val="center"/>
              <w:rPr>
                <w:rFonts w:ascii="Arial" w:hAnsi="Arial"/>
                <w:sz w:val="18"/>
              </w:rPr>
            </w:pPr>
            <w:proofErr w:type="spellStart"/>
            <w:r w:rsidRPr="00542759">
              <w:rPr>
                <w:rFonts w:ascii="Arial" w:hAnsi="Arial"/>
                <w:sz w:val="18"/>
              </w:rPr>
              <w:t>dBm</w:t>
            </w:r>
            <w:proofErr w:type="spellEnd"/>
            <w:r w:rsidRPr="00542759">
              <w:rPr>
                <w:rFonts w:ascii="Arial" w:hAnsi="Arial"/>
                <w:sz w:val="18"/>
              </w:rPr>
              <w:t>/38.16 MHz</w:t>
            </w:r>
          </w:p>
        </w:tc>
        <w:tc>
          <w:tcPr>
            <w:tcW w:w="871" w:type="dxa"/>
            <w:tcBorders>
              <w:top w:val="single" w:sz="4" w:space="0" w:color="auto"/>
              <w:left w:val="single" w:sz="4" w:space="0" w:color="auto"/>
              <w:bottom w:val="single" w:sz="4" w:space="0" w:color="auto"/>
              <w:right w:val="single" w:sz="4" w:space="0" w:color="auto"/>
            </w:tcBorders>
            <w:hideMark/>
          </w:tcPr>
          <w:p w14:paraId="387E28BD" w14:textId="77777777" w:rsidR="00452CC3" w:rsidRPr="00542759" w:rsidRDefault="00452CC3" w:rsidP="0092666A">
            <w:pPr>
              <w:keepNext/>
              <w:keepLines/>
              <w:spacing w:after="0"/>
              <w:jc w:val="center"/>
              <w:rPr>
                <w:rFonts w:ascii="Arial" w:eastAsia="Calibri" w:hAnsi="Arial"/>
                <w:sz w:val="18"/>
                <w:szCs w:val="22"/>
              </w:rPr>
            </w:pPr>
            <w:r w:rsidRPr="00542759">
              <w:rPr>
                <w:rFonts w:ascii="Arial" w:eastAsia="Calibri" w:hAnsi="Arial"/>
                <w:sz w:val="18"/>
                <w:szCs w:val="22"/>
              </w:rPr>
              <w:t>-57.59</w:t>
            </w:r>
            <w:del w:id="20" w:author="Sunlin Zhu/Performance &amp; Regulation Standard Lab /SRC-Beijing/Engineer/Samsung Electronics" w:date="2024-07-26T14:25:00Z">
              <w:r w:rsidDel="0068039D">
                <w:rPr>
                  <w:rFonts w:ascii="Arial" w:eastAsia="Calibri" w:hAnsi="Arial"/>
                  <w:sz w:val="18"/>
                  <w:szCs w:val="22"/>
                </w:rPr>
                <w:delText>+TT</w:delText>
              </w:r>
            </w:del>
          </w:p>
        </w:tc>
        <w:tc>
          <w:tcPr>
            <w:tcW w:w="872" w:type="dxa"/>
            <w:tcBorders>
              <w:top w:val="single" w:sz="4" w:space="0" w:color="auto"/>
              <w:left w:val="single" w:sz="4" w:space="0" w:color="auto"/>
              <w:bottom w:val="single" w:sz="4" w:space="0" w:color="auto"/>
              <w:right w:val="single" w:sz="4" w:space="0" w:color="auto"/>
            </w:tcBorders>
            <w:hideMark/>
          </w:tcPr>
          <w:p w14:paraId="5AEDB014" w14:textId="77777777" w:rsidR="00452CC3" w:rsidRPr="00542759" w:rsidRDefault="00452CC3" w:rsidP="0092666A">
            <w:pPr>
              <w:keepNext/>
              <w:keepLines/>
              <w:spacing w:after="0"/>
              <w:jc w:val="center"/>
              <w:rPr>
                <w:rFonts w:ascii="Arial" w:eastAsia="Calibri" w:hAnsi="Arial"/>
                <w:sz w:val="18"/>
                <w:szCs w:val="22"/>
              </w:rPr>
            </w:pPr>
            <w:r w:rsidRPr="00542759">
              <w:rPr>
                <w:rFonts w:ascii="Arial" w:eastAsia="Calibri" w:hAnsi="Arial"/>
                <w:sz w:val="18"/>
                <w:szCs w:val="22"/>
              </w:rPr>
              <w:t>-57.59</w:t>
            </w:r>
            <w:del w:id="21" w:author="Sunlin Zhu/Performance &amp; Regulation Standard Lab /SRC-Beijing/Engineer/Samsung Electronics" w:date="2024-07-26T14:25:00Z">
              <w:r w:rsidDel="0068039D">
                <w:rPr>
                  <w:rFonts w:ascii="Arial" w:eastAsia="Calibri" w:hAnsi="Arial"/>
                  <w:sz w:val="18"/>
                  <w:szCs w:val="22"/>
                </w:rPr>
                <w:delText>+TT</w:delText>
              </w:r>
            </w:del>
          </w:p>
        </w:tc>
        <w:tc>
          <w:tcPr>
            <w:tcW w:w="871" w:type="dxa"/>
            <w:tcBorders>
              <w:top w:val="single" w:sz="4" w:space="0" w:color="auto"/>
              <w:left w:val="single" w:sz="4" w:space="0" w:color="auto"/>
              <w:bottom w:val="single" w:sz="4" w:space="0" w:color="auto"/>
              <w:right w:val="single" w:sz="4" w:space="0" w:color="auto"/>
            </w:tcBorders>
            <w:hideMark/>
          </w:tcPr>
          <w:p w14:paraId="6B88CBCD" w14:textId="77777777" w:rsidR="00452CC3" w:rsidRPr="00542759" w:rsidRDefault="00452CC3" w:rsidP="0092666A">
            <w:pPr>
              <w:keepNext/>
              <w:keepLines/>
              <w:spacing w:after="0"/>
              <w:jc w:val="center"/>
              <w:rPr>
                <w:rFonts w:ascii="Arial" w:eastAsia="Calibri" w:hAnsi="Arial"/>
                <w:sz w:val="18"/>
                <w:szCs w:val="22"/>
              </w:rPr>
            </w:pPr>
            <w:r w:rsidRPr="00542759">
              <w:rPr>
                <w:rFonts w:ascii="Arial" w:hAnsi="Arial"/>
                <w:sz w:val="18"/>
              </w:rPr>
              <w:t>-60.61</w:t>
            </w:r>
            <w:del w:id="22" w:author="Sunlin Zhu/Performance &amp; Regulation Standard Lab /SRC-Beijing/Engineer/Samsung Electronics" w:date="2024-07-26T14:25:00Z">
              <w:r w:rsidDel="0068039D">
                <w:rPr>
                  <w:rFonts w:ascii="Arial" w:hAnsi="Arial"/>
                  <w:sz w:val="18"/>
                </w:rPr>
                <w:delText>+TT</w:delText>
              </w:r>
            </w:del>
          </w:p>
        </w:tc>
        <w:tc>
          <w:tcPr>
            <w:tcW w:w="872" w:type="dxa"/>
            <w:tcBorders>
              <w:top w:val="single" w:sz="4" w:space="0" w:color="auto"/>
              <w:left w:val="single" w:sz="4" w:space="0" w:color="auto"/>
              <w:bottom w:val="single" w:sz="4" w:space="0" w:color="auto"/>
              <w:right w:val="single" w:sz="4" w:space="0" w:color="auto"/>
            </w:tcBorders>
            <w:hideMark/>
          </w:tcPr>
          <w:p w14:paraId="79FF5DD2" w14:textId="77777777" w:rsidR="00452CC3" w:rsidRPr="00542759" w:rsidRDefault="00452CC3" w:rsidP="0092666A">
            <w:pPr>
              <w:keepNext/>
              <w:keepLines/>
              <w:spacing w:after="0"/>
              <w:jc w:val="center"/>
              <w:rPr>
                <w:rFonts w:ascii="Arial" w:eastAsia="Calibri" w:hAnsi="Arial"/>
                <w:sz w:val="18"/>
                <w:szCs w:val="22"/>
              </w:rPr>
            </w:pPr>
            <w:r w:rsidRPr="00542759">
              <w:rPr>
                <w:rFonts w:ascii="Arial" w:eastAsia="Calibri" w:hAnsi="Arial"/>
                <w:sz w:val="18"/>
                <w:szCs w:val="22"/>
              </w:rPr>
              <w:t>-55.84</w:t>
            </w:r>
            <w:del w:id="23" w:author="Sunlin Zhu/Performance &amp; Regulation Standard Lab /SRC-Beijing/Engineer/Samsung Electronics" w:date="2024-07-26T14:25:00Z">
              <w:r w:rsidDel="0068039D">
                <w:rPr>
                  <w:rFonts w:ascii="Arial" w:eastAsia="Calibri" w:hAnsi="Arial"/>
                  <w:sz w:val="18"/>
                  <w:szCs w:val="22"/>
                </w:rPr>
                <w:delText>+TT</w:delText>
              </w:r>
            </w:del>
          </w:p>
        </w:tc>
      </w:tr>
      <w:tr w:rsidR="00452CC3" w:rsidRPr="00542759" w14:paraId="094D3C06" w14:textId="77777777" w:rsidTr="0092666A">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48F8483E" w14:textId="77777777" w:rsidR="00452CC3" w:rsidRPr="00542759" w:rsidRDefault="00452CC3" w:rsidP="0092666A">
            <w:pPr>
              <w:keepNext/>
              <w:keepLines/>
              <w:spacing w:after="0"/>
              <w:rPr>
                <w:rFonts w:ascii="Arial" w:hAnsi="Arial"/>
                <w:sz w:val="18"/>
              </w:rPr>
            </w:pPr>
            <w:r w:rsidRPr="00542759">
              <w:rPr>
                <w:rFonts w:ascii="Arial" w:eastAsia="Calibri" w:hAnsi="Arial"/>
                <w:noProof/>
                <w:position w:val="-12"/>
                <w:sz w:val="18"/>
                <w:szCs w:val="22"/>
                <w:lang w:val="en-US" w:eastAsia="zh-CN"/>
              </w:rPr>
              <w:drawing>
                <wp:inline distT="0" distB="0" distL="0" distR="0" wp14:anchorId="6295F20C" wp14:editId="2D73A70E">
                  <wp:extent cx="533400" cy="228600"/>
                  <wp:effectExtent l="0" t="0" r="0" b="0"/>
                  <wp:docPr id="2881"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77F857AC" w14:textId="77777777" w:rsidR="00452CC3" w:rsidRPr="00542759" w:rsidRDefault="00452CC3" w:rsidP="0092666A">
            <w:pPr>
              <w:keepNext/>
              <w:keepLines/>
              <w:spacing w:after="0"/>
              <w:jc w:val="center"/>
              <w:rPr>
                <w:rFonts w:ascii="Arial" w:hAnsi="Arial"/>
                <w:sz w:val="18"/>
              </w:rPr>
            </w:pPr>
            <w:r w:rsidRPr="00542759">
              <w:rPr>
                <w:rFonts w:ascii="Arial" w:hAnsi="Arial"/>
                <w:sz w:val="18"/>
              </w:rPr>
              <w:t>1~3</w:t>
            </w:r>
          </w:p>
        </w:tc>
        <w:tc>
          <w:tcPr>
            <w:tcW w:w="2032" w:type="dxa"/>
            <w:tcBorders>
              <w:top w:val="single" w:sz="4" w:space="0" w:color="auto"/>
              <w:left w:val="single" w:sz="4" w:space="0" w:color="auto"/>
              <w:bottom w:val="single" w:sz="4" w:space="0" w:color="auto"/>
              <w:right w:val="single" w:sz="4" w:space="0" w:color="auto"/>
            </w:tcBorders>
            <w:hideMark/>
          </w:tcPr>
          <w:p w14:paraId="0D4869EF" w14:textId="77777777" w:rsidR="00452CC3" w:rsidRPr="00542759" w:rsidRDefault="00452CC3" w:rsidP="0092666A">
            <w:pPr>
              <w:keepNext/>
              <w:keepLines/>
              <w:spacing w:after="0"/>
              <w:jc w:val="center"/>
              <w:rPr>
                <w:rFonts w:ascii="Arial" w:hAnsi="Arial"/>
                <w:sz w:val="18"/>
              </w:rPr>
            </w:pPr>
            <w:r w:rsidRPr="00542759">
              <w:rPr>
                <w:rFonts w:ascii="Arial" w:hAnsi="Arial"/>
                <w:sz w:val="18"/>
              </w:rPr>
              <w:t>dB</w:t>
            </w:r>
          </w:p>
        </w:tc>
        <w:tc>
          <w:tcPr>
            <w:tcW w:w="871" w:type="dxa"/>
            <w:tcBorders>
              <w:top w:val="single" w:sz="4" w:space="0" w:color="auto"/>
              <w:left w:val="single" w:sz="4" w:space="0" w:color="auto"/>
              <w:bottom w:val="single" w:sz="4" w:space="0" w:color="auto"/>
              <w:right w:val="single" w:sz="4" w:space="0" w:color="auto"/>
            </w:tcBorders>
            <w:hideMark/>
          </w:tcPr>
          <w:p w14:paraId="2E14A076" w14:textId="77777777" w:rsidR="00452CC3" w:rsidRPr="00542759" w:rsidRDefault="00452CC3" w:rsidP="0092666A">
            <w:pPr>
              <w:keepNext/>
              <w:keepLines/>
              <w:spacing w:after="0"/>
              <w:jc w:val="center"/>
              <w:rPr>
                <w:rFonts w:ascii="Arial" w:hAnsi="Arial"/>
                <w:sz w:val="18"/>
              </w:rPr>
            </w:pPr>
            <w:r w:rsidRPr="00542759">
              <w:rPr>
                <w:rFonts w:ascii="Arial" w:hAnsi="Arial"/>
                <w:sz w:val="18"/>
              </w:rPr>
              <w:t>0</w:t>
            </w:r>
            <w:del w:id="24" w:author="Sunlin Zhu/Performance &amp; Regulation Standard Lab /SRC-Beijing/Engineer/Samsung Electronics" w:date="2024-07-26T14:25:00Z">
              <w:r w:rsidDel="0068039D">
                <w:rPr>
                  <w:rFonts w:ascii="Arial" w:hAnsi="Arial"/>
                  <w:sz w:val="18"/>
                </w:rPr>
                <w:delText>+TT</w:delText>
              </w:r>
            </w:del>
          </w:p>
        </w:tc>
        <w:tc>
          <w:tcPr>
            <w:tcW w:w="872" w:type="dxa"/>
            <w:tcBorders>
              <w:top w:val="single" w:sz="4" w:space="0" w:color="auto"/>
              <w:left w:val="single" w:sz="4" w:space="0" w:color="auto"/>
              <w:bottom w:val="single" w:sz="4" w:space="0" w:color="auto"/>
              <w:right w:val="single" w:sz="4" w:space="0" w:color="auto"/>
            </w:tcBorders>
            <w:hideMark/>
          </w:tcPr>
          <w:p w14:paraId="685C8FE7" w14:textId="77777777" w:rsidR="00452CC3" w:rsidRPr="00542759" w:rsidRDefault="00452CC3" w:rsidP="0092666A">
            <w:pPr>
              <w:keepNext/>
              <w:keepLines/>
              <w:spacing w:after="0"/>
              <w:jc w:val="center"/>
              <w:rPr>
                <w:rFonts w:ascii="Arial" w:hAnsi="Arial"/>
                <w:sz w:val="18"/>
              </w:rPr>
            </w:pPr>
            <w:r w:rsidRPr="00542759">
              <w:rPr>
                <w:rFonts w:ascii="Arial" w:hAnsi="Arial"/>
                <w:sz w:val="18"/>
              </w:rPr>
              <w:t>0</w:t>
            </w:r>
            <w:del w:id="25" w:author="Sunlin Zhu/Performance &amp; Regulation Standard Lab /SRC-Beijing/Engineer/Samsung Electronics" w:date="2024-07-26T14:25:00Z">
              <w:r w:rsidDel="0068039D">
                <w:rPr>
                  <w:rFonts w:ascii="Arial" w:hAnsi="Arial"/>
                  <w:sz w:val="18"/>
                </w:rPr>
                <w:delText>+TT</w:delText>
              </w:r>
            </w:del>
          </w:p>
        </w:tc>
        <w:tc>
          <w:tcPr>
            <w:tcW w:w="871" w:type="dxa"/>
            <w:tcBorders>
              <w:top w:val="single" w:sz="4" w:space="0" w:color="auto"/>
              <w:left w:val="single" w:sz="4" w:space="0" w:color="auto"/>
              <w:bottom w:val="single" w:sz="4" w:space="0" w:color="auto"/>
              <w:right w:val="single" w:sz="4" w:space="0" w:color="auto"/>
            </w:tcBorders>
            <w:hideMark/>
          </w:tcPr>
          <w:p w14:paraId="4209843C" w14:textId="77777777" w:rsidR="00452CC3" w:rsidRPr="00542759" w:rsidRDefault="00452CC3" w:rsidP="0092666A">
            <w:pPr>
              <w:keepNext/>
              <w:keepLines/>
              <w:spacing w:after="0"/>
              <w:jc w:val="center"/>
              <w:rPr>
                <w:rFonts w:ascii="Arial" w:hAnsi="Arial"/>
                <w:sz w:val="18"/>
              </w:rPr>
            </w:pPr>
            <w:r w:rsidRPr="00542759">
              <w:rPr>
                <w:rFonts w:ascii="Arial" w:hAnsi="Arial"/>
                <w:sz w:val="18"/>
              </w:rPr>
              <w:t>-Infinity</w:t>
            </w:r>
          </w:p>
        </w:tc>
        <w:tc>
          <w:tcPr>
            <w:tcW w:w="872" w:type="dxa"/>
            <w:tcBorders>
              <w:top w:val="single" w:sz="4" w:space="0" w:color="auto"/>
              <w:left w:val="single" w:sz="4" w:space="0" w:color="auto"/>
              <w:bottom w:val="single" w:sz="4" w:space="0" w:color="auto"/>
              <w:right w:val="single" w:sz="4" w:space="0" w:color="auto"/>
            </w:tcBorders>
            <w:hideMark/>
          </w:tcPr>
          <w:p w14:paraId="0222BA2F" w14:textId="77777777" w:rsidR="00452CC3" w:rsidRPr="00542759" w:rsidRDefault="00452CC3" w:rsidP="0092666A">
            <w:pPr>
              <w:keepNext/>
              <w:keepLines/>
              <w:spacing w:after="0"/>
              <w:jc w:val="center"/>
              <w:rPr>
                <w:rFonts w:ascii="Arial" w:hAnsi="Arial"/>
                <w:sz w:val="18"/>
              </w:rPr>
            </w:pPr>
            <w:r w:rsidRPr="00542759">
              <w:rPr>
                <w:rFonts w:ascii="Arial" w:hAnsi="Arial"/>
                <w:sz w:val="18"/>
              </w:rPr>
              <w:t>3</w:t>
            </w:r>
            <w:del w:id="26" w:author="Sunlin Zhu/Performance &amp; Regulation Standard Lab /SRC-Beijing/Engineer/Samsung Electronics" w:date="2024-07-26T14:25:00Z">
              <w:r w:rsidDel="0068039D">
                <w:rPr>
                  <w:rFonts w:ascii="Arial" w:hAnsi="Arial"/>
                  <w:sz w:val="18"/>
                </w:rPr>
                <w:delText>+TT</w:delText>
              </w:r>
            </w:del>
          </w:p>
        </w:tc>
      </w:tr>
      <w:tr w:rsidR="00452CC3" w:rsidRPr="00542759" w14:paraId="7C8224B1" w14:textId="77777777" w:rsidTr="0092666A">
        <w:trPr>
          <w:trHeight w:val="187"/>
          <w:jc w:val="center"/>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73046654" w14:textId="77777777" w:rsidR="00452CC3" w:rsidRPr="00542759" w:rsidRDefault="00452CC3" w:rsidP="0092666A">
            <w:pPr>
              <w:keepNext/>
              <w:keepLines/>
              <w:spacing w:after="0"/>
              <w:ind w:left="851" w:hanging="851"/>
              <w:rPr>
                <w:rFonts w:ascii="Arial" w:hAnsi="Arial"/>
                <w:sz w:val="18"/>
              </w:rPr>
            </w:pPr>
            <w:r w:rsidRPr="00542759">
              <w:rPr>
                <w:rFonts w:ascii="Arial" w:hAnsi="Arial"/>
                <w:sz w:val="18"/>
              </w:rPr>
              <w:t xml:space="preserve">Note 1: </w:t>
            </w:r>
            <w:r w:rsidRPr="00542759">
              <w:rPr>
                <w:rFonts w:ascii="Arial" w:hAnsi="Arial" w:cs="Arial"/>
                <w:sz w:val="18"/>
              </w:rPr>
              <w:tab/>
            </w:r>
            <w:r w:rsidRPr="00542759">
              <w:rPr>
                <w:rFonts w:ascii="Arial" w:hAnsi="Arial"/>
                <w:sz w:val="18"/>
              </w:rPr>
              <w:t>The resources for uplink transmission are assigned to the UE prior to the start of time period T2.</w:t>
            </w:r>
          </w:p>
          <w:p w14:paraId="0AD6A589" w14:textId="77777777" w:rsidR="00452CC3" w:rsidRPr="00542759" w:rsidRDefault="00452CC3" w:rsidP="0092666A">
            <w:pPr>
              <w:keepNext/>
              <w:keepLines/>
              <w:spacing w:after="0"/>
              <w:ind w:left="851" w:hanging="851"/>
              <w:rPr>
                <w:rFonts w:ascii="Arial" w:hAnsi="Arial"/>
                <w:sz w:val="18"/>
              </w:rPr>
            </w:pPr>
            <w:r w:rsidRPr="00542759">
              <w:rPr>
                <w:rFonts w:ascii="Arial" w:hAnsi="Arial"/>
                <w:sz w:val="18"/>
              </w:rPr>
              <w:t>Note 2:</w:t>
            </w:r>
            <w:r w:rsidRPr="00542759">
              <w:rPr>
                <w:rFonts w:ascii="Arial" w:hAnsi="Arial"/>
                <w:sz w:val="18"/>
              </w:rPr>
              <w:tab/>
              <w:t xml:space="preserve">Interference from other cells and noise sources not specified in the test is assumed to be constant over subcarriers and time and shall be modelled as AWGN of appropriate power for </w:t>
            </w:r>
            <w:r w:rsidRPr="00542759">
              <w:rPr>
                <w:rFonts w:ascii="Arial" w:hAnsi="Arial" w:cs="v4.2.0"/>
                <w:position w:val="-12"/>
                <w:sz w:val="18"/>
              </w:rPr>
              <w:object w:dxaOrig="435" w:dyaOrig="435" w14:anchorId="08374B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2pt;height:21.2pt" o:ole="" fillcolor="window">
                  <v:imagedata r:id="rId15" o:title=""/>
                </v:shape>
                <o:OLEObject Type="Embed" ProgID="Equation.3" ShapeID="_x0000_i1025" DrawAspect="Content" ObjectID="_1784729601" r:id="rId16"/>
              </w:object>
            </w:r>
            <w:r w:rsidRPr="00542759">
              <w:rPr>
                <w:rFonts w:ascii="Arial" w:hAnsi="Arial"/>
                <w:sz w:val="18"/>
              </w:rPr>
              <w:t xml:space="preserve"> to be fulfilled.</w:t>
            </w:r>
          </w:p>
          <w:p w14:paraId="67993B3B" w14:textId="77777777" w:rsidR="00452CC3" w:rsidRPr="00542759" w:rsidRDefault="00452CC3" w:rsidP="0092666A">
            <w:pPr>
              <w:keepNext/>
              <w:keepLines/>
              <w:spacing w:after="0"/>
              <w:ind w:left="851" w:hanging="851"/>
              <w:rPr>
                <w:rFonts w:ascii="Arial" w:hAnsi="Arial" w:cs="Arial"/>
                <w:sz w:val="18"/>
              </w:rPr>
            </w:pPr>
            <w:r w:rsidRPr="00542759">
              <w:rPr>
                <w:rFonts w:ascii="Arial" w:hAnsi="Arial"/>
                <w:sz w:val="18"/>
              </w:rPr>
              <w:t xml:space="preserve">Note 3: </w:t>
            </w:r>
            <w:r w:rsidRPr="00542759">
              <w:rPr>
                <w:rFonts w:ascii="Arial" w:hAnsi="Arial" w:cs="Arial"/>
                <w:sz w:val="18"/>
              </w:rPr>
              <w:tab/>
            </w:r>
            <w:r w:rsidRPr="00542759">
              <w:rPr>
                <w:rFonts w:ascii="Arial" w:hAnsi="Arial"/>
                <w:sz w:val="18"/>
              </w:rPr>
              <w:t>SS-RSRP and Io levels have been derived from other parameters for information purposes. They are not settable parameters themselves.</w:t>
            </w:r>
          </w:p>
        </w:tc>
      </w:tr>
    </w:tbl>
    <w:p w14:paraId="27C68779" w14:textId="77777777" w:rsidR="00452CC3" w:rsidRPr="00A70E3E" w:rsidRDefault="00452CC3" w:rsidP="00452CC3"/>
    <w:p w14:paraId="0647F976" w14:textId="77777777" w:rsidR="00452CC3" w:rsidRDefault="00452CC3" w:rsidP="00452CC3">
      <w:pPr>
        <w:rPr>
          <w:rFonts w:cs="v4.2.0"/>
        </w:rPr>
      </w:pPr>
      <w:bookmarkStart w:id="27" w:name="_CRTable6_6_4_2_52"/>
      <w:r w:rsidRPr="00542759">
        <w:rPr>
          <w:rFonts w:cs="v4.2.0"/>
        </w:rPr>
        <w:t xml:space="preserve">The UE shall send L1-RSRP report every 80 slots. No later than </w:t>
      </w:r>
      <w:r>
        <w:rPr>
          <w:rFonts w:cs="v4.2.0"/>
        </w:rPr>
        <w:t xml:space="preserve">X </w:t>
      </w:r>
      <w:proofErr w:type="spellStart"/>
      <w:r>
        <w:rPr>
          <w:rFonts w:cs="v4.2.0"/>
        </w:rPr>
        <w:t>ms</w:t>
      </w:r>
      <w:proofErr w:type="spellEnd"/>
      <w:r w:rsidRPr="00542759">
        <w:rPr>
          <w:rFonts w:cs="v4.2.0"/>
        </w:rPr>
        <w:t xml:space="preserve"> plus 80 slots from the beginning of time period T2, UE shall send L1-RSRP report including results of </w:t>
      </w:r>
      <w:r w:rsidRPr="009E27DC">
        <w:rPr>
          <w:rFonts w:cs="v4.2.0"/>
        </w:rPr>
        <w:t>SSB#1</w:t>
      </w:r>
      <w:r w:rsidRPr="00542759">
        <w:rPr>
          <w:rFonts w:cs="v4.2.0"/>
        </w:rPr>
        <w:t xml:space="preserve"> while meeting the </w:t>
      </w:r>
      <w:r w:rsidRPr="00542759">
        <w:t xml:space="preserve">absolute accuracy requirement in clause </w:t>
      </w:r>
      <w:r w:rsidRPr="00542759">
        <w:rPr>
          <w:rFonts w:cs="v4.2.0"/>
        </w:rPr>
        <w:t>10.1.19.1</w:t>
      </w:r>
      <w:r w:rsidRPr="00542759">
        <w:t xml:space="preserve">.1 and relative accuracy requirement in clause </w:t>
      </w:r>
      <w:r w:rsidRPr="00542759">
        <w:rPr>
          <w:rFonts w:cs="v4.2.0"/>
        </w:rPr>
        <w:t>10.1.19.1</w:t>
      </w:r>
      <w:r w:rsidRPr="00542759">
        <w:t>.2</w:t>
      </w:r>
      <w:r>
        <w:rPr>
          <w:rFonts w:cs="v4.2.0"/>
        </w:rPr>
        <w:t>, where X is</w:t>
      </w:r>
    </w:p>
    <w:p w14:paraId="1239E8CE" w14:textId="77777777" w:rsidR="00452CC3" w:rsidRPr="001C0E1B" w:rsidRDefault="00452CC3" w:rsidP="00452CC3">
      <w:pPr>
        <w:pStyle w:val="B1"/>
      </w:pPr>
      <w:r w:rsidRPr="001C0E1B">
        <w:t>-</w:t>
      </w:r>
      <w:r w:rsidRPr="001C0E1B">
        <w:tab/>
        <w:t xml:space="preserve">680 for </w:t>
      </w:r>
      <w:proofErr w:type="spellStart"/>
      <w:r>
        <w:t>Config</w:t>
      </w:r>
      <w:proofErr w:type="spellEnd"/>
      <w:r>
        <w:t xml:space="preserve"> </w:t>
      </w:r>
      <w:r w:rsidRPr="001C0E1B">
        <w:t>1</w:t>
      </w:r>
      <w:r>
        <w:t>&amp;2</w:t>
      </w:r>
      <w:r w:rsidRPr="001C0E1B">
        <w:t xml:space="preserve"> </w:t>
      </w:r>
    </w:p>
    <w:p w14:paraId="52A4DE82" w14:textId="77777777" w:rsidR="00452CC3" w:rsidRDefault="00452CC3" w:rsidP="00452CC3">
      <w:pPr>
        <w:pStyle w:val="B1"/>
        <w:rPr>
          <w:rFonts w:cs="v4.2.0"/>
        </w:rPr>
      </w:pPr>
      <w:r w:rsidRPr="001C0E1B">
        <w:t>-</w:t>
      </w:r>
      <w:r w:rsidRPr="001C0E1B">
        <w:tab/>
      </w:r>
      <w:r>
        <w:t>660</w:t>
      </w:r>
      <w:r w:rsidRPr="001C0E1B">
        <w:t xml:space="preserve"> for </w:t>
      </w:r>
      <w:proofErr w:type="spellStart"/>
      <w:r>
        <w:t>Config</w:t>
      </w:r>
      <w:proofErr w:type="spellEnd"/>
      <w:r>
        <w:t xml:space="preserve"> 3</w:t>
      </w:r>
    </w:p>
    <w:p w14:paraId="19F8F97F" w14:textId="77777777" w:rsidR="00452CC3" w:rsidRPr="00221BC1" w:rsidRDefault="00452CC3" w:rsidP="00452CC3">
      <w:pPr>
        <w:rPr>
          <w:rFonts w:cs="v4.2.0"/>
        </w:rPr>
      </w:pPr>
      <w:r w:rsidRPr="00542759">
        <w:rPr>
          <w:rFonts w:cs="v4.2.0"/>
        </w:rPr>
        <w:t>The rate of correct events observed during repeated tests shall be at least 90%.</w:t>
      </w:r>
    </w:p>
    <w:bookmarkEnd w:id="27"/>
    <w:p w14:paraId="7F882F8F" w14:textId="77777777" w:rsidR="00452CC3" w:rsidRDefault="00452CC3" w:rsidP="00452CC3">
      <w:pPr>
        <w:pStyle w:val="NO"/>
      </w:pPr>
      <w:r w:rsidRPr="00221BC1">
        <w:t>NOTE:</w:t>
      </w:r>
      <w:r w:rsidRPr="00221BC1">
        <w:tab/>
        <w:t>The actual overall delays measured in the test may be up to 2xTTI</w:t>
      </w:r>
      <w:r w:rsidRPr="00221BC1">
        <w:rPr>
          <w:vertAlign w:val="subscript"/>
        </w:rPr>
        <w:t>DCCH</w:t>
      </w:r>
      <w:r w:rsidRPr="00221BC1">
        <w:t xml:space="preserve"> higher than the measurement reporting delays above because of TTI insertion uncertainty of the measurement report in DCCH.</w:t>
      </w:r>
    </w:p>
    <w:p w14:paraId="26958A85" w14:textId="77777777" w:rsidR="00452CC3" w:rsidRDefault="00452CC3" w:rsidP="00452CC3">
      <w:pPr>
        <w:pStyle w:val="3"/>
        <w:rPr>
          <w:color w:val="FF0000"/>
        </w:rPr>
      </w:pPr>
      <w:r w:rsidRPr="00E541C7">
        <w:rPr>
          <w:rFonts w:hint="eastAsia"/>
          <w:color w:val="FF0000"/>
        </w:rPr>
        <w:lastRenderedPageBreak/>
        <w:t>&lt;</w:t>
      </w:r>
      <w:r>
        <w:rPr>
          <w:color w:val="FF0000"/>
        </w:rPr>
        <w:t>End of the changes</w:t>
      </w:r>
      <w:r w:rsidRPr="00E541C7">
        <w:rPr>
          <w:color w:val="FF0000"/>
        </w:rPr>
        <w:t>&gt;</w:t>
      </w:r>
    </w:p>
    <w:p w14:paraId="51EFD6AC" w14:textId="77777777" w:rsidR="00452CC3" w:rsidRPr="00B619F6" w:rsidRDefault="00452CC3" w:rsidP="00452CC3">
      <w:pPr>
        <w:rPr>
          <w:noProof/>
        </w:rPr>
      </w:pP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EBE116" w14:textId="77777777" w:rsidR="00E7456D" w:rsidRDefault="00E7456D">
      <w:r>
        <w:separator/>
      </w:r>
    </w:p>
  </w:endnote>
  <w:endnote w:type="continuationSeparator" w:id="0">
    <w:p w14:paraId="3E689096" w14:textId="77777777" w:rsidR="00E7456D" w:rsidRDefault="00E745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v4.2.0">
    <w:altName w:val="Microsoft YaHei"/>
    <w:charset w:val="00"/>
    <w:family w:val="auto"/>
    <w:pitch w:val="default"/>
    <w:sig w:usb0="00000000" w:usb1="00000000" w:usb2="00000000"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F3DC0F" w14:textId="77777777" w:rsidR="00E7456D" w:rsidRDefault="00E7456D">
      <w:r>
        <w:separator/>
      </w:r>
    </w:p>
  </w:footnote>
  <w:footnote w:type="continuationSeparator" w:id="0">
    <w:p w14:paraId="11794FBF" w14:textId="77777777" w:rsidR="00E7456D" w:rsidRDefault="00E745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DC7EC1"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0B7271"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BD9EB0"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unlin Zhu/Performance &amp; Regulation Standard Lab /SRC-Beijing/Engineer/Samsung Electronics">
    <w15:presenceInfo w15:providerId="AD" w15:userId="S-1-5-21-1569490900-2152479555-3239727262-66044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52CC3"/>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5491C"/>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309BC"/>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7456D"/>
    <w:rsid w:val="00EB09B7"/>
    <w:rsid w:val="00EE7D7C"/>
    <w:rsid w:val="00F25D98"/>
    <w:rsid w:val="00F300FB"/>
    <w:rsid w:val="00F370D2"/>
    <w:rsid w:val="00FB6386"/>
    <w:rsid w:val="00FD341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452CC3"/>
    <w:rPr>
      <w:rFonts w:ascii="Arial" w:hAnsi="Arial"/>
      <w:lang w:val="en-GB" w:eastAsia="en-US"/>
    </w:rPr>
  </w:style>
  <w:style w:type="character" w:customStyle="1" w:styleId="THChar">
    <w:name w:val="TH Char"/>
    <w:link w:val="TH"/>
    <w:qFormat/>
    <w:rsid w:val="00452CC3"/>
    <w:rPr>
      <w:rFonts w:ascii="Arial" w:hAnsi="Arial"/>
      <w:b/>
      <w:lang w:val="en-GB" w:eastAsia="en-US"/>
    </w:rPr>
  </w:style>
  <w:style w:type="character" w:customStyle="1" w:styleId="B1Char">
    <w:name w:val="B1 Char"/>
    <w:link w:val="B1"/>
    <w:qFormat/>
    <w:rsid w:val="00452CC3"/>
    <w:rPr>
      <w:rFonts w:ascii="Times New Roman" w:hAnsi="Times New Roman"/>
      <w:lang w:val="en-GB" w:eastAsia="en-US"/>
    </w:rPr>
  </w:style>
  <w:style w:type="character" w:customStyle="1" w:styleId="NOChar">
    <w:name w:val="NO Char"/>
    <w:link w:val="NO"/>
    <w:qFormat/>
    <w:rsid w:val="00452CC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header" Target="header3.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4.wmf"/><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3.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312BEC-EEA2-44A2-A152-47E44E7CF0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690</Words>
  <Characters>3933</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Sunlin Zhu/Performance &amp; Regulation Standard Lab /SRC-Beijing/Engineer/Samsung Electronics</cp:lastModifiedBy>
  <cp:revision>3</cp:revision>
  <cp:lastPrinted>1899-12-31T23:00:00Z</cp:lastPrinted>
  <dcterms:created xsi:type="dcterms:W3CDTF">2024-08-09T08:40:00Z</dcterms:created>
  <dcterms:modified xsi:type="dcterms:W3CDTF">2024-08-09T09:27:00Z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R5-245133</vt:lpwstr>
  </property>
  <property fmtid="{D5CDD505-2E9C-101B-9397-08002B2CF9AE}" pid="10" name="Spec#">
    <vt:lpwstr>38.533</vt:lpwstr>
  </property>
  <property fmtid="{D5CDD505-2E9C-101B-9397-08002B2CF9AE}" pid="11" name="Cr#">
    <vt:lpwstr>3390</vt:lpwstr>
  </property>
  <property fmtid="{D5CDD505-2E9C-101B-9397-08002B2CF9AE}" pid="12" name="Revision">
    <vt:lpwstr>-</vt:lpwstr>
  </property>
  <property fmtid="{D5CDD505-2E9C-101B-9397-08002B2CF9AE}" pid="13" name="Version">
    <vt:lpwstr>18.3.0</vt:lpwstr>
  </property>
  <property fmtid="{D5CDD505-2E9C-101B-9397-08002B2CF9AE}" pid="14" name="CrTitle">
    <vt:lpwstr>Correction to 6.6.4.6 NR SA FR1 Inter-cell SSB based L1-RSRP measurements on PCell in DRX</vt:lpwstr>
  </property>
  <property fmtid="{D5CDD505-2E9C-101B-9397-08002B2CF9AE}" pid="15" name="SourceIfWg">
    <vt:lpwstr>Samsung</vt:lpwstr>
  </property>
  <property fmtid="{D5CDD505-2E9C-101B-9397-08002B2CF9AE}" pid="16" name="SourceIfTsg">
    <vt:lpwstr/>
  </property>
  <property fmtid="{D5CDD505-2E9C-101B-9397-08002B2CF9AE}" pid="17" name="RelatedWis">
    <vt:lpwstr>NR_feMIMO-UEConTest</vt:lpwstr>
  </property>
  <property fmtid="{D5CDD505-2E9C-101B-9397-08002B2CF9AE}" pid="18" name="Cat">
    <vt:lpwstr>F</vt:lpwstr>
  </property>
  <property fmtid="{D5CDD505-2E9C-101B-9397-08002B2CF9AE}" pid="19" name="ResDate">
    <vt:lpwstr>2024-08-09</vt:lpwstr>
  </property>
  <property fmtid="{D5CDD505-2E9C-101B-9397-08002B2CF9AE}" pid="20" name="Release">
    <vt:lpwstr>Rel-18</vt:lpwstr>
  </property>
</Properties>
</file>