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05DEEF80"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C84884">
          <w:rPr>
            <w:b/>
            <w:i/>
            <w:noProof/>
            <w:sz w:val="28"/>
          </w:rPr>
          <w:t>5</w:t>
        </w:r>
        <w:r w:rsidR="0039144E" w:rsidRPr="00E13F3D">
          <w:rPr>
            <w:b/>
            <w:i/>
            <w:noProof/>
            <w:sz w:val="28"/>
          </w:rPr>
          <w:t>-</w:t>
        </w:r>
        <w:r w:rsidR="0034732F" w:rsidRPr="0034732F">
          <w:rPr>
            <w:b/>
            <w:i/>
            <w:noProof/>
            <w:sz w:val="28"/>
          </w:rPr>
          <w:t>232207</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5E899B19" w:rsidR="0039144E" w:rsidRPr="00410371" w:rsidRDefault="00EF6BE9" w:rsidP="00B17A8C">
            <w:pPr>
              <w:pStyle w:val="CRCoverPage"/>
              <w:spacing w:after="0"/>
              <w:jc w:val="right"/>
              <w:rPr>
                <w:b/>
                <w:noProof/>
                <w:sz w:val="28"/>
              </w:rPr>
            </w:pPr>
            <w:fldSimple w:instr=" DOCPROPERTY  Spec#  \* MERGEFORMAT ">
              <w:r w:rsidR="0039144E" w:rsidRPr="00410371">
                <w:rPr>
                  <w:b/>
                  <w:noProof/>
                  <w:sz w:val="28"/>
                </w:rPr>
                <w:t>34.229-</w:t>
              </w:r>
              <w:r w:rsidR="0078550B">
                <w:rPr>
                  <w:b/>
                  <w:noProof/>
                  <w:sz w:val="28"/>
                </w:rPr>
                <w:t>1</w:t>
              </w:r>
            </w:fldSimple>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76B936D2" w:rsidR="0039144E" w:rsidRPr="00410371" w:rsidRDefault="00EF6BE9" w:rsidP="00841486">
            <w:pPr>
              <w:pStyle w:val="CRCoverPage"/>
              <w:spacing w:after="0"/>
              <w:jc w:val="center"/>
              <w:rPr>
                <w:noProof/>
              </w:rPr>
            </w:pPr>
            <w:r w:rsidRPr="00EF6BE9">
              <w:rPr>
                <w:b/>
                <w:noProof/>
                <w:sz w:val="28"/>
              </w:rPr>
              <w:t>1521</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7BE5719A" w:rsidR="0039144E" w:rsidRPr="00410371" w:rsidRDefault="00EF6BE9" w:rsidP="00B17A8C">
            <w:pPr>
              <w:pStyle w:val="CRCoverPage"/>
              <w:spacing w:after="0"/>
              <w:jc w:val="center"/>
              <w:rPr>
                <w:noProof/>
                <w:sz w:val="28"/>
              </w:rPr>
            </w:pPr>
            <w:fldSimple w:instr=" DOCPROPERTY  Version  \* MERGEFORMAT ">
              <w:r w:rsidR="0039144E" w:rsidRPr="00410371">
                <w:rPr>
                  <w:b/>
                  <w:noProof/>
                  <w:sz w:val="28"/>
                </w:rPr>
                <w:t>16.</w:t>
              </w:r>
              <w:r w:rsidR="0078550B">
                <w:rPr>
                  <w:b/>
                  <w:noProof/>
                  <w:sz w:val="28"/>
                </w:rPr>
                <w:t>5</w:t>
              </w:r>
              <w:r w:rsidR="0039144E" w:rsidRPr="00410371">
                <w:rPr>
                  <w:b/>
                  <w:noProof/>
                  <w:sz w:val="28"/>
                </w:rPr>
                <w:t>.</w:t>
              </w:r>
              <w:r w:rsidR="0078550B">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4EBB0463" w:rsidR="0039144E" w:rsidRDefault="007D26AB" w:rsidP="00B17A8C">
            <w:pPr>
              <w:pStyle w:val="CRCoverPage"/>
              <w:spacing w:after="0"/>
              <w:ind w:left="100"/>
              <w:rPr>
                <w:noProof/>
              </w:rPr>
            </w:pPr>
            <w:r>
              <w:rPr>
                <w:noProof/>
              </w:rPr>
              <w:t xml:space="preserve">Correction of test case </w:t>
            </w:r>
            <w:r w:rsidR="0078550B">
              <w:rPr>
                <w:noProof/>
              </w:rPr>
              <w:t>15.25</w:t>
            </w:r>
          </w:p>
        </w:tc>
      </w:tr>
      <w:tr w:rsidR="0039144E" w14:paraId="61BF1D06" w14:textId="77777777" w:rsidTr="00B17A8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C84884" w14:paraId="35253B8E" w14:textId="77777777" w:rsidTr="00B17A8C">
        <w:tc>
          <w:tcPr>
            <w:tcW w:w="1843" w:type="dxa"/>
            <w:tcBorders>
              <w:left w:val="single" w:sz="4" w:space="0" w:color="auto"/>
            </w:tcBorders>
          </w:tcPr>
          <w:p w14:paraId="7BC957A0" w14:textId="77777777" w:rsidR="00C84884" w:rsidRDefault="00C84884" w:rsidP="00C84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2FC53713" w:rsidR="00C84884" w:rsidRDefault="00C84884" w:rsidP="00C84884">
            <w:pPr>
              <w:pStyle w:val="CRCoverPage"/>
              <w:spacing w:after="0"/>
              <w:ind w:left="100"/>
              <w:rPr>
                <w:noProof/>
              </w:rPr>
            </w:pPr>
            <w:r w:rsidRPr="007C6316">
              <w:rPr>
                <w:noProof/>
              </w:rPr>
              <w:t>MCC TF160</w:t>
            </w:r>
          </w:p>
        </w:tc>
      </w:tr>
      <w:tr w:rsidR="00C84884" w14:paraId="4631EB7C" w14:textId="77777777" w:rsidTr="00B17A8C">
        <w:tc>
          <w:tcPr>
            <w:tcW w:w="1843" w:type="dxa"/>
            <w:tcBorders>
              <w:left w:val="single" w:sz="4" w:space="0" w:color="auto"/>
            </w:tcBorders>
          </w:tcPr>
          <w:p w14:paraId="706A882E" w14:textId="77777777" w:rsidR="00C84884" w:rsidRDefault="00C84884" w:rsidP="00C84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CD53209" w:rsidR="00C84884" w:rsidRDefault="00C84884" w:rsidP="00C84884">
            <w:pPr>
              <w:pStyle w:val="CRCoverPage"/>
              <w:spacing w:after="0"/>
              <w:ind w:left="100"/>
              <w:rPr>
                <w:noProof/>
              </w:rPr>
            </w:pPr>
            <w:r>
              <w:rPr>
                <w:noProof/>
              </w:rPr>
              <w:t>R5</w:t>
            </w:r>
          </w:p>
        </w:tc>
      </w:tr>
      <w:tr w:rsidR="00C84884" w14:paraId="6D38F634" w14:textId="77777777" w:rsidTr="00B17A8C">
        <w:tc>
          <w:tcPr>
            <w:tcW w:w="1843" w:type="dxa"/>
            <w:tcBorders>
              <w:left w:val="single" w:sz="4" w:space="0" w:color="auto"/>
            </w:tcBorders>
          </w:tcPr>
          <w:p w14:paraId="0423BF6E" w14:textId="77777777" w:rsidR="00C84884" w:rsidRDefault="00C84884" w:rsidP="00C84884">
            <w:pPr>
              <w:pStyle w:val="CRCoverPage"/>
              <w:spacing w:after="0"/>
              <w:rPr>
                <w:b/>
                <w:i/>
                <w:noProof/>
                <w:sz w:val="8"/>
                <w:szCs w:val="8"/>
              </w:rPr>
            </w:pPr>
          </w:p>
        </w:tc>
        <w:tc>
          <w:tcPr>
            <w:tcW w:w="7797" w:type="dxa"/>
            <w:gridSpan w:val="10"/>
            <w:tcBorders>
              <w:right w:val="single" w:sz="4" w:space="0" w:color="auto"/>
            </w:tcBorders>
          </w:tcPr>
          <w:p w14:paraId="6A738818" w14:textId="77777777" w:rsidR="00C84884" w:rsidRDefault="00C84884" w:rsidP="00C84884">
            <w:pPr>
              <w:pStyle w:val="CRCoverPage"/>
              <w:spacing w:after="0"/>
              <w:rPr>
                <w:noProof/>
                <w:sz w:val="8"/>
                <w:szCs w:val="8"/>
              </w:rPr>
            </w:pPr>
          </w:p>
        </w:tc>
      </w:tr>
      <w:tr w:rsidR="00C84884" w14:paraId="77CC4071" w14:textId="77777777" w:rsidTr="00B17A8C">
        <w:tc>
          <w:tcPr>
            <w:tcW w:w="1843" w:type="dxa"/>
            <w:tcBorders>
              <w:left w:val="single" w:sz="4" w:space="0" w:color="auto"/>
            </w:tcBorders>
          </w:tcPr>
          <w:p w14:paraId="3D4A21E6" w14:textId="77777777" w:rsidR="00C84884" w:rsidRDefault="00C84884" w:rsidP="00C84884">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56D70C91" w:rsidR="00C84884" w:rsidRDefault="0034732F" w:rsidP="00C84884">
            <w:pPr>
              <w:pStyle w:val="CRCoverPage"/>
              <w:spacing w:after="0"/>
              <w:ind w:left="100"/>
              <w:rPr>
                <w:noProof/>
              </w:rPr>
            </w:pPr>
            <w:r w:rsidRPr="0034732F">
              <w:rPr>
                <w:noProof/>
              </w:rPr>
              <w:t>TEI8_Test</w:t>
            </w:r>
          </w:p>
        </w:tc>
        <w:tc>
          <w:tcPr>
            <w:tcW w:w="567" w:type="dxa"/>
            <w:tcBorders>
              <w:left w:val="nil"/>
            </w:tcBorders>
          </w:tcPr>
          <w:p w14:paraId="7BE8B315" w14:textId="77777777" w:rsidR="00C84884" w:rsidRDefault="00C84884" w:rsidP="00C84884">
            <w:pPr>
              <w:pStyle w:val="CRCoverPage"/>
              <w:spacing w:after="0"/>
              <w:ind w:right="100"/>
              <w:rPr>
                <w:noProof/>
              </w:rPr>
            </w:pPr>
          </w:p>
        </w:tc>
        <w:tc>
          <w:tcPr>
            <w:tcW w:w="1417" w:type="dxa"/>
            <w:gridSpan w:val="3"/>
            <w:tcBorders>
              <w:left w:val="nil"/>
            </w:tcBorders>
          </w:tcPr>
          <w:p w14:paraId="292B1F7F" w14:textId="77777777" w:rsidR="00C84884" w:rsidRDefault="00C84884" w:rsidP="00C84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170AA57B" w:rsidR="00C84884" w:rsidRDefault="00AA7F16" w:rsidP="00C84884">
            <w:pPr>
              <w:pStyle w:val="CRCoverPage"/>
              <w:spacing w:after="0"/>
              <w:ind w:left="100"/>
              <w:rPr>
                <w:noProof/>
              </w:rPr>
            </w:pPr>
            <w:r w:rsidRPr="00AA7F16">
              <w:rPr>
                <w:noProof/>
              </w:rPr>
              <w:t>2023-05-05</w:t>
            </w:r>
          </w:p>
        </w:tc>
      </w:tr>
      <w:tr w:rsidR="00C84884" w14:paraId="079FA21C" w14:textId="77777777" w:rsidTr="00B17A8C">
        <w:tc>
          <w:tcPr>
            <w:tcW w:w="1843" w:type="dxa"/>
            <w:tcBorders>
              <w:left w:val="single" w:sz="4" w:space="0" w:color="auto"/>
            </w:tcBorders>
          </w:tcPr>
          <w:p w14:paraId="71D1298E" w14:textId="77777777" w:rsidR="00C84884" w:rsidRDefault="00C84884" w:rsidP="00C84884">
            <w:pPr>
              <w:pStyle w:val="CRCoverPage"/>
              <w:spacing w:after="0"/>
              <w:rPr>
                <w:b/>
                <w:i/>
                <w:noProof/>
                <w:sz w:val="8"/>
                <w:szCs w:val="8"/>
              </w:rPr>
            </w:pPr>
          </w:p>
        </w:tc>
        <w:tc>
          <w:tcPr>
            <w:tcW w:w="1986" w:type="dxa"/>
            <w:gridSpan w:val="4"/>
          </w:tcPr>
          <w:p w14:paraId="00342C31" w14:textId="77777777" w:rsidR="00C84884" w:rsidRDefault="00C84884" w:rsidP="00C84884">
            <w:pPr>
              <w:pStyle w:val="CRCoverPage"/>
              <w:spacing w:after="0"/>
              <w:rPr>
                <w:noProof/>
                <w:sz w:val="8"/>
                <w:szCs w:val="8"/>
              </w:rPr>
            </w:pPr>
          </w:p>
        </w:tc>
        <w:tc>
          <w:tcPr>
            <w:tcW w:w="2267" w:type="dxa"/>
            <w:gridSpan w:val="2"/>
          </w:tcPr>
          <w:p w14:paraId="6C901429" w14:textId="77777777" w:rsidR="00C84884" w:rsidRDefault="00C84884" w:rsidP="00C84884">
            <w:pPr>
              <w:pStyle w:val="CRCoverPage"/>
              <w:spacing w:after="0"/>
              <w:rPr>
                <w:noProof/>
                <w:sz w:val="8"/>
                <w:szCs w:val="8"/>
              </w:rPr>
            </w:pPr>
          </w:p>
        </w:tc>
        <w:tc>
          <w:tcPr>
            <w:tcW w:w="1417" w:type="dxa"/>
            <w:gridSpan w:val="3"/>
          </w:tcPr>
          <w:p w14:paraId="6E626A38" w14:textId="77777777" w:rsidR="00C84884" w:rsidRDefault="00C84884" w:rsidP="00C84884">
            <w:pPr>
              <w:pStyle w:val="CRCoverPage"/>
              <w:spacing w:after="0"/>
              <w:rPr>
                <w:noProof/>
                <w:sz w:val="8"/>
                <w:szCs w:val="8"/>
              </w:rPr>
            </w:pPr>
          </w:p>
        </w:tc>
        <w:tc>
          <w:tcPr>
            <w:tcW w:w="2127" w:type="dxa"/>
            <w:tcBorders>
              <w:right w:val="single" w:sz="4" w:space="0" w:color="auto"/>
            </w:tcBorders>
          </w:tcPr>
          <w:p w14:paraId="5091E233" w14:textId="77777777" w:rsidR="00C84884" w:rsidRDefault="00C84884" w:rsidP="00C84884">
            <w:pPr>
              <w:pStyle w:val="CRCoverPage"/>
              <w:spacing w:after="0"/>
              <w:rPr>
                <w:noProof/>
                <w:sz w:val="8"/>
                <w:szCs w:val="8"/>
              </w:rPr>
            </w:pPr>
          </w:p>
        </w:tc>
      </w:tr>
      <w:tr w:rsidR="00C84884" w14:paraId="2794DD82" w14:textId="77777777" w:rsidTr="00B17A8C">
        <w:trPr>
          <w:cantSplit/>
        </w:trPr>
        <w:tc>
          <w:tcPr>
            <w:tcW w:w="1843" w:type="dxa"/>
            <w:tcBorders>
              <w:left w:val="single" w:sz="4" w:space="0" w:color="auto"/>
            </w:tcBorders>
          </w:tcPr>
          <w:p w14:paraId="121ACF03" w14:textId="77777777" w:rsidR="00C84884" w:rsidRDefault="00C84884" w:rsidP="00C84884">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4884" w:rsidRDefault="00CF0087" w:rsidP="00C84884">
            <w:pPr>
              <w:pStyle w:val="CRCoverPage"/>
              <w:spacing w:after="0"/>
              <w:ind w:left="100" w:right="-609"/>
              <w:rPr>
                <w:b/>
                <w:noProof/>
              </w:rPr>
            </w:pPr>
            <w:r>
              <w:fldChar w:fldCharType="begin"/>
            </w:r>
            <w:r>
              <w:instrText xml:space="preserve"> DOCPROPERTY  Cat  \* MERGEFORMAT </w:instrText>
            </w:r>
            <w:r>
              <w:fldChar w:fldCharType="separate"/>
            </w:r>
            <w:r w:rsidR="00C84884">
              <w:rPr>
                <w:b/>
                <w:noProof/>
              </w:rPr>
              <w:t>F</w:t>
            </w:r>
            <w:r>
              <w:rPr>
                <w:b/>
                <w:noProof/>
              </w:rPr>
              <w:fldChar w:fldCharType="end"/>
            </w:r>
          </w:p>
        </w:tc>
        <w:tc>
          <w:tcPr>
            <w:tcW w:w="3402" w:type="dxa"/>
            <w:gridSpan w:val="5"/>
            <w:tcBorders>
              <w:left w:val="nil"/>
            </w:tcBorders>
          </w:tcPr>
          <w:p w14:paraId="558F5FCB" w14:textId="77777777" w:rsidR="00C84884" w:rsidRDefault="00C84884" w:rsidP="00C84884">
            <w:pPr>
              <w:pStyle w:val="CRCoverPage"/>
              <w:spacing w:after="0"/>
              <w:rPr>
                <w:noProof/>
              </w:rPr>
            </w:pPr>
          </w:p>
        </w:tc>
        <w:tc>
          <w:tcPr>
            <w:tcW w:w="1417" w:type="dxa"/>
            <w:gridSpan w:val="3"/>
            <w:tcBorders>
              <w:left w:val="nil"/>
            </w:tcBorders>
          </w:tcPr>
          <w:p w14:paraId="785AE368" w14:textId="77777777" w:rsidR="00C84884" w:rsidRDefault="00C84884" w:rsidP="00C84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C84884" w:rsidRDefault="00CF0087" w:rsidP="00C84884">
            <w:pPr>
              <w:pStyle w:val="CRCoverPage"/>
              <w:spacing w:after="0"/>
              <w:ind w:left="100"/>
              <w:rPr>
                <w:noProof/>
              </w:rPr>
            </w:pPr>
            <w:r>
              <w:fldChar w:fldCharType="begin"/>
            </w:r>
            <w:r>
              <w:instrText xml:space="preserve"> DOCPROPERTY  Release  \* MERGEFORMAT </w:instrText>
            </w:r>
            <w:r>
              <w:fldChar w:fldCharType="separate"/>
            </w:r>
            <w:r w:rsidR="00C84884">
              <w:rPr>
                <w:noProof/>
              </w:rPr>
              <w:t>Rel-16</w:t>
            </w:r>
            <w:r>
              <w:rPr>
                <w:noProof/>
              </w:rPr>
              <w:fldChar w:fldCharType="end"/>
            </w:r>
          </w:p>
        </w:tc>
      </w:tr>
      <w:tr w:rsidR="00C84884" w14:paraId="0634BE2F" w14:textId="77777777" w:rsidTr="00B17A8C">
        <w:tc>
          <w:tcPr>
            <w:tcW w:w="1843" w:type="dxa"/>
            <w:tcBorders>
              <w:left w:val="single" w:sz="4" w:space="0" w:color="auto"/>
              <w:bottom w:val="single" w:sz="4" w:space="0" w:color="auto"/>
            </w:tcBorders>
          </w:tcPr>
          <w:p w14:paraId="15027F20" w14:textId="77777777" w:rsidR="00C84884" w:rsidRDefault="00C84884" w:rsidP="00C84884">
            <w:pPr>
              <w:pStyle w:val="CRCoverPage"/>
              <w:spacing w:after="0"/>
              <w:rPr>
                <w:b/>
                <w:i/>
                <w:noProof/>
              </w:rPr>
            </w:pPr>
          </w:p>
        </w:tc>
        <w:tc>
          <w:tcPr>
            <w:tcW w:w="4677" w:type="dxa"/>
            <w:gridSpan w:val="8"/>
            <w:tcBorders>
              <w:bottom w:val="single" w:sz="4" w:space="0" w:color="auto"/>
            </w:tcBorders>
          </w:tcPr>
          <w:p w14:paraId="1BD39943" w14:textId="77777777" w:rsidR="00C84884" w:rsidRDefault="00C84884" w:rsidP="00C84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4884" w:rsidRDefault="00C84884" w:rsidP="00C848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4884" w:rsidRPr="007C2097" w:rsidRDefault="00C84884" w:rsidP="00C84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4884" w14:paraId="0B246A90" w14:textId="77777777" w:rsidTr="00B17A8C">
        <w:tc>
          <w:tcPr>
            <w:tcW w:w="1843" w:type="dxa"/>
          </w:tcPr>
          <w:p w14:paraId="3070D662" w14:textId="77777777" w:rsidR="00C84884" w:rsidRDefault="00C84884" w:rsidP="00C84884">
            <w:pPr>
              <w:pStyle w:val="CRCoverPage"/>
              <w:spacing w:after="0"/>
              <w:rPr>
                <w:b/>
                <w:i/>
                <w:noProof/>
                <w:sz w:val="8"/>
                <w:szCs w:val="8"/>
              </w:rPr>
            </w:pPr>
          </w:p>
        </w:tc>
        <w:tc>
          <w:tcPr>
            <w:tcW w:w="7797" w:type="dxa"/>
            <w:gridSpan w:val="10"/>
          </w:tcPr>
          <w:p w14:paraId="73DD481D" w14:textId="77777777" w:rsidR="00C84884" w:rsidRDefault="00C84884" w:rsidP="00C84884">
            <w:pPr>
              <w:pStyle w:val="CRCoverPage"/>
              <w:spacing w:after="0"/>
              <w:rPr>
                <w:noProof/>
                <w:sz w:val="8"/>
                <w:szCs w:val="8"/>
              </w:rPr>
            </w:pPr>
          </w:p>
        </w:tc>
      </w:tr>
      <w:tr w:rsidR="00C84884" w14:paraId="2848152A" w14:textId="77777777" w:rsidTr="00B17A8C">
        <w:tc>
          <w:tcPr>
            <w:tcW w:w="2694" w:type="dxa"/>
            <w:gridSpan w:val="2"/>
            <w:tcBorders>
              <w:top w:val="single" w:sz="4" w:space="0" w:color="auto"/>
              <w:left w:val="single" w:sz="4" w:space="0" w:color="auto"/>
            </w:tcBorders>
          </w:tcPr>
          <w:p w14:paraId="0F18CAB1" w14:textId="77777777" w:rsidR="00C84884" w:rsidRDefault="00C84884" w:rsidP="00C84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9494" w14:textId="7C110D9F" w:rsidR="00C84884" w:rsidRDefault="00827827" w:rsidP="00C84884">
            <w:pPr>
              <w:pStyle w:val="CRCoverPage"/>
              <w:numPr>
                <w:ilvl w:val="0"/>
                <w:numId w:val="24"/>
              </w:numPr>
              <w:spacing w:after="0"/>
              <w:rPr>
                <w:noProof/>
              </w:rPr>
            </w:pPr>
            <w:r>
              <w:rPr>
                <w:noProof/>
              </w:rPr>
              <w:t xml:space="preserve">The wording of notes 1, 2 in </w:t>
            </w:r>
            <w:r w:rsidR="0078550B">
              <w:rPr>
                <w:noProof/>
              </w:rPr>
              <w:t>the e</w:t>
            </w:r>
            <w:r w:rsidR="0078550B" w:rsidRPr="0078550B">
              <w:rPr>
                <w:noProof/>
              </w:rPr>
              <w:t>xpected sequence</w:t>
            </w:r>
            <w:r>
              <w:rPr>
                <w:noProof/>
              </w:rPr>
              <w:t xml:space="preserve"> </w:t>
            </w:r>
            <w:r w:rsidR="0078550B">
              <w:rPr>
                <w:noProof/>
              </w:rPr>
              <w:t xml:space="preserve">of 15.25.4 </w:t>
            </w:r>
            <w:r>
              <w:rPr>
                <w:noProof/>
              </w:rPr>
              <w:t>is not precise</w:t>
            </w:r>
            <w:r w:rsidR="00AA7F16" w:rsidRPr="00AA7F16">
              <w:rPr>
                <w:noProof/>
              </w:rPr>
              <w:t xml:space="preserve"> and not according </w:t>
            </w:r>
            <w:r w:rsidR="00CF0087">
              <w:rPr>
                <w:noProof/>
              </w:rPr>
              <w:t xml:space="preserve">to </w:t>
            </w:r>
            <w:r w:rsidR="00AA7F16" w:rsidRPr="00AA7F16">
              <w:rPr>
                <w:noProof/>
              </w:rPr>
              <w:t>3GPP drafting rules (TR 21.801 annex E)</w:t>
            </w:r>
            <w:r>
              <w:rPr>
                <w:noProof/>
              </w:rPr>
              <w:t>.</w:t>
            </w:r>
          </w:p>
          <w:p w14:paraId="45249A81" w14:textId="54CC39E3" w:rsidR="00CF0087" w:rsidRDefault="00CF0087" w:rsidP="00CF0087">
            <w:pPr>
              <w:pStyle w:val="CRCoverPage"/>
              <w:spacing w:after="0"/>
              <w:ind w:left="360"/>
              <w:rPr>
                <w:noProof/>
              </w:rPr>
            </w:pPr>
          </w:p>
        </w:tc>
      </w:tr>
      <w:tr w:rsidR="00C84884" w14:paraId="61963FF7" w14:textId="77777777" w:rsidTr="00B17A8C">
        <w:tc>
          <w:tcPr>
            <w:tcW w:w="2694" w:type="dxa"/>
            <w:gridSpan w:val="2"/>
            <w:tcBorders>
              <w:left w:val="single" w:sz="4" w:space="0" w:color="auto"/>
            </w:tcBorders>
          </w:tcPr>
          <w:p w14:paraId="7060BEF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4A8B6B0A" w14:textId="77777777" w:rsidR="00C84884" w:rsidRDefault="00C84884" w:rsidP="00C84884">
            <w:pPr>
              <w:pStyle w:val="CRCoverPage"/>
              <w:spacing w:after="0"/>
              <w:rPr>
                <w:noProof/>
                <w:sz w:val="8"/>
                <w:szCs w:val="8"/>
              </w:rPr>
            </w:pPr>
          </w:p>
        </w:tc>
      </w:tr>
      <w:tr w:rsidR="00C84884" w14:paraId="77253961" w14:textId="77777777" w:rsidTr="00B17A8C">
        <w:tc>
          <w:tcPr>
            <w:tcW w:w="2694" w:type="dxa"/>
            <w:gridSpan w:val="2"/>
            <w:tcBorders>
              <w:left w:val="single" w:sz="4" w:space="0" w:color="auto"/>
            </w:tcBorders>
          </w:tcPr>
          <w:p w14:paraId="5C20BEB2" w14:textId="77777777" w:rsidR="00C84884" w:rsidRDefault="00C84884" w:rsidP="00C84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4D342" w14:textId="21F4D0A6" w:rsidR="00C84884" w:rsidRDefault="00827827" w:rsidP="00C84884">
            <w:pPr>
              <w:pStyle w:val="CRCoverPage"/>
              <w:numPr>
                <w:ilvl w:val="0"/>
                <w:numId w:val="25"/>
              </w:numPr>
              <w:spacing w:after="0"/>
              <w:rPr>
                <w:noProof/>
              </w:rPr>
            </w:pPr>
            <w:r>
              <w:rPr>
                <w:noProof/>
              </w:rPr>
              <w:t>W</w:t>
            </w:r>
            <w:r w:rsidRPr="00804FA7">
              <w:rPr>
                <w:noProof/>
              </w:rPr>
              <w:t xml:space="preserve">ording of notes 1, 2 in </w:t>
            </w:r>
            <w:r w:rsidR="0078550B">
              <w:rPr>
                <w:noProof/>
              </w:rPr>
              <w:t xml:space="preserve">the </w:t>
            </w:r>
            <w:r w:rsidR="0078550B" w:rsidRPr="0078550B">
              <w:rPr>
                <w:noProof/>
              </w:rPr>
              <w:t xml:space="preserve">expected sequence of 15.25.4 </w:t>
            </w:r>
            <w:r>
              <w:rPr>
                <w:noProof/>
              </w:rPr>
              <w:t>made precise</w:t>
            </w:r>
            <w:r w:rsidR="00AA7F16" w:rsidRPr="00AA7F16">
              <w:rPr>
                <w:noProof/>
              </w:rPr>
              <w:t xml:space="preserve"> and align</w:t>
            </w:r>
            <w:r w:rsidR="00CF0087">
              <w:rPr>
                <w:noProof/>
              </w:rPr>
              <w:t>ed</w:t>
            </w:r>
            <w:r w:rsidR="00AA7F16" w:rsidRPr="00AA7F16">
              <w:rPr>
                <w:noProof/>
              </w:rPr>
              <w:t xml:space="preserve"> with the 3GPP drafting rules</w:t>
            </w:r>
            <w:r>
              <w:rPr>
                <w:noProof/>
              </w:rPr>
              <w:t>.</w:t>
            </w:r>
          </w:p>
          <w:p w14:paraId="1BC5323E" w14:textId="51B1C6CF" w:rsidR="00CF0087" w:rsidRDefault="00CF0087" w:rsidP="00CF0087">
            <w:pPr>
              <w:pStyle w:val="CRCoverPage"/>
              <w:spacing w:after="0"/>
              <w:ind w:left="360"/>
              <w:rPr>
                <w:noProof/>
              </w:rPr>
            </w:pPr>
          </w:p>
        </w:tc>
      </w:tr>
      <w:tr w:rsidR="00C84884" w14:paraId="26557263" w14:textId="77777777" w:rsidTr="00B17A8C">
        <w:tc>
          <w:tcPr>
            <w:tcW w:w="2694" w:type="dxa"/>
            <w:gridSpan w:val="2"/>
            <w:tcBorders>
              <w:left w:val="single" w:sz="4" w:space="0" w:color="auto"/>
            </w:tcBorders>
          </w:tcPr>
          <w:p w14:paraId="6A173BA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1858EBA9" w14:textId="77777777" w:rsidR="00C84884" w:rsidRDefault="00C84884" w:rsidP="00C84884">
            <w:pPr>
              <w:pStyle w:val="CRCoverPage"/>
              <w:spacing w:after="0"/>
              <w:rPr>
                <w:noProof/>
                <w:sz w:val="8"/>
                <w:szCs w:val="8"/>
              </w:rPr>
            </w:pPr>
          </w:p>
        </w:tc>
      </w:tr>
      <w:tr w:rsidR="00C84884" w14:paraId="5F03C2D1" w14:textId="77777777" w:rsidTr="00B17A8C">
        <w:tc>
          <w:tcPr>
            <w:tcW w:w="2694" w:type="dxa"/>
            <w:gridSpan w:val="2"/>
            <w:tcBorders>
              <w:left w:val="single" w:sz="4" w:space="0" w:color="auto"/>
              <w:bottom w:val="single" w:sz="4" w:space="0" w:color="auto"/>
            </w:tcBorders>
          </w:tcPr>
          <w:p w14:paraId="3711F816" w14:textId="77777777" w:rsidR="00C84884" w:rsidRDefault="00C84884" w:rsidP="00C84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6110DF0D" w:rsidR="00C84884" w:rsidRDefault="00021F57" w:rsidP="00C84884">
            <w:pPr>
              <w:pStyle w:val="CRCoverPage"/>
              <w:spacing w:after="0"/>
              <w:ind w:left="100"/>
              <w:rPr>
                <w:noProof/>
              </w:rPr>
            </w:pPr>
            <w:r>
              <w:rPr>
                <w:noProof/>
              </w:rPr>
              <w:t>T</w:t>
            </w:r>
            <w:r w:rsidR="00C84884">
              <w:rPr>
                <w:noProof/>
              </w:rPr>
              <w:t>est specification</w:t>
            </w:r>
            <w:r>
              <w:rPr>
                <w:noProof/>
              </w:rPr>
              <w:t xml:space="preserve"> remains being not according to drafting rules</w:t>
            </w:r>
          </w:p>
        </w:tc>
      </w:tr>
      <w:tr w:rsidR="00C84884" w14:paraId="385384D1" w14:textId="77777777" w:rsidTr="00B17A8C">
        <w:tc>
          <w:tcPr>
            <w:tcW w:w="2694" w:type="dxa"/>
            <w:gridSpan w:val="2"/>
          </w:tcPr>
          <w:p w14:paraId="2E55B161" w14:textId="77777777" w:rsidR="00C84884" w:rsidRDefault="00C84884" w:rsidP="00C84884">
            <w:pPr>
              <w:pStyle w:val="CRCoverPage"/>
              <w:spacing w:after="0"/>
              <w:rPr>
                <w:b/>
                <w:i/>
                <w:noProof/>
                <w:sz w:val="8"/>
                <w:szCs w:val="8"/>
              </w:rPr>
            </w:pPr>
          </w:p>
        </w:tc>
        <w:tc>
          <w:tcPr>
            <w:tcW w:w="6946" w:type="dxa"/>
            <w:gridSpan w:val="9"/>
          </w:tcPr>
          <w:p w14:paraId="2882ADD5" w14:textId="77777777" w:rsidR="00C84884" w:rsidRDefault="00C84884" w:rsidP="00C84884">
            <w:pPr>
              <w:pStyle w:val="CRCoverPage"/>
              <w:spacing w:after="0"/>
              <w:rPr>
                <w:noProof/>
                <w:sz w:val="8"/>
                <w:szCs w:val="8"/>
              </w:rPr>
            </w:pPr>
          </w:p>
        </w:tc>
      </w:tr>
      <w:tr w:rsidR="00C84884" w14:paraId="6D84DE1A" w14:textId="77777777" w:rsidTr="00B17A8C">
        <w:tc>
          <w:tcPr>
            <w:tcW w:w="2694" w:type="dxa"/>
            <w:gridSpan w:val="2"/>
            <w:tcBorders>
              <w:top w:val="single" w:sz="4" w:space="0" w:color="auto"/>
              <w:left w:val="single" w:sz="4" w:space="0" w:color="auto"/>
            </w:tcBorders>
          </w:tcPr>
          <w:p w14:paraId="771B27DB" w14:textId="77777777" w:rsidR="00C84884" w:rsidRDefault="00C84884" w:rsidP="00C84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60EE90D3" w:rsidR="00C84884" w:rsidRDefault="0078550B" w:rsidP="00C84884">
            <w:pPr>
              <w:pStyle w:val="CRCoverPage"/>
              <w:spacing w:after="0"/>
              <w:ind w:left="100"/>
              <w:rPr>
                <w:noProof/>
              </w:rPr>
            </w:pPr>
            <w:r>
              <w:rPr>
                <w:noProof/>
              </w:rPr>
              <w:t>15</w:t>
            </w:r>
            <w:r w:rsidR="00C84884">
              <w:rPr>
                <w:noProof/>
              </w:rPr>
              <w:t>.2</w:t>
            </w:r>
            <w:r>
              <w:rPr>
                <w:noProof/>
              </w:rPr>
              <w:t>5</w:t>
            </w:r>
          </w:p>
        </w:tc>
      </w:tr>
      <w:tr w:rsidR="00C84884" w14:paraId="79C6E77F" w14:textId="77777777" w:rsidTr="00B17A8C">
        <w:tc>
          <w:tcPr>
            <w:tcW w:w="2694" w:type="dxa"/>
            <w:gridSpan w:val="2"/>
            <w:tcBorders>
              <w:left w:val="single" w:sz="4" w:space="0" w:color="auto"/>
            </w:tcBorders>
          </w:tcPr>
          <w:p w14:paraId="1D499012"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2A28C97F" w14:textId="77777777" w:rsidR="00C84884" w:rsidRDefault="00C84884" w:rsidP="00C84884">
            <w:pPr>
              <w:pStyle w:val="CRCoverPage"/>
              <w:spacing w:after="0"/>
              <w:rPr>
                <w:noProof/>
                <w:sz w:val="8"/>
                <w:szCs w:val="8"/>
              </w:rPr>
            </w:pPr>
          </w:p>
        </w:tc>
      </w:tr>
      <w:tr w:rsidR="00C84884" w14:paraId="47FECF42" w14:textId="77777777" w:rsidTr="00B17A8C">
        <w:tc>
          <w:tcPr>
            <w:tcW w:w="2694" w:type="dxa"/>
            <w:gridSpan w:val="2"/>
            <w:tcBorders>
              <w:left w:val="single" w:sz="4" w:space="0" w:color="auto"/>
            </w:tcBorders>
          </w:tcPr>
          <w:p w14:paraId="5EABF596" w14:textId="77777777" w:rsidR="00C84884" w:rsidRDefault="00C84884" w:rsidP="00C84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C84884" w:rsidRDefault="00C84884" w:rsidP="00C84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C84884" w:rsidRDefault="00C84884" w:rsidP="00C84884">
            <w:pPr>
              <w:pStyle w:val="CRCoverPage"/>
              <w:spacing w:after="0"/>
              <w:jc w:val="center"/>
              <w:rPr>
                <w:b/>
                <w:caps/>
                <w:noProof/>
              </w:rPr>
            </w:pPr>
            <w:r>
              <w:rPr>
                <w:b/>
                <w:caps/>
                <w:noProof/>
              </w:rPr>
              <w:t>N</w:t>
            </w:r>
          </w:p>
        </w:tc>
        <w:tc>
          <w:tcPr>
            <w:tcW w:w="2977" w:type="dxa"/>
            <w:gridSpan w:val="4"/>
          </w:tcPr>
          <w:p w14:paraId="7B91C445" w14:textId="77777777" w:rsidR="00C84884" w:rsidRDefault="00C84884" w:rsidP="00C84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C84884" w:rsidRDefault="00C84884" w:rsidP="00C84884">
            <w:pPr>
              <w:pStyle w:val="CRCoverPage"/>
              <w:spacing w:after="0"/>
              <w:ind w:left="99"/>
              <w:rPr>
                <w:noProof/>
              </w:rPr>
            </w:pPr>
          </w:p>
        </w:tc>
      </w:tr>
      <w:tr w:rsidR="00C84884" w14:paraId="0E00E4C3" w14:textId="77777777" w:rsidTr="00B17A8C">
        <w:tc>
          <w:tcPr>
            <w:tcW w:w="2694" w:type="dxa"/>
            <w:gridSpan w:val="2"/>
            <w:tcBorders>
              <w:left w:val="single" w:sz="4" w:space="0" w:color="auto"/>
            </w:tcBorders>
          </w:tcPr>
          <w:p w14:paraId="15620307" w14:textId="77777777" w:rsidR="00C84884" w:rsidRDefault="00C84884" w:rsidP="00C84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C84884" w:rsidRDefault="00C84884" w:rsidP="00C84884">
            <w:pPr>
              <w:pStyle w:val="CRCoverPage"/>
              <w:spacing w:after="0"/>
              <w:jc w:val="center"/>
              <w:rPr>
                <w:b/>
                <w:caps/>
                <w:noProof/>
              </w:rPr>
            </w:pPr>
            <w:r>
              <w:rPr>
                <w:b/>
                <w:caps/>
                <w:noProof/>
              </w:rPr>
              <w:t>X</w:t>
            </w:r>
          </w:p>
        </w:tc>
        <w:tc>
          <w:tcPr>
            <w:tcW w:w="2977" w:type="dxa"/>
            <w:gridSpan w:val="4"/>
          </w:tcPr>
          <w:p w14:paraId="2EED58F5" w14:textId="77777777" w:rsidR="00C84884" w:rsidRDefault="00C84884" w:rsidP="00C84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C84884" w:rsidRDefault="00C84884" w:rsidP="00C84884">
            <w:pPr>
              <w:pStyle w:val="CRCoverPage"/>
              <w:spacing w:after="0"/>
              <w:ind w:left="99"/>
              <w:rPr>
                <w:noProof/>
              </w:rPr>
            </w:pPr>
            <w:r>
              <w:rPr>
                <w:noProof/>
              </w:rPr>
              <w:t xml:space="preserve">TS/TR ... CR ... </w:t>
            </w:r>
          </w:p>
        </w:tc>
      </w:tr>
      <w:tr w:rsidR="00C84884" w14:paraId="76A4D86F" w14:textId="77777777" w:rsidTr="00B17A8C">
        <w:tc>
          <w:tcPr>
            <w:tcW w:w="2694" w:type="dxa"/>
            <w:gridSpan w:val="2"/>
            <w:tcBorders>
              <w:left w:val="single" w:sz="4" w:space="0" w:color="auto"/>
            </w:tcBorders>
          </w:tcPr>
          <w:p w14:paraId="5354C230" w14:textId="77777777" w:rsidR="00C84884" w:rsidRDefault="00C84884" w:rsidP="00C84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C84884" w:rsidRDefault="00C84884" w:rsidP="00C84884">
            <w:pPr>
              <w:pStyle w:val="CRCoverPage"/>
              <w:spacing w:after="0"/>
              <w:jc w:val="center"/>
              <w:rPr>
                <w:b/>
                <w:caps/>
                <w:noProof/>
              </w:rPr>
            </w:pPr>
            <w:r>
              <w:rPr>
                <w:b/>
                <w:caps/>
                <w:noProof/>
              </w:rPr>
              <w:t>X</w:t>
            </w:r>
          </w:p>
        </w:tc>
        <w:tc>
          <w:tcPr>
            <w:tcW w:w="2977" w:type="dxa"/>
            <w:gridSpan w:val="4"/>
          </w:tcPr>
          <w:p w14:paraId="4E4B1A67" w14:textId="77777777" w:rsidR="00C84884" w:rsidRDefault="00C84884" w:rsidP="00C84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C84884" w:rsidRDefault="00C84884" w:rsidP="00C84884">
            <w:pPr>
              <w:pStyle w:val="CRCoverPage"/>
              <w:spacing w:after="0"/>
              <w:ind w:left="99"/>
              <w:rPr>
                <w:noProof/>
              </w:rPr>
            </w:pPr>
            <w:r>
              <w:rPr>
                <w:noProof/>
              </w:rPr>
              <w:t xml:space="preserve">TS/TR ... CR ... </w:t>
            </w:r>
          </w:p>
        </w:tc>
      </w:tr>
      <w:tr w:rsidR="00C84884" w14:paraId="49AD6E75" w14:textId="77777777" w:rsidTr="00B17A8C">
        <w:tc>
          <w:tcPr>
            <w:tcW w:w="2694" w:type="dxa"/>
            <w:gridSpan w:val="2"/>
            <w:tcBorders>
              <w:left w:val="single" w:sz="4" w:space="0" w:color="auto"/>
            </w:tcBorders>
          </w:tcPr>
          <w:p w14:paraId="2D10046D" w14:textId="77777777" w:rsidR="00C84884" w:rsidRDefault="00C84884" w:rsidP="00C84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C84884" w:rsidRDefault="00C84884" w:rsidP="00C84884">
            <w:pPr>
              <w:pStyle w:val="CRCoverPage"/>
              <w:spacing w:after="0"/>
              <w:jc w:val="center"/>
              <w:rPr>
                <w:b/>
                <w:caps/>
                <w:noProof/>
              </w:rPr>
            </w:pPr>
            <w:r>
              <w:rPr>
                <w:b/>
                <w:caps/>
                <w:noProof/>
              </w:rPr>
              <w:t>X</w:t>
            </w:r>
          </w:p>
        </w:tc>
        <w:tc>
          <w:tcPr>
            <w:tcW w:w="2977" w:type="dxa"/>
            <w:gridSpan w:val="4"/>
          </w:tcPr>
          <w:p w14:paraId="308BCC6C" w14:textId="77777777" w:rsidR="00C84884" w:rsidRDefault="00C84884" w:rsidP="00C84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C84884" w:rsidRDefault="00C84884" w:rsidP="00C84884">
            <w:pPr>
              <w:pStyle w:val="CRCoverPage"/>
              <w:spacing w:after="0"/>
              <w:ind w:left="99"/>
              <w:rPr>
                <w:noProof/>
              </w:rPr>
            </w:pPr>
            <w:r>
              <w:rPr>
                <w:noProof/>
              </w:rPr>
              <w:t xml:space="preserve">TS/TR ... CR ... </w:t>
            </w:r>
          </w:p>
        </w:tc>
      </w:tr>
      <w:tr w:rsidR="00C84884" w14:paraId="61106456" w14:textId="77777777" w:rsidTr="00B17A8C">
        <w:tc>
          <w:tcPr>
            <w:tcW w:w="2694" w:type="dxa"/>
            <w:gridSpan w:val="2"/>
            <w:tcBorders>
              <w:left w:val="single" w:sz="4" w:space="0" w:color="auto"/>
            </w:tcBorders>
          </w:tcPr>
          <w:p w14:paraId="1D734BC2" w14:textId="77777777" w:rsidR="00C84884" w:rsidRDefault="00C84884" w:rsidP="00C84884">
            <w:pPr>
              <w:pStyle w:val="CRCoverPage"/>
              <w:spacing w:after="0"/>
              <w:rPr>
                <w:b/>
                <w:i/>
                <w:noProof/>
              </w:rPr>
            </w:pPr>
          </w:p>
        </w:tc>
        <w:tc>
          <w:tcPr>
            <w:tcW w:w="6946" w:type="dxa"/>
            <w:gridSpan w:val="9"/>
            <w:tcBorders>
              <w:right w:val="single" w:sz="4" w:space="0" w:color="auto"/>
            </w:tcBorders>
          </w:tcPr>
          <w:p w14:paraId="6B2E0F5D" w14:textId="77777777" w:rsidR="00C84884" w:rsidRDefault="00C84884" w:rsidP="00C84884">
            <w:pPr>
              <w:pStyle w:val="CRCoverPage"/>
              <w:spacing w:after="0"/>
              <w:rPr>
                <w:noProof/>
              </w:rPr>
            </w:pPr>
          </w:p>
        </w:tc>
      </w:tr>
      <w:tr w:rsidR="00C84884" w14:paraId="24FFE015" w14:textId="77777777" w:rsidTr="00B17A8C">
        <w:tc>
          <w:tcPr>
            <w:tcW w:w="2694" w:type="dxa"/>
            <w:gridSpan w:val="2"/>
            <w:tcBorders>
              <w:left w:val="single" w:sz="4" w:space="0" w:color="auto"/>
              <w:bottom w:val="single" w:sz="4" w:space="0" w:color="auto"/>
            </w:tcBorders>
          </w:tcPr>
          <w:p w14:paraId="4CE61354" w14:textId="77777777" w:rsidR="00C84884" w:rsidRDefault="00C84884" w:rsidP="00C84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38AD6B5E" w:rsidR="00C84884" w:rsidRDefault="00C84884" w:rsidP="00C84884">
            <w:pPr>
              <w:pStyle w:val="CRCoverPage"/>
              <w:spacing w:after="0"/>
              <w:ind w:left="100"/>
              <w:rPr>
                <w:noProof/>
              </w:rPr>
            </w:pPr>
            <w:r>
              <w:rPr>
                <w:noProof/>
              </w:rPr>
              <w:t>no TTCN impact</w:t>
            </w:r>
          </w:p>
        </w:tc>
      </w:tr>
      <w:tr w:rsidR="00C84884" w:rsidRPr="008863B9" w14:paraId="702708A3" w14:textId="77777777" w:rsidTr="0039144E">
        <w:tc>
          <w:tcPr>
            <w:tcW w:w="2694" w:type="dxa"/>
            <w:gridSpan w:val="2"/>
            <w:tcBorders>
              <w:top w:val="single" w:sz="4" w:space="0" w:color="auto"/>
              <w:bottom w:val="single" w:sz="4" w:space="0" w:color="auto"/>
            </w:tcBorders>
          </w:tcPr>
          <w:p w14:paraId="07445F19" w14:textId="77777777" w:rsidR="00C84884" w:rsidRPr="008863B9" w:rsidRDefault="00C84884" w:rsidP="00C84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C84884" w:rsidRPr="008863B9" w:rsidRDefault="00C84884" w:rsidP="00C84884">
            <w:pPr>
              <w:pStyle w:val="CRCoverPage"/>
              <w:spacing w:after="0"/>
              <w:ind w:left="100"/>
              <w:rPr>
                <w:noProof/>
                <w:sz w:val="8"/>
                <w:szCs w:val="8"/>
              </w:rPr>
            </w:pPr>
          </w:p>
        </w:tc>
      </w:tr>
      <w:tr w:rsidR="00C84884"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C84884" w:rsidRDefault="00C84884" w:rsidP="00C84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C84884" w:rsidRDefault="00C84884" w:rsidP="00C84884">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5D132A27" w14:textId="77777777" w:rsidR="0078550B" w:rsidRPr="00DF53B4" w:rsidRDefault="0078550B" w:rsidP="0078550B">
      <w:pPr>
        <w:pStyle w:val="Heading2"/>
      </w:pPr>
      <w:bookmarkStart w:id="2" w:name="_Toc21077601"/>
      <w:bookmarkStart w:id="3" w:name="_Toc35972153"/>
      <w:bookmarkStart w:id="4" w:name="_Toc51774442"/>
      <w:bookmarkStart w:id="5" w:name="_Toc51834865"/>
      <w:bookmarkStart w:id="6" w:name="_Toc52219718"/>
      <w:bookmarkStart w:id="7" w:name="_Toc58359787"/>
      <w:bookmarkStart w:id="8" w:name="_Toc68192926"/>
      <w:bookmarkStart w:id="9" w:name="_Toc75421901"/>
      <w:bookmarkStart w:id="10" w:name="_Toc90571943"/>
      <w:bookmarkEnd w:id="0"/>
      <w:r w:rsidRPr="00DF53B4">
        <w:lastRenderedPageBreak/>
        <w:t>15.25</w:t>
      </w:r>
      <w:r w:rsidRPr="00DF53B4">
        <w:tab/>
        <w:t>MO Explicit Communication Transfer – Consultative Call Transfer</w:t>
      </w:r>
      <w:bookmarkEnd w:id="2"/>
      <w:bookmarkEnd w:id="3"/>
      <w:bookmarkEnd w:id="4"/>
      <w:bookmarkEnd w:id="5"/>
      <w:bookmarkEnd w:id="6"/>
      <w:bookmarkEnd w:id="7"/>
      <w:bookmarkEnd w:id="8"/>
      <w:bookmarkEnd w:id="9"/>
      <w:bookmarkEnd w:id="10"/>
    </w:p>
    <w:p w14:paraId="43450817" w14:textId="77777777" w:rsidR="0078550B" w:rsidRPr="00DF53B4" w:rsidRDefault="0078550B" w:rsidP="0078550B">
      <w:pPr>
        <w:pStyle w:val="Heading3"/>
        <w:rPr>
          <w:snapToGrid w:val="0"/>
        </w:rPr>
      </w:pPr>
      <w:bookmarkStart w:id="11" w:name="_Toc21077602"/>
      <w:bookmarkStart w:id="12" w:name="_Toc35972154"/>
      <w:bookmarkStart w:id="13" w:name="_Toc51774443"/>
      <w:bookmarkStart w:id="14" w:name="_Toc51834866"/>
      <w:bookmarkStart w:id="15" w:name="_Toc52219719"/>
      <w:bookmarkStart w:id="16" w:name="_Toc58359788"/>
      <w:bookmarkStart w:id="17" w:name="_Toc68192927"/>
      <w:bookmarkStart w:id="18" w:name="_Toc75421902"/>
      <w:bookmarkStart w:id="19" w:name="_Toc90571944"/>
      <w:r w:rsidRPr="00DF53B4">
        <w:t>15.25.1</w:t>
      </w:r>
      <w:r w:rsidRPr="00DF53B4">
        <w:tab/>
        <w:t>Definition</w:t>
      </w:r>
      <w:bookmarkEnd w:id="11"/>
      <w:bookmarkEnd w:id="12"/>
      <w:bookmarkEnd w:id="13"/>
      <w:bookmarkEnd w:id="14"/>
      <w:bookmarkEnd w:id="15"/>
      <w:bookmarkEnd w:id="16"/>
      <w:bookmarkEnd w:id="17"/>
      <w:bookmarkEnd w:id="18"/>
      <w:bookmarkEnd w:id="19"/>
    </w:p>
    <w:p w14:paraId="4A541FBD" w14:textId="77777777" w:rsidR="0078550B" w:rsidRPr="00DF53B4" w:rsidRDefault="0078550B" w:rsidP="0078550B">
      <w:r w:rsidRPr="00DF53B4">
        <w:rPr>
          <w:snapToGrid w:val="0"/>
        </w:rPr>
        <w:t>Test to verify that the transferor UE correctly performs IMS Multimedia Telephony Consultative Explicit Communication Transfer (ECT). This process is described in 3GPP T</w:t>
      </w:r>
      <w:r w:rsidRPr="00DF53B4">
        <w:t xml:space="preserve">S 24.629 [104]. </w:t>
      </w:r>
    </w:p>
    <w:p w14:paraId="18527725" w14:textId="77777777" w:rsidR="0078550B" w:rsidRPr="00DF53B4" w:rsidRDefault="0078550B" w:rsidP="0078550B">
      <w:pPr>
        <w:pStyle w:val="Heading3"/>
      </w:pPr>
      <w:bookmarkStart w:id="20" w:name="_Toc21077603"/>
      <w:bookmarkStart w:id="21" w:name="_Toc35972155"/>
      <w:bookmarkStart w:id="22" w:name="_Toc51774444"/>
      <w:bookmarkStart w:id="23" w:name="_Toc51834867"/>
      <w:bookmarkStart w:id="24" w:name="_Toc52219720"/>
      <w:bookmarkStart w:id="25" w:name="_Toc58359789"/>
      <w:bookmarkStart w:id="26" w:name="_Toc68192928"/>
      <w:bookmarkStart w:id="27" w:name="_Toc75421903"/>
      <w:bookmarkStart w:id="28" w:name="_Toc90571945"/>
      <w:r w:rsidRPr="00DF53B4">
        <w:t>15.25.2</w:t>
      </w:r>
      <w:r w:rsidRPr="00DF53B4">
        <w:tab/>
        <w:t>Conformance requirement</w:t>
      </w:r>
      <w:bookmarkEnd w:id="20"/>
      <w:bookmarkEnd w:id="21"/>
      <w:bookmarkEnd w:id="22"/>
      <w:bookmarkEnd w:id="23"/>
      <w:bookmarkEnd w:id="24"/>
      <w:bookmarkEnd w:id="25"/>
      <w:bookmarkEnd w:id="26"/>
      <w:bookmarkEnd w:id="27"/>
      <w:bookmarkEnd w:id="28"/>
    </w:p>
    <w:p w14:paraId="2EB185FB" w14:textId="77777777" w:rsidR="0078550B" w:rsidRPr="00DF53B4" w:rsidRDefault="0078550B" w:rsidP="0078550B">
      <w:r w:rsidRPr="00DF53B4">
        <w:t xml:space="preserve">[TS 24.629 </w:t>
      </w:r>
      <w:proofErr w:type="spellStart"/>
      <w:r w:rsidRPr="00DF53B4">
        <w:t>Rel</w:t>
      </w:r>
      <w:proofErr w:type="spellEnd"/>
      <w:r w:rsidRPr="00DF53B4">
        <w:t xml:space="preserve"> 12, clause 4.5.2.1]:</w:t>
      </w:r>
    </w:p>
    <w:p w14:paraId="6B6DC938" w14:textId="77777777" w:rsidR="0078550B" w:rsidRPr="00DF53B4" w:rsidRDefault="0078550B" w:rsidP="0078550B">
      <w:r w:rsidRPr="00DF53B4">
        <w:t>A UE that initiates a transfer operation shall:</w:t>
      </w:r>
    </w:p>
    <w:p w14:paraId="6DCD5DC8" w14:textId="77777777" w:rsidR="0078550B" w:rsidRPr="00DF53B4" w:rsidRDefault="0078550B" w:rsidP="0078550B">
      <w:pPr>
        <w:pStyle w:val="B1"/>
        <w:rPr>
          <w:snapToGrid w:val="0"/>
        </w:rPr>
      </w:pPr>
      <w:r w:rsidRPr="00DF53B4">
        <w:rPr>
          <w:snapToGrid w:val="0"/>
        </w:rPr>
        <w:t>-</w:t>
      </w:r>
      <w:r w:rsidRPr="00DF53B4">
        <w:rPr>
          <w:snapToGrid w:val="0"/>
        </w:rPr>
        <w:tab/>
        <w:t xml:space="preserve">issue a REFER request in the original communications dialog </w:t>
      </w:r>
      <w:r w:rsidRPr="00DF53B4">
        <w:t>as specified in RFC 3515</w:t>
      </w:r>
      <w:r w:rsidRPr="00DF53B4">
        <w:rPr>
          <w:snapToGrid w:val="0"/>
        </w:rPr>
        <w:t>, where:</w:t>
      </w:r>
    </w:p>
    <w:p w14:paraId="7A93A5FB" w14:textId="77777777" w:rsidR="0078550B" w:rsidRPr="00DF53B4" w:rsidRDefault="0078550B" w:rsidP="0078550B">
      <w:pPr>
        <w:pStyle w:val="B2"/>
        <w:rPr>
          <w:snapToGrid w:val="0"/>
        </w:rPr>
      </w:pPr>
      <w:r w:rsidRPr="00DF53B4">
        <w:rPr>
          <w:snapToGrid w:val="0"/>
        </w:rPr>
        <w:t>a)</w:t>
      </w:r>
      <w:r w:rsidRPr="00DF53B4">
        <w:rPr>
          <w:snapToGrid w:val="0"/>
        </w:rPr>
        <w:tab/>
        <w:t>the request URI shall contain the SIP URI of the transferee as received in the Contact header field.</w:t>
      </w:r>
    </w:p>
    <w:p w14:paraId="0D5396C8" w14:textId="77777777" w:rsidR="0078550B" w:rsidRPr="00DF53B4" w:rsidRDefault="0078550B" w:rsidP="0078550B">
      <w:pPr>
        <w:pStyle w:val="B2"/>
        <w:rPr>
          <w:snapToGrid w:val="0"/>
        </w:rPr>
      </w:pPr>
      <w:r w:rsidRPr="00DF53B4">
        <w:rPr>
          <w:snapToGrid w:val="0"/>
        </w:rPr>
        <w:t>b)</w:t>
      </w:r>
      <w:r w:rsidRPr="00DF53B4">
        <w:rPr>
          <w:snapToGrid w:val="0"/>
        </w:rPr>
        <w:tab/>
        <w:t xml:space="preserve">the Refer-To header field shall indicate the public address of the transfer Target. </w:t>
      </w:r>
    </w:p>
    <w:p w14:paraId="5ACC2F3A" w14:textId="77777777" w:rsidR="0078550B" w:rsidRPr="00DF53B4" w:rsidRDefault="0078550B" w:rsidP="0078550B">
      <w:pPr>
        <w:pStyle w:val="B2"/>
        <w:rPr>
          <w:snapToGrid w:val="0"/>
        </w:rPr>
      </w:pPr>
      <w:r w:rsidRPr="00DF53B4">
        <w:rPr>
          <w:snapToGrid w:val="0"/>
        </w:rPr>
        <w:t>c)</w:t>
      </w:r>
      <w:r w:rsidRPr="00DF53B4">
        <w:rPr>
          <w:snapToGrid w:val="0"/>
        </w:rPr>
        <w:tab/>
        <w:t>in case of consultative transfer, the transferor UE has a consultation communication with the transfer Target, a Replaces header field parameter shall be added to the Refer-To URI together with a Require=replaces header field parameter.</w:t>
      </w:r>
    </w:p>
    <w:p w14:paraId="663CA33A" w14:textId="77777777" w:rsidR="0078550B" w:rsidRPr="00DF53B4" w:rsidRDefault="0078550B" w:rsidP="0078550B">
      <w:pPr>
        <w:pStyle w:val="B2"/>
        <w:rPr>
          <w:snapToGrid w:val="0"/>
        </w:rPr>
      </w:pPr>
      <w:r w:rsidRPr="00DF53B4">
        <w:rPr>
          <w:snapToGrid w:val="0"/>
        </w:rPr>
        <w:t>d)</w:t>
      </w:r>
      <w:r w:rsidRPr="00DF53B4">
        <w:rPr>
          <w:snapToGrid w:val="0"/>
        </w:rPr>
        <w:tab/>
        <w:t xml:space="preserve">the Referred-By header field </w:t>
      </w:r>
      <w:r w:rsidRPr="00DF53B4">
        <w:t>can be used to indicate the identity of the transferor. When privacy was required in the original communications dialog and a Referred-By header field is included, the UE shall include a Privacy header field set to "user".</w:t>
      </w:r>
    </w:p>
    <w:p w14:paraId="3F4EDC22" w14:textId="77777777" w:rsidR="0078550B" w:rsidRPr="00DF53B4" w:rsidRDefault="0078550B" w:rsidP="0078550B">
      <w:r w:rsidRPr="00DF53B4">
        <w:t>After the REFER request is accepted by the other end with a 2xx response, the transferor UE should get notifications of how the transferee's communication setup towards the transfer Target is progressing.</w:t>
      </w:r>
    </w:p>
    <w:p w14:paraId="4F5FEC0D" w14:textId="77777777" w:rsidR="0078550B" w:rsidRPr="00DF53B4" w:rsidRDefault="0078550B" w:rsidP="0078550B">
      <w:r w:rsidRPr="00DF53B4">
        <w:t xml:space="preserve">When a NOTIFY request is received on the REFER dialog that indicates that the transferee and the transfer Target </w:t>
      </w:r>
      <w:proofErr w:type="gramStart"/>
      <w:r w:rsidRPr="00DF53B4">
        <w:t>have successfully</w:t>
      </w:r>
      <w:proofErr w:type="gramEnd"/>
      <w:r w:rsidRPr="00DF53B4">
        <w:t xml:space="preserve"> setup a communication, the transferor UE may terminate the original communication with the transferee UE, by sending a BYE message on the original dialog.</w:t>
      </w:r>
    </w:p>
    <w:p w14:paraId="2DEF978C" w14:textId="77777777" w:rsidR="0078550B" w:rsidRPr="00DF53B4" w:rsidRDefault="0078550B" w:rsidP="0078550B">
      <w:pPr>
        <w:pStyle w:val="H6"/>
        <w:rPr>
          <w:snapToGrid w:val="0"/>
        </w:rPr>
      </w:pPr>
      <w:r w:rsidRPr="00DF53B4">
        <w:rPr>
          <w:snapToGrid w:val="0"/>
        </w:rPr>
        <w:t>Reference(s)</w:t>
      </w:r>
    </w:p>
    <w:p w14:paraId="5B95B41E" w14:textId="77777777" w:rsidR="0078550B" w:rsidRPr="00DF53B4" w:rsidRDefault="0078550B" w:rsidP="0078550B">
      <w:pPr>
        <w:rPr>
          <w:snapToGrid w:val="0"/>
        </w:rPr>
      </w:pPr>
      <w:r w:rsidRPr="00DF53B4">
        <w:rPr>
          <w:snapToGrid w:val="0"/>
        </w:rPr>
        <w:t>3GPP T</w:t>
      </w:r>
      <w:r w:rsidRPr="00DF53B4">
        <w:t>S 24.629 [104], clause 4.5.2.1.</w:t>
      </w:r>
    </w:p>
    <w:p w14:paraId="192BD012" w14:textId="77777777" w:rsidR="0078550B" w:rsidRPr="00DF53B4" w:rsidRDefault="0078550B" w:rsidP="0078550B">
      <w:pPr>
        <w:pStyle w:val="Heading3"/>
        <w:rPr>
          <w:snapToGrid w:val="0"/>
        </w:rPr>
      </w:pPr>
      <w:bookmarkStart w:id="29" w:name="_Toc21077604"/>
      <w:bookmarkStart w:id="30" w:name="_Toc35972156"/>
      <w:bookmarkStart w:id="31" w:name="_Toc51774445"/>
      <w:bookmarkStart w:id="32" w:name="_Toc51834868"/>
      <w:bookmarkStart w:id="33" w:name="_Toc52219721"/>
      <w:bookmarkStart w:id="34" w:name="_Toc58359790"/>
      <w:bookmarkStart w:id="35" w:name="_Toc68192929"/>
      <w:bookmarkStart w:id="36" w:name="_Toc75421904"/>
      <w:bookmarkStart w:id="37" w:name="_Toc90571946"/>
      <w:r w:rsidRPr="00DF53B4">
        <w:t>15.25.3</w:t>
      </w:r>
      <w:r w:rsidRPr="00DF53B4">
        <w:tab/>
      </w:r>
      <w:r w:rsidRPr="00DF53B4">
        <w:rPr>
          <w:snapToGrid w:val="0"/>
        </w:rPr>
        <w:t>Test purpose</w:t>
      </w:r>
      <w:bookmarkEnd w:id="29"/>
      <w:bookmarkEnd w:id="30"/>
      <w:bookmarkEnd w:id="31"/>
      <w:bookmarkEnd w:id="32"/>
      <w:bookmarkEnd w:id="33"/>
      <w:bookmarkEnd w:id="34"/>
      <w:bookmarkEnd w:id="35"/>
      <w:bookmarkEnd w:id="36"/>
      <w:bookmarkEnd w:id="37"/>
    </w:p>
    <w:p w14:paraId="40DA0EF7" w14:textId="77777777" w:rsidR="0078550B" w:rsidRPr="00DF53B4" w:rsidRDefault="0078550B" w:rsidP="0078550B">
      <w:pPr>
        <w:pStyle w:val="B1"/>
        <w:rPr>
          <w:snapToGrid w:val="0"/>
        </w:rPr>
      </w:pPr>
      <w:r w:rsidRPr="00DF53B4">
        <w:rPr>
          <w:snapToGrid w:val="0"/>
        </w:rPr>
        <w:t>1)</w:t>
      </w:r>
      <w:r w:rsidRPr="00DF53B4">
        <w:rPr>
          <w:snapToGrid w:val="0"/>
        </w:rPr>
        <w:tab/>
        <w:t>To verify that the transferor UE puts the call on hold before the transfer with a correct exchange of SIP/SDP protocol signalling messages</w:t>
      </w:r>
      <w:r w:rsidRPr="00DF53B4">
        <w:t xml:space="preserve">; </w:t>
      </w:r>
      <w:r w:rsidRPr="00DF53B4">
        <w:rPr>
          <w:snapToGrid w:val="0"/>
        </w:rPr>
        <w:t>and</w:t>
      </w:r>
    </w:p>
    <w:p w14:paraId="087CFE10" w14:textId="77777777" w:rsidR="0078550B" w:rsidRPr="00DF53B4" w:rsidRDefault="0078550B" w:rsidP="0078550B">
      <w:pPr>
        <w:pStyle w:val="B1"/>
      </w:pPr>
      <w:r w:rsidRPr="00DF53B4">
        <w:t>2)</w:t>
      </w:r>
      <w:r w:rsidRPr="00DF53B4">
        <w:tab/>
        <w:t>To verify that the transferor UE has a consultative communication with the transfer target UE; and</w:t>
      </w:r>
    </w:p>
    <w:p w14:paraId="3E2B679B" w14:textId="77777777" w:rsidR="0078550B" w:rsidRPr="00DF53B4" w:rsidRDefault="0078550B" w:rsidP="0078550B">
      <w:pPr>
        <w:pStyle w:val="B1"/>
      </w:pPr>
      <w:r w:rsidRPr="00DF53B4">
        <w:t>3)</w:t>
      </w:r>
      <w:r w:rsidRPr="00DF53B4">
        <w:tab/>
        <w:t>To verify that the transferor UE issues a correctly composed REFER request to initiate the call transfer; and</w:t>
      </w:r>
    </w:p>
    <w:p w14:paraId="22327D34" w14:textId="77777777" w:rsidR="0078550B" w:rsidRPr="00DF53B4" w:rsidRDefault="0078550B" w:rsidP="0078550B">
      <w:pPr>
        <w:pStyle w:val="B1"/>
      </w:pPr>
      <w:r w:rsidRPr="00DF53B4">
        <w:t>4)</w:t>
      </w:r>
      <w:r w:rsidRPr="00DF53B4">
        <w:tab/>
        <w:t>To verify that the transferor UE correctly processes the NOTIFYs from the transferee UE; and</w:t>
      </w:r>
    </w:p>
    <w:p w14:paraId="05F9E9D8" w14:textId="77777777" w:rsidR="0078550B" w:rsidRPr="00DF53B4" w:rsidRDefault="0078550B" w:rsidP="0078550B">
      <w:pPr>
        <w:pStyle w:val="B1"/>
      </w:pPr>
      <w:r w:rsidRPr="00DF53B4">
        <w:t>5)</w:t>
      </w:r>
      <w:r w:rsidRPr="00DF53B4">
        <w:tab/>
        <w:t>To verify that the transferor UE correctly processes the BYE request releasing the call with the transfer target UE.</w:t>
      </w:r>
    </w:p>
    <w:p w14:paraId="5F8CAE8D" w14:textId="77777777" w:rsidR="0078550B" w:rsidRPr="00DF53B4" w:rsidRDefault="0078550B" w:rsidP="0078550B">
      <w:pPr>
        <w:pStyle w:val="Heading3"/>
      </w:pPr>
      <w:bookmarkStart w:id="38" w:name="_Toc21077605"/>
      <w:bookmarkStart w:id="39" w:name="_Toc35972157"/>
      <w:bookmarkStart w:id="40" w:name="_Toc51774446"/>
      <w:bookmarkStart w:id="41" w:name="_Toc51834869"/>
      <w:bookmarkStart w:id="42" w:name="_Toc52219722"/>
      <w:bookmarkStart w:id="43" w:name="_Toc58359791"/>
      <w:bookmarkStart w:id="44" w:name="_Toc68192930"/>
      <w:bookmarkStart w:id="45" w:name="_Toc75421905"/>
      <w:bookmarkStart w:id="46" w:name="_Toc90571947"/>
      <w:r w:rsidRPr="00DF53B4">
        <w:t>15.25.4</w:t>
      </w:r>
      <w:r w:rsidRPr="00DF53B4">
        <w:tab/>
      </w:r>
      <w:r w:rsidRPr="00DF53B4">
        <w:rPr>
          <w:snapToGrid w:val="0"/>
        </w:rPr>
        <w:t>Method of test</w:t>
      </w:r>
      <w:bookmarkEnd w:id="38"/>
      <w:bookmarkEnd w:id="39"/>
      <w:bookmarkEnd w:id="40"/>
      <w:bookmarkEnd w:id="41"/>
      <w:bookmarkEnd w:id="42"/>
      <w:bookmarkEnd w:id="43"/>
      <w:bookmarkEnd w:id="44"/>
      <w:bookmarkEnd w:id="45"/>
      <w:bookmarkEnd w:id="46"/>
    </w:p>
    <w:p w14:paraId="33114212" w14:textId="77777777" w:rsidR="0078550B" w:rsidRPr="00DF53B4" w:rsidRDefault="0078550B" w:rsidP="0078550B">
      <w:pPr>
        <w:pStyle w:val="H6"/>
        <w:rPr>
          <w:snapToGrid w:val="0"/>
        </w:rPr>
      </w:pPr>
      <w:r w:rsidRPr="00DF53B4">
        <w:rPr>
          <w:snapToGrid w:val="0"/>
        </w:rPr>
        <w:t>Initial conditions</w:t>
      </w:r>
    </w:p>
    <w:p w14:paraId="38208721" w14:textId="77777777" w:rsidR="0078550B" w:rsidRPr="00DF53B4" w:rsidRDefault="0078550B" w:rsidP="0078550B">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14:paraId="52ECC79E" w14:textId="77777777" w:rsidR="0078550B" w:rsidRPr="00DF53B4" w:rsidRDefault="0078550B" w:rsidP="0078550B">
      <w:pPr>
        <w:rPr>
          <w:snapToGrid w:val="0"/>
        </w:rPr>
      </w:pPr>
      <w:r w:rsidRPr="00DF53B4">
        <w:rPr>
          <w:snapToGrid w:val="0"/>
        </w:rPr>
        <w:lastRenderedPageBreak/>
        <w:t>SS is configured with the shared secret key of IMS AKA algorithm, related to the IMS private user identity (IMPI) configured on the UICC card equipped into the UE. SS has performed AKAv1-MD5 authentication with the UE and accepted the registration and MO call.</w:t>
      </w:r>
    </w:p>
    <w:p w14:paraId="60B2CEF0" w14:textId="77777777" w:rsidR="0078550B" w:rsidRPr="00DF53B4" w:rsidRDefault="0078550B" w:rsidP="0078550B">
      <w:pPr>
        <w:pStyle w:val="H6"/>
        <w:rPr>
          <w:snapToGrid w:val="0"/>
        </w:rPr>
      </w:pPr>
      <w:r w:rsidRPr="00DF53B4">
        <w:rPr>
          <w:snapToGrid w:val="0"/>
        </w:rPr>
        <w:t>Test procedure applicable for a UE with E-UTRA support (TS 34.229-2 [5] A.18/1)</w:t>
      </w:r>
    </w:p>
    <w:p w14:paraId="46B9C586" w14:textId="77777777" w:rsidR="0078550B" w:rsidRPr="00DF53B4" w:rsidRDefault="0078550B" w:rsidP="0078550B">
      <w:pPr>
        <w:pStyle w:val="B1"/>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14:paraId="5FDB7494" w14:textId="77777777" w:rsidR="0078550B" w:rsidRPr="00DF53B4" w:rsidRDefault="0078550B" w:rsidP="0078550B">
      <w:pPr>
        <w:pStyle w:val="B1"/>
        <w:rPr>
          <w:snapToGrid w:val="0"/>
        </w:rPr>
      </w:pPr>
      <w:r w:rsidRPr="00DF53B4">
        <w:rPr>
          <w:snapToGrid w:val="0"/>
        </w:rPr>
        <w:t>5-16)</w:t>
      </w:r>
      <w:r w:rsidRPr="00DF53B4">
        <w:rPr>
          <w:snapToGrid w:val="0"/>
        </w:rPr>
        <w:tab/>
        <w:t>UE sets up an MO call with the transfer target (also simulated by the SS).</w:t>
      </w:r>
    </w:p>
    <w:p w14:paraId="011435E0" w14:textId="77777777" w:rsidR="0078550B" w:rsidRPr="00DF53B4" w:rsidRDefault="0078550B" w:rsidP="0078550B">
      <w:pPr>
        <w:pStyle w:val="B1"/>
        <w:rPr>
          <w:snapToGrid w:val="0"/>
        </w:rPr>
      </w:pPr>
      <w:r w:rsidRPr="00DF53B4">
        <w:t>17-20)</w:t>
      </w:r>
      <w:r w:rsidRPr="00DF53B4">
        <w:tab/>
        <w:t>UE puts the call with the transfer target UE on hold</w:t>
      </w:r>
      <w:r w:rsidRPr="00DF53B4">
        <w:rPr>
          <w:snapToGrid w:val="0"/>
        </w:rPr>
        <w:t>.</w:t>
      </w:r>
    </w:p>
    <w:p w14:paraId="7F637942" w14:textId="77777777" w:rsidR="0078550B" w:rsidRPr="00DF53B4" w:rsidRDefault="0078550B" w:rsidP="0078550B">
      <w:pPr>
        <w:pStyle w:val="B1"/>
      </w:pPr>
      <w:r w:rsidRPr="00DF53B4">
        <w:t>21)</w:t>
      </w:r>
      <w:r w:rsidRPr="00DF53B4">
        <w:tab/>
        <w:t>SS waits for UE to send a REFER request to the transferee within the existing dialog between the UE and the transferee.</w:t>
      </w:r>
    </w:p>
    <w:p w14:paraId="262FE399" w14:textId="77777777" w:rsidR="0078550B" w:rsidRPr="00DF53B4" w:rsidRDefault="0078550B" w:rsidP="0078550B">
      <w:pPr>
        <w:pStyle w:val="B1"/>
        <w:rPr>
          <w:snapToGrid w:val="0"/>
        </w:rPr>
      </w:pPr>
      <w:r w:rsidRPr="00DF53B4">
        <w:rPr>
          <w:snapToGrid w:val="0"/>
        </w:rPr>
        <w:t>22)</w:t>
      </w:r>
      <w:r w:rsidRPr="00DF53B4">
        <w:rPr>
          <w:snapToGrid w:val="0"/>
        </w:rPr>
        <w:tab/>
        <w:t>SS responds to the REFER request with a valid 200 OK response.</w:t>
      </w:r>
    </w:p>
    <w:p w14:paraId="163B24F3" w14:textId="77777777" w:rsidR="0078550B" w:rsidRPr="00DF53B4" w:rsidRDefault="0078550B" w:rsidP="0078550B">
      <w:pPr>
        <w:pStyle w:val="B1"/>
        <w:rPr>
          <w:snapToGrid w:val="0"/>
        </w:rPr>
      </w:pPr>
      <w:r w:rsidRPr="00DF53B4">
        <w:rPr>
          <w:snapToGrid w:val="0"/>
        </w:rPr>
        <w:t>23)</w:t>
      </w:r>
      <w:r w:rsidRPr="00DF53B4">
        <w:rPr>
          <w:snapToGrid w:val="0"/>
        </w:rPr>
        <w:tab/>
        <w:t xml:space="preserve"> SS sends UE an initial NOTIFY to indicate that the implicit refer subscription is pending.</w:t>
      </w:r>
    </w:p>
    <w:p w14:paraId="760532E0" w14:textId="77777777" w:rsidR="0078550B" w:rsidRPr="00DF53B4" w:rsidRDefault="0078550B" w:rsidP="0078550B">
      <w:pPr>
        <w:pStyle w:val="B1"/>
        <w:rPr>
          <w:snapToGrid w:val="0"/>
        </w:rPr>
      </w:pPr>
      <w:r w:rsidRPr="00DF53B4">
        <w:t>24)</w:t>
      </w:r>
      <w:r w:rsidRPr="00DF53B4">
        <w:tab/>
        <w:t>SS waits for UE to respond to NOTIFY with valid 200 OK response</w:t>
      </w:r>
      <w:r w:rsidRPr="00DF53B4">
        <w:rPr>
          <w:snapToGrid w:val="0"/>
        </w:rPr>
        <w:t>.</w:t>
      </w:r>
    </w:p>
    <w:p w14:paraId="407DA8D8" w14:textId="77777777" w:rsidR="0078550B" w:rsidRPr="00DF53B4" w:rsidRDefault="0078550B" w:rsidP="0078550B">
      <w:pPr>
        <w:pStyle w:val="B1"/>
      </w:pPr>
      <w:r w:rsidRPr="00DF53B4">
        <w:t>25-28)</w:t>
      </w:r>
      <w:r w:rsidRPr="00DF53B4">
        <w:tab/>
        <w:t xml:space="preserve"> Call between UE and the transferee UE is put on hold by SS.</w:t>
      </w:r>
    </w:p>
    <w:p w14:paraId="2FC34ED8" w14:textId="77777777" w:rsidR="0078550B" w:rsidRPr="00DF53B4" w:rsidRDefault="0078550B" w:rsidP="0078550B">
      <w:pPr>
        <w:pStyle w:val="B1"/>
        <w:rPr>
          <w:snapToGrid w:val="0"/>
        </w:rPr>
      </w:pPr>
      <w:r w:rsidRPr="00DF53B4">
        <w:t>29)</w:t>
      </w:r>
      <w:r w:rsidRPr="00DF53B4">
        <w:tab/>
        <w:t>SS releases call between UE and the transfer target by sending a BYE request</w:t>
      </w:r>
      <w:r w:rsidRPr="00DF53B4">
        <w:rPr>
          <w:snapToGrid w:val="0"/>
        </w:rPr>
        <w:t>.</w:t>
      </w:r>
    </w:p>
    <w:p w14:paraId="72B48F47" w14:textId="77777777" w:rsidR="0078550B" w:rsidRPr="00DF53B4" w:rsidRDefault="0078550B" w:rsidP="0078550B">
      <w:pPr>
        <w:pStyle w:val="B1"/>
        <w:rPr>
          <w:snapToGrid w:val="0"/>
        </w:rPr>
      </w:pPr>
      <w:r w:rsidRPr="00DF53B4">
        <w:rPr>
          <w:snapToGrid w:val="0"/>
        </w:rPr>
        <w:t>30)</w:t>
      </w:r>
      <w:r w:rsidRPr="00DF53B4">
        <w:rPr>
          <w:snapToGrid w:val="0"/>
        </w:rPr>
        <w:tab/>
        <w:t>SS waits for UE to respond to the BYE request with valid 200 OK response.</w:t>
      </w:r>
    </w:p>
    <w:p w14:paraId="13E99CB1" w14:textId="77777777" w:rsidR="0078550B" w:rsidRPr="00DF53B4" w:rsidRDefault="0078550B" w:rsidP="0078550B">
      <w:pPr>
        <w:pStyle w:val="B1"/>
        <w:rPr>
          <w:snapToGrid w:val="0"/>
        </w:rPr>
      </w:pPr>
      <w:r w:rsidRPr="00DF53B4">
        <w:rPr>
          <w:snapToGrid w:val="0"/>
        </w:rPr>
        <w:t>31)</w:t>
      </w:r>
      <w:r w:rsidRPr="00DF53B4">
        <w:rPr>
          <w:snapToGrid w:val="0"/>
        </w:rPr>
        <w:tab/>
        <w:t>SS sends UE the final NOTIFY to indicate that the call transfer was successfully completed.</w:t>
      </w:r>
    </w:p>
    <w:p w14:paraId="042CFC8F" w14:textId="77777777" w:rsidR="0078550B" w:rsidRPr="00DF53B4" w:rsidRDefault="0078550B" w:rsidP="0078550B">
      <w:pPr>
        <w:pStyle w:val="B1"/>
        <w:rPr>
          <w:snapToGrid w:val="0"/>
        </w:rPr>
      </w:pPr>
      <w:r w:rsidRPr="00DF53B4">
        <w:rPr>
          <w:snapToGrid w:val="0"/>
        </w:rPr>
        <w:t>32)</w:t>
      </w:r>
      <w:r w:rsidRPr="00DF53B4">
        <w:rPr>
          <w:snapToGrid w:val="0"/>
        </w:rPr>
        <w:tab/>
        <w:t>SS waits for UE to respond to NOTIFY with valid 200 OK response.</w:t>
      </w:r>
    </w:p>
    <w:p w14:paraId="4CE1ADA6" w14:textId="77777777" w:rsidR="0078550B" w:rsidRPr="00DF53B4" w:rsidRDefault="0078550B" w:rsidP="0078550B">
      <w:pPr>
        <w:pStyle w:val="B1"/>
        <w:rPr>
          <w:snapToGrid w:val="0"/>
        </w:rPr>
      </w:pPr>
      <w:r w:rsidRPr="00DF53B4">
        <w:rPr>
          <w:snapToGrid w:val="0"/>
        </w:rPr>
        <w:t>33)</w:t>
      </w:r>
      <w:r w:rsidRPr="00DF53B4">
        <w:rPr>
          <w:snapToGrid w:val="0"/>
        </w:rPr>
        <w:tab/>
        <w:t>UE may send a BYE request to release the call with the transferee UE.</w:t>
      </w:r>
    </w:p>
    <w:p w14:paraId="08CF9FE3" w14:textId="77777777" w:rsidR="0078550B" w:rsidRPr="00DF53B4" w:rsidRDefault="0078550B" w:rsidP="0078550B">
      <w:pPr>
        <w:pStyle w:val="B1"/>
      </w:pPr>
      <w:r w:rsidRPr="00DF53B4">
        <w:rPr>
          <w:snapToGrid w:val="0"/>
        </w:rPr>
        <w:t>34)</w:t>
      </w:r>
      <w:r w:rsidRPr="00DF53B4">
        <w:rPr>
          <w:snapToGrid w:val="0"/>
        </w:rPr>
        <w:tab/>
        <w:t>If UE has sent a BYE request in Step 33, SS responds to this request with valid 200 OK response.</w:t>
      </w:r>
    </w:p>
    <w:p w14:paraId="20356E21" w14:textId="77777777" w:rsidR="0078550B" w:rsidRPr="00DF53B4" w:rsidRDefault="0078550B" w:rsidP="0078550B">
      <w:pPr>
        <w:pStyle w:val="H6"/>
      </w:pPr>
      <w:r w:rsidRPr="00DF53B4">
        <w:lastRenderedPageBreak/>
        <w:t xml:space="preserve">Expected </w:t>
      </w:r>
      <w:proofErr w:type="gramStart"/>
      <w:r w:rsidRPr="00DF53B4">
        <w:t>sequence</w:t>
      </w:r>
      <w:proofErr w:type="gramEnd"/>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Change w:id="47" w:author="MCC160" w:date="2023-04-28T15: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PrChange>
      </w:tblPr>
      <w:tblGrid>
        <w:gridCol w:w="720"/>
        <w:gridCol w:w="630"/>
        <w:gridCol w:w="630"/>
        <w:gridCol w:w="3420"/>
        <w:gridCol w:w="4288"/>
        <w:tblGridChange w:id="48">
          <w:tblGrid>
            <w:gridCol w:w="33"/>
            <w:gridCol w:w="687"/>
            <w:gridCol w:w="33"/>
            <w:gridCol w:w="597"/>
            <w:gridCol w:w="630"/>
            <w:gridCol w:w="33"/>
            <w:gridCol w:w="3387"/>
            <w:gridCol w:w="33"/>
            <w:gridCol w:w="4255"/>
            <w:gridCol w:w="33"/>
          </w:tblGrid>
        </w:tblGridChange>
      </w:tblGrid>
      <w:tr w:rsidR="0078550B" w:rsidRPr="00DF53B4" w14:paraId="59A7111E" w14:textId="77777777" w:rsidTr="0078550B">
        <w:trPr>
          <w:cantSplit/>
          <w:jc w:val="center"/>
          <w:trPrChange w:id="49" w:author="MCC160" w:date="2023-04-28T15:22:00Z">
            <w:trPr>
              <w:gridAfter w:val="0"/>
              <w:wAfter w:w="33" w:type="dxa"/>
              <w:cantSplit/>
              <w:jc w:val="center"/>
            </w:trPr>
          </w:trPrChange>
        </w:trPr>
        <w:tc>
          <w:tcPr>
            <w:tcW w:w="720" w:type="dxa"/>
            <w:tcBorders>
              <w:top w:val="single" w:sz="4" w:space="0" w:color="auto"/>
              <w:left w:val="single" w:sz="4" w:space="0" w:color="auto"/>
              <w:bottom w:val="nil"/>
              <w:right w:val="single" w:sz="4" w:space="0" w:color="auto"/>
            </w:tcBorders>
            <w:tcPrChange w:id="50" w:author="MCC160" w:date="2023-04-28T15:22:00Z">
              <w:tcPr>
                <w:tcW w:w="720" w:type="dxa"/>
                <w:gridSpan w:val="2"/>
                <w:tcBorders>
                  <w:top w:val="single" w:sz="4" w:space="0" w:color="auto"/>
                  <w:left w:val="single" w:sz="4" w:space="0" w:color="auto"/>
                  <w:bottom w:val="nil"/>
                  <w:right w:val="single" w:sz="4" w:space="0" w:color="auto"/>
                </w:tcBorders>
              </w:tcPr>
            </w:tcPrChange>
          </w:tcPr>
          <w:p w14:paraId="3CCEB756" w14:textId="77777777" w:rsidR="0078550B" w:rsidRPr="00DF53B4" w:rsidRDefault="0078550B" w:rsidP="008331B8">
            <w:pPr>
              <w:pStyle w:val="TAH"/>
              <w:rPr>
                <w:snapToGrid w:val="0"/>
                <w:lang w:eastAsia="en-US"/>
              </w:rPr>
            </w:pPr>
            <w:r w:rsidRPr="00DF53B4">
              <w:rPr>
                <w:snapToGrid w:val="0"/>
                <w:lang w:eastAsia="en-US"/>
              </w:rPr>
              <w:t>Step</w:t>
            </w:r>
          </w:p>
        </w:tc>
        <w:tc>
          <w:tcPr>
            <w:tcW w:w="1260" w:type="dxa"/>
            <w:gridSpan w:val="2"/>
            <w:tcBorders>
              <w:left w:val="single" w:sz="4" w:space="0" w:color="auto"/>
              <w:right w:val="single" w:sz="4" w:space="0" w:color="auto"/>
            </w:tcBorders>
            <w:tcPrChange w:id="51" w:author="MCC160" w:date="2023-04-28T15:22:00Z">
              <w:tcPr>
                <w:tcW w:w="1260" w:type="dxa"/>
                <w:gridSpan w:val="3"/>
                <w:tcBorders>
                  <w:left w:val="single" w:sz="4" w:space="0" w:color="auto"/>
                  <w:right w:val="single" w:sz="4" w:space="0" w:color="auto"/>
                </w:tcBorders>
              </w:tcPr>
            </w:tcPrChange>
          </w:tcPr>
          <w:p w14:paraId="615C45CB" w14:textId="77777777" w:rsidR="0078550B" w:rsidRPr="00DF53B4" w:rsidRDefault="0078550B" w:rsidP="008331B8">
            <w:pPr>
              <w:pStyle w:val="TAH"/>
              <w:rPr>
                <w:snapToGrid w:val="0"/>
                <w:lang w:eastAsia="en-US"/>
              </w:rPr>
            </w:pPr>
            <w:r w:rsidRPr="00DF53B4">
              <w:rPr>
                <w:snapToGrid w:val="0"/>
                <w:lang w:eastAsia="en-US"/>
              </w:rPr>
              <w:t>Direction</w:t>
            </w:r>
          </w:p>
        </w:tc>
        <w:tc>
          <w:tcPr>
            <w:tcW w:w="3420" w:type="dxa"/>
            <w:tcBorders>
              <w:top w:val="single" w:sz="4" w:space="0" w:color="auto"/>
              <w:left w:val="single" w:sz="4" w:space="0" w:color="auto"/>
              <w:bottom w:val="nil"/>
              <w:right w:val="single" w:sz="4" w:space="0" w:color="auto"/>
            </w:tcBorders>
            <w:tcPrChange w:id="52" w:author="MCC160" w:date="2023-04-28T15:22:00Z">
              <w:tcPr>
                <w:tcW w:w="3420" w:type="dxa"/>
                <w:gridSpan w:val="2"/>
                <w:tcBorders>
                  <w:top w:val="single" w:sz="4" w:space="0" w:color="auto"/>
                  <w:left w:val="single" w:sz="4" w:space="0" w:color="auto"/>
                  <w:bottom w:val="nil"/>
                  <w:right w:val="single" w:sz="4" w:space="0" w:color="auto"/>
                </w:tcBorders>
              </w:tcPr>
            </w:tcPrChange>
          </w:tcPr>
          <w:p w14:paraId="2BEE57A3" w14:textId="77777777" w:rsidR="0078550B" w:rsidRPr="00DF53B4" w:rsidRDefault="0078550B" w:rsidP="008331B8">
            <w:pPr>
              <w:pStyle w:val="TAH"/>
              <w:rPr>
                <w:snapToGrid w:val="0"/>
                <w:lang w:eastAsia="en-US"/>
              </w:rPr>
            </w:pPr>
            <w:r w:rsidRPr="00DF53B4">
              <w:rPr>
                <w:snapToGrid w:val="0"/>
                <w:lang w:eastAsia="en-US"/>
              </w:rPr>
              <w:t>Message</w:t>
            </w:r>
          </w:p>
        </w:tc>
        <w:tc>
          <w:tcPr>
            <w:tcW w:w="4288" w:type="dxa"/>
            <w:tcBorders>
              <w:top w:val="single" w:sz="4" w:space="0" w:color="auto"/>
              <w:left w:val="single" w:sz="4" w:space="0" w:color="auto"/>
              <w:bottom w:val="nil"/>
              <w:right w:val="single" w:sz="4" w:space="0" w:color="auto"/>
            </w:tcBorders>
            <w:tcPrChange w:id="53" w:author="MCC160" w:date="2023-04-28T15:22:00Z">
              <w:tcPr>
                <w:tcW w:w="4288" w:type="dxa"/>
                <w:gridSpan w:val="2"/>
                <w:tcBorders>
                  <w:top w:val="single" w:sz="4" w:space="0" w:color="auto"/>
                  <w:left w:val="single" w:sz="4" w:space="0" w:color="auto"/>
                  <w:bottom w:val="nil"/>
                  <w:right w:val="single" w:sz="4" w:space="0" w:color="auto"/>
                </w:tcBorders>
              </w:tcPr>
            </w:tcPrChange>
          </w:tcPr>
          <w:p w14:paraId="71A4C85A" w14:textId="77777777" w:rsidR="0078550B" w:rsidRPr="00DF53B4" w:rsidRDefault="0078550B" w:rsidP="008331B8">
            <w:pPr>
              <w:pStyle w:val="TAH"/>
              <w:rPr>
                <w:snapToGrid w:val="0"/>
                <w:lang w:eastAsia="en-US"/>
              </w:rPr>
            </w:pPr>
            <w:r w:rsidRPr="00DF53B4">
              <w:rPr>
                <w:snapToGrid w:val="0"/>
                <w:lang w:eastAsia="en-US"/>
              </w:rPr>
              <w:t>Comment</w:t>
            </w:r>
          </w:p>
        </w:tc>
      </w:tr>
      <w:tr w:rsidR="0078550B" w:rsidRPr="00DF53B4" w14:paraId="7E7DA721" w14:textId="77777777" w:rsidTr="0078550B">
        <w:trPr>
          <w:cantSplit/>
          <w:jc w:val="center"/>
          <w:trPrChange w:id="54" w:author="MCC160" w:date="2023-04-28T15:22:00Z">
            <w:trPr>
              <w:gridAfter w:val="0"/>
              <w:wAfter w:w="33" w:type="dxa"/>
              <w:cantSplit/>
              <w:jc w:val="center"/>
            </w:trPr>
          </w:trPrChange>
        </w:trPr>
        <w:tc>
          <w:tcPr>
            <w:tcW w:w="720" w:type="dxa"/>
            <w:tcBorders>
              <w:top w:val="nil"/>
              <w:left w:val="single" w:sz="4" w:space="0" w:color="auto"/>
              <w:bottom w:val="single" w:sz="4" w:space="0" w:color="auto"/>
              <w:right w:val="single" w:sz="4" w:space="0" w:color="auto"/>
            </w:tcBorders>
            <w:tcPrChange w:id="55" w:author="MCC160" w:date="2023-04-28T15:22:00Z">
              <w:tcPr>
                <w:tcW w:w="720" w:type="dxa"/>
                <w:gridSpan w:val="2"/>
                <w:tcBorders>
                  <w:top w:val="nil"/>
                  <w:left w:val="single" w:sz="4" w:space="0" w:color="auto"/>
                  <w:bottom w:val="single" w:sz="4" w:space="0" w:color="auto"/>
                  <w:right w:val="single" w:sz="4" w:space="0" w:color="auto"/>
                </w:tcBorders>
              </w:tcPr>
            </w:tcPrChange>
          </w:tcPr>
          <w:p w14:paraId="79487F71" w14:textId="77777777" w:rsidR="0078550B" w:rsidRPr="00DF53B4" w:rsidRDefault="0078550B" w:rsidP="008331B8">
            <w:pPr>
              <w:pStyle w:val="TAH"/>
              <w:rPr>
                <w:snapToGrid w:val="0"/>
                <w:lang w:eastAsia="en-US"/>
              </w:rPr>
            </w:pPr>
          </w:p>
        </w:tc>
        <w:tc>
          <w:tcPr>
            <w:tcW w:w="630" w:type="dxa"/>
            <w:tcBorders>
              <w:left w:val="single" w:sz="4" w:space="0" w:color="auto"/>
            </w:tcBorders>
            <w:tcPrChange w:id="56" w:author="MCC160" w:date="2023-04-28T15:22:00Z">
              <w:tcPr>
                <w:tcW w:w="630" w:type="dxa"/>
                <w:gridSpan w:val="2"/>
                <w:tcBorders>
                  <w:left w:val="single" w:sz="4" w:space="0" w:color="auto"/>
                </w:tcBorders>
              </w:tcPr>
            </w:tcPrChange>
          </w:tcPr>
          <w:p w14:paraId="6D4E0031" w14:textId="77777777" w:rsidR="0078550B" w:rsidRPr="00DF53B4" w:rsidRDefault="0078550B" w:rsidP="008331B8">
            <w:pPr>
              <w:pStyle w:val="TAH"/>
              <w:rPr>
                <w:snapToGrid w:val="0"/>
                <w:lang w:eastAsia="en-US"/>
              </w:rPr>
            </w:pPr>
            <w:r w:rsidRPr="00DF53B4">
              <w:rPr>
                <w:snapToGrid w:val="0"/>
                <w:lang w:eastAsia="en-US"/>
              </w:rPr>
              <w:t>UE</w:t>
            </w:r>
          </w:p>
        </w:tc>
        <w:tc>
          <w:tcPr>
            <w:tcW w:w="630" w:type="dxa"/>
            <w:tcBorders>
              <w:right w:val="single" w:sz="4" w:space="0" w:color="auto"/>
            </w:tcBorders>
            <w:tcPrChange w:id="57" w:author="MCC160" w:date="2023-04-28T15:22:00Z">
              <w:tcPr>
                <w:tcW w:w="630" w:type="dxa"/>
                <w:tcBorders>
                  <w:right w:val="single" w:sz="4" w:space="0" w:color="auto"/>
                </w:tcBorders>
              </w:tcPr>
            </w:tcPrChange>
          </w:tcPr>
          <w:p w14:paraId="646A589A" w14:textId="77777777" w:rsidR="0078550B" w:rsidRPr="00DF53B4" w:rsidRDefault="0078550B" w:rsidP="008331B8">
            <w:pPr>
              <w:pStyle w:val="TAH"/>
              <w:rPr>
                <w:snapToGrid w:val="0"/>
                <w:lang w:eastAsia="en-US"/>
              </w:rPr>
            </w:pPr>
            <w:r w:rsidRPr="00DF53B4">
              <w:rPr>
                <w:snapToGrid w:val="0"/>
                <w:lang w:eastAsia="en-US"/>
              </w:rPr>
              <w:t>SS</w:t>
            </w:r>
          </w:p>
        </w:tc>
        <w:tc>
          <w:tcPr>
            <w:tcW w:w="3420" w:type="dxa"/>
            <w:tcBorders>
              <w:top w:val="nil"/>
              <w:left w:val="single" w:sz="4" w:space="0" w:color="auto"/>
              <w:bottom w:val="single" w:sz="4" w:space="0" w:color="auto"/>
              <w:right w:val="single" w:sz="4" w:space="0" w:color="auto"/>
            </w:tcBorders>
            <w:tcPrChange w:id="58" w:author="MCC160" w:date="2023-04-28T15:22:00Z">
              <w:tcPr>
                <w:tcW w:w="3420" w:type="dxa"/>
                <w:gridSpan w:val="2"/>
                <w:tcBorders>
                  <w:top w:val="nil"/>
                  <w:left w:val="single" w:sz="4" w:space="0" w:color="auto"/>
                  <w:bottom w:val="single" w:sz="4" w:space="0" w:color="auto"/>
                  <w:right w:val="single" w:sz="4" w:space="0" w:color="auto"/>
                </w:tcBorders>
              </w:tcPr>
            </w:tcPrChange>
          </w:tcPr>
          <w:p w14:paraId="5ED5EF13" w14:textId="77777777" w:rsidR="0078550B" w:rsidRPr="00DF53B4" w:rsidRDefault="0078550B" w:rsidP="008331B8">
            <w:pPr>
              <w:pStyle w:val="TAH"/>
              <w:rPr>
                <w:snapToGrid w:val="0"/>
                <w:lang w:eastAsia="en-US"/>
              </w:rPr>
            </w:pPr>
          </w:p>
        </w:tc>
        <w:tc>
          <w:tcPr>
            <w:tcW w:w="4288" w:type="dxa"/>
            <w:tcBorders>
              <w:top w:val="nil"/>
              <w:left w:val="single" w:sz="4" w:space="0" w:color="auto"/>
              <w:bottom w:val="single" w:sz="4" w:space="0" w:color="auto"/>
              <w:right w:val="single" w:sz="4" w:space="0" w:color="auto"/>
            </w:tcBorders>
            <w:tcPrChange w:id="59" w:author="MCC160" w:date="2023-04-28T15:22:00Z">
              <w:tcPr>
                <w:tcW w:w="4288" w:type="dxa"/>
                <w:gridSpan w:val="2"/>
                <w:tcBorders>
                  <w:top w:val="nil"/>
                  <w:left w:val="single" w:sz="4" w:space="0" w:color="auto"/>
                  <w:bottom w:val="single" w:sz="4" w:space="0" w:color="auto"/>
                  <w:right w:val="single" w:sz="4" w:space="0" w:color="auto"/>
                </w:tcBorders>
              </w:tcPr>
            </w:tcPrChange>
          </w:tcPr>
          <w:p w14:paraId="504191A7" w14:textId="77777777" w:rsidR="0078550B" w:rsidRPr="00DF53B4" w:rsidRDefault="0078550B" w:rsidP="008331B8">
            <w:pPr>
              <w:pStyle w:val="TAH"/>
              <w:rPr>
                <w:snapToGrid w:val="0"/>
                <w:lang w:eastAsia="en-US"/>
              </w:rPr>
            </w:pPr>
          </w:p>
        </w:tc>
      </w:tr>
      <w:tr w:rsidR="0078550B" w:rsidRPr="00DF53B4" w14:paraId="147CD05D" w14:textId="77777777" w:rsidTr="0078550B">
        <w:trPr>
          <w:cantSplit/>
          <w:jc w:val="center"/>
          <w:trPrChange w:id="60" w:author="MCC160" w:date="2023-04-28T15:22:00Z">
            <w:trPr>
              <w:gridAfter w:val="0"/>
              <w:wAfter w:w="33" w:type="dxa"/>
              <w:cantSplit/>
              <w:jc w:val="center"/>
            </w:trPr>
          </w:trPrChange>
        </w:trPr>
        <w:tc>
          <w:tcPr>
            <w:tcW w:w="720" w:type="dxa"/>
            <w:tcBorders>
              <w:top w:val="single" w:sz="4" w:space="0" w:color="auto"/>
            </w:tcBorders>
            <w:tcPrChange w:id="61" w:author="MCC160" w:date="2023-04-28T15:22:00Z">
              <w:tcPr>
                <w:tcW w:w="720" w:type="dxa"/>
                <w:gridSpan w:val="2"/>
                <w:tcBorders>
                  <w:top w:val="single" w:sz="4" w:space="0" w:color="auto"/>
                </w:tcBorders>
              </w:tcPr>
            </w:tcPrChange>
          </w:tcPr>
          <w:p w14:paraId="358199AB" w14:textId="77777777" w:rsidR="0078550B" w:rsidRPr="00DF53B4" w:rsidRDefault="0078550B" w:rsidP="008331B8">
            <w:pPr>
              <w:pStyle w:val="TAC"/>
              <w:rPr>
                <w:snapToGrid w:val="0"/>
                <w:lang w:eastAsia="en-US"/>
              </w:rPr>
            </w:pPr>
          </w:p>
        </w:tc>
        <w:tc>
          <w:tcPr>
            <w:tcW w:w="1260" w:type="dxa"/>
            <w:gridSpan w:val="2"/>
            <w:tcPrChange w:id="62" w:author="MCC160" w:date="2023-04-28T15:22:00Z">
              <w:tcPr>
                <w:tcW w:w="1260" w:type="dxa"/>
                <w:gridSpan w:val="3"/>
              </w:tcPr>
            </w:tcPrChange>
          </w:tcPr>
          <w:p w14:paraId="47F1188D" w14:textId="77777777" w:rsidR="0078550B" w:rsidRPr="00DF53B4" w:rsidRDefault="0078550B" w:rsidP="008331B8">
            <w:pPr>
              <w:pStyle w:val="TAC"/>
              <w:rPr>
                <w:snapToGrid w:val="0"/>
                <w:lang w:eastAsia="en-US"/>
              </w:rPr>
            </w:pPr>
          </w:p>
        </w:tc>
        <w:tc>
          <w:tcPr>
            <w:tcW w:w="3420" w:type="dxa"/>
            <w:tcBorders>
              <w:top w:val="single" w:sz="4" w:space="0" w:color="auto"/>
            </w:tcBorders>
            <w:tcPrChange w:id="63" w:author="MCC160" w:date="2023-04-28T15:22:00Z">
              <w:tcPr>
                <w:tcW w:w="3420" w:type="dxa"/>
                <w:gridSpan w:val="2"/>
                <w:tcBorders>
                  <w:top w:val="single" w:sz="4" w:space="0" w:color="auto"/>
                </w:tcBorders>
              </w:tcPr>
            </w:tcPrChange>
          </w:tcPr>
          <w:p w14:paraId="0747B47D" w14:textId="77777777" w:rsidR="0078550B" w:rsidRPr="00B912FE" w:rsidRDefault="0078550B" w:rsidP="008331B8">
            <w:pPr>
              <w:pStyle w:val="TAL"/>
              <w:rPr>
                <w:snapToGrid w:val="0"/>
                <w:lang w:eastAsia="en-US"/>
              </w:rPr>
            </w:pPr>
            <w:r w:rsidRPr="00B912FE">
              <w:rPr>
                <w:snapToGrid w:val="0"/>
              </w:rPr>
              <w:t>Make the UE put the call on hold (Note 1)</w:t>
            </w:r>
          </w:p>
        </w:tc>
        <w:tc>
          <w:tcPr>
            <w:tcW w:w="4288" w:type="dxa"/>
            <w:tcBorders>
              <w:top w:val="single" w:sz="4" w:space="0" w:color="auto"/>
            </w:tcBorders>
            <w:tcPrChange w:id="64" w:author="MCC160" w:date="2023-04-28T15:22:00Z">
              <w:tcPr>
                <w:tcW w:w="4288" w:type="dxa"/>
                <w:gridSpan w:val="2"/>
                <w:tcBorders>
                  <w:top w:val="single" w:sz="4" w:space="0" w:color="auto"/>
                </w:tcBorders>
              </w:tcPr>
            </w:tcPrChange>
          </w:tcPr>
          <w:p w14:paraId="64E3DC06" w14:textId="77777777" w:rsidR="0078550B" w:rsidRPr="00B912FE" w:rsidRDefault="0078550B" w:rsidP="008331B8">
            <w:pPr>
              <w:pStyle w:val="TAL"/>
              <w:rPr>
                <w:snapToGrid w:val="0"/>
                <w:lang w:eastAsia="en-US"/>
              </w:rPr>
            </w:pPr>
          </w:p>
        </w:tc>
      </w:tr>
      <w:tr w:rsidR="0078550B" w:rsidRPr="00DF53B4" w14:paraId="3D3DA342" w14:textId="77777777" w:rsidTr="0078550B">
        <w:trPr>
          <w:cantSplit/>
          <w:jc w:val="center"/>
          <w:trPrChange w:id="65" w:author="MCC160" w:date="2023-04-28T15:22:00Z">
            <w:trPr>
              <w:gridAfter w:val="0"/>
              <w:wAfter w:w="33" w:type="dxa"/>
              <w:cantSplit/>
              <w:jc w:val="center"/>
            </w:trPr>
          </w:trPrChange>
        </w:trPr>
        <w:tc>
          <w:tcPr>
            <w:tcW w:w="720" w:type="dxa"/>
            <w:tcBorders>
              <w:top w:val="single" w:sz="4" w:space="0" w:color="auto"/>
            </w:tcBorders>
            <w:tcPrChange w:id="66" w:author="MCC160" w:date="2023-04-28T15:22:00Z">
              <w:tcPr>
                <w:tcW w:w="720" w:type="dxa"/>
                <w:gridSpan w:val="2"/>
                <w:tcBorders>
                  <w:top w:val="single" w:sz="4" w:space="0" w:color="auto"/>
                </w:tcBorders>
              </w:tcPr>
            </w:tcPrChange>
          </w:tcPr>
          <w:p w14:paraId="13522EC5" w14:textId="77777777" w:rsidR="0078550B" w:rsidRPr="00DF53B4" w:rsidRDefault="0078550B" w:rsidP="008331B8">
            <w:pPr>
              <w:pStyle w:val="TAC"/>
              <w:rPr>
                <w:snapToGrid w:val="0"/>
                <w:lang w:eastAsia="en-US"/>
              </w:rPr>
            </w:pPr>
            <w:r w:rsidRPr="00DF53B4">
              <w:rPr>
                <w:snapToGrid w:val="0"/>
                <w:lang w:eastAsia="en-US"/>
              </w:rPr>
              <w:t>1-4</w:t>
            </w:r>
          </w:p>
        </w:tc>
        <w:tc>
          <w:tcPr>
            <w:tcW w:w="1260" w:type="dxa"/>
            <w:gridSpan w:val="2"/>
            <w:tcPrChange w:id="67" w:author="MCC160" w:date="2023-04-28T15:22:00Z">
              <w:tcPr>
                <w:tcW w:w="1260" w:type="dxa"/>
                <w:gridSpan w:val="3"/>
              </w:tcPr>
            </w:tcPrChange>
          </w:tcPr>
          <w:p w14:paraId="52D8EAC5" w14:textId="77777777" w:rsidR="0078550B" w:rsidRPr="00DF53B4" w:rsidRDefault="0078550B" w:rsidP="008331B8">
            <w:pPr>
              <w:pStyle w:val="TAC"/>
              <w:rPr>
                <w:snapToGrid w:val="0"/>
                <w:lang w:eastAsia="en-US"/>
              </w:rPr>
            </w:pPr>
          </w:p>
        </w:tc>
        <w:tc>
          <w:tcPr>
            <w:tcW w:w="3420" w:type="dxa"/>
            <w:tcBorders>
              <w:top w:val="single" w:sz="4" w:space="0" w:color="auto"/>
            </w:tcBorders>
            <w:tcPrChange w:id="68" w:author="MCC160" w:date="2023-04-28T15:22:00Z">
              <w:tcPr>
                <w:tcW w:w="3420" w:type="dxa"/>
                <w:gridSpan w:val="2"/>
                <w:tcBorders>
                  <w:top w:val="single" w:sz="4" w:space="0" w:color="auto"/>
                </w:tcBorders>
              </w:tcPr>
            </w:tcPrChange>
          </w:tcPr>
          <w:p w14:paraId="66B3720A" w14:textId="77777777" w:rsidR="0078550B" w:rsidRPr="00B912FE" w:rsidRDefault="0078550B" w:rsidP="008331B8">
            <w:pPr>
              <w:pStyle w:val="TAL"/>
              <w:rPr>
                <w:snapToGrid w:val="0"/>
                <w:lang w:eastAsia="en-US"/>
              </w:rPr>
            </w:pPr>
            <w:r w:rsidRPr="00B912FE">
              <w:rPr>
                <w:snapToGrid w:val="0"/>
                <w:lang w:eastAsia="en-US"/>
              </w:rPr>
              <w:t xml:space="preserve">Steps defined in Annex C.8 </w:t>
            </w:r>
            <w:r w:rsidRPr="00B912FE">
              <w:rPr>
                <w:snapToGrid w:val="0"/>
              </w:rPr>
              <w:t>to hold the call</w:t>
            </w:r>
          </w:p>
        </w:tc>
        <w:tc>
          <w:tcPr>
            <w:tcW w:w="4288" w:type="dxa"/>
            <w:tcBorders>
              <w:top w:val="single" w:sz="4" w:space="0" w:color="auto"/>
            </w:tcBorders>
            <w:tcPrChange w:id="69" w:author="MCC160" w:date="2023-04-28T15:22:00Z">
              <w:tcPr>
                <w:tcW w:w="4288" w:type="dxa"/>
                <w:gridSpan w:val="2"/>
                <w:tcBorders>
                  <w:top w:val="single" w:sz="4" w:space="0" w:color="auto"/>
                </w:tcBorders>
              </w:tcPr>
            </w:tcPrChange>
          </w:tcPr>
          <w:p w14:paraId="0D2AC7BF" w14:textId="77777777" w:rsidR="0078550B" w:rsidRPr="00B912FE" w:rsidRDefault="0078550B" w:rsidP="008331B8">
            <w:pPr>
              <w:pStyle w:val="TAL"/>
              <w:rPr>
                <w:snapToGrid w:val="0"/>
                <w:lang w:eastAsia="en-US"/>
              </w:rPr>
            </w:pPr>
            <w:r w:rsidRPr="00B912FE">
              <w:rPr>
                <w:snapToGrid w:val="0"/>
              </w:rPr>
              <w:t>UE holds the call with the transferee.</w:t>
            </w:r>
          </w:p>
        </w:tc>
      </w:tr>
      <w:tr w:rsidR="0078550B" w:rsidRPr="00DF53B4" w14:paraId="17074608" w14:textId="77777777" w:rsidTr="0078550B">
        <w:trPr>
          <w:cantSplit/>
          <w:jc w:val="center"/>
          <w:trPrChange w:id="70" w:author="MCC160" w:date="2023-04-28T15:22:00Z">
            <w:trPr>
              <w:gridAfter w:val="0"/>
              <w:wAfter w:w="33" w:type="dxa"/>
              <w:cantSplit/>
              <w:jc w:val="center"/>
            </w:trPr>
          </w:trPrChange>
        </w:trPr>
        <w:tc>
          <w:tcPr>
            <w:tcW w:w="720" w:type="dxa"/>
            <w:tcBorders>
              <w:top w:val="single" w:sz="4" w:space="0" w:color="auto"/>
            </w:tcBorders>
            <w:tcPrChange w:id="71" w:author="MCC160" w:date="2023-04-28T15:22:00Z">
              <w:tcPr>
                <w:tcW w:w="720" w:type="dxa"/>
                <w:gridSpan w:val="2"/>
                <w:tcBorders>
                  <w:top w:val="single" w:sz="4" w:space="0" w:color="auto"/>
                </w:tcBorders>
              </w:tcPr>
            </w:tcPrChange>
          </w:tcPr>
          <w:p w14:paraId="00ACEFA6" w14:textId="77777777" w:rsidR="0078550B" w:rsidRPr="00DF53B4" w:rsidRDefault="0078550B" w:rsidP="008331B8">
            <w:pPr>
              <w:pStyle w:val="TAC"/>
              <w:rPr>
                <w:snapToGrid w:val="0"/>
                <w:lang w:eastAsia="en-US"/>
              </w:rPr>
            </w:pPr>
            <w:r w:rsidRPr="00DF53B4">
              <w:rPr>
                <w:snapToGrid w:val="0"/>
                <w:lang w:eastAsia="en-US"/>
              </w:rPr>
              <w:t>5-16</w:t>
            </w:r>
          </w:p>
        </w:tc>
        <w:tc>
          <w:tcPr>
            <w:tcW w:w="1260" w:type="dxa"/>
            <w:gridSpan w:val="2"/>
            <w:tcPrChange w:id="72" w:author="MCC160" w:date="2023-04-28T15:22:00Z">
              <w:tcPr>
                <w:tcW w:w="1260" w:type="dxa"/>
                <w:gridSpan w:val="3"/>
              </w:tcPr>
            </w:tcPrChange>
          </w:tcPr>
          <w:p w14:paraId="05727086" w14:textId="77777777" w:rsidR="0078550B" w:rsidRPr="00DF53B4" w:rsidRDefault="0078550B" w:rsidP="008331B8">
            <w:pPr>
              <w:pStyle w:val="TAC"/>
              <w:rPr>
                <w:snapToGrid w:val="0"/>
                <w:lang w:eastAsia="en-US"/>
              </w:rPr>
            </w:pPr>
          </w:p>
        </w:tc>
        <w:tc>
          <w:tcPr>
            <w:tcW w:w="3420" w:type="dxa"/>
            <w:tcBorders>
              <w:top w:val="single" w:sz="4" w:space="0" w:color="auto"/>
            </w:tcBorders>
            <w:tcPrChange w:id="73" w:author="MCC160" w:date="2023-04-28T15:22:00Z">
              <w:tcPr>
                <w:tcW w:w="3420" w:type="dxa"/>
                <w:gridSpan w:val="2"/>
                <w:tcBorders>
                  <w:top w:val="single" w:sz="4" w:space="0" w:color="auto"/>
                </w:tcBorders>
              </w:tcPr>
            </w:tcPrChange>
          </w:tcPr>
          <w:p w14:paraId="12538785" w14:textId="77777777" w:rsidR="0078550B" w:rsidRPr="00B912FE" w:rsidRDefault="0078550B" w:rsidP="008331B8">
            <w:pPr>
              <w:pStyle w:val="TAL"/>
              <w:rPr>
                <w:snapToGrid w:val="0"/>
                <w:lang w:eastAsia="en-US"/>
              </w:rPr>
            </w:pPr>
            <w:r w:rsidRPr="00B912FE">
              <w:rPr>
                <w:snapToGrid w:val="0"/>
                <w:lang w:eastAsia="en-US"/>
              </w:rPr>
              <w:t>Steps 2-13 defined in Annex C.21</w:t>
            </w:r>
          </w:p>
        </w:tc>
        <w:tc>
          <w:tcPr>
            <w:tcW w:w="4288" w:type="dxa"/>
            <w:tcBorders>
              <w:top w:val="single" w:sz="4" w:space="0" w:color="auto"/>
            </w:tcBorders>
            <w:tcPrChange w:id="74" w:author="MCC160" w:date="2023-04-28T15:22:00Z">
              <w:tcPr>
                <w:tcW w:w="4288" w:type="dxa"/>
                <w:gridSpan w:val="2"/>
                <w:tcBorders>
                  <w:top w:val="single" w:sz="4" w:space="0" w:color="auto"/>
                </w:tcBorders>
              </w:tcPr>
            </w:tcPrChange>
          </w:tcPr>
          <w:p w14:paraId="2982B931" w14:textId="77777777" w:rsidR="0078550B" w:rsidRPr="00B912FE" w:rsidRDefault="0078550B" w:rsidP="008331B8">
            <w:pPr>
              <w:pStyle w:val="TAL"/>
              <w:rPr>
                <w:snapToGrid w:val="0"/>
                <w:lang w:eastAsia="en-US"/>
              </w:rPr>
            </w:pPr>
            <w:proofErr w:type="gramStart"/>
            <w:r w:rsidRPr="00B912FE">
              <w:rPr>
                <w:snapToGrid w:val="0"/>
                <w:lang w:eastAsia="en-US"/>
              </w:rPr>
              <w:t>In order to</w:t>
            </w:r>
            <w:proofErr w:type="gramEnd"/>
            <w:r w:rsidRPr="00B912FE">
              <w:rPr>
                <w:snapToGrid w:val="0"/>
                <w:lang w:eastAsia="en-US"/>
              </w:rPr>
              <w:t xml:space="preserve"> establish a call with the transfer target, the same messages as in Annex C.21 are used.</w:t>
            </w:r>
          </w:p>
        </w:tc>
      </w:tr>
      <w:tr w:rsidR="0078550B" w:rsidRPr="00DF53B4" w14:paraId="6FD95FA5" w14:textId="77777777" w:rsidTr="0078550B">
        <w:trPr>
          <w:cantSplit/>
          <w:jc w:val="center"/>
          <w:trPrChange w:id="75" w:author="MCC160" w:date="2023-04-28T15:22:00Z">
            <w:trPr>
              <w:gridBefore w:val="1"/>
              <w:wBefore w:w="33" w:type="dxa"/>
              <w:cantSplit/>
              <w:jc w:val="center"/>
            </w:trPr>
          </w:trPrChange>
        </w:trPr>
        <w:tc>
          <w:tcPr>
            <w:tcW w:w="720" w:type="dxa"/>
            <w:tcBorders>
              <w:top w:val="single" w:sz="4" w:space="0" w:color="auto"/>
            </w:tcBorders>
            <w:tcPrChange w:id="76" w:author="MCC160" w:date="2023-04-28T15:22:00Z">
              <w:tcPr>
                <w:tcW w:w="720" w:type="dxa"/>
                <w:gridSpan w:val="2"/>
                <w:tcBorders>
                  <w:top w:val="single" w:sz="4" w:space="0" w:color="auto"/>
                </w:tcBorders>
              </w:tcPr>
            </w:tcPrChange>
          </w:tcPr>
          <w:p w14:paraId="0D165390" w14:textId="77777777" w:rsidR="0078550B" w:rsidRPr="00DF53B4" w:rsidRDefault="0078550B" w:rsidP="008331B8">
            <w:pPr>
              <w:pStyle w:val="TAC"/>
              <w:rPr>
                <w:snapToGrid w:val="0"/>
                <w:lang w:eastAsia="en-US"/>
              </w:rPr>
            </w:pPr>
            <w:r>
              <w:rPr>
                <w:snapToGrid w:val="0"/>
                <w:lang w:eastAsia="en-US"/>
              </w:rPr>
              <w:t>16A</w:t>
            </w:r>
          </w:p>
        </w:tc>
        <w:tc>
          <w:tcPr>
            <w:tcW w:w="1260" w:type="dxa"/>
            <w:gridSpan w:val="2"/>
            <w:tcPrChange w:id="77" w:author="MCC160" w:date="2023-04-28T15:22:00Z">
              <w:tcPr>
                <w:tcW w:w="1260" w:type="dxa"/>
                <w:gridSpan w:val="3"/>
              </w:tcPr>
            </w:tcPrChange>
          </w:tcPr>
          <w:p w14:paraId="2C9066B3" w14:textId="77777777" w:rsidR="0078550B" w:rsidRPr="00B912FE" w:rsidRDefault="0078550B" w:rsidP="008331B8">
            <w:pPr>
              <w:pStyle w:val="TAC"/>
              <w:rPr>
                <w:snapToGrid w:val="0"/>
                <w:lang w:eastAsia="en-US"/>
              </w:rPr>
            </w:pPr>
          </w:p>
        </w:tc>
        <w:tc>
          <w:tcPr>
            <w:tcW w:w="3420" w:type="dxa"/>
            <w:tcBorders>
              <w:top w:val="single" w:sz="4" w:space="0" w:color="auto"/>
            </w:tcBorders>
            <w:tcPrChange w:id="78" w:author="MCC160" w:date="2023-04-28T15:22:00Z">
              <w:tcPr>
                <w:tcW w:w="3420" w:type="dxa"/>
                <w:gridSpan w:val="2"/>
                <w:tcBorders>
                  <w:top w:val="single" w:sz="4" w:space="0" w:color="auto"/>
                </w:tcBorders>
              </w:tcPr>
            </w:tcPrChange>
          </w:tcPr>
          <w:p w14:paraId="3AC09B06" w14:textId="77777777" w:rsidR="0078550B" w:rsidRPr="00B912FE" w:rsidRDefault="0078550B" w:rsidP="008331B8">
            <w:pPr>
              <w:pStyle w:val="TAL"/>
              <w:rPr>
                <w:snapToGrid w:val="0"/>
                <w:lang w:eastAsia="en-US"/>
              </w:rPr>
            </w:pPr>
            <w:r w:rsidRPr="00B912FE">
              <w:rPr>
                <w:lang w:eastAsia="zh-CN"/>
              </w:rPr>
              <w:t>Make the UE confirm the Consultative Call Transfer (Note 2)</w:t>
            </w:r>
          </w:p>
        </w:tc>
        <w:tc>
          <w:tcPr>
            <w:tcW w:w="4288" w:type="dxa"/>
            <w:tcBorders>
              <w:top w:val="single" w:sz="4" w:space="0" w:color="auto"/>
            </w:tcBorders>
            <w:tcPrChange w:id="79" w:author="MCC160" w:date="2023-04-28T15:22:00Z">
              <w:tcPr>
                <w:tcW w:w="4288" w:type="dxa"/>
                <w:gridSpan w:val="2"/>
                <w:tcBorders>
                  <w:top w:val="single" w:sz="4" w:space="0" w:color="auto"/>
                </w:tcBorders>
              </w:tcPr>
            </w:tcPrChange>
          </w:tcPr>
          <w:p w14:paraId="0A07FF4A" w14:textId="77777777" w:rsidR="0078550B" w:rsidRPr="00DF53B4" w:rsidRDefault="0078550B" w:rsidP="008331B8">
            <w:pPr>
              <w:pStyle w:val="TAL"/>
              <w:rPr>
                <w:snapToGrid w:val="0"/>
              </w:rPr>
            </w:pPr>
          </w:p>
        </w:tc>
      </w:tr>
      <w:tr w:rsidR="0078550B" w:rsidRPr="00DF53B4" w14:paraId="0A680BDE" w14:textId="77777777" w:rsidTr="0078550B">
        <w:trPr>
          <w:cantSplit/>
          <w:jc w:val="center"/>
          <w:trPrChange w:id="80" w:author="MCC160" w:date="2023-04-28T15:22:00Z">
            <w:trPr>
              <w:gridAfter w:val="0"/>
              <w:wAfter w:w="33" w:type="dxa"/>
              <w:cantSplit/>
              <w:jc w:val="center"/>
            </w:trPr>
          </w:trPrChange>
        </w:trPr>
        <w:tc>
          <w:tcPr>
            <w:tcW w:w="720" w:type="dxa"/>
            <w:tcBorders>
              <w:top w:val="single" w:sz="4" w:space="0" w:color="auto"/>
            </w:tcBorders>
            <w:tcPrChange w:id="81" w:author="MCC160" w:date="2023-04-28T15:22:00Z">
              <w:tcPr>
                <w:tcW w:w="720" w:type="dxa"/>
                <w:gridSpan w:val="2"/>
                <w:tcBorders>
                  <w:top w:val="single" w:sz="4" w:space="0" w:color="auto"/>
                </w:tcBorders>
              </w:tcPr>
            </w:tcPrChange>
          </w:tcPr>
          <w:p w14:paraId="01372BC4" w14:textId="77777777" w:rsidR="0078550B" w:rsidRPr="00DF53B4" w:rsidRDefault="0078550B" w:rsidP="008331B8">
            <w:pPr>
              <w:pStyle w:val="TAC"/>
              <w:rPr>
                <w:snapToGrid w:val="0"/>
                <w:lang w:eastAsia="en-US"/>
              </w:rPr>
            </w:pPr>
            <w:r w:rsidRPr="00DF53B4">
              <w:rPr>
                <w:snapToGrid w:val="0"/>
                <w:lang w:eastAsia="en-US"/>
              </w:rPr>
              <w:t>17-20</w:t>
            </w:r>
          </w:p>
        </w:tc>
        <w:tc>
          <w:tcPr>
            <w:tcW w:w="1260" w:type="dxa"/>
            <w:gridSpan w:val="2"/>
            <w:tcPrChange w:id="82" w:author="MCC160" w:date="2023-04-28T15:22:00Z">
              <w:tcPr>
                <w:tcW w:w="1260" w:type="dxa"/>
                <w:gridSpan w:val="3"/>
              </w:tcPr>
            </w:tcPrChange>
          </w:tcPr>
          <w:p w14:paraId="3C96A431" w14:textId="77777777" w:rsidR="0078550B" w:rsidRPr="00DF53B4" w:rsidRDefault="0078550B" w:rsidP="008331B8">
            <w:pPr>
              <w:pStyle w:val="TAC"/>
              <w:rPr>
                <w:snapToGrid w:val="0"/>
                <w:lang w:eastAsia="en-US"/>
              </w:rPr>
            </w:pPr>
          </w:p>
        </w:tc>
        <w:tc>
          <w:tcPr>
            <w:tcW w:w="3420" w:type="dxa"/>
            <w:tcBorders>
              <w:top w:val="single" w:sz="4" w:space="0" w:color="auto"/>
            </w:tcBorders>
            <w:tcPrChange w:id="83" w:author="MCC160" w:date="2023-04-28T15:22:00Z">
              <w:tcPr>
                <w:tcW w:w="3420" w:type="dxa"/>
                <w:gridSpan w:val="2"/>
                <w:tcBorders>
                  <w:top w:val="single" w:sz="4" w:space="0" w:color="auto"/>
                </w:tcBorders>
              </w:tcPr>
            </w:tcPrChange>
          </w:tcPr>
          <w:p w14:paraId="7A25C929" w14:textId="77777777" w:rsidR="0078550B" w:rsidRPr="00DF53B4" w:rsidRDefault="0078550B" w:rsidP="008331B8">
            <w:pPr>
              <w:pStyle w:val="TAL"/>
              <w:rPr>
                <w:snapToGrid w:val="0"/>
                <w:lang w:eastAsia="en-US"/>
              </w:rPr>
            </w:pPr>
            <w:r w:rsidRPr="00DF53B4">
              <w:rPr>
                <w:snapToGrid w:val="0"/>
                <w:lang w:eastAsia="en-US"/>
              </w:rPr>
              <w:t>Steps defined in Annex C.8</w:t>
            </w:r>
            <w:r w:rsidRPr="00DF53B4">
              <w:rPr>
                <w:snapToGrid w:val="0"/>
              </w:rPr>
              <w:t xml:space="preserve"> to hold the call</w:t>
            </w:r>
          </w:p>
        </w:tc>
        <w:tc>
          <w:tcPr>
            <w:tcW w:w="4288" w:type="dxa"/>
            <w:tcBorders>
              <w:top w:val="single" w:sz="4" w:space="0" w:color="auto"/>
            </w:tcBorders>
            <w:tcPrChange w:id="84" w:author="MCC160" w:date="2023-04-28T15:22:00Z">
              <w:tcPr>
                <w:tcW w:w="4288" w:type="dxa"/>
                <w:gridSpan w:val="2"/>
                <w:tcBorders>
                  <w:top w:val="single" w:sz="4" w:space="0" w:color="auto"/>
                </w:tcBorders>
              </w:tcPr>
            </w:tcPrChange>
          </w:tcPr>
          <w:p w14:paraId="16A31BA3" w14:textId="77777777" w:rsidR="0078550B" w:rsidRPr="00DF53B4" w:rsidRDefault="0078550B" w:rsidP="008331B8">
            <w:pPr>
              <w:pStyle w:val="TAL"/>
              <w:rPr>
                <w:snapToGrid w:val="0"/>
                <w:lang w:eastAsia="en-US"/>
              </w:rPr>
            </w:pPr>
            <w:r w:rsidRPr="00DF53B4">
              <w:rPr>
                <w:snapToGrid w:val="0"/>
              </w:rPr>
              <w:t>UE holds call with transfer target.</w:t>
            </w:r>
          </w:p>
        </w:tc>
      </w:tr>
      <w:tr w:rsidR="0078550B" w:rsidRPr="00DF53B4" w14:paraId="051B1CC5" w14:textId="77777777" w:rsidTr="0078550B">
        <w:trPr>
          <w:cantSplit/>
          <w:jc w:val="center"/>
          <w:trPrChange w:id="85" w:author="MCC160" w:date="2023-04-28T15:22:00Z">
            <w:trPr>
              <w:gridAfter w:val="0"/>
              <w:wAfter w:w="33" w:type="dxa"/>
              <w:cantSplit/>
              <w:jc w:val="center"/>
            </w:trPr>
          </w:trPrChange>
        </w:trPr>
        <w:tc>
          <w:tcPr>
            <w:tcW w:w="720" w:type="dxa"/>
            <w:tcBorders>
              <w:top w:val="single" w:sz="4" w:space="0" w:color="auto"/>
            </w:tcBorders>
            <w:tcPrChange w:id="86" w:author="MCC160" w:date="2023-04-28T15:22:00Z">
              <w:tcPr>
                <w:tcW w:w="720" w:type="dxa"/>
                <w:gridSpan w:val="2"/>
                <w:tcBorders>
                  <w:top w:val="single" w:sz="4" w:space="0" w:color="auto"/>
                </w:tcBorders>
              </w:tcPr>
            </w:tcPrChange>
          </w:tcPr>
          <w:p w14:paraId="549BFA58" w14:textId="77777777" w:rsidR="0078550B" w:rsidRPr="00DF53B4" w:rsidRDefault="0078550B" w:rsidP="008331B8">
            <w:pPr>
              <w:pStyle w:val="TAC"/>
              <w:rPr>
                <w:snapToGrid w:val="0"/>
                <w:lang w:eastAsia="en-US"/>
              </w:rPr>
            </w:pPr>
            <w:r w:rsidRPr="00DF53B4">
              <w:rPr>
                <w:snapToGrid w:val="0"/>
                <w:lang w:eastAsia="en-US"/>
              </w:rPr>
              <w:t>21</w:t>
            </w:r>
          </w:p>
        </w:tc>
        <w:tc>
          <w:tcPr>
            <w:tcW w:w="1260" w:type="dxa"/>
            <w:gridSpan w:val="2"/>
            <w:tcPrChange w:id="87" w:author="MCC160" w:date="2023-04-28T15:22:00Z">
              <w:tcPr>
                <w:tcW w:w="1260" w:type="dxa"/>
                <w:gridSpan w:val="3"/>
              </w:tcPr>
            </w:tcPrChange>
          </w:tcPr>
          <w:p w14:paraId="7EDFF2BB" w14:textId="77777777" w:rsidR="0078550B" w:rsidRPr="00DF53B4" w:rsidRDefault="0078550B" w:rsidP="008331B8">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Change w:id="88" w:author="MCC160" w:date="2023-04-28T15:22:00Z">
              <w:tcPr>
                <w:tcW w:w="3420" w:type="dxa"/>
                <w:gridSpan w:val="2"/>
                <w:tcBorders>
                  <w:top w:val="single" w:sz="4" w:space="0" w:color="auto"/>
                </w:tcBorders>
              </w:tcPr>
            </w:tcPrChange>
          </w:tcPr>
          <w:p w14:paraId="706FFE4B" w14:textId="77777777" w:rsidR="0078550B" w:rsidRPr="00DF53B4" w:rsidRDefault="0078550B" w:rsidP="008331B8">
            <w:pPr>
              <w:pStyle w:val="TAL"/>
              <w:rPr>
                <w:snapToGrid w:val="0"/>
                <w:lang w:eastAsia="en-US"/>
              </w:rPr>
            </w:pPr>
            <w:r w:rsidRPr="00DF53B4">
              <w:rPr>
                <w:snapToGrid w:val="0"/>
                <w:lang w:eastAsia="en-US"/>
              </w:rPr>
              <w:t>REFER</w:t>
            </w:r>
          </w:p>
        </w:tc>
        <w:tc>
          <w:tcPr>
            <w:tcW w:w="4288" w:type="dxa"/>
            <w:tcBorders>
              <w:top w:val="single" w:sz="4" w:space="0" w:color="auto"/>
            </w:tcBorders>
            <w:tcPrChange w:id="89" w:author="MCC160" w:date="2023-04-28T15:22:00Z">
              <w:tcPr>
                <w:tcW w:w="4288" w:type="dxa"/>
                <w:gridSpan w:val="2"/>
                <w:tcBorders>
                  <w:top w:val="single" w:sz="4" w:space="0" w:color="auto"/>
                </w:tcBorders>
              </w:tcPr>
            </w:tcPrChange>
          </w:tcPr>
          <w:p w14:paraId="137B87F2" w14:textId="77777777" w:rsidR="0078550B" w:rsidRPr="00DF53B4" w:rsidRDefault="0078550B" w:rsidP="008331B8">
            <w:pPr>
              <w:pStyle w:val="TAL"/>
              <w:rPr>
                <w:snapToGrid w:val="0"/>
                <w:lang w:eastAsia="en-US"/>
              </w:rPr>
            </w:pPr>
            <w:r w:rsidRPr="00DF53B4">
              <w:rPr>
                <w:snapToGrid w:val="0"/>
                <w:lang w:eastAsia="en-US"/>
              </w:rPr>
              <w:t>The UE sends REFER to SS, simulating the transferee, referring to the transfer target</w:t>
            </w:r>
          </w:p>
        </w:tc>
      </w:tr>
      <w:tr w:rsidR="0078550B" w:rsidRPr="00DF53B4" w14:paraId="6BF9048A" w14:textId="77777777" w:rsidTr="0078550B">
        <w:trPr>
          <w:cantSplit/>
          <w:jc w:val="center"/>
          <w:trPrChange w:id="90" w:author="MCC160" w:date="2023-04-28T15:22:00Z">
            <w:trPr>
              <w:gridAfter w:val="0"/>
              <w:wAfter w:w="33" w:type="dxa"/>
              <w:cantSplit/>
              <w:jc w:val="center"/>
            </w:trPr>
          </w:trPrChange>
        </w:trPr>
        <w:tc>
          <w:tcPr>
            <w:tcW w:w="720" w:type="dxa"/>
            <w:tcBorders>
              <w:top w:val="single" w:sz="4" w:space="0" w:color="auto"/>
            </w:tcBorders>
            <w:tcPrChange w:id="91" w:author="MCC160" w:date="2023-04-28T15:22:00Z">
              <w:tcPr>
                <w:tcW w:w="720" w:type="dxa"/>
                <w:gridSpan w:val="2"/>
                <w:tcBorders>
                  <w:top w:val="single" w:sz="4" w:space="0" w:color="auto"/>
                </w:tcBorders>
              </w:tcPr>
            </w:tcPrChange>
          </w:tcPr>
          <w:p w14:paraId="7C2B5A79" w14:textId="77777777" w:rsidR="0078550B" w:rsidRPr="00DF53B4" w:rsidRDefault="0078550B" w:rsidP="008331B8">
            <w:pPr>
              <w:pStyle w:val="TAC"/>
              <w:rPr>
                <w:snapToGrid w:val="0"/>
                <w:lang w:eastAsia="en-US"/>
              </w:rPr>
            </w:pPr>
            <w:r w:rsidRPr="00DF53B4">
              <w:rPr>
                <w:snapToGrid w:val="0"/>
                <w:lang w:eastAsia="en-US"/>
              </w:rPr>
              <w:t>22</w:t>
            </w:r>
          </w:p>
        </w:tc>
        <w:tc>
          <w:tcPr>
            <w:tcW w:w="1260" w:type="dxa"/>
            <w:gridSpan w:val="2"/>
            <w:tcPrChange w:id="92" w:author="MCC160" w:date="2023-04-28T15:22:00Z">
              <w:tcPr>
                <w:tcW w:w="1260" w:type="dxa"/>
                <w:gridSpan w:val="3"/>
              </w:tcPr>
            </w:tcPrChange>
          </w:tcPr>
          <w:p w14:paraId="263ADAE8" w14:textId="77777777" w:rsidR="0078550B" w:rsidRPr="00DF53B4" w:rsidRDefault="0078550B" w:rsidP="008331B8">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Change w:id="93" w:author="MCC160" w:date="2023-04-28T15:22:00Z">
              <w:tcPr>
                <w:tcW w:w="3420" w:type="dxa"/>
                <w:gridSpan w:val="2"/>
                <w:tcBorders>
                  <w:top w:val="single" w:sz="4" w:space="0" w:color="auto"/>
                </w:tcBorders>
              </w:tcPr>
            </w:tcPrChange>
          </w:tcPr>
          <w:p w14:paraId="3AECAF01" w14:textId="77777777" w:rsidR="0078550B" w:rsidRPr="00DF53B4" w:rsidRDefault="0078550B" w:rsidP="008331B8">
            <w:pPr>
              <w:pStyle w:val="TAL"/>
              <w:rPr>
                <w:snapToGrid w:val="0"/>
                <w:lang w:eastAsia="en-US"/>
              </w:rPr>
            </w:pPr>
            <w:r w:rsidRPr="00DF53B4">
              <w:rPr>
                <w:snapToGrid w:val="0"/>
                <w:lang w:eastAsia="en-US"/>
              </w:rPr>
              <w:t>200 OK</w:t>
            </w:r>
          </w:p>
        </w:tc>
        <w:tc>
          <w:tcPr>
            <w:tcW w:w="4288" w:type="dxa"/>
            <w:tcBorders>
              <w:top w:val="single" w:sz="4" w:space="0" w:color="auto"/>
            </w:tcBorders>
            <w:tcPrChange w:id="94" w:author="MCC160" w:date="2023-04-28T15:22:00Z">
              <w:tcPr>
                <w:tcW w:w="4288" w:type="dxa"/>
                <w:gridSpan w:val="2"/>
                <w:tcBorders>
                  <w:top w:val="single" w:sz="4" w:space="0" w:color="auto"/>
                </w:tcBorders>
              </w:tcPr>
            </w:tcPrChange>
          </w:tcPr>
          <w:p w14:paraId="25028019" w14:textId="77777777" w:rsidR="0078550B" w:rsidRPr="00DF53B4" w:rsidRDefault="0078550B" w:rsidP="008331B8">
            <w:pPr>
              <w:pStyle w:val="TAL"/>
              <w:rPr>
                <w:snapToGrid w:val="0"/>
                <w:lang w:eastAsia="en-US"/>
              </w:rPr>
            </w:pPr>
            <w:r w:rsidRPr="00DF53B4">
              <w:rPr>
                <w:snapToGrid w:val="0"/>
                <w:lang w:eastAsia="en-US"/>
              </w:rPr>
              <w:t>The SS responds to REFER with 200 OK</w:t>
            </w:r>
          </w:p>
        </w:tc>
      </w:tr>
      <w:tr w:rsidR="0078550B" w:rsidRPr="00DF53B4" w14:paraId="379EE158" w14:textId="77777777" w:rsidTr="0078550B">
        <w:trPr>
          <w:cantSplit/>
          <w:jc w:val="center"/>
          <w:trPrChange w:id="95" w:author="MCC160" w:date="2023-04-28T15:22:00Z">
            <w:trPr>
              <w:gridAfter w:val="0"/>
              <w:wAfter w:w="33" w:type="dxa"/>
              <w:cantSplit/>
              <w:jc w:val="center"/>
            </w:trPr>
          </w:trPrChange>
        </w:trPr>
        <w:tc>
          <w:tcPr>
            <w:tcW w:w="720" w:type="dxa"/>
            <w:tcBorders>
              <w:top w:val="single" w:sz="4" w:space="0" w:color="auto"/>
            </w:tcBorders>
            <w:tcPrChange w:id="96" w:author="MCC160" w:date="2023-04-28T15:22:00Z">
              <w:tcPr>
                <w:tcW w:w="720" w:type="dxa"/>
                <w:gridSpan w:val="2"/>
                <w:tcBorders>
                  <w:top w:val="single" w:sz="4" w:space="0" w:color="auto"/>
                </w:tcBorders>
              </w:tcPr>
            </w:tcPrChange>
          </w:tcPr>
          <w:p w14:paraId="4B300A95" w14:textId="77777777" w:rsidR="0078550B" w:rsidRPr="00DF53B4" w:rsidRDefault="0078550B" w:rsidP="008331B8">
            <w:pPr>
              <w:pStyle w:val="TAC"/>
              <w:rPr>
                <w:snapToGrid w:val="0"/>
                <w:lang w:eastAsia="en-US"/>
              </w:rPr>
            </w:pPr>
            <w:r w:rsidRPr="00DF53B4">
              <w:rPr>
                <w:snapToGrid w:val="0"/>
                <w:lang w:eastAsia="en-US"/>
              </w:rPr>
              <w:t>23</w:t>
            </w:r>
          </w:p>
        </w:tc>
        <w:tc>
          <w:tcPr>
            <w:tcW w:w="1260" w:type="dxa"/>
            <w:gridSpan w:val="2"/>
            <w:tcPrChange w:id="97" w:author="MCC160" w:date="2023-04-28T15:22:00Z">
              <w:tcPr>
                <w:tcW w:w="1260" w:type="dxa"/>
                <w:gridSpan w:val="3"/>
              </w:tcPr>
            </w:tcPrChange>
          </w:tcPr>
          <w:p w14:paraId="0D12D810" w14:textId="77777777" w:rsidR="0078550B" w:rsidRPr="00DF53B4" w:rsidRDefault="0078550B" w:rsidP="008331B8">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Change w:id="98" w:author="MCC160" w:date="2023-04-28T15:22:00Z">
              <w:tcPr>
                <w:tcW w:w="3420" w:type="dxa"/>
                <w:gridSpan w:val="2"/>
                <w:tcBorders>
                  <w:top w:val="single" w:sz="4" w:space="0" w:color="auto"/>
                </w:tcBorders>
              </w:tcPr>
            </w:tcPrChange>
          </w:tcPr>
          <w:p w14:paraId="26F7A0CD" w14:textId="77777777" w:rsidR="0078550B" w:rsidRPr="00DF53B4" w:rsidRDefault="0078550B" w:rsidP="008331B8">
            <w:pPr>
              <w:pStyle w:val="TAL"/>
              <w:rPr>
                <w:snapToGrid w:val="0"/>
                <w:lang w:eastAsia="en-US"/>
              </w:rPr>
            </w:pPr>
            <w:r w:rsidRPr="00DF53B4">
              <w:rPr>
                <w:snapToGrid w:val="0"/>
                <w:lang w:eastAsia="en-US"/>
              </w:rPr>
              <w:t>NOTIFY</w:t>
            </w:r>
          </w:p>
        </w:tc>
        <w:tc>
          <w:tcPr>
            <w:tcW w:w="4288" w:type="dxa"/>
            <w:tcBorders>
              <w:top w:val="single" w:sz="4" w:space="0" w:color="auto"/>
            </w:tcBorders>
            <w:tcPrChange w:id="99" w:author="MCC160" w:date="2023-04-28T15:22:00Z">
              <w:tcPr>
                <w:tcW w:w="4288" w:type="dxa"/>
                <w:gridSpan w:val="2"/>
                <w:tcBorders>
                  <w:top w:val="single" w:sz="4" w:space="0" w:color="auto"/>
                </w:tcBorders>
              </w:tcPr>
            </w:tcPrChange>
          </w:tcPr>
          <w:p w14:paraId="04E09ACA" w14:textId="77777777" w:rsidR="0078550B" w:rsidRPr="00DF53B4" w:rsidRDefault="0078550B" w:rsidP="008331B8">
            <w:pPr>
              <w:pStyle w:val="TAL"/>
              <w:rPr>
                <w:snapToGrid w:val="0"/>
                <w:lang w:eastAsia="en-US"/>
              </w:rPr>
            </w:pPr>
            <w:r w:rsidRPr="00DF53B4">
              <w:rPr>
                <w:snapToGrid w:val="0"/>
                <w:lang w:eastAsia="en-US"/>
              </w:rPr>
              <w:t>The SS, simulating the transferee, sends initial NOTIFY for the implicit subscription created by the REFER request</w:t>
            </w:r>
          </w:p>
        </w:tc>
      </w:tr>
      <w:tr w:rsidR="0078550B" w:rsidRPr="00DF53B4" w14:paraId="22C1C190" w14:textId="77777777" w:rsidTr="0078550B">
        <w:trPr>
          <w:cantSplit/>
          <w:jc w:val="center"/>
          <w:trPrChange w:id="100" w:author="MCC160" w:date="2023-04-28T15:22:00Z">
            <w:trPr>
              <w:gridAfter w:val="0"/>
              <w:wAfter w:w="33" w:type="dxa"/>
              <w:cantSplit/>
              <w:jc w:val="center"/>
            </w:trPr>
          </w:trPrChange>
        </w:trPr>
        <w:tc>
          <w:tcPr>
            <w:tcW w:w="720" w:type="dxa"/>
            <w:tcBorders>
              <w:top w:val="single" w:sz="4" w:space="0" w:color="auto"/>
            </w:tcBorders>
            <w:tcPrChange w:id="101" w:author="MCC160" w:date="2023-04-28T15:22:00Z">
              <w:tcPr>
                <w:tcW w:w="720" w:type="dxa"/>
                <w:gridSpan w:val="2"/>
                <w:tcBorders>
                  <w:top w:val="single" w:sz="4" w:space="0" w:color="auto"/>
                </w:tcBorders>
              </w:tcPr>
            </w:tcPrChange>
          </w:tcPr>
          <w:p w14:paraId="6537BC04" w14:textId="77777777" w:rsidR="0078550B" w:rsidRPr="00DF53B4" w:rsidRDefault="0078550B" w:rsidP="008331B8">
            <w:pPr>
              <w:pStyle w:val="TAC"/>
              <w:rPr>
                <w:snapToGrid w:val="0"/>
                <w:lang w:eastAsia="en-US"/>
              </w:rPr>
            </w:pPr>
            <w:r w:rsidRPr="00DF53B4">
              <w:rPr>
                <w:snapToGrid w:val="0"/>
                <w:lang w:eastAsia="en-US"/>
              </w:rPr>
              <w:t>24</w:t>
            </w:r>
          </w:p>
        </w:tc>
        <w:tc>
          <w:tcPr>
            <w:tcW w:w="1260" w:type="dxa"/>
            <w:gridSpan w:val="2"/>
            <w:tcPrChange w:id="102" w:author="MCC160" w:date="2023-04-28T15:22:00Z">
              <w:tcPr>
                <w:tcW w:w="1260" w:type="dxa"/>
                <w:gridSpan w:val="3"/>
              </w:tcPr>
            </w:tcPrChange>
          </w:tcPr>
          <w:p w14:paraId="2634D77F" w14:textId="77777777" w:rsidR="0078550B" w:rsidRPr="00DF53B4" w:rsidRDefault="0078550B" w:rsidP="008331B8">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Change w:id="103" w:author="MCC160" w:date="2023-04-28T15:22:00Z">
              <w:tcPr>
                <w:tcW w:w="3420" w:type="dxa"/>
                <w:gridSpan w:val="2"/>
                <w:tcBorders>
                  <w:top w:val="single" w:sz="4" w:space="0" w:color="auto"/>
                </w:tcBorders>
              </w:tcPr>
            </w:tcPrChange>
          </w:tcPr>
          <w:p w14:paraId="543BE825" w14:textId="77777777" w:rsidR="0078550B" w:rsidRPr="00DF53B4" w:rsidRDefault="0078550B" w:rsidP="008331B8">
            <w:pPr>
              <w:pStyle w:val="TAL"/>
              <w:rPr>
                <w:snapToGrid w:val="0"/>
                <w:lang w:eastAsia="en-US"/>
              </w:rPr>
            </w:pPr>
            <w:r w:rsidRPr="00DF53B4">
              <w:rPr>
                <w:snapToGrid w:val="0"/>
                <w:lang w:eastAsia="en-US"/>
              </w:rPr>
              <w:t>200 OK</w:t>
            </w:r>
          </w:p>
        </w:tc>
        <w:tc>
          <w:tcPr>
            <w:tcW w:w="4288" w:type="dxa"/>
            <w:tcBorders>
              <w:top w:val="single" w:sz="4" w:space="0" w:color="auto"/>
            </w:tcBorders>
            <w:tcPrChange w:id="104" w:author="MCC160" w:date="2023-04-28T15:22:00Z">
              <w:tcPr>
                <w:tcW w:w="4288" w:type="dxa"/>
                <w:gridSpan w:val="2"/>
                <w:tcBorders>
                  <w:top w:val="single" w:sz="4" w:space="0" w:color="auto"/>
                </w:tcBorders>
              </w:tcPr>
            </w:tcPrChange>
          </w:tcPr>
          <w:p w14:paraId="1945B873" w14:textId="77777777" w:rsidR="0078550B" w:rsidRPr="00DF53B4" w:rsidRDefault="0078550B" w:rsidP="008331B8">
            <w:pPr>
              <w:pStyle w:val="TAL"/>
              <w:rPr>
                <w:snapToGrid w:val="0"/>
                <w:lang w:eastAsia="en-US"/>
              </w:rPr>
            </w:pPr>
            <w:r w:rsidRPr="00DF53B4">
              <w:rPr>
                <w:snapToGrid w:val="0"/>
                <w:lang w:eastAsia="en-US"/>
              </w:rPr>
              <w:t>The UE responds to NOTIFY with 200 OK</w:t>
            </w:r>
          </w:p>
        </w:tc>
      </w:tr>
      <w:tr w:rsidR="0078550B" w:rsidRPr="00DF53B4" w14:paraId="382DB52F" w14:textId="77777777" w:rsidTr="0078550B">
        <w:trPr>
          <w:cantSplit/>
          <w:jc w:val="center"/>
          <w:trPrChange w:id="105" w:author="MCC160" w:date="2023-04-28T15:22:00Z">
            <w:trPr>
              <w:gridAfter w:val="0"/>
              <w:wAfter w:w="33" w:type="dxa"/>
              <w:cantSplit/>
              <w:jc w:val="center"/>
            </w:trPr>
          </w:trPrChange>
        </w:trPr>
        <w:tc>
          <w:tcPr>
            <w:tcW w:w="720" w:type="dxa"/>
            <w:tcBorders>
              <w:top w:val="single" w:sz="4" w:space="0" w:color="auto"/>
            </w:tcBorders>
            <w:tcPrChange w:id="106" w:author="MCC160" w:date="2023-04-28T15:22:00Z">
              <w:tcPr>
                <w:tcW w:w="720" w:type="dxa"/>
                <w:gridSpan w:val="2"/>
                <w:tcBorders>
                  <w:top w:val="single" w:sz="4" w:space="0" w:color="auto"/>
                </w:tcBorders>
              </w:tcPr>
            </w:tcPrChange>
          </w:tcPr>
          <w:p w14:paraId="7E2B641C" w14:textId="77777777" w:rsidR="0078550B" w:rsidRPr="00DF53B4" w:rsidRDefault="0078550B" w:rsidP="008331B8">
            <w:pPr>
              <w:pStyle w:val="TAC"/>
              <w:rPr>
                <w:snapToGrid w:val="0"/>
                <w:lang w:eastAsia="en-US"/>
              </w:rPr>
            </w:pPr>
            <w:r w:rsidRPr="00DF53B4">
              <w:rPr>
                <w:snapToGrid w:val="0"/>
                <w:lang w:eastAsia="en-US"/>
              </w:rPr>
              <w:t>25-28</w:t>
            </w:r>
          </w:p>
        </w:tc>
        <w:tc>
          <w:tcPr>
            <w:tcW w:w="1260" w:type="dxa"/>
            <w:gridSpan w:val="2"/>
            <w:tcPrChange w:id="107" w:author="MCC160" w:date="2023-04-28T15:22:00Z">
              <w:tcPr>
                <w:tcW w:w="1260" w:type="dxa"/>
                <w:gridSpan w:val="3"/>
              </w:tcPr>
            </w:tcPrChange>
          </w:tcPr>
          <w:p w14:paraId="61AC8C38" w14:textId="77777777" w:rsidR="0078550B" w:rsidRPr="00DF53B4" w:rsidRDefault="0078550B" w:rsidP="008331B8">
            <w:pPr>
              <w:pStyle w:val="TAC"/>
              <w:rPr>
                <w:snapToGrid w:val="0"/>
                <w:lang w:eastAsia="en-US"/>
              </w:rPr>
            </w:pPr>
          </w:p>
        </w:tc>
        <w:tc>
          <w:tcPr>
            <w:tcW w:w="3420" w:type="dxa"/>
            <w:tcBorders>
              <w:top w:val="single" w:sz="4" w:space="0" w:color="auto"/>
            </w:tcBorders>
            <w:tcPrChange w:id="108" w:author="MCC160" w:date="2023-04-28T15:22:00Z">
              <w:tcPr>
                <w:tcW w:w="3420" w:type="dxa"/>
                <w:gridSpan w:val="2"/>
                <w:tcBorders>
                  <w:top w:val="single" w:sz="4" w:space="0" w:color="auto"/>
                </w:tcBorders>
              </w:tcPr>
            </w:tcPrChange>
          </w:tcPr>
          <w:p w14:paraId="338C1889" w14:textId="77777777" w:rsidR="0078550B" w:rsidRPr="00DF53B4" w:rsidRDefault="0078550B" w:rsidP="008331B8">
            <w:pPr>
              <w:pStyle w:val="TAL"/>
              <w:rPr>
                <w:snapToGrid w:val="0"/>
                <w:lang w:eastAsia="en-US"/>
              </w:rPr>
            </w:pPr>
            <w:r w:rsidRPr="00DF53B4">
              <w:rPr>
                <w:snapToGrid w:val="0"/>
                <w:lang w:eastAsia="en-US"/>
              </w:rPr>
              <w:t>Steps defined in Annex C.9</w:t>
            </w:r>
            <w:r w:rsidRPr="00DF53B4">
              <w:rPr>
                <w:snapToGrid w:val="0"/>
              </w:rPr>
              <w:t xml:space="preserve"> to hold the call</w:t>
            </w:r>
          </w:p>
        </w:tc>
        <w:tc>
          <w:tcPr>
            <w:tcW w:w="4288" w:type="dxa"/>
            <w:tcBorders>
              <w:top w:val="single" w:sz="4" w:space="0" w:color="auto"/>
            </w:tcBorders>
            <w:tcPrChange w:id="109" w:author="MCC160" w:date="2023-04-28T15:22:00Z">
              <w:tcPr>
                <w:tcW w:w="4288" w:type="dxa"/>
                <w:gridSpan w:val="2"/>
                <w:tcBorders>
                  <w:top w:val="single" w:sz="4" w:space="0" w:color="auto"/>
                </w:tcBorders>
              </w:tcPr>
            </w:tcPrChange>
          </w:tcPr>
          <w:p w14:paraId="20961198" w14:textId="77777777" w:rsidR="0078550B" w:rsidRPr="00DF53B4" w:rsidRDefault="0078550B" w:rsidP="008331B8">
            <w:pPr>
              <w:pStyle w:val="TAL"/>
              <w:rPr>
                <w:snapToGrid w:val="0"/>
                <w:lang w:eastAsia="en-US"/>
              </w:rPr>
            </w:pPr>
            <w:r w:rsidRPr="00DF53B4">
              <w:rPr>
                <w:snapToGrid w:val="0"/>
              </w:rPr>
              <w:t>The SS, simulating the transferee, puts the UE on hold, setting the direction attribute to inactive.</w:t>
            </w:r>
          </w:p>
        </w:tc>
      </w:tr>
      <w:tr w:rsidR="0078550B" w:rsidRPr="00DF53B4" w14:paraId="7BA9F806" w14:textId="77777777" w:rsidTr="0078550B">
        <w:trPr>
          <w:cantSplit/>
          <w:jc w:val="center"/>
          <w:trPrChange w:id="110" w:author="MCC160" w:date="2023-04-28T15:22:00Z">
            <w:trPr>
              <w:gridAfter w:val="0"/>
              <w:wAfter w:w="33" w:type="dxa"/>
              <w:cantSplit/>
              <w:jc w:val="center"/>
            </w:trPr>
          </w:trPrChange>
        </w:trPr>
        <w:tc>
          <w:tcPr>
            <w:tcW w:w="720" w:type="dxa"/>
            <w:tcBorders>
              <w:top w:val="single" w:sz="4" w:space="0" w:color="auto"/>
            </w:tcBorders>
            <w:tcPrChange w:id="111" w:author="MCC160" w:date="2023-04-28T15:22:00Z">
              <w:tcPr>
                <w:tcW w:w="720" w:type="dxa"/>
                <w:gridSpan w:val="2"/>
                <w:tcBorders>
                  <w:top w:val="single" w:sz="4" w:space="0" w:color="auto"/>
                </w:tcBorders>
              </w:tcPr>
            </w:tcPrChange>
          </w:tcPr>
          <w:p w14:paraId="4C8C920F" w14:textId="77777777" w:rsidR="0078550B" w:rsidRPr="00DF53B4" w:rsidRDefault="0078550B" w:rsidP="008331B8">
            <w:pPr>
              <w:pStyle w:val="TAC"/>
              <w:rPr>
                <w:snapToGrid w:val="0"/>
                <w:lang w:eastAsia="en-US"/>
              </w:rPr>
            </w:pPr>
            <w:r w:rsidRPr="00DF53B4">
              <w:rPr>
                <w:snapToGrid w:val="0"/>
                <w:lang w:eastAsia="en-US"/>
              </w:rPr>
              <w:t>29</w:t>
            </w:r>
          </w:p>
        </w:tc>
        <w:tc>
          <w:tcPr>
            <w:tcW w:w="1260" w:type="dxa"/>
            <w:gridSpan w:val="2"/>
            <w:tcPrChange w:id="112" w:author="MCC160" w:date="2023-04-28T15:22:00Z">
              <w:tcPr>
                <w:tcW w:w="1260" w:type="dxa"/>
                <w:gridSpan w:val="3"/>
              </w:tcPr>
            </w:tcPrChange>
          </w:tcPr>
          <w:p w14:paraId="47CC15F3" w14:textId="77777777" w:rsidR="0078550B" w:rsidRPr="00DF53B4" w:rsidRDefault="0078550B" w:rsidP="008331B8">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Change w:id="113" w:author="MCC160" w:date="2023-04-28T15:22:00Z">
              <w:tcPr>
                <w:tcW w:w="3420" w:type="dxa"/>
                <w:gridSpan w:val="2"/>
                <w:tcBorders>
                  <w:top w:val="single" w:sz="4" w:space="0" w:color="auto"/>
                </w:tcBorders>
              </w:tcPr>
            </w:tcPrChange>
          </w:tcPr>
          <w:p w14:paraId="7B72F692" w14:textId="77777777" w:rsidR="0078550B" w:rsidRPr="00DF53B4" w:rsidRDefault="0078550B" w:rsidP="008331B8">
            <w:pPr>
              <w:pStyle w:val="TAL"/>
              <w:rPr>
                <w:snapToGrid w:val="0"/>
                <w:lang w:eastAsia="en-US"/>
              </w:rPr>
            </w:pPr>
            <w:r w:rsidRPr="00DF53B4">
              <w:rPr>
                <w:snapToGrid w:val="0"/>
                <w:lang w:eastAsia="en-US"/>
              </w:rPr>
              <w:t>BYE</w:t>
            </w:r>
          </w:p>
        </w:tc>
        <w:tc>
          <w:tcPr>
            <w:tcW w:w="4288" w:type="dxa"/>
            <w:tcBorders>
              <w:top w:val="single" w:sz="4" w:space="0" w:color="auto"/>
            </w:tcBorders>
            <w:tcPrChange w:id="114" w:author="MCC160" w:date="2023-04-28T15:22:00Z">
              <w:tcPr>
                <w:tcW w:w="4288" w:type="dxa"/>
                <w:gridSpan w:val="2"/>
                <w:tcBorders>
                  <w:top w:val="single" w:sz="4" w:space="0" w:color="auto"/>
                </w:tcBorders>
              </w:tcPr>
            </w:tcPrChange>
          </w:tcPr>
          <w:p w14:paraId="046A4371" w14:textId="77777777" w:rsidR="0078550B" w:rsidRPr="00DF53B4" w:rsidRDefault="0078550B" w:rsidP="008331B8">
            <w:pPr>
              <w:pStyle w:val="TAL"/>
              <w:rPr>
                <w:snapToGrid w:val="0"/>
                <w:lang w:eastAsia="en-US"/>
              </w:rPr>
            </w:pPr>
            <w:r w:rsidRPr="00DF53B4">
              <w:rPr>
                <w:snapToGrid w:val="0"/>
                <w:lang w:eastAsia="en-US"/>
              </w:rPr>
              <w:t>The SS</w:t>
            </w:r>
            <w:r w:rsidRPr="00DF53B4">
              <w:rPr>
                <w:snapToGrid w:val="0"/>
              </w:rPr>
              <w:t>, simulating the transfer target,</w:t>
            </w:r>
            <w:r w:rsidRPr="00DF53B4">
              <w:rPr>
                <w:snapToGrid w:val="0"/>
                <w:lang w:eastAsia="en-US"/>
              </w:rPr>
              <w:t xml:space="preserve"> releases the call between UE and the transfer target with BYE</w:t>
            </w:r>
          </w:p>
        </w:tc>
      </w:tr>
      <w:tr w:rsidR="0078550B" w:rsidRPr="00DF53B4" w14:paraId="6C548142" w14:textId="77777777" w:rsidTr="0078550B">
        <w:trPr>
          <w:cantSplit/>
          <w:jc w:val="center"/>
          <w:trPrChange w:id="115" w:author="MCC160" w:date="2023-04-28T15:22:00Z">
            <w:trPr>
              <w:gridAfter w:val="0"/>
              <w:wAfter w:w="33" w:type="dxa"/>
              <w:cantSplit/>
              <w:jc w:val="center"/>
            </w:trPr>
          </w:trPrChange>
        </w:trPr>
        <w:tc>
          <w:tcPr>
            <w:tcW w:w="720" w:type="dxa"/>
            <w:tcBorders>
              <w:top w:val="single" w:sz="4" w:space="0" w:color="auto"/>
              <w:bottom w:val="single" w:sz="4" w:space="0" w:color="auto"/>
            </w:tcBorders>
            <w:tcPrChange w:id="116" w:author="MCC160" w:date="2023-04-28T15:22:00Z">
              <w:tcPr>
                <w:tcW w:w="720" w:type="dxa"/>
                <w:gridSpan w:val="2"/>
                <w:tcBorders>
                  <w:top w:val="single" w:sz="4" w:space="0" w:color="auto"/>
                  <w:bottom w:val="single" w:sz="4" w:space="0" w:color="auto"/>
                </w:tcBorders>
              </w:tcPr>
            </w:tcPrChange>
          </w:tcPr>
          <w:p w14:paraId="429D044D" w14:textId="77777777" w:rsidR="0078550B" w:rsidRPr="00DF53B4" w:rsidRDefault="0078550B" w:rsidP="008331B8">
            <w:pPr>
              <w:pStyle w:val="TAC"/>
              <w:rPr>
                <w:snapToGrid w:val="0"/>
                <w:lang w:eastAsia="en-US"/>
              </w:rPr>
            </w:pPr>
            <w:r w:rsidRPr="00DF53B4">
              <w:rPr>
                <w:snapToGrid w:val="0"/>
                <w:lang w:eastAsia="en-US"/>
              </w:rPr>
              <w:t>30</w:t>
            </w:r>
          </w:p>
        </w:tc>
        <w:tc>
          <w:tcPr>
            <w:tcW w:w="1260" w:type="dxa"/>
            <w:gridSpan w:val="2"/>
            <w:tcPrChange w:id="117" w:author="MCC160" w:date="2023-04-28T15:22:00Z">
              <w:tcPr>
                <w:tcW w:w="1260" w:type="dxa"/>
                <w:gridSpan w:val="3"/>
              </w:tcPr>
            </w:tcPrChange>
          </w:tcPr>
          <w:p w14:paraId="1CBADD36" w14:textId="77777777" w:rsidR="0078550B" w:rsidRPr="00DF53B4" w:rsidRDefault="0078550B" w:rsidP="008331B8">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Change w:id="118" w:author="MCC160" w:date="2023-04-28T15:22:00Z">
              <w:tcPr>
                <w:tcW w:w="3420" w:type="dxa"/>
                <w:gridSpan w:val="2"/>
                <w:tcBorders>
                  <w:top w:val="single" w:sz="4" w:space="0" w:color="auto"/>
                  <w:bottom w:val="single" w:sz="4" w:space="0" w:color="auto"/>
                </w:tcBorders>
              </w:tcPr>
            </w:tcPrChange>
          </w:tcPr>
          <w:p w14:paraId="47C50EEC" w14:textId="77777777" w:rsidR="0078550B" w:rsidRPr="00DF53B4" w:rsidRDefault="0078550B" w:rsidP="008331B8">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Change w:id="119" w:author="MCC160" w:date="2023-04-28T15:22:00Z">
              <w:tcPr>
                <w:tcW w:w="4288" w:type="dxa"/>
                <w:gridSpan w:val="2"/>
                <w:tcBorders>
                  <w:top w:val="single" w:sz="4" w:space="0" w:color="auto"/>
                  <w:bottom w:val="single" w:sz="4" w:space="0" w:color="auto"/>
                </w:tcBorders>
              </w:tcPr>
            </w:tcPrChange>
          </w:tcPr>
          <w:p w14:paraId="6DDA5750" w14:textId="77777777" w:rsidR="0078550B" w:rsidRPr="00DF53B4" w:rsidRDefault="0078550B" w:rsidP="008331B8">
            <w:pPr>
              <w:pStyle w:val="TAL"/>
              <w:rPr>
                <w:snapToGrid w:val="0"/>
                <w:lang w:eastAsia="en-US"/>
              </w:rPr>
            </w:pPr>
            <w:r w:rsidRPr="00DF53B4">
              <w:rPr>
                <w:snapToGrid w:val="0"/>
                <w:lang w:eastAsia="en-US"/>
              </w:rPr>
              <w:t>The UE responds to BYE with 200 OK</w:t>
            </w:r>
          </w:p>
        </w:tc>
      </w:tr>
      <w:tr w:rsidR="0078550B" w:rsidRPr="00DF53B4" w14:paraId="3C1A2C12" w14:textId="77777777" w:rsidTr="0078550B">
        <w:trPr>
          <w:cantSplit/>
          <w:jc w:val="center"/>
          <w:trPrChange w:id="120" w:author="MCC160" w:date="2023-04-28T15:22:00Z">
            <w:trPr>
              <w:gridAfter w:val="0"/>
              <w:wAfter w:w="33" w:type="dxa"/>
              <w:cantSplit/>
              <w:jc w:val="center"/>
            </w:trPr>
          </w:trPrChange>
        </w:trPr>
        <w:tc>
          <w:tcPr>
            <w:tcW w:w="720" w:type="dxa"/>
            <w:tcBorders>
              <w:top w:val="single" w:sz="4" w:space="0" w:color="auto"/>
              <w:bottom w:val="single" w:sz="4" w:space="0" w:color="auto"/>
            </w:tcBorders>
            <w:tcPrChange w:id="121" w:author="MCC160" w:date="2023-04-28T15:22:00Z">
              <w:tcPr>
                <w:tcW w:w="720" w:type="dxa"/>
                <w:gridSpan w:val="2"/>
                <w:tcBorders>
                  <w:top w:val="single" w:sz="4" w:space="0" w:color="auto"/>
                  <w:bottom w:val="single" w:sz="4" w:space="0" w:color="auto"/>
                </w:tcBorders>
              </w:tcPr>
            </w:tcPrChange>
          </w:tcPr>
          <w:p w14:paraId="00EFC215" w14:textId="77777777" w:rsidR="0078550B" w:rsidRPr="00DF53B4" w:rsidRDefault="0078550B" w:rsidP="008331B8">
            <w:pPr>
              <w:pStyle w:val="TAC"/>
              <w:rPr>
                <w:snapToGrid w:val="0"/>
                <w:lang w:eastAsia="en-US"/>
              </w:rPr>
            </w:pPr>
            <w:r w:rsidRPr="00DF53B4">
              <w:rPr>
                <w:snapToGrid w:val="0"/>
                <w:lang w:eastAsia="en-US"/>
              </w:rPr>
              <w:t>31</w:t>
            </w:r>
          </w:p>
        </w:tc>
        <w:tc>
          <w:tcPr>
            <w:tcW w:w="1260" w:type="dxa"/>
            <w:gridSpan w:val="2"/>
            <w:tcPrChange w:id="122" w:author="MCC160" w:date="2023-04-28T15:22:00Z">
              <w:tcPr>
                <w:tcW w:w="1260" w:type="dxa"/>
                <w:gridSpan w:val="3"/>
              </w:tcPr>
            </w:tcPrChange>
          </w:tcPr>
          <w:p w14:paraId="08F551E9" w14:textId="77777777" w:rsidR="0078550B" w:rsidRPr="00DF53B4" w:rsidRDefault="0078550B" w:rsidP="008331B8">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Change w:id="123" w:author="MCC160" w:date="2023-04-28T15:22:00Z">
              <w:tcPr>
                <w:tcW w:w="3420" w:type="dxa"/>
                <w:gridSpan w:val="2"/>
                <w:tcBorders>
                  <w:top w:val="single" w:sz="4" w:space="0" w:color="auto"/>
                  <w:bottom w:val="single" w:sz="4" w:space="0" w:color="auto"/>
                </w:tcBorders>
              </w:tcPr>
            </w:tcPrChange>
          </w:tcPr>
          <w:p w14:paraId="4654068D" w14:textId="77777777" w:rsidR="0078550B" w:rsidRPr="00DF53B4" w:rsidRDefault="0078550B" w:rsidP="008331B8">
            <w:pPr>
              <w:pStyle w:val="TAL"/>
              <w:rPr>
                <w:snapToGrid w:val="0"/>
                <w:lang w:eastAsia="en-US"/>
              </w:rPr>
            </w:pPr>
            <w:r w:rsidRPr="00DF53B4">
              <w:rPr>
                <w:snapToGrid w:val="0"/>
                <w:lang w:eastAsia="en-US"/>
              </w:rPr>
              <w:t>NOTIFY</w:t>
            </w:r>
          </w:p>
        </w:tc>
        <w:tc>
          <w:tcPr>
            <w:tcW w:w="4288" w:type="dxa"/>
            <w:tcBorders>
              <w:top w:val="single" w:sz="4" w:space="0" w:color="auto"/>
              <w:bottom w:val="single" w:sz="4" w:space="0" w:color="auto"/>
            </w:tcBorders>
            <w:tcPrChange w:id="124" w:author="MCC160" w:date="2023-04-28T15:22:00Z">
              <w:tcPr>
                <w:tcW w:w="4288" w:type="dxa"/>
                <w:gridSpan w:val="2"/>
                <w:tcBorders>
                  <w:top w:val="single" w:sz="4" w:space="0" w:color="auto"/>
                  <w:bottom w:val="single" w:sz="4" w:space="0" w:color="auto"/>
                </w:tcBorders>
              </w:tcPr>
            </w:tcPrChange>
          </w:tcPr>
          <w:p w14:paraId="208C2954" w14:textId="77777777" w:rsidR="0078550B" w:rsidRPr="00DF53B4" w:rsidRDefault="0078550B" w:rsidP="008331B8">
            <w:pPr>
              <w:pStyle w:val="TAL"/>
              <w:rPr>
                <w:snapToGrid w:val="0"/>
                <w:lang w:eastAsia="en-US"/>
              </w:rPr>
            </w:pPr>
            <w:r w:rsidRPr="00DF53B4">
              <w:rPr>
                <w:snapToGrid w:val="0"/>
                <w:lang w:eastAsia="en-US"/>
              </w:rPr>
              <w:t>The SS, simulating the transferee, sends a NOTIFY to confirm that the call transfer has been completed</w:t>
            </w:r>
          </w:p>
        </w:tc>
      </w:tr>
      <w:tr w:rsidR="0078550B" w:rsidRPr="00DF53B4" w14:paraId="232BCCCE" w14:textId="77777777" w:rsidTr="0078550B">
        <w:trPr>
          <w:cantSplit/>
          <w:jc w:val="center"/>
          <w:trPrChange w:id="125" w:author="MCC160" w:date="2023-04-28T15:22:00Z">
            <w:trPr>
              <w:gridAfter w:val="0"/>
              <w:wAfter w:w="33" w:type="dxa"/>
              <w:cantSplit/>
              <w:jc w:val="center"/>
            </w:trPr>
          </w:trPrChange>
        </w:trPr>
        <w:tc>
          <w:tcPr>
            <w:tcW w:w="720" w:type="dxa"/>
            <w:tcBorders>
              <w:top w:val="single" w:sz="4" w:space="0" w:color="auto"/>
              <w:bottom w:val="single" w:sz="4" w:space="0" w:color="auto"/>
            </w:tcBorders>
            <w:tcPrChange w:id="126" w:author="MCC160" w:date="2023-04-28T15:22:00Z">
              <w:tcPr>
                <w:tcW w:w="720" w:type="dxa"/>
                <w:gridSpan w:val="2"/>
                <w:tcBorders>
                  <w:top w:val="single" w:sz="4" w:space="0" w:color="auto"/>
                  <w:bottom w:val="single" w:sz="4" w:space="0" w:color="auto"/>
                </w:tcBorders>
              </w:tcPr>
            </w:tcPrChange>
          </w:tcPr>
          <w:p w14:paraId="53197CFD" w14:textId="77777777" w:rsidR="0078550B" w:rsidRPr="00DF53B4" w:rsidRDefault="0078550B" w:rsidP="008331B8">
            <w:pPr>
              <w:pStyle w:val="TAC"/>
              <w:rPr>
                <w:snapToGrid w:val="0"/>
                <w:lang w:eastAsia="en-US"/>
              </w:rPr>
            </w:pPr>
            <w:r w:rsidRPr="00DF53B4">
              <w:rPr>
                <w:snapToGrid w:val="0"/>
                <w:lang w:eastAsia="en-US"/>
              </w:rPr>
              <w:t>32</w:t>
            </w:r>
          </w:p>
        </w:tc>
        <w:tc>
          <w:tcPr>
            <w:tcW w:w="1260" w:type="dxa"/>
            <w:gridSpan w:val="2"/>
            <w:tcPrChange w:id="127" w:author="MCC160" w:date="2023-04-28T15:22:00Z">
              <w:tcPr>
                <w:tcW w:w="1260" w:type="dxa"/>
                <w:gridSpan w:val="3"/>
              </w:tcPr>
            </w:tcPrChange>
          </w:tcPr>
          <w:p w14:paraId="13DCD692" w14:textId="77777777" w:rsidR="0078550B" w:rsidRPr="00DF53B4" w:rsidRDefault="0078550B" w:rsidP="008331B8">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Change w:id="128" w:author="MCC160" w:date="2023-04-28T15:22:00Z">
              <w:tcPr>
                <w:tcW w:w="3420" w:type="dxa"/>
                <w:gridSpan w:val="2"/>
                <w:tcBorders>
                  <w:top w:val="single" w:sz="4" w:space="0" w:color="auto"/>
                  <w:bottom w:val="single" w:sz="4" w:space="0" w:color="auto"/>
                </w:tcBorders>
              </w:tcPr>
            </w:tcPrChange>
          </w:tcPr>
          <w:p w14:paraId="1A205EA8" w14:textId="77777777" w:rsidR="0078550B" w:rsidRPr="00DF53B4" w:rsidRDefault="0078550B" w:rsidP="008331B8">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Change w:id="129" w:author="MCC160" w:date="2023-04-28T15:22:00Z">
              <w:tcPr>
                <w:tcW w:w="4288" w:type="dxa"/>
                <w:gridSpan w:val="2"/>
                <w:tcBorders>
                  <w:top w:val="single" w:sz="4" w:space="0" w:color="auto"/>
                  <w:bottom w:val="single" w:sz="4" w:space="0" w:color="auto"/>
                </w:tcBorders>
              </w:tcPr>
            </w:tcPrChange>
          </w:tcPr>
          <w:p w14:paraId="66DC0EAC" w14:textId="77777777" w:rsidR="0078550B" w:rsidRPr="00DF53B4" w:rsidRDefault="0078550B" w:rsidP="008331B8">
            <w:pPr>
              <w:pStyle w:val="TAL"/>
              <w:rPr>
                <w:snapToGrid w:val="0"/>
                <w:lang w:eastAsia="en-US"/>
              </w:rPr>
            </w:pPr>
            <w:r w:rsidRPr="00DF53B4">
              <w:rPr>
                <w:snapToGrid w:val="0"/>
                <w:lang w:eastAsia="en-US"/>
              </w:rPr>
              <w:t>The UE responds to NOTIFY with 200 OK</w:t>
            </w:r>
          </w:p>
        </w:tc>
      </w:tr>
      <w:tr w:rsidR="0078550B" w:rsidRPr="00DF53B4" w14:paraId="5DF91BC6" w14:textId="77777777" w:rsidTr="0078550B">
        <w:trPr>
          <w:cantSplit/>
          <w:jc w:val="center"/>
          <w:trPrChange w:id="130" w:author="MCC160" w:date="2023-04-28T15:22:00Z">
            <w:trPr>
              <w:gridAfter w:val="0"/>
              <w:wAfter w:w="33" w:type="dxa"/>
              <w:cantSplit/>
              <w:jc w:val="center"/>
            </w:trPr>
          </w:trPrChange>
        </w:trPr>
        <w:tc>
          <w:tcPr>
            <w:tcW w:w="720" w:type="dxa"/>
            <w:tcBorders>
              <w:top w:val="single" w:sz="4" w:space="0" w:color="auto"/>
              <w:bottom w:val="single" w:sz="4" w:space="0" w:color="auto"/>
            </w:tcBorders>
            <w:tcPrChange w:id="131" w:author="MCC160" w:date="2023-04-28T15:22:00Z">
              <w:tcPr>
                <w:tcW w:w="720" w:type="dxa"/>
                <w:gridSpan w:val="2"/>
                <w:tcBorders>
                  <w:top w:val="single" w:sz="4" w:space="0" w:color="auto"/>
                  <w:bottom w:val="single" w:sz="4" w:space="0" w:color="auto"/>
                </w:tcBorders>
              </w:tcPr>
            </w:tcPrChange>
          </w:tcPr>
          <w:p w14:paraId="625CB906" w14:textId="77777777" w:rsidR="0078550B" w:rsidRPr="00DF53B4" w:rsidRDefault="0078550B" w:rsidP="008331B8">
            <w:pPr>
              <w:pStyle w:val="TAC"/>
              <w:rPr>
                <w:snapToGrid w:val="0"/>
                <w:lang w:eastAsia="en-US"/>
              </w:rPr>
            </w:pPr>
            <w:r w:rsidRPr="00DF53B4">
              <w:rPr>
                <w:snapToGrid w:val="0"/>
                <w:lang w:eastAsia="en-US"/>
              </w:rPr>
              <w:t>33</w:t>
            </w:r>
          </w:p>
        </w:tc>
        <w:tc>
          <w:tcPr>
            <w:tcW w:w="1260" w:type="dxa"/>
            <w:gridSpan w:val="2"/>
            <w:tcPrChange w:id="132" w:author="MCC160" w:date="2023-04-28T15:22:00Z">
              <w:tcPr>
                <w:tcW w:w="1260" w:type="dxa"/>
                <w:gridSpan w:val="3"/>
              </w:tcPr>
            </w:tcPrChange>
          </w:tcPr>
          <w:p w14:paraId="1A33123E" w14:textId="77777777" w:rsidR="0078550B" w:rsidRPr="00DF53B4" w:rsidRDefault="0078550B" w:rsidP="008331B8">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Change w:id="133" w:author="MCC160" w:date="2023-04-28T15:22:00Z">
              <w:tcPr>
                <w:tcW w:w="3420" w:type="dxa"/>
                <w:gridSpan w:val="2"/>
                <w:tcBorders>
                  <w:top w:val="single" w:sz="4" w:space="0" w:color="auto"/>
                  <w:bottom w:val="single" w:sz="4" w:space="0" w:color="auto"/>
                </w:tcBorders>
              </w:tcPr>
            </w:tcPrChange>
          </w:tcPr>
          <w:p w14:paraId="344FA00D" w14:textId="77777777" w:rsidR="0078550B" w:rsidRPr="00DF53B4" w:rsidRDefault="0078550B" w:rsidP="008331B8">
            <w:pPr>
              <w:pStyle w:val="TAL"/>
              <w:rPr>
                <w:snapToGrid w:val="0"/>
                <w:lang w:eastAsia="en-US"/>
              </w:rPr>
            </w:pPr>
            <w:r w:rsidRPr="00DF53B4">
              <w:rPr>
                <w:snapToGrid w:val="0"/>
                <w:lang w:eastAsia="en-US"/>
              </w:rPr>
              <w:t>BYE</w:t>
            </w:r>
          </w:p>
        </w:tc>
        <w:tc>
          <w:tcPr>
            <w:tcW w:w="4288" w:type="dxa"/>
            <w:tcBorders>
              <w:top w:val="single" w:sz="4" w:space="0" w:color="auto"/>
              <w:bottom w:val="single" w:sz="4" w:space="0" w:color="auto"/>
            </w:tcBorders>
            <w:tcPrChange w:id="134" w:author="MCC160" w:date="2023-04-28T15:22:00Z">
              <w:tcPr>
                <w:tcW w:w="4288" w:type="dxa"/>
                <w:gridSpan w:val="2"/>
                <w:tcBorders>
                  <w:top w:val="single" w:sz="4" w:space="0" w:color="auto"/>
                  <w:bottom w:val="single" w:sz="4" w:space="0" w:color="auto"/>
                </w:tcBorders>
              </w:tcPr>
            </w:tcPrChange>
          </w:tcPr>
          <w:p w14:paraId="6DBBF028" w14:textId="77777777" w:rsidR="0078550B" w:rsidRPr="00DF53B4" w:rsidRDefault="0078550B" w:rsidP="008331B8">
            <w:pPr>
              <w:pStyle w:val="TAL"/>
              <w:rPr>
                <w:snapToGrid w:val="0"/>
                <w:lang w:eastAsia="en-US"/>
              </w:rPr>
            </w:pPr>
            <w:r w:rsidRPr="00DF53B4">
              <w:rPr>
                <w:snapToGrid w:val="0"/>
                <w:lang w:eastAsia="en-US"/>
              </w:rPr>
              <w:t>Optional: UE may send BYE request to release call with the transferee</w:t>
            </w:r>
          </w:p>
        </w:tc>
      </w:tr>
      <w:tr w:rsidR="0078550B" w:rsidRPr="00DF53B4" w14:paraId="5B57D875" w14:textId="77777777" w:rsidTr="0078550B">
        <w:trPr>
          <w:cantSplit/>
          <w:jc w:val="center"/>
          <w:trPrChange w:id="135" w:author="MCC160" w:date="2023-04-28T15:22:00Z">
            <w:trPr>
              <w:gridAfter w:val="0"/>
              <w:wAfter w:w="33" w:type="dxa"/>
              <w:cantSplit/>
              <w:jc w:val="center"/>
            </w:trPr>
          </w:trPrChange>
        </w:trPr>
        <w:tc>
          <w:tcPr>
            <w:tcW w:w="720" w:type="dxa"/>
            <w:tcBorders>
              <w:top w:val="single" w:sz="4" w:space="0" w:color="auto"/>
            </w:tcBorders>
            <w:tcPrChange w:id="136" w:author="MCC160" w:date="2023-04-28T15:22:00Z">
              <w:tcPr>
                <w:tcW w:w="720" w:type="dxa"/>
                <w:gridSpan w:val="2"/>
                <w:tcBorders>
                  <w:top w:val="single" w:sz="4" w:space="0" w:color="auto"/>
                </w:tcBorders>
              </w:tcPr>
            </w:tcPrChange>
          </w:tcPr>
          <w:p w14:paraId="38AB74D7" w14:textId="77777777" w:rsidR="0078550B" w:rsidRPr="00DF53B4" w:rsidRDefault="0078550B" w:rsidP="008331B8">
            <w:pPr>
              <w:pStyle w:val="TAC"/>
              <w:rPr>
                <w:snapToGrid w:val="0"/>
                <w:lang w:eastAsia="en-US"/>
              </w:rPr>
            </w:pPr>
            <w:r w:rsidRPr="00DF53B4">
              <w:rPr>
                <w:snapToGrid w:val="0"/>
                <w:lang w:eastAsia="en-US"/>
              </w:rPr>
              <w:t>34</w:t>
            </w:r>
          </w:p>
        </w:tc>
        <w:tc>
          <w:tcPr>
            <w:tcW w:w="1260" w:type="dxa"/>
            <w:gridSpan w:val="2"/>
            <w:tcPrChange w:id="137" w:author="MCC160" w:date="2023-04-28T15:22:00Z">
              <w:tcPr>
                <w:tcW w:w="1260" w:type="dxa"/>
                <w:gridSpan w:val="3"/>
              </w:tcPr>
            </w:tcPrChange>
          </w:tcPr>
          <w:p w14:paraId="24AE23E4" w14:textId="77777777" w:rsidR="0078550B" w:rsidRPr="00DF53B4" w:rsidRDefault="0078550B" w:rsidP="008331B8">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Change w:id="138" w:author="MCC160" w:date="2023-04-28T15:22:00Z">
              <w:tcPr>
                <w:tcW w:w="3420" w:type="dxa"/>
                <w:gridSpan w:val="2"/>
                <w:tcBorders>
                  <w:top w:val="single" w:sz="4" w:space="0" w:color="auto"/>
                </w:tcBorders>
              </w:tcPr>
            </w:tcPrChange>
          </w:tcPr>
          <w:p w14:paraId="47A395C1" w14:textId="77777777" w:rsidR="0078550B" w:rsidRPr="00DF53B4" w:rsidRDefault="0078550B" w:rsidP="008331B8">
            <w:pPr>
              <w:pStyle w:val="TAL"/>
              <w:rPr>
                <w:snapToGrid w:val="0"/>
                <w:lang w:eastAsia="en-US"/>
              </w:rPr>
            </w:pPr>
            <w:r w:rsidRPr="00DF53B4">
              <w:rPr>
                <w:snapToGrid w:val="0"/>
                <w:lang w:eastAsia="en-US"/>
              </w:rPr>
              <w:t>200 OK</w:t>
            </w:r>
          </w:p>
        </w:tc>
        <w:tc>
          <w:tcPr>
            <w:tcW w:w="4288" w:type="dxa"/>
            <w:tcBorders>
              <w:top w:val="single" w:sz="4" w:space="0" w:color="auto"/>
            </w:tcBorders>
            <w:tcPrChange w:id="139" w:author="MCC160" w:date="2023-04-28T15:22:00Z">
              <w:tcPr>
                <w:tcW w:w="4288" w:type="dxa"/>
                <w:gridSpan w:val="2"/>
                <w:tcBorders>
                  <w:top w:val="single" w:sz="4" w:space="0" w:color="auto"/>
                </w:tcBorders>
              </w:tcPr>
            </w:tcPrChange>
          </w:tcPr>
          <w:p w14:paraId="69B4E23B" w14:textId="77777777" w:rsidR="0078550B" w:rsidRPr="00DF53B4" w:rsidRDefault="0078550B" w:rsidP="008331B8">
            <w:pPr>
              <w:pStyle w:val="TAL"/>
              <w:rPr>
                <w:snapToGrid w:val="0"/>
                <w:lang w:eastAsia="en-US"/>
              </w:rPr>
            </w:pPr>
            <w:r w:rsidRPr="00DF53B4">
              <w:rPr>
                <w:snapToGrid w:val="0"/>
                <w:lang w:eastAsia="en-US"/>
              </w:rPr>
              <w:t>If the UE has sent BYE in step 33 then SS sends 200 OK for BYE</w:t>
            </w:r>
          </w:p>
        </w:tc>
      </w:tr>
      <w:tr w:rsidR="0078550B" w:rsidRPr="00DF53B4" w14:paraId="4CDC07A7" w14:textId="77777777" w:rsidTr="0078550B">
        <w:trPr>
          <w:cantSplit/>
          <w:jc w:val="center"/>
          <w:trPrChange w:id="140" w:author="MCC160" w:date="2023-04-28T15:22:00Z">
            <w:trPr>
              <w:gridBefore w:val="1"/>
              <w:wBefore w:w="33" w:type="dxa"/>
              <w:cantSplit/>
              <w:jc w:val="center"/>
            </w:trPr>
          </w:trPrChange>
        </w:trPr>
        <w:tc>
          <w:tcPr>
            <w:tcW w:w="9688" w:type="dxa"/>
            <w:gridSpan w:val="5"/>
            <w:tcBorders>
              <w:top w:val="single" w:sz="4" w:space="0" w:color="auto"/>
            </w:tcBorders>
            <w:tcPrChange w:id="141" w:author="MCC160" w:date="2023-04-28T15:22:00Z">
              <w:tcPr>
                <w:tcW w:w="9688" w:type="dxa"/>
                <w:gridSpan w:val="9"/>
                <w:tcBorders>
                  <w:top w:val="single" w:sz="4" w:space="0" w:color="auto"/>
                </w:tcBorders>
              </w:tcPr>
            </w:tcPrChange>
          </w:tcPr>
          <w:p w14:paraId="70B3224F" w14:textId="77777777" w:rsidR="0078550B" w:rsidRDefault="0078550B" w:rsidP="0078550B">
            <w:pPr>
              <w:pStyle w:val="TAN"/>
              <w:rPr>
                <w:ins w:id="142" w:author="MCC160" w:date="2023-04-28T15:22:00Z"/>
                <w:lang w:eastAsia="zh-CN"/>
              </w:rPr>
            </w:pPr>
            <w:ins w:id="143" w:author="MCC160" w:date="2023-04-28T15:22:00Z">
              <w:r w:rsidRPr="00827827">
                <w:rPr>
                  <w:lang w:eastAsia="zh-CN"/>
                </w:rPr>
                <w:t>NOTE 1:</w:t>
              </w:r>
              <w:r w:rsidRPr="00827827">
                <w:rPr>
                  <w:lang w:eastAsia="zh-CN"/>
                </w:rPr>
                <w:tab/>
              </w:r>
              <w:r>
                <w:rPr>
                  <w:lang w:eastAsia="zh-CN"/>
                </w:rPr>
                <w:t xml:space="preserve">This can be done with AT command </w:t>
              </w:r>
              <w:r w:rsidRPr="00804FA7">
                <w:rPr>
                  <w:lang w:eastAsia="zh-CN"/>
                </w:rPr>
                <w:t>AT+CHLD=2</w:t>
              </w:r>
              <w:r>
                <w:rPr>
                  <w:lang w:eastAsia="zh-CN"/>
                </w:rPr>
                <w:t xml:space="preserve"> if supported by the UE or with an appropriate MMI command otherwise.</w:t>
              </w:r>
            </w:ins>
          </w:p>
          <w:p w14:paraId="5417F757" w14:textId="5DAA1403" w:rsidR="0078550B" w:rsidRPr="009021BD" w:rsidDel="0078550B" w:rsidRDefault="0078550B">
            <w:pPr>
              <w:pStyle w:val="TAN"/>
              <w:rPr>
                <w:del w:id="144" w:author="MCC160" w:date="2023-04-28T15:23:00Z"/>
              </w:rPr>
              <w:pPrChange w:id="145" w:author="MCC160" w:date="2023-04-28T15:23:00Z">
                <w:pPr>
                  <w:pStyle w:val="TAL"/>
                </w:pPr>
              </w:pPrChange>
            </w:pPr>
            <w:ins w:id="146" w:author="MCC160" w:date="2023-04-28T15:22:00Z">
              <w:r w:rsidRPr="00827827">
                <w:rPr>
                  <w:lang w:eastAsia="zh-CN"/>
                </w:rPr>
                <w:t>NOTE </w:t>
              </w:r>
              <w:r>
                <w:rPr>
                  <w:lang w:eastAsia="zh-CN"/>
                </w:rPr>
                <w:t>2</w:t>
              </w:r>
              <w:r w:rsidRPr="00827827">
                <w:rPr>
                  <w:lang w:eastAsia="zh-CN"/>
                </w:rPr>
                <w:t>:</w:t>
              </w:r>
              <w:r w:rsidRPr="00827827">
                <w:rPr>
                  <w:lang w:eastAsia="zh-CN"/>
                </w:rPr>
                <w:tab/>
              </w:r>
              <w:r w:rsidRPr="00804FA7">
                <w:rPr>
                  <w:lang w:eastAsia="zh-CN"/>
                </w:rPr>
                <w:t xml:space="preserve">This can be done </w:t>
              </w:r>
              <w:r>
                <w:rPr>
                  <w:lang w:eastAsia="zh-CN"/>
                </w:rPr>
                <w:t>with</w:t>
              </w:r>
              <w:r w:rsidRPr="00804FA7">
                <w:rPr>
                  <w:lang w:eastAsia="zh-CN"/>
                </w:rPr>
                <w:t xml:space="preserve"> AT command AT+CHLD=</w:t>
              </w:r>
              <w:r>
                <w:rPr>
                  <w:lang w:eastAsia="zh-CN"/>
                </w:rPr>
                <w:t>4</w:t>
              </w:r>
              <w:r w:rsidRPr="00804FA7">
                <w:rPr>
                  <w:lang w:eastAsia="zh-CN"/>
                </w:rPr>
                <w:t xml:space="preserve"> if supported by the UE or by </w:t>
              </w:r>
              <w:r w:rsidRPr="005714BF">
                <w:rPr>
                  <w:lang w:eastAsia="zh-CN"/>
                </w:rPr>
                <w:t xml:space="preserve">with </w:t>
              </w:r>
              <w:r w:rsidRPr="00804FA7">
                <w:rPr>
                  <w:lang w:eastAsia="zh-CN"/>
                </w:rPr>
                <w:t>appropriate MMI command otherwise.</w:t>
              </w:r>
            </w:ins>
            <w:del w:id="147" w:author="MCC160" w:date="2023-04-28T15:23:00Z">
              <w:r w:rsidDel="0078550B">
                <w:rPr>
                  <w:snapToGrid w:val="0"/>
                  <w:lang w:eastAsia="en-US"/>
                </w:rPr>
                <w:delText xml:space="preserve">Note 1 </w:delText>
              </w:r>
              <w:r w:rsidRPr="00B912FE" w:rsidDel="0078550B">
                <w:rPr>
                  <w:snapToGrid w:val="0"/>
                  <w:lang w:eastAsia="en-US"/>
                </w:rPr>
                <w:delText xml:space="preserve">: </w:delText>
              </w:r>
              <w:r w:rsidRPr="00B912FE" w:rsidDel="0078550B">
                <w:delText>This could be done by e.g. MMI or AT command(AT+CHLD</w:delText>
              </w:r>
              <w:r w:rsidRPr="009021BD" w:rsidDel="0078550B">
                <w:delText>=2</w:delText>
              </w:r>
              <w:r w:rsidRPr="00B912FE" w:rsidDel="0078550B">
                <w:delText>).</w:delText>
              </w:r>
            </w:del>
          </w:p>
          <w:p w14:paraId="3678A198" w14:textId="7343E1F8" w:rsidR="0078550B" w:rsidRPr="00DF53B4" w:rsidRDefault="0078550B">
            <w:pPr>
              <w:pStyle w:val="TAN"/>
              <w:rPr>
                <w:snapToGrid w:val="0"/>
                <w:lang w:eastAsia="en-US"/>
              </w:rPr>
              <w:pPrChange w:id="148" w:author="MCC160" w:date="2023-04-28T15:23:00Z">
                <w:pPr>
                  <w:pStyle w:val="TAL"/>
                </w:pPr>
              </w:pPrChange>
            </w:pPr>
            <w:del w:id="149" w:author="MCC160" w:date="2023-04-28T15:23:00Z">
              <w:r w:rsidRPr="00B912FE" w:rsidDel="0078550B">
                <w:rPr>
                  <w:snapToGrid w:val="0"/>
                  <w:lang w:eastAsia="en-US"/>
                </w:rPr>
                <w:delText xml:space="preserve">Note 2 : </w:delText>
              </w:r>
              <w:r w:rsidRPr="009021BD" w:rsidDel="0078550B">
                <w:delText>This could be done by e.g. MMI or AT command (AT+CHLD=4).</w:delText>
              </w:r>
            </w:del>
          </w:p>
        </w:tc>
      </w:tr>
    </w:tbl>
    <w:p w14:paraId="301E7DCA" w14:textId="77777777" w:rsidR="0078550B" w:rsidRPr="00DF53B4" w:rsidRDefault="0078550B" w:rsidP="0078550B">
      <w:pPr>
        <w:rPr>
          <w:snapToGrid w:val="0"/>
        </w:rPr>
      </w:pPr>
    </w:p>
    <w:p w14:paraId="1CCC8C58" w14:textId="77777777" w:rsidR="0078550B" w:rsidRPr="00DF53B4" w:rsidRDefault="0078550B" w:rsidP="0078550B">
      <w:pPr>
        <w:pStyle w:val="H6"/>
      </w:pPr>
      <w:r w:rsidRPr="00DF53B4">
        <w:t>Specific Message Contents</w:t>
      </w:r>
    </w:p>
    <w:p w14:paraId="6E30DD43" w14:textId="77777777" w:rsidR="0078550B" w:rsidRPr="00DF53B4" w:rsidRDefault="0078550B" w:rsidP="0078550B">
      <w:pPr>
        <w:pStyle w:val="H6"/>
        <w:rPr>
          <w:snapToGrid w:val="0"/>
          <w:lang w:eastAsia="zh-CN"/>
        </w:rPr>
      </w:pPr>
      <w:proofErr w:type="gramStart"/>
      <w:r w:rsidRPr="00DF53B4">
        <w:rPr>
          <w:snapToGrid w:val="0"/>
        </w:rPr>
        <w:t>INVITE</w:t>
      </w:r>
      <w:r w:rsidRPr="00DF53B4">
        <w:rPr>
          <w:snapToGrid w:val="0"/>
          <w:lang w:eastAsia="zh-CN"/>
        </w:rPr>
        <w:t>(</w:t>
      </w:r>
      <w:proofErr w:type="gramEnd"/>
      <w:r w:rsidRPr="00DF53B4">
        <w:rPr>
          <w:snapToGrid w:val="0"/>
          <w:lang w:eastAsia="zh-CN"/>
        </w:rPr>
        <w:t xml:space="preserve">Step </w:t>
      </w:r>
      <w:r w:rsidRPr="00DF53B4">
        <w:rPr>
          <w:snapToGrid w:val="0"/>
          <w:lang w:eastAsia="zh-TW"/>
        </w:rPr>
        <w:t xml:space="preserve">5 </w:t>
      </w:r>
      <w:proofErr w:type="spellStart"/>
      <w:r w:rsidRPr="00DF53B4">
        <w:rPr>
          <w:snapToGrid w:val="0"/>
          <w:lang w:eastAsia="zh-TW"/>
        </w:rPr>
        <w:t>resp</w:t>
      </w:r>
      <w:proofErr w:type="spellEnd"/>
      <w:r w:rsidRPr="00DF53B4">
        <w:rPr>
          <w:snapToGrid w:val="0"/>
          <w:lang w:eastAsia="zh-TW"/>
        </w:rPr>
        <w:t xml:space="preserve"> Step 2 of C.21</w:t>
      </w:r>
      <w:r w:rsidRPr="00DF53B4">
        <w:rPr>
          <w:snapToGrid w:val="0"/>
          <w:lang w:eastAsia="zh-CN"/>
        </w:rPr>
        <w:t>)</w:t>
      </w:r>
    </w:p>
    <w:p w14:paraId="63A5569D" w14:textId="77777777" w:rsidR="0078550B" w:rsidRPr="00DF53B4" w:rsidRDefault="0078550B" w:rsidP="0078550B">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78550B" w:rsidRPr="00DF53B4" w14:paraId="58764DA1" w14:textId="77777777" w:rsidTr="008331B8">
        <w:trPr>
          <w:tblHeader/>
          <w:jc w:val="center"/>
        </w:trPr>
        <w:tc>
          <w:tcPr>
            <w:tcW w:w="1809" w:type="dxa"/>
            <w:tcBorders>
              <w:top w:val="single" w:sz="4" w:space="0" w:color="auto"/>
              <w:left w:val="single" w:sz="4" w:space="0" w:color="auto"/>
              <w:bottom w:val="single" w:sz="4" w:space="0" w:color="auto"/>
              <w:right w:val="single" w:sz="4" w:space="0" w:color="auto"/>
            </w:tcBorders>
          </w:tcPr>
          <w:p w14:paraId="58F8A7DD" w14:textId="77777777" w:rsidR="0078550B" w:rsidRPr="00DF53B4" w:rsidRDefault="0078550B" w:rsidP="008331B8">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564CB987" w14:textId="77777777" w:rsidR="0078550B" w:rsidRPr="00DF53B4" w:rsidRDefault="0078550B" w:rsidP="008331B8">
            <w:pPr>
              <w:pStyle w:val="TAH"/>
            </w:pPr>
            <w:r w:rsidRPr="00DF53B4">
              <w:t>Value/remark</w:t>
            </w:r>
          </w:p>
        </w:tc>
      </w:tr>
      <w:tr w:rsidR="0078550B" w:rsidRPr="00DF53B4" w14:paraId="1C62E728" w14:textId="77777777" w:rsidTr="008331B8">
        <w:trPr>
          <w:cantSplit/>
          <w:jc w:val="center"/>
        </w:trPr>
        <w:tc>
          <w:tcPr>
            <w:tcW w:w="1809" w:type="dxa"/>
            <w:tcBorders>
              <w:top w:val="single" w:sz="4" w:space="0" w:color="auto"/>
              <w:left w:val="single" w:sz="4" w:space="0" w:color="auto"/>
              <w:right w:val="single" w:sz="4" w:space="0" w:color="auto"/>
            </w:tcBorders>
          </w:tcPr>
          <w:p w14:paraId="4D8CEE4E" w14:textId="77777777" w:rsidR="0078550B" w:rsidRPr="00DF53B4" w:rsidRDefault="0078550B" w:rsidP="008331B8">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329F17DA" w14:textId="77777777" w:rsidR="0078550B" w:rsidRPr="00DF53B4" w:rsidRDefault="0078550B" w:rsidP="008331B8">
            <w:pPr>
              <w:pStyle w:val="TAL"/>
            </w:pPr>
          </w:p>
        </w:tc>
      </w:tr>
      <w:tr w:rsidR="0078550B" w:rsidRPr="00DF53B4" w14:paraId="4360A0F9" w14:textId="77777777" w:rsidTr="008331B8">
        <w:trPr>
          <w:cantSplit/>
          <w:jc w:val="center"/>
        </w:trPr>
        <w:tc>
          <w:tcPr>
            <w:tcW w:w="1809" w:type="dxa"/>
            <w:tcBorders>
              <w:left w:val="single" w:sz="4" w:space="0" w:color="auto"/>
              <w:bottom w:val="single" w:sz="4" w:space="0" w:color="auto"/>
              <w:right w:val="single" w:sz="4" w:space="0" w:color="auto"/>
            </w:tcBorders>
          </w:tcPr>
          <w:p w14:paraId="194A9EA8" w14:textId="77777777" w:rsidR="0078550B" w:rsidRPr="00DF53B4" w:rsidRDefault="0078550B" w:rsidP="008331B8">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5EB5648D" w14:textId="77777777" w:rsidR="0078550B" w:rsidRPr="00DF53B4" w:rsidRDefault="0078550B" w:rsidP="008331B8">
            <w:pPr>
              <w:pStyle w:val="TAL"/>
              <w:rPr>
                <w:lang w:eastAsia="zh-CN"/>
              </w:rPr>
            </w:pPr>
            <w:r w:rsidRPr="00DF53B4">
              <w:t>px_IMS_CalleeUri2</w:t>
            </w:r>
          </w:p>
          <w:p w14:paraId="6FDF6709" w14:textId="77777777" w:rsidR="0078550B" w:rsidRPr="00DF53B4" w:rsidRDefault="0078550B" w:rsidP="008331B8">
            <w:pPr>
              <w:pStyle w:val="TAL"/>
              <w:rPr>
                <w:lang w:eastAsia="zh-CN"/>
              </w:rPr>
            </w:pPr>
          </w:p>
          <w:p w14:paraId="6880C119" w14:textId="77777777" w:rsidR="0078550B" w:rsidRPr="00DF53B4" w:rsidRDefault="0078550B" w:rsidP="008331B8">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2E7CCD9A" w14:textId="77777777" w:rsidR="0078550B" w:rsidRPr="00DF53B4" w:rsidRDefault="0078550B" w:rsidP="008331B8">
            <w:pPr>
              <w:pStyle w:val="TAL"/>
            </w:pPr>
          </w:p>
          <w:p w14:paraId="04E8478B" w14:textId="77777777" w:rsidR="0078550B" w:rsidRPr="00DF53B4" w:rsidRDefault="0078550B" w:rsidP="008331B8">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w:t>
            </w:r>
            <w:proofErr w:type="gramStart"/>
            <w:r w:rsidRPr="00DF53B4">
              <w:t>i.e.</w:t>
            </w:r>
            <w:proofErr w:type="gramEnd"/>
            <w:r w:rsidRPr="00DF53B4">
              <w:t xml:space="preserv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5E0D549E" w14:textId="77777777" w:rsidR="0078550B" w:rsidRPr="00DF53B4" w:rsidRDefault="0078550B" w:rsidP="008331B8">
            <w:pPr>
              <w:pStyle w:val="TAL"/>
            </w:pPr>
          </w:p>
          <w:p w14:paraId="40742949" w14:textId="77777777" w:rsidR="0078550B" w:rsidRPr="00DF53B4" w:rsidRDefault="0078550B" w:rsidP="008331B8">
            <w:pPr>
              <w:pStyle w:val="TAL"/>
            </w:pPr>
            <w:r w:rsidRPr="00DF53B4">
              <w:t xml:space="preserve">Note: The way how the UE determines whether numbers in a non-international format are geo-local, home-local or relating to another network, is UE implementation specific. For </w:t>
            </w:r>
            <w:proofErr w:type="gramStart"/>
            <w:r w:rsidRPr="00DF53B4">
              <w:t>instance</w:t>
            </w:r>
            <w:proofErr w:type="gramEnd"/>
            <w:r w:rsidRPr="00DF53B4">
              <w:t xml:space="preserve"> the UE might have a UI setting.</w:t>
            </w:r>
          </w:p>
        </w:tc>
      </w:tr>
      <w:tr w:rsidR="0078550B" w:rsidRPr="00DF53B4" w14:paraId="0FA8618B" w14:textId="77777777" w:rsidTr="008331B8">
        <w:trPr>
          <w:cantSplit/>
          <w:jc w:val="center"/>
        </w:trPr>
        <w:tc>
          <w:tcPr>
            <w:tcW w:w="1809" w:type="dxa"/>
            <w:tcBorders>
              <w:top w:val="single" w:sz="4" w:space="0" w:color="auto"/>
              <w:left w:val="single" w:sz="4" w:space="0" w:color="auto"/>
              <w:right w:val="single" w:sz="4" w:space="0" w:color="auto"/>
            </w:tcBorders>
          </w:tcPr>
          <w:p w14:paraId="6D0C46EC" w14:textId="77777777" w:rsidR="0078550B" w:rsidRPr="00DF53B4" w:rsidRDefault="0078550B" w:rsidP="008331B8">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0B09BD1B" w14:textId="77777777" w:rsidR="0078550B" w:rsidRPr="00DF53B4" w:rsidRDefault="0078550B" w:rsidP="008331B8">
            <w:pPr>
              <w:pStyle w:val="TAL"/>
            </w:pPr>
          </w:p>
        </w:tc>
      </w:tr>
      <w:tr w:rsidR="0078550B" w:rsidRPr="00DF53B4" w14:paraId="6D471AC6" w14:textId="77777777" w:rsidTr="008331B8">
        <w:trPr>
          <w:cantSplit/>
          <w:jc w:val="center"/>
        </w:trPr>
        <w:tc>
          <w:tcPr>
            <w:tcW w:w="1809" w:type="dxa"/>
            <w:tcBorders>
              <w:left w:val="single" w:sz="4" w:space="0" w:color="auto"/>
              <w:bottom w:val="single" w:sz="4" w:space="0" w:color="auto"/>
              <w:right w:val="single" w:sz="4" w:space="0" w:color="auto"/>
            </w:tcBorders>
          </w:tcPr>
          <w:p w14:paraId="49B2D5D5" w14:textId="77777777" w:rsidR="0078550B" w:rsidRPr="00DF53B4" w:rsidRDefault="0078550B" w:rsidP="008331B8">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6CC21907" w14:textId="77777777" w:rsidR="0078550B" w:rsidRPr="00DF53B4" w:rsidRDefault="0078550B" w:rsidP="008331B8">
            <w:pPr>
              <w:pStyle w:val="TAL"/>
            </w:pPr>
            <w:r w:rsidRPr="00DF53B4">
              <w:t>px_IMS_CalleeUri2</w:t>
            </w:r>
          </w:p>
        </w:tc>
      </w:tr>
    </w:tbl>
    <w:p w14:paraId="5BDB1A3C" w14:textId="77777777" w:rsidR="0078550B" w:rsidRPr="00DF53B4" w:rsidRDefault="0078550B" w:rsidP="0078550B">
      <w:pPr>
        <w:rPr>
          <w:snapToGrid w:val="0"/>
        </w:rPr>
      </w:pPr>
    </w:p>
    <w:p w14:paraId="7F8A56D2" w14:textId="77777777" w:rsidR="0078550B" w:rsidRPr="00DF53B4" w:rsidRDefault="0078550B" w:rsidP="0078550B">
      <w:pPr>
        <w:pStyle w:val="H6"/>
        <w:rPr>
          <w:snapToGrid w:val="0"/>
          <w:lang w:eastAsia="zh-CN"/>
        </w:rPr>
      </w:pPr>
      <w:r w:rsidRPr="00DF53B4">
        <w:rPr>
          <w:snapToGrid w:val="0"/>
        </w:rPr>
        <w:lastRenderedPageBreak/>
        <w:t xml:space="preserve">183 Session in Progress for INVITE </w:t>
      </w:r>
      <w:r w:rsidRPr="00DF53B4">
        <w:rPr>
          <w:snapToGrid w:val="0"/>
          <w:lang w:eastAsia="zh-CN"/>
        </w:rPr>
        <w:t xml:space="preserve">(Step </w:t>
      </w:r>
      <w:r w:rsidRPr="00DF53B4">
        <w:rPr>
          <w:snapToGrid w:val="0"/>
          <w:lang w:eastAsia="zh-TW"/>
        </w:rPr>
        <w:t xml:space="preserve">7 </w:t>
      </w:r>
      <w:proofErr w:type="spellStart"/>
      <w:r w:rsidRPr="00DF53B4">
        <w:rPr>
          <w:snapToGrid w:val="0"/>
          <w:lang w:eastAsia="zh-TW"/>
        </w:rPr>
        <w:t>resp</w:t>
      </w:r>
      <w:proofErr w:type="spellEnd"/>
      <w:r w:rsidRPr="00DF53B4">
        <w:rPr>
          <w:snapToGrid w:val="0"/>
          <w:lang w:eastAsia="zh-TW"/>
        </w:rPr>
        <w:t xml:space="preserve"> Step 4 of C.21</w:t>
      </w:r>
      <w:r w:rsidRPr="00DF53B4">
        <w:rPr>
          <w:snapToGrid w:val="0"/>
          <w:lang w:eastAsia="zh-CN"/>
        </w:rPr>
        <w:t>)</w:t>
      </w:r>
    </w:p>
    <w:p w14:paraId="7931AD1F" w14:textId="77777777" w:rsidR="0078550B" w:rsidRPr="00DF53B4" w:rsidRDefault="0078550B" w:rsidP="0078550B">
      <w:pPr>
        <w:keepNext/>
        <w:rPr>
          <w:snapToGrid w:val="0"/>
        </w:rPr>
      </w:pPr>
      <w:r w:rsidRPr="00DF53B4">
        <w:t>Use the default message “183 Session in Progress for INVITE” in annex A.2.3 with the following exceptions:</w:t>
      </w:r>
    </w:p>
    <w:tbl>
      <w:tblPr>
        <w:tblW w:w="9680" w:type="dxa"/>
        <w:jc w:val="center"/>
        <w:tblLayout w:type="fixed"/>
        <w:tblCellMar>
          <w:left w:w="28" w:type="dxa"/>
        </w:tblCellMar>
        <w:tblLook w:val="01E0" w:firstRow="1" w:lastRow="1" w:firstColumn="1" w:lastColumn="1" w:noHBand="0" w:noVBand="0"/>
        <w:tblPrChange w:id="150" w:author="MCC160" w:date="2023-04-28T15:22:00Z">
          <w:tblPr>
            <w:tblW w:w="9713" w:type="dxa"/>
            <w:jc w:val="center"/>
            <w:tblLayout w:type="fixed"/>
            <w:tblCellMar>
              <w:left w:w="28" w:type="dxa"/>
            </w:tblCellMar>
            <w:tblLook w:val="01E0" w:firstRow="1" w:lastRow="1" w:firstColumn="1" w:lastColumn="1" w:noHBand="0" w:noVBand="0"/>
          </w:tblPr>
        </w:tblPrChange>
      </w:tblPr>
      <w:tblGrid>
        <w:gridCol w:w="1809"/>
        <w:gridCol w:w="7871"/>
        <w:tblGridChange w:id="151">
          <w:tblGrid>
            <w:gridCol w:w="33"/>
            <w:gridCol w:w="1776"/>
            <w:gridCol w:w="33"/>
            <w:gridCol w:w="7838"/>
            <w:gridCol w:w="33"/>
          </w:tblGrid>
        </w:tblGridChange>
      </w:tblGrid>
      <w:tr w:rsidR="0078550B" w:rsidRPr="00DF53B4" w14:paraId="1CDEC65F" w14:textId="77777777" w:rsidTr="0078550B">
        <w:trPr>
          <w:tblHeader/>
          <w:jc w:val="center"/>
          <w:trPrChange w:id="152" w:author="MCC160" w:date="2023-04-28T15:22:00Z">
            <w:trPr>
              <w:gridAfter w:val="0"/>
              <w:wAfter w:w="33" w:type="dxa"/>
              <w:tblHeader/>
              <w:jc w:val="center"/>
            </w:trPr>
          </w:trPrChange>
        </w:trPr>
        <w:tc>
          <w:tcPr>
            <w:tcW w:w="1809" w:type="dxa"/>
            <w:tcBorders>
              <w:top w:val="single" w:sz="4" w:space="0" w:color="auto"/>
              <w:left w:val="single" w:sz="4" w:space="0" w:color="auto"/>
              <w:bottom w:val="single" w:sz="4" w:space="0" w:color="auto"/>
              <w:right w:val="single" w:sz="4" w:space="0" w:color="auto"/>
            </w:tcBorders>
            <w:tcPrChange w:id="153" w:author="MCC160" w:date="2023-04-28T15:22:00Z">
              <w:tcPr>
                <w:tcW w:w="1809" w:type="dxa"/>
                <w:gridSpan w:val="2"/>
                <w:tcBorders>
                  <w:top w:val="single" w:sz="4" w:space="0" w:color="auto"/>
                  <w:left w:val="single" w:sz="4" w:space="0" w:color="auto"/>
                  <w:bottom w:val="single" w:sz="4" w:space="0" w:color="auto"/>
                  <w:right w:val="single" w:sz="4" w:space="0" w:color="auto"/>
                </w:tcBorders>
              </w:tcPr>
            </w:tcPrChange>
          </w:tcPr>
          <w:p w14:paraId="01CB81C4" w14:textId="77777777" w:rsidR="0078550B" w:rsidRPr="00DF53B4" w:rsidRDefault="0078550B" w:rsidP="008331B8">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Change w:id="154" w:author="MCC160" w:date="2023-04-28T15:22:00Z">
              <w:tcPr>
                <w:tcW w:w="7871" w:type="dxa"/>
                <w:gridSpan w:val="2"/>
                <w:tcBorders>
                  <w:top w:val="single" w:sz="4" w:space="0" w:color="auto"/>
                  <w:left w:val="single" w:sz="4" w:space="0" w:color="auto"/>
                  <w:bottom w:val="single" w:sz="4" w:space="0" w:color="auto"/>
                  <w:right w:val="single" w:sz="4" w:space="0" w:color="auto"/>
                </w:tcBorders>
              </w:tcPr>
            </w:tcPrChange>
          </w:tcPr>
          <w:p w14:paraId="773DE749" w14:textId="77777777" w:rsidR="0078550B" w:rsidRPr="00DF53B4" w:rsidRDefault="0078550B" w:rsidP="008331B8">
            <w:pPr>
              <w:pStyle w:val="TAH"/>
            </w:pPr>
            <w:r w:rsidRPr="00DF53B4">
              <w:t>Value/remark</w:t>
            </w:r>
          </w:p>
        </w:tc>
      </w:tr>
      <w:tr w:rsidR="0078550B" w:rsidRPr="00DF53B4" w14:paraId="486D2AC0" w14:textId="77777777" w:rsidTr="0078550B">
        <w:trPr>
          <w:cantSplit/>
          <w:jc w:val="center"/>
          <w:trPrChange w:id="155" w:author="MCC160" w:date="2023-04-28T15:22:00Z">
            <w:trPr>
              <w:gridAfter w:val="0"/>
              <w:wAfter w:w="33" w:type="dxa"/>
              <w:cantSplit/>
              <w:jc w:val="center"/>
            </w:trPr>
          </w:trPrChange>
        </w:trPr>
        <w:tc>
          <w:tcPr>
            <w:tcW w:w="1809" w:type="dxa"/>
            <w:tcBorders>
              <w:top w:val="single" w:sz="4" w:space="0" w:color="auto"/>
              <w:left w:val="single" w:sz="4" w:space="0" w:color="auto"/>
              <w:right w:val="single" w:sz="4" w:space="0" w:color="auto"/>
            </w:tcBorders>
            <w:tcPrChange w:id="156" w:author="MCC160" w:date="2023-04-28T15:22:00Z">
              <w:tcPr>
                <w:tcW w:w="1809" w:type="dxa"/>
                <w:gridSpan w:val="2"/>
                <w:tcBorders>
                  <w:top w:val="single" w:sz="4" w:space="0" w:color="auto"/>
                  <w:left w:val="single" w:sz="4" w:space="0" w:color="auto"/>
                  <w:right w:val="single" w:sz="4" w:space="0" w:color="auto"/>
                </w:tcBorders>
              </w:tcPr>
            </w:tcPrChange>
          </w:tcPr>
          <w:p w14:paraId="296CF5D1" w14:textId="77777777" w:rsidR="0078550B" w:rsidRPr="00DF53B4" w:rsidRDefault="0078550B" w:rsidP="008331B8">
            <w:pPr>
              <w:pStyle w:val="TAL"/>
              <w:rPr>
                <w:b/>
              </w:rPr>
            </w:pPr>
            <w:r w:rsidRPr="00DF53B4">
              <w:rPr>
                <w:b/>
              </w:rPr>
              <w:t>Contact</w:t>
            </w:r>
          </w:p>
        </w:tc>
        <w:tc>
          <w:tcPr>
            <w:tcW w:w="7871" w:type="dxa"/>
            <w:tcBorders>
              <w:top w:val="single" w:sz="4" w:space="0" w:color="auto"/>
              <w:left w:val="single" w:sz="4" w:space="0" w:color="auto"/>
              <w:right w:val="single" w:sz="4" w:space="0" w:color="auto"/>
            </w:tcBorders>
            <w:tcPrChange w:id="157" w:author="MCC160" w:date="2023-04-28T15:22:00Z">
              <w:tcPr>
                <w:tcW w:w="7871" w:type="dxa"/>
                <w:gridSpan w:val="2"/>
                <w:tcBorders>
                  <w:top w:val="single" w:sz="4" w:space="0" w:color="auto"/>
                  <w:left w:val="single" w:sz="4" w:space="0" w:color="auto"/>
                  <w:right w:val="single" w:sz="4" w:space="0" w:color="auto"/>
                </w:tcBorders>
              </w:tcPr>
            </w:tcPrChange>
          </w:tcPr>
          <w:p w14:paraId="541F1B75" w14:textId="77777777" w:rsidR="0078550B" w:rsidRPr="00DF53B4" w:rsidRDefault="0078550B" w:rsidP="008331B8">
            <w:pPr>
              <w:pStyle w:val="TAL"/>
            </w:pPr>
          </w:p>
        </w:tc>
      </w:tr>
      <w:tr w:rsidR="0078550B" w:rsidRPr="00DF53B4" w14:paraId="3828607A" w14:textId="77777777" w:rsidTr="0078550B">
        <w:trPr>
          <w:cantSplit/>
          <w:jc w:val="center"/>
          <w:trPrChange w:id="158" w:author="MCC160" w:date="2023-04-28T15:22:00Z">
            <w:trPr>
              <w:gridAfter w:val="0"/>
              <w:wAfter w:w="33" w:type="dxa"/>
              <w:cantSplit/>
              <w:jc w:val="center"/>
            </w:trPr>
          </w:trPrChange>
        </w:trPr>
        <w:tc>
          <w:tcPr>
            <w:tcW w:w="1809" w:type="dxa"/>
            <w:tcBorders>
              <w:left w:val="single" w:sz="4" w:space="0" w:color="auto"/>
              <w:bottom w:val="single" w:sz="4" w:space="0" w:color="auto"/>
              <w:right w:val="single" w:sz="4" w:space="0" w:color="auto"/>
            </w:tcBorders>
            <w:tcPrChange w:id="159" w:author="MCC160" w:date="2023-04-28T15:22:00Z">
              <w:tcPr>
                <w:tcW w:w="1809" w:type="dxa"/>
                <w:gridSpan w:val="2"/>
                <w:tcBorders>
                  <w:left w:val="single" w:sz="4" w:space="0" w:color="auto"/>
                  <w:bottom w:val="single" w:sz="4" w:space="0" w:color="auto"/>
                  <w:right w:val="single" w:sz="4" w:space="0" w:color="auto"/>
                </w:tcBorders>
              </w:tcPr>
            </w:tcPrChange>
          </w:tcPr>
          <w:p w14:paraId="1F0DDA06" w14:textId="77777777" w:rsidR="0078550B" w:rsidRPr="00DF53B4" w:rsidRDefault="0078550B" w:rsidP="008331B8">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Change w:id="160" w:author="MCC160" w:date="2023-04-28T15:22:00Z">
              <w:tcPr>
                <w:tcW w:w="7871" w:type="dxa"/>
                <w:gridSpan w:val="2"/>
                <w:tcBorders>
                  <w:left w:val="single" w:sz="4" w:space="0" w:color="auto"/>
                  <w:bottom w:val="single" w:sz="4" w:space="0" w:color="auto"/>
                  <w:right w:val="single" w:sz="4" w:space="0" w:color="auto"/>
                </w:tcBorders>
              </w:tcPr>
            </w:tcPrChange>
          </w:tcPr>
          <w:p w14:paraId="7171DC96" w14:textId="77777777" w:rsidR="0078550B" w:rsidRPr="00DF53B4" w:rsidRDefault="0078550B" w:rsidP="008331B8">
            <w:pPr>
              <w:pStyle w:val="TAL"/>
            </w:pPr>
            <w:r w:rsidRPr="00DF53B4">
              <w:t>px_IMS_CalleeContactUri2</w:t>
            </w:r>
          </w:p>
        </w:tc>
      </w:tr>
      <w:tr w:rsidR="0078550B" w:rsidRPr="00DF53B4" w14:paraId="6A2A4C3F" w14:textId="77777777" w:rsidTr="0078550B">
        <w:trPr>
          <w:cantSplit/>
          <w:jc w:val="center"/>
          <w:trPrChange w:id="161" w:author="MCC160" w:date="2023-04-28T15:22:00Z">
            <w:trPr>
              <w:gridBefore w:val="1"/>
              <w:wBefore w:w="33" w:type="dxa"/>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162" w:author="MCC160" w:date="2023-04-28T15:22:00Z">
              <w:tcPr>
                <w:tcW w:w="1809" w:type="dxa"/>
                <w:gridSpan w:val="2"/>
                <w:tcBorders>
                  <w:top w:val="single" w:sz="4" w:space="0" w:color="auto"/>
                  <w:left w:val="single" w:sz="4" w:space="0" w:color="auto"/>
                  <w:bottom w:val="single" w:sz="4" w:space="0" w:color="auto"/>
                  <w:right w:val="single" w:sz="4" w:space="0" w:color="auto"/>
                </w:tcBorders>
              </w:tcPr>
            </w:tcPrChange>
          </w:tcPr>
          <w:p w14:paraId="0009F713" w14:textId="77777777" w:rsidR="0078550B" w:rsidRPr="005F605D" w:rsidRDefault="0078550B" w:rsidP="008331B8">
            <w:pPr>
              <w:pStyle w:val="TAL"/>
              <w:rPr>
                <w:b/>
              </w:rPr>
            </w:pPr>
            <w:r w:rsidRPr="005F605D">
              <w:rPr>
                <w:b/>
              </w:rPr>
              <w:t>Message-body</w:t>
            </w:r>
          </w:p>
        </w:tc>
        <w:tc>
          <w:tcPr>
            <w:tcW w:w="7871" w:type="dxa"/>
            <w:tcBorders>
              <w:top w:val="single" w:sz="4" w:space="0" w:color="auto"/>
              <w:left w:val="single" w:sz="4" w:space="0" w:color="auto"/>
              <w:bottom w:val="single" w:sz="4" w:space="0" w:color="auto"/>
              <w:right w:val="single" w:sz="4" w:space="0" w:color="auto"/>
            </w:tcBorders>
            <w:tcPrChange w:id="163" w:author="MCC160" w:date="2023-04-28T15:22:00Z">
              <w:tcPr>
                <w:tcW w:w="7871" w:type="dxa"/>
                <w:gridSpan w:val="2"/>
                <w:tcBorders>
                  <w:top w:val="single" w:sz="4" w:space="0" w:color="auto"/>
                  <w:left w:val="single" w:sz="4" w:space="0" w:color="auto"/>
                  <w:bottom w:val="single" w:sz="4" w:space="0" w:color="auto"/>
                  <w:right w:val="single" w:sz="4" w:space="0" w:color="auto"/>
                </w:tcBorders>
              </w:tcPr>
            </w:tcPrChange>
          </w:tcPr>
          <w:p w14:paraId="195843B6" w14:textId="77777777" w:rsidR="0078550B" w:rsidRPr="00DF53B4" w:rsidRDefault="0078550B" w:rsidP="008331B8">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73BBFE0B" w14:textId="77777777" w:rsidR="0078550B" w:rsidRPr="00DF53B4" w:rsidRDefault="0078550B" w:rsidP="0078550B">
      <w:pPr>
        <w:rPr>
          <w:snapToGrid w:val="0"/>
        </w:rPr>
      </w:pPr>
    </w:p>
    <w:p w14:paraId="0E0DEEF9" w14:textId="77777777" w:rsidR="0078550B" w:rsidRPr="00DF53B4" w:rsidRDefault="0078550B" w:rsidP="0078550B">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 xml:space="preserve">12 </w:t>
      </w:r>
      <w:proofErr w:type="spellStart"/>
      <w:r w:rsidRPr="00DF53B4">
        <w:rPr>
          <w:snapToGrid w:val="0"/>
          <w:lang w:eastAsia="zh-TW"/>
        </w:rPr>
        <w:t>resp</w:t>
      </w:r>
      <w:proofErr w:type="spellEnd"/>
      <w:r w:rsidRPr="00DF53B4">
        <w:rPr>
          <w:snapToGrid w:val="0"/>
          <w:lang w:eastAsia="zh-TW"/>
        </w:rPr>
        <w:t xml:space="preserve"> Step 9 of C.21</w:t>
      </w:r>
      <w:r w:rsidRPr="00DF53B4">
        <w:rPr>
          <w:snapToGrid w:val="0"/>
          <w:lang w:eastAsia="zh-CN"/>
        </w:rPr>
        <w:t>)</w:t>
      </w:r>
    </w:p>
    <w:p w14:paraId="47958D6A" w14:textId="77777777" w:rsidR="0078550B" w:rsidRPr="00DF53B4" w:rsidRDefault="0078550B" w:rsidP="0078550B">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78550B" w:rsidRPr="00DF53B4" w14:paraId="10D9C9FE" w14:textId="77777777" w:rsidTr="008331B8">
        <w:trPr>
          <w:tblHeader/>
          <w:jc w:val="center"/>
        </w:trPr>
        <w:tc>
          <w:tcPr>
            <w:tcW w:w="1809" w:type="dxa"/>
            <w:tcBorders>
              <w:top w:val="single" w:sz="4" w:space="0" w:color="auto"/>
              <w:left w:val="single" w:sz="4" w:space="0" w:color="auto"/>
              <w:bottom w:val="single" w:sz="4" w:space="0" w:color="auto"/>
              <w:right w:val="single" w:sz="4" w:space="0" w:color="auto"/>
            </w:tcBorders>
          </w:tcPr>
          <w:p w14:paraId="4F5EF5DF" w14:textId="77777777" w:rsidR="0078550B" w:rsidRPr="00DF53B4" w:rsidRDefault="0078550B" w:rsidP="008331B8">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090B481A" w14:textId="77777777" w:rsidR="0078550B" w:rsidRPr="00DF53B4" w:rsidRDefault="0078550B" w:rsidP="008331B8">
            <w:pPr>
              <w:pStyle w:val="TAH"/>
            </w:pPr>
            <w:r w:rsidRPr="00DF53B4">
              <w:t>Value/remark</w:t>
            </w:r>
          </w:p>
        </w:tc>
      </w:tr>
      <w:tr w:rsidR="0078550B" w:rsidRPr="00DF53B4" w14:paraId="6ABC48BE" w14:textId="77777777" w:rsidTr="008331B8">
        <w:trPr>
          <w:cantSplit/>
          <w:jc w:val="center"/>
        </w:trPr>
        <w:tc>
          <w:tcPr>
            <w:tcW w:w="1809" w:type="dxa"/>
            <w:tcBorders>
              <w:top w:val="single" w:sz="4" w:space="0" w:color="auto"/>
              <w:left w:val="single" w:sz="4" w:space="0" w:color="auto"/>
              <w:right w:val="single" w:sz="4" w:space="0" w:color="auto"/>
            </w:tcBorders>
          </w:tcPr>
          <w:p w14:paraId="0E26BFC3" w14:textId="77777777" w:rsidR="0078550B" w:rsidRPr="00DF53B4" w:rsidRDefault="0078550B" w:rsidP="008331B8">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7F974EF0" w14:textId="77777777" w:rsidR="0078550B" w:rsidRPr="00DF53B4" w:rsidRDefault="0078550B" w:rsidP="008331B8">
            <w:pPr>
              <w:pStyle w:val="TAL"/>
            </w:pPr>
          </w:p>
        </w:tc>
      </w:tr>
      <w:tr w:rsidR="0078550B" w:rsidRPr="00DF53B4" w14:paraId="2387DBE0" w14:textId="77777777" w:rsidTr="008331B8">
        <w:trPr>
          <w:cantSplit/>
          <w:jc w:val="center"/>
        </w:trPr>
        <w:tc>
          <w:tcPr>
            <w:tcW w:w="1809" w:type="dxa"/>
            <w:tcBorders>
              <w:left w:val="single" w:sz="4" w:space="0" w:color="auto"/>
              <w:bottom w:val="single" w:sz="4" w:space="0" w:color="auto"/>
              <w:right w:val="single" w:sz="4" w:space="0" w:color="auto"/>
            </w:tcBorders>
          </w:tcPr>
          <w:p w14:paraId="543F8F18" w14:textId="77777777" w:rsidR="0078550B" w:rsidRPr="00DF53B4" w:rsidRDefault="0078550B" w:rsidP="008331B8">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25615F0A" w14:textId="77777777" w:rsidR="0078550B" w:rsidRPr="00DF53B4" w:rsidRDefault="0078550B" w:rsidP="008331B8">
            <w:pPr>
              <w:pStyle w:val="TAL"/>
            </w:pPr>
            <w:r w:rsidRPr="00DF53B4">
              <w:t>px_IMS_CalleeContactUri2</w:t>
            </w:r>
          </w:p>
        </w:tc>
      </w:tr>
    </w:tbl>
    <w:p w14:paraId="2E0AE0AA" w14:textId="77777777" w:rsidR="0078550B" w:rsidRPr="00DF53B4" w:rsidRDefault="0078550B" w:rsidP="0078550B">
      <w:pPr>
        <w:rPr>
          <w:snapToGrid w:val="0"/>
        </w:rPr>
      </w:pPr>
    </w:p>
    <w:p w14:paraId="7259ADC0" w14:textId="77777777" w:rsidR="0078550B" w:rsidRPr="00DF53B4" w:rsidRDefault="0078550B" w:rsidP="0078550B">
      <w:pPr>
        <w:rPr>
          <w:rFonts w:ascii="Arial" w:hAnsi="Arial"/>
          <w:snapToGrid w:val="0"/>
        </w:rPr>
      </w:pPr>
      <w:r w:rsidRPr="00DF53B4">
        <w:rPr>
          <w:rFonts w:ascii="Arial" w:hAnsi="Arial"/>
          <w:snapToGrid w:val="0"/>
        </w:rPr>
        <w:t xml:space="preserve">200 OK for INVITE (Step 15 </w:t>
      </w:r>
      <w:proofErr w:type="spellStart"/>
      <w:r w:rsidRPr="00DF53B4">
        <w:rPr>
          <w:rFonts w:ascii="Arial" w:hAnsi="Arial"/>
          <w:snapToGrid w:val="0"/>
        </w:rPr>
        <w:t>resp</w:t>
      </w:r>
      <w:proofErr w:type="spellEnd"/>
      <w:r w:rsidRPr="00DF53B4">
        <w:rPr>
          <w:rFonts w:ascii="Arial" w:hAnsi="Arial"/>
          <w:snapToGrid w:val="0"/>
        </w:rPr>
        <w:t xml:space="preserve"> Step 12 of C.21)</w:t>
      </w:r>
    </w:p>
    <w:p w14:paraId="756B9057" w14:textId="77777777" w:rsidR="0078550B" w:rsidRPr="00DF53B4" w:rsidRDefault="0078550B" w:rsidP="0078550B">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78550B" w:rsidRPr="00DF53B4" w14:paraId="2573BEB3" w14:textId="77777777" w:rsidTr="008331B8">
        <w:trPr>
          <w:tblHeader/>
          <w:jc w:val="center"/>
        </w:trPr>
        <w:tc>
          <w:tcPr>
            <w:tcW w:w="1809" w:type="dxa"/>
            <w:tcBorders>
              <w:top w:val="single" w:sz="4" w:space="0" w:color="auto"/>
              <w:left w:val="single" w:sz="4" w:space="0" w:color="auto"/>
              <w:bottom w:val="single" w:sz="4" w:space="0" w:color="auto"/>
              <w:right w:val="single" w:sz="4" w:space="0" w:color="auto"/>
            </w:tcBorders>
          </w:tcPr>
          <w:p w14:paraId="3A8D4188" w14:textId="77777777" w:rsidR="0078550B" w:rsidRPr="00DF53B4" w:rsidRDefault="0078550B" w:rsidP="008331B8">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5817D5D9" w14:textId="77777777" w:rsidR="0078550B" w:rsidRPr="00DF53B4" w:rsidRDefault="0078550B" w:rsidP="008331B8">
            <w:pPr>
              <w:pStyle w:val="TAH"/>
            </w:pPr>
            <w:r w:rsidRPr="00DF53B4">
              <w:t>Value/remark</w:t>
            </w:r>
          </w:p>
        </w:tc>
      </w:tr>
      <w:tr w:rsidR="0078550B" w:rsidRPr="00DF53B4" w14:paraId="5F124752" w14:textId="77777777" w:rsidTr="008331B8">
        <w:trPr>
          <w:cantSplit/>
          <w:jc w:val="center"/>
        </w:trPr>
        <w:tc>
          <w:tcPr>
            <w:tcW w:w="1809" w:type="dxa"/>
            <w:tcBorders>
              <w:top w:val="single" w:sz="4" w:space="0" w:color="auto"/>
              <w:left w:val="single" w:sz="4" w:space="0" w:color="auto"/>
              <w:right w:val="single" w:sz="4" w:space="0" w:color="auto"/>
            </w:tcBorders>
          </w:tcPr>
          <w:p w14:paraId="64679CD6" w14:textId="77777777" w:rsidR="0078550B" w:rsidRPr="00DF53B4" w:rsidRDefault="0078550B" w:rsidP="008331B8">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75F8A657" w14:textId="77777777" w:rsidR="0078550B" w:rsidRPr="00DF53B4" w:rsidRDefault="0078550B" w:rsidP="008331B8">
            <w:pPr>
              <w:pStyle w:val="TAL"/>
            </w:pPr>
          </w:p>
        </w:tc>
      </w:tr>
      <w:tr w:rsidR="0078550B" w:rsidRPr="00DF53B4" w14:paraId="327127ED" w14:textId="77777777" w:rsidTr="008331B8">
        <w:trPr>
          <w:cantSplit/>
          <w:jc w:val="center"/>
        </w:trPr>
        <w:tc>
          <w:tcPr>
            <w:tcW w:w="1809" w:type="dxa"/>
            <w:tcBorders>
              <w:left w:val="single" w:sz="4" w:space="0" w:color="auto"/>
              <w:bottom w:val="single" w:sz="4" w:space="0" w:color="auto"/>
              <w:right w:val="single" w:sz="4" w:space="0" w:color="auto"/>
            </w:tcBorders>
          </w:tcPr>
          <w:p w14:paraId="5B470E65" w14:textId="77777777" w:rsidR="0078550B" w:rsidRPr="00DF53B4" w:rsidRDefault="0078550B" w:rsidP="008331B8">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50003153" w14:textId="77777777" w:rsidR="0078550B" w:rsidRPr="00DF53B4" w:rsidRDefault="0078550B" w:rsidP="008331B8">
            <w:pPr>
              <w:pStyle w:val="TAL"/>
            </w:pPr>
            <w:r w:rsidRPr="00DF53B4">
              <w:t>px_IMS_CalleeContactUri2</w:t>
            </w:r>
          </w:p>
        </w:tc>
      </w:tr>
    </w:tbl>
    <w:p w14:paraId="3A1582B8" w14:textId="77777777" w:rsidR="0078550B" w:rsidRPr="00DF53B4" w:rsidRDefault="0078550B" w:rsidP="0078550B"/>
    <w:p w14:paraId="66449B97" w14:textId="77777777" w:rsidR="0078550B" w:rsidRPr="00DF53B4" w:rsidRDefault="0078550B" w:rsidP="0078550B">
      <w:pPr>
        <w:pStyle w:val="H6"/>
        <w:rPr>
          <w:snapToGrid w:val="0"/>
        </w:rPr>
      </w:pPr>
      <w:r w:rsidRPr="00DF53B4">
        <w:rPr>
          <w:snapToGrid w:val="0"/>
        </w:rPr>
        <w:t>Messages in Steps 17-20</w:t>
      </w:r>
    </w:p>
    <w:p w14:paraId="7111EC62" w14:textId="77777777" w:rsidR="0078550B" w:rsidRPr="00DF53B4" w:rsidRDefault="0078550B" w:rsidP="0078550B">
      <w:pPr>
        <w:keepNext/>
        <w:rPr>
          <w:snapToGrid w:val="0"/>
        </w:rPr>
      </w:pPr>
      <w:r w:rsidRPr="00DF53B4">
        <w:rPr>
          <w:snapToGrid w:val="0"/>
        </w:rPr>
        <w:t>Messages in Steps 17-20 are the same as those specified in Annex C.8 with the following exceptions:</w:t>
      </w:r>
    </w:p>
    <w:p w14:paraId="57A66775" w14:textId="77777777" w:rsidR="0078550B" w:rsidRPr="00DF53B4" w:rsidRDefault="0078550B" w:rsidP="0078550B">
      <w:pPr>
        <w:pStyle w:val="H6"/>
        <w:rPr>
          <w:snapToGrid w:val="0"/>
        </w:rPr>
      </w:pPr>
      <w:r w:rsidRPr="00DF53B4">
        <w:rPr>
          <w:snapToGrid w:val="0"/>
        </w:rPr>
        <w:t>INVITE</w:t>
      </w:r>
      <w:r w:rsidRPr="00DF53B4">
        <w:rPr>
          <w:rFonts w:eastAsia="MS Gothic"/>
        </w:rPr>
        <w:t xml:space="preserve"> or UPDATE</w:t>
      </w:r>
      <w:r w:rsidRPr="00DF53B4">
        <w:rPr>
          <w:snapToGrid w:val="0"/>
        </w:rPr>
        <w:t xml:space="preserve"> (Step 17) using condition A5 of A.2.1 (respectively corresponding requirements when using UPDATE) and with the following </w:t>
      </w:r>
      <w:proofErr w:type="gramStart"/>
      <w:r w:rsidRPr="00DF53B4">
        <w:rPr>
          <w:snapToGrid w:val="0"/>
        </w:rPr>
        <w:t>exceptions</w:t>
      </w:r>
      <w:proofErr w:type="gramEnd"/>
    </w:p>
    <w:tbl>
      <w:tblPr>
        <w:tblW w:w="9356" w:type="dxa"/>
        <w:tblInd w:w="108" w:type="dxa"/>
        <w:tblLayout w:type="fixed"/>
        <w:tblLook w:val="01E0" w:firstRow="1" w:lastRow="1" w:firstColumn="1" w:lastColumn="1" w:noHBand="0" w:noVBand="0"/>
      </w:tblPr>
      <w:tblGrid>
        <w:gridCol w:w="2472"/>
        <w:gridCol w:w="6884"/>
      </w:tblGrid>
      <w:tr w:rsidR="0078550B" w:rsidRPr="00DF53B4" w14:paraId="426C84C1" w14:textId="77777777" w:rsidTr="008331B8">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25DBD716" w14:textId="77777777" w:rsidR="0078550B" w:rsidRPr="00DF53B4" w:rsidRDefault="0078550B" w:rsidP="008331B8">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7DD729D3" w14:textId="77777777" w:rsidR="0078550B" w:rsidRPr="00DF53B4" w:rsidRDefault="0078550B" w:rsidP="008331B8">
            <w:pPr>
              <w:pStyle w:val="TAH"/>
              <w:rPr>
                <w:lang w:eastAsia="en-US"/>
              </w:rPr>
            </w:pPr>
            <w:r w:rsidRPr="00DF53B4">
              <w:rPr>
                <w:lang w:eastAsia="en-US"/>
              </w:rPr>
              <w:t>Value/remark</w:t>
            </w:r>
          </w:p>
        </w:tc>
      </w:tr>
      <w:tr w:rsidR="0078550B" w:rsidRPr="00DF53B4" w14:paraId="70AA1333" w14:textId="77777777" w:rsidTr="008331B8">
        <w:trPr>
          <w:cantSplit/>
          <w:trHeight w:val="255"/>
        </w:trPr>
        <w:tc>
          <w:tcPr>
            <w:tcW w:w="2472" w:type="dxa"/>
            <w:tcBorders>
              <w:left w:val="single" w:sz="4" w:space="0" w:color="auto"/>
              <w:bottom w:val="nil"/>
              <w:right w:val="single" w:sz="4" w:space="0" w:color="auto"/>
            </w:tcBorders>
          </w:tcPr>
          <w:p w14:paraId="582DB8C1" w14:textId="77777777" w:rsidR="0078550B" w:rsidRPr="00DF53B4" w:rsidRDefault="0078550B" w:rsidP="008331B8">
            <w:pPr>
              <w:pStyle w:val="TAL"/>
              <w:rPr>
                <w:b/>
                <w:lang w:eastAsia="en-US"/>
              </w:rPr>
            </w:pPr>
            <w:r w:rsidRPr="00DF53B4">
              <w:rPr>
                <w:b/>
                <w:lang w:eastAsia="en-US"/>
              </w:rPr>
              <w:t>Request-Line</w:t>
            </w:r>
          </w:p>
        </w:tc>
        <w:tc>
          <w:tcPr>
            <w:tcW w:w="6884" w:type="dxa"/>
            <w:tcBorders>
              <w:left w:val="single" w:sz="4" w:space="0" w:color="auto"/>
              <w:bottom w:val="nil"/>
              <w:right w:val="single" w:sz="4" w:space="0" w:color="auto"/>
            </w:tcBorders>
            <w:shd w:val="clear" w:color="auto" w:fill="auto"/>
          </w:tcPr>
          <w:p w14:paraId="6D159961" w14:textId="77777777" w:rsidR="0078550B" w:rsidRPr="00DF53B4" w:rsidRDefault="0078550B" w:rsidP="008331B8">
            <w:pPr>
              <w:pStyle w:val="TAL"/>
              <w:rPr>
                <w:lang w:eastAsia="en-US"/>
              </w:rPr>
            </w:pPr>
          </w:p>
        </w:tc>
      </w:tr>
      <w:tr w:rsidR="0078550B" w:rsidRPr="00DF53B4" w14:paraId="53FD6727" w14:textId="77777777" w:rsidTr="008331B8">
        <w:trPr>
          <w:cantSplit/>
          <w:trHeight w:val="255"/>
        </w:trPr>
        <w:tc>
          <w:tcPr>
            <w:tcW w:w="2472" w:type="dxa"/>
            <w:tcBorders>
              <w:top w:val="nil"/>
              <w:left w:val="single" w:sz="4" w:space="0" w:color="auto"/>
              <w:bottom w:val="single" w:sz="4" w:space="0" w:color="auto"/>
              <w:right w:val="single" w:sz="4" w:space="0" w:color="auto"/>
            </w:tcBorders>
          </w:tcPr>
          <w:p w14:paraId="47AF7A32" w14:textId="77777777" w:rsidR="0078550B" w:rsidRPr="00DF53B4" w:rsidRDefault="0078550B" w:rsidP="008331B8">
            <w:pPr>
              <w:pStyle w:val="TAL"/>
              <w:rPr>
                <w:lang w:eastAsia="en-US"/>
              </w:rPr>
            </w:pPr>
            <w:r w:rsidRPr="00DF53B4">
              <w:rPr>
                <w:lang w:eastAsia="en-US"/>
              </w:rPr>
              <w:tab/>
              <w:t>Request-URI</w:t>
            </w:r>
          </w:p>
        </w:tc>
        <w:tc>
          <w:tcPr>
            <w:tcW w:w="6884" w:type="dxa"/>
            <w:tcBorders>
              <w:top w:val="nil"/>
              <w:left w:val="single" w:sz="4" w:space="0" w:color="auto"/>
              <w:bottom w:val="single" w:sz="4" w:space="0" w:color="auto"/>
              <w:right w:val="single" w:sz="4" w:space="0" w:color="auto"/>
            </w:tcBorders>
            <w:shd w:val="clear" w:color="auto" w:fill="auto"/>
          </w:tcPr>
          <w:p w14:paraId="31EFB4F2" w14:textId="77777777" w:rsidR="0078550B" w:rsidRPr="00DF53B4" w:rsidRDefault="0078550B" w:rsidP="008331B8">
            <w:pPr>
              <w:pStyle w:val="TAL"/>
              <w:rPr>
                <w:lang w:eastAsia="en-US"/>
              </w:rPr>
            </w:pPr>
            <w:r w:rsidRPr="00DF53B4">
              <w:rPr>
                <w:lang w:eastAsia="en-US"/>
              </w:rPr>
              <w:t>px_IMS_CalleeContactUri2</w:t>
            </w:r>
          </w:p>
        </w:tc>
      </w:tr>
    </w:tbl>
    <w:p w14:paraId="3B6B28B2" w14:textId="77777777" w:rsidR="0078550B" w:rsidRPr="00DF53B4" w:rsidRDefault="0078550B" w:rsidP="0078550B">
      <w:pPr>
        <w:rPr>
          <w:snapToGrid w:val="0"/>
        </w:rPr>
      </w:pPr>
    </w:p>
    <w:p w14:paraId="1905133A" w14:textId="77777777" w:rsidR="0078550B" w:rsidRPr="00DF53B4" w:rsidRDefault="0078550B" w:rsidP="0078550B">
      <w:pPr>
        <w:pStyle w:val="H6"/>
        <w:rPr>
          <w:snapToGrid w:val="0"/>
        </w:rPr>
      </w:pPr>
      <w:r w:rsidRPr="00DF53B4">
        <w:rPr>
          <w:snapToGrid w:val="0"/>
        </w:rPr>
        <w:t>REFER (Step 21)</w:t>
      </w:r>
    </w:p>
    <w:p w14:paraId="72BF5463" w14:textId="77777777" w:rsidR="0078550B" w:rsidRPr="00DF53B4" w:rsidRDefault="0078550B" w:rsidP="0078550B">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78550B" w:rsidRPr="00DF53B4" w14:paraId="60800D42" w14:textId="77777777" w:rsidTr="008331B8">
        <w:trPr>
          <w:trHeight w:val="255"/>
          <w:tblHeader/>
        </w:trPr>
        <w:tc>
          <w:tcPr>
            <w:tcW w:w="2538" w:type="dxa"/>
            <w:tcBorders>
              <w:top w:val="single" w:sz="4" w:space="0" w:color="auto"/>
              <w:left w:val="single" w:sz="4" w:space="0" w:color="auto"/>
              <w:bottom w:val="single" w:sz="4" w:space="0" w:color="auto"/>
              <w:right w:val="single" w:sz="4" w:space="0" w:color="auto"/>
            </w:tcBorders>
          </w:tcPr>
          <w:p w14:paraId="31153C46" w14:textId="77777777" w:rsidR="0078550B" w:rsidRPr="00DF53B4" w:rsidRDefault="0078550B" w:rsidP="008331B8">
            <w:pPr>
              <w:pStyle w:val="TAH"/>
              <w:rPr>
                <w:lang w:eastAsia="en-US"/>
              </w:rPr>
            </w:pPr>
            <w:r w:rsidRPr="00DF53B4">
              <w:rPr>
                <w:lang w:eastAsia="en-US"/>
              </w:rPr>
              <w:t>Header/param</w:t>
            </w:r>
          </w:p>
        </w:tc>
        <w:tc>
          <w:tcPr>
            <w:tcW w:w="6840" w:type="dxa"/>
            <w:tcBorders>
              <w:top w:val="single" w:sz="4" w:space="0" w:color="auto"/>
              <w:left w:val="single" w:sz="4" w:space="0" w:color="auto"/>
              <w:bottom w:val="single" w:sz="4" w:space="0" w:color="auto"/>
              <w:right w:val="single" w:sz="4" w:space="0" w:color="auto"/>
            </w:tcBorders>
          </w:tcPr>
          <w:p w14:paraId="16B608E6" w14:textId="77777777" w:rsidR="0078550B" w:rsidRPr="00DF53B4" w:rsidRDefault="0078550B" w:rsidP="008331B8">
            <w:pPr>
              <w:pStyle w:val="TAH"/>
              <w:rPr>
                <w:lang w:eastAsia="en-US"/>
              </w:rPr>
            </w:pPr>
            <w:r w:rsidRPr="00DF53B4">
              <w:rPr>
                <w:lang w:eastAsia="en-US"/>
              </w:rPr>
              <w:t>Value/remark</w:t>
            </w:r>
          </w:p>
        </w:tc>
      </w:tr>
      <w:tr w:rsidR="0078550B" w:rsidRPr="00DF53B4" w14:paraId="592FBB24" w14:textId="77777777" w:rsidTr="008331B8">
        <w:trPr>
          <w:cantSplit/>
          <w:trHeight w:val="255"/>
        </w:trPr>
        <w:tc>
          <w:tcPr>
            <w:tcW w:w="2538" w:type="dxa"/>
            <w:tcBorders>
              <w:top w:val="single" w:sz="4" w:space="0" w:color="auto"/>
              <w:left w:val="single" w:sz="4" w:space="0" w:color="auto"/>
              <w:right w:val="single" w:sz="4" w:space="0" w:color="auto"/>
            </w:tcBorders>
          </w:tcPr>
          <w:p w14:paraId="2B89958A" w14:textId="77777777" w:rsidR="0078550B" w:rsidRPr="00DF53B4" w:rsidRDefault="0078550B" w:rsidP="008331B8">
            <w:pPr>
              <w:pStyle w:val="TAL"/>
              <w:rPr>
                <w:b/>
                <w:lang w:eastAsia="en-US"/>
              </w:rPr>
            </w:pPr>
            <w:r w:rsidRPr="00DF53B4">
              <w:rPr>
                <w:b/>
                <w:lang w:eastAsia="en-US"/>
              </w:rPr>
              <w:t>Refer-To</w:t>
            </w:r>
          </w:p>
        </w:tc>
        <w:tc>
          <w:tcPr>
            <w:tcW w:w="6840" w:type="dxa"/>
            <w:tcBorders>
              <w:top w:val="single" w:sz="4" w:space="0" w:color="auto"/>
              <w:left w:val="single" w:sz="4" w:space="0" w:color="auto"/>
              <w:right w:val="single" w:sz="4" w:space="0" w:color="auto"/>
            </w:tcBorders>
          </w:tcPr>
          <w:p w14:paraId="583A8C93" w14:textId="77777777" w:rsidR="0078550B" w:rsidRPr="00DF53B4" w:rsidRDefault="0078550B" w:rsidP="008331B8">
            <w:pPr>
              <w:pStyle w:val="TAL"/>
              <w:rPr>
                <w:lang w:eastAsia="en-US"/>
              </w:rPr>
            </w:pPr>
          </w:p>
        </w:tc>
      </w:tr>
      <w:tr w:rsidR="0078550B" w:rsidRPr="00DF53B4" w14:paraId="65B59822" w14:textId="77777777" w:rsidTr="008331B8">
        <w:trPr>
          <w:cantSplit/>
          <w:trHeight w:val="255"/>
        </w:trPr>
        <w:tc>
          <w:tcPr>
            <w:tcW w:w="2538" w:type="dxa"/>
            <w:tcBorders>
              <w:left w:val="single" w:sz="4" w:space="0" w:color="auto"/>
              <w:bottom w:val="single" w:sz="4" w:space="0" w:color="auto"/>
              <w:right w:val="single" w:sz="4" w:space="0" w:color="auto"/>
            </w:tcBorders>
          </w:tcPr>
          <w:p w14:paraId="172B48D2" w14:textId="77777777" w:rsidR="0078550B" w:rsidRPr="00DF53B4" w:rsidRDefault="0078550B" w:rsidP="008331B8">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7295539D" w14:textId="77777777" w:rsidR="0078550B" w:rsidRPr="00DF53B4" w:rsidRDefault="0078550B" w:rsidP="008331B8">
            <w:pPr>
              <w:pStyle w:val="TAL"/>
              <w:rPr>
                <w:lang w:eastAsia="en-US"/>
              </w:rPr>
            </w:pPr>
            <w:r w:rsidRPr="00DF53B4">
              <w:rPr>
                <w:lang w:eastAsia="en-US"/>
              </w:rPr>
              <w:t xml:space="preserve">&lt;public address of transfer </w:t>
            </w:r>
            <w:proofErr w:type="spellStart"/>
            <w:r w:rsidRPr="00DF53B4">
              <w:rPr>
                <w:lang w:eastAsia="en-US"/>
              </w:rPr>
              <w:t>target?Replaces</w:t>
            </w:r>
            <w:proofErr w:type="spellEnd"/>
            <w:proofErr w:type="gramStart"/>
            <w:r w:rsidRPr="00DF53B4">
              <w:rPr>
                <w:lang w:eastAsia="en-US"/>
              </w:rPr>
              <w:t>=(</w:t>
            </w:r>
            <w:proofErr w:type="gramEnd"/>
            <w:r w:rsidRPr="00DF53B4">
              <w:rPr>
                <w:lang w:eastAsia="en-US"/>
              </w:rPr>
              <w:t>dialog id of the dialog between the UE and the transfer target)&amp;Require=replaces&gt;</w:t>
            </w:r>
          </w:p>
        </w:tc>
      </w:tr>
      <w:tr w:rsidR="0078550B" w:rsidRPr="00DF53B4" w14:paraId="6E2FDEFA" w14:textId="77777777" w:rsidTr="008331B8">
        <w:trPr>
          <w:cantSplit/>
          <w:trHeight w:val="255"/>
        </w:trPr>
        <w:tc>
          <w:tcPr>
            <w:tcW w:w="2538" w:type="dxa"/>
            <w:tcBorders>
              <w:top w:val="single" w:sz="4" w:space="0" w:color="auto"/>
              <w:left w:val="single" w:sz="4" w:space="0" w:color="auto"/>
              <w:right w:val="single" w:sz="4" w:space="0" w:color="auto"/>
            </w:tcBorders>
          </w:tcPr>
          <w:p w14:paraId="029A31FD" w14:textId="77777777" w:rsidR="0078550B" w:rsidRPr="00DF53B4" w:rsidRDefault="0078550B" w:rsidP="008331B8">
            <w:pPr>
              <w:pStyle w:val="TAL"/>
              <w:rPr>
                <w:b/>
                <w:lang w:eastAsia="en-US"/>
              </w:rPr>
            </w:pPr>
            <w:r w:rsidRPr="00DF53B4">
              <w:rPr>
                <w:b/>
                <w:lang w:eastAsia="en-US"/>
              </w:rPr>
              <w:t>Referred-By</w:t>
            </w:r>
          </w:p>
        </w:tc>
        <w:tc>
          <w:tcPr>
            <w:tcW w:w="6840" w:type="dxa"/>
            <w:tcBorders>
              <w:top w:val="single" w:sz="4" w:space="0" w:color="auto"/>
              <w:left w:val="single" w:sz="4" w:space="0" w:color="auto"/>
              <w:right w:val="single" w:sz="4" w:space="0" w:color="auto"/>
            </w:tcBorders>
          </w:tcPr>
          <w:p w14:paraId="707C5E05" w14:textId="77777777" w:rsidR="0078550B" w:rsidRPr="00DF53B4" w:rsidRDefault="0078550B" w:rsidP="008331B8">
            <w:pPr>
              <w:pStyle w:val="TAL"/>
              <w:rPr>
                <w:lang w:eastAsia="en-US"/>
              </w:rPr>
            </w:pPr>
          </w:p>
        </w:tc>
      </w:tr>
      <w:tr w:rsidR="0078550B" w:rsidRPr="00DF53B4" w14:paraId="435E0AF1" w14:textId="77777777" w:rsidTr="008331B8">
        <w:trPr>
          <w:cantSplit/>
          <w:trHeight w:val="255"/>
        </w:trPr>
        <w:tc>
          <w:tcPr>
            <w:tcW w:w="2538" w:type="dxa"/>
            <w:tcBorders>
              <w:left w:val="single" w:sz="4" w:space="0" w:color="auto"/>
              <w:bottom w:val="single" w:sz="4" w:space="0" w:color="auto"/>
              <w:right w:val="single" w:sz="4" w:space="0" w:color="auto"/>
            </w:tcBorders>
          </w:tcPr>
          <w:p w14:paraId="3D8A02A6" w14:textId="77777777" w:rsidR="0078550B" w:rsidRPr="00DF53B4" w:rsidRDefault="0078550B" w:rsidP="008331B8">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72946E72" w14:textId="77777777" w:rsidR="0078550B" w:rsidRPr="00DF53B4" w:rsidRDefault="0078550B" w:rsidP="008331B8">
            <w:pPr>
              <w:pStyle w:val="TAL"/>
              <w:rPr>
                <w:lang w:eastAsia="en-US"/>
              </w:rPr>
            </w:pPr>
            <w:r w:rsidRPr="00DF53B4">
              <w:rPr>
                <w:snapToGrid w:val="0"/>
                <w:lang w:eastAsia="en-US"/>
              </w:rPr>
              <w:t xml:space="preserve">same value as </w:t>
            </w:r>
            <w:proofErr w:type="spellStart"/>
            <w:r w:rsidRPr="00DF53B4">
              <w:rPr>
                <w:snapToGrid w:val="0"/>
                <w:lang w:eastAsia="en-US"/>
              </w:rPr>
              <w:t>addr</w:t>
            </w:r>
            <w:proofErr w:type="spellEnd"/>
            <w:r w:rsidRPr="00DF53B4">
              <w:rPr>
                <w:snapToGrid w:val="0"/>
                <w:lang w:eastAsia="en-US"/>
              </w:rPr>
              <w:t xml:space="preserve">-spec field in </w:t>
            </w:r>
            <w:proofErr w:type="gramStart"/>
            <w:r w:rsidRPr="00DF53B4">
              <w:rPr>
                <w:snapToGrid w:val="0"/>
                <w:lang w:eastAsia="en-US"/>
              </w:rPr>
              <w:t>From</w:t>
            </w:r>
            <w:proofErr w:type="gramEnd"/>
            <w:r w:rsidRPr="00DF53B4">
              <w:rPr>
                <w:snapToGrid w:val="0"/>
                <w:lang w:eastAsia="en-US"/>
              </w:rPr>
              <w:t xml:space="preserve"> header in the first INVITE during initial call setup</w:t>
            </w:r>
            <w:r w:rsidRPr="00DF53B4">
              <w:rPr>
                <w:snapToGrid w:val="0"/>
              </w:rPr>
              <w:t>, if header present</w:t>
            </w:r>
          </w:p>
        </w:tc>
      </w:tr>
      <w:tr w:rsidR="0078550B" w:rsidRPr="00DF53B4" w14:paraId="5A2EE7A4" w14:textId="77777777" w:rsidTr="008331B8">
        <w:trPr>
          <w:cantSplit/>
          <w:trHeight w:val="255"/>
        </w:trPr>
        <w:tc>
          <w:tcPr>
            <w:tcW w:w="2538" w:type="dxa"/>
            <w:tcBorders>
              <w:top w:val="single" w:sz="4" w:space="0" w:color="auto"/>
              <w:left w:val="single" w:sz="4" w:space="0" w:color="auto"/>
              <w:right w:val="single" w:sz="4" w:space="0" w:color="auto"/>
            </w:tcBorders>
          </w:tcPr>
          <w:p w14:paraId="09D69F63" w14:textId="77777777" w:rsidR="0078550B" w:rsidRPr="00DF53B4" w:rsidRDefault="0078550B" w:rsidP="008331B8">
            <w:pPr>
              <w:pStyle w:val="TAL"/>
              <w:rPr>
                <w:lang w:eastAsia="en-US"/>
              </w:rPr>
            </w:pPr>
            <w:r w:rsidRPr="00DF53B4">
              <w:rPr>
                <w:lang w:eastAsia="en-US"/>
              </w:rPr>
              <w:t>Privacy</w:t>
            </w:r>
          </w:p>
        </w:tc>
        <w:tc>
          <w:tcPr>
            <w:tcW w:w="6840" w:type="dxa"/>
            <w:tcBorders>
              <w:top w:val="single" w:sz="4" w:space="0" w:color="auto"/>
              <w:left w:val="single" w:sz="4" w:space="0" w:color="auto"/>
              <w:right w:val="single" w:sz="4" w:space="0" w:color="auto"/>
            </w:tcBorders>
          </w:tcPr>
          <w:p w14:paraId="09AD58A8" w14:textId="77777777" w:rsidR="0078550B" w:rsidRPr="00DF53B4" w:rsidRDefault="0078550B" w:rsidP="008331B8">
            <w:pPr>
              <w:pStyle w:val="TAL"/>
              <w:rPr>
                <w:snapToGrid w:val="0"/>
                <w:lang w:eastAsia="en-US"/>
              </w:rPr>
            </w:pPr>
          </w:p>
        </w:tc>
      </w:tr>
      <w:tr w:rsidR="0078550B" w:rsidRPr="00DF53B4" w14:paraId="579A4F19" w14:textId="77777777" w:rsidTr="008331B8">
        <w:trPr>
          <w:cantSplit/>
          <w:trHeight w:val="255"/>
        </w:trPr>
        <w:tc>
          <w:tcPr>
            <w:tcW w:w="2538" w:type="dxa"/>
            <w:tcBorders>
              <w:left w:val="single" w:sz="4" w:space="0" w:color="auto"/>
              <w:bottom w:val="single" w:sz="4" w:space="0" w:color="auto"/>
              <w:right w:val="single" w:sz="4" w:space="0" w:color="auto"/>
            </w:tcBorders>
          </w:tcPr>
          <w:p w14:paraId="54796AC6" w14:textId="77777777" w:rsidR="0078550B" w:rsidRPr="00DF53B4" w:rsidRDefault="0078550B" w:rsidP="008331B8">
            <w:pPr>
              <w:pStyle w:val="TAL"/>
              <w:rPr>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510212DB" w14:textId="77777777" w:rsidR="0078550B" w:rsidRPr="00DF53B4" w:rsidRDefault="0078550B" w:rsidP="008331B8">
            <w:pPr>
              <w:pStyle w:val="TAL"/>
              <w:rPr>
                <w:snapToGrid w:val="0"/>
                <w:lang w:eastAsia="en-US"/>
              </w:rPr>
            </w:pPr>
            <w:r w:rsidRPr="00DF53B4">
              <w:rPr>
                <w:snapToGrid w:val="0"/>
                <w:lang w:eastAsia="en-US"/>
              </w:rPr>
              <w:t>user (shall be included if privacy was required during original communication dialog and Referred-By header field is included)</w:t>
            </w:r>
          </w:p>
        </w:tc>
      </w:tr>
    </w:tbl>
    <w:p w14:paraId="55D94F5E" w14:textId="77777777" w:rsidR="0078550B" w:rsidRPr="00DF53B4" w:rsidRDefault="0078550B" w:rsidP="0078550B">
      <w:pPr>
        <w:rPr>
          <w:snapToGrid w:val="0"/>
        </w:rPr>
      </w:pPr>
    </w:p>
    <w:p w14:paraId="0CC6A876" w14:textId="77777777" w:rsidR="0078550B" w:rsidRPr="00DF53B4" w:rsidRDefault="0078550B" w:rsidP="0078550B">
      <w:pPr>
        <w:pStyle w:val="H6"/>
        <w:rPr>
          <w:snapToGrid w:val="0"/>
        </w:rPr>
      </w:pPr>
      <w:r w:rsidRPr="00DF53B4">
        <w:rPr>
          <w:snapToGrid w:val="0"/>
        </w:rPr>
        <w:t>NOTIFY (Step 23)</w:t>
      </w:r>
    </w:p>
    <w:p w14:paraId="3C396C24" w14:textId="77777777" w:rsidR="0078550B" w:rsidRPr="00DF53B4" w:rsidRDefault="0078550B" w:rsidP="0078550B">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78550B" w:rsidRPr="00DF53B4" w14:paraId="7410942F" w14:textId="77777777" w:rsidTr="008331B8">
        <w:trPr>
          <w:cantSplit/>
          <w:trHeight w:val="255"/>
          <w:tblHeader/>
        </w:trPr>
        <w:tc>
          <w:tcPr>
            <w:tcW w:w="2472" w:type="dxa"/>
            <w:tcBorders>
              <w:bottom w:val="single" w:sz="4" w:space="0" w:color="auto"/>
            </w:tcBorders>
          </w:tcPr>
          <w:p w14:paraId="01F6808A" w14:textId="77777777" w:rsidR="0078550B" w:rsidRPr="00DF53B4" w:rsidRDefault="0078550B" w:rsidP="008331B8">
            <w:pPr>
              <w:pStyle w:val="TAH"/>
              <w:rPr>
                <w:lang w:eastAsia="en-US"/>
              </w:rPr>
            </w:pPr>
            <w:r w:rsidRPr="00DF53B4">
              <w:rPr>
                <w:lang w:eastAsia="en-US"/>
              </w:rPr>
              <w:t>Header/param</w:t>
            </w:r>
          </w:p>
        </w:tc>
        <w:tc>
          <w:tcPr>
            <w:tcW w:w="6884" w:type="dxa"/>
            <w:tcBorders>
              <w:bottom w:val="single" w:sz="4" w:space="0" w:color="auto"/>
            </w:tcBorders>
          </w:tcPr>
          <w:p w14:paraId="68ADF157" w14:textId="77777777" w:rsidR="0078550B" w:rsidRPr="00DF53B4" w:rsidRDefault="0078550B" w:rsidP="008331B8">
            <w:pPr>
              <w:pStyle w:val="TAH"/>
              <w:rPr>
                <w:lang w:eastAsia="en-US"/>
              </w:rPr>
            </w:pPr>
            <w:r w:rsidRPr="00DF53B4">
              <w:rPr>
                <w:lang w:eastAsia="en-US"/>
              </w:rPr>
              <w:t>Value/remark</w:t>
            </w:r>
          </w:p>
        </w:tc>
      </w:tr>
      <w:tr w:rsidR="0078550B" w:rsidRPr="00DF53B4" w14:paraId="5BF6AAB8" w14:textId="77777777" w:rsidTr="008331B8">
        <w:trPr>
          <w:trHeight w:val="255"/>
        </w:trPr>
        <w:tc>
          <w:tcPr>
            <w:tcW w:w="2472" w:type="dxa"/>
          </w:tcPr>
          <w:p w14:paraId="3B11D067" w14:textId="77777777" w:rsidR="0078550B" w:rsidRPr="00DF53B4" w:rsidRDefault="0078550B" w:rsidP="008331B8">
            <w:pPr>
              <w:pStyle w:val="TAL"/>
              <w:rPr>
                <w:b/>
                <w:lang w:eastAsia="en-US"/>
              </w:rPr>
            </w:pPr>
            <w:r w:rsidRPr="00DF53B4">
              <w:rPr>
                <w:b/>
                <w:lang w:eastAsia="en-US"/>
              </w:rPr>
              <w:t>Message-body</w:t>
            </w:r>
          </w:p>
        </w:tc>
        <w:tc>
          <w:tcPr>
            <w:tcW w:w="6884" w:type="dxa"/>
          </w:tcPr>
          <w:p w14:paraId="3574C6AD" w14:textId="77777777" w:rsidR="0078550B" w:rsidRPr="00DF53B4" w:rsidRDefault="0078550B" w:rsidP="008331B8">
            <w:pPr>
              <w:pStyle w:val="TAL"/>
              <w:rPr>
                <w:i/>
                <w:lang w:eastAsia="en-US"/>
              </w:rPr>
            </w:pPr>
            <w:r w:rsidRPr="00DF53B4">
              <w:rPr>
                <w:i/>
                <w:lang w:eastAsia="en-US"/>
              </w:rPr>
              <w:t>SIP/2.0 100 Trying</w:t>
            </w:r>
          </w:p>
        </w:tc>
      </w:tr>
    </w:tbl>
    <w:p w14:paraId="210046D0" w14:textId="77777777" w:rsidR="0078550B" w:rsidRPr="00DF53B4" w:rsidRDefault="0078550B" w:rsidP="0078550B">
      <w:pPr>
        <w:rPr>
          <w:snapToGrid w:val="0"/>
        </w:rPr>
      </w:pPr>
    </w:p>
    <w:p w14:paraId="22A9579B" w14:textId="77777777" w:rsidR="0078550B" w:rsidRPr="00DF53B4" w:rsidRDefault="0078550B" w:rsidP="0078550B">
      <w:pPr>
        <w:pStyle w:val="H6"/>
        <w:rPr>
          <w:snapToGrid w:val="0"/>
        </w:rPr>
      </w:pPr>
      <w:r w:rsidRPr="00DF53B4">
        <w:rPr>
          <w:snapToGrid w:val="0"/>
        </w:rPr>
        <w:lastRenderedPageBreak/>
        <w:t>200 OK for NOTIFY (Step 24)</w:t>
      </w:r>
    </w:p>
    <w:p w14:paraId="55929812" w14:textId="77777777" w:rsidR="0078550B" w:rsidRPr="00DF53B4" w:rsidRDefault="0078550B" w:rsidP="0078550B">
      <w:pPr>
        <w:keepNext/>
      </w:pPr>
      <w:r w:rsidRPr="00DF53B4">
        <w:t>Use the default message “200 OK for other requests than REGISTER or SUBSCRIBE” in annex A.3.1</w:t>
      </w:r>
    </w:p>
    <w:p w14:paraId="73E0BE4E" w14:textId="77777777" w:rsidR="0078550B" w:rsidRPr="00DF53B4" w:rsidRDefault="0078550B" w:rsidP="0078550B">
      <w:pPr>
        <w:pStyle w:val="H6"/>
        <w:rPr>
          <w:snapToGrid w:val="0"/>
        </w:rPr>
      </w:pPr>
      <w:r w:rsidRPr="00DF53B4">
        <w:rPr>
          <w:snapToGrid w:val="0"/>
        </w:rPr>
        <w:t>Messages in Steps 25-28</w:t>
      </w:r>
    </w:p>
    <w:p w14:paraId="0FF1B964" w14:textId="77777777" w:rsidR="0078550B" w:rsidRPr="00DF53B4" w:rsidRDefault="0078550B" w:rsidP="0078550B">
      <w:pPr>
        <w:keepNext/>
        <w:rPr>
          <w:snapToGrid w:val="0"/>
        </w:rPr>
      </w:pPr>
      <w:r w:rsidRPr="00DF53B4">
        <w:rPr>
          <w:snapToGrid w:val="0"/>
        </w:rPr>
        <w:t>Messages in Steps 25-28 are the same as those specified in Annex C.9 with the following exceptions:</w:t>
      </w:r>
    </w:p>
    <w:p w14:paraId="4761D8F7" w14:textId="77777777" w:rsidR="0078550B" w:rsidRPr="00DF53B4" w:rsidRDefault="0078550B" w:rsidP="0078550B">
      <w:r w:rsidRPr="00DF53B4">
        <w:t xml:space="preserve"> -</w:t>
      </w:r>
      <w:r w:rsidRPr="00DF53B4">
        <w:tab/>
        <w:t>each media line shall carry direction attribute “a=inactive”.</w:t>
      </w:r>
    </w:p>
    <w:p w14:paraId="0FCD58F2" w14:textId="77777777" w:rsidR="0078550B" w:rsidRPr="00DF53B4" w:rsidRDefault="0078550B" w:rsidP="0078550B">
      <w:pPr>
        <w:pStyle w:val="H6"/>
        <w:rPr>
          <w:snapToGrid w:val="0"/>
        </w:rPr>
      </w:pPr>
      <w:r w:rsidRPr="00DF53B4">
        <w:rPr>
          <w:snapToGrid w:val="0"/>
        </w:rPr>
        <w:t>NOTIFY (Step 31)</w:t>
      </w:r>
    </w:p>
    <w:p w14:paraId="53D9EDE4" w14:textId="77777777" w:rsidR="0078550B" w:rsidRPr="00DF53B4" w:rsidRDefault="0078550B" w:rsidP="0078550B">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78550B" w:rsidRPr="00DF53B4" w14:paraId="79EAC47F" w14:textId="77777777" w:rsidTr="008331B8">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A882396" w14:textId="77777777" w:rsidR="0078550B" w:rsidRPr="00DF53B4" w:rsidRDefault="0078550B" w:rsidP="008331B8">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03CA1095" w14:textId="77777777" w:rsidR="0078550B" w:rsidRPr="00DF53B4" w:rsidRDefault="0078550B" w:rsidP="008331B8">
            <w:pPr>
              <w:pStyle w:val="TAH"/>
              <w:rPr>
                <w:lang w:eastAsia="en-US"/>
              </w:rPr>
            </w:pPr>
            <w:r w:rsidRPr="00DF53B4">
              <w:rPr>
                <w:lang w:eastAsia="en-US"/>
              </w:rPr>
              <w:t>Value/remark</w:t>
            </w:r>
          </w:p>
        </w:tc>
      </w:tr>
      <w:tr w:rsidR="0078550B" w:rsidRPr="00DF53B4" w14:paraId="5FF485CB" w14:textId="77777777" w:rsidTr="008331B8">
        <w:trPr>
          <w:cantSplit/>
          <w:trHeight w:val="255"/>
        </w:trPr>
        <w:tc>
          <w:tcPr>
            <w:tcW w:w="2472" w:type="dxa"/>
            <w:tcBorders>
              <w:top w:val="single" w:sz="4" w:space="0" w:color="auto"/>
              <w:left w:val="single" w:sz="4" w:space="0" w:color="auto"/>
              <w:bottom w:val="nil"/>
              <w:right w:val="single" w:sz="4" w:space="0" w:color="auto"/>
            </w:tcBorders>
          </w:tcPr>
          <w:p w14:paraId="3E8127F5" w14:textId="77777777" w:rsidR="0078550B" w:rsidRPr="00DF53B4" w:rsidRDefault="0078550B" w:rsidP="008331B8">
            <w:pPr>
              <w:pStyle w:val="TAL"/>
              <w:rPr>
                <w:b/>
                <w:lang w:eastAsia="en-US"/>
              </w:rPr>
            </w:pPr>
            <w:r w:rsidRPr="00DF53B4">
              <w:rPr>
                <w:b/>
                <w:lang w:eastAsia="en-US"/>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7BE6CA87" w14:textId="77777777" w:rsidR="0078550B" w:rsidRPr="00DF53B4" w:rsidRDefault="0078550B" w:rsidP="008331B8">
            <w:pPr>
              <w:pStyle w:val="TAL"/>
              <w:rPr>
                <w:i/>
                <w:lang w:eastAsia="en-US"/>
              </w:rPr>
            </w:pPr>
          </w:p>
        </w:tc>
      </w:tr>
      <w:tr w:rsidR="0078550B" w:rsidRPr="00DF53B4" w14:paraId="33F94A26" w14:textId="77777777" w:rsidTr="008331B8">
        <w:trPr>
          <w:cantSplit/>
          <w:trHeight w:val="255"/>
        </w:trPr>
        <w:tc>
          <w:tcPr>
            <w:tcW w:w="2472" w:type="dxa"/>
            <w:tcBorders>
              <w:left w:val="single" w:sz="4" w:space="0" w:color="auto"/>
              <w:right w:val="single" w:sz="4" w:space="0" w:color="auto"/>
            </w:tcBorders>
          </w:tcPr>
          <w:p w14:paraId="42BD9430" w14:textId="77777777" w:rsidR="0078550B" w:rsidRPr="00DF53B4" w:rsidRDefault="0078550B" w:rsidP="008331B8">
            <w:pPr>
              <w:pStyle w:val="TAL"/>
              <w:rPr>
                <w:b/>
                <w:lang w:eastAsia="en-US"/>
              </w:rPr>
            </w:pPr>
            <w:r w:rsidRPr="00DF53B4">
              <w:rPr>
                <w:lang w:eastAsia="en-US"/>
              </w:rPr>
              <w:tab/>
              <w:t>substate-value</w:t>
            </w:r>
          </w:p>
        </w:tc>
        <w:tc>
          <w:tcPr>
            <w:tcW w:w="6884" w:type="dxa"/>
            <w:tcBorders>
              <w:left w:val="single" w:sz="4" w:space="0" w:color="auto"/>
              <w:right w:val="single" w:sz="4" w:space="0" w:color="auto"/>
            </w:tcBorders>
            <w:shd w:val="clear" w:color="auto" w:fill="auto"/>
          </w:tcPr>
          <w:p w14:paraId="7DEACE4D" w14:textId="77777777" w:rsidR="0078550B" w:rsidRPr="00DF53B4" w:rsidRDefault="0078550B" w:rsidP="008331B8">
            <w:pPr>
              <w:pStyle w:val="TAL"/>
              <w:rPr>
                <w:i/>
                <w:lang w:eastAsia="en-US"/>
              </w:rPr>
            </w:pPr>
            <w:r w:rsidRPr="00DF53B4">
              <w:rPr>
                <w:i/>
                <w:lang w:eastAsia="en-US"/>
              </w:rPr>
              <w:t>Terminated</w:t>
            </w:r>
          </w:p>
        </w:tc>
      </w:tr>
      <w:tr w:rsidR="0078550B" w:rsidRPr="00DF53B4" w14:paraId="32E892C2" w14:textId="77777777" w:rsidTr="008331B8">
        <w:trPr>
          <w:cantSplit/>
          <w:trHeight w:val="255"/>
        </w:trPr>
        <w:tc>
          <w:tcPr>
            <w:tcW w:w="2472" w:type="dxa"/>
            <w:tcBorders>
              <w:left w:val="single" w:sz="4" w:space="0" w:color="auto"/>
              <w:right w:val="single" w:sz="4" w:space="0" w:color="auto"/>
            </w:tcBorders>
          </w:tcPr>
          <w:p w14:paraId="7D9E561D" w14:textId="77777777" w:rsidR="0078550B" w:rsidRPr="00DF53B4" w:rsidRDefault="0078550B" w:rsidP="008331B8">
            <w:pPr>
              <w:pStyle w:val="TAL"/>
              <w:rPr>
                <w:lang w:eastAsia="en-US"/>
              </w:rPr>
            </w:pPr>
            <w:r w:rsidRPr="00DF53B4">
              <w:rPr>
                <w:lang w:eastAsia="en-US"/>
              </w:rPr>
              <w:tab/>
              <w:t>expires</w:t>
            </w:r>
          </w:p>
        </w:tc>
        <w:tc>
          <w:tcPr>
            <w:tcW w:w="6884" w:type="dxa"/>
            <w:tcBorders>
              <w:left w:val="single" w:sz="4" w:space="0" w:color="auto"/>
              <w:right w:val="single" w:sz="4" w:space="0" w:color="auto"/>
            </w:tcBorders>
            <w:shd w:val="clear" w:color="auto" w:fill="auto"/>
          </w:tcPr>
          <w:p w14:paraId="3E5A8D39" w14:textId="77777777" w:rsidR="0078550B" w:rsidRPr="00DF53B4" w:rsidRDefault="0078550B" w:rsidP="008331B8">
            <w:pPr>
              <w:pStyle w:val="TAL"/>
              <w:rPr>
                <w:lang w:eastAsia="en-US"/>
              </w:rPr>
            </w:pPr>
            <w:r w:rsidRPr="00DF53B4">
              <w:rPr>
                <w:lang w:eastAsia="en-US"/>
              </w:rPr>
              <w:t>omitted from the request</w:t>
            </w:r>
          </w:p>
        </w:tc>
      </w:tr>
      <w:tr w:rsidR="0078550B" w:rsidRPr="00DF53B4" w14:paraId="1F449223" w14:textId="77777777" w:rsidTr="008331B8">
        <w:trPr>
          <w:cantSplit/>
          <w:trHeight w:val="255"/>
        </w:trPr>
        <w:tc>
          <w:tcPr>
            <w:tcW w:w="2472" w:type="dxa"/>
            <w:tcBorders>
              <w:left w:val="single" w:sz="4" w:space="0" w:color="auto"/>
              <w:bottom w:val="single" w:sz="4" w:space="0" w:color="auto"/>
              <w:right w:val="single" w:sz="4" w:space="0" w:color="auto"/>
            </w:tcBorders>
          </w:tcPr>
          <w:p w14:paraId="1F52E828" w14:textId="77777777" w:rsidR="0078550B" w:rsidRPr="00DF53B4" w:rsidRDefault="0078550B" w:rsidP="008331B8">
            <w:pPr>
              <w:pStyle w:val="TAL"/>
              <w:rPr>
                <w:b/>
                <w:lang w:eastAsia="en-US"/>
              </w:rPr>
            </w:pPr>
            <w:r w:rsidRPr="00DF53B4">
              <w:rPr>
                <w:lang w:eastAsia="en-US"/>
              </w:rPr>
              <w:tab/>
              <w:t>reason</w:t>
            </w:r>
          </w:p>
        </w:tc>
        <w:tc>
          <w:tcPr>
            <w:tcW w:w="6884" w:type="dxa"/>
            <w:tcBorders>
              <w:left w:val="single" w:sz="4" w:space="0" w:color="auto"/>
              <w:bottom w:val="single" w:sz="4" w:space="0" w:color="auto"/>
              <w:right w:val="single" w:sz="4" w:space="0" w:color="auto"/>
            </w:tcBorders>
            <w:shd w:val="clear" w:color="auto" w:fill="auto"/>
          </w:tcPr>
          <w:p w14:paraId="4AA10B8A" w14:textId="77777777" w:rsidR="0078550B" w:rsidRPr="00DF53B4" w:rsidRDefault="0078550B" w:rsidP="008331B8">
            <w:pPr>
              <w:pStyle w:val="TAL"/>
              <w:rPr>
                <w:i/>
                <w:lang w:eastAsia="en-US"/>
              </w:rPr>
            </w:pPr>
            <w:proofErr w:type="spellStart"/>
            <w:r w:rsidRPr="00DF53B4">
              <w:rPr>
                <w:i/>
                <w:lang w:eastAsia="en-US"/>
              </w:rPr>
              <w:t>Noresource</w:t>
            </w:r>
            <w:proofErr w:type="spellEnd"/>
          </w:p>
        </w:tc>
      </w:tr>
      <w:tr w:rsidR="0078550B" w:rsidRPr="00DF53B4" w14:paraId="529C14AD" w14:textId="77777777" w:rsidTr="008331B8">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4A71CDC" w14:textId="77777777" w:rsidR="0078550B" w:rsidRPr="00DF53B4" w:rsidRDefault="0078550B" w:rsidP="008331B8">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0AFD16" w14:textId="77777777" w:rsidR="0078550B" w:rsidRPr="00DF53B4" w:rsidRDefault="0078550B" w:rsidP="008331B8">
            <w:pPr>
              <w:pStyle w:val="TAL"/>
              <w:rPr>
                <w:lang w:eastAsia="en-US"/>
              </w:rPr>
            </w:pPr>
            <w:r w:rsidRPr="00DF53B4">
              <w:rPr>
                <w:i/>
                <w:lang w:eastAsia="en-US"/>
              </w:rPr>
              <w:t>SIP/2.0 200 OK</w:t>
            </w:r>
          </w:p>
        </w:tc>
      </w:tr>
    </w:tbl>
    <w:p w14:paraId="48D208F7" w14:textId="77777777" w:rsidR="0078550B" w:rsidRPr="00DF53B4" w:rsidRDefault="0078550B" w:rsidP="0078550B"/>
    <w:p w14:paraId="3CAEB696" w14:textId="77777777" w:rsidR="0078550B" w:rsidRPr="00DF53B4" w:rsidRDefault="0078550B" w:rsidP="0078550B">
      <w:pPr>
        <w:pStyle w:val="H6"/>
        <w:rPr>
          <w:snapToGrid w:val="0"/>
        </w:rPr>
      </w:pPr>
      <w:r w:rsidRPr="00DF53B4">
        <w:rPr>
          <w:snapToGrid w:val="0"/>
        </w:rPr>
        <w:t>200 OK for NOTIFY (Step 32)</w:t>
      </w:r>
    </w:p>
    <w:p w14:paraId="159F5D94" w14:textId="77777777" w:rsidR="0078550B" w:rsidRPr="00DF53B4" w:rsidRDefault="0078550B" w:rsidP="0078550B">
      <w:pPr>
        <w:keepNext/>
      </w:pPr>
      <w:r w:rsidRPr="00DF53B4">
        <w:t>Use the default message “200 OK for other requests than REGISTER or SUBSCRIBE” in annex A.3.1</w:t>
      </w:r>
    </w:p>
    <w:p w14:paraId="1DD5BC60" w14:textId="77777777" w:rsidR="0078550B" w:rsidRPr="00DF53B4" w:rsidRDefault="0078550B" w:rsidP="0078550B">
      <w:pPr>
        <w:pStyle w:val="Heading3"/>
        <w:rPr>
          <w:snapToGrid w:val="0"/>
        </w:rPr>
      </w:pPr>
      <w:bookmarkStart w:id="164" w:name="_Toc21077606"/>
      <w:bookmarkStart w:id="165" w:name="_Toc35972158"/>
      <w:bookmarkStart w:id="166" w:name="_Toc51774447"/>
      <w:bookmarkStart w:id="167" w:name="_Toc51834870"/>
      <w:bookmarkStart w:id="168" w:name="_Toc52219723"/>
      <w:bookmarkStart w:id="169" w:name="_Toc58359792"/>
      <w:bookmarkStart w:id="170" w:name="_Toc68192931"/>
      <w:bookmarkStart w:id="171" w:name="_Toc75421906"/>
      <w:bookmarkStart w:id="172" w:name="_Toc90571948"/>
      <w:r w:rsidRPr="00DF53B4">
        <w:rPr>
          <w:snapToGrid w:val="0"/>
        </w:rPr>
        <w:t>15.25.5</w:t>
      </w:r>
      <w:r w:rsidRPr="00DF53B4">
        <w:rPr>
          <w:snapToGrid w:val="0"/>
        </w:rPr>
        <w:tab/>
        <w:t>Test requirements</w:t>
      </w:r>
      <w:bookmarkEnd w:id="164"/>
      <w:bookmarkEnd w:id="165"/>
      <w:bookmarkEnd w:id="166"/>
      <w:bookmarkEnd w:id="167"/>
      <w:bookmarkEnd w:id="168"/>
      <w:bookmarkEnd w:id="169"/>
      <w:bookmarkEnd w:id="170"/>
      <w:bookmarkEnd w:id="171"/>
      <w:bookmarkEnd w:id="172"/>
    </w:p>
    <w:p w14:paraId="2BA87EE6" w14:textId="77777777" w:rsidR="0078550B" w:rsidRPr="00DF53B4" w:rsidRDefault="0078550B" w:rsidP="0078550B">
      <w:pPr>
        <w:rPr>
          <w:snapToGrid w:val="0"/>
        </w:rPr>
      </w:pPr>
      <w:proofErr w:type="gramStart"/>
      <w:r w:rsidRPr="00DF53B4">
        <w:rPr>
          <w:snapToGrid w:val="0"/>
        </w:rPr>
        <w:t>None additional</w:t>
      </w:r>
      <w:proofErr w:type="gramEnd"/>
      <w:r w:rsidRPr="00DF53B4">
        <w:rPr>
          <w:snapToGrid w:val="0"/>
        </w:rPr>
        <w:t>.</w:t>
      </w:r>
    </w:p>
    <w:p w14:paraId="3356D89D" w14:textId="77777777" w:rsidR="00827827" w:rsidRPr="00827827" w:rsidRDefault="00827827" w:rsidP="00827827">
      <w:pPr>
        <w:rPr>
          <w:lang w:eastAsia="zh-CN"/>
        </w:rPr>
      </w:pPr>
    </w:p>
    <w:sectPr w:rsidR="00827827" w:rsidRPr="0082782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D7B6166"/>
    <w:multiLevelType w:val="hybridMultilevel"/>
    <w:tmpl w:val="8F9021F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7"/>
  </w:num>
  <w:num w:numId="9" w16cid:durableId="1293485376">
    <w:abstractNumId w:val="11"/>
  </w:num>
  <w:num w:numId="10" w16cid:durableId="1986622444">
    <w:abstractNumId w:val="19"/>
  </w:num>
  <w:num w:numId="11" w16cid:durableId="2101676218">
    <w:abstractNumId w:val="1"/>
  </w:num>
  <w:num w:numId="12" w16cid:durableId="650015212">
    <w:abstractNumId w:val="21"/>
  </w:num>
  <w:num w:numId="13" w16cid:durableId="1319266039">
    <w:abstractNumId w:val="9"/>
  </w:num>
  <w:num w:numId="14" w16cid:durableId="603652595">
    <w:abstractNumId w:val="15"/>
  </w:num>
  <w:num w:numId="15" w16cid:durableId="1415393388">
    <w:abstractNumId w:val="18"/>
  </w:num>
  <w:num w:numId="16" w16cid:durableId="1097020251">
    <w:abstractNumId w:val="2"/>
  </w:num>
  <w:num w:numId="17" w16cid:durableId="1166091443">
    <w:abstractNumId w:val="13"/>
  </w:num>
  <w:num w:numId="18" w16cid:durableId="885875773">
    <w:abstractNumId w:val="12"/>
  </w:num>
  <w:num w:numId="19" w16cid:durableId="205410352">
    <w:abstractNumId w:val="17"/>
  </w:num>
  <w:num w:numId="20" w16cid:durableId="369262019">
    <w:abstractNumId w:val="22"/>
  </w:num>
  <w:num w:numId="21" w16cid:durableId="1308124206">
    <w:abstractNumId w:val="6"/>
  </w:num>
  <w:num w:numId="22" w16cid:durableId="1511607614">
    <w:abstractNumId w:val="8"/>
  </w:num>
  <w:num w:numId="23" w16cid:durableId="1718241188">
    <w:abstractNumId w:val="4"/>
  </w:num>
  <w:num w:numId="24" w16cid:durableId="1954288556">
    <w:abstractNumId w:val="14"/>
  </w:num>
  <w:num w:numId="25" w16cid:durableId="133445883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1F57"/>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7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185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32F"/>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1E0F"/>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1ACC"/>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4F8"/>
    <w:rsid w:val="005F78DD"/>
    <w:rsid w:val="00600049"/>
    <w:rsid w:val="006008D5"/>
    <w:rsid w:val="00600E57"/>
    <w:rsid w:val="00601A31"/>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6BDC"/>
    <w:rsid w:val="007472DD"/>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228"/>
    <w:rsid w:val="00784D2E"/>
    <w:rsid w:val="00785111"/>
    <w:rsid w:val="0078550B"/>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4DC"/>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6AB"/>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9D"/>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827"/>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D01"/>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3A0"/>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3"/>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2F"/>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B5A"/>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A7F16"/>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884"/>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087"/>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B85"/>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732"/>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6BE9"/>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6</Pages>
  <Words>1838</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6</cp:revision>
  <dcterms:created xsi:type="dcterms:W3CDTF">2023-04-28T13:17:00Z</dcterms:created>
  <dcterms:modified xsi:type="dcterms:W3CDTF">2023-05-09T12:12:00Z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