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798785A"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40</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D8A162A"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 CT6</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CA2D292" w:rsidR="00356BA8" w:rsidRPr="00356BA8" w:rsidRDefault="00E0750C" w:rsidP="005E0F47">
            <w:pPr>
              <w:tabs>
                <w:tab w:val="right" w:pos="13323"/>
              </w:tabs>
              <w:rPr>
                <w:rFonts w:ascii="Arial" w:eastAsia="MS Mincho" w:hAnsi="Arial" w:cs="Arial"/>
                <w:b/>
                <w:sz w:val="28"/>
              </w:rPr>
            </w:pPr>
            <w:r w:rsidRPr="00E0750C">
              <w:rPr>
                <w:rFonts w:ascii="Arial" w:eastAsia="MS Mincho" w:hAnsi="Arial" w:cs="Arial"/>
                <w:b/>
                <w:sz w:val="28"/>
              </w:rPr>
              <w:t>Reply LS from CT6 to review mandate of the implementation of UI/MMI features for Wearable form factor</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5C5B4C7" w:rsidR="00A137EA" w:rsidRPr="00017B8C" w:rsidRDefault="00191FEA" w:rsidP="0070578E">
      <w:pPr>
        <w:rPr>
          <w:rFonts w:ascii="Arial" w:hAnsi="Arial" w:cs="Arial"/>
          <w:b/>
          <w:lang w:val="de-DE"/>
        </w:rPr>
      </w:pPr>
      <w:r w:rsidRPr="00AA1DE8">
        <w:t>See</w:t>
      </w:r>
      <w:r w:rsidR="00153852">
        <w:t xml:space="preserve"> </w:t>
      </w:r>
      <w:r w:rsidR="00E0750C" w:rsidRPr="00E0750C">
        <w:rPr>
          <w:rFonts w:ascii="Arial" w:hAnsi="Arial" w:cs="Arial"/>
          <w:b/>
          <w:lang w:val="de-DE"/>
        </w:rPr>
        <w:t>C6-220684</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2AC59" w14:textId="77777777" w:rsidR="00795DF7" w:rsidRDefault="00795DF7" w:rsidP="001C7C88">
      <w:r>
        <w:separator/>
      </w:r>
    </w:p>
  </w:endnote>
  <w:endnote w:type="continuationSeparator" w:id="0">
    <w:p w14:paraId="20E48B6C" w14:textId="77777777" w:rsidR="00795DF7" w:rsidRDefault="00795DF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9B3D9" w14:textId="77777777" w:rsidR="00795DF7" w:rsidRDefault="00795DF7" w:rsidP="001C7C88">
      <w:r>
        <w:separator/>
      </w:r>
    </w:p>
  </w:footnote>
  <w:footnote w:type="continuationSeparator" w:id="0">
    <w:p w14:paraId="3933B7EB" w14:textId="77777777" w:rsidR="00795DF7" w:rsidRDefault="00795DF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41</Words>
  <Characters>235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17</cp:revision>
  <cp:lastPrinted>2008-05-02T14:42:00Z</cp:lastPrinted>
  <dcterms:created xsi:type="dcterms:W3CDTF">2021-04-20T09:16:00Z</dcterms:created>
  <dcterms:modified xsi:type="dcterms:W3CDTF">2023-04-19T15:26:00Z</dcterms:modified>
</cp:coreProperties>
</file>