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C4A3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R5-231033</w:t>
        </w:r>
      </w:fldSimple>
      <w:r w:rsidR="005D7D70" w:rsidRPr="00B40302">
        <w:rPr>
          <w:b/>
          <w:i/>
          <w:noProof/>
          <w:sz w:val="28"/>
          <w:highlight w:val="cyan"/>
        </w:rPr>
        <w:t>r</w:t>
      </w:r>
      <w:r w:rsidR="00B40302" w:rsidRPr="00B40302">
        <w:rPr>
          <w:b/>
          <w:i/>
          <w:noProof/>
          <w:sz w:val="28"/>
          <w:highlight w:val="cyan"/>
        </w:rPr>
        <w:t>3</w:t>
      </w:r>
    </w:p>
    <w:p w14:paraId="7CB45193" w14:textId="77777777" w:rsidR="001E41F3" w:rsidRDefault="003579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79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79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7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79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8.5.6.1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BC964" w:rsidR="001E41F3" w:rsidRDefault="00CC3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CA9C7" w:rsidR="001E41F3" w:rsidRDefault="00CC3B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79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5FDD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257C72CF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324D3AA7" w14:textId="1A8A1E16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57CFEF22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47917E91" w14:textId="77777777" w:rsidR="00DA0630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76BC3504" w:rsidR="00C57738" w:rsidRDefault="00C57738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318 is same as the default value in TS 36.508 Table 4.6.3-14.</w:t>
            </w:r>
          </w:p>
        </w:tc>
      </w:tr>
      <w:tr w:rsidR="00DA06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151DD" w14:textId="178C53FD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A-2</w:t>
            </w:r>
            <w:r w:rsidR="00C5773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E was added to cover T318 stop requirement.</w:t>
            </w:r>
          </w:p>
          <w:p w14:paraId="676E6F03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12A5BD3B" w14:textId="26B30B66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</w:t>
            </w:r>
            <w:r w:rsidR="00C5773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A was added tto resume SIB31 broadcasting.</w:t>
            </w:r>
          </w:p>
          <w:p w14:paraId="7B592C90" w14:textId="5C97A63F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teps </w:t>
            </w:r>
            <w:r w:rsidR="00C57738">
              <w:rPr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t>-</w:t>
            </w:r>
            <w:r w:rsidR="00C57738">
              <w:rPr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 xml:space="preserve"> were added to complete the re-establishment procedure.</w:t>
            </w:r>
          </w:p>
          <w:p w14:paraId="28DED15F" w14:textId="77777777" w:rsidR="00DA0630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29F2A5FD" w:rsidR="00C57738" w:rsidRDefault="00C57738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able 8.5.6.1.3.3-1 was set to void.</w:t>
            </w:r>
          </w:p>
        </w:tc>
      </w:tr>
      <w:tr w:rsidR="00DA06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3CA88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DA0630" w14:paraId="034AF533" w14:textId="77777777" w:rsidTr="00547111">
        <w:tc>
          <w:tcPr>
            <w:tcW w:w="2694" w:type="dxa"/>
            <w:gridSpan w:val="2"/>
          </w:tcPr>
          <w:p w14:paraId="39D9EB5B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84161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.5.6.1.3</w:t>
            </w:r>
          </w:p>
        </w:tc>
      </w:tr>
      <w:tr w:rsidR="00DA06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0630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6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2A6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0630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8E272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3F82B" w:rsidR="00DA0630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0630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6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0630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0630" w:rsidRDefault="00DA0630" w:rsidP="00DA0630">
            <w:pPr>
              <w:pStyle w:val="CRCoverPage"/>
              <w:spacing w:after="0"/>
              <w:rPr>
                <w:noProof/>
              </w:rPr>
            </w:pPr>
          </w:p>
        </w:tc>
      </w:tr>
      <w:tr w:rsidR="00DA06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2643E" w14:textId="1CB2682F" w:rsidR="003F7C24" w:rsidRDefault="003F7C24" w:rsidP="003F7C2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769C6">
              <w:rPr>
                <w:noProof/>
                <w:highlight w:val="yellow"/>
                <w:lang w:eastAsia="zh-CN"/>
              </w:rPr>
              <w:t>r1: updated the description in the preamble for UE position.</w:t>
            </w:r>
          </w:p>
          <w:p w14:paraId="1D3E5A42" w14:textId="77777777" w:rsidR="00DA0630" w:rsidRDefault="003F7C24" w:rsidP="005F7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S</w:t>
            </w:r>
            <w:r>
              <w:rPr>
                <w:rFonts w:hint="eastAsia"/>
                <w:noProof/>
                <w:highlight w:val="yellow"/>
                <w:lang w:eastAsia="zh-CN"/>
              </w:rPr>
              <w:t>tep</w:t>
            </w:r>
            <w:r>
              <w:rPr>
                <w:noProof/>
                <w:highlight w:val="yellow"/>
                <w:lang w:eastAsia="zh-CN"/>
              </w:rPr>
              <w:t xml:space="preserve"> </w:t>
            </w:r>
            <w:r w:rsidR="0043119D">
              <w:rPr>
                <w:noProof/>
                <w:highlight w:val="yellow"/>
                <w:lang w:eastAsia="zh-CN"/>
              </w:rPr>
              <w:t xml:space="preserve">26 </w:t>
            </w:r>
            <w:r>
              <w:rPr>
                <w:noProof/>
                <w:highlight w:val="yellow"/>
                <w:lang w:eastAsia="zh-CN"/>
              </w:rPr>
              <w:t>description w</w:t>
            </w:r>
            <w:r w:rsidR="0043119D">
              <w:rPr>
                <w:noProof/>
                <w:highlight w:val="yellow"/>
                <w:lang w:eastAsia="zh-CN"/>
              </w:rPr>
              <w:t>as</w:t>
            </w:r>
            <w:r>
              <w:rPr>
                <w:noProof/>
                <w:highlight w:val="yellow"/>
                <w:lang w:eastAsia="zh-CN"/>
              </w:rPr>
              <w:t xml:space="preserve"> updated.</w:t>
            </w:r>
          </w:p>
          <w:p w14:paraId="4197FF69" w14:textId="77777777" w:rsidR="00DF093E" w:rsidRDefault="00DF093E" w:rsidP="005F7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green"/>
                <w:lang w:eastAsia="zh-CN"/>
              </w:rPr>
              <w:t>r</w:t>
            </w:r>
            <w:r w:rsidRPr="002B0A05">
              <w:rPr>
                <w:noProof/>
                <w:highlight w:val="green"/>
                <w:lang w:eastAsia="zh-CN"/>
              </w:rPr>
              <w:t xml:space="preserve">2: </w:t>
            </w:r>
            <w:r>
              <w:rPr>
                <w:noProof/>
                <w:highlight w:val="green"/>
                <w:lang w:eastAsia="zh-CN"/>
              </w:rPr>
              <w:t>add a new TP2 to verify the coverage of T318 stopped and UIL sync. Restored.</w:t>
            </w:r>
          </w:p>
          <w:p w14:paraId="00D3B8F7" w14:textId="25EDE4E7" w:rsidR="00B40302" w:rsidRDefault="00B40302" w:rsidP="005F715E">
            <w:pPr>
              <w:pStyle w:val="CRCoverPage"/>
              <w:spacing w:after="0"/>
              <w:ind w:left="100"/>
              <w:rPr>
                <w:noProof/>
              </w:rPr>
            </w:pPr>
            <w:r w:rsidRPr="00B40302">
              <w:rPr>
                <w:noProof/>
                <w:highlight w:val="cyan"/>
                <w:lang w:eastAsia="zh-CN"/>
              </w:rPr>
              <w:t>r3: test steps for TP2 &amp; TP3 were re-ordered.</w:t>
            </w:r>
          </w:p>
        </w:tc>
      </w:tr>
      <w:tr w:rsidR="00DA06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0630" w:rsidRPr="008863B9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0630" w:rsidRPr="008863B9" w:rsidRDefault="00DA0630" w:rsidP="00DA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6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0630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A0630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AE191F" w:rsidR="001E41F3" w:rsidRDefault="00405E86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E529B8A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400637">
        <w:rPr>
          <w:rFonts w:ascii="Arial" w:eastAsia="等线" w:hAnsi="Arial"/>
          <w:sz w:val="24"/>
          <w:lang w:eastAsia="en-GB"/>
        </w:rPr>
        <w:t>8.5.6.1</w:t>
      </w:r>
      <w:r w:rsidRPr="00400637">
        <w:rPr>
          <w:rFonts w:ascii="Arial" w:eastAsia="等线" w:hAnsi="Arial"/>
          <w:sz w:val="24"/>
          <w:lang w:eastAsia="en-GB"/>
        </w:rPr>
        <w:tab/>
        <w:t>eMTC / NTN / Ephemeris information update / T317 Expiry / T318 Expiry</w:t>
      </w:r>
    </w:p>
    <w:p w14:paraId="0225CD0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8.5.6.1.1</w:t>
      </w:r>
      <w:r w:rsidRPr="00400637">
        <w:rPr>
          <w:rFonts w:ascii="Arial" w:eastAsia="等线" w:hAnsi="Arial"/>
          <w:lang w:eastAsia="en-GB"/>
        </w:rPr>
        <w:tab/>
        <w:t>Test Purpose (TP)</w:t>
      </w:r>
    </w:p>
    <w:p w14:paraId="7F369153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(1)</w:t>
      </w:r>
    </w:p>
    <w:p w14:paraId="6B7227E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has acquired SystemInformationBlockType31 and starts timer T317 with the duration ul-</w:t>
      </w:r>
      <w:proofErr w:type="spellStart"/>
      <w:r w:rsidRPr="00400637">
        <w:rPr>
          <w:rFonts w:ascii="Courier New" w:eastAsia="等线" w:hAnsi="Courier New"/>
          <w:sz w:val="16"/>
          <w:lang w:eastAsia="en-GB"/>
        </w:rPr>
        <w:t>SyncValidityDuration</w:t>
      </w:r>
      <w:proofErr w:type="spellEnd"/>
      <w:r w:rsidRPr="00400637">
        <w:rPr>
          <w:rFonts w:ascii="Courier New" w:eastAsia="等线" w:hAnsi="Courier New"/>
          <w:sz w:val="16"/>
          <w:lang w:eastAsia="en-GB"/>
        </w:rPr>
        <w:t xml:space="preserve"> }</w:t>
      </w:r>
    </w:p>
    <w:p w14:paraId="15726294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603C7326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T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>317 expires in RRC_CONNECTED state }</w:t>
      </w:r>
    </w:p>
    <w:p w14:paraId="0A1A592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informs lower layers that the UL synchronisation is lost and start T318 }</w:t>
      </w:r>
    </w:p>
    <w:p w14:paraId="2FDB6A5D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0F8C3DEA" w14:textId="773F34DE" w:rsid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Daiwei Zhou (周代卫)" w:date="2023-03-02T12:06:00Z"/>
          <w:rFonts w:ascii="Courier New" w:eastAsia="等线" w:hAnsi="Courier New"/>
          <w:sz w:val="16"/>
          <w:lang w:eastAsia="en-GB"/>
        </w:rPr>
      </w:pPr>
    </w:p>
    <w:p w14:paraId="705716A9" w14:textId="77777777" w:rsidR="004C0227" w:rsidRPr="00283790" w:rsidRDefault="004C0227" w:rsidP="004C0227">
      <w:pPr>
        <w:pStyle w:val="H6"/>
        <w:rPr>
          <w:ins w:id="2" w:author="Daiwei Zhou (周代卫)" w:date="2023-03-02T12:06:00Z"/>
          <w:highlight w:val="green"/>
          <w:rPrChange w:id="3" w:author="代卫 周" w:date="2023-03-02T11:41:00Z">
            <w:rPr>
              <w:ins w:id="4" w:author="Daiwei Zhou (周代卫)" w:date="2023-03-02T12:06:00Z"/>
            </w:rPr>
          </w:rPrChange>
        </w:rPr>
      </w:pPr>
      <w:ins w:id="5" w:author="Daiwei Zhou (周代卫)" w:date="2023-03-02T12:06:00Z">
        <w:r w:rsidRPr="00283790">
          <w:rPr>
            <w:highlight w:val="green"/>
            <w:rPrChange w:id="6" w:author="代卫 周" w:date="2023-03-02T11:41:00Z">
              <w:rPr/>
            </w:rPrChange>
          </w:rPr>
          <w:t>(2)</w:t>
        </w:r>
      </w:ins>
    </w:p>
    <w:p w14:paraId="580D3BA4" w14:textId="77777777" w:rsidR="004C0227" w:rsidRPr="00283790" w:rsidRDefault="004C0227" w:rsidP="004C0227">
      <w:pPr>
        <w:pStyle w:val="PL"/>
        <w:rPr>
          <w:ins w:id="7" w:author="Daiwei Zhou (周代卫)" w:date="2023-03-02T12:06:00Z"/>
          <w:noProof w:val="0"/>
          <w:highlight w:val="green"/>
          <w:rPrChange w:id="8" w:author="代卫 周" w:date="2023-03-02T11:41:00Z">
            <w:rPr>
              <w:ins w:id="9" w:author="Daiwei Zhou (周代卫)" w:date="2023-03-02T12:06:00Z"/>
              <w:noProof w:val="0"/>
            </w:rPr>
          </w:rPrChange>
        </w:rPr>
      </w:pPr>
      <w:ins w:id="10" w:author="Daiwei Zhou (周代卫)" w:date="2023-03-02T12:06:00Z">
        <w:r w:rsidRPr="00283790">
          <w:rPr>
            <w:b/>
            <w:noProof w:val="0"/>
            <w:highlight w:val="green"/>
            <w:rPrChange w:id="11" w:author="代卫 周" w:date="2023-03-02T11:41:00Z">
              <w:rPr>
                <w:b/>
                <w:noProof w:val="0"/>
              </w:rPr>
            </w:rPrChange>
          </w:rPr>
          <w:t>with</w:t>
        </w:r>
        <w:r w:rsidRPr="00283790">
          <w:rPr>
            <w:noProof w:val="0"/>
            <w:highlight w:val="green"/>
            <w:rPrChange w:id="12" w:author="代卫 周" w:date="2023-03-02T11:41:00Z">
              <w:rPr>
                <w:noProof w:val="0"/>
              </w:rPr>
            </w:rPrChange>
          </w:rPr>
          <w:t xml:space="preserve"> </w:t>
        </w:r>
        <w:proofErr w:type="gramStart"/>
        <w:r w:rsidRPr="00283790">
          <w:rPr>
            <w:noProof w:val="0"/>
            <w:highlight w:val="green"/>
            <w:rPrChange w:id="13" w:author="代卫 周" w:date="2023-03-02T11:41:00Z">
              <w:rPr>
                <w:noProof w:val="0"/>
              </w:rPr>
            </w:rPrChange>
          </w:rPr>
          <w:t>{ UE</w:t>
        </w:r>
        <w:proofErr w:type="gramEnd"/>
        <w:r w:rsidRPr="00283790">
          <w:rPr>
            <w:noProof w:val="0"/>
            <w:highlight w:val="green"/>
            <w:rPrChange w:id="14" w:author="代卫 周" w:date="2023-03-02T11:41:00Z">
              <w:rPr>
                <w:noProof w:val="0"/>
              </w:rPr>
            </w:rPrChange>
          </w:rPr>
          <w:t xml:space="preserve"> has starts T318 in RRC_CONNECTED state }</w:t>
        </w:r>
      </w:ins>
    </w:p>
    <w:p w14:paraId="0EB5F24D" w14:textId="77777777" w:rsidR="004C0227" w:rsidRPr="00283790" w:rsidRDefault="004C0227" w:rsidP="004C0227">
      <w:pPr>
        <w:pStyle w:val="PL"/>
        <w:rPr>
          <w:ins w:id="15" w:author="Daiwei Zhou (周代卫)" w:date="2023-03-02T12:06:00Z"/>
          <w:noProof w:val="0"/>
          <w:highlight w:val="green"/>
          <w:rPrChange w:id="16" w:author="代卫 周" w:date="2023-03-02T11:41:00Z">
            <w:rPr>
              <w:ins w:id="17" w:author="Daiwei Zhou (周代卫)" w:date="2023-03-02T12:06:00Z"/>
              <w:noProof w:val="0"/>
            </w:rPr>
          </w:rPrChange>
        </w:rPr>
      </w:pPr>
      <w:ins w:id="18" w:author="Daiwei Zhou (周代卫)" w:date="2023-03-02T12:06:00Z">
        <w:r w:rsidRPr="00283790">
          <w:rPr>
            <w:b/>
            <w:noProof w:val="0"/>
            <w:highlight w:val="green"/>
            <w:rPrChange w:id="19" w:author="代卫 周" w:date="2023-03-02T11:41:00Z">
              <w:rPr>
                <w:b/>
                <w:noProof w:val="0"/>
              </w:rPr>
            </w:rPrChange>
          </w:rPr>
          <w:t>ensure that</w:t>
        </w:r>
        <w:r w:rsidRPr="00283790">
          <w:rPr>
            <w:noProof w:val="0"/>
            <w:highlight w:val="green"/>
            <w:rPrChange w:id="20" w:author="代卫 周" w:date="2023-03-02T11:41:00Z">
              <w:rPr>
                <w:noProof w:val="0"/>
              </w:rPr>
            </w:rPrChange>
          </w:rPr>
          <w:t xml:space="preserve"> {</w:t>
        </w:r>
      </w:ins>
    </w:p>
    <w:p w14:paraId="751D20C7" w14:textId="74A3DAF8" w:rsidR="004C0227" w:rsidRPr="00283790" w:rsidRDefault="004C0227" w:rsidP="004C0227">
      <w:pPr>
        <w:pStyle w:val="PL"/>
        <w:rPr>
          <w:ins w:id="21" w:author="Daiwei Zhou (周代卫)" w:date="2023-03-02T12:06:00Z"/>
          <w:noProof w:val="0"/>
          <w:highlight w:val="green"/>
          <w:rPrChange w:id="22" w:author="代卫 周" w:date="2023-03-02T11:41:00Z">
            <w:rPr>
              <w:ins w:id="23" w:author="Daiwei Zhou (周代卫)" w:date="2023-03-02T12:06:00Z"/>
              <w:noProof w:val="0"/>
            </w:rPr>
          </w:rPrChange>
        </w:rPr>
      </w:pPr>
      <w:ins w:id="24" w:author="Daiwei Zhou (周代卫)" w:date="2023-03-02T12:06:00Z">
        <w:r w:rsidRPr="00283790">
          <w:rPr>
            <w:noProof w:val="0"/>
            <w:highlight w:val="green"/>
            <w:rPrChange w:id="25" w:author="代卫 周" w:date="2023-03-02T11:41:00Z">
              <w:rPr>
                <w:noProof w:val="0"/>
              </w:rPr>
            </w:rPrChange>
          </w:rPr>
          <w:t xml:space="preserve">  </w:t>
        </w:r>
        <w:r w:rsidRPr="00283790">
          <w:rPr>
            <w:b/>
            <w:noProof w:val="0"/>
            <w:highlight w:val="green"/>
            <w:rPrChange w:id="26" w:author="代卫 周" w:date="2023-03-02T11:41:00Z">
              <w:rPr>
                <w:b/>
                <w:noProof w:val="0"/>
              </w:rPr>
            </w:rPrChange>
          </w:rPr>
          <w:t>when</w:t>
        </w:r>
        <w:r w:rsidRPr="00283790">
          <w:rPr>
            <w:noProof w:val="0"/>
            <w:highlight w:val="green"/>
            <w:rPrChange w:id="27" w:author="代卫 周" w:date="2023-03-02T11:41:00Z">
              <w:rPr>
                <w:noProof w:val="0"/>
              </w:rPr>
            </w:rPrChange>
          </w:rPr>
          <w:t xml:space="preserve"> </w:t>
        </w:r>
        <w:proofErr w:type="gramStart"/>
        <w:r w:rsidRPr="00283790">
          <w:rPr>
            <w:noProof w:val="0"/>
            <w:highlight w:val="green"/>
            <w:rPrChange w:id="28" w:author="代卫 周" w:date="2023-03-02T11:41:00Z">
              <w:rPr>
                <w:noProof w:val="0"/>
              </w:rPr>
            </w:rPrChange>
          </w:rPr>
          <w:t>{ SystemInformationBlockType</w:t>
        </w:r>
        <w:proofErr w:type="gramEnd"/>
        <w:r w:rsidRPr="00283790">
          <w:rPr>
            <w:noProof w:val="0"/>
            <w:highlight w:val="green"/>
            <w:rPrChange w:id="29" w:author="代卫 周" w:date="2023-03-02T11:41:00Z">
              <w:rPr>
                <w:noProof w:val="0"/>
              </w:rPr>
            </w:rPrChange>
          </w:rPr>
          <w:t xml:space="preserve">31 </w:t>
        </w:r>
        <w:r w:rsidRPr="00283790">
          <w:rPr>
            <w:highlight w:val="green"/>
            <w:lang w:eastAsia="zh-TW"/>
            <w:rPrChange w:id="30" w:author="代卫 周" w:date="2023-03-02T11:41:00Z">
              <w:rPr>
                <w:lang w:eastAsia="zh-TW"/>
              </w:rPr>
            </w:rPrChange>
          </w:rPr>
          <w:t>acquire</w:t>
        </w:r>
        <w:r w:rsidRPr="00283790">
          <w:rPr>
            <w:noProof w:val="0"/>
            <w:highlight w:val="green"/>
            <w:rPrChange w:id="31" w:author="代卫 周" w:date="2023-03-02T11:41:00Z">
              <w:rPr>
                <w:noProof w:val="0"/>
              </w:rPr>
            </w:rPrChange>
          </w:rPr>
          <w:t xml:space="preserve"> successfully }</w:t>
        </w:r>
      </w:ins>
    </w:p>
    <w:p w14:paraId="797F63F5" w14:textId="77777777" w:rsidR="004C0227" w:rsidRPr="00283790" w:rsidRDefault="004C0227" w:rsidP="004C0227">
      <w:pPr>
        <w:pStyle w:val="PL"/>
        <w:rPr>
          <w:ins w:id="32" w:author="Daiwei Zhou (周代卫)" w:date="2023-03-02T12:06:00Z"/>
          <w:noProof w:val="0"/>
          <w:highlight w:val="green"/>
          <w:rPrChange w:id="33" w:author="代卫 周" w:date="2023-03-02T11:41:00Z">
            <w:rPr>
              <w:ins w:id="34" w:author="Daiwei Zhou (周代卫)" w:date="2023-03-02T12:06:00Z"/>
              <w:noProof w:val="0"/>
            </w:rPr>
          </w:rPrChange>
        </w:rPr>
      </w:pPr>
      <w:ins w:id="35" w:author="Daiwei Zhou (周代卫)" w:date="2023-03-02T12:06:00Z">
        <w:r w:rsidRPr="00283790">
          <w:rPr>
            <w:noProof w:val="0"/>
            <w:highlight w:val="green"/>
            <w:rPrChange w:id="36" w:author="代卫 周" w:date="2023-03-02T11:41:00Z">
              <w:rPr>
                <w:noProof w:val="0"/>
              </w:rPr>
            </w:rPrChange>
          </w:rPr>
          <w:t xml:space="preserve">    </w:t>
        </w:r>
        <w:r w:rsidRPr="00283790">
          <w:rPr>
            <w:b/>
            <w:noProof w:val="0"/>
            <w:highlight w:val="green"/>
            <w:rPrChange w:id="37" w:author="代卫 周" w:date="2023-03-02T11:41:00Z">
              <w:rPr>
                <w:b/>
                <w:noProof w:val="0"/>
              </w:rPr>
            </w:rPrChange>
          </w:rPr>
          <w:t>then</w:t>
        </w:r>
        <w:r w:rsidRPr="00283790">
          <w:rPr>
            <w:noProof w:val="0"/>
            <w:highlight w:val="green"/>
            <w:rPrChange w:id="38" w:author="代卫 周" w:date="2023-03-02T11:41:00Z">
              <w:rPr>
                <w:noProof w:val="0"/>
              </w:rPr>
            </w:rPrChange>
          </w:rPr>
          <w:t xml:space="preserve"> </w:t>
        </w:r>
        <w:proofErr w:type="gramStart"/>
        <w:r w:rsidRPr="00283790">
          <w:rPr>
            <w:noProof w:val="0"/>
            <w:highlight w:val="green"/>
            <w:rPrChange w:id="39" w:author="代卫 周" w:date="2023-03-02T11:41:00Z">
              <w:rPr>
                <w:noProof w:val="0"/>
              </w:rPr>
            </w:rPrChange>
          </w:rPr>
          <w:t>{ UE</w:t>
        </w:r>
        <w:proofErr w:type="gramEnd"/>
        <w:r w:rsidRPr="00283790">
          <w:rPr>
            <w:noProof w:val="0"/>
            <w:highlight w:val="green"/>
            <w:rPrChange w:id="40" w:author="代卫 周" w:date="2023-03-02T11:41:00Z">
              <w:rPr>
                <w:noProof w:val="0"/>
              </w:rPr>
            </w:rPrChange>
          </w:rPr>
          <w:t xml:space="preserve"> stops T318 and informs lower layers that the UL synchronization is restored }</w:t>
        </w:r>
      </w:ins>
    </w:p>
    <w:p w14:paraId="4EDC312B" w14:textId="272A9CF9" w:rsidR="004C0227" w:rsidRPr="00400637" w:rsidRDefault="004C0227" w:rsidP="004C0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ins w:id="41" w:author="Daiwei Zhou (周代卫)" w:date="2023-03-02T12:06:00Z">
        <w:r w:rsidRPr="00283790">
          <w:rPr>
            <w:highlight w:val="green"/>
            <w:rPrChange w:id="42" w:author="代卫 周" w:date="2023-03-02T11:41:00Z">
              <w:rPr/>
            </w:rPrChange>
          </w:rPr>
          <w:t xml:space="preserve">            }</w:t>
        </w:r>
      </w:ins>
    </w:p>
    <w:p w14:paraId="12300277" w14:textId="28D4D6BF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(</w:t>
      </w:r>
      <w:ins w:id="43" w:author="Daiwei Zhou (周代卫)" w:date="2023-03-02T12:06:00Z">
        <w:r w:rsidR="004C0227" w:rsidRPr="004C0227">
          <w:rPr>
            <w:rFonts w:ascii="Arial" w:eastAsia="等线" w:hAnsi="Arial"/>
            <w:highlight w:val="green"/>
            <w:lang w:eastAsia="en-GB"/>
            <w:rPrChange w:id="44" w:author="Daiwei Zhou (周代卫)" w:date="2023-03-02T12:06:00Z">
              <w:rPr>
                <w:rFonts w:ascii="Arial" w:eastAsia="等线" w:hAnsi="Arial"/>
                <w:lang w:eastAsia="en-GB"/>
              </w:rPr>
            </w:rPrChange>
          </w:rPr>
          <w:t>3</w:t>
        </w:r>
      </w:ins>
      <w:del w:id="45" w:author="Daiwei Zhou (周代卫)" w:date="2023-03-02T12:06:00Z">
        <w:r w:rsidRPr="004C0227" w:rsidDel="004C0227">
          <w:rPr>
            <w:rFonts w:ascii="Arial" w:eastAsia="等线" w:hAnsi="Arial"/>
            <w:highlight w:val="green"/>
            <w:lang w:eastAsia="en-GB"/>
            <w:rPrChange w:id="46" w:author="Daiwei Zhou (周代卫)" w:date="2023-03-02T12:06:00Z">
              <w:rPr>
                <w:rFonts w:ascii="Arial" w:eastAsia="等线" w:hAnsi="Arial"/>
                <w:lang w:eastAsia="en-GB"/>
              </w:rPr>
            </w:rPrChange>
          </w:rPr>
          <w:delText>2</w:delText>
        </w:r>
      </w:del>
      <w:r w:rsidRPr="00400637">
        <w:rPr>
          <w:rFonts w:ascii="Arial" w:eastAsia="等线" w:hAnsi="Arial"/>
          <w:lang w:eastAsia="en-GB"/>
        </w:rPr>
        <w:t>)</w:t>
      </w:r>
    </w:p>
    <w:p w14:paraId="56DB5B82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with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has starts T318 in RRC_CONNECTED state }</w:t>
      </w:r>
    </w:p>
    <w:p w14:paraId="3852609F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b/>
          <w:sz w:val="16"/>
          <w:lang w:eastAsia="en-GB"/>
        </w:rPr>
        <w:t>ensure that</w:t>
      </w:r>
      <w:r w:rsidRPr="00400637">
        <w:rPr>
          <w:rFonts w:ascii="Courier New" w:eastAsia="等线" w:hAnsi="Courier New"/>
          <w:sz w:val="16"/>
          <w:lang w:eastAsia="en-GB"/>
        </w:rPr>
        <w:t xml:space="preserve"> {</w:t>
      </w:r>
    </w:p>
    <w:p w14:paraId="4B5177CC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</w:t>
      </w:r>
      <w:r w:rsidRPr="00400637">
        <w:rPr>
          <w:rFonts w:ascii="Courier New" w:eastAsia="等线" w:hAnsi="Courier New"/>
          <w:b/>
          <w:sz w:val="16"/>
          <w:lang w:eastAsia="en-GB"/>
        </w:rPr>
        <w:t>when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T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>318 expires }</w:t>
      </w:r>
    </w:p>
    <w:p w14:paraId="0F6DA441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</w:t>
      </w:r>
      <w:r w:rsidRPr="00400637">
        <w:rPr>
          <w:rFonts w:ascii="Courier New" w:eastAsia="等线" w:hAnsi="Courier New"/>
          <w:b/>
          <w:sz w:val="16"/>
          <w:lang w:eastAsia="en-GB"/>
        </w:rPr>
        <w:t>then</w:t>
      </w:r>
      <w:r w:rsidRPr="00400637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400637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400637">
        <w:rPr>
          <w:rFonts w:ascii="Courier New" w:eastAsia="等线" w:hAnsi="Courier New"/>
          <w:sz w:val="16"/>
          <w:lang w:eastAsia="en-GB"/>
        </w:rPr>
        <w:t xml:space="preserve"> considers radio link failure and initiates the connection re-establishment procedure }</w:t>
      </w:r>
    </w:p>
    <w:p w14:paraId="7C430E9A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400637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3394249B" w14:textId="77777777" w:rsidR="00400637" w:rsidRPr="00400637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54D0F1F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8.5.6.1.2</w:t>
      </w:r>
      <w:r w:rsidRPr="00400637">
        <w:rPr>
          <w:rFonts w:ascii="Arial" w:eastAsia="等线" w:hAnsi="Arial"/>
          <w:lang w:eastAsia="en-GB"/>
        </w:rPr>
        <w:tab/>
        <w:t>Conformance requirements</w:t>
      </w:r>
    </w:p>
    <w:p w14:paraId="0849F6A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References: The conformance requirements covered in the present TC are specified in: TS 36.331 clauses 5.2.1.3, 5.2.2.4, 5.2.2.39, 5.3.18 and 5.3.11.3</w:t>
      </w:r>
      <w:r w:rsidRPr="00400637">
        <w:rPr>
          <w:rFonts w:eastAsia="宋体"/>
          <w:lang w:eastAsia="en-GB"/>
        </w:rPr>
        <w:t xml:space="preserve"> Unless otherwise stated these are Rel-17 requirements.</w:t>
      </w:r>
    </w:p>
    <w:p w14:paraId="1888F93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5.2.1.3]</w:t>
      </w:r>
    </w:p>
    <w:p w14:paraId="59CE109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400637">
        <w:rPr>
          <w:rFonts w:eastAsia="等线"/>
          <w:lang w:eastAsia="en-GB"/>
        </w:rPr>
        <w:t>In RRC_CONNECTED</w:t>
      </w:r>
      <w:r w:rsidRPr="00400637">
        <w:rPr>
          <w:rFonts w:eastAsia="等线"/>
          <w:lang w:eastAsia="zh-TW"/>
        </w:rPr>
        <w:t>,</w:t>
      </w:r>
      <w:r w:rsidRPr="00400637">
        <w:rPr>
          <w:rFonts w:eastAsia="等线"/>
          <w:lang w:eastAsia="en-GB"/>
        </w:rPr>
        <w:t xml:space="preserve">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 NB-IoT UEs are not required to acquire system information</w:t>
      </w:r>
      <w:r w:rsidRPr="00400637">
        <w:rPr>
          <w:rFonts w:eastAsia="等线"/>
          <w:lang w:eastAsia="zh-TW"/>
        </w:rPr>
        <w:t xml:space="preserve"> except when T311 is running,</w:t>
      </w:r>
      <w:r w:rsidRPr="00400637">
        <w:rPr>
          <w:rFonts w:eastAsia="等线"/>
          <w:lang w:eastAsia="ko-KR"/>
        </w:rPr>
        <w:t xml:space="preserve"> or upon handover where the UE is only required to acquire the </w:t>
      </w:r>
      <w:proofErr w:type="spellStart"/>
      <w:r w:rsidRPr="00400637">
        <w:rPr>
          <w:rFonts w:eastAsia="等线"/>
          <w:i/>
          <w:iCs/>
          <w:lang w:eastAsia="en-GB"/>
        </w:rPr>
        <w:t>MasterInformationBlock</w:t>
      </w:r>
      <w:proofErr w:type="spellEnd"/>
      <w:r w:rsidRPr="00400637">
        <w:rPr>
          <w:rFonts w:eastAsia="等线"/>
          <w:iCs/>
          <w:lang w:eastAsia="ko-KR"/>
        </w:rPr>
        <w:t xml:space="preserve"> in the target PCell, or for UEs in CE to receive ETWS/CMAS information, or upon expiry of T317 </w:t>
      </w:r>
      <w:r w:rsidRPr="00400637">
        <w:rPr>
          <w:rFonts w:eastAsia="等线"/>
          <w:lang w:eastAsia="ko-KR"/>
        </w:rPr>
        <w:t xml:space="preserve">where the UE is only required to acquire the </w:t>
      </w:r>
      <w:r w:rsidRPr="00400637">
        <w:rPr>
          <w:rFonts w:eastAsia="等线"/>
          <w:i/>
          <w:iCs/>
          <w:lang w:eastAsia="en-GB"/>
        </w:rPr>
        <w:t xml:space="preserve">SystemInformationBlockType31 </w:t>
      </w:r>
      <w:r w:rsidRPr="00400637">
        <w:rPr>
          <w:rFonts w:eastAsia="等线"/>
          <w:iCs/>
          <w:lang w:eastAsia="en-GB"/>
        </w:rPr>
        <w:t>(</w:t>
      </w:r>
      <w:r w:rsidRPr="00400637">
        <w:rPr>
          <w:rFonts w:eastAsia="等线"/>
          <w:i/>
          <w:iCs/>
          <w:lang w:eastAsia="en-GB"/>
        </w:rPr>
        <w:t xml:space="preserve">SystemInformationBlockType31-NB </w:t>
      </w:r>
      <w:r w:rsidRPr="00400637">
        <w:rPr>
          <w:rFonts w:eastAsia="等线"/>
          <w:iCs/>
          <w:lang w:eastAsia="en-GB"/>
        </w:rPr>
        <w:t>in NB-IoT)</w:t>
      </w:r>
      <w:r w:rsidRPr="00400637">
        <w:rPr>
          <w:rFonts w:eastAsia="等线"/>
          <w:lang w:eastAsia="en-GB"/>
        </w:rPr>
        <w:t>. In RRC_IDLE, E-UTRAN may notify BL UEs or UEs in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CE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or</w:t>
      </w:r>
      <w:r w:rsidRPr="00400637">
        <w:rPr>
          <w:rFonts w:eastAsia="等线"/>
          <w:i/>
          <w:lang w:eastAsia="en-GB"/>
        </w:rPr>
        <w:t xml:space="preserve"> </w:t>
      </w:r>
      <w:r w:rsidRPr="00400637">
        <w:rPr>
          <w:rFonts w:eastAsia="等线"/>
          <w:lang w:eastAsia="en-GB"/>
        </w:rPr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5160627A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 2:</w:t>
      </w:r>
      <w:r w:rsidRPr="00400637">
        <w:rPr>
          <w:rFonts w:eastAsia="等线"/>
          <w:lang w:eastAsia="ko-KR"/>
        </w:rPr>
        <w:tab/>
        <w:t>Upon system information change essential for BL UEs, UEs in CE, or NB-IoT UEs in RRC_CONNECTED, E-UTRAN may initiate connection release.</w:t>
      </w:r>
    </w:p>
    <w:p w14:paraId="79AEBD6E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400637">
        <w:rPr>
          <w:rFonts w:eastAsia="等线"/>
          <w:lang w:eastAsia="en-GB"/>
        </w:rPr>
        <w:t>NOTE 3:</w:t>
      </w:r>
      <w:r w:rsidRPr="00400637">
        <w:rPr>
          <w:rFonts w:eastAsia="等线"/>
          <w:lang w:eastAsia="ko-KR"/>
        </w:rPr>
        <w:tab/>
        <w:t xml:space="preserve">When acquiring </w:t>
      </w:r>
      <w:r w:rsidRPr="00400637">
        <w:rPr>
          <w:rFonts w:eastAsia="等线"/>
          <w:iCs/>
          <w:lang w:eastAsia="en-GB"/>
        </w:rPr>
        <w:t>SIB31</w:t>
      </w:r>
      <w:r w:rsidRPr="00400637">
        <w:rPr>
          <w:rFonts w:eastAsia="等线"/>
          <w:lang w:eastAsia="en-GB"/>
        </w:rPr>
        <w:t>(-NB) in RRC_CONNECTED, UE may assume that the scheduling is unchanged</w:t>
      </w:r>
      <w:r w:rsidRPr="00400637">
        <w:rPr>
          <w:rFonts w:eastAsia="等线"/>
          <w:lang w:eastAsia="ko-KR"/>
        </w:rPr>
        <w:t>.</w:t>
      </w:r>
    </w:p>
    <w:p w14:paraId="3FA6205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5.2.2.4]</w:t>
      </w:r>
    </w:p>
    <w:p w14:paraId="6334964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37623B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16452256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the UE is NTN capable:</w:t>
      </w:r>
    </w:p>
    <w:p w14:paraId="754304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if </w:t>
      </w:r>
      <w:proofErr w:type="spellStart"/>
      <w:r w:rsidRPr="00400637">
        <w:rPr>
          <w:rFonts w:eastAsia="等线"/>
          <w:i/>
          <w:lang w:eastAsia="en-GB"/>
        </w:rPr>
        <w:t>schedulingInfoList</w:t>
      </w:r>
      <w:proofErr w:type="spellEnd"/>
      <w:r w:rsidRPr="00400637">
        <w:rPr>
          <w:rFonts w:eastAsia="等线"/>
          <w:lang w:eastAsia="en-GB"/>
        </w:rPr>
        <w:t xml:space="preserve"> indicates that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 xml:space="preserve">SystemInformationBlockType31-NB </w:t>
      </w:r>
      <w:r w:rsidRPr="00400637">
        <w:rPr>
          <w:rFonts w:eastAsia="等线"/>
          <w:lang w:eastAsia="en-GB"/>
        </w:rPr>
        <w:t>in NB-IoT) is present:</w:t>
      </w:r>
    </w:p>
    <w:p w14:paraId="2716321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 xml:space="preserve">immediately before establishing, </w:t>
      </w:r>
      <w:proofErr w:type="gramStart"/>
      <w:r w:rsidRPr="00400637">
        <w:rPr>
          <w:rFonts w:eastAsia="等线"/>
          <w:lang w:eastAsia="en-GB"/>
        </w:rPr>
        <w:t>resuming</w:t>
      </w:r>
      <w:proofErr w:type="gramEnd"/>
      <w:r w:rsidRPr="00400637">
        <w:rPr>
          <w:rFonts w:eastAsia="等线"/>
          <w:lang w:eastAsia="en-GB"/>
        </w:rPr>
        <w:t xml:space="preserve"> or re-establishing an RRC connection; or</w:t>
      </w:r>
    </w:p>
    <w:p w14:paraId="198D6C4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if in RRC_CONNECTED and T317 is not running:</w:t>
      </w:r>
    </w:p>
    <w:p w14:paraId="617F052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acquire </w:t>
      </w:r>
      <w:r w:rsidRPr="00400637">
        <w:rPr>
          <w:rFonts w:eastAsia="等线"/>
          <w:i/>
          <w:lang w:eastAsia="en-GB"/>
        </w:rPr>
        <w:t>SystemInformationBlockType31</w:t>
      </w:r>
      <w:r w:rsidRPr="00400637">
        <w:rPr>
          <w:rFonts w:eastAsia="等线"/>
          <w:lang w:eastAsia="en-GB"/>
        </w:rPr>
        <w:t xml:space="preserve"> 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 xml:space="preserve"> in NB-IoT</w:t>
      </w:r>
      <w:proofErr w:type="gramStart"/>
      <w:r w:rsidRPr="00400637">
        <w:rPr>
          <w:rFonts w:eastAsia="等线"/>
          <w:lang w:eastAsia="en-GB"/>
        </w:rPr>
        <w:t>);</w:t>
      </w:r>
      <w:proofErr w:type="gramEnd"/>
    </w:p>
    <w:p w14:paraId="60F4A51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lastRenderedPageBreak/>
        <w:t>[TS 36.331, clause 5.2.2.39]</w:t>
      </w:r>
    </w:p>
    <w:p w14:paraId="246D747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 xml:space="preserve">Upon receiving </w:t>
      </w:r>
      <w:r w:rsidRPr="00400637">
        <w:rPr>
          <w:rFonts w:eastAsia="等线"/>
          <w:i/>
          <w:lang w:eastAsia="en-GB"/>
        </w:rPr>
        <w:t xml:space="preserve">SystemInformationBlockType31 </w:t>
      </w:r>
      <w:r w:rsidRPr="00400637">
        <w:rPr>
          <w:rFonts w:eastAsia="等线"/>
          <w:lang w:eastAsia="en-GB"/>
        </w:rPr>
        <w:t>(</w:t>
      </w:r>
      <w:r w:rsidRPr="00400637">
        <w:rPr>
          <w:rFonts w:eastAsia="等线"/>
          <w:i/>
          <w:lang w:eastAsia="en-GB"/>
        </w:rPr>
        <w:t>SystemInformationBlockType31-NB</w:t>
      </w:r>
      <w:r w:rsidRPr="00400637">
        <w:rPr>
          <w:rFonts w:eastAsia="等线"/>
          <w:lang w:eastAsia="en-GB"/>
        </w:rPr>
        <w:t>), the UE shall:</w:t>
      </w:r>
    </w:p>
    <w:p w14:paraId="1619B34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 xml:space="preserve">start or restart timer T317 with the duration </w:t>
      </w:r>
      <w:r w:rsidRPr="00400637">
        <w:rPr>
          <w:rFonts w:eastAsia="等线"/>
          <w:i/>
          <w:lang w:eastAsia="en-GB"/>
        </w:rPr>
        <w:t>ul-</w:t>
      </w:r>
      <w:proofErr w:type="spellStart"/>
      <w:r w:rsidRPr="00400637">
        <w:rPr>
          <w:rFonts w:eastAsia="等线"/>
          <w:i/>
          <w:lang w:eastAsia="en-GB"/>
        </w:rPr>
        <w:t>SyncValidityDuration</w:t>
      </w:r>
      <w:proofErr w:type="spellEnd"/>
      <w:r w:rsidRPr="00400637">
        <w:rPr>
          <w:rFonts w:eastAsia="等线"/>
          <w:lang w:eastAsia="en-GB"/>
        </w:rPr>
        <w:t xml:space="preserve"> from the subframe indicated by </w:t>
      </w:r>
      <w:proofErr w:type="spellStart"/>
      <w:r w:rsidRPr="00400637">
        <w:rPr>
          <w:rFonts w:eastAsia="等线"/>
          <w:i/>
          <w:lang w:eastAsia="en-GB"/>
        </w:rPr>
        <w:t>epochTime</w:t>
      </w:r>
      <w:proofErr w:type="spellEnd"/>
      <w:r w:rsidRPr="00400637">
        <w:rPr>
          <w:rFonts w:eastAsia="等线"/>
          <w:lang w:eastAsia="en-GB"/>
        </w:rPr>
        <w:t>.</w:t>
      </w:r>
    </w:p>
    <w:p w14:paraId="7300620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5.3.18]</w:t>
      </w:r>
    </w:p>
    <w:p w14:paraId="70BE2E5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4B05950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1&gt;</w:t>
      </w:r>
      <w:r w:rsidRPr="00400637">
        <w:rPr>
          <w:rFonts w:eastAsia="等线"/>
          <w:lang w:eastAsia="en-GB"/>
        </w:rPr>
        <w:tab/>
        <w:t>if in RRC_CONNECTED:</w:t>
      </w:r>
    </w:p>
    <w:p w14:paraId="303409E3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inform lower layers that the UL synchronisation is </w:t>
      </w:r>
      <w:proofErr w:type="gramStart"/>
      <w:r w:rsidRPr="00400637">
        <w:rPr>
          <w:rFonts w:eastAsia="等线"/>
          <w:lang w:eastAsia="en-GB"/>
        </w:rPr>
        <w:t>lost;</w:t>
      </w:r>
      <w:proofErr w:type="gramEnd"/>
    </w:p>
    <w:p w14:paraId="576C0E1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start timer </w:t>
      </w:r>
      <w:proofErr w:type="gramStart"/>
      <w:r w:rsidRPr="00400637">
        <w:rPr>
          <w:rFonts w:eastAsia="等线"/>
          <w:lang w:eastAsia="en-GB"/>
        </w:rPr>
        <w:t>T318;</w:t>
      </w:r>
      <w:proofErr w:type="gramEnd"/>
    </w:p>
    <w:p w14:paraId="6765BD9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lang w:eastAsia="zh-TW"/>
        </w:rPr>
        <w:t xml:space="preserve">acquire </w:t>
      </w:r>
      <w:r w:rsidRPr="00400637">
        <w:rPr>
          <w:rFonts w:eastAsia="等线"/>
          <w:i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</w:t>
      </w:r>
      <w:r w:rsidRPr="00400637">
        <w:rPr>
          <w:rFonts w:eastAsia="等线"/>
          <w:lang w:eastAsia="en-GB"/>
        </w:rPr>
        <w:t xml:space="preserve">as specified in </w:t>
      </w:r>
      <w:proofErr w:type="gramStart"/>
      <w:r w:rsidRPr="00400637">
        <w:rPr>
          <w:rFonts w:eastAsia="等线"/>
          <w:lang w:eastAsia="en-GB"/>
        </w:rPr>
        <w:t>5.2.2</w:t>
      </w:r>
      <w:r w:rsidRPr="00400637">
        <w:rPr>
          <w:rFonts w:eastAsia="等线"/>
          <w:lang w:eastAsia="zh-TW"/>
        </w:rPr>
        <w:t>;</w:t>
      </w:r>
      <w:proofErr w:type="gramEnd"/>
    </w:p>
    <w:p w14:paraId="4527CC0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2&gt;</w:t>
      </w:r>
      <w:r w:rsidRPr="00400637">
        <w:rPr>
          <w:rFonts w:eastAsia="等线"/>
          <w:lang w:eastAsia="zh-TW"/>
        </w:rPr>
        <w:tab/>
        <w:t xml:space="preserve">upon successful acquisition of </w:t>
      </w:r>
      <w:r w:rsidRPr="00400637">
        <w:rPr>
          <w:rFonts w:eastAsia="等线"/>
          <w:i/>
          <w:iCs/>
          <w:lang w:eastAsia="zh-TW"/>
        </w:rPr>
        <w:t>SystemInformationBlockType31</w:t>
      </w:r>
      <w:r w:rsidRPr="00400637">
        <w:rPr>
          <w:rFonts w:eastAsia="等线"/>
          <w:lang w:eastAsia="zh-TW"/>
        </w:rPr>
        <w:t xml:space="preserve"> (</w:t>
      </w:r>
      <w:r w:rsidRPr="00400637">
        <w:rPr>
          <w:rFonts w:eastAsia="等线"/>
          <w:i/>
          <w:iCs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NB-IoT):</w:t>
      </w:r>
    </w:p>
    <w:p w14:paraId="22CC32BE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 xml:space="preserve">stop timer </w:t>
      </w:r>
      <w:proofErr w:type="gramStart"/>
      <w:r w:rsidRPr="00400637">
        <w:rPr>
          <w:rFonts w:eastAsia="等线"/>
          <w:lang w:eastAsia="en-GB"/>
        </w:rPr>
        <w:t>T318;</w:t>
      </w:r>
      <w:proofErr w:type="gramEnd"/>
    </w:p>
    <w:p w14:paraId="0EC36DF4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TW"/>
        </w:rPr>
      </w:pPr>
      <w:r w:rsidRPr="00400637">
        <w:rPr>
          <w:rFonts w:eastAsia="等线"/>
          <w:lang w:eastAsia="zh-TW"/>
        </w:rPr>
        <w:t>3&gt;</w:t>
      </w:r>
      <w:r w:rsidRPr="00400637">
        <w:rPr>
          <w:rFonts w:eastAsia="等线"/>
          <w:lang w:eastAsia="zh-TW"/>
        </w:rPr>
        <w:tab/>
      </w:r>
      <w:r w:rsidRPr="00400637">
        <w:rPr>
          <w:rFonts w:eastAsia="等线"/>
          <w:lang w:eastAsia="en-GB"/>
        </w:rPr>
        <w:t xml:space="preserve">inform lower layers that the UL synchronisation is </w:t>
      </w:r>
      <w:proofErr w:type="gramStart"/>
      <w:r w:rsidRPr="00400637">
        <w:rPr>
          <w:rFonts w:eastAsia="等线"/>
          <w:lang w:eastAsia="en-GB"/>
        </w:rPr>
        <w:t>restored;</w:t>
      </w:r>
      <w:proofErr w:type="gramEnd"/>
    </w:p>
    <w:p w14:paraId="7A5DF5B1" w14:textId="77777777" w:rsidR="00400637" w:rsidRPr="00400637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NOTE:</w:t>
      </w:r>
      <w:r w:rsidRPr="00400637">
        <w:rPr>
          <w:rFonts w:eastAsia="等线"/>
          <w:lang w:eastAsia="en-GB"/>
        </w:rPr>
        <w:tab/>
      </w:r>
      <w:r w:rsidRPr="00400637">
        <w:rPr>
          <w:rFonts w:eastAsia="等线"/>
          <w:i/>
          <w:lang w:eastAsia="zh-TW"/>
        </w:rPr>
        <w:t xml:space="preserve">SystemInformationBlockType31 </w:t>
      </w:r>
      <w:r w:rsidRPr="00400637">
        <w:rPr>
          <w:rFonts w:eastAsia="等线"/>
          <w:lang w:eastAsia="zh-TW"/>
        </w:rPr>
        <w:t>(</w:t>
      </w:r>
      <w:r w:rsidRPr="00400637">
        <w:rPr>
          <w:rFonts w:eastAsia="等线"/>
          <w:i/>
          <w:lang w:eastAsia="zh-TW"/>
        </w:rPr>
        <w:t>SystemInformationBlockType31-NB</w:t>
      </w:r>
      <w:r w:rsidRPr="00400637">
        <w:rPr>
          <w:rFonts w:eastAsia="等线"/>
          <w:lang w:eastAsia="zh-TW"/>
        </w:rPr>
        <w:t xml:space="preserve"> in NB-IoT) may be broadcast on a different narrowband or different NB-IoT carrier than the one configured to the UE.</w:t>
      </w:r>
    </w:p>
    <w:p w14:paraId="01A76F2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[TS 36.331, clause 5.3.11.3]</w:t>
      </w:r>
    </w:p>
    <w:p w14:paraId="0F5FFBB8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The UE shall:</w:t>
      </w:r>
    </w:p>
    <w:p w14:paraId="70487F6F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284DB681" w14:textId="77777777" w:rsidR="00400637" w:rsidRPr="00400637" w:rsidRDefault="00400637" w:rsidP="0040063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upon T318 expiry; or</w:t>
      </w:r>
    </w:p>
    <w:p w14:paraId="485F47C2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  <w:lang w:eastAsia="zh-CN"/>
        </w:rPr>
      </w:pPr>
      <w:r w:rsidRPr="00400637">
        <w:rPr>
          <w:rFonts w:eastAsia="宋体"/>
          <w:lang w:eastAsia="zh-CN"/>
        </w:rPr>
        <w:t>…</w:t>
      </w:r>
    </w:p>
    <w:p w14:paraId="0A50AF9A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2&gt;</w:t>
      </w:r>
      <w:r w:rsidRPr="00400637">
        <w:rPr>
          <w:rFonts w:eastAsia="等线"/>
          <w:lang w:eastAsia="en-GB"/>
        </w:rPr>
        <w:tab/>
        <w:t xml:space="preserve">consider radio link failure to be detected for the MCG </w:t>
      </w:r>
      <w:proofErr w:type="gramStart"/>
      <w:r w:rsidRPr="00400637">
        <w:rPr>
          <w:rFonts w:eastAsia="等线"/>
          <w:lang w:eastAsia="en-GB"/>
        </w:rPr>
        <w:t>i.e.</w:t>
      </w:r>
      <w:proofErr w:type="gramEnd"/>
      <w:r w:rsidRPr="00400637">
        <w:rPr>
          <w:rFonts w:eastAsia="等线"/>
          <w:lang w:eastAsia="en-GB"/>
        </w:rPr>
        <w:t xml:space="preserve"> RLF;</w:t>
      </w:r>
    </w:p>
    <w:p w14:paraId="546D5D6B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…</w:t>
      </w:r>
    </w:p>
    <w:p w14:paraId="02A5ADB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3&gt;</w:t>
      </w:r>
      <w:r w:rsidRPr="00400637">
        <w:rPr>
          <w:rFonts w:eastAsia="等线"/>
          <w:lang w:eastAsia="en-GB"/>
        </w:rPr>
        <w:tab/>
        <w:t>else:</w:t>
      </w:r>
    </w:p>
    <w:p w14:paraId="2906D34D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4&gt;</w:t>
      </w:r>
      <w:r w:rsidRPr="00400637">
        <w:rPr>
          <w:rFonts w:eastAsia="等线"/>
          <w:lang w:eastAsia="en-GB"/>
        </w:rPr>
        <w:tab/>
        <w:t xml:space="preserve">initiate the connection re-establishment procedure as specified in </w:t>
      </w:r>
      <w:proofErr w:type="gramStart"/>
      <w:r w:rsidRPr="00400637">
        <w:rPr>
          <w:rFonts w:eastAsia="等线"/>
          <w:lang w:eastAsia="en-GB"/>
        </w:rPr>
        <w:t>5.3.7;</w:t>
      </w:r>
      <w:proofErr w:type="gramEnd"/>
    </w:p>
    <w:p w14:paraId="05E4E7D4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8.5.6.1.3</w:t>
      </w:r>
      <w:r w:rsidRPr="00400637">
        <w:rPr>
          <w:rFonts w:ascii="Arial" w:eastAsia="等线" w:hAnsi="Arial"/>
          <w:lang w:eastAsia="en-GB"/>
        </w:rPr>
        <w:tab/>
        <w:t>Test description</w:t>
      </w:r>
    </w:p>
    <w:p w14:paraId="399E52A2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t>8.5.6.1.3.1</w:t>
      </w:r>
      <w:r w:rsidRPr="00400637">
        <w:rPr>
          <w:rFonts w:ascii="Arial" w:eastAsia="等线" w:hAnsi="Arial"/>
          <w:lang w:eastAsia="ja-JP"/>
        </w:rPr>
        <w:tab/>
        <w:t>Pre-test conditions</w:t>
      </w:r>
    </w:p>
    <w:p w14:paraId="09D4E78C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System Simulator:</w:t>
      </w:r>
    </w:p>
    <w:p w14:paraId="47C39F67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bookmarkStart w:id="47" w:name="OLE_LINK32"/>
      <w:bookmarkStart w:id="48" w:name="OLE_LINK33"/>
      <w:bookmarkStart w:id="49" w:name="OLE_LINK19"/>
      <w:r w:rsidRPr="00400637">
        <w:rPr>
          <w:rFonts w:eastAsia="等线"/>
          <w:lang w:eastAsia="en-GB"/>
        </w:rPr>
        <w:t xml:space="preserve">Cell 1 </w:t>
      </w:r>
      <w:bookmarkEnd w:id="47"/>
      <w:bookmarkEnd w:id="48"/>
      <w:bookmarkEnd w:id="49"/>
      <w:r w:rsidRPr="00400637">
        <w:rPr>
          <w:rFonts w:eastAsia="等线"/>
          <w:lang w:eastAsia="en-GB"/>
        </w:rPr>
        <w:t xml:space="preserve">as specified in TS 36.508 [18] clause </w:t>
      </w:r>
      <w:r w:rsidRPr="00400637">
        <w:rPr>
          <w:rFonts w:eastAsia="等线"/>
          <w:lang w:eastAsia="zh-CN"/>
        </w:rPr>
        <w:t>4.</w:t>
      </w:r>
      <w:r w:rsidRPr="00400637">
        <w:rPr>
          <w:rFonts w:eastAsia="等线"/>
          <w:lang w:eastAsia="en-GB"/>
        </w:rPr>
        <w:t>4.1.1 is configured.</w:t>
      </w:r>
    </w:p>
    <w:p w14:paraId="36C71F71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400637">
        <w:rPr>
          <w:rFonts w:eastAsia="宋体"/>
          <w:lang w:eastAsia="en-GB"/>
        </w:rPr>
        <w:t>-</w:t>
      </w:r>
      <w:r w:rsidRPr="00400637">
        <w:rPr>
          <w:rFonts w:eastAsia="宋体"/>
          <w:lang w:eastAsia="en-GB"/>
        </w:rPr>
        <w:tab/>
        <w:t>System information combination 32 as defined in TS 36.508 [18] clause 4.4.3.1.1 is used.</w:t>
      </w:r>
    </w:p>
    <w:p w14:paraId="100DF08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t>UE:</w:t>
      </w:r>
    </w:p>
    <w:p w14:paraId="01D1CAB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>The UE is in Automatic PLMN selection mode.</w:t>
      </w:r>
    </w:p>
    <w:p w14:paraId="685A3CCC" w14:textId="22E432AA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</w:r>
      <w:del w:id="50" w:author="代卫 周" w:date="2023-03-02T09:38:00Z">
        <w:r w:rsidRPr="00F579C7" w:rsidDel="005F715E">
          <w:rPr>
            <w:rFonts w:eastAsia="等线"/>
            <w:highlight w:val="yellow"/>
            <w:lang w:eastAsia="en-GB"/>
            <w:rPrChange w:id="51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The UE's </w:delText>
        </w:r>
        <w:r w:rsidRPr="00F579C7" w:rsidDel="005F715E">
          <w:rPr>
            <w:rFonts w:eastAsia="等线"/>
            <w:highlight w:val="yellow"/>
            <w:lang w:eastAsia="zh-CN"/>
            <w:rPrChange w:id="52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positioning engine (e.g., </w:delText>
        </w:r>
        <w:r w:rsidRPr="00F579C7" w:rsidDel="005F715E">
          <w:rPr>
            <w:rFonts w:eastAsia="等线"/>
            <w:highlight w:val="yellow"/>
            <w:lang w:eastAsia="en-GB"/>
            <w:rPrChange w:id="53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standalone GNSS receiver) </w:delText>
        </w:r>
        <w:r w:rsidRPr="00F579C7" w:rsidDel="005F715E">
          <w:rPr>
            <w:rFonts w:eastAsia="等线"/>
            <w:highlight w:val="yellow"/>
            <w:lang w:eastAsia="zh-CN"/>
            <w:rPrChange w:id="54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should be enabled </w:delText>
        </w:r>
        <w:r w:rsidRPr="00F579C7" w:rsidDel="005F715E">
          <w:rPr>
            <w:rFonts w:eastAsia="等线"/>
            <w:highlight w:val="yellow"/>
            <w:lang w:eastAsia="en-GB"/>
            <w:rPrChange w:id="55" w:author="代卫 周" w:date="2023-03-02T09:38:00Z">
              <w:rPr>
                <w:rFonts w:eastAsia="等线"/>
                <w:lang w:eastAsia="en-GB"/>
              </w:rPr>
            </w:rPrChange>
          </w:rPr>
          <w:delText>to</w:delText>
        </w:r>
        <w:r w:rsidRPr="00F579C7" w:rsidDel="005F715E">
          <w:rPr>
            <w:rFonts w:eastAsia="等线"/>
            <w:highlight w:val="yellow"/>
            <w:lang w:eastAsia="zh-CN"/>
            <w:rPrChange w:id="56" w:author="代卫 周" w:date="2023-03-02T09:38:00Z">
              <w:rPr>
                <w:rFonts w:eastAsia="等线"/>
                <w:lang w:eastAsia="zh-CN"/>
              </w:rPr>
            </w:rPrChange>
          </w:rPr>
          <w:delText xml:space="preserve"> allow</w:delText>
        </w:r>
        <w:r w:rsidRPr="00F579C7" w:rsidDel="005F715E">
          <w:rPr>
            <w:rFonts w:eastAsia="等线"/>
            <w:highlight w:val="yellow"/>
            <w:lang w:eastAsia="en-GB"/>
            <w:rPrChange w:id="57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 </w:delText>
        </w:r>
        <w:r w:rsidRPr="00F579C7" w:rsidDel="005F715E">
          <w:rPr>
            <w:rFonts w:eastAsia="等线"/>
            <w:highlight w:val="yellow"/>
            <w:lang w:eastAsia="zh-CN"/>
            <w:rPrChange w:id="58" w:author="代卫 周" w:date="2023-03-02T09:38:00Z">
              <w:rPr>
                <w:rFonts w:eastAsia="等线"/>
                <w:lang w:eastAsia="zh-CN"/>
              </w:rPr>
            </w:rPrChange>
          </w:rPr>
          <w:delText>it to acquire</w:delText>
        </w:r>
        <w:r w:rsidRPr="00F579C7" w:rsidDel="005F715E">
          <w:rPr>
            <w:rFonts w:eastAsia="等线"/>
            <w:highlight w:val="yellow"/>
            <w:lang w:eastAsia="en-GB"/>
            <w:rPrChange w:id="59" w:author="代卫 周" w:date="2023-03-02T09:38:00Z">
              <w:rPr>
                <w:rFonts w:eastAsia="等线"/>
                <w:lang w:eastAsia="en-GB"/>
              </w:rPr>
            </w:rPrChange>
          </w:rPr>
          <w:delText xml:space="preserve"> the position. </w:delText>
        </w:r>
        <w:r w:rsidRPr="00F579C7" w:rsidDel="005F715E">
          <w:rPr>
            <w:rFonts w:eastAsia="等线"/>
            <w:snapToGrid w:val="0"/>
            <w:highlight w:val="yellow"/>
            <w:lang w:eastAsia="en-GB"/>
            <w:rPrChange w:id="60" w:author="代卫 周" w:date="2023-03-02T09:38:00Z">
              <w:rPr>
                <w:rFonts w:eastAsia="等线"/>
                <w:snapToGrid w:val="0"/>
                <w:lang w:eastAsia="en-GB"/>
              </w:rPr>
            </w:rPrChange>
          </w:rPr>
          <w:delText xml:space="preserve">This could be done by use of AT command, </w:delText>
        </w:r>
      </w:del>
      <w:ins w:id="61" w:author="Daiwei Zhou (周代卫)" w:date="2023-02-18T16:13:00Z">
        <w:del w:id="62" w:author="代卫 周" w:date="2023-03-02T09:38:00Z">
          <w:r w:rsidR="009C55B3" w:rsidRPr="00F579C7" w:rsidDel="005F715E">
            <w:rPr>
              <w:highlight w:val="yellow"/>
              <w:rPrChange w:id="63" w:author="代卫 周" w:date="2023-03-02T09:38:00Z">
                <w:rPr>
                  <w:snapToGrid w:val="0"/>
                </w:rPr>
              </w:rPrChange>
            </w:rPr>
            <w:delText>and t</w:delText>
          </w:r>
        </w:del>
      </w:ins>
      <w:ins w:id="64" w:author="代卫 周" w:date="2023-03-02T09:38:00Z">
        <w:r w:rsidR="005F715E" w:rsidRPr="00F579C7">
          <w:rPr>
            <w:highlight w:val="yellow"/>
            <w:rPrChange w:id="65" w:author="代卫 周" w:date="2023-03-02T09:38:00Z">
              <w:rPr/>
            </w:rPrChange>
          </w:rPr>
          <w:t>T</w:t>
        </w:r>
      </w:ins>
      <w:ins w:id="66" w:author="Daiwei Zhou (周代卫)" w:date="2023-02-18T16:13:00Z">
        <w:r w:rsidR="009C55B3" w:rsidRPr="00F579C7">
          <w:rPr>
            <w:highlight w:val="yellow"/>
            <w:rPrChange w:id="67" w:author="代卫 周" w:date="2023-03-02T09:38:00Z">
              <w:rPr>
                <w:snapToGrid w:val="0"/>
              </w:rPr>
            </w:rPrChange>
          </w:rPr>
          <w:t xml:space="preserve">he </w:t>
        </w:r>
      </w:ins>
      <w:ins w:id="68" w:author="代卫 周" w:date="2023-03-02T09:38:00Z">
        <w:r w:rsidR="005F715E" w:rsidRPr="00F579C7">
          <w:rPr>
            <w:highlight w:val="yellow"/>
            <w:rPrChange w:id="69" w:author="代卫 周" w:date="2023-03-02T09:38:00Z">
              <w:rPr/>
            </w:rPrChange>
          </w:rPr>
          <w:t>preconfigured</w:t>
        </w:r>
      </w:ins>
      <w:ins w:id="70" w:author="Daiwei Zhou (周代卫)" w:date="2023-02-18T16:13:00Z">
        <w:r w:rsidR="009C55B3" w:rsidRPr="00576F9F">
          <w:rPr>
            <w:rPrChange w:id="71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72" w:author="Daiwei Zhou (周代卫)" w:date="2023-02-18T16:13:00Z">
        <w:r w:rsidRPr="00400637" w:rsidDel="009C55B3">
          <w:rPr>
            <w:rFonts w:eastAsia="等线"/>
            <w:snapToGrid w:val="0"/>
            <w:lang w:eastAsia="en-GB"/>
          </w:rPr>
          <w:delText>such as AT+CPOS or other commands. Otherwise, or in addition any other su</w:delText>
        </w:r>
      </w:del>
      <w:del w:id="73" w:author="Daiwei Zhou (周代卫)" w:date="2023-02-18T16:14:00Z">
        <w:r w:rsidRPr="00400637" w:rsidDel="009C55B3">
          <w:rPr>
            <w:rFonts w:eastAsia="等线"/>
            <w:snapToGrid w:val="0"/>
            <w:lang w:eastAsia="en-GB"/>
          </w:rPr>
          <w:delText>itable method may also be used, e.g., GNSS simulator</w:delText>
        </w:r>
      </w:del>
      <w:r w:rsidRPr="00400637">
        <w:rPr>
          <w:rFonts w:eastAsia="等线"/>
          <w:snapToGrid w:val="0"/>
          <w:lang w:eastAsia="en-GB"/>
        </w:rPr>
        <w:t>.</w:t>
      </w:r>
    </w:p>
    <w:p w14:paraId="68DB3D0B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400637">
        <w:rPr>
          <w:rFonts w:ascii="Arial" w:eastAsia="等线" w:hAnsi="Arial"/>
          <w:lang w:eastAsia="en-GB"/>
        </w:rPr>
        <w:lastRenderedPageBreak/>
        <w:t>Preamble:</w:t>
      </w:r>
    </w:p>
    <w:p w14:paraId="3DC1C529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400637">
        <w:rPr>
          <w:rFonts w:eastAsia="等线"/>
          <w:lang w:eastAsia="en-GB"/>
        </w:rPr>
        <w:t>-</w:t>
      </w:r>
      <w:r w:rsidRPr="00400637">
        <w:rPr>
          <w:rFonts w:eastAsia="等线"/>
          <w:lang w:eastAsia="en-GB"/>
        </w:rPr>
        <w:tab/>
        <w:t xml:space="preserve">The UE is </w:t>
      </w:r>
      <w:r w:rsidRPr="00400637">
        <w:rPr>
          <w:rFonts w:eastAsia="等线"/>
          <w:lang w:eastAsia="zh-CN"/>
        </w:rPr>
        <w:t xml:space="preserve">in </w:t>
      </w:r>
      <w:r w:rsidRPr="00400637">
        <w:rPr>
          <w:rFonts w:eastAsia="等线"/>
          <w:lang w:eastAsia="en-GB"/>
        </w:rPr>
        <w:t xml:space="preserve">in state Switched OFF (State 1) according to TS 36.508 [18] </w:t>
      </w:r>
      <w:bookmarkStart w:id="74" w:name="_Hlk118292806"/>
      <w:r w:rsidRPr="00400637">
        <w:rPr>
          <w:rFonts w:eastAsia="等线"/>
          <w:lang w:eastAsia="en-GB"/>
        </w:rPr>
        <w:t>clause 4.5.1</w:t>
      </w:r>
      <w:bookmarkEnd w:id="74"/>
      <w:r w:rsidRPr="00400637">
        <w:rPr>
          <w:rFonts w:eastAsia="等线"/>
          <w:lang w:eastAsia="zh-CN"/>
        </w:rPr>
        <w:t>.</w:t>
      </w:r>
    </w:p>
    <w:p w14:paraId="4DB57A87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400637">
        <w:rPr>
          <w:rFonts w:ascii="Arial" w:eastAsia="等线" w:hAnsi="Arial"/>
          <w:lang w:eastAsia="ja-JP"/>
        </w:rPr>
        <w:lastRenderedPageBreak/>
        <w:t>8.5.6.1.3.2</w:t>
      </w:r>
      <w:r w:rsidRPr="00400637">
        <w:rPr>
          <w:rFonts w:ascii="Arial" w:eastAsia="等线" w:hAnsi="Arial"/>
          <w:lang w:eastAsia="ja-JP"/>
        </w:rPr>
        <w:tab/>
        <w:t>Test procedure sequence</w:t>
      </w:r>
    </w:p>
    <w:p w14:paraId="462A7591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00637" w:rsidRPr="00400637" w14:paraId="40DBD2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246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0E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5C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C1F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265E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400637" w:rsidRPr="00400637" w14:paraId="4D6EFFA4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0D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8E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E3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28BD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A4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17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400637" w:rsidRPr="00400637" w14:paraId="36CE61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B2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80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41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2A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0D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2B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3DFA343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F9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B0F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E acquires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</w:t>
            </w:r>
            <w:r w:rsidRPr="00400637">
              <w:rPr>
                <w:rFonts w:ascii="Arial" w:eastAsia="等线" w:hAnsi="Arial"/>
                <w:iCs/>
                <w:sz w:val="18"/>
                <w:lang w:eastAsia="en-GB"/>
              </w:rPr>
              <w:t xml:space="preserve"> and start T317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F3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BE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F9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14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400637" w14:paraId="71ABCD5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FA3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-20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EDE" w14:textId="77777777" w:rsid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Daiwei Zhou (周代卫)" w:date="2023-02-18T16:14:00Z"/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Steps 1 to 1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of the registration and test mode activated procedure described in TS 36.508 [18] subclause 4.5.2A.3 with TEST LOOP MODE A are performed on Cell</w:t>
            </w:r>
            <w:r w:rsidRPr="00400637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  <w:p w14:paraId="65A01422" w14:textId="37B9BE32" w:rsidR="002472FB" w:rsidRPr="002472FB" w:rsidRDefault="002472FB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  <w:rPrChange w:id="76" w:author="Daiwei Zhou (周代卫)" w:date="2023-02-18T16:14:00Z">
                  <w:rPr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77" w:author="Daiwei Zhou (周代卫)" w:date="2023-02-18T16:14:00Z">
              <w:r w:rsidRPr="002472FB">
                <w:rPr>
                  <w:rFonts w:ascii="Arial" w:hAnsi="Arial" w:cs="Arial"/>
                  <w:sz w:val="18"/>
                  <w:szCs w:val="18"/>
                  <w:lang w:eastAsia="zh-CN"/>
                  <w:rPrChange w:id="78" w:author="Daiwei Zhou (周代卫)" w:date="2023-02-18T16:14:00Z">
                    <w:rPr>
                      <w:lang w:eastAsia="zh-CN"/>
                    </w:rPr>
                  </w:rPrChange>
                </w:rPr>
                <w:t>Note: After receiving the message in step3,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F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A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DD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FFC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400637" w14:paraId="6B5DFEBB" w14:textId="77777777" w:rsidTr="00927947">
        <w:trPr>
          <w:ins w:id="79" w:author="Daiwei Zhou (周代卫)" w:date="2023-03-02T12:0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9A3" w14:textId="434B7381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aiwei Zhou (周代卫)" w:date="2023-03-02T12:07:00Z"/>
                <w:rFonts w:ascii="Arial" w:eastAsia="宋体" w:hAnsi="Arial"/>
                <w:sz w:val="18"/>
                <w:highlight w:val="green"/>
                <w:lang w:eastAsia="zh-CN"/>
                <w:rPrChange w:id="81" w:author="Daiwei Zhou (周代卫)" w:date="2023-03-02T12:07:00Z">
                  <w:rPr>
                    <w:ins w:id="82" w:author="Daiwei Zhou (周代卫)" w:date="2023-03-02T12:07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83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84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20A-20B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1CB" w14:textId="2B96A067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86" w:author="Daiwei Zhou (周代卫)" w:date="2023-03-02T12:07:00Z">
                  <w:rPr>
                    <w:ins w:id="87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88" w:author="Daiwei Zhou (周代卫)" w:date="2023-03-02T12:07:00Z">
              <w:r w:rsidRPr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89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Steps 1 to 2 of the UE Test Loopback Activated procedure described in TS 36.508 [18] subclause 4.5.4.3 are performed on Cell</w:t>
              </w:r>
              <w:r w:rsidRPr="00D55F32" w:rsidDel="00323B48">
                <w:rPr>
                  <w:rFonts w:ascii="Arial" w:eastAsia="等线" w:hAnsi="Arial"/>
                  <w:sz w:val="18"/>
                  <w:highlight w:val="green"/>
                  <w:lang w:eastAsia="en-GB"/>
                  <w:rPrChange w:id="90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 xml:space="preserve"> </w:t>
              </w:r>
              <w:r w:rsidRPr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91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FB2" w14:textId="4C94576C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93" w:author="Daiwei Zhou (周代卫)" w:date="2023-03-02T12:07:00Z">
                  <w:rPr>
                    <w:ins w:id="94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95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96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0F89" w14:textId="71EAB96D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98" w:author="Daiwei Zhou (周代卫)" w:date="2023-03-02T12:07:00Z">
                  <w:rPr>
                    <w:ins w:id="99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0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101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583" w14:textId="54D879B7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103" w:author="Daiwei Zhou (周代卫)" w:date="2023-03-02T12:07:00Z">
                  <w:rPr>
                    <w:ins w:id="104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05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106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C04" w14:textId="0FC249B6" w:rsidR="00D55F32" w:rsidRP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Daiwei Zhou (周代卫)" w:date="2023-03-02T12:07:00Z"/>
                <w:rFonts w:ascii="Arial" w:eastAsia="等线" w:hAnsi="Arial"/>
                <w:sz w:val="18"/>
                <w:highlight w:val="green"/>
                <w:lang w:eastAsia="en-GB"/>
                <w:rPrChange w:id="108" w:author="Daiwei Zhou (周代卫)" w:date="2023-03-02T12:07:00Z">
                  <w:rPr>
                    <w:ins w:id="109" w:author="Daiwei Zhou (周代卫)" w:date="2023-03-02T12:0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10" w:author="Daiwei Zhou (周代卫)" w:date="2023-03-02T12:07:00Z">
              <w:r w:rsidRPr="00D55F32">
                <w:rPr>
                  <w:rFonts w:ascii="Arial" w:eastAsia="宋体" w:hAnsi="Arial"/>
                  <w:sz w:val="18"/>
                  <w:highlight w:val="green"/>
                  <w:lang w:eastAsia="zh-CN"/>
                  <w:rPrChange w:id="111" w:author="Daiwei Zhou (周代卫)" w:date="2023-03-02T12:0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D55F32" w:rsidRPr="00400637" w14:paraId="1B2B85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3B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0D9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 xml:space="preserve">S stops broadcasting </w:t>
            </w:r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SystemInformationBlockType31.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E98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49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408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4C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400637" w14:paraId="4FECA4C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54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sz w:val="18"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686" w14:textId="21952A02" w:rsidR="00D55F32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Daiwei Zhou (周代卫)" w:date="2023-02-18T16:15:00Z"/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113" w:author="Daiwei Zhou (周代卫)" w:date="2023-02-18T16:15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del w:id="114" w:author="Daiwei Zhou (周代卫)" w:date="2023-02-18T16:15:00Z">
              <w:r w:rsidRPr="00400637" w:rsidDel="00411E81">
                <w:rPr>
                  <w:rFonts w:ascii="Arial" w:eastAsia="宋体" w:hAnsi="Arial"/>
                  <w:sz w:val="18"/>
                  <w:lang w:eastAsia="zh-CN"/>
                </w:rPr>
                <w:delText>317 and UE starts T318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593B56E3" w14:textId="16150F88" w:rsidR="00D55F32" w:rsidRPr="00411E81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  <w:rPrChange w:id="115" w:author="Daiwei Zhou (周代卫)" w:date="2023-02-18T16:15:00Z">
                  <w:rPr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116" w:author="Daiwei Zhou (周代卫)" w:date="2023-02-18T16:15:00Z"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17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 xml:space="preserve">Note: </w:t>
              </w:r>
            </w:ins>
            <w:ins w:id="118" w:author="Daiwei Zhou (周代卫)" w:date="2023-03-02T12:08:00Z">
              <w:r w:rsidR="00221467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UE starts timer T318. </w:t>
              </w:r>
            </w:ins>
            <w:ins w:id="119" w:author="Daiwei Zhou (周代卫)" w:date="2023-02-18T16:15:00Z">
              <w:r w:rsidRPr="00411E81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120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897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8CC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22F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A7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400637" w14:paraId="1202D27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7C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3-24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566" w14:textId="313C7FFC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121" w:author="Daiwei Zhou (周代卫)" w:date="2023-03-02T12:07:00Z">
              <w:r w:rsidRPr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122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t>Void</w:t>
              </w:r>
            </w:ins>
            <w:del w:id="123" w:author="Daiwei Zhou (周代卫)" w:date="2023-03-02T12:07:00Z">
              <w:r w:rsidRPr="00D55F32" w:rsidDel="00D55F32">
                <w:rPr>
                  <w:rFonts w:ascii="Arial" w:eastAsia="等线" w:hAnsi="Arial"/>
                  <w:sz w:val="18"/>
                  <w:highlight w:val="green"/>
                  <w:lang w:eastAsia="en-GB"/>
                  <w:rPrChange w:id="124" w:author="Daiwei Zhou (周代卫)" w:date="2023-03-02T12:07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delText>Steps 1 to 2 of the UE Test Loopback Activated procedure described in TS 36.508 [18] subclause 4.5.4.3 are performed on Cell 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08F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B3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4E2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2C3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400637" w14:paraId="50C8DE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E26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1C2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The SS transmits a MAC PDU containing an RLC SDU.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408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79B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 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0D6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F2E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400637" w14:paraId="29F89B6E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09D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73F" w14:textId="56065E26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125" w:author="代卫 周" w:date="2023-03-02T09:39:00Z">
              <w:r w:rsidRPr="00F70A51" w:rsidDel="00F70A51">
                <w:rPr>
                  <w:rFonts w:ascii="Arial" w:eastAsia="等线" w:hAnsi="Arial"/>
                  <w:sz w:val="18"/>
                  <w:highlight w:val="yellow"/>
                  <w:lang w:eastAsia="en-GB"/>
                  <w:rPrChange w:id="126" w:author="代卫 周" w:date="2023-03-02T09:39:00Z">
                    <w:rPr>
                      <w:rFonts w:ascii="Arial" w:eastAsia="等线" w:hAnsi="Arial"/>
                      <w:sz w:val="18"/>
                      <w:lang w:eastAsia="en-GB"/>
                    </w:rPr>
                  </w:rPrChange>
                </w:rPr>
                <w:delText>The SS schedules</w:delText>
              </w:r>
              <w:r w:rsidRPr="00400637" w:rsidDel="00F70A51">
                <w:rPr>
                  <w:rFonts w:ascii="Arial" w:eastAsia="等线" w:hAnsi="Arial"/>
                  <w:sz w:val="18"/>
                  <w:lang w:eastAsia="en-GB"/>
                </w:rPr>
                <w:delText xml:space="preserve"> </w:delText>
              </w:r>
            </w:del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UL grants </w:t>
            </w:r>
            <w:ins w:id="127" w:author="代卫 周" w:date="2023-03-02T09:39:00Z">
              <w:r w:rsidRPr="00F70A51">
                <w:rPr>
                  <w:rFonts w:ascii="Arial" w:eastAsia="等线" w:hAnsi="Arial"/>
                  <w:sz w:val="18"/>
                  <w:highlight w:val="yellow"/>
                  <w:lang w:eastAsia="en-GB"/>
                  <w:rPrChange w:id="128" w:author="代卫 周" w:date="2023-03-02T09:39:00Z">
                    <w:rPr>
                      <w:highlight w:val="yellow"/>
                    </w:rPr>
                  </w:rPrChange>
                </w:rPr>
                <w:t>assigned at the next available USS</w:t>
              </w:r>
            </w:ins>
            <w:ins w:id="129" w:author="Daiwei Zhou (周代卫)" w:date="2023-03-02T16:47:00Z">
              <w:r w:rsidR="00A87F1A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 before expiry of T2</w:t>
              </w:r>
            </w:ins>
            <w:del w:id="130" w:author="代卫 周" w:date="2023-03-02T09:39:00Z">
              <w:r w:rsidRPr="007423DE" w:rsidDel="00F70A51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delText>at the beginning of the next 10 UE specific search spaces</w:delText>
              </w:r>
            </w:del>
            <w:r w:rsidRPr="00400637">
              <w:rPr>
                <w:rFonts w:ascii="Arial" w:eastAsia="等线" w:hAnsi="Arial"/>
                <w:sz w:val="18"/>
                <w:lang w:eastAsia="en-GB"/>
              </w:rPr>
              <w:t>, allowing the UE to return the RLC SDU as received in step 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80E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575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136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7F1" w14:textId="77777777" w:rsidR="00D55F32" w:rsidRPr="00400637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A87F1A" w:rsidRPr="00400637" w14:paraId="34C7B3AD" w14:textId="77777777" w:rsidTr="00927947">
        <w:trPr>
          <w:ins w:id="131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21E" w14:textId="67D0A25A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33" w:author="Daiwei Zhou (周代卫)" w:date="2023-03-02T16:48:00Z">
                  <w:rPr>
                    <w:ins w:id="134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35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36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6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37" w:author="Daiwei Zhou (周代卫)" w:date="2023-03-02T16:48:00Z">
                    <w:rPr>
                      <w:lang w:eastAsia="zh-CN"/>
                    </w:rPr>
                  </w:rPrChange>
                </w:rP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011" w14:textId="0FDA0715" w:rsidR="00A87F1A" w:rsidRPr="00A87F1A" w:rsidRDefault="00A87F1A" w:rsidP="00A87F1A">
            <w:pPr>
              <w:pStyle w:val="TAL"/>
              <w:rPr>
                <w:ins w:id="138" w:author="Daiwei Zhou (周代卫)" w:date="2023-03-02T16:48:00Z"/>
                <w:rFonts w:cs="Arial"/>
                <w:i/>
                <w:szCs w:val="18"/>
                <w:highlight w:val="cyan"/>
                <w:rPrChange w:id="139" w:author="Daiwei Zhou (周代卫)" w:date="2023-03-02T16:48:00Z">
                  <w:rPr>
                    <w:ins w:id="140" w:author="Daiwei Zhou (周代卫)" w:date="2023-03-02T16:48:00Z"/>
                    <w:i/>
                  </w:rPr>
                </w:rPrChange>
              </w:rPr>
            </w:pPr>
            <w:ins w:id="141" w:author="Daiwei Zhou (周代卫)" w:date="2023-03-02T16:48:00Z">
              <w:r w:rsidRPr="00A87F1A">
                <w:rPr>
                  <w:rFonts w:eastAsia="宋体" w:cs="Arial"/>
                  <w:szCs w:val="18"/>
                  <w:highlight w:val="cyan"/>
                  <w:lang w:eastAsia="zh-CN"/>
                  <w:rPrChange w:id="142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A87F1A">
                <w:rPr>
                  <w:rFonts w:cs="Arial"/>
                  <w:i/>
                  <w:szCs w:val="18"/>
                  <w:highlight w:val="cyan"/>
                  <w:rPrChange w:id="143" w:author="Daiwei Zhou (周代卫)" w:date="2023-03-02T16:48:00Z">
                    <w:rPr>
                      <w:i/>
                    </w:rPr>
                  </w:rPrChange>
                </w:rPr>
                <w:t>SystemInformationBlockType31</w:t>
              </w:r>
              <w:r w:rsidRPr="00A87F1A">
                <w:rPr>
                  <w:rFonts w:cs="Arial"/>
                  <w:iCs/>
                  <w:szCs w:val="18"/>
                  <w:highlight w:val="cyan"/>
                  <w:rPrChange w:id="144" w:author="Daiwei Zhou (周代卫)" w:date="2023-03-02T16:48:00Z">
                    <w:rPr>
                      <w:iCs/>
                    </w:rPr>
                  </w:rPrChange>
                </w:rPr>
                <w:t>.</w:t>
              </w:r>
            </w:ins>
          </w:p>
          <w:p w14:paraId="1DFAF92F" w14:textId="6A3896C3" w:rsidR="00A87F1A" w:rsidRPr="00A87F1A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Daiwei Zhou (周代卫)" w:date="2023-03-02T16:47:00Z"/>
                <w:rFonts w:ascii="Arial" w:eastAsia="等线" w:hAnsi="Arial" w:cs="Arial"/>
                <w:sz w:val="18"/>
                <w:szCs w:val="18"/>
                <w:highlight w:val="yellow"/>
                <w:lang w:eastAsia="en-GB"/>
                <w:rPrChange w:id="146" w:author="Daiwei Zhou (周代卫)" w:date="2023-03-02T16:48:00Z">
                  <w:rPr>
                    <w:ins w:id="147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148" w:author="Daiwei Zhou (周代卫)" w:date="2023-03-02T16:48:00Z">
              <w:r w:rsidRPr="00A87F1A">
                <w:rPr>
                  <w:rFonts w:ascii="Arial" w:hAnsi="Arial" w:cs="Arial"/>
                  <w:iCs/>
                  <w:sz w:val="18"/>
                  <w:szCs w:val="18"/>
                  <w:highlight w:val="cyan"/>
                  <w:lang w:eastAsia="zh-CN"/>
                  <w:rPrChange w:id="149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Note: </w:t>
              </w:r>
            </w:ins>
            <w:ins w:id="150" w:author="Daiwei Zhou (周代卫)" w:date="2023-03-02T16:49:00Z">
              <w:r w:rsidR="00C5687D">
                <w:rPr>
                  <w:rFonts w:ascii="Arial" w:hAnsi="Arial" w:cs="Arial"/>
                  <w:iCs/>
                  <w:sz w:val="18"/>
                  <w:szCs w:val="18"/>
                  <w:highlight w:val="cyan"/>
                  <w:lang w:eastAsia="zh-CN"/>
                </w:rPr>
                <w:t>T</w:t>
              </w:r>
            </w:ins>
            <w:ins w:id="151" w:author="Daiwei Zhou (周代卫)" w:date="2023-03-02T16:48:00Z">
              <w:r w:rsidRPr="00A87F1A">
                <w:rPr>
                  <w:rFonts w:ascii="Arial" w:hAnsi="Arial" w:cs="Arial"/>
                  <w:iCs/>
                  <w:sz w:val="18"/>
                  <w:szCs w:val="18"/>
                  <w:highlight w:val="cyan"/>
                  <w:lang w:eastAsia="zh-CN"/>
                  <w:rPrChange w:id="152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imer T318 shall be stopped </w:t>
              </w:r>
              <w:r w:rsidRPr="00A87F1A">
                <w:rPr>
                  <w:rFonts w:ascii="Arial" w:hAnsi="Arial" w:cs="Arial"/>
                  <w:iCs/>
                  <w:sz w:val="18"/>
                  <w:szCs w:val="18"/>
                  <w:highlight w:val="cyan"/>
                  <w:lang w:eastAsia="zh-CN"/>
                  <w:rPrChange w:id="153" w:author="Daiwei Zhou (周代卫)" w:date="2023-03-02T16:48:00Z">
                    <w:rPr>
                      <w:iCs/>
                      <w:highlight w:val="green"/>
                      <w:lang w:eastAsia="zh-CN"/>
                    </w:rPr>
                  </w:rPrChange>
                </w:rPr>
                <w:t>and T317 shall be started</w:t>
              </w:r>
              <w:r w:rsidRPr="00A87F1A">
                <w:rPr>
                  <w:rFonts w:ascii="Arial" w:hAnsi="Arial" w:cs="Arial"/>
                  <w:iCs/>
                  <w:sz w:val="18"/>
                  <w:szCs w:val="18"/>
                  <w:highlight w:val="cyan"/>
                  <w:lang w:eastAsia="zh-CN"/>
                  <w:rPrChange w:id="154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 in UE side. 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55" w:author="Daiwei Zhou (周代卫)" w:date="2023-03-02T16:48:00Z">
                    <w:rPr>
                      <w:lang w:eastAsia="zh-CN"/>
                    </w:rPr>
                  </w:rPrChange>
                </w:rPr>
                <w:t>SS start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56" w:author="Daiwei Zhou (周代卫)" w:date="2023-03-02T16:48:00Z">
                    <w:rPr>
                      <w:highlight w:val="cyan"/>
                      <w:lang w:eastAsia="zh-CN"/>
                    </w:rPr>
                  </w:rPrChange>
                </w:rPr>
                <w:t>s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57" w:author="Daiwei Zhou (周代卫)" w:date="2023-03-02T16:48:00Z">
                    <w:rPr>
                      <w:lang w:eastAsia="zh-CN"/>
                    </w:rPr>
                  </w:rPrChange>
                </w:rPr>
                <w:t xml:space="preserve"> a timer T3 with value = T31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58" w:author="Daiwei Zhou (周代卫)" w:date="2023-03-02T16:48:00Z">
                    <w:rPr>
                      <w:highlight w:val="green"/>
                      <w:lang w:eastAsia="zh-CN"/>
                    </w:rPr>
                  </w:rPrChange>
                </w:rPr>
                <w:t>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336" w14:textId="43BA75EE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60" w:author="Daiwei Zhou (周代卫)" w:date="2023-03-02T16:48:00Z">
                  <w:rPr>
                    <w:ins w:id="161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2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163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EDD" w14:textId="634AF6D6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65" w:author="Daiwei Zhou (周代卫)" w:date="2023-03-02T16:48:00Z">
                  <w:rPr>
                    <w:ins w:id="166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67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168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2BC" w14:textId="4DEC659B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70" w:author="Daiwei Zhou (周代卫)" w:date="2023-03-02T16:48:00Z">
                  <w:rPr>
                    <w:ins w:id="171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72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173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FE2" w14:textId="0102BA70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75" w:author="Daiwei Zhou (周代卫)" w:date="2023-03-02T16:48:00Z">
                  <w:rPr>
                    <w:ins w:id="176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77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178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400637" w14:paraId="66D8533B" w14:textId="77777777" w:rsidTr="00927947">
        <w:trPr>
          <w:ins w:id="179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34C" w14:textId="4AC205AD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81" w:author="Daiwei Zhou (周代卫)" w:date="2023-03-02T16:48:00Z">
                  <w:rPr>
                    <w:ins w:id="182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83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84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6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185" w:author="Daiwei Zhou (周代卫)" w:date="2023-03-02T16:48:00Z">
                    <w:rPr>
                      <w:lang w:eastAsia="zh-CN"/>
                    </w:rPr>
                  </w:rPrChange>
                </w:rPr>
                <w:t>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7CA" w14:textId="06322A0C" w:rsidR="00A87F1A" w:rsidRPr="00A87F1A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Daiwei Zhou (周代卫)" w:date="2023-03-02T16:47:00Z"/>
                <w:rFonts w:ascii="Arial" w:eastAsia="等线" w:hAnsi="Arial" w:cs="Arial"/>
                <w:sz w:val="18"/>
                <w:szCs w:val="18"/>
                <w:highlight w:val="yellow"/>
                <w:lang w:eastAsia="en-GB"/>
                <w:rPrChange w:id="187" w:author="Daiwei Zhou (周代卫)" w:date="2023-03-02T16:48:00Z">
                  <w:rPr>
                    <w:ins w:id="188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189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190" w:author="Daiwei Zhou (周代卫)" w:date="2023-03-02T16:48:00Z">
                    <w:rPr>
                      <w:highlight w:val="green"/>
                    </w:rPr>
                  </w:rPrChange>
                </w:rPr>
                <w:t>Check: Does the UE transmit a MAC PDU corresponding to grant in step 2</w:t>
              </w:r>
            </w:ins>
            <w:ins w:id="191" w:author="Daiwei Zhou (周代卫)" w:date="2023-03-02T16:50:00Z">
              <w:r w:rsidR="00C5687D">
                <w:rPr>
                  <w:rFonts w:ascii="Arial" w:hAnsi="Arial" w:cs="Arial"/>
                  <w:sz w:val="18"/>
                  <w:szCs w:val="18"/>
                  <w:highlight w:val="cyan"/>
                </w:rPr>
                <w:t>6</w:t>
              </w:r>
            </w:ins>
            <w:ins w:id="192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193" w:author="Daiwei Zhou (周代卫)" w:date="2023-03-02T16:48:00Z">
                    <w:rPr>
                      <w:highlight w:val="green"/>
                    </w:rPr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DE88" w14:textId="73F203CF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95" w:author="Daiwei Zhou (周代卫)" w:date="2023-03-02T16:48:00Z">
                  <w:rPr>
                    <w:ins w:id="196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197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198" w:author="Daiwei Zhou (周代卫)" w:date="2023-03-02T16:48:00Z">
                    <w:rPr>
                      <w:highlight w:val="green"/>
                    </w:rPr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BB55" w14:textId="26890B2B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00" w:author="Daiwei Zhou (周代卫)" w:date="2023-03-02T16:48:00Z">
                  <w:rPr>
                    <w:ins w:id="201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02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203" w:author="Daiwei Zhou (周代卫)" w:date="2023-03-02T16:48:00Z">
                    <w:rPr>
                      <w:highlight w:val="green"/>
                    </w:rPr>
                  </w:rPrChange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8100" w14:textId="727E4AE8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05" w:author="Daiwei Zhou (周代卫)" w:date="2023-03-02T16:48:00Z">
                  <w:rPr>
                    <w:ins w:id="206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07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208" w:author="Daiwei Zhou (周代卫)" w:date="2023-03-02T16:48:00Z">
                    <w:rPr>
                      <w:highlight w:val="gree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DAB" w14:textId="720CA1C3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10" w:author="Daiwei Zhou (周代卫)" w:date="2023-03-02T16:48:00Z">
                  <w:rPr>
                    <w:ins w:id="211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12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213" w:author="Daiwei Zhou (周代卫)" w:date="2023-03-02T16:48:00Z">
                    <w:rPr>
                      <w:highlight w:val="green"/>
                    </w:rPr>
                  </w:rPrChange>
                </w:rPr>
                <w:t>P</w:t>
              </w:r>
            </w:ins>
          </w:p>
        </w:tc>
      </w:tr>
      <w:tr w:rsidR="00A87F1A" w:rsidRPr="00400637" w14:paraId="08D8308D" w14:textId="77777777" w:rsidTr="00927947">
        <w:trPr>
          <w:ins w:id="214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D92" w14:textId="62ED6086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16" w:author="Daiwei Zhou (周代卫)" w:date="2023-03-02T16:48:00Z">
                  <w:rPr>
                    <w:ins w:id="217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18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19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6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20" w:author="Daiwei Zhou (周代卫)" w:date="2023-03-02T16:48:00Z">
                    <w:rPr>
                      <w:lang w:eastAsia="zh-CN"/>
                    </w:rPr>
                  </w:rPrChange>
                </w:rPr>
                <w:t>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3FD" w14:textId="5FBB0BC2" w:rsidR="00A87F1A" w:rsidRPr="00A87F1A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Daiwei Zhou (周代卫)" w:date="2023-03-02T16:47:00Z"/>
                <w:rFonts w:ascii="Arial" w:eastAsia="等线" w:hAnsi="Arial" w:cs="Arial"/>
                <w:sz w:val="18"/>
                <w:szCs w:val="18"/>
                <w:highlight w:val="yellow"/>
                <w:lang w:eastAsia="en-GB"/>
                <w:rPrChange w:id="222" w:author="Daiwei Zhou (周代卫)" w:date="2023-03-02T16:48:00Z">
                  <w:rPr>
                    <w:ins w:id="223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224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25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SS stops broadcasting </w:t>
              </w:r>
              <w:r w:rsidRPr="00A87F1A">
                <w:rPr>
                  <w:rFonts w:ascii="Arial" w:hAnsi="Arial" w:cs="Arial"/>
                  <w:i/>
                  <w:sz w:val="18"/>
                  <w:szCs w:val="18"/>
                  <w:highlight w:val="cyan"/>
                  <w:rPrChange w:id="226" w:author="Daiwei Zhou (周代卫)" w:date="2023-03-02T16:48:00Z">
                    <w:rPr>
                      <w:i/>
                    </w:rPr>
                  </w:rPrChange>
                </w:rPr>
                <w:t>SystemInformationBlockType31.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6BD3" w14:textId="2AEC7F1F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28" w:author="Daiwei Zhou (周代卫)" w:date="2023-03-02T16:48:00Z">
                  <w:rPr>
                    <w:ins w:id="229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30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31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4DE" w14:textId="4DD58793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33" w:author="Daiwei Zhou (周代卫)" w:date="2023-03-02T16:48:00Z">
                  <w:rPr>
                    <w:ins w:id="234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35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36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BBF" w14:textId="13BEFEE7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38" w:author="Daiwei Zhou (周代卫)" w:date="2023-03-02T16:48:00Z">
                  <w:rPr>
                    <w:ins w:id="239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40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41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9F2" w14:textId="214597FF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43" w:author="Daiwei Zhou (周代卫)" w:date="2023-03-02T16:48:00Z">
                  <w:rPr>
                    <w:ins w:id="244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45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46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400637" w14:paraId="5EDF0D2C" w14:textId="77777777" w:rsidTr="00927947">
        <w:trPr>
          <w:ins w:id="247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EC" w14:textId="68B972CF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49" w:author="Daiwei Zhou (周代卫)" w:date="2023-03-02T16:48:00Z">
                  <w:rPr>
                    <w:ins w:id="250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51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52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</w:rPr>
                <w:t>6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53" w:author="Daiwei Zhou (周代卫)" w:date="2023-03-02T16:48:00Z">
                    <w:rPr>
                      <w:lang w:eastAsia="zh-CN"/>
                    </w:rPr>
                  </w:rPrChange>
                </w:rPr>
                <w:t>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4B4D" w14:textId="77777777" w:rsidR="00A87F1A" w:rsidRPr="00A87F1A" w:rsidRDefault="00A87F1A" w:rsidP="00A87F1A">
            <w:pPr>
              <w:pStyle w:val="TAL"/>
              <w:rPr>
                <w:ins w:id="254" w:author="Daiwei Zhou (周代卫)" w:date="2023-03-02T16:48:00Z"/>
                <w:rFonts w:eastAsia="宋体" w:cs="Arial"/>
                <w:szCs w:val="18"/>
                <w:highlight w:val="cyan"/>
                <w:lang w:eastAsia="zh-CN"/>
                <w:rPrChange w:id="255" w:author="Daiwei Zhou (周代卫)" w:date="2023-03-02T16:48:00Z">
                  <w:rPr>
                    <w:ins w:id="256" w:author="Daiwei Zhou (周代卫)" w:date="2023-03-02T16:48:00Z"/>
                    <w:rFonts w:eastAsia="宋体"/>
                    <w:lang w:eastAsia="zh-CN"/>
                  </w:rPr>
                </w:rPrChange>
              </w:rPr>
            </w:pPr>
            <w:ins w:id="257" w:author="Daiwei Zhou (周代卫)" w:date="2023-03-02T16:48:00Z">
              <w:r w:rsidRPr="00A87F1A">
                <w:rPr>
                  <w:rFonts w:eastAsia="宋体" w:cs="Arial"/>
                  <w:szCs w:val="18"/>
                  <w:highlight w:val="cyan"/>
                  <w:lang w:eastAsia="zh-CN"/>
                  <w:rPrChange w:id="258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Wait until expiry of T</w:t>
              </w:r>
              <w:r w:rsidRPr="00A87F1A">
                <w:rPr>
                  <w:rFonts w:eastAsia="宋体" w:cs="Arial"/>
                  <w:szCs w:val="18"/>
                  <w:highlight w:val="cyan"/>
                  <w:lang w:eastAsia="zh-CN"/>
                  <w:rPrChange w:id="259" w:author="Daiwei Zhou (周代卫)" w:date="2023-03-02T16:48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3</w:t>
              </w:r>
              <w:r w:rsidRPr="00A87F1A">
                <w:rPr>
                  <w:rFonts w:eastAsia="宋体" w:cs="Arial"/>
                  <w:szCs w:val="18"/>
                  <w:highlight w:val="cyan"/>
                  <w:lang w:eastAsia="zh-CN"/>
                  <w:rPrChange w:id="260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.</w:t>
              </w:r>
            </w:ins>
          </w:p>
          <w:p w14:paraId="6A4A76EE" w14:textId="79719A31" w:rsidR="00A87F1A" w:rsidRPr="00A87F1A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Daiwei Zhou (周代卫)" w:date="2023-03-02T16:47:00Z"/>
                <w:rFonts w:ascii="Arial" w:eastAsia="等线" w:hAnsi="Arial" w:cs="Arial"/>
                <w:sz w:val="18"/>
                <w:szCs w:val="18"/>
                <w:highlight w:val="yellow"/>
                <w:lang w:eastAsia="en-GB"/>
                <w:rPrChange w:id="262" w:author="Daiwei Zhou (周代卫)" w:date="2023-03-02T16:48:00Z">
                  <w:rPr>
                    <w:ins w:id="263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264" w:author="Daiwei Zhou (周代卫)" w:date="2023-03-02T16:48:00Z"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65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Note: UE starts timer T318. SS starts a timer T</w:t>
              </w:r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66" w:author="Daiwei Zhou (周代卫)" w:date="2023-03-02T16:48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4</w:t>
              </w:r>
              <w:r w:rsidRPr="00A87F1A">
                <w:rPr>
                  <w:rFonts w:ascii="Arial" w:eastAsia="宋体" w:hAnsi="Arial" w:cs="Arial"/>
                  <w:sz w:val="18"/>
                  <w:szCs w:val="18"/>
                  <w:highlight w:val="cyan"/>
                  <w:lang w:eastAsia="zh-CN"/>
                  <w:rPrChange w:id="267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D64" w14:textId="1635461C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69" w:author="Daiwei Zhou (周代卫)" w:date="2023-03-02T16:48:00Z">
                  <w:rPr>
                    <w:ins w:id="270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71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72" w:author="Daiwei Zhou (周代卫)" w:date="2023-03-02T16:48:00Z">
                    <w:rPr>
                      <w:rFonts w:hint="eastAsia"/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6282" w14:textId="14CF60D7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74" w:author="Daiwei Zhou (周代卫)" w:date="2023-03-02T16:48:00Z">
                  <w:rPr>
                    <w:ins w:id="275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76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77" w:author="Daiwei Zhou (周代卫)" w:date="2023-03-02T16:48:00Z">
                    <w:rPr>
                      <w:rFonts w:hint="eastAsia"/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C25" w14:textId="72C2C236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79" w:author="Daiwei Zhou (周代卫)" w:date="2023-03-02T16:48:00Z">
                  <w:rPr>
                    <w:ins w:id="280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81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82" w:author="Daiwei Zhou (周代卫)" w:date="2023-03-02T16:48:00Z">
                    <w:rPr>
                      <w:rFonts w:hint="eastAsia"/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AD1D" w14:textId="34A194F8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84" w:author="Daiwei Zhou (周代卫)" w:date="2023-03-02T16:48:00Z">
                  <w:rPr>
                    <w:ins w:id="285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86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lang w:eastAsia="zh-CN"/>
                  <w:rPrChange w:id="287" w:author="Daiwei Zhou (周代卫)" w:date="2023-03-02T16:48:00Z">
                    <w:rPr>
                      <w:rFonts w:hint="eastAsia"/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400637" w14:paraId="7ADAECED" w14:textId="77777777" w:rsidTr="00927947">
        <w:trPr>
          <w:ins w:id="288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F270" w14:textId="3249635A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90" w:author="Daiwei Zhou (周代卫)" w:date="2023-03-02T16:48:00Z">
                  <w:rPr>
                    <w:ins w:id="291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292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293" w:author="Daiwei Zhou (周代卫)" w:date="2023-03-02T16:48:00Z">
                    <w:rPr/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highlight w:val="cyan"/>
                </w:rPr>
                <w:t>6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294" w:author="Daiwei Zhou (周代卫)" w:date="2023-03-02T16:48:00Z">
                    <w:rPr/>
                  </w:rPrChange>
                </w:rPr>
                <w:t>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76F3" w14:textId="6E965408" w:rsidR="00A87F1A" w:rsidRPr="00A87F1A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Daiwei Zhou (周代卫)" w:date="2023-03-02T16:47:00Z"/>
                <w:rFonts w:ascii="Arial" w:eastAsia="等线" w:hAnsi="Arial" w:cs="Arial"/>
                <w:sz w:val="18"/>
                <w:szCs w:val="18"/>
                <w:highlight w:val="yellow"/>
                <w:lang w:eastAsia="en-GB"/>
                <w:rPrChange w:id="296" w:author="Daiwei Zhou (周代卫)" w:date="2023-03-02T16:48:00Z">
                  <w:rPr>
                    <w:ins w:id="297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298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299" w:author="Daiwei Zhou (周代卫)" w:date="2023-03-02T16:48:00Z">
                    <w:rPr/>
                  </w:rPrChange>
                </w:rPr>
                <w:t>The SS transmits a MAC PDU containing an RLC SDU.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DF6" w14:textId="1822B71C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01" w:author="Daiwei Zhou (周代卫)" w:date="2023-03-02T16:48:00Z">
                  <w:rPr>
                    <w:ins w:id="302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03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04" w:author="Daiwei Zhou (周代卫)" w:date="2023-03-02T16:4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6D5D" w14:textId="06D77EEC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06" w:author="Daiwei Zhou (周代卫)" w:date="2023-03-02T16:48:00Z">
                  <w:rPr>
                    <w:ins w:id="307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08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09" w:author="Daiwei Zhou (周代卫)" w:date="2023-03-02T16:48:00Z">
                    <w:rPr/>
                  </w:rPrChange>
                </w:rPr>
                <w:t>MAC PDU (RLC SN=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10" w:author="Daiwei Zhou (周代卫)" w:date="2023-03-02T16:48:00Z">
                    <w:rPr>
                      <w:highlight w:val="cyan"/>
                    </w:rPr>
                  </w:rPrChange>
                </w:rPr>
                <w:t>1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11" w:author="Daiwei Zhou (周代卫)" w:date="2023-03-02T16:48:00Z">
                    <w:rPr/>
                  </w:rPrChange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7D7" w14:textId="142CDDBB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13" w:author="Daiwei Zhou (周代卫)" w:date="2023-03-02T16:48:00Z">
                  <w:rPr>
                    <w:ins w:id="314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15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16" w:author="Daiwei Zhou (周代卫)" w:date="2023-03-02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FA4" w14:textId="1843190A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18" w:author="Daiwei Zhou (周代卫)" w:date="2023-03-02T16:48:00Z">
                  <w:rPr>
                    <w:ins w:id="319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20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21" w:author="Daiwei Zhou (周代卫)" w:date="2023-03-02T16:48:00Z">
                    <w:rPr/>
                  </w:rPrChange>
                </w:rPr>
                <w:t>-</w:t>
              </w:r>
            </w:ins>
          </w:p>
        </w:tc>
      </w:tr>
      <w:tr w:rsidR="00A87F1A" w:rsidRPr="00400637" w14:paraId="1145AC40" w14:textId="77777777" w:rsidTr="00927947">
        <w:trPr>
          <w:ins w:id="322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4F2" w14:textId="613DE8AF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24" w:author="Daiwei Zhou (周代卫)" w:date="2023-03-02T16:48:00Z">
                  <w:rPr>
                    <w:ins w:id="325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26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27" w:author="Daiwei Zhou (周代卫)" w:date="2023-03-02T16:48:00Z">
                    <w:rPr/>
                  </w:rPrChange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highlight w:val="cyan"/>
                </w:rPr>
                <w:t>6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28" w:author="Daiwei Zhou (周代卫)" w:date="2023-03-02T16:48:00Z">
                    <w:rPr/>
                  </w:rPrChange>
                </w:rPr>
                <w:t>F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3B3" w14:textId="4F9D5905" w:rsidR="00A87F1A" w:rsidRPr="00A87F1A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Daiwei Zhou (周代卫)" w:date="2023-03-02T16:47:00Z"/>
                <w:rFonts w:ascii="Arial" w:eastAsia="等线" w:hAnsi="Arial" w:cs="Arial"/>
                <w:sz w:val="18"/>
                <w:szCs w:val="18"/>
                <w:highlight w:val="yellow"/>
                <w:lang w:eastAsia="en-GB"/>
                <w:rPrChange w:id="330" w:author="Daiwei Zhou (周代卫)" w:date="2023-03-02T16:48:00Z">
                  <w:rPr>
                    <w:ins w:id="331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332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33" w:author="Daiwei Zhou (周代卫)" w:date="2023-03-02T16:48:00Z">
                    <w:rPr/>
                  </w:rPrChange>
                </w:rPr>
                <w:t xml:space="preserve">UL grants 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34" w:author="Daiwei Zhou (周代卫)" w:date="2023-03-02T16:48:00Z">
                    <w:rPr>
                      <w:highlight w:val="yellow"/>
                    </w:rPr>
                  </w:rPrChange>
                </w:rPr>
                <w:t>is assigned at the next available USS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35" w:author="Daiwei Zhou (周代卫)" w:date="2023-03-02T16:48:00Z">
                    <w:rPr>
                      <w:highlight w:val="cyan"/>
                    </w:rPr>
                  </w:rPrChange>
                </w:rPr>
                <w:t xml:space="preserve"> before expiry of T4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36" w:author="Daiwei Zhou (周代卫)" w:date="2023-03-02T16:48:00Z">
                    <w:rPr/>
                  </w:rPrChange>
                </w:rPr>
                <w:t>, allowing the UE to return the RLC SDU as received in step 2</w:t>
              </w:r>
            </w:ins>
            <w:ins w:id="337" w:author="Daiwei Zhou (周代卫)" w:date="2023-03-02T16:50:00Z">
              <w:r w:rsidR="00C5687D">
                <w:rPr>
                  <w:rFonts w:ascii="Arial" w:hAnsi="Arial" w:cs="Arial"/>
                  <w:sz w:val="18"/>
                  <w:szCs w:val="18"/>
                  <w:highlight w:val="cyan"/>
                </w:rPr>
                <w:t>6</w:t>
              </w:r>
            </w:ins>
            <w:ins w:id="338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39" w:author="Daiwei Zhou (周代卫)" w:date="2023-03-02T16:48:00Z">
                    <w:rPr>
                      <w:highlight w:val="cyan"/>
                    </w:rPr>
                  </w:rPrChange>
                </w:rPr>
                <w:t>E</w:t>
              </w:r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40" w:author="Daiwei Zhou (周代卫)" w:date="2023-03-02T16:48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76C" w14:textId="75EFECE2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42" w:author="Daiwei Zhou (周代卫)" w:date="2023-03-02T16:48:00Z">
                  <w:rPr>
                    <w:ins w:id="343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44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45" w:author="Daiwei Zhou (周代卫)" w:date="2023-03-02T16:4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7B92" w14:textId="105F96DC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47" w:author="Daiwei Zhou (周代卫)" w:date="2023-03-02T16:48:00Z">
                  <w:rPr>
                    <w:ins w:id="348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49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50" w:author="Daiwei Zhou (周代卫)" w:date="2023-03-02T16:48:00Z">
                    <w:rPr/>
                  </w:rPrChange>
                </w:rPr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41A4" w14:textId="3E2B3A08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52" w:author="Daiwei Zhou (周代卫)" w:date="2023-03-02T16:48:00Z">
                  <w:rPr>
                    <w:ins w:id="353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54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55" w:author="Daiwei Zhou (周代卫)" w:date="2023-03-02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3DC" w14:textId="1B5E2305" w:rsidR="00A87F1A" w:rsidRPr="00A87F1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357" w:author="Daiwei Zhou (周代卫)" w:date="2023-03-02T16:48:00Z">
                  <w:rPr>
                    <w:ins w:id="358" w:author="Daiwei Zhou (周代卫)" w:date="2023-03-02T16:47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359" w:author="Daiwei Zhou (周代卫)" w:date="2023-03-02T16:48:00Z">
              <w:r w:rsidRPr="00A87F1A">
                <w:rPr>
                  <w:rFonts w:ascii="Arial" w:hAnsi="Arial" w:cs="Arial"/>
                  <w:sz w:val="18"/>
                  <w:szCs w:val="18"/>
                  <w:highlight w:val="cyan"/>
                  <w:rPrChange w:id="360" w:author="Daiwei Zhou (周代卫)" w:date="2023-03-02T16:48:00Z">
                    <w:rPr/>
                  </w:rPrChange>
                </w:rPr>
                <w:t>-</w:t>
              </w:r>
            </w:ins>
          </w:p>
        </w:tc>
      </w:tr>
      <w:tr w:rsidR="00A87F1A" w:rsidRPr="00400637" w14:paraId="4D7DBB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B40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A3E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Check: Does the UE transmit a MAC PDU corresponding to grant in step 26?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E1E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675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43B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3B2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F</w:t>
            </w:r>
          </w:p>
        </w:tc>
      </w:tr>
      <w:tr w:rsidR="00A87F1A" w:rsidRPr="00400637" w14:paraId="5C5ED03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E71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84A" w14:textId="5A4A3CF4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400637">
              <w:rPr>
                <w:rFonts w:ascii="Arial" w:eastAsia="宋体" w:hAnsi="Arial"/>
                <w:sz w:val="18"/>
                <w:lang w:eastAsia="zh-CN"/>
              </w:rPr>
              <w:t>ait until expiry of T</w:t>
            </w:r>
            <w:ins w:id="361" w:author="Daiwei Zhou (周代卫)" w:date="2023-03-02T12:12:00Z">
              <w:r w:rsidRPr="00FA3183">
                <w:rPr>
                  <w:rFonts w:ascii="Arial" w:eastAsia="宋体" w:hAnsi="Arial"/>
                  <w:sz w:val="18"/>
                  <w:highlight w:val="green"/>
                  <w:lang w:eastAsia="zh-CN"/>
                  <w:rPrChange w:id="362" w:author="Daiwei Zhou (周代卫)" w:date="2023-03-02T12:12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4</w:t>
              </w:r>
            </w:ins>
            <w:del w:id="363" w:author="Daiwei Zhou (周代卫)" w:date="2023-02-18T16:20:00Z">
              <w:r w:rsidRPr="00400637" w:rsidDel="00CC03A9">
                <w:rPr>
                  <w:rFonts w:ascii="Arial" w:eastAsia="宋体" w:hAnsi="Arial"/>
                  <w:sz w:val="18"/>
                  <w:lang w:eastAsia="zh-CN"/>
                </w:rPr>
                <w:delText>318 (4000 ms)</w:delText>
              </w:r>
            </w:del>
            <w:r w:rsidRPr="0040063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6CE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AA4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E85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F19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00637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87F1A" w:rsidRPr="00400637" w14:paraId="0996E3D7" w14:textId="77777777" w:rsidTr="00927947">
        <w:trPr>
          <w:ins w:id="364" w:author="Daiwei Zhou (周代卫)" w:date="2023-02-18T16:1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D46" w14:textId="54FB2392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Daiwei Zhou (周代卫)" w:date="2023-02-18T16:19:00Z"/>
                <w:rFonts w:ascii="Arial" w:eastAsia="宋体" w:hAnsi="Arial"/>
                <w:sz w:val="18"/>
                <w:lang w:eastAsia="zh-CN"/>
              </w:rPr>
            </w:pPr>
            <w:ins w:id="366" w:author="Daiwei Zhou (周代卫)" w:date="2023-02-18T16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8A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165" w14:textId="0EC3886D" w:rsidR="00A87F1A" w:rsidRPr="008E4D4C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368" w:author="Daiwei Zhou (周代卫)" w:date="2023-02-18T16:19:00Z">
                  <w:rPr>
                    <w:ins w:id="369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370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371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r w:rsidRPr="008E4D4C">
                <w:rPr>
                  <w:rFonts w:ascii="Arial" w:hAnsi="Arial" w:cs="Arial"/>
                  <w:i/>
                  <w:sz w:val="18"/>
                  <w:szCs w:val="18"/>
                  <w:rPrChange w:id="372" w:author="Daiwei Zhou (周代卫)" w:date="2023-02-18T16:19:00Z">
                    <w:rPr>
                      <w:i/>
                    </w:rPr>
                  </w:rPrChange>
                </w:rPr>
                <w:t>SystemInformationBlockType31</w:t>
              </w:r>
              <w:r w:rsidRPr="008E4D4C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373" w:author="Daiwei Zhou (周代卫)" w:date="2023-02-18T16:19:00Z">
                    <w:rPr>
                      <w:iCs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06" w14:textId="39EEEBDC" w:rsidR="00A87F1A" w:rsidRPr="008E4D4C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375" w:author="Daiwei Zhou (周代卫)" w:date="2023-02-18T16:19:00Z">
                  <w:rPr>
                    <w:ins w:id="376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377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378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93F" w14:textId="1DDB29DF" w:rsidR="00A87F1A" w:rsidRPr="008E4D4C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380" w:author="Daiwei Zhou (周代卫)" w:date="2023-02-18T16:19:00Z">
                  <w:rPr>
                    <w:ins w:id="381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382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383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126" w14:textId="7BE21D69" w:rsidR="00A87F1A" w:rsidRPr="008E4D4C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385" w:author="Daiwei Zhou (周代卫)" w:date="2023-02-18T16:19:00Z">
                  <w:rPr>
                    <w:ins w:id="386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387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388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1C9" w14:textId="2C8F3756" w:rsidR="00A87F1A" w:rsidRPr="008E4D4C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  <w:rPrChange w:id="390" w:author="Daiwei Zhou (周代卫)" w:date="2023-02-18T16:19:00Z">
                  <w:rPr>
                    <w:ins w:id="391" w:author="Daiwei Zhou (周代卫)" w:date="2023-02-18T16:19:00Z"/>
                    <w:rFonts w:ascii="Arial" w:eastAsia="宋体" w:hAnsi="Arial"/>
                    <w:sz w:val="18"/>
                    <w:lang w:eastAsia="zh-CN"/>
                  </w:rPr>
                </w:rPrChange>
              </w:rPr>
            </w:pPr>
            <w:ins w:id="392" w:author="Daiwei Zhou (周代卫)" w:date="2023-02-18T16:19:00Z">
              <w:r w:rsidRPr="008E4D4C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393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400637" w14:paraId="7DDF6E3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E42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400637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400637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9A0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Check: Does the UE transmit an </w:t>
            </w: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RRCConnectionReestablishmentRequest</w:t>
            </w:r>
            <w:proofErr w:type="spellEnd"/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C31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7D8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400637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</w:t>
            </w:r>
            <w:r w:rsidRPr="00400637">
              <w:rPr>
                <w:rFonts w:ascii="Arial" w:eastAsia="等线" w:hAnsi="Arial"/>
                <w:i/>
                <w:sz w:val="18"/>
                <w:lang w:eastAsia="zh-CN"/>
              </w:rPr>
              <w:t>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B1B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926" w14:textId="77777777" w:rsidR="00A87F1A" w:rsidRPr="00400637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A87F1A" w:rsidRPr="00400637" w14:paraId="0C2337D8" w14:textId="77777777" w:rsidTr="00927947">
        <w:trPr>
          <w:ins w:id="394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36" w14:textId="20DDF9C6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396" w:author="Daiwei Zhou (周代卫)" w:date="2023-02-18T16:18:00Z">
                  <w:rPr>
                    <w:ins w:id="397" w:author="Daiwei Zhou (周代卫)" w:date="2023-02-18T16:18:00Z"/>
                    <w:rFonts w:ascii="Arial" w:eastAsia="等线" w:hAnsi="Arial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398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238" w14:textId="672AA743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400" w:author="Daiwei Zhou (周代卫)" w:date="2023-02-18T16:18:00Z">
                  <w:rPr>
                    <w:ins w:id="401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402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403" w:author="Daiwei Zhou (周代卫)" w:date="2023-02-18T16:18:00Z">
                    <w:rPr/>
                  </w:rPrChange>
                </w:rPr>
                <w:t xml:space="preserve">The SS transmits a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404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405" w:author="Daiwei Zhou (周代卫)" w:date="2023-02-18T16:18:00Z">
                    <w:rPr/>
                  </w:rPrChange>
                </w:rPr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EEC" w14:textId="3B1F7F04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407" w:author="Daiwei Zhou (周代卫)" w:date="2023-02-18T16:18:00Z">
                  <w:rPr>
                    <w:ins w:id="408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409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410" w:author="Daiwei Zhou (周代卫)" w:date="2023-02-18T16:1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1E3" w14:textId="3C2F8F16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412" w:author="Daiwei Zhou (周代卫)" w:date="2023-02-18T16:18:00Z">
                  <w:rPr>
                    <w:ins w:id="413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414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415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641" w14:textId="59B32220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417" w:author="Daiwei Zhou (周代卫)" w:date="2023-02-18T16:18:00Z">
                  <w:rPr>
                    <w:ins w:id="418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419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420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559" w14:textId="483116B1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422" w:author="Daiwei Zhou (周代卫)" w:date="2023-02-18T16:18:00Z">
                  <w:rPr>
                    <w:ins w:id="423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424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425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400637" w14:paraId="1BEB7A3E" w14:textId="77777777" w:rsidTr="00927947">
        <w:trPr>
          <w:ins w:id="426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2B" w14:textId="6DD60478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  <w:rPrChange w:id="428" w:author="Daiwei Zhou (周代卫)" w:date="2023-02-18T16:18:00Z">
                  <w:rPr>
                    <w:ins w:id="429" w:author="Daiwei Zhou (周代卫)" w:date="2023-02-18T16:18:00Z"/>
                    <w:rFonts w:ascii="Arial" w:eastAsia="等线" w:hAnsi="Arial"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430" w:author="Daiwei Zhou (周代卫)" w:date="2023-02-18T16:18:00Z">
              <w:r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51B" w14:textId="437C4E76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432" w:author="Daiwei Zhou (周代卫)" w:date="2023-02-18T16:18:00Z">
                  <w:rPr>
                    <w:ins w:id="433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434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435" w:author="Daiwei Zhou (周代卫)" w:date="2023-02-18T16:18:00Z">
                    <w:rPr/>
                  </w:rPrChange>
                </w:rPr>
                <w:t xml:space="preserve">The UE transmits </w:t>
              </w:r>
              <w:proofErr w:type="spellStart"/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436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  <w:r w:rsidRPr="00825B6A">
                <w:rPr>
                  <w:rFonts w:ascii="Arial" w:hAnsi="Arial" w:cs="Arial"/>
                  <w:sz w:val="18"/>
                  <w:szCs w:val="18"/>
                  <w:rPrChange w:id="437" w:author="Daiwei Zhou (周代卫)" w:date="2023-02-18T16:18:00Z">
                    <w:rPr/>
                  </w:rPrChange>
                </w:rPr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8D79" w14:textId="28354FC9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  <w:rPrChange w:id="439" w:author="Daiwei Zhou (周代卫)" w:date="2023-02-18T16:18:00Z">
                  <w:rPr>
                    <w:ins w:id="440" w:author="Daiwei Zhou (周代卫)" w:date="2023-02-18T16:18:00Z"/>
                    <w:rFonts w:ascii="Arial" w:eastAsia="等线" w:hAnsi="Arial"/>
                    <w:sz w:val="18"/>
                    <w:lang w:eastAsia="en-GB"/>
                  </w:rPr>
                </w:rPrChange>
              </w:rPr>
            </w:pPr>
            <w:ins w:id="441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rPrChange w:id="442" w:author="Daiwei Zhou (周代卫)" w:date="2023-02-18T16:18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B6F" w14:textId="0485F138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  <w:rPrChange w:id="444" w:author="Daiwei Zhou (周代卫)" w:date="2023-02-18T16:18:00Z">
                  <w:rPr>
                    <w:ins w:id="445" w:author="Daiwei Zhou (周代卫)" w:date="2023-02-18T16:18:00Z"/>
                    <w:rFonts w:ascii="Arial" w:eastAsia="等线" w:hAnsi="Arial"/>
                    <w:i/>
                    <w:sz w:val="18"/>
                    <w:lang w:eastAsia="en-GB"/>
                  </w:rPr>
                </w:rPrChange>
              </w:rPr>
            </w:pPr>
            <w:proofErr w:type="spellStart"/>
            <w:ins w:id="446" w:author="Daiwei Zhou (周代卫)" w:date="2023-02-18T16:18:00Z">
              <w:r w:rsidRPr="00825B6A">
                <w:rPr>
                  <w:rFonts w:ascii="Arial" w:hAnsi="Arial" w:cs="Arial"/>
                  <w:i/>
                  <w:sz w:val="18"/>
                  <w:szCs w:val="18"/>
                  <w:rPrChange w:id="447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7F3" w14:textId="340ADF2C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449" w:author="Daiwei Zhou (周代卫)" w:date="2023-02-18T16:18:00Z">
                  <w:rPr>
                    <w:ins w:id="450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451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452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B7" w14:textId="20205AC0" w:rsidR="00A87F1A" w:rsidRPr="00825B6A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  <w:rPrChange w:id="454" w:author="Daiwei Zhou (周代卫)" w:date="2023-02-18T16:18:00Z">
                  <w:rPr>
                    <w:ins w:id="455" w:author="Daiwei Zhou (周代卫)" w:date="2023-02-18T16:18:00Z"/>
                    <w:rFonts w:ascii="Arial" w:eastAsia="等线" w:hAnsi="Arial"/>
                    <w:sz w:val="18"/>
                    <w:lang w:eastAsia="zh-CN"/>
                  </w:rPr>
                </w:rPrChange>
              </w:rPr>
            </w:pPr>
            <w:ins w:id="456" w:author="Daiwei Zhou (周代卫)" w:date="2023-02-18T16:18:00Z">
              <w:r w:rsidRPr="00825B6A">
                <w:rPr>
                  <w:rFonts w:ascii="Arial" w:hAnsi="Arial" w:cs="Arial"/>
                  <w:sz w:val="18"/>
                  <w:szCs w:val="18"/>
                  <w:lang w:eastAsia="zh-CN"/>
                  <w:rPrChange w:id="457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7F9422A5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  <w:lang w:eastAsia="en-GB"/>
        </w:rPr>
      </w:pPr>
    </w:p>
    <w:p w14:paraId="71021F15" w14:textId="77777777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400637">
        <w:rPr>
          <w:rFonts w:ascii="Arial" w:eastAsia="等线" w:hAnsi="Arial"/>
          <w:lang w:eastAsia="ja-JP"/>
        </w:rPr>
        <w:lastRenderedPageBreak/>
        <w:t>8.5.6.1.3.3</w:t>
      </w:r>
      <w:r w:rsidRPr="00400637">
        <w:rPr>
          <w:rFonts w:ascii="Arial" w:eastAsia="等线" w:hAnsi="Arial"/>
          <w:lang w:eastAsia="ja-JP"/>
        </w:rPr>
        <w:tab/>
        <w:t>Specific message contents</w:t>
      </w:r>
    </w:p>
    <w:p w14:paraId="796F4E4E" w14:textId="1EA8D6E8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8.5.6.1.3.3-1: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ins w:id="458" w:author="Daiwei Zhou (周代卫)" w:date="2023-02-18T16:24:00Z">
        <w:r w:rsidR="003B0474">
          <w:rPr>
            <w:rFonts w:ascii="Arial" w:eastAsia="等线" w:hAnsi="Arial"/>
            <w:b/>
            <w:i/>
            <w:iCs/>
            <w:lang w:eastAsia="en-GB"/>
          </w:rPr>
          <w:t>Void</w:t>
        </w:r>
      </w:ins>
      <w:del w:id="459" w:author="Daiwei Zhou (周代卫)" w:date="2023-02-18T16:24:00Z"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SystemInformationBlockType2</w:delText>
        </w:r>
        <w:r w:rsidRPr="00400637" w:rsidDel="003B0474">
          <w:rPr>
            <w:rFonts w:ascii="Arial" w:eastAsia="等线" w:hAnsi="Arial"/>
            <w:b/>
            <w:lang w:eastAsia="en-GB"/>
          </w:rPr>
          <w:delText xml:space="preserve"> (preamble, table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 xml:space="preserve"> </w:delText>
        </w:r>
        <w:r w:rsidRPr="00400637" w:rsidDel="003B0474">
          <w:rPr>
            <w:rFonts w:ascii="Arial" w:eastAsia="等线" w:hAnsi="Arial"/>
            <w:b/>
            <w:lang w:eastAsia="en-GB"/>
          </w:rPr>
          <w:delText>8.5.6.1.3.2-1</w:delText>
        </w:r>
        <w:r w:rsidRPr="00400637" w:rsidDel="003B0474">
          <w:rPr>
            <w:rFonts w:ascii="Arial" w:eastAsia="等线" w:hAnsi="Arial"/>
            <w:b/>
            <w:i/>
            <w:iCs/>
            <w:lang w:eastAsia="en-GB"/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:rsidDel="003B0474" w14:paraId="51428FC3" w14:textId="59170E38" w:rsidTr="00927947">
        <w:trPr>
          <w:del w:id="460" w:author="Daiwei Zhou (周代卫)" w:date="2023-02-18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F2E8" w14:textId="61D5908B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462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Derivation Path: TS 36.508 [18], Table 4.4.3.3-1</w:delText>
              </w:r>
            </w:del>
          </w:p>
        </w:tc>
      </w:tr>
      <w:tr w:rsidR="00400637" w:rsidRPr="00400637" w:rsidDel="003B0474" w14:paraId="32733260" w14:textId="6233C0D2" w:rsidTr="00927947">
        <w:trPr>
          <w:del w:id="463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11BF" w14:textId="05216D3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4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465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10F" w14:textId="1F60E7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6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467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0E3" w14:textId="2597BF4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68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469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41B" w14:textId="6239E5D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70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471" w:author="Daiwei Zhou (周代卫)" w:date="2023-02-18T16:24:00Z">
              <w:r w:rsidRPr="00400637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</w:tr>
      <w:tr w:rsidR="00400637" w:rsidRPr="00400637" w:rsidDel="003B0474" w14:paraId="016C9A8E" w14:textId="1D39A7A4" w:rsidTr="00927947">
        <w:trPr>
          <w:del w:id="472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C4D" w14:textId="72E5900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474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SystemInformationBlockType2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20" w14:textId="6BD423C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5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EC1" w14:textId="446C85A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A924" w14:textId="124FDF6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7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1A30E788" w14:textId="6BBE481A" w:rsidTr="00927947">
        <w:trPr>
          <w:del w:id="478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6" w14:textId="6882D0E5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7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480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 xml:space="preserve">  radioResourceConfigCommon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B0E" w14:textId="7D94D4A7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4F" w14:textId="51AF075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2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1A4" w14:textId="42B9C4C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3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:rsidDel="003B0474" w14:paraId="1A9E7AB1" w14:textId="7D6CC1BE" w:rsidTr="00927947">
        <w:trPr>
          <w:del w:id="484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5E9" w14:textId="61D8DD6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5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486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ntn-ConfigCommon-r17 </w:delText>
              </w:r>
              <w:r w:rsidRPr="00400637" w:rsidDel="003B0474">
                <w:rPr>
                  <w:rFonts w:ascii="Arial" w:eastAsia="等线" w:hAnsi="Arial"/>
                  <w:sz w:val="18"/>
                  <w:lang w:eastAsia="en-GB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CC0" w14:textId="57B2B9B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7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B2C" w14:textId="7E8C9B7D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8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6A1" w14:textId="7336191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8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72A249CC" w14:textId="29CE7EC5" w:rsidTr="00927947">
        <w:trPr>
          <w:del w:id="490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7B9" w14:textId="50903F6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1" w:author="Daiwei Zhou (周代卫)" w:date="2023-02-18T16:24:00Z"/>
                <w:rFonts w:ascii="Arial" w:eastAsia="宋体" w:hAnsi="Arial"/>
                <w:sz w:val="18"/>
                <w:lang w:eastAsia="zh-CN"/>
              </w:rPr>
            </w:pPr>
            <w:del w:id="492" w:author="Daiwei Zhou (周代卫)" w:date="2023-02-18T16:24:00Z">
              <w:r w:rsidRPr="00400637" w:rsidDel="003B0474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宋体" w:hAnsi="Arial"/>
                  <w:sz w:val="18"/>
                  <w:lang w:eastAsia="zh-CN"/>
                </w:rPr>
                <w:delText xml:space="preserve">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2BA" w14:textId="633B592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3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494" w:author="Daiwei Zhou (周代卫)" w:date="2023-02-18T16:24:00Z"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>ms4000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057" w14:textId="76D7738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5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A1F" w14:textId="4278A7E9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6F3D86C" w14:textId="6D653A42" w:rsidTr="00927947">
        <w:trPr>
          <w:del w:id="497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C57" w14:textId="4252327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8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499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F4C" w14:textId="6666B613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A59" w14:textId="0D63F59C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1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399" w14:textId="4ED21B11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8DF3FAC" w14:textId="3AE30B5A" w:rsidTr="00927947">
        <w:trPr>
          <w:del w:id="503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A07" w14:textId="53BC52DF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4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505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400637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3BB" w14:textId="7AC416CA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11" w14:textId="4FAB4528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7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5E9" w14:textId="78890072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0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:rsidDel="003B0474" w14:paraId="5BE31413" w14:textId="319E9F38" w:rsidTr="00927947">
        <w:trPr>
          <w:del w:id="509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622" w14:textId="6C4F40A6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511" w:author="Daiwei Zhou (周代卫)" w:date="2023-02-18T16:24:00Z">
              <w:r w:rsidRPr="00400637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85D" w14:textId="376FFFB0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9A" w14:textId="5EB0E59E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3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71E" w14:textId="4365C0B4" w:rsidR="00400637" w:rsidRPr="00400637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4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3186165D" w14:textId="2D4EFB6A" w:rsidR="00400637" w:rsidRPr="00400637" w:rsidDel="003B0474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del w:id="515" w:author="Daiwei Zhou (周代卫)" w:date="2023-02-18T16:24:00Z"/>
          <w:rFonts w:eastAsia="等线"/>
          <w:lang w:eastAsia="en-GB"/>
        </w:rPr>
      </w:pPr>
    </w:p>
    <w:p w14:paraId="0014B220" w14:textId="4135499E" w:rsidR="00400637" w:rsidRPr="00400637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400637">
        <w:rPr>
          <w:rFonts w:ascii="Arial" w:eastAsia="等线" w:hAnsi="Arial"/>
          <w:b/>
          <w:lang w:eastAsia="en-GB"/>
        </w:rPr>
        <w:t>Table 8.5.6.1.3.3-2: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SystemInformationBlockType31</w:t>
      </w:r>
      <w:r w:rsidRPr="00400637">
        <w:rPr>
          <w:rFonts w:ascii="Arial" w:eastAsia="等线" w:hAnsi="Arial"/>
          <w:b/>
          <w:lang w:eastAsia="en-GB"/>
        </w:rPr>
        <w:t xml:space="preserve"> (</w:t>
      </w:r>
      <w:ins w:id="516" w:author="Daiwei Zhou (周代卫)" w:date="2023-03-02T12:34:00Z">
        <w:r w:rsidR="00D72E2F" w:rsidRPr="00D72E2F">
          <w:rPr>
            <w:rFonts w:ascii="Arial" w:eastAsia="等线" w:hAnsi="Arial"/>
            <w:b/>
            <w:highlight w:val="green"/>
            <w:lang w:eastAsia="en-GB"/>
            <w:rPrChange w:id="517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t xml:space="preserve">steps 2, </w:t>
        </w:r>
      </w:ins>
      <w:ins w:id="518" w:author="Daiwei Zhou (周代卫)" w:date="2023-03-02T12:35:00Z">
        <w:r w:rsidR="00D72E2F" w:rsidRPr="00D72E2F">
          <w:rPr>
            <w:rFonts w:ascii="Arial" w:eastAsia="等线" w:hAnsi="Arial"/>
            <w:b/>
            <w:highlight w:val="green"/>
            <w:lang w:eastAsia="en-GB"/>
            <w:rPrChange w:id="519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t>27</w:t>
        </w:r>
        <w:r w:rsidR="00D72E2F" w:rsidRPr="00D72E2F">
          <w:rPr>
            <w:rFonts w:ascii="Arial" w:eastAsia="等线" w:hAnsi="Arial"/>
            <w:b/>
            <w:highlight w:val="green"/>
            <w:lang w:eastAsia="zh-CN"/>
            <w:rPrChange w:id="520" w:author="Daiwei Zhou (周代卫)" w:date="2023-03-02T12:35:00Z">
              <w:rPr>
                <w:rFonts w:ascii="Arial" w:eastAsia="等线" w:hAnsi="Arial"/>
                <w:b/>
                <w:lang w:eastAsia="zh-CN"/>
              </w:rPr>
            </w:rPrChange>
          </w:rPr>
          <w:t>A</w:t>
        </w:r>
        <w:r w:rsidR="00D72E2F" w:rsidRPr="00D72E2F">
          <w:rPr>
            <w:rFonts w:ascii="Arial" w:eastAsia="等线" w:hAnsi="Arial"/>
            <w:b/>
            <w:highlight w:val="green"/>
            <w:lang w:eastAsia="en-GB"/>
            <w:rPrChange w:id="521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t xml:space="preserve"> and 28A</w:t>
        </w:r>
      </w:ins>
      <w:del w:id="522" w:author="Daiwei Zhou (周代卫)" w:date="2023-03-02T12:35:00Z">
        <w:r w:rsidRPr="00D72E2F" w:rsidDel="00D72E2F">
          <w:rPr>
            <w:rFonts w:ascii="Arial" w:eastAsia="等线" w:hAnsi="Arial"/>
            <w:b/>
            <w:highlight w:val="green"/>
            <w:lang w:eastAsia="en-GB"/>
            <w:rPrChange w:id="523" w:author="Daiwei Zhou (周代卫)" w:date="2023-03-02T12:35:00Z">
              <w:rPr>
                <w:rFonts w:ascii="Arial" w:eastAsia="等线" w:hAnsi="Arial"/>
                <w:b/>
                <w:lang w:eastAsia="en-GB"/>
              </w:rPr>
            </w:rPrChange>
          </w:rPr>
          <w:delText>preamble</w:delText>
        </w:r>
      </w:del>
      <w:r w:rsidRPr="00400637">
        <w:rPr>
          <w:rFonts w:ascii="Arial" w:eastAsia="等线" w:hAnsi="Arial"/>
          <w:b/>
          <w:lang w:eastAsia="en-GB"/>
        </w:rPr>
        <w:t>, table</w:t>
      </w:r>
      <w:r w:rsidRPr="00400637">
        <w:rPr>
          <w:rFonts w:ascii="Arial" w:eastAsia="等线" w:hAnsi="Arial"/>
          <w:b/>
          <w:i/>
          <w:iCs/>
          <w:lang w:eastAsia="en-GB"/>
        </w:rPr>
        <w:t xml:space="preserve"> </w:t>
      </w:r>
      <w:r w:rsidRPr="00400637">
        <w:rPr>
          <w:rFonts w:ascii="Arial" w:eastAsia="等线" w:hAnsi="Arial"/>
          <w:b/>
          <w:lang w:eastAsia="en-GB"/>
        </w:rPr>
        <w:t>8.5.6.1.3.2-1</w:t>
      </w:r>
      <w:r w:rsidRPr="00400637">
        <w:rPr>
          <w:rFonts w:ascii="Arial" w:eastAsia="等线" w:hAnsi="Arial"/>
          <w:b/>
          <w:i/>
          <w:iCs/>
          <w:lang w:eastAsia="en-GB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400637" w14:paraId="2CF5B2E2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1BE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Derivation Path: TS 36.508 [18], Table 4.4.3.3-21</w:t>
            </w:r>
          </w:p>
        </w:tc>
      </w:tr>
      <w:tr w:rsidR="00400637" w:rsidRPr="00400637" w14:paraId="45052DC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452A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5DE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A1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1F7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400637" w:rsidRPr="00400637" w14:paraId="338FF2B0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41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>SystemInformationBlockType31-r</w:t>
            </w:r>
            <w:proofErr w:type="gramStart"/>
            <w:r w:rsidRPr="00400637">
              <w:rPr>
                <w:rFonts w:ascii="Arial" w:eastAsia="等线" w:hAnsi="Arial"/>
                <w:sz w:val="18"/>
                <w:lang w:eastAsia="en-GB"/>
              </w:rPr>
              <w:t>17 ::=</w:t>
            </w:r>
            <w:proofErr w:type="gramEnd"/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D7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C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280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3176B0E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78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400637">
              <w:rPr>
                <w:rFonts w:ascii="Arial" w:eastAsia="等线" w:hAnsi="Arial"/>
                <w:sz w:val="18"/>
                <w:lang w:eastAsia="en-GB"/>
              </w:rPr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B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E58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A0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400637" w14:paraId="42E1D21F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08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  </w:t>
            </w:r>
            <w:r w:rsidRPr="00400637">
              <w:rPr>
                <w:rFonts w:ascii="Arial" w:eastAsia="等线" w:hAnsi="Arial"/>
                <w:sz w:val="18"/>
                <w:lang w:eastAsia="en-GB"/>
              </w:rP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C7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/>
                <w:sz w:val="18"/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4B9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 w:rsidRPr="00400637">
              <w:rPr>
                <w:rFonts w:ascii="Arial" w:eastAsia="宋体" w:hAnsi="Arial"/>
                <w:iCs/>
                <w:sz w:val="18"/>
                <w:lang w:eastAsia="zh-CN"/>
              </w:rPr>
              <w:t>Value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B17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0CAAAAE9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75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00637">
              <w:rPr>
                <w:rFonts w:ascii="Arial" w:eastAsia="等线" w:hAnsi="Arial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38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B85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B6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400637" w14:paraId="675D0BED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B2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00637">
              <w:rPr>
                <w:rFonts w:ascii="Arial" w:eastAsia="等线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7B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F84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56E" w14:textId="77777777" w:rsidR="00400637" w:rsidRPr="00400637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779F83AC" w14:textId="77777777" w:rsidR="00400637" w:rsidRPr="00400637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</w:p>
    <w:p w14:paraId="2FED26A1" w14:textId="2C578C97" w:rsidR="00405E86" w:rsidRDefault="00405E86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40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BA1C9" w14:textId="77777777" w:rsidR="008C3AE6" w:rsidRDefault="008C3AE6">
      <w:r>
        <w:separator/>
      </w:r>
    </w:p>
  </w:endnote>
  <w:endnote w:type="continuationSeparator" w:id="0">
    <w:p w14:paraId="6802CB51" w14:textId="77777777" w:rsidR="008C3AE6" w:rsidRDefault="008C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6150" w14:textId="77777777" w:rsidR="008C3AE6" w:rsidRDefault="008C3AE6">
      <w:r>
        <w:separator/>
      </w:r>
    </w:p>
  </w:footnote>
  <w:footnote w:type="continuationSeparator" w:id="0">
    <w:p w14:paraId="7C1BBA14" w14:textId="77777777" w:rsidR="008C3AE6" w:rsidRDefault="008C3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代卫 周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69"/>
    <w:rsid w:val="000A6394"/>
    <w:rsid w:val="000B1C05"/>
    <w:rsid w:val="000B7FED"/>
    <w:rsid w:val="000C038A"/>
    <w:rsid w:val="000C6598"/>
    <w:rsid w:val="000D3C73"/>
    <w:rsid w:val="000D44B3"/>
    <w:rsid w:val="00145D43"/>
    <w:rsid w:val="0015348E"/>
    <w:rsid w:val="00192C46"/>
    <w:rsid w:val="001A08B3"/>
    <w:rsid w:val="001A2CA0"/>
    <w:rsid w:val="001A7B60"/>
    <w:rsid w:val="001B52F0"/>
    <w:rsid w:val="001B7A65"/>
    <w:rsid w:val="001E41F3"/>
    <w:rsid w:val="00205694"/>
    <w:rsid w:val="00221467"/>
    <w:rsid w:val="002429C4"/>
    <w:rsid w:val="002472FB"/>
    <w:rsid w:val="0026004D"/>
    <w:rsid w:val="002640DD"/>
    <w:rsid w:val="00275D12"/>
    <w:rsid w:val="00284FEB"/>
    <w:rsid w:val="002860C4"/>
    <w:rsid w:val="002B5741"/>
    <w:rsid w:val="002E472E"/>
    <w:rsid w:val="00305409"/>
    <w:rsid w:val="0035797B"/>
    <w:rsid w:val="003609EF"/>
    <w:rsid w:val="0036231A"/>
    <w:rsid w:val="00374DD4"/>
    <w:rsid w:val="00382AD0"/>
    <w:rsid w:val="003B0474"/>
    <w:rsid w:val="003E1A36"/>
    <w:rsid w:val="003F458F"/>
    <w:rsid w:val="003F7C24"/>
    <w:rsid w:val="00400637"/>
    <w:rsid w:val="00405E86"/>
    <w:rsid w:val="00410371"/>
    <w:rsid w:val="00411E81"/>
    <w:rsid w:val="004242F1"/>
    <w:rsid w:val="0043119D"/>
    <w:rsid w:val="00431E05"/>
    <w:rsid w:val="004B75B7"/>
    <w:rsid w:val="004C0227"/>
    <w:rsid w:val="004C3886"/>
    <w:rsid w:val="0051580D"/>
    <w:rsid w:val="00547111"/>
    <w:rsid w:val="00567A6C"/>
    <w:rsid w:val="00592D74"/>
    <w:rsid w:val="005A1391"/>
    <w:rsid w:val="005D0601"/>
    <w:rsid w:val="005D7D70"/>
    <w:rsid w:val="005E2C44"/>
    <w:rsid w:val="005F715E"/>
    <w:rsid w:val="00621188"/>
    <w:rsid w:val="006257ED"/>
    <w:rsid w:val="00665C47"/>
    <w:rsid w:val="00695808"/>
    <w:rsid w:val="006A6FE6"/>
    <w:rsid w:val="006B46FB"/>
    <w:rsid w:val="006C216D"/>
    <w:rsid w:val="006E21FB"/>
    <w:rsid w:val="00714024"/>
    <w:rsid w:val="007176FF"/>
    <w:rsid w:val="007423DE"/>
    <w:rsid w:val="00772C91"/>
    <w:rsid w:val="00792342"/>
    <w:rsid w:val="007977A8"/>
    <w:rsid w:val="007A45E3"/>
    <w:rsid w:val="007B512A"/>
    <w:rsid w:val="007C2097"/>
    <w:rsid w:val="007D6A07"/>
    <w:rsid w:val="007F7259"/>
    <w:rsid w:val="008040A8"/>
    <w:rsid w:val="00825B6A"/>
    <w:rsid w:val="008279FA"/>
    <w:rsid w:val="008626E7"/>
    <w:rsid w:val="00870EE7"/>
    <w:rsid w:val="008863B9"/>
    <w:rsid w:val="008A45A6"/>
    <w:rsid w:val="008C3AE6"/>
    <w:rsid w:val="008E2526"/>
    <w:rsid w:val="008E4D4C"/>
    <w:rsid w:val="008F3789"/>
    <w:rsid w:val="008F686C"/>
    <w:rsid w:val="009148DE"/>
    <w:rsid w:val="00941E30"/>
    <w:rsid w:val="009777D9"/>
    <w:rsid w:val="00991B88"/>
    <w:rsid w:val="009A5753"/>
    <w:rsid w:val="009A579D"/>
    <w:rsid w:val="009C55B3"/>
    <w:rsid w:val="009E3297"/>
    <w:rsid w:val="009F734F"/>
    <w:rsid w:val="00A246B6"/>
    <w:rsid w:val="00A47E70"/>
    <w:rsid w:val="00A50CF0"/>
    <w:rsid w:val="00A7671C"/>
    <w:rsid w:val="00A87F1A"/>
    <w:rsid w:val="00AA2CBC"/>
    <w:rsid w:val="00AC5820"/>
    <w:rsid w:val="00AD1CD8"/>
    <w:rsid w:val="00AE3BCD"/>
    <w:rsid w:val="00B258BB"/>
    <w:rsid w:val="00B40302"/>
    <w:rsid w:val="00B67B97"/>
    <w:rsid w:val="00B968C8"/>
    <w:rsid w:val="00BA3EC5"/>
    <w:rsid w:val="00BA51D9"/>
    <w:rsid w:val="00BB5DFC"/>
    <w:rsid w:val="00BD279D"/>
    <w:rsid w:val="00BD6BB8"/>
    <w:rsid w:val="00C20732"/>
    <w:rsid w:val="00C25C35"/>
    <w:rsid w:val="00C5687D"/>
    <w:rsid w:val="00C57738"/>
    <w:rsid w:val="00C66BA2"/>
    <w:rsid w:val="00C95985"/>
    <w:rsid w:val="00CC03A9"/>
    <w:rsid w:val="00CC3B9F"/>
    <w:rsid w:val="00CC5026"/>
    <w:rsid w:val="00CC68D0"/>
    <w:rsid w:val="00CF7204"/>
    <w:rsid w:val="00D03F9A"/>
    <w:rsid w:val="00D06D51"/>
    <w:rsid w:val="00D24991"/>
    <w:rsid w:val="00D24A0D"/>
    <w:rsid w:val="00D50255"/>
    <w:rsid w:val="00D55F32"/>
    <w:rsid w:val="00D66520"/>
    <w:rsid w:val="00D67B04"/>
    <w:rsid w:val="00D72E2F"/>
    <w:rsid w:val="00DA0630"/>
    <w:rsid w:val="00DE2E67"/>
    <w:rsid w:val="00DE34CF"/>
    <w:rsid w:val="00DF093E"/>
    <w:rsid w:val="00E13F3D"/>
    <w:rsid w:val="00E213FE"/>
    <w:rsid w:val="00E34898"/>
    <w:rsid w:val="00EB09B7"/>
    <w:rsid w:val="00EE7D7C"/>
    <w:rsid w:val="00F25D98"/>
    <w:rsid w:val="00F300FB"/>
    <w:rsid w:val="00F32751"/>
    <w:rsid w:val="00F579C7"/>
    <w:rsid w:val="00F677EF"/>
    <w:rsid w:val="00F70A51"/>
    <w:rsid w:val="00FA3183"/>
    <w:rsid w:val="00FB6386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7B0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C022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C02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1646</Words>
  <Characters>9383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2023-03-02T14:34:00Z</dcterms:created>
  <dcterms:modified xsi:type="dcterms:W3CDTF">2023-03-02T14:52:00Z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R5-231033</vt:lpwstr>
  </property>
  <property fmtid="{D5CDD505-2E9C-101B-9397-08002B2CF9AE}" pid="10" name="Spec#">
    <vt:lpwstr>36.523-1</vt:lpwstr>
  </property>
  <property fmtid="{D5CDD505-2E9C-101B-9397-08002B2CF9AE}" pid="11" name="Cr#">
    <vt:lpwstr>5189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8.5.6.1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2023-02-18T08:08:28Z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c0589b04-c02c-4388-9fd8-5d1bc47c6f84</vt:lpwstr>
  </property>
  <property fmtid="{D5CDD505-2E9C-101B-9397-08002B2CF9AE}" pid="27" name="MSIP_Label_83bcef13-7cac-433f-ba1d-47a323951816_ContentBits">
    <vt:lpwstr>0</vt:lpwstr>
  </property>
</Properties>
</file>