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B46F20B" w14:textId="77777777" w:rsidR="0032220A" w:rsidRDefault="0032220A" w:rsidP="0032220A">
      <w:pPr>
        <w:rPr>
          <w:rFonts w:eastAsia="游明朝"/>
        </w:rPr>
      </w:pPr>
      <w:r>
        <w:rPr>
          <w:rFonts w:eastAsia="游明朝"/>
        </w:rPr>
        <w:t>This email discussion summary includes HO with PSCell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1"/>
        <w:spacing w:line="259" w:lineRule="auto"/>
        <w:jc w:val="both"/>
        <w:rPr>
          <w:lang w:eastAsia="ja-JP"/>
        </w:rPr>
      </w:pPr>
      <w:r>
        <w:rPr>
          <w:lang w:eastAsia="ja-JP"/>
        </w:rPr>
        <w:t xml:space="preserve">Topic #1: </w:t>
      </w:r>
      <w:r>
        <w:rPr>
          <w:rFonts w:eastAsia="游明朝"/>
        </w:rPr>
        <w:t>HO with PSCell</w:t>
      </w:r>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2"/>
        <w:spacing w:line="259" w:lineRule="auto"/>
        <w:jc w:val="both"/>
      </w:pPr>
      <w:r>
        <w:rPr>
          <w:rFonts w:hint="eastAsia"/>
        </w:rPr>
        <w:t>Companies</w:t>
      </w:r>
      <w:r>
        <w:t>’ contributions summary</w:t>
      </w:r>
    </w:p>
    <w:tbl>
      <w:tblPr>
        <w:tblStyle w:val="aff6"/>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52146A" w:rsidP="000C7FAC">
            <w:pPr>
              <w:spacing w:before="120" w:after="120"/>
            </w:pPr>
            <w:hyperlink r:id="rId9" w:history="1">
              <w:r w:rsidR="0032220A">
                <w:rPr>
                  <w:rStyle w:val="aff"/>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SimSun" w:hint="eastAsia"/>
                <w:b/>
                <w:sz w:val="22"/>
                <w:szCs w:val="22"/>
                <w:lang w:val="en-US" w:eastAsia="zh-CN"/>
              </w:rPr>
              <w:t xml:space="preserve">For the starting point of the delay, </w:t>
            </w:r>
            <w:r>
              <w:rPr>
                <w:rFonts w:eastAsia="SimSun"/>
                <w:b/>
                <w:sz w:val="22"/>
                <w:szCs w:val="22"/>
                <w:lang w:val="en-US" w:eastAsia="zh-CN"/>
              </w:rPr>
              <w:t>reuse the starting point definition from legacy HO, i.e., the end of the last TTI containing the RRC command implying handover with PSCell.</w:t>
            </w:r>
          </w:p>
          <w:p w14:paraId="2C3450DB" w14:textId="77777777" w:rsidR="00607541" w:rsidRDefault="00607541" w:rsidP="00607541">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The UE shall perform handover and PSCell addition in parallel.</w:t>
            </w:r>
          </w:p>
          <w:p w14:paraId="6E0EA883" w14:textId="77777777" w:rsidR="00607541" w:rsidRDefault="00607541" w:rsidP="00607541">
            <w:pPr>
              <w:rPr>
                <w:rFonts w:eastAsia="SimSun"/>
                <w:b/>
                <w:bCs/>
                <w:sz w:val="22"/>
                <w:lang w:eastAsia="zh-CN"/>
              </w:rPr>
            </w:pPr>
            <w:r>
              <w:rPr>
                <w:rFonts w:hint="eastAsia"/>
                <w:b/>
                <w:sz w:val="22"/>
                <w:szCs w:val="22"/>
                <w:lang w:val="en-US" w:eastAsia="zh-CN"/>
              </w:rPr>
              <w:t xml:space="preserve">Proposal 3: </w:t>
            </w:r>
            <w:r>
              <w:rPr>
                <w:rFonts w:eastAsia="SimSun" w:hint="eastAsia"/>
                <w:b/>
                <w:bCs/>
                <w:sz w:val="22"/>
                <w:szCs w:val="22"/>
                <w:lang w:val="en-US" w:eastAsia="zh-CN"/>
              </w:rPr>
              <w:t>Include both 2-step RA and 4-step RA into the new requirements made for handover with PSCell.</w:t>
            </w:r>
          </w:p>
          <w:p w14:paraId="4363AA51" w14:textId="77777777" w:rsidR="00607541" w:rsidRDefault="00607541" w:rsidP="00607541">
            <w:pPr>
              <w:rPr>
                <w:rFonts w:eastAsia="SimSun"/>
                <w:b/>
                <w:bCs/>
                <w:sz w:val="22"/>
                <w:lang w:eastAsia="zh-CN"/>
              </w:rPr>
            </w:pPr>
            <w:r>
              <w:rPr>
                <w:rFonts w:hint="eastAsia"/>
                <w:b/>
                <w:sz w:val="22"/>
                <w:szCs w:val="22"/>
                <w:lang w:val="en-US" w:eastAsia="zh-CN"/>
              </w:rPr>
              <w:lastRenderedPageBreak/>
              <w:t xml:space="preserve">Proposal 4: </w:t>
            </w:r>
            <w:r>
              <w:rPr>
                <w:rFonts w:eastAsia="SimSun"/>
                <w:b/>
                <w:sz w:val="22"/>
                <w:szCs w:val="22"/>
                <w:lang w:val="en-US" w:eastAsia="zh-CN"/>
              </w:rPr>
              <w:t>For UE which is already configured with DC, the UE’s behaviour is same when the configured PSCell is same as the original one or 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52146A" w:rsidP="000C7FAC">
            <w:pPr>
              <w:spacing w:before="120" w:after="120"/>
            </w:pPr>
            <w:hyperlink r:id="rId10" w:history="1">
              <w:r w:rsidR="0032220A">
                <w:rPr>
                  <w:rStyle w:val="aff"/>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r w:rsidRPr="008E2AC6">
              <w:rPr>
                <w:rFonts w:hint="eastAsia"/>
                <w:b/>
                <w:lang w:val="pl-PL"/>
              </w:rPr>
              <w:t>Proposal 1: The scenarios extention should not be discussed in RAN4, and RAN4 work should following the WID, i.e. only to define RRM requirements for following scenarios:</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considers FR1+FR2 NR-DC for HO with PSCell from NR-DC to NR-DC, and only considers FR1+LTE NE-DC for HO with PSCell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PCell handover process and PSCell addition process.</w:t>
            </w:r>
            <w:r>
              <w:rPr>
                <w:rFonts w:hint="eastAsia"/>
                <w:b/>
                <w:lang w:val="en-US"/>
              </w:rPr>
              <w:t xml:space="preserve"> We should wait for RAN2 response for order of random access carried out towards PCell and PSCell.</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Waiting for RAN2 response for order of random access carried out towards PCell and PSCell.</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r w:rsidRPr="00603F82">
              <w:rPr>
                <w:b/>
              </w:rPr>
              <w:t xml:space="preserve">rocessing time of </w:t>
            </w:r>
            <w:r w:rsidRPr="00097E3F">
              <w:rPr>
                <w:b/>
                <w:lang w:val="en-US"/>
              </w:rPr>
              <w:t xml:space="preserve">handover and the PSCell addition can be reused </w:t>
            </w:r>
            <w:r>
              <w:rPr>
                <w:rFonts w:hint="eastAsia"/>
                <w:b/>
                <w:lang w:val="en-US"/>
              </w:rPr>
              <w:t>separately</w:t>
            </w:r>
            <w:r w:rsidRPr="00097E3F">
              <w:rPr>
                <w:b/>
                <w:lang w:val="en-US"/>
              </w:rPr>
              <w:t>. AndT</w:t>
            </w:r>
            <w:r w:rsidRPr="00097E3F">
              <w:rPr>
                <w:b/>
                <w:vertAlign w:val="subscript"/>
                <w:lang w:val="en-US"/>
              </w:rPr>
              <w:t>processing</w:t>
            </w:r>
            <w:r w:rsidRPr="00097E3F">
              <w:rPr>
                <w:b/>
                <w:lang w:val="en-US"/>
              </w:rPr>
              <w:t xml:space="preserve"> for HO with PSCell including </w:t>
            </w:r>
            <w:r w:rsidRPr="00603F82">
              <w:rPr>
                <w:b/>
              </w:rPr>
              <w:t xml:space="preserve">UE SW processing and RF warm-up time should be the maximum of the processing time of </w:t>
            </w:r>
            <w:r w:rsidRPr="00097E3F">
              <w:rPr>
                <w:b/>
                <w:lang w:val="en-US"/>
              </w:rPr>
              <w:t xml:space="preserve">handover and the processing time of the PSCell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PCell could</w:t>
            </w:r>
            <w:r w:rsidRPr="00FC3F1C">
              <w:rPr>
                <w:b/>
                <w:lang w:val="en-US"/>
              </w:rPr>
              <w:t xml:space="preserve"> schedule UE when PCell HO is completed but PSCell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No interruption requirement should be defined during HO with PSCell</w:t>
            </w:r>
            <w:r>
              <w:rPr>
                <w:rFonts w:hint="eastAsia"/>
                <w:b/>
                <w:lang w:val="en-US"/>
              </w:rPr>
              <w:t xml:space="preserve">. RRC connection interruptions in normal handover requirements can be reused in </w:t>
            </w:r>
            <w:r w:rsidRPr="00FC3F1C">
              <w:rPr>
                <w:b/>
                <w:lang w:val="en-US"/>
              </w:rPr>
              <w:t>HO with PSCell</w:t>
            </w:r>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r w:rsidRPr="0091730C">
              <w:rPr>
                <w:rFonts w:hint="eastAsia"/>
                <w:b/>
                <w:lang w:val="pl-PL"/>
              </w:rPr>
              <w:t>Proposal 1</w:t>
            </w:r>
            <w:r>
              <w:rPr>
                <w:rFonts w:hint="eastAsia"/>
                <w:b/>
                <w:lang w:val="pl-PL"/>
              </w:rPr>
              <w:t>1</w:t>
            </w:r>
            <w:r w:rsidRPr="0091730C">
              <w:rPr>
                <w:rFonts w:hint="eastAsia"/>
                <w:b/>
                <w:lang w:val="pl-PL"/>
              </w:rPr>
              <w:t xml:space="preserve">: </w:t>
            </w:r>
            <w:r w:rsidRPr="0091730C">
              <w:rPr>
                <w:b/>
                <w:lang w:val="pl-PL"/>
              </w:rPr>
              <w:t>The NR-U scenario is out of scope of this WID, no need to discuss.</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52146A" w:rsidP="000C7FAC">
            <w:pPr>
              <w:spacing w:before="120" w:after="120"/>
            </w:pPr>
            <w:hyperlink r:id="rId11" w:history="1">
              <w:r w:rsidR="0032220A">
                <w:rPr>
                  <w:rStyle w:val="aff"/>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NR-DC for HO with PSCell</w:t>
            </w:r>
            <w:r w:rsidRPr="00375670">
              <w:rPr>
                <w:b/>
                <w:bCs/>
                <w:kern w:val="24"/>
              </w:rPr>
              <w:t xml:space="preserve"> and </w:t>
            </w:r>
            <w:r w:rsidRPr="00A56696">
              <w:rPr>
                <w:b/>
                <w:bCs/>
                <w:kern w:val="24"/>
              </w:rPr>
              <w:t>FR1+LTE NE-DC for HO with PSCell</w:t>
            </w:r>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Considering the reply LS from RAN2, RRC processing delay for HO with PSCell is:</w:t>
            </w:r>
          </w:p>
          <w:p w14:paraId="2553DE82" w14:textId="77777777" w:rsidR="00056815" w:rsidRPr="00DB181D" w:rsidRDefault="00056815" w:rsidP="00056815">
            <w:pPr>
              <w:spacing w:after="120"/>
              <w:rPr>
                <w:b/>
                <w:bCs/>
                <w:kern w:val="24"/>
                <w:lang w:val="sv-SE"/>
                <w:rPrChange w:id="0" w:author="Ericsson" w:date="2021-05-20T07:34:00Z">
                  <w:rPr>
                    <w:b/>
                    <w:bCs/>
                    <w:kern w:val="24"/>
                  </w:rPr>
                </w:rPrChange>
              </w:rPr>
            </w:pPr>
            <w:r>
              <w:rPr>
                <w:b/>
                <w:bCs/>
                <w:kern w:val="24"/>
              </w:rPr>
              <w:t xml:space="preserve">  </w:t>
            </w:r>
            <w:r w:rsidRPr="00DB181D">
              <w:rPr>
                <w:b/>
                <w:bCs/>
                <w:kern w:val="24"/>
                <w:lang w:val="sv-SE"/>
                <w:rPrChange w:id="1" w:author="Ericsson" w:date="2021-05-20T07:34:00Z">
                  <w:rPr>
                    <w:b/>
                    <w:bCs/>
                    <w:kern w:val="24"/>
                  </w:rPr>
                </w:rPrChange>
              </w:rPr>
              <w:t xml:space="preserve">NR SA to EN-DC : 50ms </w:t>
            </w:r>
          </w:p>
          <w:p w14:paraId="1D8BDD9F" w14:textId="77777777" w:rsidR="00056815" w:rsidRPr="00DB181D" w:rsidRDefault="00056815" w:rsidP="00056815">
            <w:pPr>
              <w:spacing w:after="120"/>
              <w:rPr>
                <w:b/>
                <w:bCs/>
                <w:kern w:val="24"/>
                <w:lang w:val="sv-SE"/>
                <w:rPrChange w:id="2" w:author="Ericsson" w:date="2021-05-20T07:34:00Z">
                  <w:rPr>
                    <w:b/>
                    <w:bCs/>
                    <w:kern w:val="24"/>
                  </w:rPr>
                </w:rPrChange>
              </w:rPr>
            </w:pPr>
            <w:r w:rsidRPr="00DB181D">
              <w:rPr>
                <w:b/>
                <w:bCs/>
                <w:kern w:val="24"/>
                <w:lang w:val="sv-SE"/>
                <w:rPrChange w:id="3" w:author="Ericsson" w:date="2021-05-20T07:34:00Z">
                  <w:rPr>
                    <w:b/>
                    <w:bCs/>
                    <w:kern w:val="24"/>
                  </w:rPr>
                </w:rPrChange>
              </w:rPr>
              <w:t xml:space="preserve">  EN-DC to EN-DC: 20ms</w:t>
            </w:r>
          </w:p>
          <w:p w14:paraId="19C1DFAD" w14:textId="77777777" w:rsidR="00056815" w:rsidRPr="002F356C" w:rsidRDefault="00056815" w:rsidP="00056815">
            <w:pPr>
              <w:spacing w:after="120"/>
              <w:rPr>
                <w:b/>
                <w:bCs/>
                <w:kern w:val="24"/>
              </w:rPr>
            </w:pPr>
            <w:r w:rsidRPr="00DB181D">
              <w:rPr>
                <w:b/>
                <w:bCs/>
                <w:kern w:val="24"/>
                <w:lang w:val="sv-SE"/>
                <w:rPrChange w:id="4" w:author="Ericsson" w:date="2021-05-20T07:34:00Z">
                  <w:rPr>
                    <w:b/>
                    <w:bCs/>
                    <w:kern w:val="24"/>
                  </w:rPr>
                </w:rPrChange>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r w:rsidRPr="00017ADE">
              <w:rPr>
                <w:b/>
                <w:bCs/>
              </w:rPr>
              <w:t>T</w:t>
            </w:r>
            <w:r w:rsidRPr="00017ADE">
              <w:rPr>
                <w:b/>
                <w:bCs/>
                <w:vertAlign w:val="subscript"/>
              </w:rPr>
              <w:t xml:space="preserve">processing </w:t>
            </w:r>
            <w:r w:rsidRPr="00017ADE">
              <w:rPr>
                <w:b/>
                <w:bCs/>
              </w:rPr>
              <w:t>can be further split into software processing (T</w:t>
            </w:r>
            <w:r w:rsidRPr="00017ADE">
              <w:rPr>
                <w:b/>
                <w:bCs/>
                <w:vertAlign w:val="subscript"/>
              </w:rPr>
              <w:t>processing_SW</w:t>
            </w:r>
            <w:r w:rsidRPr="00017ADE">
              <w:rPr>
                <w:b/>
                <w:bCs/>
              </w:rPr>
              <w:t>) and RF warm up time(T</w:t>
            </w:r>
            <w:r w:rsidRPr="00017ADE">
              <w:rPr>
                <w:b/>
                <w:bCs/>
                <w:vertAlign w:val="subscript"/>
              </w:rPr>
              <w:t>processing_RF</w:t>
            </w:r>
            <w:r w:rsidRPr="00017ADE">
              <w:rPr>
                <w:b/>
                <w:bCs/>
              </w:rPr>
              <w:t>).</w:t>
            </w:r>
            <w:r>
              <w:rPr>
                <w:b/>
                <w:bCs/>
              </w:rPr>
              <w:t xml:space="preserve"> </w:t>
            </w:r>
            <w:r w:rsidRPr="00017ADE">
              <w:rPr>
                <w:b/>
                <w:bCs/>
                <w:kern w:val="24"/>
              </w:rPr>
              <w:t xml:space="preserve">For </w:t>
            </w:r>
            <w:r w:rsidRPr="00017ADE">
              <w:rPr>
                <w:b/>
                <w:bCs/>
              </w:rPr>
              <w:t>T</w:t>
            </w:r>
            <w:r w:rsidRPr="00017ADE">
              <w:rPr>
                <w:b/>
                <w:bCs/>
                <w:vertAlign w:val="subscript"/>
              </w:rPr>
              <w:t>processing_RF</w:t>
            </w:r>
            <w:r w:rsidRPr="00017ADE">
              <w:rPr>
                <w:b/>
                <w:bCs/>
                <w:kern w:val="24"/>
              </w:rPr>
              <w:t xml:space="preserve">, it depends on whether PCell or </w:t>
            </w:r>
            <w:r w:rsidRPr="00017ADE">
              <w:rPr>
                <w:b/>
                <w:bCs/>
                <w:kern w:val="24"/>
              </w:rPr>
              <w:lastRenderedPageBreak/>
              <w:t xml:space="preserve">PSCell changed across FR. For </w:t>
            </w:r>
            <w:r w:rsidRPr="00017ADE">
              <w:rPr>
                <w:b/>
                <w:bCs/>
              </w:rPr>
              <w:t>T</w:t>
            </w:r>
            <w:r w:rsidRPr="00017ADE">
              <w:rPr>
                <w:b/>
                <w:bCs/>
                <w:vertAlign w:val="subscript"/>
              </w:rPr>
              <w:t>processing_SW</w:t>
            </w:r>
            <w:r w:rsidRPr="00017ADE">
              <w:rPr>
                <w:b/>
                <w:bCs/>
                <w:kern w:val="24"/>
              </w:rPr>
              <w:t xml:space="preserve">, </w:t>
            </w:r>
            <w:r w:rsidRPr="00017ADE">
              <w:rPr>
                <w:b/>
                <w:bCs/>
              </w:rPr>
              <w:t>PSCell can be processed in parallel with PCell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r w:rsidRPr="005E6F3A">
              <w:rPr>
                <w:b/>
                <w:bCs/>
              </w:rPr>
              <w:t>T</w:t>
            </w:r>
            <w:r w:rsidRPr="005E6F3A">
              <w:rPr>
                <w:b/>
                <w:bCs/>
                <w:vertAlign w:val="subscript"/>
              </w:rPr>
              <w:t>search</w:t>
            </w:r>
            <w:r w:rsidRPr="005E6F3A">
              <w:rPr>
                <w:b/>
                <w:bCs/>
              </w:rPr>
              <w:t>, T</w:t>
            </w:r>
            <w:r w:rsidRPr="005E6F3A">
              <w:rPr>
                <w:b/>
                <w:bCs/>
                <w:vertAlign w:val="subscript"/>
              </w:rPr>
              <w:t>margin</w:t>
            </w:r>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be processed in parallel for both PCell HO and PSCell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52146A" w:rsidP="000C7FAC">
            <w:pPr>
              <w:spacing w:before="120" w:after="120"/>
            </w:pPr>
            <w:hyperlink r:id="rId12" w:history="1">
              <w:r w:rsidR="0032220A">
                <w:rPr>
                  <w:rStyle w:val="aff"/>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Proposal 1: RAN4 specifies RRM requirement for HO with PSCell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Proposal 2: For NR-DC and NE-DC mode in HO with PSCell,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FR1+FR2 NR-DC and FR1+FR1 NR-DC for HO with PSCell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FR1+LTE NE-DC for HO with PSCell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roposal 3: RAN4 follow the RRC processing delay for HO with PSCell which is captured in reply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PSCell,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ell search;</w:t>
            </w:r>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tracking;</w:t>
            </w:r>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UE processing time;</w:t>
            </w:r>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Time for interruption uncertainty in acquiring the first available PRACH occasion in the new cell;</w:t>
            </w:r>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Proposal 5: The ending point of HO with PSCell is the timing when UE is capable to transmit PRACH preamble towards target PSCell.</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PSCell is the same as the original one or not, </w:t>
            </w:r>
            <w:r w:rsidRPr="00E75B49">
              <w:rPr>
                <w:b/>
              </w:rPr>
              <w:t>the</w:t>
            </w:r>
            <w:r>
              <w:rPr>
                <w:b/>
              </w:rPr>
              <w:t xml:space="preserve"> requirements and </w:t>
            </w:r>
            <w:r w:rsidRPr="00E75B49">
              <w:rPr>
                <w:b/>
              </w:rPr>
              <w:t xml:space="preserve">UE’s behavior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PSCell.</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52146A" w:rsidP="000C7FAC">
            <w:pPr>
              <w:spacing w:before="120" w:after="120"/>
            </w:pPr>
            <w:hyperlink r:id="rId13" w:history="1">
              <w:r w:rsidR="0032220A">
                <w:rPr>
                  <w:rStyle w:val="aff"/>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Proposal 1: RAN4 specifies RRM requirement for HO with PSCell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NR-DC and NE-DC mode in HO with PSCell</w:t>
            </w:r>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FR1+FR2 NR-DC and FR1+FR1 NR-DC for HO with PSCell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FR1+LTE NE-DC for HO with PSCell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PSCell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In HO with PSCell, if SMTC of target unknown PSCell is configured in targetcellSMTC-SCG-r16, sequential processing shall be assumed; otherwise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of the delay requirement for HO with PSCell</w:t>
            </w:r>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transmit PRACH preamble towards target PSCell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Proposal 5: For UE which is already configured with DC, the UE’s behaviour is same when the configured PSCell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PSCell is defined based on RAN2 </w:t>
            </w:r>
            <w:r>
              <w:rPr>
                <w:b/>
                <w:bCs/>
                <w:i/>
                <w:iCs/>
                <w:lang w:val="en-US" w:eastAsia="x-none"/>
              </w:rPr>
              <w:t xml:space="preserve">reply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PSCell, the total UE processing time for HO with PSCell is the sum of UE processing timing of HO and UE processing timing of PSCell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PSCell, the total UE processing time for HO with PSCell could be the maximum one between UE processing timing of HO and UE processing timing of PSCell addition</w:t>
            </w:r>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PSCell is:</w:t>
            </w:r>
          </w:p>
          <w:tbl>
            <w:tblPr>
              <w:tblStyle w:val="aff6"/>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(T</w:t>
                  </w:r>
                  <w:r w:rsidRPr="00B16508">
                    <w:rPr>
                      <w:rFonts w:cs="v4.2.0"/>
                      <w:b/>
                      <w:bCs/>
                      <w:i/>
                      <w:iCs/>
                      <w:vertAlign w:val="subscript"/>
                      <w:lang w:val="en-US" w:eastAsia="zh-CN"/>
                    </w:rPr>
                    <w:t>processing</w:t>
                  </w:r>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 PSCell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Target PCell and/or target PSCell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PSCell,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PCell and PSCell.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sidRPr="00946CA5">
              <w:rPr>
                <w:rFonts w:cs="v4.2.0"/>
                <w:b/>
                <w:bCs/>
                <w:i/>
                <w:iCs/>
                <w:lang w:eastAsia="zh-CN"/>
              </w:rPr>
              <w:t>;</w:t>
            </w:r>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otherwise, if the PCell and PSCell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Proposal 11: RAN4 assumes PCC could be scheduled for UE when PCell HO is completed but PSCell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PSCell, UE </w:t>
            </w:r>
            <w:r>
              <w:rPr>
                <w:b/>
                <w:bCs/>
                <w:i/>
                <w:iCs/>
                <w:lang w:eastAsia="x-none"/>
              </w:rPr>
              <w:t>may</w:t>
            </w:r>
            <w:r w:rsidRPr="00220568">
              <w:rPr>
                <w:b/>
                <w:bCs/>
                <w:i/>
                <w:iCs/>
                <w:lang w:eastAsia="x-none"/>
              </w:rPr>
              <w:t xml:space="preserve"> have an interruption on new PCell due to the PSCell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PSCell,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52146A" w:rsidP="000C7FAC">
            <w:pPr>
              <w:spacing w:before="120" w:after="120"/>
            </w:pPr>
            <w:hyperlink r:id="rId14" w:history="1">
              <w:r w:rsidR="0032220A">
                <w:rPr>
                  <w:rStyle w:val="aff"/>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PSCell,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PSCell from NR-DC to NR-DC, and the baseline PSCell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PSCell is specified as </w:t>
            </w:r>
            <w:r>
              <w:rPr>
                <w:b/>
                <w:bCs/>
                <w:i/>
                <w:iCs/>
              </w:rPr>
              <w:t>following</w:t>
            </w:r>
            <w:r w:rsidRPr="00AD4BD9">
              <w:rPr>
                <w:b/>
                <w:bCs/>
                <w:i/>
                <w:iCs/>
              </w:rPr>
              <w:t xml:space="preserve"> table according to RAN2 reply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Source PCell</w:t>
                  </w:r>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PCell</w:t>
                  </w:r>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Target PSCell</w:t>
                  </w:r>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RRC procedure delay for HO with PSCell</w:t>
                  </w:r>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5" w:author="Ericsson" w:date="2021-05-20T07:34:00Z">
                        <w:rPr>
                          <w:lang w:eastAsia="x-none"/>
                        </w:rPr>
                      </w:rPrChange>
                    </w:rPr>
                  </w:pPr>
                  <w:r w:rsidRPr="00DB181D">
                    <w:rPr>
                      <w:kern w:val="24"/>
                      <w:lang w:val="sv-SE"/>
                      <w:rPrChange w:id="6" w:author="Ericsson" w:date="2021-05-20T07:34:00Z">
                        <w:rPr>
                          <w:kern w:val="24"/>
                        </w:rPr>
                      </w:rPrChange>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7" w:author="Ericsson" w:date="2021-05-20T07:34:00Z">
                        <w:rPr>
                          <w:lang w:eastAsia="x-none"/>
                        </w:rPr>
                      </w:rPrChange>
                    </w:rPr>
                  </w:pPr>
                  <w:r w:rsidRPr="00DB181D">
                    <w:rPr>
                      <w:kern w:val="24"/>
                      <w:lang w:val="sv-SE"/>
                      <w:rPrChange w:id="8" w:author="Ericsson" w:date="2021-05-20T07:34:00Z">
                        <w:rPr>
                          <w:kern w:val="24"/>
                        </w:rPr>
                      </w:rPrChange>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in a parallel order</w:t>
            </w:r>
            <w:r w:rsidRPr="00AD4BD9">
              <w:rPr>
                <w:b/>
                <w:bCs/>
                <w:i/>
                <w:iCs/>
              </w:rPr>
              <w:t>, and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for HO with PSCell, it is proposed to consider parallel way to perform HO and PSCell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PSCell is maximum (PSCell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r w:rsidRPr="00FF295E">
              <w:rPr>
                <w:b/>
                <w:bCs/>
                <w:i/>
                <w:iCs/>
              </w:rPr>
              <w:t>PSCell addition delay= T</w:t>
            </w:r>
            <w:r w:rsidRPr="00FF295E">
              <w:rPr>
                <w:b/>
                <w:bCs/>
                <w:i/>
                <w:iCs/>
                <w:vertAlign w:val="subscript"/>
              </w:rPr>
              <w:t>RRC_delay</w:t>
            </w:r>
            <w:r w:rsidRPr="00FF295E">
              <w:rPr>
                <w:b/>
                <w:bCs/>
                <w:i/>
                <w:iCs/>
              </w:rPr>
              <w:t xml:space="preserve"> + T</w:t>
            </w:r>
            <w:r w:rsidRPr="00FF295E">
              <w:rPr>
                <w:b/>
                <w:bCs/>
                <w:i/>
                <w:iCs/>
                <w:vertAlign w:val="subscript"/>
              </w:rPr>
              <w:t>processing</w:t>
            </w:r>
            <w:r w:rsidRPr="00FF295E">
              <w:rPr>
                <w:b/>
                <w:bCs/>
                <w:i/>
                <w:iCs/>
              </w:rPr>
              <w:t xml:space="preserve"> + T</w:t>
            </w:r>
            <w:r w:rsidRPr="00FF295E">
              <w:rPr>
                <w:b/>
                <w:bCs/>
                <w:i/>
                <w:iCs/>
                <w:vertAlign w:val="subscript"/>
              </w:rPr>
              <w:t>search</w:t>
            </w:r>
            <w:r w:rsidRPr="00FF295E">
              <w:rPr>
                <w:b/>
                <w:bCs/>
                <w:i/>
                <w:iCs/>
              </w:rPr>
              <w:t xml:space="preserve"> + T</w:t>
            </w:r>
            <w:r w:rsidRPr="00FF295E">
              <w:rPr>
                <w:b/>
                <w:bCs/>
                <w:i/>
                <w:iCs/>
                <w:vertAlign w:val="subscript"/>
              </w:rPr>
              <w:t>∆</w:t>
            </w:r>
            <w:r w:rsidRPr="00FF295E">
              <w:rPr>
                <w:b/>
                <w:bCs/>
                <w:i/>
                <w:iCs/>
              </w:rPr>
              <w:t xml:space="preserve"> + T</w:t>
            </w:r>
            <w:r w:rsidRPr="00FF295E">
              <w:rPr>
                <w:b/>
                <w:bCs/>
                <w:i/>
                <w:iCs/>
                <w:vertAlign w:val="subscript"/>
              </w:rPr>
              <w:t>PSCell_ DU</w:t>
            </w:r>
            <w:r w:rsidRPr="00FF295E">
              <w:rPr>
                <w:b/>
                <w:bCs/>
                <w:i/>
                <w:iCs/>
              </w:rPr>
              <w:t xml:space="preserve"> + 2 ms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HO delay = T</w:t>
            </w:r>
            <w:r w:rsidRPr="00FF295E">
              <w:rPr>
                <w:b/>
                <w:bCs/>
                <w:i/>
                <w:iCs/>
                <w:vertAlign w:val="subscript"/>
              </w:rPr>
              <w:t>RRC_delay</w:t>
            </w:r>
            <w:r w:rsidRPr="00FF295E">
              <w:rPr>
                <w:b/>
                <w:bCs/>
                <w:i/>
                <w:iCs/>
              </w:rPr>
              <w:t xml:space="preserve"> +T</w:t>
            </w:r>
            <w:r w:rsidRPr="00FF295E">
              <w:rPr>
                <w:b/>
                <w:bCs/>
                <w:i/>
                <w:iCs/>
                <w:vertAlign w:val="subscript"/>
              </w:rPr>
              <w:t>interrupt</w:t>
            </w:r>
            <w:r w:rsidRPr="00FF295E">
              <w:rPr>
                <w:b/>
                <w:bCs/>
                <w:i/>
                <w:iCs/>
              </w:rPr>
              <w:t xml:space="preserve"> = T</w:t>
            </w:r>
            <w:r w:rsidRPr="00FF295E">
              <w:rPr>
                <w:b/>
                <w:bCs/>
                <w:i/>
                <w:iCs/>
                <w:vertAlign w:val="subscript"/>
              </w:rPr>
              <w:t>RRC_delay</w:t>
            </w:r>
            <w:r w:rsidRPr="00FF295E">
              <w:rPr>
                <w:b/>
                <w:bCs/>
                <w:i/>
                <w:iCs/>
              </w:rPr>
              <w:t xml:space="preserve"> +T</w:t>
            </w:r>
            <w:r w:rsidRPr="00FF295E">
              <w:rPr>
                <w:b/>
                <w:bCs/>
                <w:i/>
                <w:iCs/>
                <w:vertAlign w:val="subscript"/>
              </w:rPr>
              <w:t>search</w:t>
            </w:r>
            <w:r w:rsidRPr="00FF295E">
              <w:rPr>
                <w:b/>
                <w:bCs/>
                <w:i/>
                <w:iCs/>
              </w:rPr>
              <w:t xml:space="preserve"> + T</w:t>
            </w:r>
            <w:r w:rsidRPr="00FF295E">
              <w:rPr>
                <w:b/>
                <w:bCs/>
                <w:i/>
                <w:iCs/>
                <w:vertAlign w:val="subscript"/>
              </w:rPr>
              <w:t>IU</w:t>
            </w:r>
            <w:r w:rsidRPr="00FF295E">
              <w:rPr>
                <w:b/>
                <w:bCs/>
                <w:i/>
                <w:iCs/>
              </w:rPr>
              <w:t xml:space="preserve"> + T</w:t>
            </w:r>
            <w:r w:rsidRPr="00FF295E">
              <w:rPr>
                <w:b/>
                <w:bCs/>
                <w:i/>
                <w:iCs/>
                <w:vertAlign w:val="subscript"/>
              </w:rPr>
              <w:t>processing</w:t>
            </w:r>
            <w:r w:rsidRPr="00FF295E" w:rsidDel="001D62E5">
              <w:rPr>
                <w:b/>
                <w:bCs/>
                <w:i/>
                <w:iCs/>
              </w:rPr>
              <w:t xml:space="preserve"> </w:t>
            </w:r>
            <w:r w:rsidRPr="00FF295E">
              <w:rPr>
                <w:b/>
                <w:bCs/>
                <w:i/>
                <w:iCs/>
                <w:vertAlign w:val="subscript"/>
              </w:rPr>
              <w:t xml:space="preserve"> </w:t>
            </w:r>
            <w:r w:rsidRPr="00FF295E">
              <w:rPr>
                <w:b/>
                <w:bCs/>
                <w:i/>
                <w:iCs/>
              </w:rPr>
              <w:t>+ T</w:t>
            </w:r>
            <w:r w:rsidRPr="00FF295E">
              <w:rPr>
                <w:b/>
                <w:bCs/>
                <w:i/>
                <w:iCs/>
                <w:vertAlign w:val="subscript"/>
              </w:rPr>
              <w:t>∆</w:t>
            </w:r>
            <w:r w:rsidRPr="00FF295E">
              <w:rPr>
                <w:b/>
                <w:bCs/>
                <w:i/>
                <w:iCs/>
              </w:rPr>
              <w:t xml:space="preserve"> + T</w:t>
            </w:r>
            <w:r w:rsidRPr="00FF295E">
              <w:rPr>
                <w:b/>
                <w:bCs/>
                <w:i/>
                <w:iCs/>
                <w:vertAlign w:val="subscript"/>
              </w:rPr>
              <w:t xml:space="preserve">margin </w:t>
            </w:r>
            <w:r w:rsidRPr="00FF295E">
              <w:rPr>
                <w:b/>
                <w:bCs/>
                <w:i/>
                <w:iCs/>
              </w:rPr>
              <w:t>ms</w:t>
            </w:r>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52146A" w:rsidP="000C7FAC">
            <w:pPr>
              <w:spacing w:before="120" w:after="120"/>
            </w:pPr>
            <w:hyperlink r:id="rId15" w:history="1">
              <w:r w:rsidR="0032220A">
                <w:rPr>
                  <w:rStyle w:val="aff"/>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Proposal1: RAN4 to agree an overall parallel flow can be assumed for defining the requirements of HO with PSCell.</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lastRenderedPageBreak/>
              <w:t>Proposal2.1: It’s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52146A" w:rsidP="000C7FAC">
            <w:pPr>
              <w:spacing w:before="120" w:after="120"/>
            </w:pPr>
            <w:hyperlink r:id="rId16" w:history="1">
              <w:r w:rsidR="0032220A">
                <w:rPr>
                  <w:rStyle w:val="aff"/>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MediaTek inc.</w:t>
            </w:r>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The overall T</w:t>
            </w:r>
            <w:r w:rsidRPr="00F276FA">
              <w:rPr>
                <w:rFonts w:ascii="Times New Roman" w:hAnsi="Times New Roman"/>
                <w:b/>
                <w:sz w:val="20"/>
                <w:vertAlign w:val="subscript"/>
              </w:rPr>
              <w:t>processing</w:t>
            </w:r>
            <w:r w:rsidRPr="00F276FA">
              <w:rPr>
                <w:rFonts w:ascii="Times New Roman" w:hAnsi="Times New Roman"/>
                <w:b/>
                <w:sz w:val="20"/>
              </w:rPr>
              <w:t xml:space="preserve"> for HO with PSCell should be max(T</w:t>
            </w:r>
            <w:r w:rsidRPr="00F276FA">
              <w:rPr>
                <w:rFonts w:ascii="Times New Roman" w:hAnsi="Times New Roman"/>
                <w:b/>
                <w:sz w:val="20"/>
                <w:vertAlign w:val="subscript"/>
              </w:rPr>
              <w:t xml:space="preserve">processing </w:t>
            </w:r>
            <w:r w:rsidRPr="00F276FA">
              <w:rPr>
                <w:rFonts w:ascii="Times New Roman" w:hAnsi="Times New Roman"/>
                <w:b/>
                <w:sz w:val="20"/>
              </w:rPr>
              <w:t>for PCell HO, T</w:t>
            </w:r>
            <w:r w:rsidRPr="00F276FA">
              <w:rPr>
                <w:rFonts w:ascii="Times New Roman" w:hAnsi="Times New Roman"/>
                <w:b/>
                <w:sz w:val="20"/>
                <w:vertAlign w:val="subscript"/>
              </w:rPr>
              <w:t>processing</w:t>
            </w:r>
            <w:r w:rsidRPr="00F276FA">
              <w:rPr>
                <w:rFonts w:ascii="Times New Roman" w:hAnsi="Times New Roman"/>
                <w:b/>
                <w:sz w:val="20"/>
              </w:rPr>
              <w:t xml:space="preserve"> for PSCell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Proposal 3: RAN4 to confirm that PCC could also be scheduled for UE when PCell HO is completed but PSCell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No new interruption requirement for HO with PSCell is needed. Interruption in legacy handover delay requirement can still be applied for the PCell</w:t>
            </w:r>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52146A" w:rsidP="000C7FAC">
            <w:pPr>
              <w:spacing w:before="120" w:after="120"/>
            </w:pPr>
            <w:hyperlink r:id="rId17" w:history="1">
              <w:r w:rsidR="0032220A">
                <w:rPr>
                  <w:rStyle w:val="aff"/>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ＭＳ 明朝" w:cstheme="minorHAnsi"/>
                <w:b/>
              </w:rPr>
            </w:pPr>
            <w:r w:rsidRPr="003E1384">
              <w:rPr>
                <w:rFonts w:eastAsia="ＭＳ 明朝"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ＭＳ 明朝" w:cstheme="minorHAnsi"/>
                <w:b/>
              </w:rPr>
            </w:pPr>
          </w:p>
          <w:p w14:paraId="3E34232B" w14:textId="77777777" w:rsidR="00F276FA" w:rsidRPr="005C25EA" w:rsidRDefault="00F276FA" w:rsidP="00F276FA">
            <w:pPr>
              <w:contextualSpacing/>
              <w:rPr>
                <w:rFonts w:eastAsia="ＭＳ 明朝" w:cstheme="minorHAnsi"/>
                <w:b/>
                <w:lang w:val="en-US"/>
              </w:rPr>
            </w:pPr>
            <w:r w:rsidRPr="009D27C2">
              <w:rPr>
                <w:rFonts w:eastAsia="ＭＳ 明朝" w:cstheme="minorHAnsi"/>
                <w:b/>
              </w:rPr>
              <w:t>Proposal 2:</w:t>
            </w:r>
            <w:r w:rsidRPr="009D27C2">
              <w:rPr>
                <w:rFonts w:eastAsia="ＭＳ 明朝" w:cstheme="minorHAnsi"/>
                <w:b/>
                <w:lang w:val="en-US"/>
              </w:rPr>
              <w:t xml:space="preserve"> RAN4 to consider FR1+FR1 mode, FR1+FR2 mode for HO with PSCell from NR-DC to NR-DC and FR1+LTE mode for HO with PSCell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SimSun"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SimSun" w:cstheme="minorHAnsi"/>
                <w:b/>
                <w:kern w:val="24"/>
              </w:rPr>
              <w:t>NR SA to EN-DC</w:t>
            </w:r>
            <w:r>
              <w:rPr>
                <w:rFonts w:eastAsia="SimSun"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PSCell.</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reply LS from RAN2 is received. </w:t>
            </w:r>
          </w:p>
          <w:p w14:paraId="12D18AA0" w14:textId="77777777" w:rsidR="00F276FA" w:rsidRPr="005E1C35" w:rsidRDefault="00F276FA" w:rsidP="00F276FA">
            <w:pPr>
              <w:rPr>
                <w:rFonts w:cstheme="minorHAnsi"/>
              </w:rPr>
            </w:pPr>
            <w:r w:rsidRPr="005E1C35">
              <w:rPr>
                <w:rFonts w:cstheme="minorHAnsi"/>
                <w:b/>
              </w:rPr>
              <w:t>Proposal 6:  T</w:t>
            </w:r>
            <w:r w:rsidRPr="005E1C35">
              <w:rPr>
                <w:rFonts w:cstheme="minorHAnsi"/>
                <w:b/>
                <w:vertAlign w:val="subscript"/>
              </w:rPr>
              <w:t>processing</w:t>
            </w:r>
            <w:r w:rsidRPr="005E1C35">
              <w:rPr>
                <w:rFonts w:cstheme="minorHAnsi"/>
                <w:b/>
              </w:rPr>
              <w:t xml:space="preserve"> is the UE processing time. T</w:t>
            </w:r>
            <w:r w:rsidRPr="005E1C35">
              <w:rPr>
                <w:rFonts w:cstheme="minorHAnsi"/>
                <w:b/>
                <w:vertAlign w:val="subscript"/>
              </w:rPr>
              <w:t>processing</w:t>
            </w:r>
            <w:r w:rsidRPr="005E1C35">
              <w:rPr>
                <w:rFonts w:cstheme="minorHAnsi"/>
                <w:b/>
              </w:rPr>
              <w:t xml:space="preserve"> is the maximum value of PCell HO and PSCell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rmation of the PCell and PSCell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for handover with PSCell.</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52146A" w:rsidP="000C7FAC">
            <w:pPr>
              <w:spacing w:before="120" w:after="120"/>
            </w:pPr>
            <w:hyperlink r:id="rId18" w:history="1">
              <w:r w:rsidR="0032220A">
                <w:rPr>
                  <w:rStyle w:val="aff"/>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aff7"/>
              <w:numPr>
                <w:ilvl w:val="0"/>
                <w:numId w:val="43"/>
              </w:numPr>
              <w:ind w:firstLineChars="0"/>
              <w:contextualSpacing/>
              <w:jc w:val="both"/>
              <w:rPr>
                <w:b/>
                <w:sz w:val="21"/>
                <w:szCs w:val="21"/>
                <w:lang w:eastAsia="ja-JP"/>
              </w:rPr>
            </w:pPr>
            <w:r w:rsidRPr="00F276FA">
              <w:rPr>
                <w:b/>
                <w:sz w:val="21"/>
                <w:szCs w:val="21"/>
                <w:lang w:eastAsia="ja-JP"/>
              </w:rPr>
              <w:t>FR1+FR2 NR-DC for HO with PSCell from NR-DC to NR-DC,</w:t>
            </w:r>
          </w:p>
          <w:p w14:paraId="566B5C4A" w14:textId="77777777" w:rsidR="00F276FA" w:rsidRPr="00F276FA" w:rsidRDefault="00F276FA" w:rsidP="00F276FA">
            <w:pPr>
              <w:pStyle w:val="aff7"/>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FR1+LTE NE-DC for HO with PSCell from NE-DC to NE-DC.</w:t>
            </w:r>
          </w:p>
          <w:p w14:paraId="6FC077B2" w14:textId="77777777" w:rsidR="00F276FA" w:rsidRPr="00F276FA" w:rsidRDefault="00F276FA" w:rsidP="00F276FA">
            <w:pPr>
              <w:tabs>
                <w:tab w:val="num" w:pos="1440"/>
                <w:tab w:val="num" w:pos="2160"/>
              </w:tabs>
              <w:jc w:val="both"/>
              <w:rPr>
                <w:rFonts w:eastAsia="DengXian"/>
                <w:b/>
                <w:sz w:val="21"/>
                <w:szCs w:val="21"/>
                <w:lang w:val="en-US" w:eastAsia="zh-CN"/>
              </w:rPr>
            </w:pPr>
            <w:r w:rsidRPr="00F276FA">
              <w:rPr>
                <w:rFonts w:eastAsia="DengXian"/>
                <w:b/>
                <w:sz w:val="21"/>
                <w:szCs w:val="21"/>
                <w:lang w:val="en-US" w:eastAsia="zh-CN"/>
              </w:rPr>
              <w:t xml:space="preserve">Proposal 2: RRM requirements are defined as minimum requirements assuming </w:t>
            </w:r>
            <w:r w:rsidRPr="00F276FA">
              <w:rPr>
                <w:rFonts w:eastAsia="DengXian"/>
                <w:b/>
                <w:sz w:val="21"/>
                <w:szCs w:val="21"/>
                <w:lang w:eastAsia="zh-CN"/>
              </w:rPr>
              <w:t>PCell HO and PSCell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Proposal 3: The ending point of the delay requirements for HO with PSCell is the timing when UE shall be capable to transmit PRACH preamble towards target PSCell.</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Proposal 4: For UE which is already configured with DC, the UE’s behaviour is same when the configured PSCell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Proposal 5: Additional interruption may be expected on PCell due to PSCell addition, if PCC could be scheduled when PCell HO is completed but PSCell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52146A" w:rsidP="000C7FAC">
            <w:pPr>
              <w:spacing w:before="120" w:after="120"/>
            </w:pPr>
            <w:hyperlink r:id="rId19" w:history="1">
              <w:r w:rsidR="0032220A">
                <w:rPr>
                  <w:rStyle w:val="aff"/>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NTT DOCOMO, INC.</w:t>
            </w:r>
          </w:p>
        </w:tc>
        <w:tc>
          <w:tcPr>
            <w:tcW w:w="7386" w:type="dxa"/>
          </w:tcPr>
          <w:p w14:paraId="1237CC1A" w14:textId="77777777" w:rsidR="00F276FA" w:rsidRDefault="00F276FA" w:rsidP="00F276FA">
            <w:pPr>
              <w:jc w:val="both"/>
              <w:rPr>
                <w:b/>
              </w:rPr>
            </w:pPr>
            <w:r w:rsidRPr="00694077">
              <w:rPr>
                <w:rFonts w:hint="eastAsia"/>
                <w:b/>
                <w:lang w:eastAsia="ja-JP"/>
              </w:rPr>
              <w:t>P</w:t>
            </w:r>
            <w:r w:rsidRPr="00694077">
              <w:rPr>
                <w:b/>
                <w:lang w:eastAsia="ja-JP"/>
              </w:rPr>
              <w:t xml:space="preserve">roposal 1: Ending point of the delay requirement should be defined as </w:t>
            </w:r>
            <w:r w:rsidRPr="00694077">
              <w:rPr>
                <w:b/>
              </w:rPr>
              <w:t>the timing when the UE shall be capable to transmit PRACH preamble towards target PSCell(i.e.,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52146A" w:rsidP="000C7FAC">
            <w:pPr>
              <w:spacing w:before="120" w:after="120"/>
            </w:pPr>
            <w:hyperlink r:id="rId20" w:history="1">
              <w:r w:rsidR="0032220A">
                <w:rPr>
                  <w:rStyle w:val="aff"/>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Huawei, HiSilicon</w:t>
            </w:r>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Proposal 1: Consider FR1+FR2 NR-DC for HO with PSCell from NR-DC to NR-DC and FR1+LTE NE-DC for HO with PSCell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Proposal 2: RAN4 to define HO with PSCell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Proposal 3: Wait for LS reply from RAN2 about whether there is strict order of RACH to PCell and RACH to PSCell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Observation 4: UE processing time is the maximum valure of PCell HO and PSCell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PSCell.</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52146A" w:rsidP="000C7FAC">
            <w:pPr>
              <w:spacing w:before="120" w:after="120"/>
            </w:pPr>
            <w:hyperlink r:id="rId21" w:history="1">
              <w:r w:rsidR="0032220A">
                <w:rPr>
                  <w:rStyle w:val="aff"/>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aff7"/>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aff7"/>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aff7"/>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aff7"/>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aff7"/>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aff7"/>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aff7"/>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PSCell shall be specified separately for PCell and PSCell.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lastRenderedPageBreak/>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For software processing for PSCell, the following values are to be used.</w:t>
            </w:r>
          </w:p>
          <w:p w14:paraId="64A79643" w14:textId="77777777" w:rsidR="00F276FA" w:rsidRPr="00F276FA" w:rsidRDefault="00F276FA" w:rsidP="00F276FA">
            <w:pPr>
              <w:pStyle w:val="aff7"/>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0ms, when source and target PSCells are the same same NR or LTE cell,</w:t>
            </w:r>
          </w:p>
          <w:p w14:paraId="0C3C7AD5" w14:textId="77777777" w:rsidR="00F276FA" w:rsidRPr="00F276FA" w:rsidRDefault="00F276FA" w:rsidP="00F276FA">
            <w:pPr>
              <w:pStyle w:val="aff7"/>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20ms, when source and target PSCells are different NR cells in same FR,</w:t>
            </w:r>
          </w:p>
          <w:p w14:paraId="074105D7" w14:textId="77777777" w:rsidR="00F276FA" w:rsidRPr="00F276FA" w:rsidRDefault="00F276FA" w:rsidP="00F276FA">
            <w:pPr>
              <w:pStyle w:val="aff7"/>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source and target PSCells are different NR cells in different FRs,</w:t>
            </w:r>
          </w:p>
          <w:p w14:paraId="6489AF04" w14:textId="77777777" w:rsidR="00F276FA" w:rsidRPr="00F276FA" w:rsidRDefault="00F276FA" w:rsidP="00F276FA">
            <w:pPr>
              <w:pStyle w:val="aff7"/>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[40ms], when there is no source PSCell i.e. when it is a matter of PSCell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Interruption in legacy handover delay requirement can be applied for PCell. No interruption is defined for PSCell.</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RAN4 to further study whether RA for spCell on unlicensed carrier with CCA shall be prioritized over RA for spCell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52146A" w:rsidP="000C7FAC">
            <w:pPr>
              <w:spacing w:before="120" w:after="120"/>
            </w:pPr>
            <w:hyperlink r:id="rId22" w:history="1">
              <w:r w:rsidR="0032220A">
                <w:rPr>
                  <w:rStyle w:val="aff"/>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3042C7D8" w14:textId="77777777" w:rsidR="00F276FA" w:rsidRPr="00AB5001" w:rsidRDefault="00F276FA" w:rsidP="00F276FA">
            <w:pPr>
              <w:pStyle w:val="aff7"/>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aff7"/>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aff7"/>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PSCell, legacy HO and PSCell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The cell searching time in HO with PSCell can be the maximum searching time of target PCell and PSCell.</w:t>
            </w:r>
          </w:p>
          <w:p w14:paraId="1F48316B" w14:textId="77777777" w:rsidR="00F276FA" w:rsidRDefault="00F276FA" w:rsidP="00F276FA">
            <w:pPr>
              <w:pStyle w:val="RAN4proposal"/>
              <w:spacing w:line="240" w:lineRule="auto"/>
              <w:jc w:val="left"/>
              <w:rPr>
                <w:lang w:val="en-GB"/>
              </w:rPr>
            </w:pPr>
            <w:r>
              <w:t>The delay requirements for HO with PSCell can be described as: D</w:t>
            </w:r>
            <w:r w:rsidRPr="72AC01D8">
              <w:rPr>
                <w:vertAlign w:val="subscript"/>
              </w:rPr>
              <w:t>HO_with_PSCell</w:t>
            </w:r>
            <w:r>
              <w:t xml:space="preserve"> = T</w:t>
            </w:r>
            <w:r w:rsidRPr="72AC01D8">
              <w:rPr>
                <w:vertAlign w:val="subscript"/>
              </w:rPr>
              <w:t>RRC_delay</w:t>
            </w:r>
            <w:r>
              <w:t xml:space="preserve"> + </w:t>
            </w:r>
            <w:r w:rsidRPr="72AC01D8">
              <w:rPr>
                <w:lang w:val="en-GB"/>
              </w:rPr>
              <w:t>T</w:t>
            </w:r>
            <w:r w:rsidRPr="72AC01D8">
              <w:rPr>
                <w:vertAlign w:val="subscript"/>
                <w:lang w:val="en-GB"/>
              </w:rPr>
              <w:t>search</w:t>
            </w:r>
            <w:r w:rsidRPr="72AC01D8">
              <w:rPr>
                <w:lang w:val="en-GB"/>
              </w:rPr>
              <w:t xml:space="preserve"> + T</w:t>
            </w:r>
            <w:r w:rsidRPr="72AC01D8">
              <w:rPr>
                <w:vertAlign w:val="subscript"/>
                <w:lang w:val="en-GB"/>
              </w:rPr>
              <w:t xml:space="preserve">processing </w:t>
            </w:r>
            <w:r w:rsidRPr="72AC01D8">
              <w:rPr>
                <w:lang w:val="en-GB"/>
              </w:rPr>
              <w:t>+ T</w:t>
            </w:r>
            <w:r w:rsidRPr="72AC01D8">
              <w:rPr>
                <w:vertAlign w:val="subscript"/>
                <w:lang w:val="en-GB"/>
              </w:rPr>
              <w:t>∆</w:t>
            </w:r>
            <w:r w:rsidRPr="72AC01D8">
              <w:rPr>
                <w:lang w:val="en-GB"/>
              </w:rPr>
              <w:t xml:space="preserve"> + T</w:t>
            </w:r>
            <w:r w:rsidRPr="72AC01D8">
              <w:rPr>
                <w:vertAlign w:val="subscript"/>
                <w:lang w:val="en-GB"/>
              </w:rPr>
              <w:t xml:space="preserve">margin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w:t>
            </w:r>
            <w:r w:rsidRPr="72AC01D8">
              <w:rPr>
                <w:lang w:val="en-GB"/>
              </w:rPr>
              <w:lastRenderedPageBreak/>
              <w:t>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PSCell.</w:t>
            </w:r>
          </w:p>
          <w:p w14:paraId="2827B523" w14:textId="77777777" w:rsidR="00F276FA" w:rsidRDefault="00F276FA" w:rsidP="00F276FA">
            <w:pPr>
              <w:pStyle w:val="RAN4proposal"/>
              <w:spacing w:line="240" w:lineRule="auto"/>
              <w:jc w:val="left"/>
            </w:pPr>
            <w:r>
              <w:t>Both 2-step RA and 4-step RA are applicable for HO with PSCell and no need to mention 2-step or 4-step in HO with PSCell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52146A" w:rsidP="000C7FAC">
            <w:pPr>
              <w:spacing w:before="120" w:after="120"/>
            </w:pPr>
            <w:hyperlink r:id="rId23" w:history="1">
              <w:r w:rsidR="0032220A">
                <w:rPr>
                  <w:rStyle w:val="aff"/>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SimSun"/>
                <w:b/>
                <w:lang w:val="en-US" w:eastAsia="zh-CN"/>
              </w:rPr>
            </w:pPr>
            <w:r w:rsidRPr="005D2778">
              <w:rPr>
                <w:rFonts w:eastAsia="SimSun"/>
                <w:b/>
                <w:lang w:val="en-US" w:eastAsia="zh-CN"/>
              </w:rPr>
              <w:t>Proposal 1  Further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SimSun"/>
                <w:b/>
                <w:lang w:eastAsia="zh-CN"/>
              </w:rPr>
            </w:pPr>
            <w:r w:rsidRPr="009057E6">
              <w:rPr>
                <w:rFonts w:eastAsia="SimSun"/>
                <w:b/>
                <w:lang w:eastAsia="zh-CN"/>
              </w:rPr>
              <w:t xml:space="preserve">Proposal </w:t>
            </w:r>
            <w:r>
              <w:rPr>
                <w:rFonts w:eastAsia="SimSun"/>
                <w:b/>
                <w:lang w:eastAsia="zh-CN"/>
              </w:rPr>
              <w:t>2</w:t>
            </w:r>
            <w:r w:rsidRPr="009057E6">
              <w:rPr>
                <w:rFonts w:eastAsia="SimSun"/>
                <w:b/>
                <w:lang w:eastAsia="zh-CN"/>
              </w:rPr>
              <w:t xml:space="preserve">  </w:t>
            </w:r>
            <w:r>
              <w:rPr>
                <w:rFonts w:eastAsia="SimSun"/>
                <w:b/>
                <w:lang w:eastAsia="zh-CN"/>
              </w:rPr>
              <w:t xml:space="preserve">For </w:t>
            </w:r>
            <w:r w:rsidRPr="00FD0F28">
              <w:rPr>
                <w:rFonts w:eastAsia="SimSun"/>
                <w:b/>
                <w:lang w:eastAsia="zh-CN"/>
              </w:rPr>
              <w:t>NR-DC and NE-DC mode in HO with PSCell</w:t>
            </w:r>
            <w:r>
              <w:rPr>
                <w:rFonts w:eastAsia="SimSun"/>
                <w:b/>
                <w:lang w:eastAsia="zh-CN"/>
              </w:rPr>
              <w:t xml:space="preserve">, we support Option 2/2a from last meeting, i.e. </w:t>
            </w:r>
            <w:r>
              <w:rPr>
                <w:rFonts w:eastAsia="SimSun" w:hint="eastAsia"/>
                <w:b/>
                <w:lang w:eastAsia="zh-CN"/>
              </w:rPr>
              <w:t>i</w:t>
            </w:r>
            <w:r w:rsidRPr="00FD0F28">
              <w:rPr>
                <w:rFonts w:eastAsia="SimSun"/>
                <w:b/>
                <w:lang w:eastAsia="zh-CN"/>
              </w:rPr>
              <w:t>n R17 RAN4 considers FR1+FR2 NR-DC and FR1+FR1 NR-DC for HO with PSCell from NR-DC to NR-DC, and only considers FR1+LTE NE-DC for HO with PSCell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r>
              <w:rPr>
                <w:rFonts w:eastAsiaTheme="minorEastAsia"/>
                <w:b/>
                <w:lang w:eastAsia="zh-CN"/>
              </w:rPr>
              <w:t>5</w:t>
            </w:r>
            <w:r w:rsidRPr="00774678">
              <w:rPr>
                <w:rFonts w:eastAsiaTheme="minorEastAsia"/>
                <w:b/>
                <w:lang w:eastAsia="zh-CN"/>
              </w:rPr>
              <w:t xml:space="preserve">  RF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PSCell.</w:t>
            </w:r>
          </w:p>
          <w:p w14:paraId="68E6290E" w14:textId="77777777" w:rsidR="00F276FA" w:rsidRDefault="00F276FA" w:rsidP="00F276FA">
            <w:pPr>
              <w:overflowPunct/>
              <w:autoSpaceDE/>
              <w:autoSpaceDN/>
              <w:adjustRightInd/>
              <w:jc w:val="both"/>
              <w:textAlignment w:val="auto"/>
              <w:rPr>
                <w:rFonts w:eastAsia="SimSun"/>
                <w:b/>
                <w:lang w:eastAsia="zh-CN"/>
              </w:rPr>
            </w:pPr>
            <w:r>
              <w:rPr>
                <w:rFonts w:eastAsia="SimSun"/>
                <w:b/>
                <w:lang w:eastAsia="zh-CN"/>
              </w:rPr>
              <w:t>Proposal 6  For the delay requirement, the ending point of handover with PSCell can be considered separately for PCell and PSCells</w:t>
            </w:r>
            <w:r w:rsidRPr="00372AB4">
              <w:rPr>
                <w:rFonts w:eastAsia="SimSun"/>
                <w:b/>
                <w:lang w:eastAsia="zh-CN"/>
              </w:rPr>
              <w:t>.</w:t>
            </w:r>
          </w:p>
          <w:p w14:paraId="60C1F598" w14:textId="77777777" w:rsidR="00F276FA" w:rsidRPr="00EC5A23" w:rsidRDefault="00F276FA" w:rsidP="00F276FA">
            <w:pPr>
              <w:overflowPunct/>
              <w:autoSpaceDE/>
              <w:autoSpaceDN/>
              <w:adjustRightInd/>
              <w:jc w:val="both"/>
              <w:textAlignment w:val="auto"/>
              <w:rPr>
                <w:rFonts w:eastAsia="SimSun"/>
                <w:b/>
                <w:lang w:eastAsia="zh-CN"/>
              </w:rPr>
            </w:pPr>
            <w:r>
              <w:rPr>
                <w:rFonts w:eastAsia="SimSun"/>
                <w:b/>
                <w:lang w:eastAsia="zh-CN"/>
              </w:rPr>
              <w:t xml:space="preserve">Proposal 7  </w:t>
            </w:r>
            <w:r w:rsidRPr="00EC5A23">
              <w:rPr>
                <w:rFonts w:eastAsia="SimSun"/>
                <w:b/>
                <w:lang w:eastAsia="zh-CN"/>
              </w:rPr>
              <w:t>RAN4 assumes PCC could be scheduled for UE when PCell HO is completed but PSCell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SimSun"/>
                <w:b/>
                <w:lang w:eastAsia="zh-CN"/>
              </w:rPr>
              <w:t xml:space="preserve">Proposal </w:t>
            </w:r>
            <w:r>
              <w:rPr>
                <w:rFonts w:eastAsia="SimSun"/>
                <w:b/>
                <w:lang w:eastAsia="zh-CN"/>
              </w:rPr>
              <w:t>8</w:t>
            </w:r>
            <w:r w:rsidRPr="005A4B84">
              <w:rPr>
                <w:rFonts w:eastAsia="SimSun"/>
                <w:b/>
                <w:lang w:eastAsia="zh-CN"/>
              </w:rPr>
              <w:t xml:space="preserve">  Even if PSCell is not changed</w:t>
            </w:r>
            <w:r>
              <w:rPr>
                <w:rFonts w:eastAsia="SimSun"/>
                <w:b/>
                <w:lang w:eastAsia="zh-CN"/>
              </w:rPr>
              <w:t xml:space="preserve"> during HO with PSCell</w:t>
            </w:r>
            <w:r w:rsidRPr="005A4B84">
              <w:rPr>
                <w:rFonts w:eastAsia="SimSun"/>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r>
              <w:rPr>
                <w:rFonts w:eastAsia="SimSun"/>
                <w:b/>
                <w:lang w:eastAsia="zh-CN"/>
              </w:rPr>
              <w:t>9</w:t>
            </w:r>
            <w:r w:rsidRPr="000D47A2">
              <w:rPr>
                <w:rFonts w:eastAsia="SimSun" w:hint="eastAsia"/>
                <w:b/>
                <w:lang w:eastAsia="zh-CN"/>
              </w:rPr>
              <w:t xml:space="preserve">  </w:t>
            </w:r>
            <w:r>
              <w:rPr>
                <w:rFonts w:eastAsia="SimSun"/>
                <w:b/>
                <w:lang w:eastAsia="zh-CN"/>
              </w:rPr>
              <w:t xml:space="preserve">RAN4 </w:t>
            </w:r>
            <w:r>
              <w:rPr>
                <w:rFonts w:eastAsia="SimSun" w:hint="eastAsia"/>
                <w:b/>
                <w:lang w:eastAsia="zh-CN"/>
              </w:rPr>
              <w:t>do</w:t>
            </w:r>
            <w:r>
              <w:rPr>
                <w:rFonts w:eastAsia="SimSun"/>
                <w:b/>
                <w:lang w:eastAsia="zh-CN"/>
              </w:rPr>
              <w:t xml:space="preserve"> not need to specify interruptions for handover with PSCell</w:t>
            </w:r>
            <w:r w:rsidRPr="000D47A2">
              <w:rPr>
                <w:rFonts w:eastAsia="SimSun"/>
                <w:b/>
                <w:lang w:eastAsia="zh-CN"/>
              </w:rPr>
              <w:t>.</w:t>
            </w:r>
          </w:p>
          <w:p w14:paraId="590AAB86" w14:textId="77777777" w:rsidR="00F276FA" w:rsidRPr="000D47A2"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r>
              <w:rPr>
                <w:rFonts w:eastAsia="SimSun"/>
                <w:b/>
                <w:lang w:eastAsia="zh-CN"/>
              </w:rPr>
              <w:t>10</w:t>
            </w:r>
            <w:r w:rsidRPr="000D47A2">
              <w:rPr>
                <w:rFonts w:eastAsia="SimSun" w:hint="eastAsia"/>
                <w:b/>
                <w:lang w:eastAsia="zh-CN"/>
              </w:rPr>
              <w:t xml:space="preserve">  </w:t>
            </w:r>
            <w:r>
              <w:rPr>
                <w:rFonts w:eastAsia="SimSun"/>
                <w:b/>
                <w:lang w:eastAsia="zh-CN"/>
              </w:rPr>
              <w:t>RAN4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2"/>
        <w:spacing w:line="259" w:lineRule="auto"/>
        <w:jc w:val="both"/>
      </w:pPr>
      <w:r>
        <w:rPr>
          <w:rFonts w:hint="eastAsia"/>
        </w:rPr>
        <w:t>Open issues</w:t>
      </w:r>
      <w:r>
        <w:t xml:space="preserve"> summary</w:t>
      </w:r>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3"/>
        <w:spacing w:line="259" w:lineRule="auto"/>
        <w:jc w:val="both"/>
        <w:rPr>
          <w:sz w:val="24"/>
          <w:szCs w:val="16"/>
          <w:lang w:val="en-US"/>
        </w:rPr>
      </w:pPr>
      <w:r>
        <w:rPr>
          <w:sz w:val="24"/>
          <w:szCs w:val="16"/>
          <w:lang w:val="en-US"/>
        </w:rPr>
        <w:t>Sub-topic 2-1 Scenarios for RRM requirement of HO with PSCell</w:t>
      </w:r>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Option 1(CATT, Xiaomi, Apple, MTK, Ericsson, vivo): RAN4 specifies RRM requirement for HO with PSCell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PSCell</w:t>
      </w:r>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362464B9" w:rsidR="0032220A" w:rsidRPr="003A678C" w:rsidRDefault="000C22D2" w:rsidP="000C7FAC">
            <w:pPr>
              <w:spacing w:after="120"/>
              <w:rPr>
                <w:rFonts w:eastAsiaTheme="minorEastAsia"/>
                <w:color w:val="0070C0"/>
                <w:lang w:val="en-US" w:eastAsia="zh-CN"/>
              </w:rPr>
            </w:pPr>
            <w:ins w:id="9" w:author="jingjing chen" w:date="2021-05-19T17:53:00Z">
              <w:r w:rsidRPr="003A678C">
                <w:rPr>
                  <w:rFonts w:eastAsiaTheme="minorEastAsia" w:hint="eastAsia"/>
                  <w:color w:val="0070C0"/>
                  <w:lang w:val="en-US" w:eastAsia="zh-CN"/>
                </w:rPr>
                <w:t>C</w:t>
              </w:r>
              <w:r w:rsidRPr="003A678C">
                <w:rPr>
                  <w:rFonts w:eastAsiaTheme="minorEastAsia"/>
                  <w:color w:val="0070C0"/>
                  <w:lang w:val="en-US" w:eastAsia="zh-CN"/>
                </w:rPr>
                <w:t>MCC</w:t>
              </w:r>
            </w:ins>
          </w:p>
        </w:tc>
        <w:tc>
          <w:tcPr>
            <w:tcW w:w="8392" w:type="dxa"/>
          </w:tcPr>
          <w:p w14:paraId="42F5FD2B" w14:textId="772C560F" w:rsidR="0032220A" w:rsidRPr="003A678C" w:rsidRDefault="003D0D41" w:rsidP="000C7FAC">
            <w:pPr>
              <w:spacing w:after="120"/>
              <w:rPr>
                <w:rFonts w:eastAsiaTheme="minorEastAsia"/>
                <w:color w:val="0070C0"/>
                <w:lang w:val="en-US" w:eastAsia="zh-CN"/>
              </w:rPr>
            </w:pPr>
            <w:ins w:id="10" w:author="jingjing chen" w:date="2021-05-19T18:02:00Z">
              <w:r w:rsidRPr="003A678C">
                <w:rPr>
                  <w:rFonts w:eastAsiaTheme="minorEastAsia"/>
                  <w:color w:val="0070C0"/>
                  <w:lang w:val="en-US" w:eastAsia="zh-CN"/>
                </w:rPr>
                <w:t>We support option 2 and w</w:t>
              </w:r>
            </w:ins>
            <w:ins w:id="11" w:author="jingjing chen" w:date="2021-05-19T17:54:00Z">
              <w:r w:rsidR="000C22D2" w:rsidRPr="003A678C">
                <w:rPr>
                  <w:rFonts w:eastAsiaTheme="minorEastAsia"/>
                  <w:color w:val="0070C0"/>
                  <w:lang w:val="en-US" w:eastAsia="zh-CN"/>
                </w:rPr>
                <w:t xml:space="preserve">e are OK with moderator’s recommended WF. </w:t>
              </w:r>
            </w:ins>
            <w:ins w:id="12" w:author="jingjing chen" w:date="2021-05-19T18:03:00Z">
              <w:r w:rsidR="00EA4020" w:rsidRPr="003A678C">
                <w:rPr>
                  <w:rFonts w:eastAsiaTheme="minorEastAsia"/>
                  <w:color w:val="0070C0"/>
                  <w:lang w:val="en-US" w:eastAsia="zh-CN"/>
                </w:rPr>
                <w:t xml:space="preserve"> We have potential </w:t>
              </w:r>
            </w:ins>
            <w:ins w:id="13" w:author="jingjing chen" w:date="2021-05-19T18:04:00Z">
              <w:r w:rsidR="00EA4020" w:rsidRPr="003A678C">
                <w:rPr>
                  <w:rFonts w:eastAsiaTheme="minorEastAsia"/>
                  <w:color w:val="0070C0"/>
                  <w:lang w:val="en-US" w:eastAsia="zh-CN"/>
                </w:rPr>
                <w:t>deployment of NR-DC, NE-DC</w:t>
              </w:r>
            </w:ins>
            <w:ins w:id="14" w:author="jingjing chen" w:date="2021-05-19T18:05:00Z">
              <w:r w:rsidR="00EA4020" w:rsidRPr="003A678C">
                <w:rPr>
                  <w:rFonts w:eastAsiaTheme="minorEastAsia"/>
                  <w:color w:val="0070C0"/>
                  <w:lang w:val="en-US" w:eastAsia="zh-CN"/>
                </w:rPr>
                <w:t xml:space="preserve">, if </w:t>
              </w:r>
            </w:ins>
            <w:ins w:id="15" w:author="jingjing chen" w:date="2021-05-19T18:06:00Z">
              <w:r w:rsidR="00EA4020" w:rsidRPr="003A678C">
                <w:rPr>
                  <w:rFonts w:eastAsiaTheme="minorEastAsia"/>
                  <w:color w:val="0070C0"/>
                  <w:lang w:val="en-US" w:eastAsia="zh-CN"/>
                </w:rPr>
                <w:t xml:space="preserve">there is no significant impact on RAN4 workload. </w:t>
              </w:r>
            </w:ins>
            <w:ins w:id="16" w:author="jingjing chen" w:date="2021-05-19T18:03:00Z">
              <w:r w:rsidR="00EA4020" w:rsidRPr="003A678C">
                <w:rPr>
                  <w:rFonts w:eastAsiaTheme="minorEastAsia"/>
                  <w:color w:val="0070C0"/>
                  <w:lang w:val="en-US" w:eastAsia="zh-CN"/>
                </w:rPr>
                <w:t xml:space="preserve">it </w:t>
              </w:r>
            </w:ins>
            <w:ins w:id="17" w:author="jingjing chen" w:date="2021-05-19T18:06:00Z">
              <w:r w:rsidR="00EA4020" w:rsidRPr="003A678C">
                <w:rPr>
                  <w:rFonts w:eastAsiaTheme="minorEastAsia"/>
                  <w:color w:val="0070C0"/>
                  <w:lang w:val="en-US" w:eastAsia="zh-CN"/>
                </w:rPr>
                <w:t>is suggested</w:t>
              </w:r>
            </w:ins>
            <w:ins w:id="18" w:author="jingjing chen" w:date="2021-05-19T18:03:00Z">
              <w:r w:rsidR="00EA4020" w:rsidRPr="003A678C">
                <w:rPr>
                  <w:rFonts w:eastAsiaTheme="minorEastAsia"/>
                  <w:color w:val="0070C0"/>
                  <w:lang w:val="en-US" w:eastAsia="zh-CN"/>
                </w:rPr>
                <w:t xml:space="preserve"> to specify the HO requirements </w:t>
              </w:r>
            </w:ins>
            <w:ins w:id="19" w:author="jingjing chen" w:date="2021-05-19T18:05:00Z">
              <w:r w:rsidR="00EA4020" w:rsidRPr="003A678C">
                <w:rPr>
                  <w:rFonts w:eastAsiaTheme="minorEastAsia"/>
                  <w:color w:val="0070C0"/>
                  <w:lang w:val="en-US" w:eastAsia="zh-CN"/>
                </w:rPr>
                <w:t xml:space="preserve">for the additional scenarios </w:t>
              </w:r>
            </w:ins>
            <w:ins w:id="20" w:author="jingjing chen" w:date="2021-05-19T18:03:00Z">
              <w:r w:rsidR="00EA4020" w:rsidRPr="003A678C">
                <w:rPr>
                  <w:rFonts w:eastAsiaTheme="minorEastAsia"/>
                  <w:color w:val="0070C0"/>
                  <w:lang w:val="en-US" w:eastAsia="zh-CN"/>
                </w:rPr>
                <w:t>to guarantee the performance.</w:t>
              </w:r>
            </w:ins>
          </w:p>
        </w:tc>
      </w:tr>
      <w:tr w:rsidR="00882CC4" w14:paraId="660F6898" w14:textId="77777777" w:rsidTr="000C7FAC">
        <w:trPr>
          <w:ins w:id="21" w:author="CATT" w:date="2021-05-19T23:25:00Z"/>
        </w:trPr>
        <w:tc>
          <w:tcPr>
            <w:tcW w:w="1239" w:type="dxa"/>
          </w:tcPr>
          <w:p w14:paraId="1B711AB8" w14:textId="782C8E12" w:rsidR="00882CC4" w:rsidRPr="003A678C" w:rsidRDefault="00882CC4" w:rsidP="000C7FAC">
            <w:pPr>
              <w:spacing w:after="120"/>
              <w:rPr>
                <w:ins w:id="22" w:author="CATT" w:date="2021-05-19T23:25:00Z"/>
                <w:rFonts w:eastAsiaTheme="minorEastAsia"/>
                <w:color w:val="0070C0"/>
                <w:lang w:val="en-US" w:eastAsia="zh-CN"/>
              </w:rPr>
            </w:pPr>
            <w:ins w:id="23" w:author="CATT" w:date="2021-05-19T23:25:00Z">
              <w:r>
                <w:rPr>
                  <w:rFonts w:eastAsiaTheme="minorEastAsia" w:hint="eastAsia"/>
                  <w:color w:val="0070C0"/>
                  <w:lang w:val="en-US" w:eastAsia="zh-CN"/>
                </w:rPr>
                <w:t>CATT</w:t>
              </w:r>
            </w:ins>
          </w:p>
        </w:tc>
        <w:tc>
          <w:tcPr>
            <w:tcW w:w="8392" w:type="dxa"/>
          </w:tcPr>
          <w:p w14:paraId="5D1ABE9D" w14:textId="19D5C192" w:rsidR="00882CC4" w:rsidRPr="003A678C" w:rsidRDefault="00EF2F16" w:rsidP="000C7FAC">
            <w:pPr>
              <w:spacing w:after="120"/>
              <w:rPr>
                <w:ins w:id="24" w:author="CATT" w:date="2021-05-19T23:25:00Z"/>
                <w:rFonts w:eastAsiaTheme="minorEastAsia"/>
                <w:color w:val="0070C0"/>
                <w:lang w:val="en-US" w:eastAsia="zh-CN"/>
              </w:rPr>
            </w:pPr>
            <w:ins w:id="25"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122A59" w14:paraId="71FECBF4" w14:textId="77777777" w:rsidTr="000C7FAC">
        <w:trPr>
          <w:ins w:id="26" w:author="JC[99e]" w:date="2021-05-19T10:43:00Z"/>
        </w:trPr>
        <w:tc>
          <w:tcPr>
            <w:tcW w:w="1239" w:type="dxa"/>
          </w:tcPr>
          <w:p w14:paraId="640899F7" w14:textId="70A57323" w:rsidR="00122A59" w:rsidRDefault="00122A59" w:rsidP="000C7FAC">
            <w:pPr>
              <w:spacing w:after="120"/>
              <w:rPr>
                <w:ins w:id="27" w:author="JC[99e]" w:date="2021-05-19T10:43:00Z"/>
                <w:rFonts w:eastAsiaTheme="minorEastAsia"/>
                <w:color w:val="0070C0"/>
                <w:lang w:val="en-US" w:eastAsia="zh-CN"/>
              </w:rPr>
            </w:pPr>
            <w:ins w:id="28" w:author="JC[99e]" w:date="2021-05-19T10:43:00Z">
              <w:r>
                <w:rPr>
                  <w:rFonts w:eastAsiaTheme="minorEastAsia"/>
                  <w:color w:val="0070C0"/>
                  <w:lang w:val="en-US" w:eastAsia="zh-CN"/>
                </w:rPr>
                <w:t>Apple</w:t>
              </w:r>
            </w:ins>
          </w:p>
        </w:tc>
        <w:tc>
          <w:tcPr>
            <w:tcW w:w="8392" w:type="dxa"/>
          </w:tcPr>
          <w:p w14:paraId="39078ED1" w14:textId="2322637E" w:rsidR="00122A59" w:rsidRDefault="00122A59" w:rsidP="000C7FAC">
            <w:pPr>
              <w:spacing w:after="120"/>
              <w:rPr>
                <w:ins w:id="29" w:author="JC[99e]" w:date="2021-05-19T10:43:00Z"/>
                <w:rFonts w:eastAsiaTheme="minorEastAsia"/>
                <w:color w:val="0070C0"/>
                <w:lang w:val="en-US" w:eastAsia="zh-CN"/>
              </w:rPr>
            </w:pPr>
            <w:ins w:id="30" w:author="JC[99e]" w:date="2021-05-19T10:44:00Z">
              <w:r>
                <w:rPr>
                  <w:rFonts w:eastAsiaTheme="minorEastAsia"/>
                  <w:color w:val="0070C0"/>
                  <w:lang w:val="en-US" w:eastAsia="zh-CN"/>
                </w:rPr>
                <w:t>Support option 1.</w:t>
              </w:r>
            </w:ins>
            <w:ins w:id="31" w:author="JC[99e]" w:date="2021-05-19T10:45:00Z">
              <w:r>
                <w:rPr>
                  <w:rFonts w:eastAsiaTheme="minorEastAsia"/>
                  <w:color w:val="0070C0"/>
                  <w:lang w:val="en-US" w:eastAsia="zh-CN"/>
                </w:rPr>
                <w:t xml:space="preserve"> The necessity of the requirement shall be up to the scope of WID but not the other way round</w:t>
              </w:r>
            </w:ins>
            <w:ins w:id="32" w:author="JC[99e]" w:date="2021-05-19T10:46:00Z">
              <w:r>
                <w:rPr>
                  <w:rFonts w:eastAsiaTheme="minorEastAsia"/>
                  <w:color w:val="0070C0"/>
                  <w:lang w:val="en-US" w:eastAsia="zh-CN"/>
                </w:rPr>
                <w:t>; so we suggest to discuss in RANP first</w:t>
              </w:r>
            </w:ins>
            <w:ins w:id="33" w:author="JC[99e]" w:date="2021-05-19T10:45:00Z">
              <w:r>
                <w:rPr>
                  <w:rFonts w:eastAsiaTheme="minorEastAsia"/>
                  <w:color w:val="0070C0"/>
                  <w:lang w:val="en-US" w:eastAsia="zh-CN"/>
                </w:rPr>
                <w:t>.</w:t>
              </w:r>
            </w:ins>
          </w:p>
        </w:tc>
      </w:tr>
      <w:tr w:rsidR="008E788C" w14:paraId="33BB9EA0" w14:textId="77777777" w:rsidTr="000C7FAC">
        <w:trPr>
          <w:ins w:id="34" w:author="Xiaomi" w:date="2021-05-20T10:00:00Z"/>
        </w:trPr>
        <w:tc>
          <w:tcPr>
            <w:tcW w:w="1239" w:type="dxa"/>
          </w:tcPr>
          <w:p w14:paraId="11315850" w14:textId="5659A86E" w:rsidR="008E788C" w:rsidRDefault="008E788C" w:rsidP="008E788C">
            <w:pPr>
              <w:spacing w:after="120"/>
              <w:rPr>
                <w:ins w:id="35" w:author="Xiaomi" w:date="2021-05-20T10:00:00Z"/>
                <w:rFonts w:eastAsiaTheme="minorEastAsia"/>
                <w:color w:val="0070C0"/>
                <w:lang w:val="en-US" w:eastAsia="zh-CN"/>
              </w:rPr>
            </w:pPr>
            <w:ins w:id="36" w:author="Xiaomi" w:date="2021-05-20T10:00:00Z">
              <w:r w:rsidRPr="00925C80">
                <w:rPr>
                  <w:rFonts w:eastAsiaTheme="minorEastAsia" w:hint="eastAsia"/>
                  <w:bCs/>
                  <w:color w:val="0070C0"/>
                  <w:lang w:val="en-US" w:eastAsia="zh-CN"/>
                </w:rPr>
                <w:t>Xiaomi</w:t>
              </w:r>
            </w:ins>
          </w:p>
        </w:tc>
        <w:tc>
          <w:tcPr>
            <w:tcW w:w="8392" w:type="dxa"/>
          </w:tcPr>
          <w:p w14:paraId="2D15ADDC" w14:textId="489F600C" w:rsidR="008E788C" w:rsidRDefault="008E788C" w:rsidP="008E788C">
            <w:pPr>
              <w:spacing w:after="120"/>
              <w:rPr>
                <w:ins w:id="37" w:author="Xiaomi" w:date="2021-05-20T10:00:00Z"/>
                <w:rFonts w:eastAsiaTheme="minorEastAsia"/>
                <w:color w:val="0070C0"/>
                <w:lang w:val="en-US" w:eastAsia="zh-CN"/>
              </w:rPr>
            </w:pPr>
            <w:ins w:id="38" w:author="Xiaomi" w:date="2021-05-20T10:00:00Z">
              <w:r w:rsidRPr="00925C80">
                <w:rPr>
                  <w:rFonts w:eastAsiaTheme="minorEastAsia" w:hint="eastAsia"/>
                  <w:bCs/>
                  <w:color w:val="0070C0"/>
                  <w:lang w:val="en-US" w:eastAsia="zh-CN"/>
                </w:rPr>
                <w:t>S</w:t>
              </w:r>
              <w:r w:rsidRPr="00925C80">
                <w:rPr>
                  <w:rFonts w:eastAsiaTheme="minorEastAsia"/>
                  <w:bCs/>
                  <w:color w:val="0070C0"/>
                  <w:lang w:val="en-US" w:eastAsia="zh-CN"/>
                </w:rPr>
                <w:t xml:space="preserve">upport option 1, the </w:t>
              </w:r>
              <w:r w:rsidRPr="00925C80">
                <w:rPr>
                  <w:color w:val="0070C0"/>
                  <w:szCs w:val="24"/>
                  <w:lang w:eastAsia="zh-CN"/>
                </w:rPr>
                <w:t>extension of WI scope should be discussed in RAN plenary</w:t>
              </w:r>
              <w:r>
                <w:rPr>
                  <w:color w:val="0070C0"/>
                  <w:szCs w:val="24"/>
                  <w:lang w:eastAsia="zh-CN"/>
                </w:rPr>
                <w:t>.</w:t>
              </w:r>
            </w:ins>
          </w:p>
        </w:tc>
      </w:tr>
      <w:tr w:rsidR="00C27B22" w14:paraId="3E20CF71" w14:textId="77777777" w:rsidTr="000C7FAC">
        <w:trPr>
          <w:ins w:id="39" w:author="OPPO" w:date="2021-05-20T10:27:00Z"/>
        </w:trPr>
        <w:tc>
          <w:tcPr>
            <w:tcW w:w="1239" w:type="dxa"/>
          </w:tcPr>
          <w:p w14:paraId="7EBF562A" w14:textId="66ABD9B9" w:rsidR="00C27B22" w:rsidRPr="00925C80" w:rsidRDefault="00C27B22" w:rsidP="008E788C">
            <w:pPr>
              <w:spacing w:after="120"/>
              <w:rPr>
                <w:ins w:id="40" w:author="OPPO" w:date="2021-05-20T10:27:00Z"/>
                <w:rFonts w:eastAsiaTheme="minorEastAsia"/>
                <w:bCs/>
                <w:color w:val="0070C0"/>
                <w:lang w:val="en-US" w:eastAsia="zh-CN"/>
              </w:rPr>
            </w:pPr>
            <w:ins w:id="41"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0D5983C5" w14:textId="205B5691" w:rsidR="00C27B22" w:rsidRPr="00925C80" w:rsidRDefault="00C27B22" w:rsidP="008E788C">
            <w:pPr>
              <w:spacing w:after="120"/>
              <w:rPr>
                <w:ins w:id="42" w:author="OPPO" w:date="2021-05-20T10:27:00Z"/>
                <w:rFonts w:eastAsiaTheme="minorEastAsia"/>
                <w:bCs/>
                <w:color w:val="0070C0"/>
                <w:lang w:val="en-US" w:eastAsia="zh-CN"/>
              </w:rPr>
            </w:pPr>
            <w:ins w:id="43"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DB181D" w14:paraId="42C3258A" w14:textId="77777777" w:rsidTr="000C7FAC">
        <w:trPr>
          <w:ins w:id="44" w:author="Ericsson" w:date="2021-05-20T07:34:00Z"/>
        </w:trPr>
        <w:tc>
          <w:tcPr>
            <w:tcW w:w="1239" w:type="dxa"/>
          </w:tcPr>
          <w:p w14:paraId="6A543B36" w14:textId="2B8305D5" w:rsidR="00DB181D" w:rsidRDefault="00DB181D" w:rsidP="00DB181D">
            <w:pPr>
              <w:spacing w:after="120"/>
              <w:rPr>
                <w:ins w:id="45" w:author="Ericsson" w:date="2021-05-20T07:34:00Z"/>
                <w:rFonts w:eastAsiaTheme="minorEastAsia"/>
                <w:bCs/>
                <w:color w:val="0070C0"/>
                <w:lang w:val="en-US" w:eastAsia="zh-CN"/>
              </w:rPr>
            </w:pPr>
            <w:ins w:id="46" w:author="Ericsson" w:date="2021-05-20T07:34:00Z">
              <w:r w:rsidRPr="00EE29AB">
                <w:rPr>
                  <w:rFonts w:eastAsiaTheme="minorEastAsia"/>
                  <w:color w:val="0070C0"/>
                  <w:lang w:val="en-US" w:eastAsia="zh-CN"/>
                </w:rPr>
                <w:t>Ericsson</w:t>
              </w:r>
            </w:ins>
          </w:p>
        </w:tc>
        <w:tc>
          <w:tcPr>
            <w:tcW w:w="8392" w:type="dxa"/>
          </w:tcPr>
          <w:p w14:paraId="3C707EF4" w14:textId="5C83959E" w:rsidR="00DB181D" w:rsidRDefault="00DB181D" w:rsidP="00DB181D">
            <w:pPr>
              <w:spacing w:after="120"/>
              <w:rPr>
                <w:ins w:id="47" w:author="Ericsson" w:date="2021-05-20T07:34:00Z"/>
                <w:rFonts w:eastAsiaTheme="minorEastAsia"/>
                <w:bCs/>
                <w:color w:val="0070C0"/>
                <w:lang w:val="en-US" w:eastAsia="zh-CN"/>
              </w:rPr>
            </w:pPr>
            <w:ins w:id="48" w:author="Ericsson" w:date="2021-05-20T07:34:00Z">
              <w:r>
                <w:rPr>
                  <w:rFonts w:eastAsiaTheme="minorEastAsia"/>
                  <w:color w:val="0070C0"/>
                  <w:lang w:val="en-US" w:eastAsia="zh-CN"/>
                </w:rPr>
                <w:t>We are fine with the Recommended WF.</w:t>
              </w:r>
            </w:ins>
          </w:p>
        </w:tc>
      </w:tr>
      <w:tr w:rsidR="00727EA2" w14:paraId="786173CA" w14:textId="77777777" w:rsidTr="000C7FAC">
        <w:trPr>
          <w:ins w:id="49" w:author="Qualcomm" w:date="2021-05-19T23:38:00Z"/>
        </w:trPr>
        <w:tc>
          <w:tcPr>
            <w:tcW w:w="1239" w:type="dxa"/>
          </w:tcPr>
          <w:p w14:paraId="10AD5098" w14:textId="0B6E8F8B" w:rsidR="00727EA2" w:rsidRPr="00EE29AB" w:rsidRDefault="00727EA2" w:rsidP="00727EA2">
            <w:pPr>
              <w:spacing w:after="120"/>
              <w:rPr>
                <w:ins w:id="50" w:author="Qualcomm" w:date="2021-05-19T23:38:00Z"/>
                <w:rFonts w:eastAsiaTheme="minorEastAsia"/>
                <w:color w:val="0070C0"/>
                <w:lang w:val="en-US" w:eastAsia="zh-CN"/>
              </w:rPr>
            </w:pPr>
            <w:ins w:id="51" w:author="Qualcomm" w:date="2021-05-19T23:38:00Z">
              <w:r>
                <w:rPr>
                  <w:rFonts w:eastAsiaTheme="minorEastAsia"/>
                  <w:bCs/>
                  <w:color w:val="0070C0"/>
                  <w:lang w:val="en-US" w:eastAsia="zh-CN"/>
                </w:rPr>
                <w:t>Qualcomm</w:t>
              </w:r>
            </w:ins>
          </w:p>
        </w:tc>
        <w:tc>
          <w:tcPr>
            <w:tcW w:w="8392" w:type="dxa"/>
          </w:tcPr>
          <w:p w14:paraId="63F991F6" w14:textId="2B858BC2" w:rsidR="00727EA2" w:rsidRDefault="00727EA2" w:rsidP="00727EA2">
            <w:pPr>
              <w:spacing w:after="120"/>
              <w:rPr>
                <w:ins w:id="52" w:author="Qualcomm" w:date="2021-05-19T23:38:00Z"/>
                <w:rFonts w:eastAsiaTheme="minorEastAsia"/>
                <w:color w:val="0070C0"/>
                <w:lang w:val="en-US" w:eastAsia="zh-CN"/>
              </w:rPr>
            </w:pPr>
            <w:ins w:id="53" w:author="Qualcomm" w:date="2021-05-19T23:38:00Z">
              <w:r>
                <w:rPr>
                  <w:rFonts w:eastAsiaTheme="minorEastAsia"/>
                  <w:bCs/>
                  <w:color w:val="0070C0"/>
                  <w:lang w:val="en-US" w:eastAsia="zh-CN"/>
                </w:rPr>
                <w:t>Recommended WF is agreeable to us.</w:t>
              </w:r>
            </w:ins>
          </w:p>
        </w:tc>
      </w:tr>
      <w:tr w:rsidR="00346D07" w14:paraId="09F6732A" w14:textId="77777777" w:rsidTr="000C7FAC">
        <w:trPr>
          <w:ins w:id="54" w:author="Li, Hua" w:date="2021-05-20T17:18:00Z"/>
        </w:trPr>
        <w:tc>
          <w:tcPr>
            <w:tcW w:w="1239" w:type="dxa"/>
          </w:tcPr>
          <w:p w14:paraId="77B9E9B6" w14:textId="492A45D4" w:rsidR="00346D07" w:rsidRDefault="00346D07" w:rsidP="00346D07">
            <w:pPr>
              <w:spacing w:after="120"/>
              <w:rPr>
                <w:ins w:id="55" w:author="Li, Hua" w:date="2021-05-20T17:18:00Z"/>
                <w:rFonts w:eastAsiaTheme="minorEastAsia"/>
                <w:bCs/>
                <w:color w:val="0070C0"/>
                <w:lang w:val="en-US" w:eastAsia="zh-CN"/>
              </w:rPr>
            </w:pPr>
            <w:ins w:id="56" w:author="Li, Hua" w:date="2021-05-20T17:18:00Z">
              <w:r>
                <w:rPr>
                  <w:rFonts w:eastAsiaTheme="minorEastAsia"/>
                  <w:bCs/>
                  <w:color w:val="0070C0"/>
                  <w:lang w:val="en-US" w:eastAsia="zh-CN"/>
                </w:rPr>
                <w:t>Intel</w:t>
              </w:r>
            </w:ins>
          </w:p>
        </w:tc>
        <w:tc>
          <w:tcPr>
            <w:tcW w:w="8392" w:type="dxa"/>
          </w:tcPr>
          <w:p w14:paraId="3247DD02" w14:textId="75C5A4C3" w:rsidR="00346D07" w:rsidRDefault="00346D07" w:rsidP="00346D07">
            <w:pPr>
              <w:spacing w:after="120"/>
              <w:rPr>
                <w:ins w:id="57" w:author="Li, Hua" w:date="2021-05-20T17:18:00Z"/>
                <w:rFonts w:eastAsiaTheme="minorEastAsia"/>
                <w:bCs/>
                <w:color w:val="0070C0"/>
                <w:lang w:val="en-US" w:eastAsia="zh-CN"/>
              </w:rPr>
            </w:pPr>
            <w:ins w:id="58" w:author="Li, Hua" w:date="2021-05-20T17:18:00Z">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ins>
          </w:p>
        </w:tc>
      </w:tr>
      <w:tr w:rsidR="0052146A" w14:paraId="681CB959" w14:textId="77777777" w:rsidTr="000C7FAC">
        <w:trPr>
          <w:ins w:id="59" w:author="Tomoki Yokokawa" w:date="2021-05-20T19:00:00Z"/>
        </w:trPr>
        <w:tc>
          <w:tcPr>
            <w:tcW w:w="1239" w:type="dxa"/>
          </w:tcPr>
          <w:p w14:paraId="2B5719B6" w14:textId="3A450EBE" w:rsidR="0052146A" w:rsidRDefault="0052146A" w:rsidP="0052146A">
            <w:pPr>
              <w:spacing w:after="120"/>
              <w:rPr>
                <w:ins w:id="60" w:author="Tomoki Yokokawa" w:date="2021-05-20T19:00:00Z"/>
                <w:rFonts w:eastAsiaTheme="minorEastAsia"/>
                <w:bCs/>
                <w:color w:val="0070C0"/>
                <w:lang w:val="en-US" w:eastAsia="zh-CN"/>
              </w:rPr>
            </w:pPr>
            <w:ins w:id="61" w:author="Tomoki Yokokawa" w:date="2021-05-20T19:00:00Z">
              <w:r>
                <w:rPr>
                  <w:rFonts w:eastAsiaTheme="minorEastAsia"/>
                  <w:color w:val="0070C0"/>
                  <w:lang w:val="en-US" w:eastAsia="zh-CN"/>
                </w:rPr>
                <w:t>Docomo</w:t>
              </w:r>
            </w:ins>
          </w:p>
        </w:tc>
        <w:tc>
          <w:tcPr>
            <w:tcW w:w="8392" w:type="dxa"/>
          </w:tcPr>
          <w:p w14:paraId="47822D9D" w14:textId="37A9D278" w:rsidR="0052146A" w:rsidRDefault="0052146A" w:rsidP="0052146A">
            <w:pPr>
              <w:spacing w:after="120"/>
              <w:rPr>
                <w:ins w:id="62" w:author="Tomoki Yokokawa" w:date="2021-05-20T19:00:00Z"/>
                <w:rFonts w:eastAsiaTheme="minorEastAsia"/>
                <w:bCs/>
                <w:color w:val="0070C0"/>
                <w:lang w:val="en-US" w:eastAsia="zh-CN"/>
              </w:rPr>
            </w:pPr>
            <w:ins w:id="63" w:author="Tomoki Yokokawa" w:date="2021-05-20T19:00:00Z">
              <w:r>
                <w:rPr>
                  <w:rFonts w:eastAsiaTheme="minorEastAsia"/>
                  <w:color w:val="0070C0"/>
                  <w:lang w:val="en-US" w:eastAsia="zh-CN"/>
                </w:rPr>
                <w:t>We are fine with the Recommended WF.</w:t>
              </w:r>
            </w:ins>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Issue 2-1-2: NR-DC and NE-DC mode in HO with PSCell</w:t>
      </w:r>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for HO with PSCell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NE-DC for HO with PSCell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lastRenderedPageBreak/>
        <w:t>Note: the baseline PSCell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NE-DC for HO with PSCell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Note: the baseline PSCell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FR1+LTE and FR2+LTE NE-DC for HO with PSCell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t>FR1+FR2 NR-DC for HO with PSCell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PSCell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the baseline PSCell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+LTE NE-DC for HO with PSCell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baseline PSCell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08168B95" w:rsidR="0032220A" w:rsidRDefault="00EA4020" w:rsidP="000C7FAC">
            <w:pPr>
              <w:spacing w:after="120"/>
              <w:rPr>
                <w:rFonts w:eastAsiaTheme="minorEastAsia"/>
                <w:color w:val="0070C0"/>
                <w:lang w:val="en-US" w:eastAsia="zh-CN"/>
              </w:rPr>
            </w:pPr>
            <w:ins w:id="64"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05F50C3" w14:textId="5E34C112" w:rsidR="00CF2D63" w:rsidRDefault="00CF2D63" w:rsidP="000C7FAC">
            <w:pPr>
              <w:spacing w:after="120"/>
              <w:rPr>
                <w:rFonts w:eastAsiaTheme="minorEastAsia"/>
                <w:color w:val="0070C0"/>
                <w:lang w:val="en-US" w:eastAsia="zh-CN"/>
              </w:rPr>
            </w:pPr>
            <w:ins w:id="65" w:author="jingjing chen" w:date="2021-05-19T18:13:00Z">
              <w:r>
                <w:rPr>
                  <w:rFonts w:eastAsiaTheme="minorEastAsia"/>
                  <w:color w:val="0070C0"/>
                  <w:lang w:val="en-US" w:eastAsia="zh-CN"/>
                </w:rPr>
                <w:t xml:space="preserve">For </w:t>
              </w:r>
              <w:r w:rsidRPr="00CF2D63">
                <w:rPr>
                  <w:rFonts w:eastAsiaTheme="minorEastAsia"/>
                  <w:color w:val="0070C0"/>
                  <w:lang w:val="en-US" w:eastAsia="zh-CN"/>
                </w:rPr>
                <w:t>HO with PSCell from NR-DC to NR-DC</w:t>
              </w:r>
              <w:r>
                <w:rPr>
                  <w:rFonts w:eastAsiaTheme="minorEastAsia"/>
                  <w:color w:val="0070C0"/>
                  <w:lang w:val="en-US" w:eastAsia="zh-CN"/>
                </w:rPr>
                <w:t xml:space="preserve">, </w:t>
              </w:r>
            </w:ins>
            <w:ins w:id="66" w:author="jingjing chen" w:date="2021-05-19T18:14:00Z">
              <w:r>
                <w:rPr>
                  <w:rFonts w:eastAsiaTheme="minorEastAsia"/>
                  <w:color w:val="0070C0"/>
                  <w:lang w:val="en-US" w:eastAsia="zh-CN"/>
                </w:rPr>
                <w:t>w</w:t>
              </w:r>
            </w:ins>
            <w:ins w:id="67" w:author="jingjing chen" w:date="2021-05-19T18:10:00Z">
              <w:r w:rsidR="00EA4020">
                <w:rPr>
                  <w:rFonts w:eastAsiaTheme="minorEastAsia"/>
                  <w:color w:val="0070C0"/>
                  <w:lang w:val="en-US" w:eastAsia="zh-CN"/>
                </w:rPr>
                <w:t xml:space="preserve">e are OK with option 2 and option 2a. It seems that </w:t>
              </w:r>
            </w:ins>
            <w:ins w:id="68" w:author="jingjing chen" w:date="2021-05-19T18:11:00Z">
              <w:r w:rsidR="00EA4020">
                <w:rPr>
                  <w:rFonts w:eastAsiaTheme="minorEastAsia"/>
                  <w:color w:val="0070C0"/>
                  <w:lang w:val="en-US" w:eastAsia="zh-CN"/>
                </w:rPr>
                <w:t>option 2 and option 2a are the same.</w:t>
              </w:r>
            </w:ins>
          </w:p>
        </w:tc>
      </w:tr>
      <w:tr w:rsidR="00124F84" w14:paraId="749EE91A" w14:textId="77777777" w:rsidTr="000C7FAC">
        <w:trPr>
          <w:ins w:id="69" w:author="CATT" w:date="2021-05-19T23:27:00Z"/>
        </w:trPr>
        <w:tc>
          <w:tcPr>
            <w:tcW w:w="1239" w:type="dxa"/>
          </w:tcPr>
          <w:p w14:paraId="0D7EF3B3" w14:textId="0F618841" w:rsidR="00124F84" w:rsidRDefault="00124F84" w:rsidP="000C7FAC">
            <w:pPr>
              <w:spacing w:after="120"/>
              <w:rPr>
                <w:ins w:id="70" w:author="CATT" w:date="2021-05-19T23:27:00Z"/>
                <w:rFonts w:eastAsiaTheme="minorEastAsia"/>
                <w:color w:val="0070C0"/>
                <w:lang w:val="en-US" w:eastAsia="zh-CN"/>
              </w:rPr>
            </w:pPr>
            <w:ins w:id="71" w:author="CATT" w:date="2021-05-19T23:27:00Z">
              <w:r>
                <w:rPr>
                  <w:rFonts w:eastAsiaTheme="minorEastAsia" w:hint="eastAsia"/>
                  <w:color w:val="0070C0"/>
                  <w:lang w:val="en-US" w:eastAsia="zh-CN"/>
                </w:rPr>
                <w:t>CATT</w:t>
              </w:r>
            </w:ins>
          </w:p>
        </w:tc>
        <w:tc>
          <w:tcPr>
            <w:tcW w:w="8392" w:type="dxa"/>
          </w:tcPr>
          <w:p w14:paraId="5A57C7F5" w14:textId="6279C3FD" w:rsidR="00124F84" w:rsidRDefault="008660B4" w:rsidP="000C7FAC">
            <w:pPr>
              <w:spacing w:after="120"/>
              <w:rPr>
                <w:ins w:id="72" w:author="CATT" w:date="2021-05-19T23:27:00Z"/>
                <w:rFonts w:eastAsiaTheme="minorEastAsia"/>
                <w:color w:val="0070C0"/>
                <w:lang w:val="en-US" w:eastAsia="zh-CN"/>
              </w:rPr>
            </w:pPr>
            <w:ins w:id="73"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sidR="00D04AA4">
                <w:rPr>
                  <w:rFonts w:eastAsiaTheme="minorEastAsia"/>
                  <w:color w:val="0070C0"/>
                  <w:lang w:val="en-US" w:eastAsia="zh-CN"/>
                </w:rPr>
                <w:t>T</w:t>
              </w:r>
              <w:r w:rsidR="00D04AA4">
                <w:rPr>
                  <w:rFonts w:eastAsiaTheme="minorEastAsia" w:hint="eastAsia"/>
                  <w:color w:val="0070C0"/>
                  <w:lang w:val="en-US" w:eastAsia="zh-CN"/>
                </w:rPr>
                <w:t>he FR1+FR1</w:t>
              </w:r>
            </w:ins>
            <w:ins w:id="74" w:author="CATT" w:date="2021-05-19T23:28:00Z">
              <w:r w:rsidR="00D04AA4">
                <w:rPr>
                  <w:rFonts w:eastAsiaTheme="minorEastAsia" w:hint="eastAsia"/>
                  <w:color w:val="0070C0"/>
                  <w:lang w:val="en-US" w:eastAsia="zh-CN"/>
                </w:rPr>
                <w:t xml:space="preserve"> PSCell addition requirements should be defined first. </w:t>
              </w:r>
            </w:ins>
          </w:p>
        </w:tc>
      </w:tr>
      <w:tr w:rsidR="00122A59" w14:paraId="354FEA78" w14:textId="77777777" w:rsidTr="000C7FAC">
        <w:trPr>
          <w:ins w:id="75" w:author="JC[99e]" w:date="2021-05-19T10:47:00Z"/>
        </w:trPr>
        <w:tc>
          <w:tcPr>
            <w:tcW w:w="1239" w:type="dxa"/>
          </w:tcPr>
          <w:p w14:paraId="6DF9E54A" w14:textId="0B78DA2F" w:rsidR="00122A59" w:rsidRDefault="00122A59" w:rsidP="000C7FAC">
            <w:pPr>
              <w:spacing w:after="120"/>
              <w:rPr>
                <w:ins w:id="76" w:author="JC[99e]" w:date="2021-05-19T10:47:00Z"/>
                <w:rFonts w:eastAsiaTheme="minorEastAsia"/>
                <w:color w:val="0070C0"/>
                <w:lang w:val="en-US" w:eastAsia="zh-CN"/>
              </w:rPr>
            </w:pPr>
            <w:ins w:id="77" w:author="JC[99e]" w:date="2021-05-19T10:47:00Z">
              <w:r>
                <w:rPr>
                  <w:rFonts w:eastAsiaTheme="minorEastAsia"/>
                  <w:color w:val="0070C0"/>
                  <w:lang w:val="en-US" w:eastAsia="zh-CN"/>
                </w:rPr>
                <w:t>Apple</w:t>
              </w:r>
            </w:ins>
          </w:p>
        </w:tc>
        <w:tc>
          <w:tcPr>
            <w:tcW w:w="8392" w:type="dxa"/>
          </w:tcPr>
          <w:p w14:paraId="26DE32CF" w14:textId="48A4DA66" w:rsidR="00122A59" w:rsidRDefault="00122A59" w:rsidP="000C7FAC">
            <w:pPr>
              <w:spacing w:after="120"/>
              <w:rPr>
                <w:ins w:id="78" w:author="JC[99e]" w:date="2021-05-19T10:47:00Z"/>
                <w:rFonts w:eastAsiaTheme="minorEastAsia"/>
                <w:color w:val="0070C0"/>
                <w:lang w:val="en-US" w:eastAsia="zh-CN"/>
              </w:rPr>
            </w:pPr>
            <w:ins w:id="79" w:author="JC[99e]" w:date="2021-05-19T10:47:00Z">
              <w:r>
                <w:rPr>
                  <w:rFonts w:eastAsiaTheme="minorEastAsia"/>
                  <w:color w:val="0070C0"/>
                  <w:lang w:val="en-US" w:eastAsia="zh-CN"/>
                </w:rPr>
                <w:t>Support option 2.</w:t>
              </w:r>
            </w:ins>
          </w:p>
        </w:tc>
      </w:tr>
      <w:tr w:rsidR="008E788C" w14:paraId="7D04BFBC" w14:textId="77777777" w:rsidTr="000C7FAC">
        <w:trPr>
          <w:ins w:id="80" w:author="Xiaomi" w:date="2021-05-20T10:01:00Z"/>
        </w:trPr>
        <w:tc>
          <w:tcPr>
            <w:tcW w:w="1239" w:type="dxa"/>
          </w:tcPr>
          <w:p w14:paraId="0AE40666" w14:textId="3EEC297E" w:rsidR="008E788C" w:rsidRDefault="008E788C" w:rsidP="008E788C">
            <w:pPr>
              <w:spacing w:after="120"/>
              <w:rPr>
                <w:ins w:id="81" w:author="Xiaomi" w:date="2021-05-20T10:01:00Z"/>
                <w:rFonts w:eastAsiaTheme="minorEastAsia"/>
                <w:color w:val="0070C0"/>
                <w:lang w:val="en-US" w:eastAsia="zh-CN"/>
              </w:rPr>
            </w:pPr>
            <w:ins w:id="82"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8D636E4" w14:textId="0500A57D" w:rsidR="008E788C" w:rsidRDefault="008E788C" w:rsidP="008E788C">
            <w:pPr>
              <w:spacing w:after="120"/>
              <w:rPr>
                <w:ins w:id="83" w:author="Xiaomi" w:date="2021-05-20T10:01:00Z"/>
                <w:rFonts w:eastAsiaTheme="minorEastAsia"/>
                <w:color w:val="0070C0"/>
                <w:lang w:val="en-US" w:eastAsia="zh-CN"/>
              </w:rPr>
            </w:pPr>
            <w:ins w:id="84"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ins>
          </w:p>
        </w:tc>
      </w:tr>
      <w:tr w:rsidR="00AB1C7A" w14:paraId="6B6E256A" w14:textId="77777777" w:rsidTr="000C7FAC">
        <w:trPr>
          <w:ins w:id="85" w:author="OPPO" w:date="2021-05-20T10:29:00Z"/>
        </w:trPr>
        <w:tc>
          <w:tcPr>
            <w:tcW w:w="1239" w:type="dxa"/>
          </w:tcPr>
          <w:p w14:paraId="4E3A6483" w14:textId="3A05FA2C" w:rsidR="00AB1C7A" w:rsidRDefault="00AB1C7A" w:rsidP="008E788C">
            <w:pPr>
              <w:spacing w:after="120"/>
              <w:rPr>
                <w:ins w:id="86" w:author="OPPO" w:date="2021-05-20T10:29:00Z"/>
                <w:rFonts w:eastAsiaTheme="minorEastAsia"/>
                <w:color w:val="0070C0"/>
                <w:lang w:val="en-US" w:eastAsia="zh-CN"/>
              </w:rPr>
            </w:pPr>
            <w:ins w:id="87"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12ECCA8" w14:textId="6F957CE5" w:rsidR="00AB1C7A" w:rsidRDefault="00AB1C7A" w:rsidP="008E788C">
            <w:pPr>
              <w:spacing w:after="120"/>
              <w:rPr>
                <w:ins w:id="88" w:author="OPPO" w:date="2021-05-20T10:29:00Z"/>
                <w:rFonts w:eastAsiaTheme="minorEastAsia"/>
                <w:color w:val="0070C0"/>
                <w:lang w:val="en-US" w:eastAsia="zh-CN"/>
              </w:rPr>
            </w:pPr>
            <w:ins w:id="89"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90" w:author="OPPO" w:date="2021-05-20T10:31:00Z">
              <w:r>
                <w:rPr>
                  <w:rFonts w:eastAsiaTheme="minorEastAsia"/>
                  <w:color w:val="0070C0"/>
                  <w:lang w:val="en-US" w:eastAsia="zh-CN"/>
                </w:rPr>
                <w:t>A</w:t>
              </w:r>
            </w:ins>
            <w:ins w:id="91" w:author="OPPO" w:date="2021-05-20T10:30:00Z">
              <w:r>
                <w:rPr>
                  <w:rFonts w:eastAsiaTheme="minorEastAsia"/>
                  <w:color w:val="0070C0"/>
                  <w:lang w:val="en-US" w:eastAsia="zh-CN"/>
                </w:rPr>
                <w:t xml:space="preserve">gree to define PScell addition requirements for FR1+FR1 NR-DC </w:t>
              </w:r>
            </w:ins>
            <w:ins w:id="92" w:author="OPPO" w:date="2021-05-20T10:31:00Z">
              <w:r>
                <w:rPr>
                  <w:rFonts w:eastAsiaTheme="minorEastAsia"/>
                  <w:color w:val="0070C0"/>
                  <w:lang w:val="en-US" w:eastAsia="zh-CN"/>
                </w:rPr>
                <w:t xml:space="preserve">firstly, </w:t>
              </w:r>
            </w:ins>
            <w:ins w:id="93" w:author="OPPO" w:date="2021-05-20T10:30:00Z">
              <w:r>
                <w:rPr>
                  <w:rFonts w:eastAsiaTheme="minorEastAsia"/>
                  <w:color w:val="0070C0"/>
                  <w:lang w:val="en-US" w:eastAsia="zh-CN"/>
                </w:rPr>
                <w:t>before discussing the scenari</w:t>
              </w:r>
            </w:ins>
            <w:ins w:id="94" w:author="OPPO" w:date="2021-05-20T10:31:00Z">
              <w:r>
                <w:rPr>
                  <w:rFonts w:eastAsiaTheme="minorEastAsia"/>
                  <w:color w:val="0070C0"/>
                  <w:lang w:val="en-US" w:eastAsia="zh-CN"/>
                </w:rPr>
                <w:t xml:space="preserve">o </w:t>
              </w:r>
            </w:ins>
            <w:ins w:id="95" w:author="OPPO" w:date="2021-05-20T10:30:00Z">
              <w:r w:rsidRPr="00AB1C7A">
                <w:rPr>
                  <w:rFonts w:eastAsiaTheme="minorEastAsia"/>
                  <w:color w:val="0070C0"/>
                  <w:lang w:val="en-US" w:eastAsia="zh-CN"/>
                </w:rPr>
                <w:t>FR1+FR1 NR-DC for HO with PSCell from NR-DC to NR-DC</w:t>
              </w:r>
            </w:ins>
            <w:ins w:id="96" w:author="OPPO" w:date="2021-05-20T10:31:00Z">
              <w:r>
                <w:rPr>
                  <w:rFonts w:eastAsiaTheme="minorEastAsia"/>
                  <w:color w:val="0070C0"/>
                  <w:lang w:val="en-US" w:eastAsia="zh-CN"/>
                </w:rPr>
                <w:t>.</w:t>
              </w:r>
            </w:ins>
          </w:p>
        </w:tc>
      </w:tr>
      <w:tr w:rsidR="008740A8" w14:paraId="430FCF96" w14:textId="77777777" w:rsidTr="000C7FAC">
        <w:trPr>
          <w:ins w:id="97" w:author="Ericsson" w:date="2021-05-20T07:34:00Z"/>
        </w:trPr>
        <w:tc>
          <w:tcPr>
            <w:tcW w:w="1239" w:type="dxa"/>
          </w:tcPr>
          <w:p w14:paraId="4260F4D0" w14:textId="5F6CB6F2" w:rsidR="008740A8" w:rsidRDefault="008740A8" w:rsidP="008740A8">
            <w:pPr>
              <w:spacing w:after="120"/>
              <w:rPr>
                <w:ins w:id="98" w:author="Ericsson" w:date="2021-05-20T07:34:00Z"/>
                <w:rFonts w:eastAsiaTheme="minorEastAsia"/>
                <w:color w:val="0070C0"/>
                <w:lang w:val="en-US" w:eastAsia="zh-CN"/>
              </w:rPr>
            </w:pPr>
            <w:ins w:id="99" w:author="Ericsson" w:date="2021-05-20T07:34:00Z">
              <w:r>
                <w:rPr>
                  <w:rFonts w:eastAsiaTheme="minorEastAsia"/>
                  <w:color w:val="0070C0"/>
                  <w:lang w:val="en-US" w:eastAsia="zh-CN"/>
                </w:rPr>
                <w:t>Ericsson</w:t>
              </w:r>
            </w:ins>
          </w:p>
        </w:tc>
        <w:tc>
          <w:tcPr>
            <w:tcW w:w="8392" w:type="dxa"/>
          </w:tcPr>
          <w:p w14:paraId="1C9CB671" w14:textId="68B359CC" w:rsidR="008740A8" w:rsidRDefault="008740A8" w:rsidP="008740A8">
            <w:pPr>
              <w:spacing w:after="120"/>
              <w:rPr>
                <w:ins w:id="100" w:author="Ericsson" w:date="2021-05-20T07:34:00Z"/>
                <w:rFonts w:eastAsiaTheme="minorEastAsia"/>
                <w:color w:val="0070C0"/>
                <w:lang w:val="en-US" w:eastAsia="zh-CN"/>
              </w:rPr>
            </w:pPr>
            <w:ins w:id="101" w:author="Ericsson" w:date="2021-05-20T07:34:00Z">
              <w:r>
                <w:rPr>
                  <w:rFonts w:eastAsiaTheme="minorEastAsia"/>
                  <w:color w:val="0070C0"/>
                  <w:lang w:val="en-US" w:eastAsia="zh-CN"/>
                </w:rPr>
                <w:t>We are fine with Option 2 as starting point. We do not see why we should exclude support for valid  FR1+FR1 NR-DC band combinations.</w:t>
              </w:r>
            </w:ins>
          </w:p>
        </w:tc>
      </w:tr>
      <w:tr w:rsidR="006C3E5B" w14:paraId="5337AB68" w14:textId="77777777" w:rsidTr="000C7FAC">
        <w:trPr>
          <w:ins w:id="102" w:author="Qualcomm" w:date="2021-05-19T23:38:00Z"/>
        </w:trPr>
        <w:tc>
          <w:tcPr>
            <w:tcW w:w="1239" w:type="dxa"/>
          </w:tcPr>
          <w:p w14:paraId="041522C1" w14:textId="67526D88" w:rsidR="006C3E5B" w:rsidRDefault="006C3E5B" w:rsidP="006C3E5B">
            <w:pPr>
              <w:spacing w:after="120"/>
              <w:rPr>
                <w:ins w:id="103" w:author="Qualcomm" w:date="2021-05-19T23:38:00Z"/>
                <w:rFonts w:eastAsiaTheme="minorEastAsia"/>
                <w:color w:val="0070C0"/>
                <w:lang w:val="en-US" w:eastAsia="zh-CN"/>
              </w:rPr>
            </w:pPr>
            <w:ins w:id="104" w:author="Qualcomm" w:date="2021-05-19T23:40:00Z">
              <w:r>
                <w:rPr>
                  <w:rFonts w:eastAsiaTheme="minorEastAsia"/>
                  <w:color w:val="0070C0"/>
                  <w:lang w:val="en-US" w:eastAsia="zh-CN"/>
                </w:rPr>
                <w:t>Qualcomm</w:t>
              </w:r>
            </w:ins>
          </w:p>
        </w:tc>
        <w:tc>
          <w:tcPr>
            <w:tcW w:w="8392" w:type="dxa"/>
          </w:tcPr>
          <w:p w14:paraId="6B9B18F7" w14:textId="77777777" w:rsidR="006C3E5B" w:rsidRDefault="006C3E5B" w:rsidP="006C3E5B">
            <w:pPr>
              <w:spacing w:after="120"/>
              <w:rPr>
                <w:ins w:id="105" w:author="Qualcomm" w:date="2021-05-19T23:41:00Z"/>
                <w:rFonts w:eastAsiaTheme="minorEastAsia"/>
                <w:color w:val="0070C0"/>
                <w:lang w:val="en-US" w:eastAsia="zh-CN"/>
              </w:rPr>
            </w:pPr>
            <w:ins w:id="106" w:author="Qualcomm" w:date="2021-05-19T23:40:00Z">
              <w:r>
                <w:rPr>
                  <w:rFonts w:eastAsiaTheme="minorEastAsia"/>
                  <w:color w:val="0070C0"/>
                  <w:lang w:val="en-US" w:eastAsia="zh-CN"/>
                </w:rPr>
                <w:t>Option1 is supported</w:t>
              </w:r>
            </w:ins>
            <w:ins w:id="107" w:author="Qualcomm" w:date="2021-05-19T23:41:00Z">
              <w:r w:rsidR="00481085">
                <w:rPr>
                  <w:rFonts w:eastAsiaTheme="minorEastAsia"/>
                  <w:color w:val="0070C0"/>
                  <w:lang w:val="en-US" w:eastAsia="zh-CN"/>
                </w:rPr>
                <w:t xml:space="preserve"> as a starting point.</w:t>
              </w:r>
              <w:r w:rsidR="0085695C">
                <w:rPr>
                  <w:rFonts w:eastAsiaTheme="minorEastAsia"/>
                  <w:color w:val="0070C0"/>
                  <w:lang w:val="en-US" w:eastAsia="zh-CN"/>
                </w:rPr>
                <w:t xml:space="preserve"> </w:t>
              </w:r>
            </w:ins>
          </w:p>
          <w:p w14:paraId="39E2F758" w14:textId="5340EF34" w:rsidR="0085695C" w:rsidRDefault="0085695C" w:rsidP="006C3E5B">
            <w:pPr>
              <w:spacing w:after="120"/>
              <w:rPr>
                <w:ins w:id="108" w:author="Qualcomm" w:date="2021-05-19T23:38:00Z"/>
                <w:rFonts w:eastAsiaTheme="minorEastAsia"/>
                <w:color w:val="0070C0"/>
                <w:lang w:val="en-US" w:eastAsia="zh-CN"/>
              </w:rPr>
            </w:pPr>
            <w:ins w:id="109" w:author="Qualcomm" w:date="2021-05-19T23:41:00Z">
              <w:r>
                <w:rPr>
                  <w:color w:val="0070C0"/>
                  <w:szCs w:val="24"/>
                  <w:lang w:eastAsia="zh-CN"/>
                </w:rPr>
                <w:t xml:space="preserve">Further scenario depends on introducing </w:t>
              </w:r>
              <w:r w:rsidRPr="00200627">
                <w:rPr>
                  <w:color w:val="0070C0"/>
                  <w:szCs w:val="24"/>
                  <w:lang w:eastAsia="zh-CN"/>
                </w:rPr>
                <w:t>the baseline PSCell addition requirement for FR1+FR1 NR-DC in TEI16.</w:t>
              </w:r>
            </w:ins>
          </w:p>
        </w:tc>
      </w:tr>
      <w:tr w:rsidR="0002666A" w14:paraId="31506ED0" w14:textId="77777777" w:rsidTr="000C7FAC">
        <w:trPr>
          <w:ins w:id="110" w:author="Huawei" w:date="2021-05-20T15:48:00Z"/>
        </w:trPr>
        <w:tc>
          <w:tcPr>
            <w:tcW w:w="1239" w:type="dxa"/>
          </w:tcPr>
          <w:p w14:paraId="48D3C168" w14:textId="154E8C89" w:rsidR="0002666A" w:rsidRPr="0002666A" w:rsidRDefault="0002666A" w:rsidP="0002666A">
            <w:pPr>
              <w:spacing w:after="120"/>
              <w:rPr>
                <w:ins w:id="111" w:author="Huawei" w:date="2021-05-20T15:48:00Z"/>
                <w:rFonts w:eastAsiaTheme="minorEastAsia"/>
                <w:color w:val="0070C0"/>
                <w:lang w:eastAsia="zh-CN"/>
                <w:rPrChange w:id="112" w:author="Huawei" w:date="2021-05-20T15:48:00Z">
                  <w:rPr>
                    <w:ins w:id="113" w:author="Huawei" w:date="2021-05-20T15:48:00Z"/>
                    <w:rFonts w:eastAsiaTheme="minorEastAsia"/>
                    <w:color w:val="0070C0"/>
                    <w:lang w:val="en-US" w:eastAsia="zh-CN"/>
                  </w:rPr>
                </w:rPrChange>
              </w:rPr>
            </w:pPr>
            <w:ins w:id="114" w:author="Huawei" w:date="2021-05-20T15:48:00Z">
              <w:r>
                <w:rPr>
                  <w:rFonts w:eastAsiaTheme="minorEastAsia"/>
                  <w:color w:val="0070C0"/>
                  <w:lang w:val="en-US" w:eastAsia="zh-CN"/>
                </w:rPr>
                <w:t>Huawei</w:t>
              </w:r>
            </w:ins>
          </w:p>
        </w:tc>
        <w:tc>
          <w:tcPr>
            <w:tcW w:w="8392" w:type="dxa"/>
          </w:tcPr>
          <w:p w14:paraId="7EAF9768" w14:textId="01723299" w:rsidR="0002666A" w:rsidRDefault="0002666A" w:rsidP="0002666A">
            <w:pPr>
              <w:spacing w:after="120"/>
              <w:rPr>
                <w:ins w:id="115" w:author="Huawei" w:date="2021-05-20T15:48:00Z"/>
                <w:rFonts w:eastAsiaTheme="minorEastAsia"/>
                <w:color w:val="0070C0"/>
                <w:lang w:val="en-US" w:eastAsia="zh-CN"/>
              </w:rPr>
            </w:pPr>
            <w:ins w:id="116" w:author="Huawei" w:date="2021-05-20T15:48:00Z">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ins>
          </w:p>
        </w:tc>
      </w:tr>
      <w:tr w:rsidR="00C5586D" w14:paraId="31373F4A" w14:textId="77777777" w:rsidTr="000C7FAC">
        <w:trPr>
          <w:ins w:id="117" w:author="Li, Hua" w:date="2021-05-20T17:19:00Z"/>
        </w:trPr>
        <w:tc>
          <w:tcPr>
            <w:tcW w:w="1239" w:type="dxa"/>
          </w:tcPr>
          <w:p w14:paraId="5F719006" w14:textId="46E96B5C" w:rsidR="00C5586D" w:rsidRDefault="00C5586D" w:rsidP="00C5586D">
            <w:pPr>
              <w:spacing w:after="120"/>
              <w:rPr>
                <w:ins w:id="118" w:author="Li, Hua" w:date="2021-05-20T17:19:00Z"/>
                <w:rFonts w:eastAsiaTheme="minorEastAsia"/>
                <w:color w:val="0070C0"/>
                <w:lang w:val="en-US" w:eastAsia="zh-CN"/>
              </w:rPr>
            </w:pPr>
            <w:ins w:id="119" w:author="Li, Hua" w:date="2021-05-20T17:19:00Z">
              <w:r>
                <w:rPr>
                  <w:rFonts w:eastAsiaTheme="minorEastAsia"/>
                  <w:color w:val="0070C0"/>
                  <w:lang w:val="en-US" w:eastAsia="zh-CN"/>
                </w:rPr>
                <w:t>Intel</w:t>
              </w:r>
            </w:ins>
          </w:p>
        </w:tc>
        <w:tc>
          <w:tcPr>
            <w:tcW w:w="8392" w:type="dxa"/>
          </w:tcPr>
          <w:p w14:paraId="22AF114B" w14:textId="0E4B7DD9" w:rsidR="00C5586D" w:rsidRDefault="00C5586D" w:rsidP="00C5586D">
            <w:pPr>
              <w:spacing w:after="120"/>
              <w:rPr>
                <w:ins w:id="120" w:author="Li, Hua" w:date="2021-05-20T17:19:00Z"/>
                <w:rFonts w:eastAsiaTheme="minorEastAsia"/>
                <w:color w:val="0070C0"/>
                <w:lang w:val="en-US" w:eastAsia="zh-CN"/>
              </w:rPr>
            </w:pPr>
            <w:ins w:id="121" w:author="Li, Hua" w:date="2021-05-20T17:19:00Z">
              <w:r>
                <w:rPr>
                  <w:rFonts w:eastAsiaTheme="minorEastAsia"/>
                  <w:color w:val="0070C0"/>
                  <w:lang w:val="en-US" w:eastAsia="zh-CN"/>
                </w:rPr>
                <w:t xml:space="preserve">Support option 2. </w:t>
              </w:r>
            </w:ins>
            <w:ins w:id="122" w:author="Li, Hua" w:date="2021-05-20T17:20:00Z">
              <w:r w:rsidR="00E95263">
                <w:rPr>
                  <w:rFonts w:eastAsiaTheme="minorEastAsia"/>
                  <w:color w:val="0070C0"/>
                  <w:lang w:val="en-US" w:eastAsia="zh-CN"/>
                </w:rPr>
                <w:t>In order to reduce work load, s</w:t>
              </w:r>
            </w:ins>
            <w:ins w:id="123" w:author="Li, Hua" w:date="2021-05-20T17:19:00Z">
              <w:r w:rsidR="00C56032">
                <w:rPr>
                  <w:rFonts w:eastAsiaTheme="minorEastAsia"/>
                  <w:color w:val="0070C0"/>
                  <w:lang w:val="en-US" w:eastAsia="zh-CN"/>
                </w:rPr>
                <w:t xml:space="preserve">uggest to only define PSCell addition </w:t>
              </w:r>
            </w:ins>
            <w:ins w:id="124" w:author="Li, Hua" w:date="2021-05-20T17:20:00Z">
              <w:r w:rsidR="0004101B">
                <w:rPr>
                  <w:rFonts w:eastAsiaTheme="minorEastAsia"/>
                  <w:color w:val="0070C0"/>
                  <w:lang w:val="en-US" w:eastAsia="zh-CN"/>
                </w:rPr>
                <w:t xml:space="preserve">related </w:t>
              </w:r>
            </w:ins>
            <w:ins w:id="125" w:author="Li, Hua" w:date="2021-05-20T17:19:00Z">
              <w:r w:rsidR="00C56032">
                <w:rPr>
                  <w:rFonts w:eastAsiaTheme="minorEastAsia"/>
                  <w:color w:val="0070C0"/>
                  <w:lang w:val="en-US" w:eastAsia="zh-CN"/>
                </w:rPr>
                <w:t>requirement for FR1+FR1 NR-DC.</w:t>
              </w:r>
            </w:ins>
          </w:p>
        </w:tc>
      </w:tr>
      <w:tr w:rsidR="0052146A" w14:paraId="318C6B47" w14:textId="77777777" w:rsidTr="000C7FAC">
        <w:trPr>
          <w:ins w:id="126" w:author="Tomoki Yokokawa" w:date="2021-05-20T19:13:00Z"/>
        </w:trPr>
        <w:tc>
          <w:tcPr>
            <w:tcW w:w="1239" w:type="dxa"/>
          </w:tcPr>
          <w:p w14:paraId="703B9CED" w14:textId="4236E6FA" w:rsidR="0052146A" w:rsidRPr="00FB52EA" w:rsidRDefault="00FB52EA" w:rsidP="00C5586D">
            <w:pPr>
              <w:spacing w:after="120"/>
              <w:rPr>
                <w:ins w:id="127" w:author="Tomoki Yokokawa" w:date="2021-05-20T19:13:00Z"/>
                <w:rFonts w:hint="eastAsia"/>
                <w:color w:val="0070C0"/>
                <w:lang w:val="en-US" w:eastAsia="ja-JP"/>
                <w:rPrChange w:id="128" w:author="Tomoki Yokokawa" w:date="2021-05-20T19:18:00Z">
                  <w:rPr>
                    <w:ins w:id="129" w:author="Tomoki Yokokawa" w:date="2021-05-20T19:13:00Z"/>
                    <w:rFonts w:eastAsiaTheme="minorEastAsia"/>
                    <w:color w:val="0070C0"/>
                    <w:lang w:val="en-US" w:eastAsia="zh-CN"/>
                  </w:rPr>
                </w:rPrChange>
              </w:rPr>
            </w:pPr>
            <w:ins w:id="130" w:author="Tomoki Yokokawa" w:date="2021-05-20T19:18:00Z">
              <w:r>
                <w:rPr>
                  <w:rFonts w:hint="eastAsia"/>
                  <w:color w:val="0070C0"/>
                  <w:lang w:val="en-US" w:eastAsia="ja-JP"/>
                </w:rPr>
                <w:t>D</w:t>
              </w:r>
              <w:r>
                <w:rPr>
                  <w:color w:val="0070C0"/>
                  <w:lang w:val="en-US" w:eastAsia="ja-JP"/>
                </w:rPr>
                <w:t>ocomo</w:t>
              </w:r>
            </w:ins>
          </w:p>
        </w:tc>
        <w:tc>
          <w:tcPr>
            <w:tcW w:w="8392" w:type="dxa"/>
          </w:tcPr>
          <w:p w14:paraId="3A001E05" w14:textId="3D089394" w:rsidR="0052146A" w:rsidRPr="00FB52EA" w:rsidRDefault="00FB52EA" w:rsidP="00C5586D">
            <w:pPr>
              <w:spacing w:after="120"/>
              <w:rPr>
                <w:ins w:id="131" w:author="Tomoki Yokokawa" w:date="2021-05-20T19:13:00Z"/>
                <w:rFonts w:hint="eastAsia"/>
                <w:color w:val="0070C0"/>
                <w:lang w:val="en-US" w:eastAsia="ja-JP"/>
                <w:rPrChange w:id="132" w:author="Tomoki Yokokawa" w:date="2021-05-20T19:18:00Z">
                  <w:rPr>
                    <w:ins w:id="133" w:author="Tomoki Yokokawa" w:date="2021-05-20T19:13:00Z"/>
                    <w:rFonts w:eastAsiaTheme="minorEastAsia"/>
                    <w:color w:val="0070C0"/>
                    <w:lang w:val="en-US" w:eastAsia="zh-CN"/>
                  </w:rPr>
                </w:rPrChange>
              </w:rPr>
            </w:pPr>
            <w:ins w:id="134" w:author="Tomoki Yokokawa" w:date="2021-05-20T19:18:00Z">
              <w:r>
                <w:rPr>
                  <w:rFonts w:hint="eastAsia"/>
                  <w:color w:val="0070C0"/>
                  <w:lang w:val="en-US" w:eastAsia="ja-JP"/>
                </w:rPr>
                <w:t>W</w:t>
              </w:r>
              <w:r>
                <w:rPr>
                  <w:color w:val="0070C0"/>
                  <w:lang w:val="en-US" w:eastAsia="ja-JP"/>
                </w:rPr>
                <w:t>e are fine with the recommended WF.</w:t>
              </w:r>
            </w:ins>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3"/>
        <w:spacing w:line="259" w:lineRule="auto"/>
        <w:jc w:val="both"/>
        <w:rPr>
          <w:sz w:val="24"/>
          <w:szCs w:val="16"/>
          <w:lang w:val="en-US"/>
        </w:rPr>
      </w:pPr>
      <w:r>
        <w:rPr>
          <w:sz w:val="24"/>
          <w:szCs w:val="16"/>
          <w:lang w:val="en-US"/>
        </w:rPr>
        <w:lastRenderedPageBreak/>
        <w:t>Sub-topic 2-2 Delay requirement design of HO with PSCell</w:t>
      </w:r>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t xml:space="preserve">Issue 2-2-1: </w:t>
      </w:r>
      <w:r w:rsidR="00AE1446">
        <w:rPr>
          <w:b/>
          <w:color w:val="0070C0"/>
          <w:u w:val="single"/>
          <w:lang w:eastAsia="ko-KR"/>
        </w:rPr>
        <w:t>T</w:t>
      </w:r>
      <w:r>
        <w:rPr>
          <w:b/>
          <w:color w:val="0070C0"/>
          <w:u w:val="single"/>
          <w:lang w:eastAsia="ko-KR"/>
        </w:rPr>
        <w:t>imeline for HO with PSCell</w:t>
      </w:r>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PSCell, </w:t>
      </w:r>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except RACH processing</w:t>
      </w:r>
    </w:p>
    <w:p w14:paraId="03143BFF" w14:textId="592E9A85" w:rsidR="008A449F" w:rsidRPr="008A449F" w:rsidRDefault="008A449F" w:rsidP="00C27B22">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Issue 2-2-3</w:t>
      </w:r>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For HO with PSCell,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Cell search;</w:t>
      </w:r>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Fine time tracking;</w:t>
      </w:r>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UE processing time;</w:t>
      </w:r>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interruption uncertainty in acquiring the first available PRACH occasion in the new cell;</w:t>
      </w:r>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5601E2FE" w:rsidR="0032220A" w:rsidRDefault="00DC37F1" w:rsidP="000C7FAC">
            <w:pPr>
              <w:spacing w:after="120"/>
              <w:rPr>
                <w:rFonts w:eastAsiaTheme="minorEastAsia"/>
                <w:color w:val="0070C0"/>
                <w:lang w:val="en-US" w:eastAsia="zh-CN"/>
              </w:rPr>
            </w:pPr>
            <w:ins w:id="135" w:author="CATT" w:date="2021-05-19T23:29:00Z">
              <w:r>
                <w:rPr>
                  <w:rFonts w:eastAsiaTheme="minorEastAsia" w:hint="eastAsia"/>
                  <w:color w:val="0070C0"/>
                  <w:lang w:val="en-US" w:eastAsia="zh-CN"/>
                </w:rPr>
                <w:t>CATT</w:t>
              </w:r>
            </w:ins>
          </w:p>
        </w:tc>
        <w:tc>
          <w:tcPr>
            <w:tcW w:w="8392" w:type="dxa"/>
          </w:tcPr>
          <w:p w14:paraId="650DB87D" w14:textId="1C81F3E1" w:rsidR="0032220A" w:rsidRDefault="00DC37F1" w:rsidP="000C7FAC">
            <w:pPr>
              <w:spacing w:after="120"/>
              <w:rPr>
                <w:rFonts w:eastAsiaTheme="minorEastAsia"/>
                <w:color w:val="0070C0"/>
                <w:lang w:val="en-US" w:eastAsia="zh-CN"/>
              </w:rPr>
            </w:pPr>
            <w:ins w:id="136"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137" w:author="CATT" w:date="2021-05-19T23:30:00Z">
              <w:r w:rsidR="00E77278">
                <w:rPr>
                  <w:rFonts w:eastAsiaTheme="minorEastAsia"/>
                  <w:color w:val="0070C0"/>
                  <w:lang w:val="en-US" w:eastAsia="zh-CN"/>
                </w:rPr>
                <w:t>E</w:t>
              </w:r>
              <w:r w:rsidR="00E77278">
                <w:rPr>
                  <w:rFonts w:eastAsiaTheme="minorEastAsia" w:hint="eastAsia"/>
                  <w:color w:val="0070C0"/>
                  <w:lang w:val="en-US" w:eastAsia="zh-CN"/>
                </w:rPr>
                <w:t xml:space="preserve">xcept RACH procedure can wait for RAN2 reply LS, the other procedures should be performed in parallel. </w:t>
              </w:r>
            </w:ins>
          </w:p>
        </w:tc>
      </w:tr>
      <w:tr w:rsidR="00122A59" w14:paraId="33355A37" w14:textId="77777777" w:rsidTr="000C7FAC">
        <w:trPr>
          <w:ins w:id="138" w:author="JC[99e]" w:date="2021-05-19T10:48:00Z"/>
        </w:trPr>
        <w:tc>
          <w:tcPr>
            <w:tcW w:w="1239" w:type="dxa"/>
          </w:tcPr>
          <w:p w14:paraId="621C1982" w14:textId="7C2A785E" w:rsidR="00122A59" w:rsidRDefault="00122A59" w:rsidP="000C7FAC">
            <w:pPr>
              <w:spacing w:after="120"/>
              <w:rPr>
                <w:ins w:id="139" w:author="JC[99e]" w:date="2021-05-19T10:48:00Z"/>
                <w:rFonts w:eastAsiaTheme="minorEastAsia"/>
                <w:color w:val="0070C0"/>
                <w:lang w:val="en-US" w:eastAsia="zh-CN"/>
              </w:rPr>
            </w:pPr>
            <w:ins w:id="140" w:author="JC[99e]" w:date="2021-05-19T10:48:00Z">
              <w:r>
                <w:rPr>
                  <w:rFonts w:eastAsiaTheme="minorEastAsia"/>
                  <w:color w:val="0070C0"/>
                  <w:lang w:val="en-US" w:eastAsia="zh-CN"/>
                </w:rPr>
                <w:t>Apple</w:t>
              </w:r>
            </w:ins>
          </w:p>
        </w:tc>
        <w:tc>
          <w:tcPr>
            <w:tcW w:w="8392" w:type="dxa"/>
          </w:tcPr>
          <w:p w14:paraId="6B0B7FDE" w14:textId="06C9BF79" w:rsidR="00122A59" w:rsidRDefault="00122A59" w:rsidP="000C7FAC">
            <w:pPr>
              <w:spacing w:after="120"/>
              <w:rPr>
                <w:ins w:id="141" w:author="JC[99e]" w:date="2021-05-19T10:48:00Z"/>
                <w:rFonts w:eastAsiaTheme="minorEastAsia"/>
                <w:color w:val="0070C0"/>
                <w:lang w:val="en-US" w:eastAsia="zh-CN"/>
              </w:rPr>
            </w:pPr>
            <w:ins w:id="142" w:author="JC[99e]" w:date="2021-05-19T10:48:00Z">
              <w:r>
                <w:rPr>
                  <w:rFonts w:eastAsiaTheme="minorEastAsia"/>
                  <w:color w:val="0070C0"/>
                  <w:lang w:val="en-US" w:eastAsia="zh-CN"/>
                </w:rPr>
                <w:t>Option 2.  As we analyzed in our paper, for NR-DC to NR-DC</w:t>
              </w:r>
            </w:ins>
            <w:ins w:id="143" w:author="JC[99e]" w:date="2021-05-19T10:49:00Z">
              <w:r>
                <w:rPr>
                  <w:rFonts w:eastAsiaTheme="minorEastAsia"/>
                  <w:color w:val="0070C0"/>
                  <w:lang w:val="en-US" w:eastAsia="zh-CN"/>
                </w:rPr>
                <w:t xml:space="preserve"> case, when SMTC of new PSCell is configured in </w:t>
              </w:r>
              <w:r w:rsidRPr="007D0910">
                <w:rPr>
                  <w:rFonts w:ascii="Times" w:hAnsi="Times" w:cs="Times"/>
                  <w:color w:val="0070C0"/>
                  <w:lang w:val="en-US" w:eastAsia="zh-CN"/>
                </w:rPr>
                <w:t>targetcellSMTC-SCG-r16</w:t>
              </w:r>
              <w:r>
                <w:rPr>
                  <w:rFonts w:ascii="Times" w:hAnsi="Times" w:cs="Times"/>
                  <w:color w:val="0070C0"/>
                  <w:lang w:val="en-US" w:eastAsia="zh-CN"/>
                </w:rPr>
                <w:t>, the new P</w:t>
              </w:r>
              <w:r w:rsidR="00AB1C7A">
                <w:rPr>
                  <w:rFonts w:ascii="Times" w:hAnsi="Times" w:cs="Times"/>
                  <w:color w:val="0070C0"/>
                  <w:lang w:val="en-US" w:eastAsia="zh-CN"/>
                </w:rPr>
                <w:t>c</w:t>
              </w:r>
              <w:r>
                <w:rPr>
                  <w:rFonts w:ascii="Times" w:hAnsi="Times" w:cs="Times"/>
                  <w:color w:val="0070C0"/>
                  <w:lang w:val="en-US" w:eastAsia="zh-CN"/>
                </w:rPr>
                <w:t>ell timing would be used as the reference for that SMTC</w:t>
              </w:r>
            </w:ins>
            <w:ins w:id="144" w:author="JC[99e]" w:date="2021-05-19T10:50:00Z">
              <w:r>
                <w:rPr>
                  <w:rFonts w:ascii="Times" w:hAnsi="Times" w:cs="Times"/>
                  <w:color w:val="0070C0"/>
                  <w:lang w:val="en-US" w:eastAsia="zh-CN"/>
                </w:rPr>
                <w:t xml:space="preserve">; and therefore sequential processing shall be used in this case. Regarding NR SA to EN-DC, the SMTC configuration for new PSCell </w:t>
              </w:r>
            </w:ins>
            <w:ins w:id="145" w:author="JC[99e]" w:date="2021-05-19T10:51:00Z">
              <w:r>
                <w:rPr>
                  <w:rFonts w:ascii="Times" w:hAnsi="Times" w:cs="Times"/>
                  <w:color w:val="0070C0"/>
                  <w:lang w:val="en-US" w:eastAsia="zh-CN"/>
                </w:rPr>
                <w:t xml:space="preserve">is </w:t>
              </w:r>
            </w:ins>
            <w:ins w:id="146" w:author="JC[99e]" w:date="2021-05-19T10:50:00Z">
              <w:r>
                <w:rPr>
                  <w:rFonts w:ascii="Times" w:hAnsi="Times" w:cs="Times"/>
                  <w:color w:val="0070C0"/>
                  <w:lang w:val="en-US" w:eastAsia="zh-CN"/>
                </w:rPr>
                <w:t xml:space="preserve">in the LTE </w:t>
              </w:r>
            </w:ins>
            <w:ins w:id="147" w:author="JC[99e]" w:date="2021-05-19T10:51:00Z">
              <w:r>
                <w:rPr>
                  <w:rFonts w:ascii="Times" w:hAnsi="Times" w:cs="Times"/>
                  <w:color w:val="0070C0"/>
                  <w:lang w:val="en-US" w:eastAsia="zh-CN"/>
                </w:rPr>
                <w:t xml:space="preserve">RRC </w:t>
              </w:r>
            </w:ins>
            <w:ins w:id="148" w:author="JC[99e]" w:date="2021-05-19T10:50:00Z">
              <w:r>
                <w:rPr>
                  <w:rFonts w:ascii="Times" w:hAnsi="Times" w:cs="Times"/>
                  <w:color w:val="0070C0"/>
                  <w:lang w:val="en-US" w:eastAsia="zh-CN"/>
                </w:rPr>
                <w:t>container</w:t>
              </w:r>
            </w:ins>
            <w:ins w:id="149" w:author="JC[99e]" w:date="2021-05-19T10:51:00Z">
              <w:r>
                <w:rPr>
                  <w:rFonts w:ascii="Times" w:hAnsi="Times" w:cs="Times"/>
                  <w:color w:val="0070C0"/>
                  <w:lang w:val="en-US" w:eastAsia="zh-CN"/>
                </w:rPr>
                <w:t xml:space="preserve"> from old NR P</w:t>
              </w:r>
              <w:r w:rsidR="00AB1C7A">
                <w:rPr>
                  <w:rFonts w:ascii="Times" w:hAnsi="Times" w:cs="Times"/>
                  <w:color w:val="0070C0"/>
                  <w:lang w:val="en-US" w:eastAsia="zh-CN"/>
                </w:rPr>
                <w:t>c</w:t>
              </w:r>
              <w:r>
                <w:rPr>
                  <w:rFonts w:ascii="Times" w:hAnsi="Times" w:cs="Times"/>
                  <w:color w:val="0070C0"/>
                  <w:lang w:val="en-US" w:eastAsia="zh-CN"/>
                </w:rPr>
                <w:t xml:space="preserve">ell RRC signaling, </w:t>
              </w:r>
            </w:ins>
            <w:ins w:id="150" w:author="JC[99e]" w:date="2021-05-19T10:52:00Z">
              <w:r>
                <w:rPr>
                  <w:rFonts w:ascii="Times" w:hAnsi="Times" w:cs="Times"/>
                  <w:color w:val="0070C0"/>
                  <w:lang w:val="en-US" w:eastAsia="zh-CN"/>
                </w:rPr>
                <w:t>and</w:t>
              </w:r>
            </w:ins>
            <w:ins w:id="151" w:author="JC[99e]" w:date="2021-05-19T10:51:00Z">
              <w:r>
                <w:rPr>
                  <w:rFonts w:ascii="Times" w:hAnsi="Times" w:cs="Times"/>
                  <w:color w:val="0070C0"/>
                  <w:lang w:val="en-US" w:eastAsia="zh-CN"/>
                </w:rPr>
                <w:t xml:space="preserve"> the SMTC reference timing is based on the new LTE P</w:t>
              </w:r>
              <w:r w:rsidR="00AB1C7A">
                <w:rPr>
                  <w:rFonts w:ascii="Times" w:hAnsi="Times" w:cs="Times"/>
                  <w:color w:val="0070C0"/>
                  <w:lang w:val="en-US" w:eastAsia="zh-CN"/>
                </w:rPr>
                <w:t>c</w:t>
              </w:r>
              <w:r>
                <w:rPr>
                  <w:rFonts w:ascii="Times" w:hAnsi="Times" w:cs="Times"/>
                  <w:color w:val="0070C0"/>
                  <w:lang w:val="en-US" w:eastAsia="zh-CN"/>
                </w:rPr>
                <w:t>ell timing;</w:t>
              </w:r>
            </w:ins>
            <w:ins w:id="152" w:author="JC[99e]" w:date="2021-05-19T10:52:00Z">
              <w:r>
                <w:rPr>
                  <w:rFonts w:ascii="Times" w:hAnsi="Times" w:cs="Times"/>
                  <w:color w:val="0070C0"/>
                  <w:lang w:val="en-US" w:eastAsia="zh-CN"/>
                </w:rPr>
                <w:t xml:space="preserve"> so sequential </w:t>
              </w:r>
            </w:ins>
            <w:ins w:id="153" w:author="JC[99e]" w:date="2021-05-19T10:53:00Z">
              <w:r w:rsidR="004F1B44">
                <w:rPr>
                  <w:rFonts w:ascii="Times" w:hAnsi="Times" w:cs="Times"/>
                  <w:color w:val="0070C0"/>
                  <w:lang w:val="en-US" w:eastAsia="zh-CN"/>
                </w:rPr>
                <w:t>processing</w:t>
              </w:r>
            </w:ins>
            <w:ins w:id="154" w:author="JC[99e]" w:date="2021-05-19T10:52:00Z">
              <w:r>
                <w:rPr>
                  <w:rFonts w:ascii="Times" w:hAnsi="Times" w:cs="Times"/>
                  <w:color w:val="0070C0"/>
                  <w:lang w:val="en-US" w:eastAsia="zh-CN"/>
                </w:rPr>
                <w:t xml:space="preserve"> is also assumed for this case when SMTC of target PSCell is configured.</w:t>
              </w:r>
            </w:ins>
            <w:ins w:id="155" w:author="JC[99e]" w:date="2021-05-19T10:53:00Z">
              <w:r w:rsidR="004F1B44">
                <w:rPr>
                  <w:rFonts w:ascii="Times" w:hAnsi="Times" w:cs="Times"/>
                  <w:color w:val="0070C0"/>
                  <w:lang w:val="en-US" w:eastAsia="zh-CN"/>
                </w:rPr>
                <w:t xml:space="preserve"> For the other cases, parallel processing could be assumed.</w:t>
              </w:r>
            </w:ins>
          </w:p>
        </w:tc>
      </w:tr>
      <w:tr w:rsidR="008E788C" w14:paraId="63B99313" w14:textId="77777777" w:rsidTr="000C7FAC">
        <w:trPr>
          <w:ins w:id="156" w:author="Xiaomi" w:date="2021-05-20T10:01:00Z"/>
        </w:trPr>
        <w:tc>
          <w:tcPr>
            <w:tcW w:w="1239" w:type="dxa"/>
          </w:tcPr>
          <w:p w14:paraId="78C0817F" w14:textId="19B6589E" w:rsidR="008E788C" w:rsidRDefault="008E788C" w:rsidP="008E788C">
            <w:pPr>
              <w:spacing w:after="120"/>
              <w:rPr>
                <w:ins w:id="157" w:author="Xiaomi" w:date="2021-05-20T10:01:00Z"/>
                <w:rFonts w:eastAsiaTheme="minorEastAsia"/>
                <w:color w:val="0070C0"/>
                <w:lang w:val="en-US" w:eastAsia="zh-CN"/>
              </w:rPr>
            </w:pPr>
            <w:ins w:id="158"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34E172" w14:textId="1DA03CC6" w:rsidR="008E788C" w:rsidRDefault="008E788C" w:rsidP="008E788C">
            <w:pPr>
              <w:spacing w:after="120"/>
              <w:rPr>
                <w:ins w:id="159" w:author="Xiaomi" w:date="2021-05-20T10:01:00Z"/>
                <w:rFonts w:eastAsiaTheme="minorEastAsia"/>
                <w:color w:val="0070C0"/>
                <w:lang w:val="en-US" w:eastAsia="zh-CN"/>
              </w:rPr>
            </w:pPr>
            <w:ins w:id="160"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w:t>
              </w:r>
              <w:r w:rsidR="00AB1C7A">
                <w:t>e</w:t>
              </w:r>
              <w:r>
                <w:t>s which is implemented with single RF chain, they may not be capable to perform cell search on target P</w:t>
              </w:r>
              <w:r w:rsidR="00AB1C7A">
                <w:t>c</w:t>
              </w:r>
              <w:r>
                <w:t>ell and target PSCell simultaneously. But we can compromise to option 1 to move forward.</w:t>
              </w:r>
            </w:ins>
          </w:p>
        </w:tc>
      </w:tr>
      <w:tr w:rsidR="00AB1C7A" w14:paraId="428A4747" w14:textId="77777777" w:rsidTr="000C7FAC">
        <w:trPr>
          <w:ins w:id="161" w:author="OPPO" w:date="2021-05-20T10:32:00Z"/>
        </w:trPr>
        <w:tc>
          <w:tcPr>
            <w:tcW w:w="1239" w:type="dxa"/>
          </w:tcPr>
          <w:p w14:paraId="0F5C2085" w14:textId="1A684685" w:rsidR="00AB1C7A" w:rsidRDefault="00AB1C7A" w:rsidP="008E788C">
            <w:pPr>
              <w:spacing w:after="120"/>
              <w:rPr>
                <w:ins w:id="162" w:author="OPPO" w:date="2021-05-20T10:32:00Z"/>
                <w:rFonts w:eastAsiaTheme="minorEastAsia"/>
                <w:color w:val="0070C0"/>
                <w:lang w:val="en-US" w:eastAsia="zh-CN"/>
              </w:rPr>
            </w:pPr>
            <w:ins w:id="163" w:author="OPPO" w:date="2021-05-20T10: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F2657C" w14:textId="77777777" w:rsidR="00320A6A" w:rsidRDefault="00AB1C7A" w:rsidP="008E788C">
            <w:pPr>
              <w:spacing w:after="120"/>
              <w:rPr>
                <w:ins w:id="164" w:author="OPPO" w:date="2021-05-20T10:59:00Z"/>
                <w:rFonts w:eastAsiaTheme="minorEastAsia"/>
                <w:color w:val="0070C0"/>
                <w:lang w:val="en-US" w:eastAsia="zh-CN"/>
              </w:rPr>
            </w:pPr>
            <w:ins w:id="165"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166" w:author="OPPO" w:date="2021-05-20T10:37:00Z">
              <w:r w:rsidR="00D451D2">
                <w:rPr>
                  <w:rFonts w:eastAsiaTheme="minorEastAsia"/>
                  <w:color w:val="0070C0"/>
                  <w:lang w:val="en-US" w:eastAsia="zh-CN"/>
                </w:rPr>
                <w:t>.</w:t>
              </w:r>
            </w:ins>
            <w:ins w:id="167" w:author="OPPO" w:date="2021-05-20T10:40:00Z">
              <w:r w:rsidR="00EC168E">
                <w:rPr>
                  <w:rFonts w:eastAsiaTheme="minorEastAsia"/>
                  <w:color w:val="0070C0"/>
                  <w:lang w:val="en-US" w:eastAsia="zh-CN"/>
                </w:rPr>
                <w:t xml:space="preserve"> Our main concern is about PRACH procedure.</w:t>
              </w:r>
            </w:ins>
            <w:ins w:id="168" w:author="OPPO" w:date="2021-05-20T10:37:00Z">
              <w:r w:rsidR="00D451D2">
                <w:rPr>
                  <w:rFonts w:eastAsiaTheme="minorEastAsia"/>
                  <w:color w:val="0070C0"/>
                  <w:lang w:val="en-US" w:eastAsia="zh-CN"/>
                </w:rPr>
                <w:t xml:space="preserve"> At least for some UE</w:t>
              </w:r>
            </w:ins>
            <w:ins w:id="169" w:author="OPPO" w:date="2021-05-20T10:38:00Z">
              <w:r w:rsidR="00D451D2">
                <w:rPr>
                  <w:rFonts w:eastAsiaTheme="minorEastAsia"/>
                  <w:color w:val="0070C0"/>
                  <w:lang w:val="en-US" w:eastAsia="zh-CN"/>
                </w:rPr>
                <w:t xml:space="preserve"> with single RF chain, or </w:t>
              </w:r>
            </w:ins>
            <w:ins w:id="170" w:author="OPPO" w:date="2021-05-20T10:42:00Z">
              <w:r w:rsidR="00EC168E">
                <w:rPr>
                  <w:rFonts w:eastAsiaTheme="minorEastAsia"/>
                  <w:color w:val="0070C0"/>
                  <w:lang w:val="en-US" w:eastAsia="zh-CN"/>
                </w:rPr>
                <w:t>UE with</w:t>
              </w:r>
            </w:ins>
            <w:ins w:id="171" w:author="OPPO" w:date="2021-05-20T10:38:00Z">
              <w:r w:rsidR="00D451D2">
                <w:rPr>
                  <w:rFonts w:eastAsiaTheme="minorEastAsia"/>
                  <w:color w:val="0070C0"/>
                  <w:lang w:val="en-US" w:eastAsia="zh-CN"/>
                </w:rPr>
                <w:t xml:space="preserve"> </w:t>
              </w:r>
            </w:ins>
            <w:ins w:id="172" w:author="OPPO" w:date="2021-05-20T10:44:00Z">
              <w:r w:rsidR="00896345">
                <w:rPr>
                  <w:rFonts w:eastAsiaTheme="minorEastAsia"/>
                  <w:color w:val="0070C0"/>
                  <w:lang w:val="en-US" w:eastAsia="zh-CN"/>
                </w:rPr>
                <w:t>certain</w:t>
              </w:r>
            </w:ins>
            <w:ins w:id="173" w:author="OPPO" w:date="2021-05-20T10:38:00Z">
              <w:r w:rsidR="00D451D2">
                <w:rPr>
                  <w:rFonts w:eastAsiaTheme="minorEastAsia"/>
                  <w:color w:val="0070C0"/>
                  <w:lang w:val="en-US" w:eastAsia="zh-CN"/>
                </w:rPr>
                <w:t xml:space="preserve"> band combinations not supporting</w:t>
              </w:r>
            </w:ins>
            <w:ins w:id="174" w:author="OPPO" w:date="2021-05-20T10:42:00Z">
              <w:r w:rsidR="00EC168E">
                <w:rPr>
                  <w:rFonts w:eastAsiaTheme="minorEastAsia"/>
                  <w:color w:val="0070C0"/>
                  <w:lang w:val="en-US" w:eastAsia="zh-CN"/>
                </w:rPr>
                <w:t xml:space="preserve"> simultaneous</w:t>
              </w:r>
            </w:ins>
            <w:ins w:id="175" w:author="OPPO" w:date="2021-05-20T10:38:00Z">
              <w:r w:rsidR="00D451D2">
                <w:rPr>
                  <w:rFonts w:eastAsiaTheme="minorEastAsia"/>
                  <w:color w:val="0070C0"/>
                  <w:lang w:val="en-US" w:eastAsia="zh-CN"/>
                </w:rPr>
                <w:t xml:space="preserve"> dual Tx</w:t>
              </w:r>
            </w:ins>
            <w:ins w:id="176" w:author="OPPO" w:date="2021-05-20T10:43:00Z">
              <w:r w:rsidR="00EC168E">
                <w:rPr>
                  <w:rFonts w:eastAsiaTheme="minorEastAsia"/>
                  <w:color w:val="0070C0"/>
                  <w:lang w:val="en-US" w:eastAsia="zh-CN"/>
                </w:rPr>
                <w:t>(as metioned in issue 2-2-4)</w:t>
              </w:r>
            </w:ins>
            <w:ins w:id="177" w:author="OPPO" w:date="2021-05-20T10:38:00Z">
              <w:r w:rsidR="00D451D2">
                <w:rPr>
                  <w:rFonts w:eastAsiaTheme="minorEastAsia"/>
                  <w:color w:val="0070C0"/>
                  <w:lang w:val="en-US" w:eastAsia="zh-CN"/>
                </w:rPr>
                <w:t xml:space="preserve">, </w:t>
              </w:r>
              <w:r w:rsidR="00EC168E">
                <w:rPr>
                  <w:rFonts w:eastAsiaTheme="minorEastAsia"/>
                  <w:color w:val="0070C0"/>
                  <w:lang w:val="en-US" w:eastAsia="zh-CN"/>
                </w:rPr>
                <w:t>it is not fea</w:t>
              </w:r>
            </w:ins>
            <w:ins w:id="178" w:author="OPPO" w:date="2021-05-20T10:39:00Z">
              <w:r w:rsidR="00EC168E">
                <w:rPr>
                  <w:rFonts w:eastAsiaTheme="minorEastAsia"/>
                  <w:color w:val="0070C0"/>
                  <w:lang w:val="en-US" w:eastAsia="zh-CN"/>
                </w:rPr>
                <w:t>sible to perform PRACH procedure in parallel.</w:t>
              </w:r>
            </w:ins>
            <w:ins w:id="179" w:author="OPPO" w:date="2021-05-20T10:40:00Z">
              <w:r w:rsidR="00EC168E">
                <w:rPr>
                  <w:rFonts w:eastAsiaTheme="minorEastAsia"/>
                  <w:color w:val="0070C0"/>
                  <w:lang w:val="en-US" w:eastAsia="zh-CN"/>
                </w:rPr>
                <w:t xml:space="preserve"> </w:t>
              </w:r>
            </w:ins>
          </w:p>
          <w:p w14:paraId="5C584CE1" w14:textId="3D81359C" w:rsidR="00AB1C7A" w:rsidRDefault="00EC168E" w:rsidP="008E788C">
            <w:pPr>
              <w:spacing w:after="120"/>
              <w:rPr>
                <w:ins w:id="180" w:author="OPPO" w:date="2021-05-20T10:32:00Z"/>
                <w:rFonts w:eastAsiaTheme="minorEastAsia"/>
                <w:color w:val="0070C0"/>
                <w:lang w:val="en-US" w:eastAsia="zh-CN"/>
              </w:rPr>
            </w:pPr>
            <w:ins w:id="181" w:author="OPPO" w:date="2021-05-20T10:40:00Z">
              <w:r>
                <w:rPr>
                  <w:rFonts w:eastAsiaTheme="minorEastAsia"/>
                  <w:color w:val="0070C0"/>
                  <w:lang w:val="en-US" w:eastAsia="zh-CN"/>
                </w:rPr>
                <w:t>For option 1, we are open to further discuss other proc</w:t>
              </w:r>
            </w:ins>
            <w:ins w:id="182" w:author="OPPO" w:date="2021-05-20T10:41:00Z">
              <w:r>
                <w:rPr>
                  <w:rFonts w:eastAsiaTheme="minorEastAsia"/>
                  <w:color w:val="0070C0"/>
                  <w:lang w:val="en-US" w:eastAsia="zh-CN"/>
                </w:rPr>
                <w:t>edures</w:t>
              </w:r>
              <w:r w:rsidRPr="00EC168E">
                <w:rPr>
                  <w:rFonts w:eastAsiaTheme="minorEastAsia"/>
                  <w:color w:val="0070C0"/>
                  <w:lang w:val="en-US" w:eastAsia="zh-CN"/>
                </w:rPr>
                <w:t xml:space="preserve"> in Issue 2-2-2</w:t>
              </w:r>
            </w:ins>
            <w:ins w:id="183" w:author="OPPO" w:date="2021-05-20T10:44:00Z">
              <w:r w:rsidR="00896345">
                <w:rPr>
                  <w:rFonts w:eastAsiaTheme="minorEastAsia"/>
                  <w:color w:val="0070C0"/>
                  <w:lang w:val="en-US" w:eastAsia="zh-CN"/>
                </w:rPr>
                <w:t xml:space="preserve"> and</w:t>
              </w:r>
            </w:ins>
            <w:ins w:id="184" w:author="OPPO" w:date="2021-05-20T10:41:00Z">
              <w:r w:rsidRPr="00EC168E">
                <w:rPr>
                  <w:rFonts w:eastAsiaTheme="minorEastAsia"/>
                  <w:color w:val="0070C0"/>
                  <w:lang w:val="en-US" w:eastAsia="zh-CN"/>
                </w:rPr>
                <w:t xml:space="preserve"> 2-2-</w:t>
              </w:r>
            </w:ins>
            <w:ins w:id="185" w:author="OPPO" w:date="2021-05-20T10:44:00Z">
              <w:r w:rsidR="00896345">
                <w:rPr>
                  <w:rFonts w:eastAsiaTheme="minorEastAsia"/>
                  <w:color w:val="0070C0"/>
                  <w:lang w:val="en-US" w:eastAsia="zh-CN"/>
                </w:rPr>
                <w:t>3</w:t>
              </w:r>
            </w:ins>
            <w:ins w:id="186" w:author="OPPO" w:date="2021-05-20T10:41:00Z">
              <w:r>
                <w:rPr>
                  <w:rFonts w:eastAsiaTheme="minorEastAsia"/>
                  <w:color w:val="0070C0"/>
                  <w:lang w:val="en-US" w:eastAsia="zh-CN"/>
                </w:rPr>
                <w:t>.</w:t>
              </w:r>
            </w:ins>
          </w:p>
        </w:tc>
      </w:tr>
      <w:tr w:rsidR="00C00DC2" w14:paraId="4E7F3D22" w14:textId="77777777" w:rsidTr="000C7FAC">
        <w:trPr>
          <w:ins w:id="187" w:author="Ericsson" w:date="2021-05-20T07:35:00Z"/>
        </w:trPr>
        <w:tc>
          <w:tcPr>
            <w:tcW w:w="1239" w:type="dxa"/>
          </w:tcPr>
          <w:p w14:paraId="556C264B" w14:textId="19346DF3" w:rsidR="00C00DC2" w:rsidRDefault="00C00DC2" w:rsidP="00C00DC2">
            <w:pPr>
              <w:spacing w:after="120"/>
              <w:rPr>
                <w:ins w:id="188" w:author="Ericsson" w:date="2021-05-20T07:35:00Z"/>
                <w:rFonts w:eastAsiaTheme="minorEastAsia"/>
                <w:color w:val="0070C0"/>
                <w:lang w:val="en-US" w:eastAsia="zh-CN"/>
              </w:rPr>
            </w:pPr>
            <w:ins w:id="189" w:author="Ericsson" w:date="2021-05-20T07:35:00Z">
              <w:r>
                <w:rPr>
                  <w:rFonts w:eastAsiaTheme="minorEastAsia"/>
                  <w:color w:val="0070C0"/>
                  <w:lang w:val="en-US" w:eastAsia="zh-CN"/>
                </w:rPr>
                <w:t>Ericsson</w:t>
              </w:r>
            </w:ins>
          </w:p>
        </w:tc>
        <w:tc>
          <w:tcPr>
            <w:tcW w:w="8392" w:type="dxa"/>
          </w:tcPr>
          <w:p w14:paraId="0B6AD0D5" w14:textId="77777777" w:rsidR="00C00DC2" w:rsidRDefault="00C00DC2" w:rsidP="00C00DC2">
            <w:pPr>
              <w:spacing w:after="120"/>
              <w:rPr>
                <w:ins w:id="190" w:author="Ericsson" w:date="2021-05-20T07:35:00Z"/>
                <w:rFonts w:eastAsiaTheme="minorEastAsia"/>
                <w:color w:val="0070C0"/>
                <w:lang w:val="en-US" w:eastAsia="zh-CN"/>
              </w:rPr>
            </w:pPr>
            <w:ins w:id="191" w:author="Ericsson" w:date="2021-05-20T07:35:00Z">
              <w:r>
                <w:rPr>
                  <w:rFonts w:eastAsiaTheme="minorEastAsia"/>
                  <w:color w:val="0070C0"/>
                  <w:lang w:val="en-US" w:eastAsia="zh-CN"/>
                </w:rPr>
                <w:t>We support Option 1. Whether RA for MCG and SCG can be run in parallel depends on whether RAN2/RAN3 confirms that the procedures can run in parallel.</w:t>
              </w:r>
            </w:ins>
          </w:p>
          <w:p w14:paraId="1BDA2EC8" w14:textId="77777777" w:rsidR="00C00DC2" w:rsidRDefault="00C00DC2" w:rsidP="00C00DC2">
            <w:pPr>
              <w:spacing w:after="120"/>
              <w:rPr>
                <w:ins w:id="192" w:author="Ericsson" w:date="2021-05-20T07:35:00Z"/>
                <w:rFonts w:eastAsiaTheme="minorEastAsia"/>
                <w:color w:val="0070C0"/>
                <w:lang w:val="en-US" w:eastAsia="zh-CN"/>
              </w:rPr>
            </w:pPr>
            <w:ins w:id="193" w:author="Ericsson" w:date="2021-05-20T07:35:00Z">
              <w:r>
                <w:rPr>
                  <w:rFonts w:eastAsiaTheme="minorEastAsia"/>
                  <w:color w:val="0070C0"/>
                  <w:lang w:val="en-US" w:eastAsia="zh-CN"/>
                </w:rPr>
                <w:lastRenderedPageBreak/>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ins>
          </w:p>
          <w:p w14:paraId="310601C9" w14:textId="1C41795D" w:rsidR="00C00DC2" w:rsidRDefault="00C00DC2" w:rsidP="00C00DC2">
            <w:pPr>
              <w:spacing w:after="120"/>
              <w:rPr>
                <w:ins w:id="194" w:author="Ericsson" w:date="2021-05-20T07:35:00Z"/>
                <w:rFonts w:eastAsiaTheme="minorEastAsia"/>
                <w:color w:val="0070C0"/>
                <w:lang w:val="en-US" w:eastAsia="zh-CN"/>
              </w:rPr>
            </w:pPr>
            <w:ins w:id="195" w:author="Ericsson" w:date="2021-05-20T07:35:00Z">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ins>
          </w:p>
        </w:tc>
      </w:tr>
      <w:tr w:rsidR="00764F0A" w14:paraId="1D64AD7F" w14:textId="77777777" w:rsidTr="000C7FAC">
        <w:trPr>
          <w:ins w:id="196" w:author="Qualcomm" w:date="2021-05-19T23:42:00Z"/>
        </w:trPr>
        <w:tc>
          <w:tcPr>
            <w:tcW w:w="1239" w:type="dxa"/>
          </w:tcPr>
          <w:p w14:paraId="37F4C3CF" w14:textId="0B3853F8" w:rsidR="00764F0A" w:rsidRDefault="00764F0A" w:rsidP="00764F0A">
            <w:pPr>
              <w:spacing w:after="120"/>
              <w:rPr>
                <w:ins w:id="197" w:author="Qualcomm" w:date="2021-05-19T23:42:00Z"/>
                <w:rFonts w:eastAsiaTheme="minorEastAsia"/>
                <w:color w:val="0070C0"/>
                <w:lang w:val="en-US" w:eastAsia="zh-CN"/>
              </w:rPr>
            </w:pPr>
            <w:ins w:id="198" w:author="Qualcomm" w:date="2021-05-19T23:42:00Z">
              <w:r>
                <w:rPr>
                  <w:rFonts w:eastAsiaTheme="minorEastAsia"/>
                  <w:color w:val="0070C0"/>
                  <w:lang w:val="en-US" w:eastAsia="zh-CN"/>
                </w:rPr>
                <w:lastRenderedPageBreak/>
                <w:t>Qualcomm</w:t>
              </w:r>
            </w:ins>
          </w:p>
        </w:tc>
        <w:tc>
          <w:tcPr>
            <w:tcW w:w="8392" w:type="dxa"/>
          </w:tcPr>
          <w:p w14:paraId="0AFA0758" w14:textId="77777777" w:rsidR="00764F0A" w:rsidRDefault="00764F0A" w:rsidP="00764F0A">
            <w:pPr>
              <w:spacing w:after="120"/>
              <w:rPr>
                <w:ins w:id="199" w:author="Qualcomm" w:date="2021-05-19T23:42:00Z"/>
                <w:rFonts w:eastAsiaTheme="minorEastAsia"/>
                <w:color w:val="0070C0"/>
                <w:lang w:val="en-US" w:eastAsia="zh-CN"/>
              </w:rPr>
            </w:pPr>
            <w:ins w:id="200" w:author="Qualcomm" w:date="2021-05-19T23:42:00Z">
              <w:r>
                <w:rPr>
                  <w:rFonts w:eastAsiaTheme="minorEastAsia"/>
                  <w:color w:val="0070C0"/>
                  <w:lang w:val="en-US" w:eastAsia="zh-CN"/>
                </w:rPr>
                <w:t xml:space="preserve">Option1 is supported as a </w:t>
              </w:r>
              <w:r w:rsidRPr="00764F0A">
                <w:rPr>
                  <w:rFonts w:eastAsiaTheme="minorEastAsia"/>
                  <w:color w:val="0070C0"/>
                  <w:lang w:val="en-US" w:eastAsia="zh-CN"/>
                  <w:rPrChange w:id="201" w:author="Qualcomm" w:date="2021-05-19T23:42:00Z">
                    <w:rPr>
                      <w:rFonts w:eastAsiaTheme="minorEastAsia"/>
                      <w:b/>
                      <w:bCs/>
                      <w:color w:val="0070C0"/>
                      <w:lang w:val="en-US" w:eastAsia="zh-CN"/>
                    </w:rPr>
                  </w:rPrChange>
                </w:rPr>
                <w:t>starting</w:t>
              </w:r>
              <w:r>
                <w:rPr>
                  <w:rFonts w:eastAsiaTheme="minorEastAsia"/>
                  <w:color w:val="0070C0"/>
                  <w:lang w:val="en-US" w:eastAsia="zh-CN"/>
                </w:rPr>
                <w:t xml:space="preserve"> point. </w:t>
              </w:r>
            </w:ins>
          </w:p>
          <w:p w14:paraId="4408B716" w14:textId="3BD6281A" w:rsidR="00764F0A" w:rsidRDefault="00764F0A" w:rsidP="00764F0A">
            <w:pPr>
              <w:spacing w:after="120"/>
              <w:rPr>
                <w:ins w:id="202" w:author="Qualcomm" w:date="2021-05-19T23:42:00Z"/>
                <w:rFonts w:eastAsiaTheme="minorEastAsia"/>
                <w:color w:val="0070C0"/>
                <w:lang w:val="en-US" w:eastAsia="zh-CN"/>
              </w:rPr>
            </w:pPr>
            <w:ins w:id="203" w:author="Qualcomm" w:date="2021-05-19T23:42:00Z">
              <w:r>
                <w:rPr>
                  <w:rFonts w:eastAsiaTheme="minorEastAsia"/>
                  <w:color w:val="0070C0"/>
                  <w:lang w:val="en-US" w:eastAsia="zh-CN"/>
                </w:rPr>
                <w:t xml:space="preserve">As to Apple’s observation, we think it’s worth further checking based on RAN2 LS reply for RACH and if companies agree to define requirements for </w:t>
              </w:r>
            </w:ins>
            <w:ins w:id="204" w:author="Qualcomm" w:date="2021-05-19T23:52:00Z">
              <w:r w:rsidR="00F409F8">
                <w:rPr>
                  <w:rFonts w:eastAsiaTheme="minorEastAsia"/>
                  <w:color w:val="0070C0"/>
                  <w:lang w:val="en-US" w:eastAsia="zh-CN"/>
                </w:rPr>
                <w:t xml:space="preserve">such </w:t>
              </w:r>
            </w:ins>
            <w:ins w:id="205" w:author="Qualcomm" w:date="2021-05-19T23:42:00Z">
              <w:r>
                <w:rPr>
                  <w:rFonts w:eastAsiaTheme="minorEastAsia"/>
                  <w:color w:val="0070C0"/>
                  <w:lang w:val="en-US" w:eastAsia="zh-CN"/>
                </w:rPr>
                <w:t xml:space="preserve">case(s) when the target PSCell search is directed to depend on the target PCell’s timing reference. </w:t>
              </w:r>
            </w:ins>
          </w:p>
        </w:tc>
      </w:tr>
      <w:tr w:rsidR="0002666A" w14:paraId="0911A222" w14:textId="77777777" w:rsidTr="000C7FAC">
        <w:trPr>
          <w:ins w:id="206" w:author="Huawei" w:date="2021-05-20T15:50:00Z"/>
        </w:trPr>
        <w:tc>
          <w:tcPr>
            <w:tcW w:w="1239" w:type="dxa"/>
          </w:tcPr>
          <w:p w14:paraId="55AD5C93" w14:textId="16369298" w:rsidR="0002666A" w:rsidRDefault="0002666A" w:rsidP="0002666A">
            <w:pPr>
              <w:spacing w:after="120"/>
              <w:rPr>
                <w:ins w:id="207" w:author="Huawei" w:date="2021-05-20T15:50:00Z"/>
                <w:rFonts w:eastAsiaTheme="minorEastAsia"/>
                <w:color w:val="0070C0"/>
                <w:lang w:val="en-US" w:eastAsia="zh-CN"/>
              </w:rPr>
            </w:pPr>
            <w:ins w:id="208" w:author="Huawei" w:date="2021-05-20T15:50:00Z">
              <w:r>
                <w:rPr>
                  <w:rFonts w:eastAsiaTheme="minorEastAsia"/>
                  <w:color w:val="0070C0"/>
                  <w:lang w:val="en-US" w:eastAsia="zh-CN"/>
                </w:rPr>
                <w:t>Huawei</w:t>
              </w:r>
            </w:ins>
          </w:p>
        </w:tc>
        <w:tc>
          <w:tcPr>
            <w:tcW w:w="8392" w:type="dxa"/>
          </w:tcPr>
          <w:p w14:paraId="76C545BF" w14:textId="70E65F98" w:rsidR="0002666A" w:rsidRDefault="0002666A" w:rsidP="0002666A">
            <w:pPr>
              <w:spacing w:after="120"/>
              <w:rPr>
                <w:ins w:id="209" w:author="Huawei" w:date="2021-05-20T15:50:00Z"/>
                <w:rFonts w:eastAsiaTheme="minorEastAsia"/>
                <w:color w:val="0070C0"/>
                <w:lang w:val="en-US" w:eastAsia="zh-CN"/>
              </w:rPr>
            </w:pPr>
            <w:ins w:id="210" w:author="Huawei" w:date="2021-05-20T15:50:00Z">
              <w:r>
                <w:rPr>
                  <w:rFonts w:eastAsiaTheme="minorEastAsia"/>
                  <w:color w:val="0070C0"/>
                  <w:lang w:val="en-US" w:eastAsia="zh-CN"/>
                </w:rPr>
                <w:t xml:space="preserve">After checking RAN2 spec. We tend to agree option 2 in some degree. For NR-DC, when </w:t>
              </w:r>
              <w:r w:rsidRPr="007D0910">
                <w:rPr>
                  <w:rFonts w:ascii="Times" w:hAnsi="Times" w:cs="Times"/>
                  <w:color w:val="0070C0"/>
                  <w:lang w:val="en-US" w:eastAsia="zh-CN"/>
                </w:rPr>
                <w:t>targetcellSMTC-SCG-r16</w:t>
              </w:r>
              <w:r>
                <w:rPr>
                  <w:rFonts w:ascii="Times" w:hAnsi="Times" w:cs="Times"/>
                  <w:color w:val="0070C0"/>
                  <w:lang w:val="en-US" w:eastAsia="zh-CN"/>
                </w:rPr>
                <w:t xml:space="preserve"> is configured, then UE may sync to the target PCell first and then search the target PSCell based on the timing of target PCell. But we would like to further check whether we will define requirements for both sequential process</w:t>
              </w:r>
            </w:ins>
            <w:ins w:id="211" w:author="Huawei" w:date="2021-05-20T15:51:00Z">
              <w:r>
                <w:rPr>
                  <w:rFonts w:ascii="Times" w:hAnsi="Times" w:cs="Times"/>
                  <w:color w:val="0070C0"/>
                  <w:lang w:val="en-US" w:eastAsia="zh-CN"/>
                </w:rPr>
                <w:t>ing and parallel processing.</w:t>
              </w:r>
            </w:ins>
          </w:p>
        </w:tc>
      </w:tr>
      <w:tr w:rsidR="00177E5A" w14:paraId="19CCACE6" w14:textId="77777777" w:rsidTr="000C7FAC">
        <w:trPr>
          <w:ins w:id="212" w:author="Li, Hua" w:date="2021-05-20T17:22:00Z"/>
        </w:trPr>
        <w:tc>
          <w:tcPr>
            <w:tcW w:w="1239" w:type="dxa"/>
          </w:tcPr>
          <w:p w14:paraId="61216DB2" w14:textId="654267D3" w:rsidR="00177E5A" w:rsidRDefault="00177E5A" w:rsidP="0002666A">
            <w:pPr>
              <w:spacing w:after="120"/>
              <w:rPr>
                <w:ins w:id="213" w:author="Li, Hua" w:date="2021-05-20T17:22:00Z"/>
                <w:rFonts w:eastAsiaTheme="minorEastAsia"/>
                <w:color w:val="0070C0"/>
                <w:lang w:val="en-US" w:eastAsia="zh-CN"/>
              </w:rPr>
            </w:pPr>
            <w:ins w:id="214" w:author="Li, Hua" w:date="2021-05-20T17:22:00Z">
              <w:r>
                <w:rPr>
                  <w:rFonts w:eastAsiaTheme="minorEastAsia"/>
                  <w:color w:val="0070C0"/>
                  <w:lang w:val="en-US" w:eastAsia="zh-CN"/>
                </w:rPr>
                <w:t>Intel</w:t>
              </w:r>
            </w:ins>
          </w:p>
        </w:tc>
        <w:tc>
          <w:tcPr>
            <w:tcW w:w="8392" w:type="dxa"/>
          </w:tcPr>
          <w:p w14:paraId="5A7A1D8E" w14:textId="58ADC723" w:rsidR="00177E5A" w:rsidRDefault="00A23311" w:rsidP="0002666A">
            <w:pPr>
              <w:spacing w:after="120"/>
              <w:rPr>
                <w:ins w:id="215" w:author="Li, Hua" w:date="2021-05-20T17:22:00Z"/>
                <w:rFonts w:eastAsiaTheme="minorEastAsia"/>
                <w:color w:val="0070C0"/>
                <w:lang w:val="en-US" w:eastAsia="zh-CN"/>
              </w:rPr>
            </w:pPr>
            <w:ins w:id="216" w:author="Li, Hua" w:date="2021-05-20T17:25:00Z">
              <w:r>
                <w:rPr>
                  <w:rFonts w:eastAsiaTheme="minorEastAsia"/>
                  <w:color w:val="0070C0"/>
                  <w:lang w:val="en-US" w:eastAsia="zh-CN"/>
                </w:rPr>
                <w:t>P</w:t>
              </w:r>
            </w:ins>
            <w:ins w:id="217" w:author="Li, Hua" w:date="2021-05-20T17:23:00Z">
              <w:r w:rsidR="0049105B">
                <w:rPr>
                  <w:rFonts w:eastAsiaTheme="minorEastAsia"/>
                  <w:color w:val="0070C0"/>
                  <w:lang w:val="en-US" w:eastAsia="zh-CN"/>
                </w:rPr>
                <w:t xml:space="preserve">refer to start with option 1. For option 2, we </w:t>
              </w:r>
              <w:r w:rsidR="00DB26FE">
                <w:rPr>
                  <w:rFonts w:eastAsiaTheme="minorEastAsia"/>
                  <w:color w:val="0070C0"/>
                  <w:lang w:val="en-US" w:eastAsia="zh-CN"/>
                </w:rPr>
                <w:t>are open to it and needs to further check</w:t>
              </w:r>
            </w:ins>
            <w:ins w:id="218" w:author="Li, Hua" w:date="2021-05-20T17:24:00Z">
              <w:r w:rsidR="00DB26FE">
                <w:rPr>
                  <w:rFonts w:eastAsiaTheme="minorEastAsia"/>
                  <w:color w:val="0070C0"/>
                  <w:lang w:val="en-US" w:eastAsia="zh-CN"/>
                </w:rPr>
                <w:t xml:space="preserve"> the scenario</w:t>
              </w:r>
            </w:ins>
            <w:ins w:id="219" w:author="Li, Hua" w:date="2021-05-20T17:25:00Z">
              <w:r>
                <w:rPr>
                  <w:rFonts w:eastAsiaTheme="minorEastAsia"/>
                  <w:color w:val="0070C0"/>
                  <w:lang w:val="en-US" w:eastAsia="zh-CN"/>
                </w:rPr>
                <w:t xml:space="preserve"> it applied.</w:t>
              </w:r>
            </w:ins>
          </w:p>
        </w:tc>
      </w:tr>
      <w:tr w:rsidR="00FB52EA" w14:paraId="7ED52918" w14:textId="77777777" w:rsidTr="000C7FAC">
        <w:trPr>
          <w:ins w:id="220" w:author="Tomoki Yokokawa" w:date="2021-05-20T19:19:00Z"/>
        </w:trPr>
        <w:tc>
          <w:tcPr>
            <w:tcW w:w="1239" w:type="dxa"/>
          </w:tcPr>
          <w:p w14:paraId="1834C0F4" w14:textId="47D6A414" w:rsidR="00FB52EA" w:rsidRPr="00FB52EA" w:rsidRDefault="00FB52EA" w:rsidP="0002666A">
            <w:pPr>
              <w:spacing w:after="120"/>
              <w:rPr>
                <w:ins w:id="221" w:author="Tomoki Yokokawa" w:date="2021-05-20T19:19:00Z"/>
                <w:rFonts w:hint="eastAsia"/>
                <w:color w:val="0070C0"/>
                <w:lang w:val="en-US" w:eastAsia="ja-JP"/>
                <w:rPrChange w:id="222" w:author="Tomoki Yokokawa" w:date="2021-05-20T19:19:00Z">
                  <w:rPr>
                    <w:ins w:id="223" w:author="Tomoki Yokokawa" w:date="2021-05-20T19:19:00Z"/>
                    <w:rFonts w:eastAsiaTheme="minorEastAsia"/>
                    <w:color w:val="0070C0"/>
                    <w:lang w:val="en-US" w:eastAsia="zh-CN"/>
                  </w:rPr>
                </w:rPrChange>
              </w:rPr>
            </w:pPr>
            <w:ins w:id="224" w:author="Tomoki Yokokawa" w:date="2021-05-20T19:19:00Z">
              <w:r>
                <w:rPr>
                  <w:rFonts w:hint="eastAsia"/>
                  <w:color w:val="0070C0"/>
                  <w:lang w:val="en-US" w:eastAsia="ja-JP"/>
                </w:rPr>
                <w:t>D</w:t>
              </w:r>
              <w:r>
                <w:rPr>
                  <w:color w:val="0070C0"/>
                  <w:lang w:val="en-US" w:eastAsia="ja-JP"/>
                </w:rPr>
                <w:t>ocomo</w:t>
              </w:r>
            </w:ins>
          </w:p>
        </w:tc>
        <w:tc>
          <w:tcPr>
            <w:tcW w:w="8392" w:type="dxa"/>
          </w:tcPr>
          <w:p w14:paraId="3ADB017F" w14:textId="7FBF92AD" w:rsidR="00FB52EA" w:rsidRPr="00FB52EA" w:rsidRDefault="00FB52EA" w:rsidP="0002666A">
            <w:pPr>
              <w:spacing w:after="120"/>
              <w:rPr>
                <w:ins w:id="225" w:author="Tomoki Yokokawa" w:date="2021-05-20T19:19:00Z"/>
                <w:rFonts w:hint="eastAsia"/>
                <w:color w:val="0070C0"/>
                <w:lang w:val="en-US" w:eastAsia="ja-JP"/>
                <w:rPrChange w:id="226" w:author="Tomoki Yokokawa" w:date="2021-05-20T19:19:00Z">
                  <w:rPr>
                    <w:ins w:id="227" w:author="Tomoki Yokokawa" w:date="2021-05-20T19:19:00Z"/>
                    <w:rFonts w:eastAsiaTheme="minorEastAsia"/>
                    <w:color w:val="0070C0"/>
                    <w:lang w:val="en-US" w:eastAsia="zh-CN"/>
                  </w:rPr>
                </w:rPrChange>
              </w:rPr>
            </w:pPr>
            <w:ins w:id="228" w:author="Tomoki Yokokawa" w:date="2021-05-20T19:19:00Z">
              <w:r>
                <w:rPr>
                  <w:rFonts w:hint="eastAsia"/>
                  <w:color w:val="0070C0"/>
                  <w:lang w:val="en-US" w:eastAsia="ja-JP"/>
                </w:rPr>
                <w:t>S</w:t>
              </w:r>
              <w:r>
                <w:rPr>
                  <w:color w:val="0070C0"/>
                  <w:lang w:val="en-US" w:eastAsia="ja-JP"/>
                </w:rPr>
                <w:t>upport option1. Our understanding</w:t>
              </w:r>
            </w:ins>
            <w:ins w:id="229" w:author="Tomoki Yokokawa" w:date="2021-05-20T19:20:00Z">
              <w:r>
                <w:rPr>
                  <w:color w:val="0070C0"/>
                  <w:lang w:val="en-US" w:eastAsia="ja-JP"/>
                </w:rPr>
                <w:t xml:space="preserve"> is that RA to P</w:t>
              </w:r>
            </w:ins>
            <w:ins w:id="230" w:author="Tomoki Yokokawa" w:date="2021-05-20T19:21:00Z">
              <w:r>
                <w:rPr>
                  <w:color w:val="0070C0"/>
                  <w:lang w:val="en-US" w:eastAsia="ja-JP"/>
                </w:rPr>
                <w:t>S</w:t>
              </w:r>
            </w:ins>
            <w:ins w:id="231" w:author="Tomoki Yokokawa" w:date="2021-05-20T19:20:00Z">
              <w:r>
                <w:rPr>
                  <w:color w:val="0070C0"/>
                  <w:lang w:val="en-US" w:eastAsia="ja-JP"/>
                </w:rPr>
                <w:t xml:space="preserve">Cell </w:t>
              </w:r>
            </w:ins>
            <w:ins w:id="232" w:author="Tomoki Yokokawa" w:date="2021-05-20T19:21:00Z">
              <w:r>
                <w:rPr>
                  <w:color w:val="0070C0"/>
                  <w:lang w:val="en-US" w:eastAsia="ja-JP"/>
                </w:rPr>
                <w:t>should be performed after RA to PCell.</w:t>
              </w:r>
            </w:ins>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PSCell</w:t>
      </w:r>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r>
        <w:rPr>
          <w:color w:val="0070C0"/>
          <w:szCs w:val="24"/>
          <w:lang w:eastAsia="zh-CN"/>
        </w:rPr>
        <w:t xml:space="preserve">PCell </w:t>
      </w:r>
      <w:r w:rsidRPr="00F8266B">
        <w:rPr>
          <w:color w:val="0070C0"/>
          <w:szCs w:val="24"/>
          <w:lang w:eastAsia="zh-CN"/>
        </w:rPr>
        <w:t xml:space="preserve">HO and PSCell addition </w:t>
      </w:r>
      <w:r>
        <w:rPr>
          <w:color w:val="0070C0"/>
          <w:szCs w:val="24"/>
          <w:lang w:eastAsia="zh-CN"/>
        </w:rPr>
        <w:t xml:space="preserve">are performed in parallel independently without considering RA procedures and </w:t>
      </w:r>
      <w:r w:rsidRPr="00D14C78">
        <w:rPr>
          <w:color w:val="0070C0"/>
          <w:szCs w:val="24"/>
          <w:lang w:val="en-US" w:eastAsia="zh-CN"/>
        </w:rPr>
        <w:t>T</w:t>
      </w:r>
      <w:r w:rsidRPr="00C2775D">
        <w:rPr>
          <w:color w:val="0070C0"/>
          <w:szCs w:val="24"/>
          <w:vertAlign w:val="subscript"/>
          <w:lang w:val="en-US" w:eastAsia="zh-CN"/>
        </w:rPr>
        <w:t>processing</w:t>
      </w:r>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43AE25CE" w:rsidR="00885A28" w:rsidRPr="008A2C0A" w:rsidRDefault="00885A28" w:rsidP="00885A28">
      <w:pPr>
        <w:numPr>
          <w:ilvl w:val="2"/>
          <w:numId w:val="4"/>
        </w:numPr>
        <w:spacing w:after="120" w:line="259" w:lineRule="auto"/>
        <w:jc w:val="both"/>
        <w:rPr>
          <w:color w:val="0070C0"/>
          <w:szCs w:val="24"/>
          <w:lang w:eastAsia="zh-CN"/>
        </w:rPr>
      </w:pPr>
      <w:r w:rsidRPr="00AB426D">
        <w:rPr>
          <w:color w:val="0070C0"/>
          <w:szCs w:val="24"/>
          <w:lang w:val="en-US" w:eastAsia="zh-CN"/>
        </w:rPr>
        <w:t>T</w:t>
      </w:r>
      <w:r w:rsidRPr="00AB426D">
        <w:rPr>
          <w:color w:val="0070C0"/>
          <w:szCs w:val="24"/>
          <w:vertAlign w:val="subscript"/>
          <w:lang w:val="en-US" w:eastAsia="zh-CN"/>
        </w:rPr>
        <w:t>search</w:t>
      </w:r>
      <w:r w:rsidRPr="00AB426D">
        <w:rPr>
          <w:color w:val="0070C0"/>
          <w:szCs w:val="24"/>
          <w:lang w:val="en-US" w:eastAsia="zh-CN"/>
        </w:rPr>
        <w:t>, T</w:t>
      </w:r>
      <w:r w:rsidRPr="00AB426D">
        <w:rPr>
          <w:color w:val="0070C0"/>
          <w:szCs w:val="24"/>
          <w:vertAlign w:val="subscript"/>
          <w:lang w:val="en-US" w:eastAsia="zh-CN"/>
        </w:rPr>
        <w:t>margin</w:t>
      </w:r>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P</w:t>
      </w:r>
      <w:r w:rsidR="00896345" w:rsidRPr="00AB426D">
        <w:rPr>
          <w:color w:val="0070C0"/>
          <w:szCs w:val="24"/>
          <w:lang w:val="en-US" w:eastAsia="zh-CN"/>
        </w:rPr>
        <w:t>c</w:t>
      </w:r>
      <w:r w:rsidRPr="00AB426D">
        <w:rPr>
          <w:color w:val="0070C0"/>
          <w:szCs w:val="24"/>
          <w:lang w:val="en-US" w:eastAsia="zh-CN"/>
        </w:rPr>
        <w:t>ell HO and PSCell addition.</w:t>
      </w:r>
      <w:r w:rsidRPr="00E71974">
        <w:t xml:space="preserve"> </w:t>
      </w:r>
      <w:r w:rsidRPr="00AB426D">
        <w:rPr>
          <w:color w:val="0070C0"/>
          <w:szCs w:val="24"/>
          <w:lang w:val="en-US" w:eastAsia="zh-CN"/>
        </w:rPr>
        <w:t>T</w:t>
      </w:r>
      <w:r w:rsidRPr="00AB426D">
        <w:rPr>
          <w:color w:val="0070C0"/>
          <w:szCs w:val="24"/>
          <w:vertAlign w:val="subscript"/>
          <w:lang w:val="en-US" w:eastAsia="zh-CN"/>
        </w:rPr>
        <w:t>search</w:t>
      </w:r>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r w:rsidRPr="00AB426D">
        <w:rPr>
          <w:color w:val="0070C0"/>
          <w:szCs w:val="24"/>
          <w:lang w:val="en-US" w:eastAsia="zh-CN"/>
        </w:rPr>
        <w:t>T</w:t>
      </w:r>
      <w:r w:rsidRPr="00AB426D">
        <w:rPr>
          <w:color w:val="0070C0"/>
          <w:szCs w:val="24"/>
          <w:vertAlign w:val="subscript"/>
          <w:lang w:val="en-US" w:eastAsia="zh-CN"/>
        </w:rPr>
        <w:t>margin</w:t>
      </w:r>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46A12C5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P</w:t>
      </w:r>
      <w:r w:rsidR="00896345" w:rsidRPr="008A449F">
        <w:rPr>
          <w:color w:val="0070C0"/>
          <w:szCs w:val="24"/>
          <w:lang w:val="en-US" w:eastAsia="zh-CN"/>
        </w:rPr>
        <w:t>c</w:t>
      </w:r>
      <w:r w:rsidRPr="008A449F">
        <w:rPr>
          <w:color w:val="0070C0"/>
          <w:szCs w:val="24"/>
          <w:lang w:val="en-US" w:eastAsia="zh-CN"/>
        </w:rPr>
        <w:t>ell and PSCell and it can be performed parallel.</w:t>
      </w:r>
    </w:p>
    <w:p w14:paraId="0D3F80BC" w14:textId="3CCED257" w:rsidR="00973494" w:rsidRPr="00201D65" w:rsidRDefault="00C642AB" w:rsidP="00C27B22">
      <w:pPr>
        <w:numPr>
          <w:ilvl w:val="2"/>
          <w:numId w:val="4"/>
        </w:numPr>
        <w:spacing w:after="120" w:line="259" w:lineRule="auto"/>
        <w:jc w:val="both"/>
        <w:rPr>
          <w:color w:val="0070C0"/>
          <w:szCs w:val="24"/>
          <w:lang w:val="en-US" w:eastAsia="zh-CN"/>
        </w:rPr>
      </w:pPr>
      <w:r w:rsidRPr="00201D65">
        <w:rPr>
          <w:color w:val="0070C0"/>
          <w:szCs w:val="24"/>
          <w:lang w:val="en-US" w:eastAsia="zh-CN"/>
        </w:rPr>
        <w:t>Cell search is performed in parallel for HO with PSCell.</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RAN4 to specify the delay requirement for HO with PSCell based on the assumption that some of procedures should be able to be performed in parallel.</w:t>
      </w:r>
    </w:p>
    <w:p w14:paraId="3E263682" w14:textId="6AAFE630" w:rsidR="008E0964" w:rsidRPr="0020553E" w:rsidRDefault="00CB3B85" w:rsidP="00C27B22">
      <w:pPr>
        <w:numPr>
          <w:ilvl w:val="2"/>
          <w:numId w:val="4"/>
        </w:numPr>
        <w:spacing w:after="120" w:line="259" w:lineRule="auto"/>
        <w:jc w:val="both"/>
        <w:rPr>
          <w:color w:val="0070C0"/>
          <w:szCs w:val="24"/>
          <w:lang w:eastAsia="zh-CN"/>
        </w:rPr>
      </w:pPr>
      <w:r w:rsidRPr="0020553E">
        <w:rPr>
          <w:color w:val="0070C0"/>
          <w:szCs w:val="24"/>
          <w:lang w:val="en-US" w:eastAsia="zh-CN"/>
        </w:rPr>
        <w:t>FFS what kinds of components in the overall delay requirement, e.g., T</w:t>
      </w:r>
      <w:r w:rsidRPr="0020553E">
        <w:rPr>
          <w:color w:val="0070C0"/>
          <w:szCs w:val="24"/>
          <w:vertAlign w:val="subscript"/>
          <w:lang w:val="en-US" w:eastAsia="zh-CN"/>
        </w:rPr>
        <w:t>processing</w:t>
      </w:r>
      <w:r w:rsidRPr="0020553E">
        <w:rPr>
          <w:color w:val="0070C0"/>
          <w:szCs w:val="24"/>
          <w:lang w:val="en-US" w:eastAsia="zh-CN"/>
        </w:rPr>
        <w:t>, will have dependency between P</w:t>
      </w:r>
      <w:r w:rsidR="00896345" w:rsidRPr="0020553E">
        <w:rPr>
          <w:color w:val="0070C0"/>
          <w:szCs w:val="24"/>
          <w:lang w:val="en-US" w:eastAsia="zh-CN"/>
        </w:rPr>
        <w:t>c</w:t>
      </w:r>
      <w:r w:rsidRPr="0020553E">
        <w:rPr>
          <w:color w:val="0070C0"/>
          <w:szCs w:val="24"/>
          <w:lang w:val="en-US" w:eastAsia="zh-CN"/>
        </w:rPr>
        <w:t>ell and PSCell</w:t>
      </w:r>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197DC4" w14:paraId="5B576928" w14:textId="77777777" w:rsidTr="00C27B22">
        <w:tc>
          <w:tcPr>
            <w:tcW w:w="1239" w:type="dxa"/>
          </w:tcPr>
          <w:p w14:paraId="352DB87A"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C27B22">
        <w:tc>
          <w:tcPr>
            <w:tcW w:w="1239" w:type="dxa"/>
          </w:tcPr>
          <w:p w14:paraId="4369FF9E" w14:textId="461D222F" w:rsidR="00197DC4" w:rsidRDefault="00990108" w:rsidP="00C27B22">
            <w:pPr>
              <w:spacing w:after="120"/>
              <w:rPr>
                <w:rFonts w:eastAsiaTheme="minorEastAsia"/>
                <w:color w:val="0070C0"/>
                <w:lang w:val="en-US" w:eastAsia="zh-CN"/>
              </w:rPr>
            </w:pPr>
            <w:ins w:id="233" w:author="CATT" w:date="2021-05-19T23:33:00Z">
              <w:r>
                <w:rPr>
                  <w:rFonts w:eastAsiaTheme="minorEastAsia" w:hint="eastAsia"/>
                  <w:color w:val="0070C0"/>
                  <w:lang w:val="en-US" w:eastAsia="zh-CN"/>
                </w:rPr>
                <w:t>CATT</w:t>
              </w:r>
            </w:ins>
          </w:p>
        </w:tc>
        <w:tc>
          <w:tcPr>
            <w:tcW w:w="8392" w:type="dxa"/>
          </w:tcPr>
          <w:p w14:paraId="5480334E" w14:textId="2AF2D087" w:rsidR="00197DC4" w:rsidRPr="007C472B" w:rsidRDefault="00731400">
            <w:pPr>
              <w:spacing w:after="120"/>
              <w:rPr>
                <w:rFonts w:eastAsiaTheme="minorEastAsia"/>
                <w:color w:val="0070C0"/>
                <w:lang w:val="en-US" w:eastAsia="zh-CN"/>
              </w:rPr>
            </w:pPr>
            <w:ins w:id="234" w:author="CATT" w:date="2021-05-19T23:33:00Z">
              <w:r>
                <w:rPr>
                  <w:color w:val="0070C0"/>
                  <w:szCs w:val="24"/>
                  <w:lang w:eastAsia="zh-CN"/>
                </w:rPr>
                <w:t>P</w:t>
              </w:r>
              <w:r w:rsidR="00896345">
                <w:rPr>
                  <w:color w:val="0070C0"/>
                  <w:szCs w:val="24"/>
                  <w:lang w:eastAsia="zh-CN"/>
                </w:rPr>
                <w:t>c</w:t>
              </w:r>
              <w:r>
                <w:rPr>
                  <w:color w:val="0070C0"/>
                  <w:szCs w:val="24"/>
                  <w:lang w:eastAsia="zh-CN"/>
                </w:rPr>
                <w:t xml:space="preserve">ell </w:t>
              </w:r>
              <w:r w:rsidRPr="00F8266B">
                <w:rPr>
                  <w:color w:val="0070C0"/>
                  <w:szCs w:val="24"/>
                  <w:lang w:eastAsia="zh-CN"/>
                </w:rPr>
                <w:t xml:space="preserve">HO and PSCell addition </w:t>
              </w:r>
              <w:r>
                <w:rPr>
                  <w:color w:val="0070C0"/>
                  <w:szCs w:val="24"/>
                  <w:lang w:eastAsia="zh-CN"/>
                </w:rPr>
                <w:t xml:space="preserve">are performed in parallel independently </w:t>
              </w:r>
            </w:ins>
            <w:ins w:id="235" w:author="CATT" w:date="2021-05-19T23:34:00Z">
              <w:r>
                <w:rPr>
                  <w:rFonts w:eastAsiaTheme="minorEastAsia" w:hint="eastAsia"/>
                  <w:color w:val="0070C0"/>
                  <w:szCs w:val="24"/>
                  <w:lang w:eastAsia="zh-CN"/>
                </w:rPr>
                <w:t>except</w:t>
              </w:r>
            </w:ins>
            <w:ins w:id="236" w:author="CATT" w:date="2021-05-19T23:33:00Z">
              <w:r>
                <w:rPr>
                  <w:color w:val="0070C0"/>
                  <w:szCs w:val="24"/>
                  <w:lang w:eastAsia="zh-CN"/>
                </w:rPr>
                <w:t xml:space="preserve"> RA procedures and </w:t>
              </w:r>
              <w:bookmarkStart w:id="237" w:name="OLE_LINK1"/>
              <w:bookmarkStart w:id="238" w:name="OLE_LINK2"/>
              <w:r w:rsidRPr="00D14C78">
                <w:rPr>
                  <w:color w:val="0070C0"/>
                  <w:szCs w:val="24"/>
                  <w:lang w:val="en-US" w:eastAsia="zh-CN"/>
                </w:rPr>
                <w:t>T</w:t>
              </w:r>
              <w:r w:rsidRPr="00C2775D">
                <w:rPr>
                  <w:color w:val="0070C0"/>
                  <w:szCs w:val="24"/>
                  <w:vertAlign w:val="subscript"/>
                  <w:lang w:val="en-US" w:eastAsia="zh-CN"/>
                </w:rPr>
                <w:t>processing</w:t>
              </w:r>
            </w:ins>
            <w:bookmarkEnd w:id="237"/>
            <w:bookmarkEnd w:id="238"/>
            <w:ins w:id="239" w:author="CATT" w:date="2021-05-19T23:34:00Z">
              <w:r w:rsidR="002D5946">
                <w:rPr>
                  <w:rFonts w:eastAsiaTheme="minorEastAsia" w:hint="eastAsia"/>
                  <w:color w:val="0070C0"/>
                  <w:szCs w:val="24"/>
                  <w:lang w:val="en-US" w:eastAsia="zh-CN"/>
                </w:rPr>
                <w:t xml:space="preserve">. </w:t>
              </w:r>
              <w:r w:rsidR="00B9045C">
                <w:rPr>
                  <w:rFonts w:eastAsiaTheme="minorEastAsia" w:hint="eastAsia"/>
                  <w:color w:val="0070C0"/>
                  <w:szCs w:val="24"/>
                  <w:lang w:val="en-US" w:eastAsia="zh-CN"/>
                </w:rPr>
                <w:t xml:space="preserve">RA procedure should wait for the reply LS from RAN2 and </w:t>
              </w:r>
            </w:ins>
            <w:ins w:id="240" w:author="CATT" w:date="2021-05-19T23:35:00Z">
              <w:r w:rsidR="007C472B" w:rsidRPr="00D14C78">
                <w:rPr>
                  <w:color w:val="0070C0"/>
                  <w:szCs w:val="24"/>
                  <w:lang w:val="en-US" w:eastAsia="zh-CN"/>
                </w:rPr>
                <w:t>T</w:t>
              </w:r>
              <w:r w:rsidR="007C472B" w:rsidRPr="00C2775D">
                <w:rPr>
                  <w:color w:val="0070C0"/>
                  <w:szCs w:val="24"/>
                  <w:vertAlign w:val="subscript"/>
                  <w:lang w:val="en-US" w:eastAsia="zh-CN"/>
                </w:rPr>
                <w:t>processing</w:t>
              </w:r>
              <w:r w:rsidR="007C472B">
                <w:rPr>
                  <w:rFonts w:eastAsiaTheme="minorEastAsia" w:hint="eastAsia"/>
                  <w:color w:val="0070C0"/>
                  <w:szCs w:val="24"/>
                  <w:lang w:val="en-US" w:eastAsia="zh-CN"/>
                </w:rPr>
                <w:t xml:space="preserve"> should be the maximum of processing time for HO and for PSCell addition. </w:t>
              </w:r>
            </w:ins>
          </w:p>
        </w:tc>
      </w:tr>
      <w:tr w:rsidR="004F1B44" w14:paraId="00257D59" w14:textId="77777777" w:rsidTr="00C27B22">
        <w:trPr>
          <w:ins w:id="241" w:author="JC[99e]" w:date="2021-05-19T10:54:00Z"/>
        </w:trPr>
        <w:tc>
          <w:tcPr>
            <w:tcW w:w="1239" w:type="dxa"/>
          </w:tcPr>
          <w:p w14:paraId="6C5AFC80" w14:textId="73D08BDB" w:rsidR="004F1B44" w:rsidRDefault="004F1B44" w:rsidP="00C27B22">
            <w:pPr>
              <w:spacing w:after="120"/>
              <w:rPr>
                <w:ins w:id="242" w:author="JC[99e]" w:date="2021-05-19T10:54:00Z"/>
                <w:rFonts w:eastAsiaTheme="minorEastAsia"/>
                <w:color w:val="0070C0"/>
                <w:lang w:val="en-US" w:eastAsia="zh-CN"/>
              </w:rPr>
            </w:pPr>
            <w:ins w:id="243" w:author="JC[99e]" w:date="2021-05-19T10:54:00Z">
              <w:r>
                <w:rPr>
                  <w:rFonts w:eastAsiaTheme="minorEastAsia"/>
                  <w:color w:val="0070C0"/>
                  <w:lang w:val="en-US" w:eastAsia="zh-CN"/>
                </w:rPr>
                <w:t>Apple</w:t>
              </w:r>
            </w:ins>
          </w:p>
        </w:tc>
        <w:tc>
          <w:tcPr>
            <w:tcW w:w="8392" w:type="dxa"/>
          </w:tcPr>
          <w:p w14:paraId="7995BAA0" w14:textId="2DD3B838" w:rsidR="004F1B44" w:rsidRDefault="004F1B44">
            <w:pPr>
              <w:spacing w:after="120"/>
              <w:rPr>
                <w:ins w:id="244" w:author="JC[99e]" w:date="2021-05-19T10:54:00Z"/>
                <w:color w:val="0070C0"/>
                <w:szCs w:val="24"/>
                <w:lang w:eastAsia="zh-CN"/>
              </w:rPr>
            </w:pPr>
            <w:ins w:id="245" w:author="JC[99e]" w:date="2021-05-19T10:54:00Z">
              <w:r>
                <w:rPr>
                  <w:color w:val="0070C0"/>
                  <w:szCs w:val="24"/>
                  <w:lang w:eastAsia="zh-CN"/>
                </w:rPr>
                <w:t>When parallel processing is used, we agree with option 1a.</w:t>
              </w:r>
            </w:ins>
          </w:p>
        </w:tc>
      </w:tr>
      <w:tr w:rsidR="0034600C" w14:paraId="31310D6B" w14:textId="77777777" w:rsidTr="00C27B22">
        <w:trPr>
          <w:ins w:id="246" w:author="OPPO" w:date="2021-05-20T10:59:00Z"/>
        </w:trPr>
        <w:tc>
          <w:tcPr>
            <w:tcW w:w="1239" w:type="dxa"/>
          </w:tcPr>
          <w:p w14:paraId="5A812E47" w14:textId="0A48B8AD" w:rsidR="0034600C" w:rsidRDefault="0034600C" w:rsidP="00C27B22">
            <w:pPr>
              <w:spacing w:after="120"/>
              <w:rPr>
                <w:ins w:id="247" w:author="OPPO" w:date="2021-05-20T10:59:00Z"/>
                <w:rFonts w:eastAsiaTheme="minorEastAsia"/>
                <w:color w:val="0070C0"/>
                <w:lang w:val="en-US" w:eastAsia="zh-CN"/>
              </w:rPr>
            </w:pPr>
            <w:ins w:id="248" w:author="OPPO" w:date="2021-05-20T10:59:00Z">
              <w:r>
                <w:rPr>
                  <w:rFonts w:eastAsiaTheme="minorEastAsia" w:hint="eastAsia"/>
                  <w:color w:val="0070C0"/>
                  <w:lang w:val="en-US" w:eastAsia="zh-CN"/>
                </w:rPr>
                <w:t>OPPO</w:t>
              </w:r>
            </w:ins>
          </w:p>
        </w:tc>
        <w:tc>
          <w:tcPr>
            <w:tcW w:w="8392" w:type="dxa"/>
          </w:tcPr>
          <w:p w14:paraId="28D93E20" w14:textId="4BCCF961" w:rsidR="0034600C" w:rsidRDefault="007F3065">
            <w:pPr>
              <w:spacing w:after="120"/>
              <w:rPr>
                <w:ins w:id="249" w:author="OPPO" w:date="2021-05-20T10:59:00Z"/>
                <w:color w:val="0070C0"/>
                <w:szCs w:val="24"/>
                <w:lang w:eastAsia="zh-CN"/>
              </w:rPr>
            </w:pPr>
            <w:ins w:id="250" w:author="OPPO" w:date="2021-05-20T11:04:00Z">
              <w:r>
                <w:rPr>
                  <w:color w:val="0070C0"/>
                  <w:szCs w:val="24"/>
                  <w:lang w:eastAsia="zh-CN"/>
                </w:rPr>
                <w:t xml:space="preserve">Fine with </w:t>
              </w:r>
            </w:ins>
            <w:ins w:id="251" w:author="OPPO" w:date="2021-05-20T11:00:00Z">
              <w:r w:rsidR="00320A6A">
                <w:rPr>
                  <w:color w:val="0070C0"/>
                  <w:szCs w:val="24"/>
                  <w:lang w:eastAsia="zh-CN"/>
                </w:rPr>
                <w:t xml:space="preserve">Option 1a and 2b </w:t>
              </w:r>
            </w:ins>
            <w:ins w:id="252" w:author="OPPO" w:date="2021-05-20T11:04:00Z">
              <w:r>
                <w:rPr>
                  <w:color w:val="0070C0"/>
                  <w:szCs w:val="24"/>
                  <w:lang w:eastAsia="zh-CN"/>
                </w:rPr>
                <w:t xml:space="preserve">which </w:t>
              </w:r>
            </w:ins>
            <w:ins w:id="253" w:author="OPPO" w:date="2021-05-20T11:00:00Z">
              <w:r w:rsidR="00320A6A">
                <w:rPr>
                  <w:color w:val="0070C0"/>
                  <w:szCs w:val="24"/>
                  <w:lang w:eastAsia="zh-CN"/>
                </w:rPr>
                <w:t xml:space="preserve">are not contradictory, </w:t>
              </w:r>
            </w:ins>
          </w:p>
        </w:tc>
      </w:tr>
      <w:tr w:rsidR="00C00DC2" w14:paraId="101B20C7" w14:textId="77777777" w:rsidTr="00C27B22">
        <w:trPr>
          <w:ins w:id="254" w:author="Ericsson" w:date="2021-05-20T07:36:00Z"/>
        </w:trPr>
        <w:tc>
          <w:tcPr>
            <w:tcW w:w="1239" w:type="dxa"/>
          </w:tcPr>
          <w:p w14:paraId="220FE207" w14:textId="227722B8" w:rsidR="00C00DC2" w:rsidRDefault="00C00DC2" w:rsidP="00C00DC2">
            <w:pPr>
              <w:spacing w:after="120"/>
              <w:rPr>
                <w:ins w:id="255" w:author="Ericsson" w:date="2021-05-20T07:36:00Z"/>
                <w:rFonts w:eastAsiaTheme="minorEastAsia"/>
                <w:color w:val="0070C0"/>
                <w:lang w:val="en-US" w:eastAsia="zh-CN"/>
              </w:rPr>
            </w:pPr>
            <w:ins w:id="256" w:author="Ericsson" w:date="2021-05-20T07:36:00Z">
              <w:r w:rsidRPr="00CF39D1">
                <w:t>Ericsson</w:t>
              </w:r>
            </w:ins>
          </w:p>
        </w:tc>
        <w:tc>
          <w:tcPr>
            <w:tcW w:w="8392" w:type="dxa"/>
          </w:tcPr>
          <w:p w14:paraId="565EDB97" w14:textId="4F7BC3D6" w:rsidR="00C00DC2" w:rsidRDefault="00C00DC2" w:rsidP="00C00DC2">
            <w:pPr>
              <w:spacing w:after="120"/>
              <w:rPr>
                <w:ins w:id="257" w:author="Ericsson" w:date="2021-05-20T07:36:00Z"/>
                <w:color w:val="0070C0"/>
                <w:szCs w:val="24"/>
                <w:lang w:eastAsia="zh-CN"/>
              </w:rPr>
            </w:pPr>
            <w:ins w:id="258" w:author="Ericsson" w:date="2021-05-20T07:36:00Z">
              <w:r w:rsidRPr="00CF39D1">
                <w:t>We support Option 1a.</w:t>
              </w:r>
            </w:ins>
          </w:p>
        </w:tc>
      </w:tr>
      <w:tr w:rsidR="00234DBA" w14:paraId="7D24CB84" w14:textId="77777777" w:rsidTr="00C27B22">
        <w:trPr>
          <w:ins w:id="259" w:author="Qualcomm" w:date="2021-05-19T23:43:00Z"/>
        </w:trPr>
        <w:tc>
          <w:tcPr>
            <w:tcW w:w="1239" w:type="dxa"/>
          </w:tcPr>
          <w:p w14:paraId="595330EB" w14:textId="26B2DC27" w:rsidR="00234DBA" w:rsidRPr="00CF39D1" w:rsidRDefault="00234DBA" w:rsidP="00234DBA">
            <w:pPr>
              <w:spacing w:after="120"/>
              <w:rPr>
                <w:ins w:id="260" w:author="Qualcomm" w:date="2021-05-19T23:43:00Z"/>
              </w:rPr>
            </w:pPr>
            <w:ins w:id="261" w:author="Qualcomm" w:date="2021-05-19T23:43:00Z">
              <w:r>
                <w:rPr>
                  <w:rFonts w:eastAsiaTheme="minorEastAsia"/>
                  <w:color w:val="0070C0"/>
                  <w:lang w:val="en-US" w:eastAsia="zh-CN"/>
                </w:rPr>
                <w:t>Qualcomm</w:t>
              </w:r>
            </w:ins>
          </w:p>
        </w:tc>
        <w:tc>
          <w:tcPr>
            <w:tcW w:w="8392" w:type="dxa"/>
          </w:tcPr>
          <w:p w14:paraId="678890B8" w14:textId="36B48A01" w:rsidR="00234DBA" w:rsidRPr="00CF39D1" w:rsidRDefault="00234DBA" w:rsidP="00234DBA">
            <w:pPr>
              <w:spacing w:after="120"/>
              <w:rPr>
                <w:ins w:id="262" w:author="Qualcomm" w:date="2021-05-19T23:43:00Z"/>
              </w:rPr>
            </w:pPr>
            <w:ins w:id="263" w:author="Qualcomm" w:date="2021-05-19T23:43:00Z">
              <w:r>
                <w:rPr>
                  <w:color w:val="0070C0"/>
                  <w:szCs w:val="24"/>
                  <w:lang w:eastAsia="zh-CN"/>
                </w:rPr>
                <w:t>Option1a is supported as a starting point.</w:t>
              </w:r>
            </w:ins>
          </w:p>
        </w:tc>
      </w:tr>
      <w:tr w:rsidR="0002666A" w14:paraId="4A0D617F" w14:textId="77777777" w:rsidTr="00C27B22">
        <w:trPr>
          <w:ins w:id="264" w:author="Huawei" w:date="2021-05-20T15:51:00Z"/>
        </w:trPr>
        <w:tc>
          <w:tcPr>
            <w:tcW w:w="1239" w:type="dxa"/>
          </w:tcPr>
          <w:p w14:paraId="0A134FD9" w14:textId="4D2C678A" w:rsidR="0002666A" w:rsidRDefault="0002666A" w:rsidP="0002666A">
            <w:pPr>
              <w:spacing w:after="120"/>
              <w:rPr>
                <w:ins w:id="265" w:author="Huawei" w:date="2021-05-20T15:51:00Z"/>
                <w:rFonts w:eastAsiaTheme="minorEastAsia"/>
                <w:color w:val="0070C0"/>
                <w:lang w:val="en-US" w:eastAsia="zh-CN"/>
              </w:rPr>
            </w:pPr>
            <w:ins w:id="266" w:author="Huawei" w:date="2021-05-20T15:51:00Z">
              <w:r>
                <w:rPr>
                  <w:rFonts w:eastAsiaTheme="minorEastAsia"/>
                  <w:color w:val="0070C0"/>
                  <w:lang w:val="en-US" w:eastAsia="zh-CN"/>
                </w:rPr>
                <w:t>Huawei</w:t>
              </w:r>
            </w:ins>
          </w:p>
        </w:tc>
        <w:tc>
          <w:tcPr>
            <w:tcW w:w="8392" w:type="dxa"/>
          </w:tcPr>
          <w:p w14:paraId="21EADC2D" w14:textId="3B8D09D3" w:rsidR="0002666A" w:rsidRDefault="0002666A" w:rsidP="0002666A">
            <w:pPr>
              <w:spacing w:after="120"/>
              <w:rPr>
                <w:ins w:id="267" w:author="Huawei" w:date="2021-05-20T15:51:00Z"/>
                <w:color w:val="0070C0"/>
                <w:szCs w:val="24"/>
                <w:lang w:eastAsia="zh-CN"/>
              </w:rPr>
            </w:pPr>
            <w:ins w:id="268" w:author="Huawei" w:date="2021-05-20T15:51:00Z">
              <w:r>
                <w:rPr>
                  <w:rFonts w:eastAsiaTheme="minorEastAsia"/>
                  <w:color w:val="0070C0"/>
                  <w:lang w:val="en-US" w:eastAsia="zh-CN"/>
                </w:rPr>
                <w:t>Support option 1c.</w:t>
              </w:r>
            </w:ins>
          </w:p>
        </w:tc>
      </w:tr>
      <w:tr w:rsidR="005E439C" w14:paraId="0B71D234" w14:textId="77777777" w:rsidTr="00C27B22">
        <w:trPr>
          <w:ins w:id="269" w:author="Li, Hua" w:date="2021-05-20T17:25:00Z"/>
        </w:trPr>
        <w:tc>
          <w:tcPr>
            <w:tcW w:w="1239" w:type="dxa"/>
          </w:tcPr>
          <w:p w14:paraId="338F384C" w14:textId="0F8B4C00" w:rsidR="005E439C" w:rsidRDefault="005E439C" w:rsidP="005E439C">
            <w:pPr>
              <w:spacing w:after="120"/>
              <w:rPr>
                <w:ins w:id="270" w:author="Li, Hua" w:date="2021-05-20T17:25:00Z"/>
                <w:rFonts w:eastAsiaTheme="minorEastAsia"/>
                <w:color w:val="0070C0"/>
                <w:lang w:val="en-US" w:eastAsia="zh-CN"/>
              </w:rPr>
            </w:pPr>
            <w:ins w:id="271" w:author="Li, Hua" w:date="2021-05-20T17:25:00Z">
              <w:r>
                <w:rPr>
                  <w:rFonts w:eastAsiaTheme="minorEastAsia"/>
                  <w:color w:val="0070C0"/>
                  <w:lang w:val="en-US" w:eastAsia="zh-CN"/>
                </w:rPr>
                <w:t>Intel</w:t>
              </w:r>
            </w:ins>
          </w:p>
        </w:tc>
        <w:tc>
          <w:tcPr>
            <w:tcW w:w="8392" w:type="dxa"/>
          </w:tcPr>
          <w:p w14:paraId="186F9347" w14:textId="68501AB6" w:rsidR="005E439C" w:rsidRDefault="005E439C" w:rsidP="005E439C">
            <w:pPr>
              <w:spacing w:after="120"/>
              <w:rPr>
                <w:ins w:id="272" w:author="Li, Hua" w:date="2021-05-20T17:25:00Z"/>
                <w:rFonts w:eastAsiaTheme="minorEastAsia"/>
                <w:color w:val="0070C0"/>
                <w:lang w:val="en-US" w:eastAsia="zh-CN"/>
              </w:rPr>
            </w:pPr>
            <w:ins w:id="273" w:author="Li, Hua" w:date="2021-05-20T17:25:00Z">
              <w:r>
                <w:rPr>
                  <w:color w:val="0070C0"/>
                  <w:szCs w:val="24"/>
                  <w:lang w:eastAsia="zh-CN"/>
                </w:rPr>
                <w:t>Support 1b</w:t>
              </w:r>
            </w:ins>
            <w:ins w:id="274" w:author="Li, Hua" w:date="2021-05-20T17:27:00Z">
              <w:r w:rsidR="00B75F77">
                <w:rPr>
                  <w:color w:val="0070C0"/>
                  <w:szCs w:val="24"/>
                  <w:lang w:eastAsia="zh-CN"/>
                </w:rPr>
                <w:t>, 2a, 2b</w:t>
              </w:r>
            </w:ins>
            <w:ins w:id="275" w:author="Li, Hua" w:date="2021-05-20T17:25:00Z">
              <w:r>
                <w:rPr>
                  <w:color w:val="0070C0"/>
                  <w:szCs w:val="24"/>
                  <w:lang w:eastAsia="zh-CN"/>
                </w:rPr>
                <w:t>. for RA procedures, it’s better to wait for the reply of LS from RAN2 first.</w:t>
              </w:r>
            </w:ins>
          </w:p>
        </w:tc>
      </w:tr>
      <w:tr w:rsidR="00FB52EA" w14:paraId="3280DF12" w14:textId="77777777" w:rsidTr="00C27B22">
        <w:trPr>
          <w:ins w:id="276" w:author="Tomoki Yokokawa" w:date="2021-05-20T19:22:00Z"/>
        </w:trPr>
        <w:tc>
          <w:tcPr>
            <w:tcW w:w="1239" w:type="dxa"/>
          </w:tcPr>
          <w:p w14:paraId="75A3A39E" w14:textId="059D4281" w:rsidR="00FB52EA" w:rsidRPr="00FB52EA" w:rsidRDefault="00FB52EA" w:rsidP="005E439C">
            <w:pPr>
              <w:spacing w:after="120"/>
              <w:rPr>
                <w:ins w:id="277" w:author="Tomoki Yokokawa" w:date="2021-05-20T19:22:00Z"/>
                <w:rFonts w:hint="eastAsia"/>
                <w:color w:val="0070C0"/>
                <w:lang w:val="en-US" w:eastAsia="ja-JP"/>
                <w:rPrChange w:id="278" w:author="Tomoki Yokokawa" w:date="2021-05-20T19:22:00Z">
                  <w:rPr>
                    <w:ins w:id="279" w:author="Tomoki Yokokawa" w:date="2021-05-20T19:22:00Z"/>
                    <w:rFonts w:eastAsiaTheme="minorEastAsia"/>
                    <w:color w:val="0070C0"/>
                    <w:lang w:val="en-US" w:eastAsia="zh-CN"/>
                  </w:rPr>
                </w:rPrChange>
              </w:rPr>
            </w:pPr>
            <w:ins w:id="280" w:author="Tomoki Yokokawa" w:date="2021-05-20T19:22:00Z">
              <w:r>
                <w:rPr>
                  <w:rFonts w:hint="eastAsia"/>
                  <w:color w:val="0070C0"/>
                  <w:lang w:val="en-US" w:eastAsia="ja-JP"/>
                </w:rPr>
                <w:t>D</w:t>
              </w:r>
              <w:r>
                <w:rPr>
                  <w:color w:val="0070C0"/>
                  <w:lang w:val="en-US" w:eastAsia="ja-JP"/>
                </w:rPr>
                <w:t>ocomo</w:t>
              </w:r>
            </w:ins>
          </w:p>
        </w:tc>
        <w:tc>
          <w:tcPr>
            <w:tcW w:w="8392" w:type="dxa"/>
          </w:tcPr>
          <w:p w14:paraId="21C8E188" w14:textId="4A61410D" w:rsidR="00FB52EA" w:rsidRDefault="00FB52EA" w:rsidP="005E439C">
            <w:pPr>
              <w:spacing w:after="120"/>
              <w:rPr>
                <w:ins w:id="281" w:author="Tomoki Yokokawa" w:date="2021-05-20T19:22:00Z"/>
                <w:rFonts w:hint="eastAsia"/>
                <w:color w:val="0070C0"/>
                <w:szCs w:val="24"/>
                <w:lang w:eastAsia="ja-JP"/>
              </w:rPr>
            </w:pPr>
            <w:ins w:id="282" w:author="Tomoki Yokokawa" w:date="2021-05-20T19:22:00Z">
              <w:r>
                <w:rPr>
                  <w:color w:val="0070C0"/>
                  <w:szCs w:val="24"/>
                  <w:lang w:eastAsia="ja-JP"/>
                </w:rPr>
                <w:t xml:space="preserve">Support </w:t>
              </w:r>
              <w:r>
                <w:rPr>
                  <w:rFonts w:hint="eastAsia"/>
                  <w:color w:val="0070C0"/>
                  <w:szCs w:val="24"/>
                  <w:lang w:eastAsia="ja-JP"/>
                </w:rPr>
                <w:t>O</w:t>
              </w:r>
              <w:r>
                <w:rPr>
                  <w:color w:val="0070C0"/>
                  <w:szCs w:val="24"/>
                  <w:lang w:eastAsia="ja-JP"/>
                </w:rPr>
                <w:t>ption 1a.</w:t>
              </w:r>
            </w:ins>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UE SW processing and RF warm-up(if needed) time for HO with PSCell</w:t>
      </w:r>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1 (CATT): The value of processing time of handover and the PSCell addition can be reused separately. And T</w:t>
      </w:r>
      <w:r w:rsidRPr="00722764">
        <w:rPr>
          <w:color w:val="0070C0"/>
          <w:szCs w:val="24"/>
          <w:vertAlign w:val="subscript"/>
          <w:lang w:eastAsia="zh-CN"/>
        </w:rPr>
        <w:t>processing</w:t>
      </w:r>
      <w:r w:rsidRPr="00722764">
        <w:rPr>
          <w:color w:val="0070C0"/>
          <w:szCs w:val="24"/>
          <w:lang w:eastAsia="zh-CN"/>
        </w:rPr>
        <w:t xml:space="preserve"> for HO with PSCell including UE SW processing and RF warm-up time should be the maximum of the processing time of handover and the processing time of the PSCell addition.</w:t>
      </w:r>
    </w:p>
    <w:p w14:paraId="0BCE2E05" w14:textId="660FB639"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Option 2 (Intel): T</w:t>
      </w:r>
      <w:r w:rsidRPr="00722764">
        <w:rPr>
          <w:color w:val="0070C0"/>
          <w:szCs w:val="24"/>
          <w:vertAlign w:val="subscript"/>
          <w:lang w:eastAsia="zh-CN"/>
        </w:rPr>
        <w:t>processing</w:t>
      </w:r>
      <w:r w:rsidRPr="00722764">
        <w:rPr>
          <w:color w:val="0070C0"/>
          <w:szCs w:val="24"/>
          <w:lang w:eastAsia="zh-CN"/>
        </w:rPr>
        <w:t xml:space="preserve"> can be further split into software processing (T</w:t>
      </w:r>
      <w:r w:rsidRPr="00722764">
        <w:rPr>
          <w:color w:val="0070C0"/>
          <w:szCs w:val="24"/>
          <w:vertAlign w:val="subscript"/>
          <w:lang w:eastAsia="zh-CN"/>
        </w:rPr>
        <w:t>processing_SW</w:t>
      </w:r>
      <w:r w:rsidRPr="00722764">
        <w:rPr>
          <w:color w:val="0070C0"/>
          <w:szCs w:val="24"/>
          <w:lang w:eastAsia="zh-CN"/>
        </w:rPr>
        <w:t>) and RF warm up time(T</w:t>
      </w:r>
      <w:r w:rsidRPr="00722764">
        <w:rPr>
          <w:color w:val="0070C0"/>
          <w:szCs w:val="24"/>
          <w:vertAlign w:val="subscript"/>
          <w:lang w:eastAsia="zh-CN"/>
        </w:rPr>
        <w:t>processing_RF</w:t>
      </w:r>
      <w:r w:rsidRPr="00722764">
        <w:rPr>
          <w:color w:val="0070C0"/>
          <w:szCs w:val="24"/>
          <w:lang w:eastAsia="zh-CN"/>
        </w:rPr>
        <w:t>). For T</w:t>
      </w:r>
      <w:r w:rsidRPr="00722764">
        <w:rPr>
          <w:color w:val="0070C0"/>
          <w:szCs w:val="24"/>
          <w:vertAlign w:val="subscript"/>
          <w:lang w:eastAsia="zh-CN"/>
        </w:rPr>
        <w:t>processing_RF</w:t>
      </w:r>
      <w:r w:rsidRPr="00722764">
        <w:rPr>
          <w:color w:val="0070C0"/>
          <w:szCs w:val="24"/>
          <w:lang w:eastAsia="zh-CN"/>
        </w:rPr>
        <w:t>, it depends on whether P</w:t>
      </w:r>
      <w:r w:rsidR="00896345" w:rsidRPr="00722764">
        <w:rPr>
          <w:color w:val="0070C0"/>
          <w:szCs w:val="24"/>
          <w:lang w:eastAsia="zh-CN"/>
        </w:rPr>
        <w:t>c</w:t>
      </w:r>
      <w:r w:rsidRPr="00722764">
        <w:rPr>
          <w:color w:val="0070C0"/>
          <w:szCs w:val="24"/>
          <w:lang w:eastAsia="zh-CN"/>
        </w:rPr>
        <w:t>ell or PSCell changed across FR. For T</w:t>
      </w:r>
      <w:r w:rsidRPr="00722764">
        <w:rPr>
          <w:color w:val="0070C0"/>
          <w:szCs w:val="24"/>
          <w:vertAlign w:val="subscript"/>
          <w:lang w:eastAsia="zh-CN"/>
        </w:rPr>
        <w:t>processing_SW</w:t>
      </w:r>
      <w:r w:rsidRPr="00722764">
        <w:rPr>
          <w:color w:val="0070C0"/>
          <w:szCs w:val="24"/>
          <w:lang w:eastAsia="zh-CN"/>
        </w:rPr>
        <w:t>, PSCell can be processed in parallel with P</w:t>
      </w:r>
      <w:r w:rsidR="00896345" w:rsidRPr="00722764">
        <w:rPr>
          <w:color w:val="0070C0"/>
          <w:szCs w:val="24"/>
          <w:lang w:eastAsia="zh-CN"/>
        </w:rPr>
        <w:t>c</w:t>
      </w:r>
      <w:r w:rsidRPr="00722764">
        <w:rPr>
          <w:color w:val="0070C0"/>
          <w:szCs w:val="24"/>
          <w:lang w:eastAsia="zh-CN"/>
        </w:rPr>
        <w:t>ell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For sequential processing for HO with PSCell, the total UE processing time for HO with PSCell is the sum of UE processing timing of HO and UE processing timing of PSCell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For parallel processing for HO with PSCell, the total UE processing time for HO with PSCell could be the maximum one between UE processing timing of HO and UE processing timing of PSCell addition</w:t>
      </w:r>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the UE processing time for HO with PSCell is:</w:t>
      </w:r>
    </w:p>
    <w:tbl>
      <w:tblPr>
        <w:tblStyle w:val="aff6"/>
        <w:tblW w:w="9631" w:type="dxa"/>
        <w:tblLook w:val="04A0" w:firstRow="1" w:lastRow="0" w:firstColumn="1" w:lastColumn="0" w:noHBand="0" w:noVBand="1"/>
      </w:tblPr>
      <w:tblGrid>
        <w:gridCol w:w="3145"/>
        <w:gridCol w:w="2970"/>
        <w:gridCol w:w="3516"/>
      </w:tblGrid>
      <w:tr w:rsidR="00722764" w:rsidRPr="00722764" w14:paraId="413F3D9A" w14:textId="77777777" w:rsidTr="00C27B22">
        <w:trPr>
          <w:trHeight w:val="462"/>
        </w:trPr>
        <w:tc>
          <w:tcPr>
            <w:tcW w:w="3145" w:type="dxa"/>
          </w:tcPr>
          <w:p w14:paraId="3ABA2CE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UE processing margin (T</w:t>
            </w:r>
            <w:r w:rsidRPr="00722764">
              <w:rPr>
                <w:rFonts w:cs="v4.2.0"/>
                <w:bCs/>
                <w:iCs/>
                <w:color w:val="0070C0"/>
                <w:vertAlign w:val="subscript"/>
                <w:lang w:val="en-US" w:eastAsia="zh-CN"/>
              </w:rPr>
              <w:t>processing</w:t>
            </w:r>
            <w:r w:rsidRPr="00722764">
              <w:rPr>
                <w:rFonts w:cs="v4.2.0"/>
                <w:bCs/>
                <w:iCs/>
                <w:color w:val="0070C0"/>
                <w:lang w:val="en-US" w:eastAsia="zh-CN"/>
              </w:rPr>
              <w:t>)</w:t>
            </w:r>
          </w:p>
        </w:tc>
        <w:tc>
          <w:tcPr>
            <w:tcW w:w="2970" w:type="dxa"/>
          </w:tcPr>
          <w:p w14:paraId="135882F1" w14:textId="297ACC98"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Target P</w:t>
            </w:r>
            <w:r w:rsidR="00896345" w:rsidRPr="00722764">
              <w:rPr>
                <w:rFonts w:cs="v4.2.0"/>
                <w:bCs/>
                <w:iCs/>
                <w:color w:val="0070C0"/>
                <w:lang w:val="en-US" w:eastAsia="zh-CN"/>
              </w:rPr>
              <w:t>c</w:t>
            </w:r>
            <w:r w:rsidRPr="00722764">
              <w:rPr>
                <w:rFonts w:cs="v4.2.0"/>
                <w:bCs/>
                <w:iCs/>
                <w:color w:val="0070C0"/>
                <w:lang w:val="en-US" w:eastAsia="zh-CN"/>
              </w:rPr>
              <w:t>ell and PSCell is in the same FR as old serving cell</w:t>
            </w:r>
          </w:p>
        </w:tc>
        <w:tc>
          <w:tcPr>
            <w:tcW w:w="3516" w:type="dxa"/>
          </w:tcPr>
          <w:p w14:paraId="45A40ACD" w14:textId="2E23832D"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Target P</w:t>
            </w:r>
            <w:r w:rsidR="00896345" w:rsidRPr="00722764">
              <w:rPr>
                <w:rFonts w:cs="v4.2.0"/>
                <w:bCs/>
                <w:iCs/>
                <w:color w:val="0070C0"/>
                <w:lang w:val="en-US" w:eastAsia="zh-CN"/>
              </w:rPr>
              <w:t>c</w:t>
            </w:r>
            <w:r w:rsidRPr="00722764">
              <w:rPr>
                <w:rFonts w:cs="v4.2.0"/>
                <w:bCs/>
                <w:iCs/>
                <w:color w:val="0070C0"/>
                <w:lang w:val="en-US" w:eastAsia="zh-CN"/>
              </w:rPr>
              <w:t>ell and/or target PSCell is in the different FR from old serving cell</w:t>
            </w:r>
          </w:p>
        </w:tc>
      </w:tr>
      <w:tr w:rsidR="00722764" w:rsidRPr="00722764" w14:paraId="3AE285C4" w14:textId="77777777" w:rsidTr="00C27B22">
        <w:trPr>
          <w:trHeight w:val="351"/>
        </w:trPr>
        <w:tc>
          <w:tcPr>
            <w:tcW w:w="3145" w:type="dxa"/>
          </w:tcPr>
          <w:p w14:paraId="322B22B3"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C27B22">
        <w:trPr>
          <w:trHeight w:val="150"/>
        </w:trPr>
        <w:tc>
          <w:tcPr>
            <w:tcW w:w="3145" w:type="dxa"/>
          </w:tcPr>
          <w:p w14:paraId="1F328B8B"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0586B6B4"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P</w:t>
      </w:r>
      <w:r w:rsidR="00896345" w:rsidRPr="00926D91">
        <w:rPr>
          <w:color w:val="0070C0"/>
          <w:szCs w:val="24"/>
          <w:lang w:eastAsia="zh-CN"/>
        </w:rPr>
        <w:t>c</w:t>
      </w:r>
      <w:r w:rsidRPr="00926D91">
        <w:rPr>
          <w:color w:val="0070C0"/>
          <w:szCs w:val="24"/>
          <w:lang w:eastAsia="zh-CN"/>
        </w:rPr>
        <w:t>ell HO and PSCell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For software processing for PSCell,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0ms, when source and target PSCells are the same same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20ms, when source and target PSCells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40ms, when source and target PSCells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[40ms], when there is no source PSCell i.e. when it is a matter of PSCell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198B470"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t>The UE processing time in HO with PSCell can be 20ms if source &amp; target P</w:t>
      </w:r>
      <w:r w:rsidR="00896345" w:rsidRPr="00FF6458">
        <w:rPr>
          <w:color w:val="0070C0"/>
          <w:szCs w:val="24"/>
          <w:lang w:eastAsia="zh-CN"/>
        </w:rPr>
        <w:t>c</w:t>
      </w:r>
      <w:r w:rsidRPr="00FF6458">
        <w:rPr>
          <w:color w:val="0070C0"/>
          <w:szCs w:val="24"/>
          <w:lang w:eastAsia="zh-CN"/>
        </w:rPr>
        <w:t>ell is in same frequency range and source &amp; target PSCell in same frequency range, 40ms otherwise.</w:t>
      </w:r>
    </w:p>
    <w:p w14:paraId="70007FFF" w14:textId="443D9936" w:rsidR="00722764" w:rsidRPr="00722764" w:rsidRDefault="00722764" w:rsidP="00C27B22">
      <w:pPr>
        <w:numPr>
          <w:ilvl w:val="2"/>
          <w:numId w:val="4"/>
        </w:numPr>
        <w:spacing w:after="120" w:line="259" w:lineRule="auto"/>
        <w:jc w:val="both"/>
        <w:rPr>
          <w:color w:val="0070C0"/>
          <w:szCs w:val="24"/>
          <w:lang w:eastAsia="zh-CN"/>
        </w:rPr>
      </w:pPr>
      <w:r w:rsidRPr="00722764">
        <w:rPr>
          <w:color w:val="0070C0"/>
          <w:szCs w:val="24"/>
          <w:lang w:eastAsia="zh-CN"/>
        </w:rPr>
        <w:lastRenderedPageBreak/>
        <w:t>No additional RF retuning interruption should be defined during HO with PSCell.</w:t>
      </w:r>
      <w:r w:rsidRPr="00722764">
        <w:rPr>
          <w:color w:val="0070C0"/>
          <w:szCs w:val="24"/>
          <w:lang w:val="en-US" w:eastAsia="zh-CN"/>
        </w:rPr>
        <w:t>.</w:t>
      </w:r>
    </w:p>
    <w:p w14:paraId="37558636" w14:textId="192108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sidRPr="008A449F">
        <w:rPr>
          <w:color w:val="0070C0"/>
          <w:szCs w:val="24"/>
          <w:lang w:val="en-US" w:eastAsia="zh-CN"/>
        </w:rPr>
        <w:t>T</w:t>
      </w:r>
      <w:r w:rsidRPr="008A449F">
        <w:rPr>
          <w:color w:val="0070C0"/>
          <w:szCs w:val="24"/>
          <w:vertAlign w:val="subscript"/>
          <w:lang w:val="en-US" w:eastAsia="zh-CN"/>
        </w:rPr>
        <w:t>processing</w:t>
      </w:r>
      <w:r w:rsidRPr="008A449F">
        <w:rPr>
          <w:color w:val="0070C0"/>
          <w:szCs w:val="24"/>
          <w:lang w:val="en-US" w:eastAsia="zh-CN"/>
        </w:rPr>
        <w:t xml:space="preserve"> is the UE processing time. T</w:t>
      </w:r>
      <w:r w:rsidRPr="008A449F">
        <w:rPr>
          <w:color w:val="0070C0"/>
          <w:szCs w:val="24"/>
          <w:vertAlign w:val="subscript"/>
          <w:lang w:val="en-US" w:eastAsia="zh-CN"/>
        </w:rPr>
        <w:t>processing</w:t>
      </w:r>
      <w:r w:rsidRPr="008A449F">
        <w:rPr>
          <w:color w:val="0070C0"/>
          <w:szCs w:val="24"/>
          <w:lang w:val="en-US" w:eastAsia="zh-CN"/>
        </w:rPr>
        <w:t xml:space="preserve"> is the maximum value of P</w:t>
      </w:r>
      <w:r w:rsidR="00896345" w:rsidRPr="008A449F">
        <w:rPr>
          <w:color w:val="0070C0"/>
          <w:szCs w:val="24"/>
          <w:lang w:val="en-US" w:eastAsia="zh-CN"/>
        </w:rPr>
        <w:t>c</w:t>
      </w:r>
      <w:r w:rsidRPr="008A449F">
        <w:rPr>
          <w:color w:val="0070C0"/>
          <w:szCs w:val="24"/>
          <w:lang w:val="en-US" w:eastAsia="zh-CN"/>
        </w:rPr>
        <w:t>ell HO and PSCell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HO with PSCell should be max(</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PCell HO, </w:t>
      </w:r>
      <w:r w:rsidRPr="00D14C78">
        <w:rPr>
          <w:color w:val="0070C0"/>
          <w:szCs w:val="24"/>
          <w:lang w:val="en-US" w:eastAsia="zh-CN"/>
        </w:rPr>
        <w:t>T</w:t>
      </w:r>
      <w:r w:rsidRPr="00C2775D">
        <w:rPr>
          <w:color w:val="0070C0"/>
          <w:szCs w:val="24"/>
          <w:vertAlign w:val="subscript"/>
          <w:lang w:val="en-US" w:eastAsia="zh-CN"/>
        </w:rPr>
        <w:t>processing</w:t>
      </w:r>
      <w:r w:rsidRPr="00B82873">
        <w:rPr>
          <w:color w:val="0070C0"/>
          <w:szCs w:val="24"/>
          <w:lang w:val="en-US" w:eastAsia="zh-CN"/>
        </w:rPr>
        <w:t xml:space="preserve"> for PSCell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RF chain activation and retuning time needs to be considered in the timeline of HO with PSCell</w:t>
      </w:r>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Extending the UE processing time for NRSA to EN-DC joint handover by [FFS]ms and [FFS] can be 10ms as the starting point, i.e. T</w:t>
      </w:r>
      <w:r w:rsidRPr="00FA6D29">
        <w:rPr>
          <w:color w:val="0070C0"/>
          <w:szCs w:val="24"/>
          <w:vertAlign w:val="subscript"/>
          <w:lang w:eastAsia="zh-CN"/>
        </w:rPr>
        <w:t>processing</w:t>
      </w:r>
      <w:r w:rsidRPr="00FA6D29">
        <w:rPr>
          <w:color w:val="0070C0"/>
          <w:szCs w:val="24"/>
          <w:lang w:eastAsia="zh-CN"/>
        </w:rPr>
        <w:t xml:space="preserve"> = [30]ms.</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For NRDC to NRDC, the UE processing time to be 20ms without FR mode switch on PSCell; otherwise, the UE processing time shall be 40ms as the legacy PSCell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722764" w14:paraId="4EF7A992" w14:textId="77777777" w:rsidTr="00C27B22">
        <w:tc>
          <w:tcPr>
            <w:tcW w:w="1239" w:type="dxa"/>
          </w:tcPr>
          <w:p w14:paraId="272E1787"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C27B22">
        <w:tc>
          <w:tcPr>
            <w:tcW w:w="1239" w:type="dxa"/>
          </w:tcPr>
          <w:p w14:paraId="0E312820" w14:textId="2DDDF521" w:rsidR="00722764" w:rsidRDefault="00A74159" w:rsidP="00C27B22">
            <w:pPr>
              <w:spacing w:after="120"/>
              <w:rPr>
                <w:rFonts w:eastAsiaTheme="minorEastAsia"/>
                <w:color w:val="0070C0"/>
                <w:lang w:val="en-US" w:eastAsia="zh-CN"/>
              </w:rPr>
            </w:pPr>
            <w:ins w:id="283" w:author="CATT" w:date="2021-05-19T23:36:00Z">
              <w:r>
                <w:rPr>
                  <w:rFonts w:eastAsiaTheme="minorEastAsia" w:hint="eastAsia"/>
                  <w:color w:val="0070C0"/>
                  <w:lang w:val="en-US" w:eastAsia="zh-CN"/>
                </w:rPr>
                <w:t>CATT</w:t>
              </w:r>
            </w:ins>
          </w:p>
        </w:tc>
        <w:tc>
          <w:tcPr>
            <w:tcW w:w="8392" w:type="dxa"/>
          </w:tcPr>
          <w:p w14:paraId="0EDCFE30" w14:textId="08528C8A" w:rsidR="00722764" w:rsidRDefault="00A74159" w:rsidP="00C27B22">
            <w:pPr>
              <w:spacing w:after="120"/>
              <w:rPr>
                <w:rFonts w:eastAsiaTheme="minorEastAsia"/>
                <w:color w:val="0070C0"/>
                <w:lang w:val="en-US" w:eastAsia="zh-CN"/>
              </w:rPr>
            </w:pPr>
            <w:ins w:id="284"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285" w:author="CATT" w:date="2021-05-19T23:37:00Z">
              <w:r>
                <w:rPr>
                  <w:rFonts w:eastAsiaTheme="minorEastAsia" w:hint="eastAsia"/>
                  <w:color w:val="0070C0"/>
                  <w:lang w:val="en-US" w:eastAsia="zh-CN"/>
                </w:rPr>
                <w:t xml:space="preserve"> processing time and RF warm-up time</w:t>
              </w:r>
              <w:r w:rsidR="008462A2">
                <w:rPr>
                  <w:rFonts w:eastAsiaTheme="minorEastAsia" w:hint="eastAsia"/>
                  <w:color w:val="0070C0"/>
                  <w:lang w:val="en-US" w:eastAsia="zh-CN"/>
                </w:rPr>
                <w:t xml:space="preserve">. </w:t>
              </w:r>
              <w:r w:rsidR="00CC001E">
                <w:rPr>
                  <w:rFonts w:eastAsiaTheme="minorEastAsia"/>
                  <w:color w:val="0070C0"/>
                  <w:lang w:val="en-US" w:eastAsia="zh-CN"/>
                </w:rPr>
                <w:t>T</w:t>
              </w:r>
              <w:r w:rsidR="00CC001E">
                <w:rPr>
                  <w:rFonts w:eastAsiaTheme="minorEastAsia" w:hint="eastAsia"/>
                  <w:color w:val="0070C0"/>
                  <w:lang w:val="en-US" w:eastAsia="zh-CN"/>
                </w:rPr>
                <w:t xml:space="preserve">he total processing time is considered. </w:t>
              </w:r>
            </w:ins>
          </w:p>
        </w:tc>
      </w:tr>
      <w:tr w:rsidR="004F1B44" w14:paraId="0CAF366C" w14:textId="77777777" w:rsidTr="00C27B22">
        <w:trPr>
          <w:ins w:id="286" w:author="JC[99e]" w:date="2021-05-19T10:55:00Z"/>
        </w:trPr>
        <w:tc>
          <w:tcPr>
            <w:tcW w:w="1239" w:type="dxa"/>
          </w:tcPr>
          <w:p w14:paraId="60A74473" w14:textId="29BB0F33" w:rsidR="004F1B44" w:rsidRDefault="004F1B44" w:rsidP="00C27B22">
            <w:pPr>
              <w:spacing w:after="120"/>
              <w:rPr>
                <w:ins w:id="287" w:author="JC[99e]" w:date="2021-05-19T10:55:00Z"/>
                <w:rFonts w:eastAsiaTheme="minorEastAsia"/>
                <w:color w:val="0070C0"/>
                <w:lang w:val="en-US" w:eastAsia="zh-CN"/>
              </w:rPr>
            </w:pPr>
            <w:ins w:id="288" w:author="JC[99e]" w:date="2021-05-19T10:55:00Z">
              <w:r>
                <w:rPr>
                  <w:rFonts w:eastAsiaTheme="minorEastAsia"/>
                  <w:color w:val="0070C0"/>
                  <w:lang w:val="en-US" w:eastAsia="zh-CN"/>
                </w:rPr>
                <w:t>Apple</w:t>
              </w:r>
            </w:ins>
          </w:p>
        </w:tc>
        <w:tc>
          <w:tcPr>
            <w:tcW w:w="8392" w:type="dxa"/>
          </w:tcPr>
          <w:p w14:paraId="2261A780" w14:textId="77777777" w:rsidR="004F1B44" w:rsidRDefault="004F1B44" w:rsidP="00C27B22">
            <w:pPr>
              <w:spacing w:after="120"/>
              <w:rPr>
                <w:ins w:id="289" w:author="JC[99e]" w:date="2021-05-19T10:56:00Z"/>
                <w:rFonts w:eastAsiaTheme="minorEastAsia"/>
                <w:color w:val="0070C0"/>
                <w:lang w:val="en-US" w:eastAsia="zh-CN"/>
              </w:rPr>
            </w:pPr>
            <w:ins w:id="290" w:author="JC[99e]" w:date="2021-05-19T10:55:00Z">
              <w:r>
                <w:rPr>
                  <w:rFonts w:eastAsiaTheme="minorEastAsia"/>
                  <w:color w:val="0070C0"/>
                  <w:lang w:val="en-US" w:eastAsia="zh-CN"/>
                </w:rPr>
                <w:t xml:space="preserve">Option 3. We think it’s better to first align the philosophy </w:t>
              </w:r>
            </w:ins>
            <w:ins w:id="291" w:author="JC[99e]" w:date="2021-05-19T10:56:00Z">
              <w:r>
                <w:rPr>
                  <w:rFonts w:eastAsiaTheme="minorEastAsia"/>
                  <w:color w:val="0070C0"/>
                  <w:lang w:val="en-US" w:eastAsia="zh-CN"/>
                </w:rPr>
                <w:t>on how to derive this processing time. Our understanding is:</w:t>
              </w:r>
            </w:ins>
          </w:p>
          <w:p w14:paraId="17639200" w14:textId="0385B956" w:rsidR="004F1B44" w:rsidRPr="00F87B04" w:rsidRDefault="004F1B44">
            <w:pPr>
              <w:numPr>
                <w:ilvl w:val="0"/>
                <w:numId w:val="4"/>
              </w:numPr>
              <w:spacing w:after="120" w:line="259" w:lineRule="auto"/>
              <w:jc w:val="both"/>
              <w:rPr>
                <w:ins w:id="292" w:author="JC[99e]" w:date="2021-05-19T10:56:00Z"/>
                <w:color w:val="0070C0"/>
                <w:szCs w:val="24"/>
                <w:lang w:eastAsia="zh-CN"/>
              </w:rPr>
              <w:pPrChange w:id="293" w:author="Xiaomi" w:date="2021-05-19T10:56:00Z">
                <w:pPr>
                  <w:numPr>
                    <w:ilvl w:val="2"/>
                    <w:numId w:val="4"/>
                  </w:numPr>
                  <w:spacing w:after="120" w:line="259" w:lineRule="auto"/>
                  <w:ind w:left="2376" w:hanging="360"/>
                  <w:jc w:val="both"/>
                </w:pPr>
              </w:pPrChange>
            </w:pPr>
            <w:ins w:id="294" w:author="JC[99e]" w:date="2021-05-19T10:56:00Z">
              <w:r w:rsidRPr="00F87B04">
                <w:rPr>
                  <w:color w:val="0070C0"/>
                  <w:szCs w:val="24"/>
                  <w:lang w:eastAsia="zh-CN"/>
                </w:rPr>
                <w:t xml:space="preserve">For sequential processing for HO with PSCell, the total UE processing time for HO with PSCell is the sum of </w:t>
              </w:r>
            </w:ins>
            <w:ins w:id="295" w:author="JC[99e]" w:date="2021-05-19T10:57:00Z">
              <w:r>
                <w:rPr>
                  <w:color w:val="0070C0"/>
                  <w:szCs w:val="24"/>
                  <w:lang w:eastAsia="zh-CN"/>
                </w:rPr>
                <w:t>‘</w:t>
              </w:r>
            </w:ins>
            <w:ins w:id="296" w:author="JC[99e]" w:date="2021-05-19T10:56:00Z">
              <w:r>
                <w:rPr>
                  <w:color w:val="0070C0"/>
                  <w:szCs w:val="24"/>
                  <w:lang w:eastAsia="zh-CN"/>
                </w:rPr>
                <w:t xml:space="preserve">legacy </w:t>
              </w:r>
              <w:r w:rsidRPr="00F87B04">
                <w:rPr>
                  <w:color w:val="0070C0"/>
                  <w:szCs w:val="24"/>
                  <w:lang w:eastAsia="zh-CN"/>
                </w:rPr>
                <w:t>UE processing timing of HO</w:t>
              </w:r>
            </w:ins>
            <w:ins w:id="297" w:author="JC[99e]" w:date="2021-05-19T10:57:00Z">
              <w:r>
                <w:rPr>
                  <w:color w:val="0070C0"/>
                  <w:szCs w:val="24"/>
                  <w:lang w:eastAsia="zh-CN"/>
                </w:rPr>
                <w:t>’</w:t>
              </w:r>
            </w:ins>
            <w:ins w:id="298" w:author="JC[99e]" w:date="2021-05-19T10:56:00Z">
              <w:r w:rsidRPr="00F87B04">
                <w:rPr>
                  <w:color w:val="0070C0"/>
                  <w:szCs w:val="24"/>
                  <w:lang w:eastAsia="zh-CN"/>
                </w:rPr>
                <w:t xml:space="preserve"> and </w:t>
              </w:r>
            </w:ins>
            <w:ins w:id="299" w:author="JC[99e]" w:date="2021-05-19T10:57:00Z">
              <w:r>
                <w:rPr>
                  <w:color w:val="0070C0"/>
                  <w:szCs w:val="24"/>
                  <w:lang w:eastAsia="zh-CN"/>
                </w:rPr>
                <w:t>‘</w:t>
              </w:r>
            </w:ins>
            <w:ins w:id="300" w:author="JC[99e]" w:date="2021-05-19T10:56:00Z">
              <w:r>
                <w:rPr>
                  <w:color w:val="0070C0"/>
                  <w:szCs w:val="24"/>
                  <w:lang w:eastAsia="zh-CN"/>
                </w:rPr>
                <w:t xml:space="preserve">legacy </w:t>
              </w:r>
              <w:r w:rsidRPr="00F87B04">
                <w:rPr>
                  <w:color w:val="0070C0"/>
                  <w:szCs w:val="24"/>
                  <w:lang w:eastAsia="zh-CN"/>
                </w:rPr>
                <w:t>UE processing timing of PSCell addition</w:t>
              </w:r>
            </w:ins>
            <w:ins w:id="301" w:author="JC[99e]" w:date="2021-05-19T10:57:00Z">
              <w:r>
                <w:rPr>
                  <w:color w:val="0070C0"/>
                  <w:szCs w:val="24"/>
                  <w:lang w:eastAsia="zh-CN"/>
                </w:rPr>
                <w:t>’</w:t>
              </w:r>
            </w:ins>
            <w:ins w:id="302" w:author="JC[99e]" w:date="2021-05-19T10:56:00Z">
              <w:r w:rsidRPr="00F87B04">
                <w:rPr>
                  <w:color w:val="0070C0"/>
                  <w:szCs w:val="24"/>
                  <w:lang w:eastAsia="zh-CN"/>
                </w:rPr>
                <w:t>.</w:t>
              </w:r>
            </w:ins>
          </w:p>
          <w:p w14:paraId="61E4BBD3" w14:textId="7EFA572D" w:rsidR="004F1B44" w:rsidRPr="00F87B04" w:rsidRDefault="004F1B44">
            <w:pPr>
              <w:numPr>
                <w:ilvl w:val="0"/>
                <w:numId w:val="4"/>
              </w:numPr>
              <w:spacing w:after="120" w:line="259" w:lineRule="auto"/>
              <w:jc w:val="both"/>
              <w:rPr>
                <w:ins w:id="303" w:author="JC[99e]" w:date="2021-05-19T10:56:00Z"/>
                <w:color w:val="0070C0"/>
                <w:szCs w:val="24"/>
                <w:lang w:eastAsia="zh-CN"/>
              </w:rPr>
              <w:pPrChange w:id="304" w:author="Xiaomi" w:date="2021-05-19T10:56:00Z">
                <w:pPr>
                  <w:numPr>
                    <w:ilvl w:val="2"/>
                    <w:numId w:val="4"/>
                  </w:numPr>
                  <w:spacing w:after="120" w:line="259" w:lineRule="auto"/>
                  <w:ind w:left="2376" w:hanging="360"/>
                  <w:jc w:val="both"/>
                </w:pPr>
              </w:pPrChange>
            </w:pPr>
            <w:ins w:id="305" w:author="JC[99e]" w:date="2021-05-19T10:56:00Z">
              <w:r w:rsidRPr="00F87B04">
                <w:rPr>
                  <w:color w:val="0070C0"/>
                  <w:szCs w:val="24"/>
                  <w:lang w:eastAsia="zh-CN"/>
                </w:rPr>
                <w:t xml:space="preserve">For parallel processing for HO with PSCell, the total UE processing time for HO with PSCell could be the maximum one between </w:t>
              </w:r>
            </w:ins>
            <w:ins w:id="306" w:author="JC[99e]" w:date="2021-05-19T10:57:00Z">
              <w:r>
                <w:rPr>
                  <w:color w:val="0070C0"/>
                  <w:szCs w:val="24"/>
                  <w:lang w:eastAsia="zh-CN"/>
                </w:rPr>
                <w:t>‘</w:t>
              </w:r>
            </w:ins>
            <w:ins w:id="307" w:author="JC[99e]" w:date="2021-05-19T10:56:00Z">
              <w:r>
                <w:rPr>
                  <w:color w:val="0070C0"/>
                  <w:szCs w:val="24"/>
                  <w:lang w:eastAsia="zh-CN"/>
                </w:rPr>
                <w:t xml:space="preserve">legacy </w:t>
              </w:r>
              <w:r w:rsidRPr="00F87B04">
                <w:rPr>
                  <w:color w:val="0070C0"/>
                  <w:szCs w:val="24"/>
                  <w:lang w:eastAsia="zh-CN"/>
                </w:rPr>
                <w:t>UE processing timing of HO</w:t>
              </w:r>
            </w:ins>
            <w:ins w:id="308" w:author="JC[99e]" w:date="2021-05-19T10:57:00Z">
              <w:r>
                <w:rPr>
                  <w:color w:val="0070C0"/>
                  <w:szCs w:val="24"/>
                  <w:lang w:eastAsia="zh-CN"/>
                </w:rPr>
                <w:t>’</w:t>
              </w:r>
            </w:ins>
            <w:ins w:id="309" w:author="JC[99e]" w:date="2021-05-19T10:56:00Z">
              <w:r w:rsidRPr="00F87B04">
                <w:rPr>
                  <w:color w:val="0070C0"/>
                  <w:szCs w:val="24"/>
                  <w:lang w:eastAsia="zh-CN"/>
                </w:rPr>
                <w:t xml:space="preserve"> and </w:t>
              </w:r>
            </w:ins>
            <w:ins w:id="310" w:author="JC[99e]" w:date="2021-05-19T10:57:00Z">
              <w:r>
                <w:rPr>
                  <w:color w:val="0070C0"/>
                  <w:szCs w:val="24"/>
                  <w:lang w:eastAsia="zh-CN"/>
                </w:rPr>
                <w:t xml:space="preserve">‘legacy </w:t>
              </w:r>
            </w:ins>
            <w:ins w:id="311" w:author="JC[99e]" w:date="2021-05-19T10:56:00Z">
              <w:r w:rsidRPr="00F87B04">
                <w:rPr>
                  <w:color w:val="0070C0"/>
                  <w:szCs w:val="24"/>
                  <w:lang w:eastAsia="zh-CN"/>
                </w:rPr>
                <w:t>UE processing timing of PSCell addition</w:t>
              </w:r>
            </w:ins>
            <w:ins w:id="312" w:author="JC[99e]" w:date="2021-05-19T10:57:00Z">
              <w:r>
                <w:rPr>
                  <w:color w:val="0070C0"/>
                  <w:szCs w:val="24"/>
                  <w:lang w:eastAsia="zh-CN"/>
                </w:rPr>
                <w:t>’.</w:t>
              </w:r>
            </w:ins>
          </w:p>
          <w:p w14:paraId="0BF9E412" w14:textId="1F307E15" w:rsidR="004F1B44" w:rsidRDefault="004F1B44" w:rsidP="00C27B22">
            <w:pPr>
              <w:spacing w:after="120"/>
              <w:rPr>
                <w:ins w:id="313" w:author="JC[99e]" w:date="2021-05-19T10:55:00Z"/>
                <w:rFonts w:eastAsiaTheme="minorEastAsia"/>
                <w:color w:val="0070C0"/>
                <w:lang w:val="en-US" w:eastAsia="zh-CN"/>
              </w:rPr>
            </w:pPr>
          </w:p>
        </w:tc>
      </w:tr>
      <w:tr w:rsidR="008E788C" w14:paraId="5B165F14" w14:textId="77777777" w:rsidTr="00C27B22">
        <w:trPr>
          <w:ins w:id="314" w:author="Xiaomi" w:date="2021-05-20T10:02:00Z"/>
        </w:trPr>
        <w:tc>
          <w:tcPr>
            <w:tcW w:w="1239" w:type="dxa"/>
          </w:tcPr>
          <w:p w14:paraId="6E1D6F2C" w14:textId="03F81DEB" w:rsidR="008E788C" w:rsidRDefault="008E788C" w:rsidP="008E788C">
            <w:pPr>
              <w:spacing w:after="120"/>
              <w:rPr>
                <w:ins w:id="315" w:author="Xiaomi" w:date="2021-05-20T10:02:00Z"/>
                <w:rFonts w:eastAsiaTheme="minorEastAsia"/>
                <w:color w:val="0070C0"/>
                <w:lang w:val="en-US" w:eastAsia="zh-CN"/>
              </w:rPr>
            </w:pPr>
            <w:ins w:id="316"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A3EECFB" w14:textId="60A0818F" w:rsidR="008E788C" w:rsidRDefault="008E788C" w:rsidP="008E788C">
            <w:pPr>
              <w:spacing w:after="120"/>
              <w:rPr>
                <w:ins w:id="317" w:author="Xiaomi" w:date="2021-05-20T10:02:00Z"/>
                <w:rFonts w:eastAsiaTheme="minorEastAsia"/>
                <w:color w:val="0070C0"/>
                <w:lang w:val="en-US" w:eastAsia="zh-CN"/>
              </w:rPr>
            </w:pPr>
            <w:ins w:id="318" w:author="Xiaomi" w:date="2021-05-20T10:02:00Z">
              <w:r>
                <w:rPr>
                  <w:rFonts w:eastAsiaTheme="minorEastAsia"/>
                  <w:color w:val="0070C0"/>
                  <w:lang w:val="en-US" w:eastAsia="zh-CN"/>
                </w:rPr>
                <w:t>Prefer option 3</w:t>
              </w:r>
            </w:ins>
          </w:p>
        </w:tc>
      </w:tr>
      <w:tr w:rsidR="00153F2F" w14:paraId="4DA95B11" w14:textId="77777777" w:rsidTr="00C27B22">
        <w:trPr>
          <w:ins w:id="319" w:author="OPPO" w:date="2021-05-20T11:17:00Z"/>
        </w:trPr>
        <w:tc>
          <w:tcPr>
            <w:tcW w:w="1239" w:type="dxa"/>
          </w:tcPr>
          <w:p w14:paraId="1A3180D9" w14:textId="72CD613F" w:rsidR="00153F2F" w:rsidRDefault="00153F2F" w:rsidP="008E788C">
            <w:pPr>
              <w:spacing w:after="120"/>
              <w:rPr>
                <w:ins w:id="320" w:author="OPPO" w:date="2021-05-20T11:17:00Z"/>
                <w:rFonts w:eastAsiaTheme="minorEastAsia"/>
                <w:color w:val="0070C0"/>
                <w:lang w:val="en-US" w:eastAsia="zh-CN"/>
              </w:rPr>
            </w:pPr>
            <w:ins w:id="321"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828BB60" w14:textId="1F9A1F22" w:rsidR="00153F2F" w:rsidRDefault="001C2A64" w:rsidP="008E788C">
            <w:pPr>
              <w:spacing w:after="120"/>
              <w:rPr>
                <w:ins w:id="322" w:author="OPPO" w:date="2021-05-20T11:17:00Z"/>
                <w:rFonts w:eastAsiaTheme="minorEastAsia"/>
                <w:color w:val="0070C0"/>
                <w:lang w:val="en-US" w:eastAsia="zh-CN"/>
              </w:rPr>
            </w:pPr>
            <w:ins w:id="323"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324" w:author="OPPO" w:date="2021-05-20T11:31:00Z">
              <w:r w:rsidR="00B61861">
                <w:rPr>
                  <w:rFonts w:eastAsiaTheme="minorEastAsia"/>
                  <w:color w:val="0070C0"/>
                  <w:lang w:val="en-US" w:eastAsia="zh-CN"/>
                </w:rPr>
                <w:t>8 is f</w:t>
              </w:r>
            </w:ins>
            <w:ins w:id="325" w:author="OPPO" w:date="2021-05-20T11:32:00Z">
              <w:r w:rsidR="00B61861">
                <w:rPr>
                  <w:rFonts w:eastAsiaTheme="minorEastAsia"/>
                  <w:color w:val="0070C0"/>
                  <w:lang w:val="en-US" w:eastAsia="zh-CN"/>
                </w:rPr>
                <w:t xml:space="preserve">ine. </w:t>
              </w:r>
            </w:ins>
            <w:ins w:id="326" w:author="OPPO" w:date="2021-05-20T11:33:00Z">
              <w:r w:rsidR="00B61861">
                <w:rPr>
                  <w:rFonts w:eastAsiaTheme="minorEastAsia" w:hint="eastAsia"/>
                  <w:color w:val="0070C0"/>
                  <w:lang w:val="en-US" w:eastAsia="zh-CN"/>
                </w:rPr>
                <w:t>We</w:t>
              </w:r>
              <w:r w:rsidR="00B61861">
                <w:rPr>
                  <w:rFonts w:eastAsiaTheme="minorEastAsia"/>
                  <w:color w:val="0070C0"/>
                  <w:lang w:val="en-US" w:eastAsia="zh-CN"/>
                </w:rPr>
                <w:t xml:space="preserve"> also agree to discuss how </w:t>
              </w:r>
            </w:ins>
            <w:ins w:id="327" w:author="OPPO" w:date="2021-05-20T11:32:00Z">
              <w:r w:rsidR="00B61861" w:rsidRPr="00F87B04">
                <w:rPr>
                  <w:color w:val="0070C0"/>
                  <w:szCs w:val="24"/>
                  <w:lang w:eastAsia="zh-CN"/>
                </w:rPr>
                <w:t>UE processing time</w:t>
              </w:r>
            </w:ins>
            <w:ins w:id="328" w:author="OPPO" w:date="2021-05-20T11:33:00Z">
              <w:r w:rsidR="00B61861">
                <w:rPr>
                  <w:color w:val="0070C0"/>
                  <w:szCs w:val="24"/>
                  <w:lang w:eastAsia="zh-CN"/>
                </w:rPr>
                <w:t xml:space="preserve"> is performed</w:t>
              </w:r>
            </w:ins>
            <w:ins w:id="329" w:author="OPPO" w:date="2021-05-20T11:34:00Z">
              <w:r w:rsidR="00B61861">
                <w:rPr>
                  <w:color w:val="0070C0"/>
                  <w:szCs w:val="24"/>
                  <w:lang w:eastAsia="zh-CN"/>
                </w:rPr>
                <w:t>,</w:t>
              </w:r>
            </w:ins>
            <w:ins w:id="330" w:author="OPPO" w:date="2021-05-20T11:33:00Z">
              <w:r w:rsidR="00B61861">
                <w:rPr>
                  <w:color w:val="0070C0"/>
                  <w:szCs w:val="24"/>
                  <w:lang w:eastAsia="zh-CN"/>
                </w:rPr>
                <w:t xml:space="preserve"> in </w:t>
              </w:r>
              <w:r w:rsidR="00B61861" w:rsidRPr="00F87B04">
                <w:rPr>
                  <w:color w:val="0070C0"/>
                  <w:szCs w:val="24"/>
                  <w:lang w:eastAsia="zh-CN"/>
                </w:rPr>
                <w:t>sequential</w:t>
              </w:r>
              <w:r w:rsidR="00B61861">
                <w:rPr>
                  <w:color w:val="0070C0"/>
                  <w:szCs w:val="24"/>
                  <w:lang w:eastAsia="zh-CN"/>
                </w:rPr>
                <w:t xml:space="preserve"> or in parallel </w:t>
              </w:r>
            </w:ins>
            <w:ins w:id="331" w:author="OPPO" w:date="2021-05-20T11:34:00Z">
              <w:r w:rsidR="00B61861">
                <w:rPr>
                  <w:color w:val="0070C0"/>
                  <w:szCs w:val="24"/>
                  <w:lang w:eastAsia="zh-CN"/>
                </w:rPr>
                <w:t>firstly.</w:t>
              </w:r>
            </w:ins>
          </w:p>
        </w:tc>
      </w:tr>
      <w:tr w:rsidR="00C00DC2" w14:paraId="139F7A93" w14:textId="77777777" w:rsidTr="00C27B22">
        <w:trPr>
          <w:ins w:id="332" w:author="Ericsson" w:date="2021-05-20T07:36:00Z"/>
        </w:trPr>
        <w:tc>
          <w:tcPr>
            <w:tcW w:w="1239" w:type="dxa"/>
          </w:tcPr>
          <w:p w14:paraId="0FB9ED51" w14:textId="6D5FFD19" w:rsidR="00C00DC2" w:rsidRDefault="00C00DC2" w:rsidP="00C00DC2">
            <w:pPr>
              <w:spacing w:after="120"/>
              <w:rPr>
                <w:ins w:id="333" w:author="Ericsson" w:date="2021-05-20T07:36:00Z"/>
                <w:rFonts w:eastAsiaTheme="minorEastAsia"/>
                <w:color w:val="0070C0"/>
                <w:lang w:val="en-US" w:eastAsia="zh-CN"/>
              </w:rPr>
            </w:pPr>
            <w:ins w:id="334" w:author="Ericsson" w:date="2021-05-20T07:36:00Z">
              <w:r>
                <w:rPr>
                  <w:rFonts w:eastAsiaTheme="minorEastAsia"/>
                  <w:color w:val="0070C0"/>
                  <w:lang w:val="en-US" w:eastAsia="zh-CN"/>
                </w:rPr>
                <w:t>Ericsson</w:t>
              </w:r>
            </w:ins>
          </w:p>
        </w:tc>
        <w:tc>
          <w:tcPr>
            <w:tcW w:w="8392" w:type="dxa"/>
          </w:tcPr>
          <w:p w14:paraId="167D86B8" w14:textId="77777777" w:rsidR="00C00DC2" w:rsidRDefault="00C00DC2" w:rsidP="00C00DC2">
            <w:pPr>
              <w:spacing w:after="0" w:line="259" w:lineRule="auto"/>
              <w:jc w:val="both"/>
              <w:rPr>
                <w:ins w:id="335" w:author="Ericsson" w:date="2021-05-20T07:36:00Z"/>
                <w:rFonts w:eastAsiaTheme="minorEastAsia"/>
                <w:color w:val="0070C0"/>
                <w:lang w:eastAsia="zh-CN"/>
              </w:rPr>
            </w:pPr>
            <w:ins w:id="336" w:author="Ericsson" w:date="2021-05-20T07:36:00Z">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ins>
          </w:p>
          <w:p w14:paraId="68A60434" w14:textId="77777777" w:rsidR="00C00DC2" w:rsidRDefault="00C00DC2" w:rsidP="00C00DC2">
            <w:pPr>
              <w:spacing w:after="0" w:line="259" w:lineRule="auto"/>
              <w:jc w:val="both"/>
              <w:rPr>
                <w:ins w:id="337" w:author="Ericsson" w:date="2021-05-20T07:36:00Z"/>
                <w:rFonts w:eastAsiaTheme="minorEastAsia"/>
                <w:color w:val="0070C0"/>
                <w:lang w:eastAsia="zh-CN"/>
              </w:rPr>
            </w:pPr>
          </w:p>
          <w:p w14:paraId="6AD1F48B" w14:textId="43FC240B" w:rsidR="00C00DC2" w:rsidRDefault="00C00DC2" w:rsidP="00C00DC2">
            <w:pPr>
              <w:spacing w:after="120"/>
              <w:rPr>
                <w:ins w:id="338" w:author="Ericsson" w:date="2021-05-20T07:36:00Z"/>
                <w:rFonts w:eastAsiaTheme="minorEastAsia"/>
                <w:color w:val="0070C0"/>
                <w:lang w:val="en-US" w:eastAsia="zh-CN"/>
              </w:rPr>
            </w:pPr>
            <w:ins w:id="339" w:author="Ericsson" w:date="2021-05-20T07:36:00Z">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ins>
          </w:p>
        </w:tc>
      </w:tr>
      <w:tr w:rsidR="0003514B" w14:paraId="1C2362EA" w14:textId="77777777" w:rsidTr="00C27B22">
        <w:trPr>
          <w:ins w:id="340" w:author="Qualcomm" w:date="2021-05-19T23:43:00Z"/>
        </w:trPr>
        <w:tc>
          <w:tcPr>
            <w:tcW w:w="1239" w:type="dxa"/>
          </w:tcPr>
          <w:p w14:paraId="7CC4B8EB" w14:textId="3A444A3B" w:rsidR="0003514B" w:rsidRDefault="0003514B" w:rsidP="0003514B">
            <w:pPr>
              <w:spacing w:after="120"/>
              <w:rPr>
                <w:ins w:id="341" w:author="Qualcomm" w:date="2021-05-19T23:43:00Z"/>
                <w:rFonts w:eastAsiaTheme="minorEastAsia"/>
                <w:color w:val="0070C0"/>
                <w:lang w:val="en-US" w:eastAsia="zh-CN"/>
              </w:rPr>
            </w:pPr>
            <w:ins w:id="342" w:author="Qualcomm" w:date="2021-05-19T23:43:00Z">
              <w:r>
                <w:rPr>
                  <w:rFonts w:eastAsiaTheme="minorEastAsia"/>
                  <w:color w:val="0070C0"/>
                  <w:lang w:val="en-US" w:eastAsia="zh-CN"/>
                </w:rPr>
                <w:t>Qualcomm</w:t>
              </w:r>
            </w:ins>
          </w:p>
        </w:tc>
        <w:tc>
          <w:tcPr>
            <w:tcW w:w="8392" w:type="dxa"/>
          </w:tcPr>
          <w:p w14:paraId="21F70263" w14:textId="68E08782" w:rsidR="0003514B" w:rsidRDefault="0003514B" w:rsidP="0003514B">
            <w:pPr>
              <w:spacing w:after="0" w:line="259" w:lineRule="auto"/>
              <w:jc w:val="both"/>
              <w:rPr>
                <w:ins w:id="343" w:author="Qualcomm" w:date="2021-05-19T23:43:00Z"/>
                <w:rFonts w:eastAsiaTheme="minorEastAsia"/>
                <w:color w:val="0070C0"/>
                <w:lang w:eastAsia="zh-CN"/>
              </w:rPr>
            </w:pPr>
            <w:ins w:id="344" w:author="Qualcomm" w:date="2021-05-19T23:43:00Z">
              <w:r>
                <w:rPr>
                  <w:rFonts w:eastAsiaTheme="minorEastAsia"/>
                  <w:color w:val="0070C0"/>
                  <w:lang w:val="en-US" w:eastAsia="zh-CN"/>
                </w:rPr>
                <w:t>Share the similar view as CATT and we support Option10.</w:t>
              </w:r>
            </w:ins>
          </w:p>
        </w:tc>
      </w:tr>
      <w:tr w:rsidR="0002666A" w14:paraId="47866D42" w14:textId="77777777" w:rsidTr="00C27B22">
        <w:trPr>
          <w:ins w:id="345" w:author="Huawei" w:date="2021-05-20T15:53:00Z"/>
        </w:trPr>
        <w:tc>
          <w:tcPr>
            <w:tcW w:w="1239" w:type="dxa"/>
          </w:tcPr>
          <w:p w14:paraId="06A7F862" w14:textId="5DFAD4A8" w:rsidR="0002666A" w:rsidRDefault="0002666A" w:rsidP="0002666A">
            <w:pPr>
              <w:spacing w:after="120"/>
              <w:rPr>
                <w:ins w:id="346" w:author="Huawei" w:date="2021-05-20T15:53:00Z"/>
                <w:rFonts w:eastAsiaTheme="minorEastAsia"/>
                <w:color w:val="0070C0"/>
                <w:lang w:val="en-US" w:eastAsia="zh-CN"/>
              </w:rPr>
            </w:pPr>
            <w:ins w:id="347" w:author="Huawei" w:date="2021-05-20T15:53:00Z">
              <w:r>
                <w:rPr>
                  <w:rFonts w:eastAsiaTheme="minorEastAsia"/>
                  <w:color w:val="0070C0"/>
                  <w:lang w:val="en-US" w:eastAsia="zh-CN"/>
                </w:rPr>
                <w:t>Huawei</w:t>
              </w:r>
            </w:ins>
          </w:p>
        </w:tc>
        <w:tc>
          <w:tcPr>
            <w:tcW w:w="8392" w:type="dxa"/>
          </w:tcPr>
          <w:p w14:paraId="74F0735B" w14:textId="7ABD21DF" w:rsidR="0002666A" w:rsidRDefault="0002666A" w:rsidP="0002666A">
            <w:pPr>
              <w:spacing w:after="0" w:line="259" w:lineRule="auto"/>
              <w:jc w:val="both"/>
              <w:rPr>
                <w:ins w:id="348" w:author="Huawei" w:date="2021-05-20T15:53:00Z"/>
                <w:rFonts w:eastAsiaTheme="minorEastAsia"/>
                <w:color w:val="0070C0"/>
                <w:lang w:val="en-US" w:eastAsia="zh-CN"/>
              </w:rPr>
            </w:pPr>
            <w:ins w:id="349" w:author="Huawei" w:date="2021-05-20T15:53:00Z">
              <w:r>
                <w:rPr>
                  <w:rFonts w:eastAsiaTheme="minorEastAsia"/>
                  <w:color w:val="0070C0"/>
                  <w:lang w:val="en-US" w:eastAsia="zh-CN"/>
                </w:rPr>
                <w:t>One question for option 10 about the 10 ms extension. What is the difference from inter-RAT handover from NR to LTE, where the processing time is also 20 ms.</w:t>
              </w:r>
            </w:ins>
          </w:p>
        </w:tc>
      </w:tr>
      <w:tr w:rsidR="008634ED" w14:paraId="70C66A83" w14:textId="77777777" w:rsidTr="00C27B22">
        <w:trPr>
          <w:ins w:id="350" w:author="Li, Hua" w:date="2021-05-20T17:28:00Z"/>
        </w:trPr>
        <w:tc>
          <w:tcPr>
            <w:tcW w:w="1239" w:type="dxa"/>
          </w:tcPr>
          <w:p w14:paraId="735B426B" w14:textId="45293759" w:rsidR="008634ED" w:rsidRDefault="008634ED" w:rsidP="008634ED">
            <w:pPr>
              <w:spacing w:after="120"/>
              <w:rPr>
                <w:ins w:id="351" w:author="Li, Hua" w:date="2021-05-20T17:28:00Z"/>
                <w:rFonts w:eastAsiaTheme="minorEastAsia"/>
                <w:color w:val="0070C0"/>
                <w:lang w:val="en-US" w:eastAsia="zh-CN"/>
              </w:rPr>
            </w:pPr>
            <w:ins w:id="352" w:author="Li, Hua" w:date="2021-05-20T17:28:00Z">
              <w:r>
                <w:rPr>
                  <w:rFonts w:eastAsiaTheme="minorEastAsia"/>
                  <w:color w:val="0070C0"/>
                  <w:lang w:val="en-US" w:eastAsia="zh-CN"/>
                </w:rPr>
                <w:t>Intel</w:t>
              </w:r>
            </w:ins>
          </w:p>
        </w:tc>
        <w:tc>
          <w:tcPr>
            <w:tcW w:w="8392" w:type="dxa"/>
          </w:tcPr>
          <w:p w14:paraId="0F0FEB66" w14:textId="593D19F0" w:rsidR="008634ED" w:rsidRDefault="008634ED" w:rsidP="008634ED">
            <w:pPr>
              <w:spacing w:after="0" w:line="259" w:lineRule="auto"/>
              <w:jc w:val="both"/>
              <w:rPr>
                <w:ins w:id="353" w:author="Li, Hua" w:date="2021-05-20T17:28:00Z"/>
                <w:rFonts w:eastAsiaTheme="minorEastAsia"/>
                <w:color w:val="0070C0"/>
                <w:lang w:val="en-US" w:eastAsia="zh-CN"/>
              </w:rPr>
            </w:pPr>
            <w:ins w:id="354" w:author="Li, Hua" w:date="2021-05-20T17:28:00Z">
              <w:r>
                <w:rPr>
                  <w:color w:val="0070C0"/>
                  <w:szCs w:val="24"/>
                  <w:lang w:eastAsia="zh-CN"/>
                </w:rPr>
                <w:t xml:space="preserve">We are fine to define a total </w:t>
              </w:r>
              <w:r w:rsidRPr="00F87B04">
                <w:rPr>
                  <w:color w:val="0070C0"/>
                  <w:szCs w:val="24"/>
                  <w:lang w:eastAsia="zh-CN"/>
                </w:rPr>
                <w:t>UE processing time</w:t>
              </w:r>
              <w:r>
                <w:rPr>
                  <w:color w:val="0070C0"/>
                  <w:szCs w:val="24"/>
                  <w:lang w:eastAsia="zh-CN"/>
                </w:rPr>
                <w:t xml:space="preserve"> which including both software processing and RF warming part. Our intention is to mention that RF warming up part is not related to parallel processing, </w:t>
              </w:r>
              <w:r>
                <w:rPr>
                  <w:color w:val="0070C0"/>
                  <w:szCs w:val="24"/>
                  <w:lang w:eastAsia="zh-CN"/>
                </w:rPr>
                <w:lastRenderedPageBreak/>
                <w:t>and it can further check whether parallel processing can be performed for software processing and if any extension is needed.</w:t>
              </w:r>
            </w:ins>
          </w:p>
        </w:tc>
      </w:tr>
    </w:tbl>
    <w:p w14:paraId="3B48194D" w14:textId="77777777" w:rsidR="00722764" w:rsidRDefault="00722764" w:rsidP="00722764">
      <w:pPr>
        <w:rPr>
          <w:b/>
          <w:color w:val="0070C0"/>
          <w:u w:val="single"/>
          <w:lang w:eastAsia="ko-KR"/>
        </w:rPr>
      </w:pPr>
    </w:p>
    <w:p w14:paraId="3DB0847C" w14:textId="77380D9C" w:rsidR="00E1397B" w:rsidRDefault="00E1397B" w:rsidP="00E1397B">
      <w:pPr>
        <w:rPr>
          <w:b/>
          <w:color w:val="0070C0"/>
          <w:u w:val="single"/>
          <w:lang w:eastAsia="ko-KR"/>
        </w:rPr>
      </w:pPr>
      <w:r>
        <w:rPr>
          <w:b/>
          <w:color w:val="0070C0"/>
          <w:u w:val="single"/>
          <w:lang w:eastAsia="ko-KR"/>
        </w:rPr>
        <w:t>Issue 2-2-</w:t>
      </w:r>
      <w:r w:rsidR="00E42911">
        <w:rPr>
          <w:b/>
          <w:color w:val="0070C0"/>
          <w:u w:val="single"/>
          <w:lang w:eastAsia="ko-KR"/>
        </w:rPr>
        <w:t>4</w:t>
      </w:r>
      <w:r>
        <w:rPr>
          <w:b/>
          <w:color w:val="0070C0"/>
          <w:u w:val="single"/>
          <w:lang w:eastAsia="ko-KR"/>
        </w:rPr>
        <w:t>: RA processing for P</w:t>
      </w:r>
      <w:r w:rsidR="00896345">
        <w:rPr>
          <w:b/>
          <w:color w:val="0070C0"/>
          <w:u w:val="single"/>
          <w:lang w:eastAsia="ko-KR"/>
        </w:rPr>
        <w:t>c</w:t>
      </w:r>
      <w:r>
        <w:rPr>
          <w:b/>
          <w:color w:val="0070C0"/>
          <w:u w:val="single"/>
          <w:lang w:eastAsia="ko-KR"/>
        </w:rPr>
        <w:t>ell and PSCell</w:t>
      </w:r>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 xml:space="preserve">The requirements defined for the case </w:t>
      </w:r>
      <w:bookmarkStart w:id="355" w:name="OLE_LINK15"/>
      <w:r w:rsidRPr="002A72FC">
        <w:rPr>
          <w:rFonts w:ascii="Times" w:hAnsi="Times" w:cs="Times"/>
          <w:color w:val="0070C0"/>
          <w:lang w:val="en-US" w:eastAsia="zh-CN"/>
        </w:rPr>
        <w:t>RACH performed in sequential</w:t>
      </w:r>
      <w:bookmarkEnd w:id="355"/>
      <w:r w:rsidRPr="002A72FC">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E135975" w14:textId="0B496EAF"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RA procedures for P</w:t>
      </w:r>
      <w:r w:rsidR="00896345">
        <w:rPr>
          <w:color w:val="0070C0"/>
          <w:szCs w:val="24"/>
          <w:lang w:eastAsia="zh-CN"/>
        </w:rPr>
        <w:t>c</w:t>
      </w:r>
      <w:r>
        <w:rPr>
          <w:color w:val="0070C0"/>
          <w:szCs w:val="24"/>
          <w:lang w:eastAsia="zh-CN"/>
        </w:rPr>
        <w:t xml:space="preserve">ell </w:t>
      </w:r>
      <w:r w:rsidRPr="00F8266B">
        <w:rPr>
          <w:color w:val="0070C0"/>
          <w:szCs w:val="24"/>
          <w:lang w:eastAsia="zh-CN"/>
        </w:rPr>
        <w:t xml:space="preserve">and PSCell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t xml:space="preserve">Note: </w:t>
      </w:r>
      <w:r w:rsidRPr="0052276C">
        <w:rPr>
          <w:color w:val="0070C0"/>
          <w:szCs w:val="24"/>
          <w:lang w:eastAsia="zh-CN"/>
        </w:rPr>
        <w:t>It’s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E1397B" w14:paraId="319A9F1C" w14:textId="77777777" w:rsidTr="00C27B22">
        <w:tc>
          <w:tcPr>
            <w:tcW w:w="1239" w:type="dxa"/>
          </w:tcPr>
          <w:p w14:paraId="326A4247"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C27B22">
        <w:tc>
          <w:tcPr>
            <w:tcW w:w="1239" w:type="dxa"/>
          </w:tcPr>
          <w:p w14:paraId="13D6AFEB" w14:textId="4837737B" w:rsidR="00E1397B" w:rsidRDefault="00EC26BE" w:rsidP="00C27B22">
            <w:pPr>
              <w:spacing w:after="120"/>
              <w:rPr>
                <w:rFonts w:eastAsiaTheme="minorEastAsia"/>
                <w:color w:val="0070C0"/>
                <w:lang w:val="en-US" w:eastAsia="zh-CN"/>
              </w:rPr>
            </w:pPr>
            <w:ins w:id="356" w:author="CATT" w:date="2021-05-19T23:41:00Z">
              <w:r>
                <w:rPr>
                  <w:rFonts w:eastAsiaTheme="minorEastAsia" w:hint="eastAsia"/>
                  <w:color w:val="0070C0"/>
                  <w:lang w:val="en-US" w:eastAsia="zh-CN"/>
                </w:rPr>
                <w:t>CATT</w:t>
              </w:r>
            </w:ins>
          </w:p>
        </w:tc>
        <w:tc>
          <w:tcPr>
            <w:tcW w:w="8392" w:type="dxa"/>
          </w:tcPr>
          <w:p w14:paraId="2E278D6F" w14:textId="518C709C" w:rsidR="00E1397B" w:rsidRDefault="00EC26BE" w:rsidP="00C27B22">
            <w:pPr>
              <w:spacing w:after="120"/>
              <w:rPr>
                <w:rFonts w:eastAsiaTheme="minorEastAsia"/>
                <w:color w:val="0070C0"/>
                <w:lang w:val="en-US" w:eastAsia="zh-CN"/>
              </w:rPr>
            </w:pPr>
            <w:ins w:id="357"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F9FE8FD" w14:textId="77777777" w:rsidTr="00C27B22">
        <w:trPr>
          <w:ins w:id="358" w:author="JC[99e]" w:date="2021-05-19T10:57:00Z"/>
        </w:trPr>
        <w:tc>
          <w:tcPr>
            <w:tcW w:w="1239" w:type="dxa"/>
          </w:tcPr>
          <w:p w14:paraId="13259BFA" w14:textId="1B4D2237" w:rsidR="004F1B44" w:rsidRDefault="004F1B44" w:rsidP="00C27B22">
            <w:pPr>
              <w:spacing w:after="120"/>
              <w:rPr>
                <w:ins w:id="359" w:author="JC[99e]" w:date="2021-05-19T10:57:00Z"/>
                <w:rFonts w:eastAsiaTheme="minorEastAsia"/>
                <w:color w:val="0070C0"/>
                <w:lang w:val="en-US" w:eastAsia="zh-CN"/>
              </w:rPr>
            </w:pPr>
            <w:ins w:id="360" w:author="JC[99e]" w:date="2021-05-19T10:57:00Z">
              <w:r>
                <w:rPr>
                  <w:rFonts w:eastAsiaTheme="minorEastAsia"/>
                  <w:color w:val="0070C0"/>
                  <w:lang w:val="en-US" w:eastAsia="zh-CN"/>
                </w:rPr>
                <w:t>Apple</w:t>
              </w:r>
            </w:ins>
          </w:p>
        </w:tc>
        <w:tc>
          <w:tcPr>
            <w:tcW w:w="8392" w:type="dxa"/>
          </w:tcPr>
          <w:p w14:paraId="24DD7A0C" w14:textId="3BFAD6AE" w:rsidR="004F1B44" w:rsidRDefault="004F1B44" w:rsidP="00C27B22">
            <w:pPr>
              <w:spacing w:after="120"/>
              <w:rPr>
                <w:ins w:id="361" w:author="JC[99e]" w:date="2021-05-19T10:57:00Z"/>
                <w:rFonts w:eastAsiaTheme="minorEastAsia"/>
                <w:color w:val="0070C0"/>
                <w:lang w:val="en-US" w:eastAsia="zh-CN"/>
              </w:rPr>
            </w:pPr>
            <w:ins w:id="362" w:author="JC[99e]" w:date="2021-05-19T10:57:00Z">
              <w:r>
                <w:rPr>
                  <w:rFonts w:eastAsiaTheme="minorEastAsia"/>
                  <w:color w:val="0070C0"/>
                  <w:lang w:val="en-US" w:eastAsia="zh-CN"/>
                </w:rPr>
                <w:t>Option 1.</w:t>
              </w:r>
            </w:ins>
          </w:p>
        </w:tc>
      </w:tr>
      <w:tr w:rsidR="008E788C" w14:paraId="7171E8A1" w14:textId="77777777" w:rsidTr="00C27B22">
        <w:trPr>
          <w:ins w:id="363" w:author="Xiaomi" w:date="2021-05-20T10:02:00Z"/>
        </w:trPr>
        <w:tc>
          <w:tcPr>
            <w:tcW w:w="1239" w:type="dxa"/>
          </w:tcPr>
          <w:p w14:paraId="208E4223" w14:textId="0DED4B7A" w:rsidR="008E788C" w:rsidRDefault="008E788C" w:rsidP="008E788C">
            <w:pPr>
              <w:spacing w:after="120"/>
              <w:rPr>
                <w:ins w:id="364" w:author="Xiaomi" w:date="2021-05-20T10:02:00Z"/>
                <w:rFonts w:eastAsiaTheme="minorEastAsia"/>
                <w:color w:val="0070C0"/>
                <w:lang w:val="en-US" w:eastAsia="zh-CN"/>
              </w:rPr>
            </w:pPr>
            <w:ins w:id="365"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8BFCE7" w14:textId="63754E47" w:rsidR="008E788C" w:rsidRDefault="008E788C" w:rsidP="008E788C">
            <w:pPr>
              <w:spacing w:after="120"/>
              <w:rPr>
                <w:ins w:id="366" w:author="Xiaomi" w:date="2021-05-20T10:02:00Z"/>
                <w:rFonts w:eastAsiaTheme="minorEastAsia"/>
                <w:color w:val="0070C0"/>
                <w:lang w:val="en-US" w:eastAsia="zh-CN"/>
              </w:rPr>
            </w:pPr>
            <w:ins w:id="367" w:author="Xiaomi" w:date="2021-05-20T10:02:00Z">
              <w:r>
                <w:rPr>
                  <w:rFonts w:eastAsiaTheme="minorEastAsia"/>
                  <w:color w:val="0070C0"/>
                  <w:lang w:val="en-US" w:eastAsia="zh-CN"/>
                </w:rPr>
                <w:t>Support option 1</w:t>
              </w:r>
            </w:ins>
          </w:p>
        </w:tc>
      </w:tr>
      <w:tr w:rsidR="00896345" w14:paraId="0C6C8511" w14:textId="77777777" w:rsidTr="00C27B22">
        <w:trPr>
          <w:ins w:id="368" w:author="OPPO" w:date="2021-05-20T10:44:00Z"/>
        </w:trPr>
        <w:tc>
          <w:tcPr>
            <w:tcW w:w="1239" w:type="dxa"/>
          </w:tcPr>
          <w:p w14:paraId="3DB85459" w14:textId="58D5C3AC" w:rsidR="00896345" w:rsidRDefault="00896345" w:rsidP="008E788C">
            <w:pPr>
              <w:spacing w:after="120"/>
              <w:rPr>
                <w:ins w:id="369" w:author="OPPO" w:date="2021-05-20T10:44:00Z"/>
                <w:rFonts w:eastAsiaTheme="minorEastAsia"/>
                <w:color w:val="0070C0"/>
                <w:lang w:val="en-US" w:eastAsia="zh-CN"/>
              </w:rPr>
            </w:pPr>
            <w:ins w:id="370"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388A69B" w14:textId="27065F7F" w:rsidR="00896345" w:rsidRDefault="00896345" w:rsidP="008E788C">
            <w:pPr>
              <w:spacing w:after="120"/>
              <w:rPr>
                <w:ins w:id="371" w:author="OPPO" w:date="2021-05-20T10:44:00Z"/>
                <w:rFonts w:eastAsiaTheme="minorEastAsia"/>
                <w:color w:val="0070C0"/>
                <w:lang w:val="en-US" w:eastAsia="zh-CN"/>
              </w:rPr>
            </w:pPr>
            <w:ins w:id="372" w:author="OPPO" w:date="2021-05-20T10:44:00Z">
              <w:r>
                <w:rPr>
                  <w:rFonts w:eastAsiaTheme="minorEastAsia" w:hint="eastAsia"/>
                  <w:color w:val="0070C0"/>
                  <w:lang w:val="en-US" w:eastAsia="zh-CN"/>
                </w:rPr>
                <w:t>A</w:t>
              </w:r>
              <w:r>
                <w:rPr>
                  <w:rFonts w:eastAsiaTheme="minorEastAsia"/>
                  <w:color w:val="0070C0"/>
                  <w:lang w:val="en-US" w:eastAsia="zh-CN"/>
                </w:rPr>
                <w:t>g</w:t>
              </w:r>
            </w:ins>
            <w:ins w:id="373" w:author="OPPO" w:date="2021-05-20T10:45:00Z">
              <w:r>
                <w:rPr>
                  <w:rFonts w:eastAsiaTheme="minorEastAsia"/>
                  <w:color w:val="0070C0"/>
                  <w:lang w:val="en-US" w:eastAsia="zh-CN"/>
                </w:rPr>
                <w:t xml:space="preserve">ree with option 1 in principle. For option 2, as we discussed in issue 2-2-1, it also makes sense </w:t>
              </w:r>
            </w:ins>
            <w:ins w:id="374" w:author="OPPO" w:date="2021-05-20T10:46:00Z">
              <w:r>
                <w:rPr>
                  <w:rFonts w:eastAsiaTheme="minorEastAsia"/>
                  <w:color w:val="0070C0"/>
                  <w:lang w:val="en-US" w:eastAsia="zh-CN"/>
                </w:rPr>
                <w:t>that</w:t>
              </w:r>
              <w:r w:rsidRPr="002A72FC">
                <w:rPr>
                  <w:rFonts w:ascii="Times" w:hAnsi="Times" w:cs="Times"/>
                  <w:color w:val="0070C0"/>
                  <w:lang w:val="en-US" w:eastAsia="zh-CN"/>
                </w:rPr>
                <w:t xml:space="preserve"> RACH </w:t>
              </w:r>
              <w:r>
                <w:rPr>
                  <w:rFonts w:ascii="Times" w:hAnsi="Times" w:cs="Times"/>
                  <w:color w:val="0070C0"/>
                  <w:lang w:val="en-US" w:eastAsia="zh-CN"/>
                </w:rPr>
                <w:t xml:space="preserve">shall be </w:t>
              </w:r>
              <w:r w:rsidRPr="002A72FC">
                <w:rPr>
                  <w:rFonts w:ascii="Times" w:hAnsi="Times" w:cs="Times"/>
                  <w:color w:val="0070C0"/>
                  <w:lang w:val="en-US" w:eastAsia="zh-CN"/>
                </w:rPr>
                <w:t>performed in sequential</w:t>
              </w:r>
              <w:r>
                <w:rPr>
                  <w:rFonts w:ascii="Times" w:hAnsi="Times" w:cs="Times"/>
                  <w:color w:val="0070C0"/>
                  <w:lang w:val="en-US" w:eastAsia="zh-CN"/>
                </w:rPr>
                <w:t xml:space="preserve"> for </w:t>
              </w:r>
              <w:r>
                <w:rPr>
                  <w:rFonts w:eastAsiaTheme="minorEastAsia"/>
                  <w:color w:val="0070C0"/>
                  <w:lang w:val="en-US" w:eastAsia="zh-CN"/>
                </w:rPr>
                <w:t xml:space="preserve"> certain band combination.</w:t>
              </w:r>
            </w:ins>
          </w:p>
        </w:tc>
      </w:tr>
      <w:tr w:rsidR="00C00DC2" w14:paraId="25E33418" w14:textId="77777777" w:rsidTr="00C27B22">
        <w:trPr>
          <w:ins w:id="375" w:author="OPPO" w:date="2021-05-20T10:44:00Z"/>
        </w:trPr>
        <w:tc>
          <w:tcPr>
            <w:tcW w:w="1239" w:type="dxa"/>
          </w:tcPr>
          <w:p w14:paraId="4E7E54FF" w14:textId="4424E0E6" w:rsidR="00C00DC2" w:rsidRDefault="00C00DC2" w:rsidP="00C00DC2">
            <w:pPr>
              <w:spacing w:after="120"/>
              <w:rPr>
                <w:ins w:id="376" w:author="OPPO" w:date="2021-05-20T10:44:00Z"/>
                <w:rFonts w:eastAsiaTheme="minorEastAsia"/>
                <w:color w:val="0070C0"/>
                <w:lang w:val="en-US" w:eastAsia="zh-CN"/>
              </w:rPr>
            </w:pPr>
            <w:ins w:id="377" w:author="Ericsson" w:date="2021-05-20T07:37:00Z">
              <w:r>
                <w:rPr>
                  <w:rFonts w:eastAsiaTheme="minorEastAsia"/>
                  <w:color w:val="0070C0"/>
                  <w:lang w:val="en-US" w:eastAsia="zh-CN"/>
                </w:rPr>
                <w:t>Ericsson</w:t>
              </w:r>
            </w:ins>
          </w:p>
        </w:tc>
        <w:tc>
          <w:tcPr>
            <w:tcW w:w="8392" w:type="dxa"/>
          </w:tcPr>
          <w:p w14:paraId="5F8FACC0" w14:textId="55D4C254" w:rsidR="00C00DC2" w:rsidRDefault="00C00DC2" w:rsidP="00C00DC2">
            <w:pPr>
              <w:spacing w:after="120"/>
              <w:rPr>
                <w:ins w:id="378" w:author="OPPO" w:date="2021-05-20T10:44:00Z"/>
                <w:rFonts w:eastAsiaTheme="minorEastAsia"/>
                <w:color w:val="0070C0"/>
                <w:lang w:val="en-US" w:eastAsia="zh-CN"/>
              </w:rPr>
            </w:pPr>
            <w:ins w:id="379" w:author="Ericsson" w:date="2021-05-20T07:37:00Z">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ins>
          </w:p>
        </w:tc>
      </w:tr>
      <w:tr w:rsidR="00060297" w14:paraId="169D4FF8" w14:textId="77777777" w:rsidTr="00C27B22">
        <w:trPr>
          <w:ins w:id="380" w:author="Qualcomm" w:date="2021-05-19T23:44:00Z"/>
        </w:trPr>
        <w:tc>
          <w:tcPr>
            <w:tcW w:w="1239" w:type="dxa"/>
          </w:tcPr>
          <w:p w14:paraId="292F15F5" w14:textId="4FB5704B" w:rsidR="00060297" w:rsidRDefault="00060297" w:rsidP="00060297">
            <w:pPr>
              <w:spacing w:after="120"/>
              <w:rPr>
                <w:ins w:id="381" w:author="Qualcomm" w:date="2021-05-19T23:44:00Z"/>
                <w:rFonts w:eastAsiaTheme="minorEastAsia"/>
                <w:color w:val="0070C0"/>
                <w:lang w:val="en-US" w:eastAsia="zh-CN"/>
              </w:rPr>
            </w:pPr>
            <w:ins w:id="382" w:author="Qualcomm" w:date="2021-05-19T23:44:00Z">
              <w:r>
                <w:rPr>
                  <w:rFonts w:eastAsiaTheme="minorEastAsia"/>
                  <w:color w:val="0070C0"/>
                  <w:lang w:val="en-US" w:eastAsia="zh-CN"/>
                </w:rPr>
                <w:t>Qualcomm</w:t>
              </w:r>
            </w:ins>
          </w:p>
        </w:tc>
        <w:tc>
          <w:tcPr>
            <w:tcW w:w="8392" w:type="dxa"/>
          </w:tcPr>
          <w:p w14:paraId="0E6A1466" w14:textId="04CFCF90" w:rsidR="00060297" w:rsidRDefault="00060297" w:rsidP="00060297">
            <w:pPr>
              <w:spacing w:after="120"/>
              <w:rPr>
                <w:ins w:id="383" w:author="Qualcomm" w:date="2021-05-19T23:44:00Z"/>
                <w:rFonts w:eastAsiaTheme="minorEastAsia"/>
                <w:color w:val="0070C0"/>
                <w:lang w:val="en-US" w:eastAsia="zh-CN"/>
              </w:rPr>
            </w:pPr>
            <w:ins w:id="384" w:author="Qualcomm" w:date="2021-05-19T23:44:00Z">
              <w:r>
                <w:rPr>
                  <w:rFonts w:eastAsiaTheme="minorEastAsia"/>
                  <w:color w:val="0070C0"/>
                  <w:lang w:val="en-US" w:eastAsia="zh-CN"/>
                </w:rPr>
                <w:t xml:space="preserve">We can compromise to Option1 </w:t>
              </w:r>
            </w:ins>
            <w:ins w:id="385" w:author="Qualcomm" w:date="2021-05-19T23:51:00Z">
              <w:r w:rsidR="00F409F8">
                <w:rPr>
                  <w:rFonts w:eastAsiaTheme="minorEastAsia"/>
                  <w:color w:val="0070C0"/>
                  <w:lang w:val="en-US" w:eastAsia="zh-CN"/>
                </w:rPr>
                <w:t>and</w:t>
              </w:r>
            </w:ins>
            <w:ins w:id="386" w:author="Qualcomm" w:date="2021-05-19T23:44:00Z">
              <w:r>
                <w:rPr>
                  <w:rFonts w:eastAsiaTheme="minorEastAsia"/>
                  <w:color w:val="0070C0"/>
                  <w:lang w:val="en-US" w:eastAsia="zh-CN"/>
                </w:rPr>
                <w:t xml:space="preserve"> wait for RAN2 reply.</w:t>
              </w:r>
            </w:ins>
          </w:p>
        </w:tc>
      </w:tr>
      <w:tr w:rsidR="0002666A" w14:paraId="6D1C02E8" w14:textId="77777777" w:rsidTr="00C27B22">
        <w:trPr>
          <w:ins w:id="387" w:author="Huawei" w:date="2021-05-20T15:53:00Z"/>
        </w:trPr>
        <w:tc>
          <w:tcPr>
            <w:tcW w:w="1239" w:type="dxa"/>
          </w:tcPr>
          <w:p w14:paraId="7E733135" w14:textId="63AE6B96" w:rsidR="0002666A" w:rsidRDefault="0002666A" w:rsidP="0002666A">
            <w:pPr>
              <w:spacing w:after="120"/>
              <w:rPr>
                <w:ins w:id="388" w:author="Huawei" w:date="2021-05-20T15:53:00Z"/>
                <w:rFonts w:eastAsiaTheme="minorEastAsia"/>
                <w:color w:val="0070C0"/>
                <w:lang w:val="en-US" w:eastAsia="zh-CN"/>
              </w:rPr>
            </w:pPr>
            <w:ins w:id="389" w:author="Huawei" w:date="2021-05-20T15:53:00Z">
              <w:r>
                <w:rPr>
                  <w:rFonts w:eastAsiaTheme="minorEastAsia"/>
                  <w:color w:val="0070C0"/>
                  <w:lang w:val="en-US" w:eastAsia="zh-CN"/>
                </w:rPr>
                <w:t>Huawei</w:t>
              </w:r>
            </w:ins>
          </w:p>
        </w:tc>
        <w:tc>
          <w:tcPr>
            <w:tcW w:w="8392" w:type="dxa"/>
          </w:tcPr>
          <w:p w14:paraId="2433AA61" w14:textId="35624F81" w:rsidR="0002666A" w:rsidRDefault="0002666A" w:rsidP="0002666A">
            <w:pPr>
              <w:spacing w:after="120"/>
              <w:rPr>
                <w:ins w:id="390" w:author="Huawei" w:date="2021-05-20T15:53:00Z"/>
                <w:rFonts w:eastAsiaTheme="minorEastAsia"/>
                <w:color w:val="0070C0"/>
                <w:lang w:val="en-US" w:eastAsia="zh-CN"/>
              </w:rPr>
            </w:pPr>
            <w:ins w:id="391" w:author="Huawei" w:date="2021-05-20T15:53:00Z">
              <w:r>
                <w:rPr>
                  <w:rFonts w:eastAsiaTheme="minorEastAsia"/>
                  <w:color w:val="0070C0"/>
                  <w:lang w:val="en-US" w:eastAsia="zh-CN"/>
                </w:rPr>
                <w:t>Option 1</w:t>
              </w:r>
            </w:ins>
          </w:p>
        </w:tc>
      </w:tr>
      <w:tr w:rsidR="007427C0" w14:paraId="0EDEE1EA" w14:textId="77777777" w:rsidTr="00C27B22">
        <w:trPr>
          <w:ins w:id="392" w:author="Li, Hua" w:date="2021-05-20T17:28:00Z"/>
        </w:trPr>
        <w:tc>
          <w:tcPr>
            <w:tcW w:w="1239" w:type="dxa"/>
          </w:tcPr>
          <w:p w14:paraId="63A15EBC" w14:textId="25CF942D" w:rsidR="007427C0" w:rsidRDefault="007427C0" w:rsidP="007427C0">
            <w:pPr>
              <w:spacing w:after="120"/>
              <w:rPr>
                <w:ins w:id="393" w:author="Li, Hua" w:date="2021-05-20T17:28:00Z"/>
                <w:rFonts w:eastAsiaTheme="minorEastAsia"/>
                <w:color w:val="0070C0"/>
                <w:lang w:val="en-US" w:eastAsia="zh-CN"/>
              </w:rPr>
            </w:pPr>
            <w:ins w:id="394" w:author="Li, Hua" w:date="2021-05-20T17:28:00Z">
              <w:r>
                <w:rPr>
                  <w:rFonts w:eastAsiaTheme="minorEastAsia"/>
                  <w:color w:val="0070C0"/>
                  <w:lang w:val="en-US" w:eastAsia="zh-CN"/>
                </w:rPr>
                <w:t>Intel</w:t>
              </w:r>
            </w:ins>
          </w:p>
        </w:tc>
        <w:tc>
          <w:tcPr>
            <w:tcW w:w="8392" w:type="dxa"/>
          </w:tcPr>
          <w:p w14:paraId="40BC3235" w14:textId="2774500D" w:rsidR="007427C0" w:rsidRDefault="007427C0" w:rsidP="007427C0">
            <w:pPr>
              <w:spacing w:after="120"/>
              <w:rPr>
                <w:ins w:id="395" w:author="Li, Hua" w:date="2021-05-20T17:28:00Z"/>
                <w:rFonts w:eastAsiaTheme="minorEastAsia"/>
                <w:color w:val="0070C0"/>
                <w:lang w:val="en-US" w:eastAsia="zh-CN"/>
              </w:rPr>
            </w:pPr>
            <w:ins w:id="396" w:author="Li, Hua" w:date="2021-05-20T17:28:00Z">
              <w:r>
                <w:rPr>
                  <w:rFonts w:eastAsiaTheme="minorEastAsia"/>
                  <w:color w:val="0070C0"/>
                  <w:lang w:val="en-US" w:eastAsia="zh-CN"/>
                </w:rPr>
                <w:t>Support option 1.</w:t>
              </w:r>
            </w:ins>
          </w:p>
        </w:tc>
      </w:tr>
      <w:tr w:rsidR="00FB52EA" w14:paraId="108D608E" w14:textId="77777777" w:rsidTr="00C27B22">
        <w:trPr>
          <w:ins w:id="397" w:author="Tomoki Yokokawa" w:date="2021-05-20T19:23:00Z"/>
        </w:trPr>
        <w:tc>
          <w:tcPr>
            <w:tcW w:w="1239" w:type="dxa"/>
          </w:tcPr>
          <w:p w14:paraId="1649255F" w14:textId="46B96217" w:rsidR="00FB52EA" w:rsidRPr="00FB52EA" w:rsidRDefault="00FB52EA" w:rsidP="007427C0">
            <w:pPr>
              <w:spacing w:after="120"/>
              <w:rPr>
                <w:ins w:id="398" w:author="Tomoki Yokokawa" w:date="2021-05-20T19:23:00Z"/>
                <w:rFonts w:hint="eastAsia"/>
                <w:color w:val="0070C0"/>
                <w:lang w:val="en-US" w:eastAsia="ja-JP"/>
                <w:rPrChange w:id="399" w:author="Tomoki Yokokawa" w:date="2021-05-20T19:23:00Z">
                  <w:rPr>
                    <w:ins w:id="400" w:author="Tomoki Yokokawa" w:date="2021-05-20T19:23:00Z"/>
                    <w:rFonts w:eastAsiaTheme="minorEastAsia"/>
                    <w:color w:val="0070C0"/>
                    <w:lang w:val="en-US" w:eastAsia="zh-CN"/>
                  </w:rPr>
                </w:rPrChange>
              </w:rPr>
            </w:pPr>
            <w:ins w:id="401" w:author="Tomoki Yokokawa" w:date="2021-05-20T19:23:00Z">
              <w:r>
                <w:rPr>
                  <w:rFonts w:hint="eastAsia"/>
                  <w:color w:val="0070C0"/>
                  <w:lang w:val="en-US" w:eastAsia="ja-JP"/>
                </w:rPr>
                <w:t>D</w:t>
              </w:r>
              <w:r>
                <w:rPr>
                  <w:color w:val="0070C0"/>
                  <w:lang w:val="en-US" w:eastAsia="ja-JP"/>
                </w:rPr>
                <w:t>ocomo</w:t>
              </w:r>
            </w:ins>
          </w:p>
        </w:tc>
        <w:tc>
          <w:tcPr>
            <w:tcW w:w="8392" w:type="dxa"/>
          </w:tcPr>
          <w:p w14:paraId="0F2B70A7" w14:textId="573DF5D2" w:rsidR="00FB52EA" w:rsidRPr="00FB52EA" w:rsidRDefault="00FB3F82" w:rsidP="007427C0">
            <w:pPr>
              <w:spacing w:after="120"/>
              <w:rPr>
                <w:ins w:id="402" w:author="Tomoki Yokokawa" w:date="2021-05-20T19:23:00Z"/>
                <w:rFonts w:hint="eastAsia"/>
                <w:color w:val="0070C0"/>
                <w:lang w:val="en-US" w:eastAsia="ja-JP"/>
                <w:rPrChange w:id="403" w:author="Tomoki Yokokawa" w:date="2021-05-20T19:23:00Z">
                  <w:rPr>
                    <w:ins w:id="404" w:author="Tomoki Yokokawa" w:date="2021-05-20T19:23:00Z"/>
                    <w:rFonts w:eastAsiaTheme="minorEastAsia"/>
                    <w:color w:val="0070C0"/>
                    <w:lang w:val="en-US" w:eastAsia="zh-CN"/>
                  </w:rPr>
                </w:rPrChange>
              </w:rPr>
            </w:pPr>
            <w:ins w:id="405" w:author="Tomoki Yokokawa" w:date="2021-05-20T19:24:00Z">
              <w:r>
                <w:rPr>
                  <w:color w:val="0070C0"/>
                  <w:lang w:val="en-US" w:eastAsia="ja-JP"/>
                </w:rPr>
                <w:t>Basically w</w:t>
              </w:r>
            </w:ins>
            <w:ins w:id="406" w:author="Tomoki Yokokawa" w:date="2021-05-20T19:23:00Z">
              <w:r>
                <w:rPr>
                  <w:color w:val="0070C0"/>
                  <w:lang w:val="en-US" w:eastAsia="ja-JP"/>
                </w:rPr>
                <w:t>e</w:t>
              </w:r>
              <w:r w:rsidR="00FB52EA">
                <w:rPr>
                  <w:color w:val="0070C0"/>
                  <w:lang w:val="en-US" w:eastAsia="ja-JP"/>
                </w:rPr>
                <w:t xml:space="preserve"> </w:t>
              </w:r>
              <w:r>
                <w:rPr>
                  <w:color w:val="0070C0"/>
                  <w:lang w:val="en-US" w:eastAsia="ja-JP"/>
                </w:rPr>
                <w:t>think that</w:t>
              </w:r>
            </w:ins>
            <w:ins w:id="407" w:author="Tomoki Yokokawa" w:date="2021-05-20T19:24:00Z">
              <w:r>
                <w:rPr>
                  <w:color w:val="0070C0"/>
                  <w:lang w:val="en-US" w:eastAsia="ja-JP"/>
                </w:rPr>
                <w:t xml:space="preserve"> </w:t>
              </w:r>
              <w:r>
                <w:rPr>
                  <w:color w:val="0070C0"/>
                  <w:lang w:val="en-US" w:eastAsia="ja-JP"/>
                </w:rPr>
                <w:t>RA to PSCell should be performed after RA to PCell</w:t>
              </w:r>
              <w:r>
                <w:rPr>
                  <w:color w:val="0070C0"/>
                  <w:lang w:val="en-US" w:eastAsia="ja-JP"/>
                </w:rPr>
                <w:t xml:space="preserve"> as we commented for Issu</w:t>
              </w:r>
            </w:ins>
            <w:ins w:id="408" w:author="Tomoki Yokokawa" w:date="2021-05-20T19:25:00Z">
              <w:r>
                <w:rPr>
                  <w:color w:val="0070C0"/>
                  <w:lang w:val="en-US" w:eastAsia="ja-JP"/>
                </w:rPr>
                <w:t>e 2-2-1, but we can agree with option 1.</w:t>
              </w:r>
            </w:ins>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nding point of the delay requirement for HO with PSCell</w:t>
      </w:r>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Waiting for RAN2 response for order of random access carried out towards PCell and PSCell.</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The ending point of HO with PSCell is the timing when UE is capable to transmit PRACH preamble towards target PSCell.</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the ending point of the delay requirement for HO with PSCell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PSCell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lastRenderedPageBreak/>
        <w:t xml:space="preserve">if the parallel processing is used, the later timing between “timing when UE shall be capable to transmit PRACH preamble towards target Pcell” and “the timing when UE shall be capable to transmit PRACH preamble towards target PSCell”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0798FED0"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Define delay requirements for HO and PSCell addition/change separately with the ending points defined as P</w:t>
      </w:r>
      <w:r w:rsidR="00B61861" w:rsidRPr="007D0910">
        <w:rPr>
          <w:rFonts w:ascii="Times" w:hAnsi="Times" w:cs="Times"/>
          <w:color w:val="0070C0"/>
          <w:lang w:eastAsia="zh-CN"/>
        </w:rPr>
        <w:t>c</w:t>
      </w:r>
      <w:r w:rsidRPr="007D0910">
        <w:rPr>
          <w:rFonts w:ascii="Times" w:hAnsi="Times" w:cs="Times"/>
          <w:color w:val="0070C0"/>
          <w:lang w:eastAsia="zh-CN"/>
        </w:rPr>
        <w:t>ell PRACH and PSCell PRACH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1B2D5E14" w:rsidR="0032220A" w:rsidRDefault="006E2D73" w:rsidP="000C7FAC">
            <w:pPr>
              <w:spacing w:after="120"/>
              <w:rPr>
                <w:rFonts w:eastAsiaTheme="minorEastAsia"/>
                <w:color w:val="0070C0"/>
                <w:lang w:val="en-US" w:eastAsia="zh-CN"/>
              </w:rPr>
            </w:pPr>
            <w:ins w:id="409"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738F907" w14:textId="6A41FC5A" w:rsidR="0032220A" w:rsidRDefault="006E2D73" w:rsidP="000C7FAC">
            <w:pPr>
              <w:spacing w:after="120"/>
              <w:rPr>
                <w:rFonts w:eastAsiaTheme="minorEastAsia"/>
                <w:color w:val="0070C0"/>
                <w:lang w:val="en-US" w:eastAsia="zh-CN"/>
              </w:rPr>
            </w:pPr>
            <w:ins w:id="410"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411" w:author="jingjing chen" w:date="2021-05-19T18:22:00Z">
              <w:r>
                <w:rPr>
                  <w:rFonts w:eastAsiaTheme="minorEastAsia"/>
                  <w:color w:val="0070C0"/>
                  <w:lang w:val="en-US" w:eastAsia="zh-CN"/>
                </w:rPr>
                <w:t xml:space="preserve">e go with option 4, whether </w:t>
              </w:r>
              <w:r w:rsidR="00413A9C">
                <w:rPr>
                  <w:rFonts w:eastAsiaTheme="minorEastAsia"/>
                  <w:color w:val="0070C0"/>
                  <w:lang w:val="en-US" w:eastAsia="zh-CN"/>
                </w:rPr>
                <w:t>to define the total delay of HO with PSCell, e.g. maximum (</w:t>
              </w:r>
            </w:ins>
            <w:ins w:id="412" w:author="jingjing chen" w:date="2021-05-19T18:26:00Z">
              <w:r w:rsidR="00413A9C">
                <w:rPr>
                  <w:rFonts w:eastAsiaTheme="minorEastAsia"/>
                  <w:color w:val="0070C0"/>
                  <w:lang w:val="en-US" w:eastAsia="zh-CN"/>
                </w:rPr>
                <w:t xml:space="preserve">delay for </w:t>
              </w:r>
            </w:ins>
            <w:ins w:id="413" w:author="jingjing chen" w:date="2021-05-19T18:23:00Z">
              <w:r w:rsidR="00413A9C">
                <w:rPr>
                  <w:rFonts w:eastAsiaTheme="minorEastAsia"/>
                  <w:color w:val="0070C0"/>
                  <w:lang w:val="en-US" w:eastAsia="zh-CN"/>
                </w:rPr>
                <w:t>Pcell HO</w:t>
              </w:r>
              <w:r w:rsidR="00413A9C">
                <w:rPr>
                  <w:rFonts w:eastAsiaTheme="minorEastAsia" w:hint="eastAsia"/>
                  <w:color w:val="0070C0"/>
                  <w:lang w:val="en-US" w:eastAsia="zh-CN"/>
                </w:rPr>
                <w:t>,</w:t>
              </w:r>
              <w:r w:rsidR="00413A9C">
                <w:rPr>
                  <w:rFonts w:eastAsiaTheme="minorEastAsia"/>
                  <w:color w:val="0070C0"/>
                  <w:lang w:val="en-US" w:eastAsia="zh-CN"/>
                </w:rPr>
                <w:t xml:space="preserve"> </w:t>
              </w:r>
            </w:ins>
            <w:ins w:id="414" w:author="jingjing chen" w:date="2021-05-19T18:26:00Z">
              <w:r w:rsidR="00413A9C">
                <w:rPr>
                  <w:rFonts w:eastAsiaTheme="minorEastAsia"/>
                  <w:color w:val="0070C0"/>
                  <w:lang w:val="en-US" w:eastAsia="zh-CN"/>
                </w:rPr>
                <w:t xml:space="preserve">delay for </w:t>
              </w:r>
            </w:ins>
            <w:ins w:id="415" w:author="jingjing chen" w:date="2021-05-19T18:23:00Z">
              <w:r w:rsidR="00413A9C">
                <w:rPr>
                  <w:rFonts w:eastAsiaTheme="minorEastAsia"/>
                  <w:color w:val="0070C0"/>
                  <w:lang w:val="en-US" w:eastAsia="zh-CN"/>
                </w:rPr>
                <w:t>P</w:t>
              </w:r>
              <w:r w:rsidR="00B61861">
                <w:rPr>
                  <w:rFonts w:eastAsiaTheme="minorEastAsia"/>
                  <w:color w:val="0070C0"/>
                  <w:lang w:val="en-US" w:eastAsia="zh-CN"/>
                </w:rPr>
                <w:t>s</w:t>
              </w:r>
              <w:r w:rsidR="00413A9C">
                <w:rPr>
                  <w:rFonts w:eastAsiaTheme="minorEastAsia"/>
                  <w:color w:val="0070C0"/>
                  <w:lang w:val="en-US" w:eastAsia="zh-CN"/>
                </w:rPr>
                <w:t>cell addition</w:t>
              </w:r>
            </w:ins>
            <w:ins w:id="416" w:author="jingjing chen" w:date="2021-05-19T18:22:00Z">
              <w:r w:rsidR="00413A9C">
                <w:rPr>
                  <w:rFonts w:eastAsiaTheme="minorEastAsia"/>
                  <w:color w:val="0070C0"/>
                  <w:lang w:val="en-US" w:eastAsia="zh-CN"/>
                </w:rPr>
                <w:t>)</w:t>
              </w:r>
            </w:ins>
            <w:ins w:id="417" w:author="jingjing chen" w:date="2021-05-19T18:26:00Z">
              <w:r w:rsidR="00413A9C">
                <w:rPr>
                  <w:rFonts w:eastAsiaTheme="minorEastAsia"/>
                  <w:color w:val="0070C0"/>
                  <w:lang w:val="en-US" w:eastAsia="zh-CN"/>
                </w:rPr>
                <w:t xml:space="preserve">? </w:t>
              </w:r>
            </w:ins>
          </w:p>
        </w:tc>
      </w:tr>
      <w:tr w:rsidR="00322705" w14:paraId="7D372064" w14:textId="77777777" w:rsidTr="000C7FAC">
        <w:trPr>
          <w:ins w:id="418" w:author="CATT" w:date="2021-05-19T23:42:00Z"/>
        </w:trPr>
        <w:tc>
          <w:tcPr>
            <w:tcW w:w="1239" w:type="dxa"/>
          </w:tcPr>
          <w:p w14:paraId="3CA6EB84" w14:textId="46E287C6" w:rsidR="00322705" w:rsidRDefault="00322705" w:rsidP="000C7FAC">
            <w:pPr>
              <w:spacing w:after="120"/>
              <w:rPr>
                <w:ins w:id="419" w:author="CATT" w:date="2021-05-19T23:42:00Z"/>
                <w:rFonts w:eastAsiaTheme="minorEastAsia"/>
                <w:color w:val="0070C0"/>
                <w:lang w:val="en-US" w:eastAsia="zh-CN"/>
              </w:rPr>
            </w:pPr>
            <w:ins w:id="420" w:author="CATT" w:date="2021-05-19T23:42:00Z">
              <w:r>
                <w:rPr>
                  <w:rFonts w:eastAsiaTheme="minorEastAsia" w:hint="eastAsia"/>
                  <w:color w:val="0070C0"/>
                  <w:lang w:val="en-US" w:eastAsia="zh-CN"/>
                </w:rPr>
                <w:t>CATT</w:t>
              </w:r>
            </w:ins>
          </w:p>
        </w:tc>
        <w:tc>
          <w:tcPr>
            <w:tcW w:w="8392" w:type="dxa"/>
          </w:tcPr>
          <w:p w14:paraId="6AA5FF11" w14:textId="0B562E20" w:rsidR="00322705" w:rsidRDefault="00322705" w:rsidP="000C7FAC">
            <w:pPr>
              <w:spacing w:after="120"/>
              <w:rPr>
                <w:ins w:id="421" w:author="CATT" w:date="2021-05-19T23:42:00Z"/>
                <w:rFonts w:eastAsiaTheme="minorEastAsia"/>
                <w:color w:val="0070C0"/>
                <w:lang w:val="en-US" w:eastAsia="zh-CN"/>
              </w:rPr>
            </w:pPr>
            <w:ins w:id="422" w:author="CATT" w:date="2021-05-19T23:42:00Z">
              <w:r>
                <w:rPr>
                  <w:rFonts w:eastAsiaTheme="minorEastAsia"/>
                  <w:color w:val="0070C0"/>
                  <w:lang w:val="en-US" w:eastAsia="zh-CN"/>
                </w:rPr>
                <w:t>S</w:t>
              </w:r>
              <w:r>
                <w:rPr>
                  <w:rFonts w:eastAsiaTheme="minorEastAsia" w:hint="eastAsia"/>
                  <w:color w:val="0070C0"/>
                  <w:lang w:val="en-US" w:eastAsia="zh-CN"/>
                </w:rPr>
                <w:t>upport</w:t>
              </w:r>
              <w:r w:rsidR="00AD2F10">
                <w:rPr>
                  <w:rFonts w:eastAsiaTheme="minorEastAsia" w:hint="eastAsia"/>
                  <w:color w:val="0070C0"/>
                  <w:lang w:val="en-US" w:eastAsia="zh-CN"/>
                </w:rPr>
                <w:t xml:space="preserve"> option 1. </w:t>
              </w:r>
              <w:r w:rsidR="00AD2F10">
                <w:rPr>
                  <w:rFonts w:eastAsiaTheme="minorEastAsia"/>
                  <w:color w:val="0070C0"/>
                  <w:lang w:val="en-US" w:eastAsia="zh-CN"/>
                </w:rPr>
                <w:t>I</w:t>
              </w:r>
              <w:r w:rsidR="00AD2F10">
                <w:rPr>
                  <w:rFonts w:eastAsiaTheme="minorEastAsia" w:hint="eastAsia"/>
                  <w:color w:val="0070C0"/>
                  <w:lang w:val="en-US" w:eastAsia="zh-CN"/>
                </w:rPr>
                <w:t xml:space="preserve">f RACH procedure can be </w:t>
              </w:r>
            </w:ins>
            <w:ins w:id="423" w:author="CATT" w:date="2021-05-19T23:43:00Z">
              <w:r w:rsidR="00AD2F10">
                <w:rPr>
                  <w:rFonts w:eastAsiaTheme="minorEastAsia" w:hint="eastAsia"/>
                  <w:color w:val="0070C0"/>
                  <w:lang w:val="en-US" w:eastAsia="zh-CN"/>
                </w:rPr>
                <w:t>performed in parallel, the ending point should be the later PRACH towards P</w:t>
              </w:r>
              <w:r w:rsidR="00B61861">
                <w:rPr>
                  <w:rFonts w:eastAsiaTheme="minorEastAsia"/>
                  <w:color w:val="0070C0"/>
                  <w:lang w:val="en-US" w:eastAsia="zh-CN"/>
                </w:rPr>
                <w:t>c</w:t>
              </w:r>
              <w:r w:rsidR="00AD2F10">
                <w:rPr>
                  <w:rFonts w:eastAsiaTheme="minorEastAsia" w:hint="eastAsia"/>
                  <w:color w:val="0070C0"/>
                  <w:lang w:val="en-US" w:eastAsia="zh-CN"/>
                </w:rPr>
                <w:t xml:space="preserve">ell and PSCell. </w:t>
              </w:r>
              <w:r w:rsidR="00AD2F10">
                <w:rPr>
                  <w:rFonts w:eastAsiaTheme="minorEastAsia"/>
                  <w:color w:val="0070C0"/>
                  <w:lang w:val="en-US" w:eastAsia="zh-CN"/>
                </w:rPr>
                <w:t>I</w:t>
              </w:r>
              <w:r w:rsidR="00AD2F10">
                <w:rPr>
                  <w:rFonts w:eastAsiaTheme="minorEastAsia" w:hint="eastAsia"/>
                  <w:color w:val="0070C0"/>
                  <w:lang w:val="en-US" w:eastAsia="zh-CN"/>
                </w:rPr>
                <w:t xml:space="preserve">f the RACH procedure </w:t>
              </w:r>
            </w:ins>
            <w:ins w:id="424" w:author="CATT" w:date="2021-05-19T23:44:00Z">
              <w:r w:rsidR="00AD2F10">
                <w:rPr>
                  <w:rFonts w:eastAsiaTheme="minorEastAsia" w:hint="eastAsia"/>
                  <w:color w:val="0070C0"/>
                  <w:lang w:val="en-US" w:eastAsia="zh-CN"/>
                </w:rPr>
                <w:t xml:space="preserve">is performed in order, the ending point should be the </w:t>
              </w:r>
            </w:ins>
            <w:ins w:id="425" w:author="CATT" w:date="2021-05-19T23:47:00Z">
              <w:r w:rsidR="003A6AA8">
                <w:rPr>
                  <w:rFonts w:eastAsiaTheme="minorEastAsia" w:hint="eastAsia"/>
                  <w:color w:val="0070C0"/>
                  <w:lang w:val="en-US" w:eastAsia="zh-CN"/>
                </w:rPr>
                <w:t xml:space="preserve">PRACH towards PSCell. </w:t>
              </w:r>
            </w:ins>
          </w:p>
        </w:tc>
      </w:tr>
      <w:tr w:rsidR="004F1B44" w14:paraId="7FFA90AD" w14:textId="77777777" w:rsidTr="000C7FAC">
        <w:trPr>
          <w:ins w:id="426" w:author="JC[99e]" w:date="2021-05-19T10:58:00Z"/>
        </w:trPr>
        <w:tc>
          <w:tcPr>
            <w:tcW w:w="1239" w:type="dxa"/>
          </w:tcPr>
          <w:p w14:paraId="6DBC2F9B" w14:textId="589F6B29" w:rsidR="004F1B44" w:rsidRDefault="004F1B44" w:rsidP="000C7FAC">
            <w:pPr>
              <w:spacing w:after="120"/>
              <w:rPr>
                <w:ins w:id="427" w:author="JC[99e]" w:date="2021-05-19T10:58:00Z"/>
                <w:rFonts w:eastAsiaTheme="minorEastAsia"/>
                <w:color w:val="0070C0"/>
                <w:lang w:val="en-US" w:eastAsia="zh-CN"/>
              </w:rPr>
            </w:pPr>
            <w:ins w:id="428" w:author="JC[99e]" w:date="2021-05-19T10:58:00Z">
              <w:r>
                <w:rPr>
                  <w:rFonts w:eastAsiaTheme="minorEastAsia"/>
                  <w:color w:val="0070C0"/>
                  <w:lang w:val="en-US" w:eastAsia="zh-CN"/>
                </w:rPr>
                <w:t>Apple</w:t>
              </w:r>
            </w:ins>
          </w:p>
        </w:tc>
        <w:tc>
          <w:tcPr>
            <w:tcW w:w="8392" w:type="dxa"/>
          </w:tcPr>
          <w:p w14:paraId="677B4B09" w14:textId="13A16EBF" w:rsidR="004F1B44" w:rsidRDefault="004F1B44" w:rsidP="000C7FAC">
            <w:pPr>
              <w:spacing w:after="120"/>
              <w:rPr>
                <w:ins w:id="429" w:author="JC[99e]" w:date="2021-05-19T10:58:00Z"/>
                <w:rFonts w:eastAsiaTheme="minorEastAsia"/>
                <w:color w:val="0070C0"/>
                <w:lang w:val="en-US" w:eastAsia="zh-CN"/>
              </w:rPr>
            </w:pPr>
            <w:ins w:id="430" w:author="JC[99e]" w:date="2021-05-19T10:58:00Z">
              <w:r>
                <w:rPr>
                  <w:rFonts w:eastAsiaTheme="minorEastAsia"/>
                  <w:color w:val="0070C0"/>
                  <w:lang w:val="en-US" w:eastAsia="zh-CN"/>
                </w:rPr>
                <w:t xml:space="preserve">Option 3. </w:t>
              </w:r>
            </w:ins>
            <w:ins w:id="431" w:author="JC[99e]" w:date="2021-05-19T10:59:00Z">
              <w:r>
                <w:rPr>
                  <w:rFonts w:eastAsiaTheme="minorEastAsia"/>
                  <w:color w:val="0070C0"/>
                  <w:lang w:val="en-US" w:eastAsia="zh-CN"/>
                </w:rPr>
                <w:t xml:space="preserve">If sequential processing is used, option 4 </w:t>
              </w:r>
            </w:ins>
            <w:ins w:id="432" w:author="JC[99e]" w:date="2021-05-19T11:00:00Z">
              <w:r>
                <w:rPr>
                  <w:rFonts w:eastAsiaTheme="minorEastAsia"/>
                  <w:color w:val="0070C0"/>
                  <w:lang w:val="en-US" w:eastAsia="zh-CN"/>
                </w:rPr>
                <w:t>cannot</w:t>
              </w:r>
            </w:ins>
            <w:ins w:id="433" w:author="JC[99e]" w:date="2021-05-19T10:59:00Z">
              <w:r>
                <w:rPr>
                  <w:rFonts w:eastAsiaTheme="minorEastAsia"/>
                  <w:color w:val="0070C0"/>
                  <w:lang w:val="en-US" w:eastAsia="zh-CN"/>
                </w:rPr>
                <w:t xml:space="preserve"> be used.</w:t>
              </w:r>
            </w:ins>
          </w:p>
        </w:tc>
      </w:tr>
      <w:tr w:rsidR="008E788C" w14:paraId="5044D5F7" w14:textId="77777777" w:rsidTr="000C7FAC">
        <w:trPr>
          <w:ins w:id="434" w:author="Xiaomi" w:date="2021-05-20T10:03:00Z"/>
        </w:trPr>
        <w:tc>
          <w:tcPr>
            <w:tcW w:w="1239" w:type="dxa"/>
          </w:tcPr>
          <w:p w14:paraId="7D9E9425" w14:textId="5495705A" w:rsidR="008E788C" w:rsidRDefault="008E788C" w:rsidP="008E788C">
            <w:pPr>
              <w:spacing w:after="120"/>
              <w:rPr>
                <w:ins w:id="435" w:author="Xiaomi" w:date="2021-05-20T10:03:00Z"/>
                <w:rFonts w:eastAsiaTheme="minorEastAsia"/>
                <w:color w:val="0070C0"/>
                <w:lang w:val="en-US" w:eastAsia="zh-CN"/>
              </w:rPr>
            </w:pPr>
            <w:ins w:id="436"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A64228" w14:textId="1946F564" w:rsidR="008E788C" w:rsidRDefault="008E788C" w:rsidP="008E788C">
            <w:pPr>
              <w:spacing w:after="120"/>
              <w:rPr>
                <w:ins w:id="437" w:author="Xiaomi" w:date="2021-05-20T10:03:00Z"/>
                <w:rFonts w:eastAsiaTheme="minorEastAsia"/>
                <w:color w:val="0070C0"/>
                <w:lang w:val="en-US" w:eastAsia="zh-CN"/>
              </w:rPr>
            </w:pPr>
            <w:ins w:id="438"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B61861" w14:paraId="0F8A3955" w14:textId="77777777" w:rsidTr="000C7FAC">
        <w:trPr>
          <w:ins w:id="439" w:author="OPPO" w:date="2021-05-20T11:34:00Z"/>
        </w:trPr>
        <w:tc>
          <w:tcPr>
            <w:tcW w:w="1239" w:type="dxa"/>
          </w:tcPr>
          <w:p w14:paraId="60A0F7A6" w14:textId="20523FCD" w:rsidR="00B61861" w:rsidRDefault="00B61861" w:rsidP="008E788C">
            <w:pPr>
              <w:spacing w:after="120"/>
              <w:rPr>
                <w:ins w:id="440" w:author="OPPO" w:date="2021-05-20T11:34:00Z"/>
                <w:rFonts w:eastAsiaTheme="minorEastAsia"/>
                <w:color w:val="0070C0"/>
                <w:lang w:val="en-US" w:eastAsia="zh-CN"/>
              </w:rPr>
            </w:pPr>
            <w:ins w:id="441"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A4977EB" w14:textId="7807218D" w:rsidR="00B61861" w:rsidRDefault="002A4032" w:rsidP="008E788C">
            <w:pPr>
              <w:spacing w:after="120"/>
              <w:rPr>
                <w:ins w:id="442" w:author="OPPO" w:date="2021-05-20T11:34:00Z"/>
                <w:rFonts w:eastAsiaTheme="minorEastAsia"/>
                <w:color w:val="0070C0"/>
                <w:lang w:val="en-US" w:eastAsia="zh-CN"/>
              </w:rPr>
            </w:pPr>
            <w:ins w:id="443" w:author="OPPO" w:date="2021-05-20T11:36:00Z">
              <w:r>
                <w:rPr>
                  <w:rFonts w:eastAsiaTheme="minorEastAsia"/>
                  <w:color w:val="0070C0"/>
                  <w:lang w:val="en-US" w:eastAsia="zh-CN"/>
                </w:rPr>
                <w:t xml:space="preserve">Support </w:t>
              </w:r>
            </w:ins>
            <w:ins w:id="444" w:author="OPPO" w:date="2021-05-20T11:34:00Z">
              <w:r w:rsidR="00B61861">
                <w:rPr>
                  <w:rFonts w:eastAsiaTheme="minorEastAsia"/>
                  <w:color w:val="0070C0"/>
                  <w:lang w:val="en-US" w:eastAsia="zh-CN"/>
                </w:rPr>
                <w:t>Option 2</w:t>
              </w:r>
            </w:ins>
          </w:p>
        </w:tc>
      </w:tr>
      <w:tr w:rsidR="00C00DC2" w14:paraId="277D2C1B" w14:textId="77777777" w:rsidTr="000C7FAC">
        <w:trPr>
          <w:ins w:id="445" w:author="Ericsson" w:date="2021-05-20T07:37:00Z"/>
        </w:trPr>
        <w:tc>
          <w:tcPr>
            <w:tcW w:w="1239" w:type="dxa"/>
          </w:tcPr>
          <w:p w14:paraId="09896867" w14:textId="4105FEB0" w:rsidR="00C00DC2" w:rsidRDefault="00C00DC2" w:rsidP="00C00DC2">
            <w:pPr>
              <w:spacing w:after="120"/>
              <w:rPr>
                <w:ins w:id="446" w:author="Ericsson" w:date="2021-05-20T07:37:00Z"/>
                <w:rFonts w:eastAsiaTheme="minorEastAsia"/>
                <w:color w:val="0070C0"/>
                <w:lang w:val="en-US" w:eastAsia="zh-CN"/>
              </w:rPr>
            </w:pPr>
            <w:ins w:id="447" w:author="Ericsson" w:date="2021-05-20T07:37:00Z">
              <w:r>
                <w:rPr>
                  <w:rFonts w:eastAsiaTheme="minorEastAsia"/>
                  <w:color w:val="0070C0"/>
                  <w:lang w:val="en-US" w:eastAsia="zh-CN"/>
                </w:rPr>
                <w:t>Ericsson</w:t>
              </w:r>
            </w:ins>
          </w:p>
        </w:tc>
        <w:tc>
          <w:tcPr>
            <w:tcW w:w="8392" w:type="dxa"/>
          </w:tcPr>
          <w:p w14:paraId="7776E6B2" w14:textId="1E0878D0" w:rsidR="00C00DC2" w:rsidRDefault="00C00DC2" w:rsidP="00C00DC2">
            <w:pPr>
              <w:spacing w:after="120"/>
              <w:rPr>
                <w:ins w:id="448" w:author="Ericsson" w:date="2021-05-20T07:37:00Z"/>
                <w:rFonts w:eastAsiaTheme="minorEastAsia"/>
                <w:color w:val="0070C0"/>
                <w:lang w:val="en-US" w:eastAsia="zh-CN"/>
              </w:rPr>
            </w:pPr>
            <w:ins w:id="449" w:author="Ericsson" w:date="2021-05-20T07:37:00Z">
              <w:r>
                <w:rPr>
                  <w:rFonts w:eastAsiaTheme="minorEastAsia"/>
                  <w:color w:val="0070C0"/>
                  <w:lang w:val="en-US" w:eastAsia="zh-CN"/>
                </w:rPr>
                <w:t>Support Option 1. We need the feedback from RAN2.</w:t>
              </w:r>
            </w:ins>
          </w:p>
        </w:tc>
      </w:tr>
      <w:tr w:rsidR="009E0ED1" w14:paraId="28F14E57" w14:textId="77777777" w:rsidTr="000C7FAC">
        <w:trPr>
          <w:ins w:id="450" w:author="Qualcomm" w:date="2021-05-19T23:44:00Z"/>
        </w:trPr>
        <w:tc>
          <w:tcPr>
            <w:tcW w:w="1239" w:type="dxa"/>
          </w:tcPr>
          <w:p w14:paraId="2F155440" w14:textId="79CC0AB4" w:rsidR="009E0ED1" w:rsidRDefault="009E0ED1" w:rsidP="009E0ED1">
            <w:pPr>
              <w:spacing w:after="120"/>
              <w:rPr>
                <w:ins w:id="451" w:author="Qualcomm" w:date="2021-05-19T23:44:00Z"/>
                <w:rFonts w:eastAsiaTheme="minorEastAsia"/>
                <w:color w:val="0070C0"/>
                <w:lang w:val="en-US" w:eastAsia="zh-CN"/>
              </w:rPr>
            </w:pPr>
            <w:ins w:id="452" w:author="Qualcomm" w:date="2021-05-19T23:44:00Z">
              <w:r>
                <w:rPr>
                  <w:rFonts w:eastAsiaTheme="minorEastAsia"/>
                  <w:color w:val="0070C0"/>
                  <w:lang w:val="en-US" w:eastAsia="zh-CN"/>
                </w:rPr>
                <w:t>Qualcomm</w:t>
              </w:r>
            </w:ins>
          </w:p>
        </w:tc>
        <w:tc>
          <w:tcPr>
            <w:tcW w:w="8392" w:type="dxa"/>
          </w:tcPr>
          <w:p w14:paraId="604DEFB1" w14:textId="100B65E4" w:rsidR="009E0ED1" w:rsidRDefault="009E0ED1" w:rsidP="009E0ED1">
            <w:pPr>
              <w:spacing w:after="120"/>
              <w:rPr>
                <w:ins w:id="453" w:author="Qualcomm" w:date="2021-05-19T23:44:00Z"/>
                <w:rFonts w:eastAsiaTheme="minorEastAsia"/>
                <w:color w:val="0070C0"/>
                <w:lang w:val="en-US" w:eastAsia="zh-CN"/>
              </w:rPr>
            </w:pPr>
            <w:ins w:id="454" w:author="Qualcomm" w:date="2021-05-19T23:44:00Z">
              <w:r>
                <w:rPr>
                  <w:rFonts w:eastAsiaTheme="minorEastAsia"/>
                  <w:color w:val="0070C0"/>
                  <w:lang w:val="en-US" w:eastAsia="zh-CN"/>
                </w:rPr>
                <w:t xml:space="preserve">Option4 is preferred which is </w:t>
              </w:r>
            </w:ins>
            <w:ins w:id="455" w:author="Qualcomm" w:date="2021-05-19T23:45:00Z">
              <w:r>
                <w:rPr>
                  <w:rFonts w:eastAsiaTheme="minorEastAsia"/>
                  <w:color w:val="0070C0"/>
                  <w:lang w:val="en-US" w:eastAsia="zh-CN"/>
                </w:rPr>
                <w:t>flexible</w:t>
              </w:r>
            </w:ins>
            <w:ins w:id="456" w:author="Qualcomm" w:date="2021-05-19T23:44:00Z">
              <w:r>
                <w:rPr>
                  <w:rFonts w:eastAsiaTheme="minorEastAsia"/>
                  <w:color w:val="0070C0"/>
                  <w:lang w:val="en-US" w:eastAsia="zh-CN"/>
                </w:rPr>
                <w:t xml:space="preserve"> to accommodate various cases.</w:t>
              </w:r>
            </w:ins>
          </w:p>
        </w:tc>
      </w:tr>
      <w:tr w:rsidR="0002666A" w14:paraId="41DC7935" w14:textId="77777777" w:rsidTr="000C7FAC">
        <w:trPr>
          <w:ins w:id="457" w:author="Huawei" w:date="2021-05-20T15:54:00Z"/>
        </w:trPr>
        <w:tc>
          <w:tcPr>
            <w:tcW w:w="1239" w:type="dxa"/>
          </w:tcPr>
          <w:p w14:paraId="0F5BA4EF" w14:textId="34B3B120" w:rsidR="0002666A" w:rsidRDefault="0002666A" w:rsidP="0002666A">
            <w:pPr>
              <w:spacing w:after="120"/>
              <w:rPr>
                <w:ins w:id="458" w:author="Huawei" w:date="2021-05-20T15:54:00Z"/>
                <w:rFonts w:eastAsiaTheme="minorEastAsia"/>
                <w:color w:val="0070C0"/>
                <w:lang w:val="en-US" w:eastAsia="zh-CN"/>
              </w:rPr>
            </w:pPr>
            <w:ins w:id="459" w:author="Huawei" w:date="2021-05-20T15:54:00Z">
              <w:r>
                <w:rPr>
                  <w:rFonts w:eastAsiaTheme="minorEastAsia"/>
                  <w:color w:val="0070C0"/>
                  <w:lang w:val="en-US" w:eastAsia="zh-CN"/>
                </w:rPr>
                <w:t xml:space="preserve">Huawei </w:t>
              </w:r>
            </w:ins>
          </w:p>
        </w:tc>
        <w:tc>
          <w:tcPr>
            <w:tcW w:w="8392" w:type="dxa"/>
          </w:tcPr>
          <w:p w14:paraId="49D31514" w14:textId="74C291D4" w:rsidR="0002666A" w:rsidRDefault="0002666A" w:rsidP="0002666A">
            <w:pPr>
              <w:spacing w:after="120"/>
              <w:rPr>
                <w:ins w:id="460" w:author="Huawei" w:date="2021-05-20T15:54:00Z"/>
                <w:rFonts w:eastAsiaTheme="minorEastAsia"/>
                <w:color w:val="0070C0"/>
                <w:lang w:val="en-US" w:eastAsia="zh-CN"/>
              </w:rPr>
            </w:pPr>
            <w:ins w:id="461" w:author="Huawei" w:date="2021-05-20T15:54:00Z">
              <w:r>
                <w:rPr>
                  <w:rFonts w:eastAsiaTheme="minorEastAsia"/>
                  <w:color w:val="0070C0"/>
                  <w:lang w:val="en-US" w:eastAsia="zh-CN"/>
                </w:rPr>
                <w:t>We support option4 for the parallel assumption. But it is relevant to whether to distinguish parallel processing and sequential processing in issue 2-2-1.</w:t>
              </w:r>
            </w:ins>
          </w:p>
        </w:tc>
      </w:tr>
      <w:tr w:rsidR="00EE162C" w14:paraId="7931200B" w14:textId="77777777" w:rsidTr="000C7FAC">
        <w:trPr>
          <w:ins w:id="462" w:author="Li, Hua" w:date="2021-05-20T17:28:00Z"/>
        </w:trPr>
        <w:tc>
          <w:tcPr>
            <w:tcW w:w="1239" w:type="dxa"/>
          </w:tcPr>
          <w:p w14:paraId="0B2CE1C3" w14:textId="536CB3DD" w:rsidR="00EE162C" w:rsidRDefault="00EE162C" w:rsidP="00EE162C">
            <w:pPr>
              <w:spacing w:after="120"/>
              <w:rPr>
                <w:ins w:id="463" w:author="Li, Hua" w:date="2021-05-20T17:28:00Z"/>
                <w:rFonts w:eastAsiaTheme="minorEastAsia"/>
                <w:color w:val="0070C0"/>
                <w:lang w:val="en-US" w:eastAsia="zh-CN"/>
              </w:rPr>
            </w:pPr>
            <w:ins w:id="464" w:author="Li, Hua" w:date="2021-05-20T17:28:00Z">
              <w:r>
                <w:rPr>
                  <w:rFonts w:eastAsiaTheme="minorEastAsia"/>
                  <w:color w:val="0070C0"/>
                  <w:lang w:val="en-US" w:eastAsia="zh-CN"/>
                </w:rPr>
                <w:t>Intel</w:t>
              </w:r>
            </w:ins>
          </w:p>
        </w:tc>
        <w:tc>
          <w:tcPr>
            <w:tcW w:w="8392" w:type="dxa"/>
          </w:tcPr>
          <w:p w14:paraId="53DDA5DE" w14:textId="0C3D0293" w:rsidR="00EE162C" w:rsidRDefault="00EE162C" w:rsidP="00EE162C">
            <w:pPr>
              <w:spacing w:after="120"/>
              <w:rPr>
                <w:ins w:id="465" w:author="Li, Hua" w:date="2021-05-20T17:28:00Z"/>
                <w:rFonts w:eastAsiaTheme="minorEastAsia"/>
                <w:color w:val="0070C0"/>
                <w:lang w:val="en-US" w:eastAsia="zh-CN"/>
              </w:rPr>
            </w:pPr>
            <w:ins w:id="466" w:author="Li, Hua" w:date="2021-05-20T17:28:00Z">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ins>
          </w:p>
        </w:tc>
      </w:tr>
      <w:tr w:rsidR="00FB3F82" w14:paraId="31498432" w14:textId="77777777" w:rsidTr="000C7FAC">
        <w:trPr>
          <w:ins w:id="467" w:author="Tomoki Yokokawa" w:date="2021-05-20T19:25:00Z"/>
        </w:trPr>
        <w:tc>
          <w:tcPr>
            <w:tcW w:w="1239" w:type="dxa"/>
          </w:tcPr>
          <w:p w14:paraId="722CAB5F" w14:textId="2A676D9E" w:rsidR="00FB3F82" w:rsidRPr="00FB3F82" w:rsidRDefault="00FB3F82" w:rsidP="00EE162C">
            <w:pPr>
              <w:spacing w:after="120"/>
              <w:rPr>
                <w:ins w:id="468" w:author="Tomoki Yokokawa" w:date="2021-05-20T19:25:00Z"/>
                <w:rFonts w:hint="eastAsia"/>
                <w:color w:val="0070C0"/>
                <w:lang w:val="en-US" w:eastAsia="ja-JP"/>
                <w:rPrChange w:id="469" w:author="Tomoki Yokokawa" w:date="2021-05-20T19:25:00Z">
                  <w:rPr>
                    <w:ins w:id="470" w:author="Tomoki Yokokawa" w:date="2021-05-20T19:25:00Z"/>
                    <w:rFonts w:eastAsiaTheme="minorEastAsia"/>
                    <w:color w:val="0070C0"/>
                    <w:lang w:val="en-US" w:eastAsia="zh-CN"/>
                  </w:rPr>
                </w:rPrChange>
              </w:rPr>
            </w:pPr>
            <w:ins w:id="471" w:author="Tomoki Yokokawa" w:date="2021-05-20T19:25:00Z">
              <w:r>
                <w:rPr>
                  <w:rFonts w:hint="eastAsia"/>
                  <w:color w:val="0070C0"/>
                  <w:lang w:val="en-US" w:eastAsia="ja-JP"/>
                </w:rPr>
                <w:t>D</w:t>
              </w:r>
              <w:r>
                <w:rPr>
                  <w:color w:val="0070C0"/>
                  <w:lang w:val="en-US" w:eastAsia="ja-JP"/>
                </w:rPr>
                <w:t>ocomo</w:t>
              </w:r>
            </w:ins>
          </w:p>
        </w:tc>
        <w:tc>
          <w:tcPr>
            <w:tcW w:w="8392" w:type="dxa"/>
          </w:tcPr>
          <w:p w14:paraId="36B74E74" w14:textId="436F3659" w:rsidR="00FB3F82" w:rsidRPr="00FB3F82" w:rsidRDefault="00FB3F82" w:rsidP="00EE162C">
            <w:pPr>
              <w:spacing w:after="120"/>
              <w:rPr>
                <w:ins w:id="472" w:author="Tomoki Yokokawa" w:date="2021-05-20T19:25:00Z"/>
                <w:rFonts w:hint="eastAsia"/>
                <w:color w:val="0070C0"/>
                <w:lang w:val="en-US" w:eastAsia="ja-JP"/>
                <w:rPrChange w:id="473" w:author="Tomoki Yokokawa" w:date="2021-05-20T19:25:00Z">
                  <w:rPr>
                    <w:ins w:id="474" w:author="Tomoki Yokokawa" w:date="2021-05-20T19:25:00Z"/>
                    <w:rFonts w:eastAsiaTheme="minorEastAsia"/>
                    <w:color w:val="0070C0"/>
                    <w:lang w:val="en-US" w:eastAsia="zh-CN"/>
                  </w:rPr>
                </w:rPrChange>
              </w:rPr>
            </w:pPr>
            <w:ins w:id="475" w:author="Tomoki Yokokawa" w:date="2021-05-20T19:25:00Z">
              <w:r>
                <w:rPr>
                  <w:rFonts w:hint="eastAsia"/>
                  <w:color w:val="0070C0"/>
                  <w:lang w:val="en-US" w:eastAsia="ja-JP"/>
                </w:rPr>
                <w:t>S</w:t>
              </w:r>
              <w:r>
                <w:rPr>
                  <w:color w:val="0070C0"/>
                  <w:lang w:val="en-US" w:eastAsia="ja-JP"/>
                </w:rPr>
                <w:t>upport option 2.</w:t>
              </w:r>
            </w:ins>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ptimisation for the case when PSCell is not changed during HO with PSCell</w:t>
      </w:r>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For UE which is already configured with DC, the UE’s behavior is same when the configured PSCell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058FB63D" w:rsidR="0032220A" w:rsidRDefault="005F216A" w:rsidP="000C7FAC">
            <w:pPr>
              <w:spacing w:after="120"/>
              <w:rPr>
                <w:rFonts w:eastAsiaTheme="minorEastAsia"/>
                <w:color w:val="0070C0"/>
                <w:lang w:val="en-US" w:eastAsia="zh-CN"/>
              </w:rPr>
            </w:pPr>
            <w:ins w:id="476" w:author="CATT" w:date="2021-05-19T23:48:00Z">
              <w:r>
                <w:rPr>
                  <w:rFonts w:eastAsiaTheme="minorEastAsia" w:hint="eastAsia"/>
                  <w:color w:val="0070C0"/>
                  <w:lang w:val="en-US" w:eastAsia="zh-CN"/>
                </w:rPr>
                <w:t>CATT</w:t>
              </w:r>
            </w:ins>
          </w:p>
        </w:tc>
        <w:tc>
          <w:tcPr>
            <w:tcW w:w="8392" w:type="dxa"/>
          </w:tcPr>
          <w:p w14:paraId="66CE3820" w14:textId="732E44DA" w:rsidR="0032220A" w:rsidRDefault="005F216A" w:rsidP="000C7FAC">
            <w:pPr>
              <w:spacing w:after="120"/>
              <w:rPr>
                <w:rFonts w:eastAsiaTheme="minorEastAsia"/>
                <w:color w:val="0070C0"/>
                <w:lang w:val="en-US" w:eastAsia="zh-CN"/>
              </w:rPr>
            </w:pPr>
            <w:ins w:id="477"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E9F7095" w14:textId="77777777" w:rsidTr="000C7FAC">
        <w:trPr>
          <w:ins w:id="478" w:author="JC[99e]" w:date="2021-05-19T11:02:00Z"/>
        </w:trPr>
        <w:tc>
          <w:tcPr>
            <w:tcW w:w="1239" w:type="dxa"/>
          </w:tcPr>
          <w:p w14:paraId="24F91C4C" w14:textId="760DE07C" w:rsidR="004F1B44" w:rsidRDefault="004F1B44" w:rsidP="000C7FAC">
            <w:pPr>
              <w:spacing w:after="120"/>
              <w:rPr>
                <w:ins w:id="479" w:author="JC[99e]" w:date="2021-05-19T11:02:00Z"/>
                <w:rFonts w:eastAsiaTheme="minorEastAsia"/>
                <w:color w:val="0070C0"/>
                <w:lang w:val="en-US" w:eastAsia="zh-CN"/>
              </w:rPr>
            </w:pPr>
            <w:ins w:id="480" w:author="JC[99e]" w:date="2021-05-19T11:02:00Z">
              <w:r>
                <w:rPr>
                  <w:rFonts w:eastAsiaTheme="minorEastAsia"/>
                  <w:color w:val="0070C0"/>
                  <w:lang w:val="en-US" w:eastAsia="zh-CN"/>
                </w:rPr>
                <w:t>Apple</w:t>
              </w:r>
            </w:ins>
          </w:p>
        </w:tc>
        <w:tc>
          <w:tcPr>
            <w:tcW w:w="8392" w:type="dxa"/>
          </w:tcPr>
          <w:p w14:paraId="03BF57FE" w14:textId="1FA64DA3" w:rsidR="004F1B44" w:rsidRDefault="004F1B44" w:rsidP="000C7FAC">
            <w:pPr>
              <w:spacing w:after="120"/>
              <w:rPr>
                <w:ins w:id="481" w:author="JC[99e]" w:date="2021-05-19T11:02:00Z"/>
                <w:rFonts w:eastAsiaTheme="minorEastAsia"/>
                <w:color w:val="0070C0"/>
                <w:lang w:val="en-US" w:eastAsia="zh-CN"/>
              </w:rPr>
            </w:pPr>
            <w:ins w:id="482" w:author="JC[99e]" w:date="2021-05-19T11:02:00Z">
              <w:r>
                <w:rPr>
                  <w:rFonts w:eastAsiaTheme="minorEastAsia"/>
                  <w:color w:val="0070C0"/>
                  <w:lang w:val="en-US" w:eastAsia="zh-CN"/>
                </w:rPr>
                <w:t>Option 1 at this stage. But we understand there is an on-going discussion in RAN2 for</w:t>
              </w:r>
            </w:ins>
            <w:ins w:id="483" w:author="JC[99e]" w:date="2021-05-19T11:03:00Z">
              <w:r>
                <w:rPr>
                  <w:rFonts w:eastAsiaTheme="minorEastAsia"/>
                  <w:color w:val="0070C0"/>
                  <w:lang w:val="en-US" w:eastAsia="zh-CN"/>
                </w:rPr>
                <w:t xml:space="preserve"> PCell HO</w:t>
              </w:r>
              <w:r w:rsidR="005377DC">
                <w:rPr>
                  <w:rFonts w:eastAsiaTheme="minorEastAsia"/>
                  <w:color w:val="0070C0"/>
                  <w:lang w:val="en-US" w:eastAsia="zh-CN"/>
                </w:rPr>
                <w:t xml:space="preserve"> </w:t>
              </w:r>
              <w:r>
                <w:rPr>
                  <w:rFonts w:eastAsiaTheme="minorEastAsia"/>
                  <w:color w:val="0070C0"/>
                  <w:lang w:val="en-US" w:eastAsia="zh-CN"/>
                </w:rPr>
                <w:t>without PSCell change</w:t>
              </w:r>
              <w:r w:rsidR="005377DC">
                <w:rPr>
                  <w:rFonts w:eastAsiaTheme="minorEastAsia"/>
                  <w:color w:val="0070C0"/>
                  <w:lang w:val="en-US" w:eastAsia="zh-CN"/>
                </w:rPr>
                <w:t xml:space="preserve"> (whether </w:t>
              </w:r>
            </w:ins>
            <w:ins w:id="484" w:author="JC[99e]" w:date="2021-05-19T11:04:00Z">
              <w:r w:rsidR="005377DC">
                <w:rPr>
                  <w:rFonts w:eastAsiaTheme="minorEastAsia"/>
                  <w:color w:val="0070C0"/>
                  <w:lang w:val="en-US" w:eastAsia="zh-CN"/>
                </w:rPr>
                <w:t>RACH on the PSCell is needed or not</w:t>
              </w:r>
            </w:ins>
            <w:ins w:id="485" w:author="JC[99e]" w:date="2021-05-19T11:03:00Z">
              <w:r w:rsidR="005377DC">
                <w:rPr>
                  <w:rFonts w:eastAsiaTheme="minorEastAsia"/>
                  <w:color w:val="0070C0"/>
                  <w:lang w:val="en-US" w:eastAsia="zh-CN"/>
                </w:rPr>
                <w:t xml:space="preserve">), we may revisit this option when RAN2 </w:t>
              </w:r>
            </w:ins>
            <w:ins w:id="486" w:author="JC[99e]" w:date="2021-05-19T11:10:00Z">
              <w:r w:rsidR="005377DC">
                <w:rPr>
                  <w:rFonts w:eastAsiaTheme="minorEastAsia"/>
                  <w:color w:val="0070C0"/>
                  <w:lang w:val="en-US" w:eastAsia="zh-CN"/>
                </w:rPr>
                <w:t>has</w:t>
              </w:r>
            </w:ins>
            <w:ins w:id="487" w:author="JC[99e]" w:date="2021-05-19T11:03:00Z">
              <w:r w:rsidR="005377DC">
                <w:rPr>
                  <w:rFonts w:eastAsiaTheme="minorEastAsia"/>
                  <w:color w:val="0070C0"/>
                  <w:lang w:val="en-US" w:eastAsia="zh-CN"/>
                </w:rPr>
                <w:t xml:space="preserve"> conclusion.</w:t>
              </w:r>
            </w:ins>
          </w:p>
        </w:tc>
      </w:tr>
      <w:tr w:rsidR="008E788C" w14:paraId="14D934F1" w14:textId="77777777" w:rsidTr="000C7FAC">
        <w:trPr>
          <w:ins w:id="488" w:author="Xiaomi" w:date="2021-05-20T10:03:00Z"/>
        </w:trPr>
        <w:tc>
          <w:tcPr>
            <w:tcW w:w="1239" w:type="dxa"/>
          </w:tcPr>
          <w:p w14:paraId="5B5DABBE" w14:textId="21081430" w:rsidR="008E788C" w:rsidRDefault="008E788C" w:rsidP="008E788C">
            <w:pPr>
              <w:spacing w:after="120"/>
              <w:rPr>
                <w:ins w:id="489" w:author="Xiaomi" w:date="2021-05-20T10:03:00Z"/>
                <w:rFonts w:eastAsiaTheme="minorEastAsia"/>
                <w:color w:val="0070C0"/>
                <w:lang w:val="en-US" w:eastAsia="zh-CN"/>
              </w:rPr>
            </w:pPr>
            <w:ins w:id="490" w:author="Xiaomi" w:date="2021-05-20T10:03: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33927682" w14:textId="4DFB392C" w:rsidR="008E788C" w:rsidRDefault="008E788C" w:rsidP="008E788C">
            <w:pPr>
              <w:spacing w:after="120"/>
              <w:rPr>
                <w:ins w:id="491" w:author="Xiaomi" w:date="2021-05-20T10:03:00Z"/>
                <w:rFonts w:eastAsiaTheme="minorEastAsia"/>
                <w:color w:val="0070C0"/>
                <w:lang w:val="en-US" w:eastAsia="zh-CN"/>
              </w:rPr>
            </w:pPr>
            <w:ins w:id="492"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2A4032" w14:paraId="3584E087" w14:textId="77777777" w:rsidTr="000C7FAC">
        <w:trPr>
          <w:ins w:id="493" w:author="OPPO" w:date="2021-05-20T11:36:00Z"/>
        </w:trPr>
        <w:tc>
          <w:tcPr>
            <w:tcW w:w="1239" w:type="dxa"/>
          </w:tcPr>
          <w:p w14:paraId="5B07B9B9" w14:textId="16F9C2FC" w:rsidR="002A4032" w:rsidRDefault="002A4032" w:rsidP="008E788C">
            <w:pPr>
              <w:spacing w:after="120"/>
              <w:rPr>
                <w:ins w:id="494" w:author="OPPO" w:date="2021-05-20T11:36:00Z"/>
                <w:rFonts w:eastAsiaTheme="minorEastAsia"/>
                <w:color w:val="0070C0"/>
                <w:lang w:val="en-US" w:eastAsia="zh-CN"/>
              </w:rPr>
            </w:pPr>
            <w:ins w:id="495"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26CDDC6" w14:textId="26A70558" w:rsidR="002A4032" w:rsidRDefault="002A4032" w:rsidP="008E788C">
            <w:pPr>
              <w:spacing w:after="120"/>
              <w:rPr>
                <w:ins w:id="496" w:author="OPPO" w:date="2021-05-20T11:36:00Z"/>
                <w:rFonts w:eastAsiaTheme="minorEastAsia"/>
                <w:color w:val="0070C0"/>
                <w:lang w:val="en-US" w:eastAsia="zh-CN"/>
              </w:rPr>
            </w:pPr>
            <w:ins w:id="497"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C00DC2" w14:paraId="61E130EB" w14:textId="77777777" w:rsidTr="000C7FAC">
        <w:trPr>
          <w:ins w:id="498" w:author="Ericsson" w:date="2021-05-20T07:38:00Z"/>
        </w:trPr>
        <w:tc>
          <w:tcPr>
            <w:tcW w:w="1239" w:type="dxa"/>
          </w:tcPr>
          <w:p w14:paraId="7151B840" w14:textId="06C7F0E5" w:rsidR="00C00DC2" w:rsidRDefault="00C00DC2" w:rsidP="00C00DC2">
            <w:pPr>
              <w:spacing w:after="120"/>
              <w:rPr>
                <w:ins w:id="499" w:author="Ericsson" w:date="2021-05-20T07:38:00Z"/>
                <w:rFonts w:eastAsiaTheme="minorEastAsia"/>
                <w:color w:val="0070C0"/>
                <w:lang w:val="en-US" w:eastAsia="zh-CN"/>
              </w:rPr>
            </w:pPr>
            <w:ins w:id="500" w:author="Ericsson" w:date="2021-05-20T07:38:00Z">
              <w:r>
                <w:rPr>
                  <w:rFonts w:eastAsiaTheme="minorEastAsia"/>
                  <w:color w:val="0070C0"/>
                  <w:lang w:val="en-US" w:eastAsia="zh-CN"/>
                </w:rPr>
                <w:t>Ericsson</w:t>
              </w:r>
            </w:ins>
          </w:p>
        </w:tc>
        <w:tc>
          <w:tcPr>
            <w:tcW w:w="8392" w:type="dxa"/>
          </w:tcPr>
          <w:p w14:paraId="671669AE" w14:textId="45428DF8" w:rsidR="00C00DC2" w:rsidRDefault="00C00DC2" w:rsidP="00C00DC2">
            <w:pPr>
              <w:spacing w:after="120"/>
              <w:rPr>
                <w:ins w:id="501" w:author="Ericsson" w:date="2021-05-20T07:38:00Z"/>
                <w:rFonts w:eastAsiaTheme="minorEastAsia"/>
                <w:color w:val="0070C0"/>
                <w:lang w:val="en-US" w:eastAsia="zh-CN"/>
              </w:rPr>
            </w:pPr>
            <w:ins w:id="502" w:author="Ericsson" w:date="2021-05-20T07:38:00Z">
              <w:r>
                <w:rPr>
                  <w:rFonts w:eastAsiaTheme="minorEastAsia"/>
                  <w:color w:val="0070C0"/>
                  <w:lang w:val="en-US" w:eastAsia="zh-CN"/>
                </w:rPr>
                <w:t xml:space="preserve">We support Option 1, i.e., we do not need to optimize </w:t>
              </w:r>
            </w:ins>
            <w:ins w:id="503" w:author="Ericsson" w:date="2021-05-20T07:39:00Z">
              <w:r>
                <w:rPr>
                  <w:rFonts w:eastAsiaTheme="minorEastAsia"/>
                  <w:color w:val="0070C0"/>
                  <w:lang w:val="en-US" w:eastAsia="zh-CN"/>
                </w:rPr>
                <w:t xml:space="preserve">at this point </w:t>
              </w:r>
            </w:ins>
            <w:ins w:id="504" w:author="Ericsson" w:date="2021-05-20T07:38:00Z">
              <w:r>
                <w:rPr>
                  <w:rFonts w:eastAsiaTheme="minorEastAsia"/>
                  <w:color w:val="0070C0"/>
                  <w:lang w:val="en-US" w:eastAsia="zh-CN"/>
                </w:rPr>
                <w:t>w.r.t. whether it is same source and target PSCell (only based on same or different FRs).</w:t>
              </w:r>
            </w:ins>
          </w:p>
        </w:tc>
      </w:tr>
      <w:tr w:rsidR="00997669" w14:paraId="7CEF0669" w14:textId="77777777" w:rsidTr="000C7FAC">
        <w:trPr>
          <w:ins w:id="505" w:author="Qualcomm" w:date="2021-05-19T23:45:00Z"/>
        </w:trPr>
        <w:tc>
          <w:tcPr>
            <w:tcW w:w="1239" w:type="dxa"/>
          </w:tcPr>
          <w:p w14:paraId="6E92EEA8" w14:textId="3195DA62" w:rsidR="00997669" w:rsidRDefault="00997669" w:rsidP="00997669">
            <w:pPr>
              <w:spacing w:after="120"/>
              <w:rPr>
                <w:ins w:id="506" w:author="Qualcomm" w:date="2021-05-19T23:45:00Z"/>
                <w:rFonts w:eastAsiaTheme="minorEastAsia"/>
                <w:color w:val="0070C0"/>
                <w:lang w:val="en-US" w:eastAsia="zh-CN"/>
              </w:rPr>
            </w:pPr>
            <w:ins w:id="507" w:author="Qualcomm" w:date="2021-05-19T23:45:00Z">
              <w:r>
                <w:rPr>
                  <w:rFonts w:eastAsiaTheme="minorEastAsia"/>
                  <w:color w:val="0070C0"/>
                  <w:lang w:val="en-US" w:eastAsia="zh-CN"/>
                </w:rPr>
                <w:t>Qualcomm</w:t>
              </w:r>
            </w:ins>
          </w:p>
        </w:tc>
        <w:tc>
          <w:tcPr>
            <w:tcW w:w="8392" w:type="dxa"/>
          </w:tcPr>
          <w:p w14:paraId="15DA90BB" w14:textId="5CE7B3A6" w:rsidR="00997669" w:rsidRDefault="00997669" w:rsidP="00997669">
            <w:pPr>
              <w:spacing w:after="120"/>
              <w:rPr>
                <w:ins w:id="508" w:author="Qualcomm" w:date="2021-05-19T23:45:00Z"/>
                <w:rFonts w:eastAsiaTheme="minorEastAsia"/>
                <w:color w:val="0070C0"/>
                <w:lang w:val="en-US" w:eastAsia="zh-CN"/>
              </w:rPr>
            </w:pPr>
            <w:ins w:id="509" w:author="Qualcomm" w:date="2021-05-19T23:45:00Z">
              <w:r>
                <w:rPr>
                  <w:rFonts w:eastAsiaTheme="minorEastAsia"/>
                  <w:color w:val="0070C0"/>
                  <w:lang w:val="en-US" w:eastAsia="zh-CN"/>
                </w:rPr>
                <w:t>Recommended WF is agreeable to us.</w:t>
              </w:r>
            </w:ins>
          </w:p>
        </w:tc>
      </w:tr>
      <w:tr w:rsidR="0002666A" w14:paraId="6BDDB98A" w14:textId="77777777" w:rsidTr="000C7FAC">
        <w:trPr>
          <w:ins w:id="510" w:author="Huawei" w:date="2021-05-20T15:54:00Z"/>
        </w:trPr>
        <w:tc>
          <w:tcPr>
            <w:tcW w:w="1239" w:type="dxa"/>
          </w:tcPr>
          <w:p w14:paraId="10FC5CAA" w14:textId="452B8689" w:rsidR="0002666A" w:rsidRDefault="0002666A" w:rsidP="0002666A">
            <w:pPr>
              <w:spacing w:after="120"/>
              <w:rPr>
                <w:ins w:id="511" w:author="Huawei" w:date="2021-05-20T15:54:00Z"/>
                <w:rFonts w:eastAsiaTheme="minorEastAsia"/>
                <w:color w:val="0070C0"/>
                <w:lang w:val="en-US" w:eastAsia="zh-CN"/>
              </w:rPr>
            </w:pPr>
            <w:ins w:id="512" w:author="Huawei" w:date="2021-05-20T15:54:00Z">
              <w:r>
                <w:rPr>
                  <w:rFonts w:eastAsiaTheme="minorEastAsia"/>
                  <w:color w:val="0070C0"/>
                  <w:lang w:val="en-US" w:eastAsia="zh-CN"/>
                </w:rPr>
                <w:t>Huawei</w:t>
              </w:r>
            </w:ins>
          </w:p>
        </w:tc>
        <w:tc>
          <w:tcPr>
            <w:tcW w:w="8392" w:type="dxa"/>
          </w:tcPr>
          <w:p w14:paraId="3C7B93B1" w14:textId="31D50C03" w:rsidR="0002666A" w:rsidRDefault="0002666A" w:rsidP="0002666A">
            <w:pPr>
              <w:spacing w:after="120"/>
              <w:rPr>
                <w:ins w:id="513" w:author="Huawei" w:date="2021-05-20T15:54:00Z"/>
                <w:rFonts w:eastAsiaTheme="minorEastAsia"/>
                <w:color w:val="0070C0"/>
                <w:lang w:val="en-US" w:eastAsia="zh-CN"/>
              </w:rPr>
            </w:pPr>
            <w:ins w:id="514" w:author="Huawei" w:date="2021-05-20T15:54:00Z">
              <w:r>
                <w:rPr>
                  <w:rFonts w:eastAsiaTheme="minorEastAsia"/>
                  <w:color w:val="0070C0"/>
                  <w:lang w:val="en-US" w:eastAsia="zh-CN"/>
                </w:rPr>
                <w:t xml:space="preserve"> Support the recommended WF.</w:t>
              </w:r>
            </w:ins>
          </w:p>
        </w:tc>
      </w:tr>
      <w:tr w:rsidR="00721F04" w14:paraId="01FA3AAC" w14:textId="77777777" w:rsidTr="000C7FAC">
        <w:trPr>
          <w:ins w:id="515" w:author="Li, Hua" w:date="2021-05-20T17:28:00Z"/>
        </w:trPr>
        <w:tc>
          <w:tcPr>
            <w:tcW w:w="1239" w:type="dxa"/>
          </w:tcPr>
          <w:p w14:paraId="6A4E7CFF" w14:textId="57E16056" w:rsidR="00721F04" w:rsidRDefault="00721F04" w:rsidP="00721F04">
            <w:pPr>
              <w:spacing w:after="120"/>
              <w:rPr>
                <w:ins w:id="516" w:author="Li, Hua" w:date="2021-05-20T17:28:00Z"/>
                <w:rFonts w:eastAsiaTheme="minorEastAsia"/>
                <w:color w:val="0070C0"/>
                <w:lang w:val="en-US" w:eastAsia="zh-CN"/>
              </w:rPr>
            </w:pPr>
            <w:ins w:id="517" w:author="Li, Hua" w:date="2021-05-20T17:28:00Z">
              <w:r>
                <w:rPr>
                  <w:rFonts w:eastAsiaTheme="minorEastAsia"/>
                  <w:color w:val="0070C0"/>
                  <w:lang w:val="en-US" w:eastAsia="zh-CN"/>
                </w:rPr>
                <w:t>Intel</w:t>
              </w:r>
            </w:ins>
          </w:p>
        </w:tc>
        <w:tc>
          <w:tcPr>
            <w:tcW w:w="8392" w:type="dxa"/>
          </w:tcPr>
          <w:p w14:paraId="601E3593" w14:textId="7C39A0E6" w:rsidR="00721F04" w:rsidRDefault="00721F04" w:rsidP="00721F04">
            <w:pPr>
              <w:spacing w:after="120"/>
              <w:rPr>
                <w:ins w:id="518" w:author="Li, Hua" w:date="2021-05-20T17:28:00Z"/>
                <w:rFonts w:eastAsiaTheme="minorEastAsia"/>
                <w:color w:val="0070C0"/>
                <w:lang w:val="en-US" w:eastAsia="zh-CN"/>
              </w:rPr>
            </w:pPr>
            <w:ins w:id="519" w:author="Li, Hua" w:date="2021-05-20T17:28:00Z">
              <w:r>
                <w:rPr>
                  <w:rFonts w:eastAsiaTheme="minorEastAsia"/>
                  <w:color w:val="0070C0"/>
                  <w:lang w:val="en-US" w:eastAsia="zh-CN"/>
                </w:rPr>
                <w:t>S</w:t>
              </w:r>
              <w:r>
                <w:rPr>
                  <w:rFonts w:eastAsiaTheme="minorEastAsia" w:hint="eastAsia"/>
                  <w:color w:val="0070C0"/>
                  <w:lang w:val="en-US" w:eastAsia="zh-CN"/>
                </w:rPr>
                <w:t>upport option 1.</w:t>
              </w:r>
            </w:ins>
          </w:p>
        </w:tc>
      </w:tr>
      <w:tr w:rsidR="00FB3F82" w14:paraId="08ABDAFA" w14:textId="77777777" w:rsidTr="000C7FAC">
        <w:trPr>
          <w:ins w:id="520" w:author="Tomoki Yokokawa" w:date="2021-05-20T19:26:00Z"/>
        </w:trPr>
        <w:tc>
          <w:tcPr>
            <w:tcW w:w="1239" w:type="dxa"/>
          </w:tcPr>
          <w:p w14:paraId="634C3634" w14:textId="6092D432" w:rsidR="00FB3F82" w:rsidRPr="00FB3F82" w:rsidRDefault="00FB3F82" w:rsidP="00721F04">
            <w:pPr>
              <w:spacing w:after="120"/>
              <w:rPr>
                <w:ins w:id="521" w:author="Tomoki Yokokawa" w:date="2021-05-20T19:26:00Z"/>
                <w:rFonts w:hint="eastAsia"/>
                <w:color w:val="0070C0"/>
                <w:lang w:val="en-US" w:eastAsia="ja-JP"/>
                <w:rPrChange w:id="522" w:author="Tomoki Yokokawa" w:date="2021-05-20T19:26:00Z">
                  <w:rPr>
                    <w:ins w:id="523" w:author="Tomoki Yokokawa" w:date="2021-05-20T19:26:00Z"/>
                    <w:rFonts w:eastAsiaTheme="minorEastAsia"/>
                    <w:color w:val="0070C0"/>
                    <w:lang w:val="en-US" w:eastAsia="zh-CN"/>
                  </w:rPr>
                </w:rPrChange>
              </w:rPr>
            </w:pPr>
            <w:ins w:id="524" w:author="Tomoki Yokokawa" w:date="2021-05-20T19:26:00Z">
              <w:r>
                <w:rPr>
                  <w:rFonts w:hint="eastAsia"/>
                  <w:color w:val="0070C0"/>
                  <w:lang w:val="en-US" w:eastAsia="ja-JP"/>
                </w:rPr>
                <w:t>D</w:t>
              </w:r>
              <w:r>
                <w:rPr>
                  <w:color w:val="0070C0"/>
                  <w:lang w:val="en-US" w:eastAsia="ja-JP"/>
                </w:rPr>
                <w:t>ocomo</w:t>
              </w:r>
            </w:ins>
          </w:p>
        </w:tc>
        <w:tc>
          <w:tcPr>
            <w:tcW w:w="8392" w:type="dxa"/>
          </w:tcPr>
          <w:p w14:paraId="7DC84FD7" w14:textId="2BD7205C" w:rsidR="00FB3F82" w:rsidRPr="00FB3F82" w:rsidRDefault="00FB3F82" w:rsidP="00721F04">
            <w:pPr>
              <w:spacing w:after="120"/>
              <w:rPr>
                <w:ins w:id="525" w:author="Tomoki Yokokawa" w:date="2021-05-20T19:26:00Z"/>
                <w:rFonts w:hint="eastAsia"/>
                <w:color w:val="0070C0"/>
                <w:lang w:val="en-US" w:eastAsia="ja-JP"/>
                <w:rPrChange w:id="526" w:author="Tomoki Yokokawa" w:date="2021-05-20T19:26:00Z">
                  <w:rPr>
                    <w:ins w:id="527" w:author="Tomoki Yokokawa" w:date="2021-05-20T19:26:00Z"/>
                    <w:rFonts w:eastAsiaTheme="minorEastAsia"/>
                    <w:color w:val="0070C0"/>
                    <w:lang w:val="en-US" w:eastAsia="zh-CN"/>
                  </w:rPr>
                </w:rPrChange>
              </w:rPr>
            </w:pPr>
            <w:ins w:id="528" w:author="Tomoki Yokokawa" w:date="2021-05-20T19:26:00Z">
              <w:r>
                <w:rPr>
                  <w:rFonts w:hint="eastAsia"/>
                  <w:color w:val="0070C0"/>
                  <w:lang w:val="en-US" w:eastAsia="ja-JP"/>
                </w:rPr>
                <w:t>O</w:t>
              </w:r>
              <w:r>
                <w:rPr>
                  <w:color w:val="0070C0"/>
                  <w:lang w:val="en-US" w:eastAsia="ja-JP"/>
                </w:rPr>
                <w:t>ption 1 is OK for us.</w:t>
              </w:r>
            </w:ins>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RRC processing delay for HO with PSCell</w:t>
      </w:r>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1 (Intel, Xiaomi, Apple, CMCC, NEC): </w:t>
      </w:r>
      <w:r w:rsidRPr="00DE7019">
        <w:rPr>
          <w:color w:val="0070C0"/>
          <w:szCs w:val="24"/>
          <w:lang w:eastAsia="zh-CN"/>
        </w:rPr>
        <w:t>Considering the reply LS from RAN2, RRC processing delay for HO with PSCell is:</w:t>
      </w:r>
    </w:p>
    <w:p w14:paraId="1FE17C0B" w14:textId="77777777" w:rsidR="0032220A" w:rsidRPr="00DB181D" w:rsidRDefault="0032220A" w:rsidP="0032220A">
      <w:pPr>
        <w:numPr>
          <w:ilvl w:val="2"/>
          <w:numId w:val="4"/>
        </w:numPr>
        <w:spacing w:after="120" w:line="259" w:lineRule="auto"/>
        <w:jc w:val="both"/>
        <w:rPr>
          <w:color w:val="0070C0"/>
          <w:szCs w:val="24"/>
          <w:lang w:val="sv-SE" w:eastAsia="zh-CN"/>
          <w:rPrChange w:id="529" w:author="Ericsson" w:date="2021-05-20T07:34:00Z">
            <w:rPr>
              <w:color w:val="0070C0"/>
              <w:szCs w:val="24"/>
              <w:lang w:eastAsia="zh-CN"/>
            </w:rPr>
          </w:rPrChange>
        </w:rPr>
      </w:pPr>
      <w:r w:rsidRPr="00DE7019">
        <w:rPr>
          <w:color w:val="0070C0"/>
          <w:szCs w:val="24"/>
          <w:lang w:eastAsia="zh-CN"/>
        </w:rPr>
        <w:t xml:space="preserve">  </w:t>
      </w:r>
      <w:r w:rsidRPr="00DB181D">
        <w:rPr>
          <w:color w:val="0070C0"/>
          <w:szCs w:val="24"/>
          <w:lang w:val="sv-SE" w:eastAsia="zh-CN"/>
          <w:rPrChange w:id="530" w:author="Ericsson" w:date="2021-05-20T07:34:00Z">
            <w:rPr>
              <w:color w:val="0070C0"/>
              <w:szCs w:val="24"/>
              <w:lang w:eastAsia="zh-CN"/>
            </w:rPr>
          </w:rPrChange>
        </w:rPr>
        <w:t xml:space="preserve">NR SA to EN-DC : 50ms </w:t>
      </w:r>
    </w:p>
    <w:p w14:paraId="28608013" w14:textId="77777777" w:rsidR="0032220A" w:rsidRPr="00DB181D" w:rsidRDefault="0032220A" w:rsidP="0032220A">
      <w:pPr>
        <w:numPr>
          <w:ilvl w:val="2"/>
          <w:numId w:val="4"/>
        </w:numPr>
        <w:spacing w:after="120" w:line="259" w:lineRule="auto"/>
        <w:jc w:val="both"/>
        <w:rPr>
          <w:color w:val="0070C0"/>
          <w:szCs w:val="24"/>
          <w:lang w:val="sv-SE" w:eastAsia="zh-CN"/>
          <w:rPrChange w:id="531" w:author="Ericsson" w:date="2021-05-20T07:34:00Z">
            <w:rPr>
              <w:color w:val="0070C0"/>
              <w:szCs w:val="24"/>
              <w:lang w:eastAsia="zh-CN"/>
            </w:rPr>
          </w:rPrChange>
        </w:rPr>
      </w:pPr>
      <w:r w:rsidRPr="00DB181D">
        <w:rPr>
          <w:color w:val="0070C0"/>
          <w:szCs w:val="24"/>
          <w:lang w:val="sv-SE" w:eastAsia="zh-CN"/>
          <w:rPrChange w:id="532" w:author="Ericsson" w:date="2021-05-20T07:34:00Z">
            <w:rPr>
              <w:color w:val="0070C0"/>
              <w:szCs w:val="24"/>
              <w:lang w:eastAsia="zh-CN"/>
            </w:rPr>
          </w:rPrChange>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B181D">
        <w:rPr>
          <w:color w:val="0070C0"/>
          <w:szCs w:val="24"/>
          <w:lang w:val="sv-SE" w:eastAsia="zh-CN"/>
          <w:rPrChange w:id="533" w:author="Ericsson" w:date="2021-05-20T07:34:00Z">
            <w:rPr>
              <w:color w:val="0070C0"/>
              <w:szCs w:val="24"/>
              <w:lang w:eastAsia="zh-CN"/>
            </w:rPr>
          </w:rPrChange>
        </w:rPr>
        <w:t xml:space="preserve">  </w:t>
      </w:r>
      <w:r w:rsidRPr="00DE7019">
        <w:rPr>
          <w:color w:val="0070C0"/>
          <w:szCs w:val="24"/>
          <w:lang w:eastAsia="zh-CN"/>
        </w:rPr>
        <w:t>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55D77013" w:rsidR="0032220A" w:rsidRDefault="00413A9C" w:rsidP="000C7FAC">
            <w:pPr>
              <w:spacing w:after="120"/>
              <w:rPr>
                <w:rFonts w:eastAsiaTheme="minorEastAsia"/>
                <w:color w:val="0070C0"/>
                <w:lang w:val="en-US" w:eastAsia="zh-CN"/>
              </w:rPr>
            </w:pPr>
            <w:ins w:id="534"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78B31A6" w14:textId="33F535DF" w:rsidR="0032220A" w:rsidRDefault="00413A9C" w:rsidP="000C7FAC">
            <w:pPr>
              <w:spacing w:after="120"/>
              <w:rPr>
                <w:rFonts w:eastAsiaTheme="minorEastAsia"/>
                <w:color w:val="0070C0"/>
                <w:lang w:val="en-US" w:eastAsia="zh-CN"/>
              </w:rPr>
            </w:pPr>
            <w:ins w:id="535" w:author="jingjing chen" w:date="2021-05-19T18:27:00Z">
              <w:r>
                <w:rPr>
                  <w:rFonts w:eastAsiaTheme="minorEastAsia"/>
                  <w:color w:val="0070C0"/>
                  <w:lang w:val="en-US" w:eastAsia="zh-CN"/>
                </w:rPr>
                <w:t>We support the recommended WF.</w:t>
              </w:r>
            </w:ins>
          </w:p>
        </w:tc>
      </w:tr>
      <w:tr w:rsidR="00F37934" w14:paraId="17BCF21D" w14:textId="77777777" w:rsidTr="000C7FAC">
        <w:trPr>
          <w:ins w:id="536" w:author="CATT" w:date="2021-05-19T23:48:00Z"/>
        </w:trPr>
        <w:tc>
          <w:tcPr>
            <w:tcW w:w="1239" w:type="dxa"/>
          </w:tcPr>
          <w:p w14:paraId="4BDEF7A8" w14:textId="46A0FA82" w:rsidR="00F37934" w:rsidRDefault="00F37934" w:rsidP="000C7FAC">
            <w:pPr>
              <w:spacing w:after="120"/>
              <w:rPr>
                <w:ins w:id="537" w:author="CATT" w:date="2021-05-19T23:48:00Z"/>
                <w:rFonts w:eastAsiaTheme="minorEastAsia"/>
                <w:color w:val="0070C0"/>
                <w:lang w:val="en-US" w:eastAsia="zh-CN"/>
              </w:rPr>
            </w:pPr>
            <w:ins w:id="538" w:author="CATT" w:date="2021-05-19T23:48:00Z">
              <w:r>
                <w:rPr>
                  <w:rFonts w:eastAsiaTheme="minorEastAsia" w:hint="eastAsia"/>
                  <w:color w:val="0070C0"/>
                  <w:lang w:val="en-US" w:eastAsia="zh-CN"/>
                </w:rPr>
                <w:t>CATT</w:t>
              </w:r>
            </w:ins>
          </w:p>
        </w:tc>
        <w:tc>
          <w:tcPr>
            <w:tcW w:w="8392" w:type="dxa"/>
          </w:tcPr>
          <w:p w14:paraId="43CFD8CC" w14:textId="04FDE770" w:rsidR="00F37934" w:rsidRDefault="00F37934" w:rsidP="000C7FAC">
            <w:pPr>
              <w:spacing w:after="120"/>
              <w:rPr>
                <w:ins w:id="539" w:author="CATT" w:date="2021-05-19T23:48:00Z"/>
                <w:rFonts w:eastAsiaTheme="minorEastAsia"/>
                <w:color w:val="0070C0"/>
                <w:lang w:val="en-US" w:eastAsia="zh-CN"/>
              </w:rPr>
            </w:pPr>
            <w:ins w:id="540"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5377DC" w14:paraId="6591C6A5" w14:textId="77777777" w:rsidTr="000C7FAC">
        <w:trPr>
          <w:ins w:id="541" w:author="JC[99e]" w:date="2021-05-19T11:04:00Z"/>
        </w:trPr>
        <w:tc>
          <w:tcPr>
            <w:tcW w:w="1239" w:type="dxa"/>
          </w:tcPr>
          <w:p w14:paraId="48C070D6" w14:textId="7431B47A" w:rsidR="005377DC" w:rsidRDefault="005377DC" w:rsidP="000C7FAC">
            <w:pPr>
              <w:spacing w:after="120"/>
              <w:rPr>
                <w:ins w:id="542" w:author="JC[99e]" w:date="2021-05-19T11:04:00Z"/>
                <w:rFonts w:eastAsiaTheme="minorEastAsia"/>
                <w:color w:val="0070C0"/>
                <w:lang w:val="en-US" w:eastAsia="zh-CN"/>
              </w:rPr>
            </w:pPr>
            <w:ins w:id="543" w:author="JC[99e]" w:date="2021-05-19T11:04:00Z">
              <w:r>
                <w:rPr>
                  <w:rFonts w:eastAsiaTheme="minorEastAsia"/>
                  <w:color w:val="0070C0"/>
                  <w:lang w:val="en-US" w:eastAsia="zh-CN"/>
                </w:rPr>
                <w:t>Apple</w:t>
              </w:r>
            </w:ins>
          </w:p>
        </w:tc>
        <w:tc>
          <w:tcPr>
            <w:tcW w:w="8392" w:type="dxa"/>
          </w:tcPr>
          <w:p w14:paraId="19B5913E" w14:textId="2C1E32AC" w:rsidR="005377DC" w:rsidRDefault="005377DC" w:rsidP="000C7FAC">
            <w:pPr>
              <w:spacing w:after="120"/>
              <w:rPr>
                <w:ins w:id="544" w:author="JC[99e]" w:date="2021-05-19T11:04:00Z"/>
                <w:rFonts w:eastAsiaTheme="minorEastAsia"/>
                <w:color w:val="0070C0"/>
                <w:lang w:val="en-US" w:eastAsia="zh-CN"/>
              </w:rPr>
            </w:pPr>
            <w:ins w:id="545" w:author="JC[99e]" w:date="2021-05-19T11:04:00Z">
              <w:r>
                <w:rPr>
                  <w:rFonts w:eastAsiaTheme="minorEastAsia"/>
                  <w:color w:val="0070C0"/>
                  <w:lang w:val="en-US" w:eastAsia="zh-CN"/>
                </w:rPr>
                <w:t>Option 1</w:t>
              </w:r>
            </w:ins>
          </w:p>
        </w:tc>
      </w:tr>
      <w:tr w:rsidR="008E788C" w14:paraId="5636E24D" w14:textId="77777777" w:rsidTr="000C7FAC">
        <w:trPr>
          <w:ins w:id="546" w:author="Xiaomi" w:date="2021-05-20T10:03:00Z"/>
        </w:trPr>
        <w:tc>
          <w:tcPr>
            <w:tcW w:w="1239" w:type="dxa"/>
          </w:tcPr>
          <w:p w14:paraId="507732C9" w14:textId="0888B147" w:rsidR="008E788C" w:rsidRDefault="008E788C" w:rsidP="008E788C">
            <w:pPr>
              <w:spacing w:after="120"/>
              <w:rPr>
                <w:ins w:id="547" w:author="Xiaomi" w:date="2021-05-20T10:03:00Z"/>
                <w:rFonts w:eastAsiaTheme="minorEastAsia"/>
                <w:color w:val="0070C0"/>
                <w:lang w:val="en-US" w:eastAsia="zh-CN"/>
              </w:rPr>
            </w:pPr>
            <w:ins w:id="548"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E4239D" w14:textId="7F05AEAE" w:rsidR="008E788C" w:rsidRDefault="008E788C" w:rsidP="008E788C">
            <w:pPr>
              <w:spacing w:after="120"/>
              <w:rPr>
                <w:ins w:id="549" w:author="Xiaomi" w:date="2021-05-20T10:03:00Z"/>
                <w:rFonts w:eastAsiaTheme="minorEastAsia"/>
                <w:color w:val="0070C0"/>
                <w:lang w:val="en-US" w:eastAsia="zh-CN"/>
              </w:rPr>
            </w:pPr>
            <w:ins w:id="550"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2A4032" w14:paraId="52AE55C4" w14:textId="77777777" w:rsidTr="000C7FAC">
        <w:trPr>
          <w:ins w:id="551" w:author="OPPO" w:date="2021-05-20T11:38:00Z"/>
        </w:trPr>
        <w:tc>
          <w:tcPr>
            <w:tcW w:w="1239" w:type="dxa"/>
          </w:tcPr>
          <w:p w14:paraId="04581C07" w14:textId="222E7712" w:rsidR="002A4032" w:rsidRDefault="002A4032" w:rsidP="002A4032">
            <w:pPr>
              <w:spacing w:after="120"/>
              <w:rPr>
                <w:ins w:id="552" w:author="OPPO" w:date="2021-05-20T11:38:00Z"/>
                <w:rFonts w:eastAsiaTheme="minorEastAsia"/>
                <w:color w:val="0070C0"/>
                <w:lang w:val="en-US" w:eastAsia="zh-CN"/>
              </w:rPr>
            </w:pPr>
            <w:ins w:id="553" w:author="OPPO" w:date="2021-05-20T11:38:00Z">
              <w:r>
                <w:rPr>
                  <w:rFonts w:eastAsiaTheme="minorEastAsia"/>
                  <w:color w:val="0070C0"/>
                  <w:lang w:val="en-US" w:eastAsia="zh-CN"/>
                </w:rPr>
                <w:t>OPPO</w:t>
              </w:r>
            </w:ins>
          </w:p>
        </w:tc>
        <w:tc>
          <w:tcPr>
            <w:tcW w:w="8392" w:type="dxa"/>
          </w:tcPr>
          <w:p w14:paraId="4337E739" w14:textId="2AF0D9BD" w:rsidR="002A4032" w:rsidRDefault="002A4032" w:rsidP="002A4032">
            <w:pPr>
              <w:spacing w:after="120"/>
              <w:rPr>
                <w:ins w:id="554" w:author="OPPO" w:date="2021-05-20T11:38:00Z"/>
                <w:rFonts w:eastAsiaTheme="minorEastAsia"/>
                <w:color w:val="0070C0"/>
                <w:lang w:val="en-US" w:eastAsia="zh-CN"/>
              </w:rPr>
            </w:pPr>
            <w:ins w:id="555"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C00DC2" w14:paraId="0D24CE09" w14:textId="77777777" w:rsidTr="000C7FAC">
        <w:trPr>
          <w:ins w:id="556" w:author="Ericsson" w:date="2021-05-20T07:39:00Z"/>
        </w:trPr>
        <w:tc>
          <w:tcPr>
            <w:tcW w:w="1239" w:type="dxa"/>
          </w:tcPr>
          <w:p w14:paraId="4C48081E" w14:textId="06DBDBA3" w:rsidR="00C00DC2" w:rsidRDefault="00C00DC2" w:rsidP="00C00DC2">
            <w:pPr>
              <w:spacing w:after="120"/>
              <w:rPr>
                <w:ins w:id="557" w:author="Ericsson" w:date="2021-05-20T07:39:00Z"/>
                <w:rFonts w:eastAsiaTheme="minorEastAsia"/>
                <w:color w:val="0070C0"/>
                <w:lang w:val="en-US" w:eastAsia="zh-CN"/>
              </w:rPr>
            </w:pPr>
            <w:ins w:id="558" w:author="Ericsson" w:date="2021-05-20T07:39:00Z">
              <w:r>
                <w:rPr>
                  <w:rFonts w:eastAsiaTheme="minorEastAsia"/>
                  <w:color w:val="0070C0"/>
                  <w:lang w:val="en-US" w:eastAsia="zh-CN"/>
                </w:rPr>
                <w:t>Ericsson</w:t>
              </w:r>
            </w:ins>
          </w:p>
        </w:tc>
        <w:tc>
          <w:tcPr>
            <w:tcW w:w="8392" w:type="dxa"/>
          </w:tcPr>
          <w:p w14:paraId="026C3B1F" w14:textId="3B85B3F6" w:rsidR="00C00DC2" w:rsidRDefault="00C00DC2" w:rsidP="00C00DC2">
            <w:pPr>
              <w:spacing w:after="120"/>
              <w:rPr>
                <w:ins w:id="559" w:author="Ericsson" w:date="2021-05-20T07:39:00Z"/>
                <w:rFonts w:eastAsiaTheme="minorEastAsia"/>
                <w:color w:val="0070C0"/>
                <w:lang w:val="en-US" w:eastAsia="zh-CN"/>
              </w:rPr>
            </w:pPr>
            <w:ins w:id="560" w:author="Ericsson" w:date="2021-05-20T07:39:00Z">
              <w:r>
                <w:rPr>
                  <w:rFonts w:eastAsiaTheme="minorEastAsia"/>
                  <w:color w:val="0070C0"/>
                  <w:lang w:val="en-US" w:eastAsia="zh-CN"/>
                </w:rPr>
                <w:t>Agree with Recommended WF, i.e. the numbers provided by RAN2.</w:t>
              </w:r>
            </w:ins>
          </w:p>
        </w:tc>
      </w:tr>
      <w:tr w:rsidR="00F764FD" w14:paraId="44BA34B0" w14:textId="77777777" w:rsidTr="000C7FAC">
        <w:trPr>
          <w:ins w:id="561" w:author="Qualcomm" w:date="2021-05-19T23:45:00Z"/>
        </w:trPr>
        <w:tc>
          <w:tcPr>
            <w:tcW w:w="1239" w:type="dxa"/>
          </w:tcPr>
          <w:p w14:paraId="5CDFE168" w14:textId="0A6AB6A3" w:rsidR="00F764FD" w:rsidRDefault="00F764FD" w:rsidP="00F764FD">
            <w:pPr>
              <w:spacing w:after="120"/>
              <w:rPr>
                <w:ins w:id="562" w:author="Qualcomm" w:date="2021-05-19T23:45:00Z"/>
                <w:rFonts w:eastAsiaTheme="minorEastAsia"/>
                <w:color w:val="0070C0"/>
                <w:lang w:val="en-US" w:eastAsia="zh-CN"/>
              </w:rPr>
            </w:pPr>
            <w:ins w:id="563" w:author="Qualcomm" w:date="2021-05-19T23:45:00Z">
              <w:r>
                <w:rPr>
                  <w:rFonts w:eastAsiaTheme="minorEastAsia"/>
                  <w:color w:val="0070C0"/>
                  <w:lang w:val="en-US" w:eastAsia="zh-CN"/>
                </w:rPr>
                <w:t>Qualcomm</w:t>
              </w:r>
            </w:ins>
          </w:p>
        </w:tc>
        <w:tc>
          <w:tcPr>
            <w:tcW w:w="8392" w:type="dxa"/>
          </w:tcPr>
          <w:p w14:paraId="13D7468C" w14:textId="3AED42D5" w:rsidR="00F764FD" w:rsidRDefault="00F764FD" w:rsidP="00F764FD">
            <w:pPr>
              <w:spacing w:after="120"/>
              <w:rPr>
                <w:ins w:id="564" w:author="Qualcomm" w:date="2021-05-19T23:45:00Z"/>
                <w:rFonts w:eastAsiaTheme="minorEastAsia"/>
                <w:color w:val="0070C0"/>
                <w:lang w:val="en-US" w:eastAsia="zh-CN"/>
              </w:rPr>
            </w:pPr>
            <w:ins w:id="565" w:author="Qualcomm" w:date="2021-05-19T23:45:00Z">
              <w:r>
                <w:rPr>
                  <w:rFonts w:eastAsiaTheme="minorEastAsia"/>
                  <w:color w:val="0070C0"/>
                  <w:lang w:val="en-US" w:eastAsia="zh-CN"/>
                </w:rPr>
                <w:t>Option1 is supported.</w:t>
              </w:r>
            </w:ins>
          </w:p>
        </w:tc>
      </w:tr>
      <w:tr w:rsidR="0002666A" w14:paraId="67E93D07" w14:textId="77777777" w:rsidTr="000C7FAC">
        <w:trPr>
          <w:ins w:id="566" w:author="Huawei" w:date="2021-05-20T15:54:00Z"/>
        </w:trPr>
        <w:tc>
          <w:tcPr>
            <w:tcW w:w="1239" w:type="dxa"/>
          </w:tcPr>
          <w:p w14:paraId="674B2CE4" w14:textId="0CDD481E" w:rsidR="0002666A" w:rsidRDefault="0002666A" w:rsidP="0002666A">
            <w:pPr>
              <w:spacing w:after="120"/>
              <w:rPr>
                <w:ins w:id="567" w:author="Huawei" w:date="2021-05-20T15:54:00Z"/>
                <w:rFonts w:eastAsiaTheme="minorEastAsia"/>
                <w:color w:val="0070C0"/>
                <w:lang w:val="en-US" w:eastAsia="zh-CN"/>
              </w:rPr>
            </w:pPr>
            <w:ins w:id="568" w:author="Huawei" w:date="2021-05-20T15:54:00Z">
              <w:r>
                <w:rPr>
                  <w:rFonts w:eastAsiaTheme="minorEastAsia"/>
                  <w:color w:val="0070C0"/>
                  <w:lang w:val="en-US" w:eastAsia="zh-CN"/>
                </w:rPr>
                <w:t>Huawei</w:t>
              </w:r>
            </w:ins>
          </w:p>
        </w:tc>
        <w:tc>
          <w:tcPr>
            <w:tcW w:w="8392" w:type="dxa"/>
          </w:tcPr>
          <w:p w14:paraId="4A061F3D" w14:textId="202458CE" w:rsidR="0002666A" w:rsidRDefault="0002666A" w:rsidP="0002666A">
            <w:pPr>
              <w:spacing w:after="120"/>
              <w:rPr>
                <w:ins w:id="569" w:author="Huawei" w:date="2021-05-20T15:54:00Z"/>
                <w:rFonts w:eastAsiaTheme="minorEastAsia"/>
                <w:color w:val="0070C0"/>
                <w:lang w:val="en-US" w:eastAsia="zh-CN"/>
              </w:rPr>
            </w:pPr>
            <w:ins w:id="570" w:author="Huawei" w:date="2021-05-20T15:54:00Z">
              <w:r>
                <w:rPr>
                  <w:rFonts w:eastAsiaTheme="minorEastAsia"/>
                  <w:color w:val="0070C0"/>
                  <w:lang w:val="en-US" w:eastAsia="zh-CN"/>
                </w:rPr>
                <w:t>Support recommended WF.</w:t>
              </w:r>
            </w:ins>
          </w:p>
        </w:tc>
      </w:tr>
      <w:tr w:rsidR="006D7344" w14:paraId="4C517B5B" w14:textId="77777777" w:rsidTr="000C7FAC">
        <w:trPr>
          <w:ins w:id="571" w:author="Li, Hua" w:date="2021-05-20T17:28:00Z"/>
        </w:trPr>
        <w:tc>
          <w:tcPr>
            <w:tcW w:w="1239" w:type="dxa"/>
          </w:tcPr>
          <w:p w14:paraId="0E55FAD2" w14:textId="4FDB34D6" w:rsidR="006D7344" w:rsidRDefault="006D7344" w:rsidP="006D7344">
            <w:pPr>
              <w:spacing w:after="120"/>
              <w:rPr>
                <w:ins w:id="572" w:author="Li, Hua" w:date="2021-05-20T17:28:00Z"/>
                <w:rFonts w:eastAsiaTheme="minorEastAsia"/>
                <w:color w:val="0070C0"/>
                <w:lang w:val="en-US" w:eastAsia="zh-CN"/>
              </w:rPr>
            </w:pPr>
            <w:ins w:id="573" w:author="Li, Hua" w:date="2021-05-20T17:28:00Z">
              <w:r>
                <w:rPr>
                  <w:rFonts w:eastAsiaTheme="minorEastAsia"/>
                  <w:color w:val="0070C0"/>
                  <w:lang w:val="en-US" w:eastAsia="zh-CN"/>
                </w:rPr>
                <w:t>Intel</w:t>
              </w:r>
            </w:ins>
          </w:p>
        </w:tc>
        <w:tc>
          <w:tcPr>
            <w:tcW w:w="8392" w:type="dxa"/>
          </w:tcPr>
          <w:p w14:paraId="13840F73" w14:textId="2786E457" w:rsidR="006D7344" w:rsidRDefault="006D7344" w:rsidP="006D7344">
            <w:pPr>
              <w:spacing w:after="120"/>
              <w:rPr>
                <w:ins w:id="574" w:author="Li, Hua" w:date="2021-05-20T17:28:00Z"/>
                <w:rFonts w:eastAsiaTheme="minorEastAsia"/>
                <w:color w:val="0070C0"/>
                <w:lang w:val="en-US" w:eastAsia="zh-CN"/>
              </w:rPr>
            </w:pPr>
            <w:ins w:id="575" w:author="Li, Hua" w:date="2021-05-20T17:28:00Z">
              <w:r>
                <w:rPr>
                  <w:rFonts w:eastAsiaTheme="minorEastAsia"/>
                  <w:color w:val="0070C0"/>
                  <w:lang w:val="en-US" w:eastAsia="zh-CN"/>
                </w:rPr>
                <w:t>S</w:t>
              </w:r>
              <w:r>
                <w:rPr>
                  <w:rFonts w:eastAsiaTheme="minorEastAsia" w:hint="eastAsia"/>
                  <w:color w:val="0070C0"/>
                  <w:lang w:val="en-US" w:eastAsia="zh-CN"/>
                </w:rPr>
                <w:t>upport the recommended WF.</w:t>
              </w:r>
            </w:ins>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Delay requirement design if parallel processing is assumed</w:t>
      </w:r>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w:t>
      </w:r>
      <w:r w:rsidRPr="002F7035">
        <w:rPr>
          <w:rFonts w:hint="eastAsia"/>
          <w:color w:val="0070C0"/>
        </w:rPr>
        <w:t>,</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rFonts w:hint="eastAsia"/>
          <w:color w:val="0070C0"/>
        </w:rPr>
        <w:t>) + max(</w:t>
      </w:r>
      <w:r w:rsidRPr="002F7035">
        <w:rPr>
          <w:color w:val="0070C0"/>
        </w:rPr>
        <w:t>T</w:t>
      </w:r>
      <w:r w:rsidRPr="002F7035">
        <w:rPr>
          <w:rFonts w:hint="eastAsia"/>
          <w:color w:val="0070C0"/>
          <w:vertAlign w:val="subscript"/>
        </w:rPr>
        <w:t>interrupt</w:t>
      </w:r>
      <w:r w:rsidRPr="002F7035">
        <w:rPr>
          <w:rFonts w:hint="eastAsia"/>
          <w:color w:val="0070C0"/>
        </w:rPr>
        <w:t xml:space="preserve"> </w:t>
      </w:r>
      <w:r w:rsidRPr="002F7035">
        <w:rPr>
          <w:color w:val="0070C0"/>
        </w:rPr>
        <w:t>–T</w:t>
      </w:r>
      <w:r w:rsidRPr="002F7035">
        <w:rPr>
          <w:color w:val="0070C0"/>
          <w:vertAlign w:val="subscript"/>
        </w:rPr>
        <w:t>processing</w:t>
      </w:r>
      <w:r w:rsidRPr="002F7035">
        <w:rPr>
          <w:rFonts w:hint="eastAsia"/>
          <w:color w:val="0070C0"/>
          <w:vertAlign w:val="subscript"/>
        </w:rPr>
        <w:t xml:space="preserve"> for handove </w:t>
      </w:r>
      <w:r w:rsidRPr="002F7035">
        <w:rPr>
          <w:rFonts w:hint="eastAsia"/>
          <w:color w:val="0070C0"/>
        </w:rPr>
        <w:t xml:space="preserve">,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color w:val="0070C0"/>
        </w:rPr>
        <w:t xml:space="preserve"> –T</w:t>
      </w:r>
      <w:r w:rsidRPr="002F7035">
        <w:rPr>
          <w:color w:val="0070C0"/>
          <w:vertAlign w:val="subscript"/>
        </w:rPr>
        <w:t>processing</w:t>
      </w:r>
      <w:r w:rsidRPr="002F7035">
        <w:rPr>
          <w:rFonts w:hint="eastAsia"/>
          <w:color w:val="0070C0"/>
          <w:vertAlign w:val="subscript"/>
        </w:rPr>
        <w:t xml:space="preserve"> for addition</w:t>
      </w:r>
      <w:r w:rsidRPr="002F7035">
        <w:rPr>
          <w:color w:val="0070C0"/>
        </w:rPr>
        <w:t>–T</w:t>
      </w:r>
      <w:r w:rsidRPr="002F7035">
        <w:rPr>
          <w:color w:val="0070C0"/>
          <w:vertAlign w:val="subscript"/>
        </w:rPr>
        <w:t>PSCell_ DU</w:t>
      </w:r>
      <w:r w:rsidRPr="002F7035">
        <w:rPr>
          <w:rFonts w:hint="eastAsia"/>
          <w:color w:val="0070C0"/>
        </w:rPr>
        <w:t xml:space="preserve">) + </w:t>
      </w:r>
      <w:r w:rsidRPr="002F7035">
        <w:rPr>
          <w:color w:val="0070C0"/>
        </w:rPr>
        <w:t>T</w:t>
      </w:r>
      <w:r w:rsidRPr="002F7035">
        <w:rPr>
          <w:color w:val="0070C0"/>
          <w:vertAlign w:val="subscript"/>
        </w:rPr>
        <w:t>PSCell_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lastRenderedPageBreak/>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r w:rsidRPr="002F7035">
        <w:rPr>
          <w:color w:val="0070C0"/>
        </w:rPr>
        <w:t>T</w:t>
      </w:r>
      <w:r w:rsidRPr="002F7035">
        <w:rPr>
          <w:rFonts w:hint="eastAsia"/>
          <w:color w:val="0070C0"/>
          <w:vertAlign w:val="subscript"/>
        </w:rPr>
        <w:t>interrupt</w:t>
      </w:r>
      <w:r w:rsidRPr="002F7035">
        <w:rPr>
          <w:rFonts w:hint="eastAsia"/>
          <w:color w:val="0070C0"/>
        </w:rPr>
        <w:t xml:space="preserve"> , </w:t>
      </w:r>
      <w:r w:rsidRPr="002F7035">
        <w:rPr>
          <w:color w:val="0070C0"/>
        </w:rPr>
        <w:t>T</w:t>
      </w:r>
      <w:r w:rsidRPr="002F7035">
        <w:rPr>
          <w:color w:val="0070C0"/>
          <w:vertAlign w:val="subscript"/>
        </w:rPr>
        <w:t>config_PSCell</w:t>
      </w:r>
      <w:r w:rsidRPr="002F7035">
        <w:rPr>
          <w:color w:val="0070C0"/>
        </w:rPr>
        <w:t xml:space="preserve"> –</w:t>
      </w:r>
      <w:r w:rsidRPr="002F7035">
        <w:rPr>
          <w:rFonts w:hint="eastAsia"/>
          <w:color w:val="0070C0"/>
        </w:rPr>
        <w:t xml:space="preserve"> </w:t>
      </w:r>
      <w:r w:rsidRPr="002F7035">
        <w:rPr>
          <w:color w:val="0070C0"/>
        </w:rPr>
        <w:t xml:space="preserve"> T</w:t>
      </w:r>
      <w:r w:rsidRPr="002F7035">
        <w:rPr>
          <w:color w:val="0070C0"/>
          <w:vertAlign w:val="subscript"/>
        </w:rPr>
        <w:t>RRC_delay</w:t>
      </w:r>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elay for HO with PSCell is maximum (PSCell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r w:rsidRPr="00A630D3">
        <w:rPr>
          <w:bCs/>
          <w:iCs/>
          <w:color w:val="0070C0"/>
        </w:rPr>
        <w:t>PSCell addition delay= T</w:t>
      </w:r>
      <w:r w:rsidRPr="00A630D3">
        <w:rPr>
          <w:bCs/>
          <w:iCs/>
          <w:color w:val="0070C0"/>
          <w:vertAlign w:val="subscript"/>
        </w:rPr>
        <w:t>RRC_delay</w:t>
      </w:r>
      <w:r w:rsidRPr="00A630D3">
        <w:rPr>
          <w:bCs/>
          <w:iCs/>
          <w:color w:val="0070C0"/>
        </w:rPr>
        <w:t xml:space="preserve"> + T</w:t>
      </w:r>
      <w:r w:rsidRPr="00A630D3">
        <w:rPr>
          <w:bCs/>
          <w:iCs/>
          <w:color w:val="0070C0"/>
          <w:vertAlign w:val="subscript"/>
        </w:rPr>
        <w:t>processing</w:t>
      </w:r>
      <w:r w:rsidRPr="00A630D3">
        <w:rPr>
          <w:bCs/>
          <w:iCs/>
          <w:color w:val="0070C0"/>
        </w:rPr>
        <w:t xml:space="preserve"> + T</w:t>
      </w:r>
      <w:r w:rsidRPr="00A630D3">
        <w:rPr>
          <w:bCs/>
          <w:iCs/>
          <w:color w:val="0070C0"/>
          <w:vertAlign w:val="subscript"/>
        </w:rPr>
        <w:t>search</w:t>
      </w:r>
      <w:r w:rsidRPr="00A630D3">
        <w:rPr>
          <w:bCs/>
          <w:iCs/>
          <w:color w:val="0070C0"/>
        </w:rPr>
        <w:t xml:space="preserve"> + T</w:t>
      </w:r>
      <w:r w:rsidRPr="00A630D3">
        <w:rPr>
          <w:bCs/>
          <w:iCs/>
          <w:color w:val="0070C0"/>
          <w:vertAlign w:val="subscript"/>
        </w:rPr>
        <w:t>∆</w:t>
      </w:r>
      <w:r w:rsidRPr="00A630D3">
        <w:rPr>
          <w:bCs/>
          <w:iCs/>
          <w:color w:val="0070C0"/>
        </w:rPr>
        <w:t xml:space="preserve"> + T</w:t>
      </w:r>
      <w:r w:rsidRPr="00A630D3">
        <w:rPr>
          <w:bCs/>
          <w:iCs/>
          <w:color w:val="0070C0"/>
          <w:vertAlign w:val="subscript"/>
        </w:rPr>
        <w:t>PSCell_ DU</w:t>
      </w:r>
      <w:r w:rsidRPr="00A630D3">
        <w:rPr>
          <w:bCs/>
          <w:iCs/>
          <w:color w:val="0070C0"/>
        </w:rPr>
        <w:t xml:space="preserve"> + 2 ms</w:t>
      </w:r>
    </w:p>
    <w:p w14:paraId="3F839B28" w14:textId="5675800B" w:rsidR="00A630D3" w:rsidRPr="00A630D3" w:rsidRDefault="00A630D3" w:rsidP="00C27B22">
      <w:pPr>
        <w:numPr>
          <w:ilvl w:val="3"/>
          <w:numId w:val="4"/>
        </w:numPr>
        <w:spacing w:after="120" w:line="259" w:lineRule="auto"/>
        <w:jc w:val="both"/>
        <w:rPr>
          <w:color w:val="0070C0"/>
          <w:lang w:eastAsia="zh-CN"/>
        </w:rPr>
      </w:pPr>
      <w:r w:rsidRPr="00A630D3">
        <w:rPr>
          <w:bCs/>
          <w:iCs/>
          <w:color w:val="0070C0"/>
        </w:rPr>
        <w:t>HO delay = T</w:t>
      </w:r>
      <w:r w:rsidRPr="00A630D3">
        <w:rPr>
          <w:bCs/>
          <w:iCs/>
          <w:color w:val="0070C0"/>
          <w:vertAlign w:val="subscript"/>
        </w:rPr>
        <w:t>RRC_delay</w:t>
      </w:r>
      <w:r w:rsidRPr="00A630D3">
        <w:rPr>
          <w:bCs/>
          <w:iCs/>
          <w:color w:val="0070C0"/>
        </w:rPr>
        <w:t xml:space="preserve"> +T</w:t>
      </w:r>
      <w:r w:rsidRPr="00A630D3">
        <w:rPr>
          <w:bCs/>
          <w:iCs/>
          <w:color w:val="0070C0"/>
          <w:vertAlign w:val="subscript"/>
        </w:rPr>
        <w:t>interrupt</w:t>
      </w:r>
      <w:r w:rsidRPr="00A630D3">
        <w:rPr>
          <w:bCs/>
          <w:iCs/>
          <w:color w:val="0070C0"/>
        </w:rPr>
        <w:t xml:space="preserve"> = T</w:t>
      </w:r>
      <w:r w:rsidRPr="00A630D3">
        <w:rPr>
          <w:bCs/>
          <w:iCs/>
          <w:color w:val="0070C0"/>
          <w:vertAlign w:val="subscript"/>
        </w:rPr>
        <w:t>RRC_delay</w:t>
      </w:r>
      <w:r w:rsidRPr="00A630D3">
        <w:rPr>
          <w:bCs/>
          <w:iCs/>
          <w:color w:val="0070C0"/>
        </w:rPr>
        <w:t xml:space="preserve"> +T</w:t>
      </w:r>
      <w:r w:rsidRPr="00A630D3">
        <w:rPr>
          <w:bCs/>
          <w:iCs/>
          <w:color w:val="0070C0"/>
          <w:vertAlign w:val="subscript"/>
        </w:rPr>
        <w:t>search</w:t>
      </w:r>
      <w:r w:rsidRPr="00A630D3">
        <w:rPr>
          <w:bCs/>
          <w:iCs/>
          <w:color w:val="0070C0"/>
        </w:rPr>
        <w:t xml:space="preserve"> + T</w:t>
      </w:r>
      <w:r w:rsidRPr="00A630D3">
        <w:rPr>
          <w:bCs/>
          <w:iCs/>
          <w:color w:val="0070C0"/>
          <w:vertAlign w:val="subscript"/>
        </w:rPr>
        <w:t>IU</w:t>
      </w:r>
      <w:r w:rsidRPr="00A630D3">
        <w:rPr>
          <w:bCs/>
          <w:iCs/>
          <w:color w:val="0070C0"/>
        </w:rPr>
        <w:t xml:space="preserve"> + T</w:t>
      </w:r>
      <w:r w:rsidRPr="00A630D3">
        <w:rPr>
          <w:bCs/>
          <w:iCs/>
          <w:color w:val="0070C0"/>
          <w:vertAlign w:val="subscript"/>
        </w:rPr>
        <w:t>processing</w:t>
      </w:r>
      <w:r w:rsidRPr="00A630D3" w:rsidDel="001D62E5">
        <w:rPr>
          <w:bCs/>
          <w:iCs/>
          <w:color w:val="0070C0"/>
        </w:rPr>
        <w:t xml:space="preserve"> </w:t>
      </w:r>
      <w:r w:rsidRPr="00A630D3">
        <w:rPr>
          <w:bCs/>
          <w:iCs/>
          <w:color w:val="0070C0"/>
          <w:vertAlign w:val="subscript"/>
        </w:rPr>
        <w:t xml:space="preserve"> </w:t>
      </w:r>
      <w:r w:rsidRPr="00A630D3">
        <w:rPr>
          <w:bCs/>
          <w:iCs/>
          <w:color w:val="0070C0"/>
        </w:rPr>
        <w:t>+ T</w:t>
      </w:r>
      <w:r w:rsidRPr="00A630D3">
        <w:rPr>
          <w:bCs/>
          <w:iCs/>
          <w:color w:val="0070C0"/>
          <w:vertAlign w:val="subscript"/>
        </w:rPr>
        <w:t>∆</w:t>
      </w:r>
      <w:r w:rsidRPr="00A630D3">
        <w:rPr>
          <w:bCs/>
          <w:iCs/>
          <w:color w:val="0070C0"/>
        </w:rPr>
        <w:t xml:space="preserve"> + T</w:t>
      </w:r>
      <w:r w:rsidRPr="00A630D3">
        <w:rPr>
          <w:bCs/>
          <w:iCs/>
          <w:color w:val="0070C0"/>
          <w:vertAlign w:val="subscript"/>
        </w:rPr>
        <w:t xml:space="preserve">margin </w:t>
      </w:r>
      <w:r w:rsidRPr="00A630D3">
        <w:rPr>
          <w:bCs/>
          <w:iCs/>
          <w:color w:val="0070C0"/>
        </w:rPr>
        <w:t>ms</w:t>
      </w:r>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The delay requirements for HO with PSCell can be described as: D</w:t>
      </w:r>
      <w:r w:rsidRPr="0038473E">
        <w:rPr>
          <w:color w:val="0070C0"/>
          <w:vertAlign w:val="subscript"/>
        </w:rPr>
        <w:t>HO_with_PSCell</w:t>
      </w:r>
      <w:r w:rsidRPr="0038473E">
        <w:rPr>
          <w:color w:val="0070C0"/>
        </w:rPr>
        <w:t xml:space="preserve"> = T</w:t>
      </w:r>
      <w:r w:rsidRPr="0038473E">
        <w:rPr>
          <w:color w:val="0070C0"/>
          <w:vertAlign w:val="subscript"/>
        </w:rPr>
        <w:t>RRC_delay</w:t>
      </w:r>
      <w:r w:rsidRPr="0038473E">
        <w:rPr>
          <w:color w:val="0070C0"/>
        </w:rPr>
        <w:t xml:space="preserve"> + T</w:t>
      </w:r>
      <w:r w:rsidRPr="0038473E">
        <w:rPr>
          <w:color w:val="0070C0"/>
          <w:vertAlign w:val="subscript"/>
        </w:rPr>
        <w:t>search</w:t>
      </w:r>
      <w:r w:rsidRPr="0038473E">
        <w:rPr>
          <w:color w:val="0070C0"/>
        </w:rPr>
        <w:t xml:space="preserve"> + T</w:t>
      </w:r>
      <w:r w:rsidRPr="0038473E">
        <w:rPr>
          <w:color w:val="0070C0"/>
          <w:vertAlign w:val="subscript"/>
        </w:rPr>
        <w:t xml:space="preserve">processing </w:t>
      </w:r>
      <w:r w:rsidRPr="0038473E">
        <w:rPr>
          <w:color w:val="0070C0"/>
        </w:rPr>
        <w:t>+ T</w:t>
      </w:r>
      <w:r w:rsidRPr="0038473E">
        <w:rPr>
          <w:color w:val="0070C0"/>
          <w:vertAlign w:val="subscript"/>
        </w:rPr>
        <w:t>∆</w:t>
      </w:r>
      <w:r w:rsidRPr="0038473E">
        <w:rPr>
          <w:color w:val="0070C0"/>
        </w:rPr>
        <w:t xml:space="preserve"> + T</w:t>
      </w:r>
      <w:r w:rsidRPr="0038473E">
        <w:rPr>
          <w:color w:val="0070C0"/>
          <w:vertAlign w:val="subscript"/>
        </w:rPr>
        <w:t xml:space="preserve">margin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The cell searching time in HO with PSCell can be the maximum searching time of target PCell and PSCell.</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1D317BA5" w:rsidR="0032220A" w:rsidRDefault="00537336" w:rsidP="000C7FAC">
            <w:pPr>
              <w:spacing w:after="120"/>
              <w:rPr>
                <w:rFonts w:eastAsiaTheme="minorEastAsia"/>
                <w:color w:val="0070C0"/>
                <w:lang w:val="en-US" w:eastAsia="zh-CN"/>
              </w:rPr>
            </w:pPr>
            <w:ins w:id="576" w:author="CATT" w:date="2021-05-19T23:49:00Z">
              <w:r>
                <w:rPr>
                  <w:rFonts w:eastAsiaTheme="minorEastAsia" w:hint="eastAsia"/>
                  <w:color w:val="0070C0"/>
                  <w:lang w:val="en-US" w:eastAsia="zh-CN"/>
                </w:rPr>
                <w:t>CATT</w:t>
              </w:r>
            </w:ins>
          </w:p>
        </w:tc>
        <w:tc>
          <w:tcPr>
            <w:tcW w:w="8395" w:type="dxa"/>
          </w:tcPr>
          <w:p w14:paraId="71A7CFF2" w14:textId="3166462A" w:rsidR="0032220A" w:rsidRDefault="00F660D8" w:rsidP="000C7FAC">
            <w:pPr>
              <w:spacing w:after="120"/>
              <w:rPr>
                <w:rFonts w:eastAsiaTheme="minorEastAsia"/>
                <w:color w:val="0070C0"/>
                <w:lang w:val="en-US" w:eastAsia="zh-CN"/>
              </w:rPr>
            </w:pPr>
            <w:ins w:id="577"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578" w:author="CATT" w:date="2021-05-19T23:50:00Z">
              <w:r>
                <w:rPr>
                  <w:rFonts w:eastAsiaTheme="minorEastAsia" w:hint="eastAsia"/>
                  <w:color w:val="0070C0"/>
                  <w:lang w:val="en-US" w:eastAsia="zh-CN"/>
                </w:rPr>
                <w:t xml:space="preserve">option 1. </w:t>
              </w:r>
            </w:ins>
          </w:p>
        </w:tc>
      </w:tr>
      <w:tr w:rsidR="005377DC" w14:paraId="174DC762" w14:textId="77777777" w:rsidTr="000C7FAC">
        <w:trPr>
          <w:ins w:id="579" w:author="JC[99e]" w:date="2021-05-19T11:04:00Z"/>
        </w:trPr>
        <w:tc>
          <w:tcPr>
            <w:tcW w:w="1236" w:type="dxa"/>
          </w:tcPr>
          <w:p w14:paraId="6F804E92" w14:textId="424AD6C0" w:rsidR="005377DC" w:rsidRDefault="005377DC" w:rsidP="000C7FAC">
            <w:pPr>
              <w:spacing w:after="120"/>
              <w:rPr>
                <w:ins w:id="580" w:author="JC[99e]" w:date="2021-05-19T11:04:00Z"/>
                <w:rFonts w:eastAsiaTheme="minorEastAsia"/>
                <w:color w:val="0070C0"/>
                <w:lang w:val="en-US" w:eastAsia="zh-CN"/>
              </w:rPr>
            </w:pPr>
            <w:ins w:id="581" w:author="JC[99e]" w:date="2021-05-19T11:04:00Z">
              <w:r>
                <w:rPr>
                  <w:rFonts w:eastAsiaTheme="minorEastAsia"/>
                  <w:color w:val="0070C0"/>
                  <w:lang w:val="en-US" w:eastAsia="zh-CN"/>
                </w:rPr>
                <w:t>Apple</w:t>
              </w:r>
            </w:ins>
          </w:p>
        </w:tc>
        <w:tc>
          <w:tcPr>
            <w:tcW w:w="8395" w:type="dxa"/>
          </w:tcPr>
          <w:p w14:paraId="28531B5F" w14:textId="5010B200" w:rsidR="005377DC" w:rsidRDefault="005377DC" w:rsidP="000C7FAC">
            <w:pPr>
              <w:spacing w:after="120"/>
              <w:rPr>
                <w:ins w:id="582" w:author="JC[99e]" w:date="2021-05-19T11:04:00Z"/>
                <w:rFonts w:eastAsiaTheme="minorEastAsia"/>
                <w:color w:val="0070C0"/>
                <w:lang w:val="en-US" w:eastAsia="zh-CN"/>
              </w:rPr>
            </w:pPr>
            <w:ins w:id="583" w:author="JC[99e]" w:date="2021-05-19T11:04:00Z">
              <w:r>
                <w:rPr>
                  <w:rFonts w:eastAsiaTheme="minorEastAsia"/>
                  <w:color w:val="0070C0"/>
                  <w:lang w:val="en-US" w:eastAsia="zh-CN"/>
                </w:rPr>
                <w:t>Up to the conclusion</w:t>
              </w:r>
            </w:ins>
            <w:ins w:id="584" w:author="JC[99e]" w:date="2021-05-19T11:05:00Z">
              <w:r>
                <w:rPr>
                  <w:rFonts w:eastAsiaTheme="minorEastAsia"/>
                  <w:color w:val="0070C0"/>
                  <w:lang w:val="en-US" w:eastAsia="zh-CN"/>
                </w:rPr>
                <w:t>s from other issues.</w:t>
              </w:r>
            </w:ins>
          </w:p>
        </w:tc>
      </w:tr>
      <w:tr w:rsidR="00C71779" w14:paraId="1052447D" w14:textId="77777777" w:rsidTr="000C7FAC">
        <w:trPr>
          <w:ins w:id="585" w:author="Ericsson" w:date="2021-05-20T07:40:00Z"/>
        </w:trPr>
        <w:tc>
          <w:tcPr>
            <w:tcW w:w="1236" w:type="dxa"/>
          </w:tcPr>
          <w:p w14:paraId="3EB1E150" w14:textId="5CAA7520" w:rsidR="00C71779" w:rsidRDefault="00C71779" w:rsidP="00C71779">
            <w:pPr>
              <w:spacing w:after="120"/>
              <w:rPr>
                <w:ins w:id="586" w:author="Ericsson" w:date="2021-05-20T07:40:00Z"/>
                <w:rFonts w:eastAsiaTheme="minorEastAsia"/>
                <w:color w:val="0070C0"/>
                <w:lang w:val="en-US" w:eastAsia="zh-CN"/>
              </w:rPr>
            </w:pPr>
            <w:ins w:id="587" w:author="Ericsson" w:date="2021-05-20T07:40:00Z">
              <w:r>
                <w:rPr>
                  <w:rFonts w:eastAsiaTheme="minorEastAsia"/>
                  <w:color w:val="0070C0"/>
                  <w:lang w:val="en-US" w:eastAsia="zh-CN"/>
                </w:rPr>
                <w:t>Ericsson</w:t>
              </w:r>
            </w:ins>
          </w:p>
        </w:tc>
        <w:tc>
          <w:tcPr>
            <w:tcW w:w="8395" w:type="dxa"/>
          </w:tcPr>
          <w:p w14:paraId="491D9E64" w14:textId="125C30BB" w:rsidR="00C71779" w:rsidRDefault="00C71779" w:rsidP="00C71779">
            <w:pPr>
              <w:spacing w:after="120"/>
              <w:rPr>
                <w:ins w:id="588" w:author="Ericsson" w:date="2021-05-20T07:40:00Z"/>
                <w:rFonts w:eastAsiaTheme="minorEastAsia"/>
                <w:color w:val="0070C0"/>
                <w:lang w:val="en-US" w:eastAsia="zh-CN"/>
              </w:rPr>
            </w:pPr>
            <w:ins w:id="589" w:author="Ericsson" w:date="2021-05-20T07:40:00Z">
              <w:r>
                <w:rPr>
                  <w:rFonts w:eastAsiaTheme="minorEastAsia"/>
                  <w:color w:val="0070C0"/>
                  <w:lang w:val="en-US" w:eastAsia="zh-CN"/>
                </w:rPr>
                <w:t>Prefer to discuss this further once we have RAN2 feedback on whether RA can be executed in parallel.</w:t>
              </w:r>
            </w:ins>
          </w:p>
        </w:tc>
      </w:tr>
      <w:tr w:rsidR="0002666A" w14:paraId="11EBFFC6" w14:textId="77777777" w:rsidTr="000C7FAC">
        <w:trPr>
          <w:ins w:id="590" w:author="Huawei" w:date="2021-05-20T15:54:00Z"/>
        </w:trPr>
        <w:tc>
          <w:tcPr>
            <w:tcW w:w="1236" w:type="dxa"/>
          </w:tcPr>
          <w:p w14:paraId="1C88E7C5" w14:textId="59FB8B87" w:rsidR="0002666A" w:rsidRDefault="0002666A" w:rsidP="0002666A">
            <w:pPr>
              <w:spacing w:after="120"/>
              <w:rPr>
                <w:ins w:id="591" w:author="Huawei" w:date="2021-05-20T15:54:00Z"/>
                <w:rFonts w:eastAsiaTheme="minorEastAsia"/>
                <w:color w:val="0070C0"/>
                <w:lang w:val="en-US" w:eastAsia="zh-CN"/>
              </w:rPr>
            </w:pPr>
            <w:ins w:id="592" w:author="Huawei" w:date="2021-05-20T15:54:00Z">
              <w:r>
                <w:rPr>
                  <w:rFonts w:eastAsiaTheme="minorEastAsia"/>
                  <w:color w:val="0070C0"/>
                  <w:lang w:val="en-US" w:eastAsia="zh-CN"/>
                </w:rPr>
                <w:t>Huawei</w:t>
              </w:r>
            </w:ins>
          </w:p>
        </w:tc>
        <w:tc>
          <w:tcPr>
            <w:tcW w:w="8395" w:type="dxa"/>
          </w:tcPr>
          <w:p w14:paraId="4B302AEF" w14:textId="2224AC3C" w:rsidR="0002666A" w:rsidRDefault="0002666A" w:rsidP="0002666A">
            <w:pPr>
              <w:spacing w:after="120"/>
              <w:rPr>
                <w:ins w:id="593" w:author="Huawei" w:date="2021-05-20T15:54:00Z"/>
                <w:rFonts w:eastAsiaTheme="minorEastAsia"/>
                <w:color w:val="0070C0"/>
                <w:lang w:val="en-US" w:eastAsia="zh-CN"/>
              </w:rPr>
            </w:pPr>
            <w:ins w:id="594" w:author="Huawei" w:date="2021-05-20T15:54:00Z">
              <w:r>
                <w:rPr>
                  <w:rFonts w:eastAsiaTheme="minorEastAsia"/>
                  <w:color w:val="0070C0"/>
                  <w:lang w:val="en-US" w:eastAsia="zh-CN"/>
                </w:rPr>
                <w:t>Suggest to focus on the general assumptions of the frame work before stepping in to the detailed requirements.</w:t>
              </w:r>
            </w:ins>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Delay requirement design if sequential processing is assumed</w:t>
      </w:r>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elay = RRC processing time + max(</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 + (</w:t>
      </w:r>
      <w:r w:rsidRPr="00690E13">
        <w:rPr>
          <w:color w:val="0070C0"/>
        </w:rPr>
        <w:t>T</w:t>
      </w:r>
      <w:r w:rsidRPr="00690E13">
        <w:rPr>
          <w:rFonts w:hint="eastAsia"/>
          <w:color w:val="0070C0"/>
          <w:vertAlign w:val="subscript"/>
        </w:rPr>
        <w:t>interrupt</w:t>
      </w:r>
      <w:r w:rsidRPr="00690E13">
        <w:rPr>
          <w:rFonts w:hint="eastAsia"/>
          <w:color w:val="0070C0"/>
        </w:rPr>
        <w:t xml:space="preserve"> </w:t>
      </w:r>
      <w:r w:rsidRPr="00690E13">
        <w:rPr>
          <w:color w:val="0070C0"/>
        </w:rPr>
        <w:t>–T</w:t>
      </w:r>
      <w:r w:rsidRPr="00690E13">
        <w:rPr>
          <w:color w:val="0070C0"/>
          <w:vertAlign w:val="subscript"/>
        </w:rPr>
        <w:t>processing</w:t>
      </w:r>
      <w:r w:rsidRPr="00690E13">
        <w:rPr>
          <w:rFonts w:hint="eastAsia"/>
          <w:color w:val="0070C0"/>
          <w:vertAlign w:val="subscript"/>
        </w:rPr>
        <w:t xml:space="preserve"> for handove</w:t>
      </w:r>
      <w:r w:rsidRPr="00690E13">
        <w:rPr>
          <w:rFonts w:hint="eastAsia"/>
          <w:color w:val="0070C0"/>
        </w:rPr>
        <w:t>) + (</w:t>
      </w:r>
      <w:r w:rsidRPr="00690E13">
        <w:rPr>
          <w:color w:val="0070C0"/>
        </w:rPr>
        <w:t>T</w:t>
      </w:r>
      <w:r w:rsidRPr="00690E13">
        <w:rPr>
          <w:color w:val="0070C0"/>
          <w:vertAlign w:val="subscript"/>
        </w:rPr>
        <w:t>config_PSCell</w:t>
      </w:r>
      <w:r w:rsidRPr="00690E13">
        <w:rPr>
          <w:color w:val="0070C0"/>
        </w:rPr>
        <w:t xml:space="preserve"> –</w:t>
      </w:r>
      <w:r w:rsidRPr="00690E13">
        <w:rPr>
          <w:rFonts w:hint="eastAsia"/>
          <w:color w:val="0070C0"/>
        </w:rPr>
        <w:t xml:space="preserve"> </w:t>
      </w:r>
      <w:r w:rsidRPr="00690E13">
        <w:rPr>
          <w:color w:val="0070C0"/>
        </w:rPr>
        <w:t xml:space="preserve"> T</w:t>
      </w:r>
      <w:r w:rsidRPr="00690E13">
        <w:rPr>
          <w:color w:val="0070C0"/>
          <w:vertAlign w:val="subscript"/>
        </w:rPr>
        <w:t>RRC_delay</w:t>
      </w:r>
      <w:r w:rsidRPr="00690E13">
        <w:rPr>
          <w:color w:val="0070C0"/>
        </w:rPr>
        <w:t xml:space="preserve"> –T</w:t>
      </w:r>
      <w:r w:rsidRPr="00690E13">
        <w:rPr>
          <w:color w:val="0070C0"/>
          <w:vertAlign w:val="subscript"/>
        </w:rPr>
        <w:t>processing</w:t>
      </w:r>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B4D7508" w14:textId="6D30F24C" w:rsidR="00B83866" w:rsidRPr="00F87B04" w:rsidRDefault="00B83866" w:rsidP="00331A64">
      <w:pPr>
        <w:pStyle w:val="aff7"/>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E42911" w14:paraId="1DAB0BF3" w14:textId="77777777" w:rsidTr="00C27B22">
        <w:tc>
          <w:tcPr>
            <w:tcW w:w="1239" w:type="dxa"/>
          </w:tcPr>
          <w:p w14:paraId="73CC45F7"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C27B22">
        <w:tc>
          <w:tcPr>
            <w:tcW w:w="1239" w:type="dxa"/>
          </w:tcPr>
          <w:p w14:paraId="45F639D3" w14:textId="65C5C5B9" w:rsidR="00E42911" w:rsidRDefault="009E6D82" w:rsidP="00C27B22">
            <w:pPr>
              <w:spacing w:after="120"/>
              <w:rPr>
                <w:rFonts w:eastAsiaTheme="minorEastAsia"/>
                <w:color w:val="0070C0"/>
                <w:lang w:val="en-US" w:eastAsia="zh-CN"/>
              </w:rPr>
            </w:pPr>
            <w:ins w:id="595" w:author="CATT" w:date="2021-05-19T23:51:00Z">
              <w:r>
                <w:rPr>
                  <w:rFonts w:eastAsiaTheme="minorEastAsia" w:hint="eastAsia"/>
                  <w:color w:val="0070C0"/>
                  <w:lang w:val="en-US" w:eastAsia="zh-CN"/>
                </w:rPr>
                <w:t>CATT</w:t>
              </w:r>
            </w:ins>
          </w:p>
        </w:tc>
        <w:tc>
          <w:tcPr>
            <w:tcW w:w="8392" w:type="dxa"/>
          </w:tcPr>
          <w:p w14:paraId="1215379C" w14:textId="1404F860" w:rsidR="00E42911" w:rsidRDefault="0046288D" w:rsidP="00C27B22">
            <w:pPr>
              <w:spacing w:after="120"/>
              <w:rPr>
                <w:rFonts w:eastAsiaTheme="minorEastAsia"/>
                <w:color w:val="0070C0"/>
                <w:lang w:val="en-US" w:eastAsia="zh-CN"/>
              </w:rPr>
            </w:pPr>
            <w:ins w:id="596"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377DC" w14:paraId="3F5BF09A" w14:textId="77777777" w:rsidTr="00C27B22">
        <w:trPr>
          <w:ins w:id="597" w:author="JC[99e]" w:date="2021-05-19T11:05:00Z"/>
        </w:trPr>
        <w:tc>
          <w:tcPr>
            <w:tcW w:w="1239" w:type="dxa"/>
          </w:tcPr>
          <w:p w14:paraId="6826D04F" w14:textId="00BED60C" w:rsidR="005377DC" w:rsidRDefault="005377DC" w:rsidP="005377DC">
            <w:pPr>
              <w:spacing w:after="120"/>
              <w:rPr>
                <w:ins w:id="598" w:author="JC[99e]" w:date="2021-05-19T11:05:00Z"/>
                <w:rFonts w:eastAsiaTheme="minorEastAsia"/>
                <w:color w:val="0070C0"/>
                <w:lang w:val="en-US" w:eastAsia="zh-CN"/>
              </w:rPr>
            </w:pPr>
            <w:ins w:id="599" w:author="JC[99e]" w:date="2021-05-19T11:05:00Z">
              <w:r>
                <w:rPr>
                  <w:rFonts w:eastAsiaTheme="minorEastAsia"/>
                  <w:color w:val="0070C0"/>
                  <w:lang w:val="en-US" w:eastAsia="zh-CN"/>
                </w:rPr>
                <w:lastRenderedPageBreak/>
                <w:t>Apple</w:t>
              </w:r>
            </w:ins>
          </w:p>
        </w:tc>
        <w:tc>
          <w:tcPr>
            <w:tcW w:w="8392" w:type="dxa"/>
          </w:tcPr>
          <w:p w14:paraId="34125BE3" w14:textId="34264D59" w:rsidR="005377DC" w:rsidRDefault="005377DC" w:rsidP="005377DC">
            <w:pPr>
              <w:spacing w:after="120"/>
              <w:rPr>
                <w:ins w:id="600" w:author="JC[99e]" w:date="2021-05-19T11:05:00Z"/>
                <w:rFonts w:eastAsiaTheme="minorEastAsia"/>
                <w:color w:val="0070C0"/>
                <w:lang w:val="en-US" w:eastAsia="zh-CN"/>
              </w:rPr>
            </w:pPr>
            <w:ins w:id="601" w:author="JC[99e]" w:date="2021-05-19T11:05:00Z">
              <w:r>
                <w:rPr>
                  <w:rFonts w:eastAsiaTheme="minorEastAsia"/>
                  <w:color w:val="0070C0"/>
                  <w:lang w:val="en-US" w:eastAsia="zh-CN"/>
                </w:rPr>
                <w:t>Up to the conclusions from other issues.</w:t>
              </w:r>
            </w:ins>
          </w:p>
        </w:tc>
      </w:tr>
      <w:tr w:rsidR="008E788C" w14:paraId="18F05916" w14:textId="77777777" w:rsidTr="00C27B22">
        <w:trPr>
          <w:ins w:id="602" w:author="Xiaomi" w:date="2021-05-20T10:04:00Z"/>
        </w:trPr>
        <w:tc>
          <w:tcPr>
            <w:tcW w:w="1239" w:type="dxa"/>
          </w:tcPr>
          <w:p w14:paraId="24F0C501" w14:textId="5D5FCCA1" w:rsidR="008E788C" w:rsidRDefault="008E788C" w:rsidP="008E788C">
            <w:pPr>
              <w:spacing w:after="120"/>
              <w:rPr>
                <w:ins w:id="603" w:author="Xiaomi" w:date="2021-05-20T10:04:00Z"/>
                <w:rFonts w:eastAsiaTheme="minorEastAsia"/>
                <w:color w:val="0070C0"/>
                <w:lang w:val="en-US" w:eastAsia="zh-CN"/>
              </w:rPr>
            </w:pPr>
            <w:ins w:id="604"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3C28836" w14:textId="3F3A252A" w:rsidR="008E788C" w:rsidRDefault="008E788C" w:rsidP="008E788C">
            <w:pPr>
              <w:spacing w:after="120"/>
              <w:rPr>
                <w:ins w:id="605" w:author="Xiaomi" w:date="2021-05-20T10:04:00Z"/>
                <w:rFonts w:eastAsiaTheme="minorEastAsia"/>
                <w:color w:val="0070C0"/>
                <w:lang w:val="en-US" w:eastAsia="zh-CN"/>
              </w:rPr>
            </w:pPr>
            <w:ins w:id="606" w:author="Xiaomi" w:date="2021-05-20T10:04:00Z">
              <w:r>
                <w:rPr>
                  <w:rFonts w:eastAsiaTheme="minorEastAsia"/>
                  <w:color w:val="0070C0"/>
                  <w:lang w:val="en-US" w:eastAsia="zh-CN"/>
                </w:rPr>
                <w:t>This issue relate to outcome of issue 2-2-1</w:t>
              </w:r>
            </w:ins>
          </w:p>
        </w:tc>
      </w:tr>
      <w:tr w:rsidR="00C71779" w14:paraId="00139724" w14:textId="77777777" w:rsidTr="00C27B22">
        <w:trPr>
          <w:ins w:id="607" w:author="Ericsson" w:date="2021-05-20T07:41:00Z"/>
        </w:trPr>
        <w:tc>
          <w:tcPr>
            <w:tcW w:w="1239" w:type="dxa"/>
          </w:tcPr>
          <w:p w14:paraId="3BF2DFDB" w14:textId="068E8313" w:rsidR="00C71779" w:rsidRDefault="00C71779" w:rsidP="00C71779">
            <w:pPr>
              <w:spacing w:after="120"/>
              <w:rPr>
                <w:ins w:id="608" w:author="Ericsson" w:date="2021-05-20T07:41:00Z"/>
                <w:rFonts w:eastAsiaTheme="minorEastAsia"/>
                <w:color w:val="0070C0"/>
                <w:lang w:val="en-US" w:eastAsia="zh-CN"/>
              </w:rPr>
            </w:pPr>
            <w:ins w:id="609" w:author="Ericsson" w:date="2021-05-20T07:41:00Z">
              <w:r>
                <w:rPr>
                  <w:rFonts w:eastAsiaTheme="minorEastAsia"/>
                  <w:color w:val="0070C0"/>
                  <w:lang w:val="en-US" w:eastAsia="zh-CN"/>
                </w:rPr>
                <w:t>Ericsson</w:t>
              </w:r>
            </w:ins>
          </w:p>
        </w:tc>
        <w:tc>
          <w:tcPr>
            <w:tcW w:w="8392" w:type="dxa"/>
          </w:tcPr>
          <w:p w14:paraId="6F829824" w14:textId="24471AB0" w:rsidR="00C71779" w:rsidRDefault="00C71779" w:rsidP="00C71779">
            <w:pPr>
              <w:spacing w:after="120"/>
              <w:rPr>
                <w:ins w:id="610" w:author="Ericsson" w:date="2021-05-20T07:41:00Z"/>
                <w:rFonts w:eastAsiaTheme="minorEastAsia"/>
                <w:color w:val="0070C0"/>
                <w:lang w:val="en-US" w:eastAsia="zh-CN"/>
              </w:rPr>
            </w:pPr>
            <w:ins w:id="611" w:author="Ericsson" w:date="2021-05-20T07:41:00Z">
              <w:r>
                <w:rPr>
                  <w:rFonts w:eastAsiaTheme="minorEastAsia"/>
                  <w:color w:val="0070C0"/>
                  <w:lang w:val="en-US" w:eastAsia="zh-CN"/>
                </w:rPr>
                <w:t>Prefer to discuss this further once we have RAN2 feedback on whether RA can be executed in parallel.</w:t>
              </w:r>
            </w:ins>
          </w:p>
        </w:tc>
      </w:tr>
      <w:tr w:rsidR="00010910" w14:paraId="2320E78A" w14:textId="77777777" w:rsidTr="00C27B22">
        <w:trPr>
          <w:ins w:id="612" w:author="Qualcomm" w:date="2021-05-19T23:50:00Z"/>
        </w:trPr>
        <w:tc>
          <w:tcPr>
            <w:tcW w:w="1239" w:type="dxa"/>
          </w:tcPr>
          <w:p w14:paraId="2DB75F33" w14:textId="461CB684" w:rsidR="00010910" w:rsidRDefault="00010910" w:rsidP="00C71779">
            <w:pPr>
              <w:spacing w:after="120"/>
              <w:rPr>
                <w:ins w:id="613" w:author="Qualcomm" w:date="2021-05-19T23:50:00Z"/>
                <w:rFonts w:eastAsiaTheme="minorEastAsia"/>
                <w:color w:val="0070C0"/>
                <w:lang w:val="en-US" w:eastAsia="zh-CN"/>
              </w:rPr>
            </w:pPr>
            <w:ins w:id="614" w:author="Qualcomm" w:date="2021-05-19T23:50:00Z">
              <w:r>
                <w:rPr>
                  <w:rFonts w:eastAsiaTheme="minorEastAsia"/>
                  <w:color w:val="0070C0"/>
                  <w:lang w:val="en-US" w:eastAsia="zh-CN"/>
                </w:rPr>
                <w:t>Qualcomm</w:t>
              </w:r>
            </w:ins>
          </w:p>
        </w:tc>
        <w:tc>
          <w:tcPr>
            <w:tcW w:w="8392" w:type="dxa"/>
          </w:tcPr>
          <w:p w14:paraId="6ECBFFCA" w14:textId="12300C75" w:rsidR="00010910" w:rsidRDefault="00010910" w:rsidP="00C71779">
            <w:pPr>
              <w:spacing w:after="120"/>
              <w:rPr>
                <w:ins w:id="615" w:author="Qualcomm" w:date="2021-05-19T23:50:00Z"/>
                <w:rFonts w:eastAsiaTheme="minorEastAsia"/>
                <w:color w:val="0070C0"/>
                <w:lang w:val="en-US" w:eastAsia="zh-CN"/>
              </w:rPr>
            </w:pPr>
            <w:ins w:id="616" w:author="Qualcomm" w:date="2021-05-19T23:50:00Z">
              <w:r>
                <w:rPr>
                  <w:rFonts w:eastAsiaTheme="minorEastAsia"/>
                  <w:color w:val="0070C0"/>
                  <w:lang w:val="en-US" w:eastAsia="zh-CN"/>
                </w:rPr>
                <w:t>Option2</w:t>
              </w:r>
            </w:ins>
          </w:p>
        </w:tc>
      </w:tr>
      <w:tr w:rsidR="0002666A" w14:paraId="01CE999C" w14:textId="77777777" w:rsidTr="00C27B22">
        <w:trPr>
          <w:ins w:id="617" w:author="Huawei" w:date="2021-05-20T15:55:00Z"/>
        </w:trPr>
        <w:tc>
          <w:tcPr>
            <w:tcW w:w="1239" w:type="dxa"/>
          </w:tcPr>
          <w:p w14:paraId="3F948110" w14:textId="0AF6ADAF" w:rsidR="0002666A" w:rsidRDefault="0002666A" w:rsidP="0002666A">
            <w:pPr>
              <w:spacing w:after="120"/>
              <w:rPr>
                <w:ins w:id="618" w:author="Huawei" w:date="2021-05-20T15:55:00Z"/>
                <w:rFonts w:eastAsiaTheme="minorEastAsia"/>
                <w:color w:val="0070C0"/>
                <w:lang w:val="en-US" w:eastAsia="zh-CN"/>
              </w:rPr>
            </w:pPr>
            <w:ins w:id="619" w:author="Huawei" w:date="2021-05-20T15:55:00Z">
              <w:r>
                <w:rPr>
                  <w:rFonts w:eastAsiaTheme="minorEastAsia"/>
                  <w:color w:val="0070C0"/>
                  <w:lang w:val="en-US" w:eastAsia="zh-CN"/>
                </w:rPr>
                <w:t>Huawei</w:t>
              </w:r>
            </w:ins>
          </w:p>
        </w:tc>
        <w:tc>
          <w:tcPr>
            <w:tcW w:w="8392" w:type="dxa"/>
          </w:tcPr>
          <w:p w14:paraId="3F2822DF" w14:textId="3471B8DD" w:rsidR="0002666A" w:rsidRDefault="0002666A" w:rsidP="0002666A">
            <w:pPr>
              <w:spacing w:after="120"/>
              <w:rPr>
                <w:ins w:id="620" w:author="Huawei" w:date="2021-05-20T15:55:00Z"/>
                <w:rFonts w:eastAsiaTheme="minorEastAsia"/>
                <w:color w:val="0070C0"/>
                <w:lang w:val="en-US" w:eastAsia="zh-CN"/>
              </w:rPr>
            </w:pPr>
            <w:ins w:id="621" w:author="Huawei" w:date="2021-05-20T15:55:00Z">
              <w:r>
                <w:rPr>
                  <w:rFonts w:eastAsiaTheme="minorEastAsia"/>
                  <w:color w:val="0070C0"/>
                  <w:lang w:val="en-US" w:eastAsia="zh-CN"/>
                </w:rPr>
                <w:t>Suggest to focus on the general assumptions of the frame work before stepping in to the detailed requirements.</w:t>
              </w:r>
            </w:ins>
          </w:p>
        </w:tc>
      </w:tr>
      <w:tr w:rsidR="00FB3F82" w14:paraId="62E67715" w14:textId="77777777" w:rsidTr="00C27B22">
        <w:trPr>
          <w:ins w:id="622" w:author="Tomoki Yokokawa" w:date="2021-05-20T19:27:00Z"/>
        </w:trPr>
        <w:tc>
          <w:tcPr>
            <w:tcW w:w="1239" w:type="dxa"/>
          </w:tcPr>
          <w:p w14:paraId="16DE71E2" w14:textId="201E18EB" w:rsidR="00FB3F82" w:rsidRPr="00FB3F82" w:rsidRDefault="00FB3F82" w:rsidP="0002666A">
            <w:pPr>
              <w:spacing w:after="120"/>
              <w:rPr>
                <w:ins w:id="623" w:author="Tomoki Yokokawa" w:date="2021-05-20T19:27:00Z"/>
                <w:rFonts w:hint="eastAsia"/>
                <w:color w:val="0070C0"/>
                <w:lang w:val="en-US" w:eastAsia="ja-JP"/>
                <w:rPrChange w:id="624" w:author="Tomoki Yokokawa" w:date="2021-05-20T19:27:00Z">
                  <w:rPr>
                    <w:ins w:id="625" w:author="Tomoki Yokokawa" w:date="2021-05-20T19:27:00Z"/>
                    <w:rFonts w:eastAsiaTheme="minorEastAsia"/>
                    <w:color w:val="0070C0"/>
                    <w:lang w:val="en-US" w:eastAsia="zh-CN"/>
                  </w:rPr>
                </w:rPrChange>
              </w:rPr>
            </w:pPr>
            <w:ins w:id="626" w:author="Tomoki Yokokawa" w:date="2021-05-20T19:27:00Z">
              <w:r>
                <w:rPr>
                  <w:rFonts w:hint="eastAsia"/>
                  <w:color w:val="0070C0"/>
                  <w:lang w:val="en-US" w:eastAsia="ja-JP"/>
                </w:rPr>
                <w:t>D</w:t>
              </w:r>
              <w:r>
                <w:rPr>
                  <w:color w:val="0070C0"/>
                  <w:lang w:val="en-US" w:eastAsia="ja-JP"/>
                </w:rPr>
                <w:t>ocomo</w:t>
              </w:r>
            </w:ins>
          </w:p>
        </w:tc>
        <w:tc>
          <w:tcPr>
            <w:tcW w:w="8392" w:type="dxa"/>
          </w:tcPr>
          <w:p w14:paraId="6EC3A6E4" w14:textId="07091E82" w:rsidR="00FB3F82" w:rsidRPr="00FB3F82" w:rsidRDefault="00FB3F82" w:rsidP="0002666A">
            <w:pPr>
              <w:spacing w:after="120"/>
              <w:rPr>
                <w:ins w:id="627" w:author="Tomoki Yokokawa" w:date="2021-05-20T19:27:00Z"/>
                <w:rFonts w:hint="eastAsia"/>
                <w:color w:val="0070C0"/>
                <w:lang w:val="en-US" w:eastAsia="ja-JP"/>
                <w:rPrChange w:id="628" w:author="Tomoki Yokokawa" w:date="2021-05-20T19:27:00Z">
                  <w:rPr>
                    <w:ins w:id="629" w:author="Tomoki Yokokawa" w:date="2021-05-20T19:27:00Z"/>
                    <w:rFonts w:eastAsiaTheme="minorEastAsia"/>
                    <w:color w:val="0070C0"/>
                    <w:lang w:val="en-US" w:eastAsia="zh-CN"/>
                  </w:rPr>
                </w:rPrChange>
              </w:rPr>
            </w:pPr>
            <w:ins w:id="630" w:author="Tomoki Yokokawa" w:date="2021-05-20T19:27:00Z">
              <w:r>
                <w:rPr>
                  <w:rFonts w:hint="eastAsia"/>
                  <w:color w:val="0070C0"/>
                  <w:lang w:val="en-US" w:eastAsia="ja-JP"/>
                </w:rPr>
                <w:t>W</w:t>
              </w:r>
              <w:r>
                <w:rPr>
                  <w:color w:val="0070C0"/>
                  <w:lang w:val="en-US" w:eastAsia="ja-JP"/>
                </w:rPr>
                <w:t>e should conclude issue 2-2-1 firstly.</w:t>
              </w:r>
            </w:ins>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3"/>
        <w:spacing w:line="259" w:lineRule="auto"/>
        <w:jc w:val="both"/>
        <w:rPr>
          <w:sz w:val="24"/>
          <w:szCs w:val="16"/>
          <w:lang w:val="en-US"/>
        </w:rPr>
      </w:pPr>
      <w:r>
        <w:rPr>
          <w:sz w:val="24"/>
          <w:szCs w:val="16"/>
          <w:lang w:val="en-US"/>
        </w:rPr>
        <w:t>Sub-topic 2-3 Interruption requirement design of HO with PSCell</w:t>
      </w:r>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4CF662A5" w:rsidR="0032220A" w:rsidRDefault="00EF279A" w:rsidP="000C7FAC">
            <w:pPr>
              <w:spacing w:after="120"/>
              <w:rPr>
                <w:rFonts w:eastAsiaTheme="minorEastAsia"/>
                <w:color w:val="0070C0"/>
                <w:lang w:val="en-US" w:eastAsia="zh-CN"/>
              </w:rPr>
            </w:pPr>
            <w:ins w:id="631" w:author="CATT" w:date="2021-05-19T23:52:00Z">
              <w:r>
                <w:rPr>
                  <w:rFonts w:eastAsiaTheme="minorEastAsia" w:hint="eastAsia"/>
                  <w:color w:val="0070C0"/>
                  <w:lang w:val="en-US" w:eastAsia="zh-CN"/>
                </w:rPr>
                <w:t>CATT</w:t>
              </w:r>
            </w:ins>
          </w:p>
        </w:tc>
        <w:tc>
          <w:tcPr>
            <w:tcW w:w="8394" w:type="dxa"/>
          </w:tcPr>
          <w:p w14:paraId="1DEC172F" w14:textId="20408D47" w:rsidR="0032220A" w:rsidRDefault="00EF279A">
            <w:pPr>
              <w:spacing w:after="120"/>
              <w:rPr>
                <w:rFonts w:eastAsiaTheme="minorEastAsia"/>
                <w:color w:val="0070C0"/>
                <w:lang w:val="en-US" w:eastAsia="zh-CN"/>
              </w:rPr>
            </w:pPr>
            <w:ins w:id="632"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sidR="004D3911">
                <w:rPr>
                  <w:rFonts w:eastAsiaTheme="minorEastAsia"/>
                  <w:color w:val="0070C0"/>
                  <w:lang w:val="en-US" w:eastAsia="zh-CN"/>
                </w:rPr>
                <w:t>W</w:t>
              </w:r>
              <w:r w:rsidR="004D3911">
                <w:rPr>
                  <w:rFonts w:eastAsiaTheme="minorEastAsia" w:hint="eastAsia"/>
                  <w:color w:val="0070C0"/>
                  <w:lang w:val="en-US" w:eastAsia="zh-CN"/>
                </w:rPr>
                <w:t xml:space="preserve">e think </w:t>
              </w:r>
            </w:ins>
            <w:ins w:id="633" w:author="CATT" w:date="2021-05-19T23:56:00Z">
              <w:r w:rsidR="0002683F">
                <w:rPr>
                  <w:rFonts w:eastAsiaTheme="minorEastAsia" w:hint="eastAsia"/>
                  <w:color w:val="0070C0"/>
                  <w:lang w:val="en-US" w:eastAsia="zh-CN"/>
                </w:rPr>
                <w:t xml:space="preserve">only the RF </w:t>
              </w:r>
            </w:ins>
            <w:ins w:id="634" w:author="CATT" w:date="2021-05-19T23:58:00Z">
              <w:r w:rsidR="0002683F">
                <w:rPr>
                  <w:rFonts w:eastAsiaTheme="minorEastAsia" w:hint="eastAsia"/>
                  <w:color w:val="0070C0"/>
                  <w:lang w:val="en-US" w:eastAsia="zh-CN"/>
                </w:rPr>
                <w:t xml:space="preserve">adjustment will cause interruption, but the RF adjustment for PCell and PSCell should be performed in parallel. </w:t>
              </w:r>
            </w:ins>
            <w:ins w:id="635" w:author="CATT" w:date="2021-05-19T23:59:00Z">
              <w:r w:rsidR="0002683F">
                <w:rPr>
                  <w:rFonts w:eastAsiaTheme="minorEastAsia"/>
                  <w:color w:val="0070C0"/>
                  <w:lang w:val="en-US" w:eastAsia="zh-CN"/>
                </w:rPr>
                <w:t>S</w:t>
              </w:r>
              <w:r w:rsidR="0002683F">
                <w:rPr>
                  <w:rFonts w:eastAsiaTheme="minorEastAsia" w:hint="eastAsia"/>
                  <w:color w:val="0070C0"/>
                  <w:lang w:val="en-US" w:eastAsia="zh-CN"/>
                </w:rPr>
                <w:t xml:space="preserve">o after the RF adjustment, even </w:t>
              </w:r>
            </w:ins>
            <w:ins w:id="636" w:author="CATT" w:date="2021-05-20T00:00:00Z">
              <w:r w:rsidR="0002683F">
                <w:rPr>
                  <w:rFonts w:eastAsiaTheme="minorEastAsia" w:hint="eastAsia"/>
                  <w:color w:val="0070C0"/>
                  <w:lang w:val="en-US" w:eastAsia="zh-CN"/>
                </w:rPr>
                <w:t>the PSCell is not completed,</w:t>
              </w:r>
              <w:r w:rsidR="00D55E44">
                <w:rPr>
                  <w:rFonts w:eastAsiaTheme="minorEastAsia" w:hint="eastAsia"/>
                  <w:color w:val="0070C0"/>
                  <w:lang w:val="en-US" w:eastAsia="zh-CN"/>
                </w:rPr>
                <w:t xml:space="preserve"> there will be no interruption.</w:t>
              </w:r>
            </w:ins>
            <w:ins w:id="637" w:author="CATT" w:date="2021-05-19T23:56:00Z">
              <w:r w:rsidR="0002683F">
                <w:rPr>
                  <w:rFonts w:eastAsiaTheme="minorEastAsia" w:hint="eastAsia"/>
                  <w:color w:val="0070C0"/>
                  <w:lang w:val="en-US" w:eastAsia="zh-CN"/>
                </w:rPr>
                <w:t xml:space="preserve"> </w:t>
              </w:r>
            </w:ins>
          </w:p>
        </w:tc>
      </w:tr>
      <w:tr w:rsidR="005377DC" w14:paraId="257517AD" w14:textId="77777777" w:rsidTr="000C7FAC">
        <w:trPr>
          <w:ins w:id="638" w:author="JC[99e]" w:date="2021-05-19T11:05:00Z"/>
        </w:trPr>
        <w:tc>
          <w:tcPr>
            <w:tcW w:w="1237" w:type="dxa"/>
          </w:tcPr>
          <w:p w14:paraId="670BB6DD" w14:textId="2D650EEF" w:rsidR="005377DC" w:rsidRDefault="005377DC" w:rsidP="000C7FAC">
            <w:pPr>
              <w:spacing w:after="120"/>
              <w:rPr>
                <w:ins w:id="639" w:author="JC[99e]" w:date="2021-05-19T11:05:00Z"/>
                <w:rFonts w:eastAsiaTheme="minorEastAsia"/>
                <w:color w:val="0070C0"/>
                <w:lang w:val="en-US" w:eastAsia="zh-CN"/>
              </w:rPr>
            </w:pPr>
            <w:ins w:id="640" w:author="JC[99e]" w:date="2021-05-19T11:05:00Z">
              <w:r>
                <w:rPr>
                  <w:rFonts w:eastAsiaTheme="minorEastAsia"/>
                  <w:color w:val="0070C0"/>
                  <w:lang w:val="en-US" w:eastAsia="zh-CN"/>
                </w:rPr>
                <w:t>Apple</w:t>
              </w:r>
            </w:ins>
          </w:p>
        </w:tc>
        <w:tc>
          <w:tcPr>
            <w:tcW w:w="8394" w:type="dxa"/>
          </w:tcPr>
          <w:p w14:paraId="47731839" w14:textId="02F186E1" w:rsidR="005377DC" w:rsidRDefault="005377DC">
            <w:pPr>
              <w:spacing w:after="120"/>
              <w:rPr>
                <w:ins w:id="641" w:author="JC[99e]" w:date="2021-05-19T11:05:00Z"/>
                <w:rFonts w:eastAsiaTheme="minorEastAsia"/>
                <w:color w:val="0070C0"/>
                <w:lang w:val="en-US" w:eastAsia="zh-CN"/>
              </w:rPr>
            </w:pPr>
            <w:ins w:id="642" w:author="JC[99e]" w:date="2021-05-19T11:05:00Z">
              <w:r>
                <w:rPr>
                  <w:rFonts w:eastAsiaTheme="minorEastAsia"/>
                  <w:color w:val="0070C0"/>
                  <w:lang w:val="en-US" w:eastAsia="zh-CN"/>
                </w:rPr>
                <w:t>Option 1.</w:t>
              </w:r>
            </w:ins>
          </w:p>
        </w:tc>
      </w:tr>
      <w:tr w:rsidR="008E788C" w14:paraId="0EBDCFFD" w14:textId="77777777" w:rsidTr="000C7FAC">
        <w:trPr>
          <w:ins w:id="643" w:author="Xiaomi" w:date="2021-05-20T10:04:00Z"/>
        </w:trPr>
        <w:tc>
          <w:tcPr>
            <w:tcW w:w="1237" w:type="dxa"/>
          </w:tcPr>
          <w:p w14:paraId="58035363" w14:textId="02F8FCC8" w:rsidR="008E788C" w:rsidRDefault="008E788C" w:rsidP="008E788C">
            <w:pPr>
              <w:spacing w:after="120"/>
              <w:rPr>
                <w:ins w:id="644" w:author="Xiaomi" w:date="2021-05-20T10:04:00Z"/>
                <w:rFonts w:eastAsiaTheme="minorEastAsia"/>
                <w:color w:val="0070C0"/>
                <w:lang w:val="en-US" w:eastAsia="zh-CN"/>
              </w:rPr>
            </w:pPr>
            <w:ins w:id="645"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2A2E87D" w14:textId="25064000" w:rsidR="008E788C" w:rsidRDefault="008E788C" w:rsidP="008E788C">
            <w:pPr>
              <w:spacing w:after="120"/>
              <w:rPr>
                <w:ins w:id="646" w:author="Xiaomi" w:date="2021-05-20T10:04:00Z"/>
                <w:rFonts w:eastAsiaTheme="minorEastAsia"/>
                <w:color w:val="0070C0"/>
                <w:lang w:val="en-US" w:eastAsia="zh-CN"/>
              </w:rPr>
            </w:pPr>
            <w:ins w:id="647"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2A4032" w14:paraId="7B6BC0A0" w14:textId="77777777" w:rsidTr="000C7FAC">
        <w:trPr>
          <w:ins w:id="648" w:author="OPPO" w:date="2021-05-20T11:40:00Z"/>
        </w:trPr>
        <w:tc>
          <w:tcPr>
            <w:tcW w:w="1237" w:type="dxa"/>
          </w:tcPr>
          <w:p w14:paraId="6C3895D2" w14:textId="7F1B6ACC" w:rsidR="002A4032" w:rsidRDefault="002A4032" w:rsidP="008E788C">
            <w:pPr>
              <w:spacing w:after="120"/>
              <w:rPr>
                <w:ins w:id="649" w:author="OPPO" w:date="2021-05-20T11:40:00Z"/>
                <w:rFonts w:eastAsiaTheme="minorEastAsia"/>
                <w:color w:val="0070C0"/>
                <w:lang w:val="en-US" w:eastAsia="zh-CN"/>
              </w:rPr>
            </w:pPr>
            <w:ins w:id="650"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51D88B7B" w14:textId="348EED83" w:rsidR="002A4032" w:rsidRDefault="002A4032" w:rsidP="008E788C">
            <w:pPr>
              <w:spacing w:after="120"/>
              <w:rPr>
                <w:ins w:id="651" w:author="OPPO" w:date="2021-05-20T11:40:00Z"/>
                <w:rFonts w:eastAsiaTheme="minorEastAsia"/>
                <w:color w:val="0070C0"/>
                <w:lang w:val="en-US" w:eastAsia="zh-CN"/>
              </w:rPr>
            </w:pPr>
            <w:ins w:id="652"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653" w:author="OPPO" w:date="2021-05-20T11:41:00Z">
              <w:r w:rsidR="00947789">
                <w:rPr>
                  <w:rFonts w:eastAsiaTheme="minorEastAsia" w:hint="eastAsia"/>
                  <w:color w:val="0070C0"/>
                  <w:lang w:val="en-US" w:eastAsia="zh-CN"/>
                </w:rPr>
                <w:t>requirements</w:t>
              </w:r>
              <w:r w:rsidR="00947789">
                <w:rPr>
                  <w:rFonts w:eastAsiaTheme="minorEastAsia"/>
                  <w:color w:val="0070C0"/>
                  <w:lang w:val="en-US" w:eastAsia="zh-CN"/>
                </w:rPr>
                <w:t xml:space="preserve"> </w:t>
              </w:r>
              <w:r w:rsidR="00947789">
                <w:rPr>
                  <w:rFonts w:eastAsiaTheme="minorEastAsia" w:hint="eastAsia"/>
                  <w:color w:val="0070C0"/>
                  <w:lang w:val="en-US" w:eastAsia="zh-CN"/>
                </w:rPr>
                <w:t>can</w:t>
              </w:r>
              <w:r w:rsidR="00947789">
                <w:rPr>
                  <w:rFonts w:eastAsiaTheme="minorEastAsia"/>
                  <w:color w:val="0070C0"/>
                  <w:lang w:val="en-US" w:eastAsia="zh-CN"/>
                </w:rPr>
                <w:t xml:space="preserve"> </w:t>
              </w:r>
              <w:r w:rsidR="00947789">
                <w:rPr>
                  <w:rFonts w:eastAsiaTheme="minorEastAsia" w:hint="eastAsia"/>
                  <w:color w:val="0070C0"/>
                  <w:lang w:val="en-US" w:eastAsia="zh-CN"/>
                </w:rPr>
                <w:t>be</w:t>
              </w:r>
              <w:r w:rsidR="00947789">
                <w:rPr>
                  <w:rFonts w:eastAsiaTheme="minorEastAsia"/>
                  <w:color w:val="0070C0"/>
                  <w:lang w:val="en-US" w:eastAsia="zh-CN"/>
                </w:rPr>
                <w:t xml:space="preserve"> </w:t>
              </w:r>
              <w:r w:rsidR="00947789">
                <w:rPr>
                  <w:rFonts w:eastAsiaTheme="minorEastAsia" w:hint="eastAsia"/>
                  <w:color w:val="0070C0"/>
                  <w:lang w:val="en-US" w:eastAsia="zh-CN"/>
                </w:rPr>
                <w:t>further</w:t>
              </w:r>
              <w:r w:rsidR="00947789">
                <w:rPr>
                  <w:rFonts w:eastAsiaTheme="minorEastAsia"/>
                  <w:color w:val="0070C0"/>
                  <w:lang w:val="en-US" w:eastAsia="zh-CN"/>
                </w:rPr>
                <w:t xml:space="preserve"> </w:t>
              </w:r>
              <w:r w:rsidR="00947789">
                <w:rPr>
                  <w:rFonts w:eastAsiaTheme="minorEastAsia" w:hint="eastAsia"/>
                  <w:color w:val="0070C0"/>
                  <w:lang w:val="en-US" w:eastAsia="zh-CN"/>
                </w:rPr>
                <w:t>discussed</w:t>
              </w:r>
              <w:r w:rsidR="00947789">
                <w:rPr>
                  <w:rFonts w:eastAsiaTheme="minorEastAsia"/>
                  <w:color w:val="0070C0"/>
                  <w:lang w:val="en-US" w:eastAsia="zh-CN"/>
                </w:rPr>
                <w:t xml:space="preserve"> </w:t>
              </w:r>
              <w:r w:rsidR="00947789">
                <w:rPr>
                  <w:rFonts w:eastAsiaTheme="minorEastAsia" w:hint="eastAsia"/>
                  <w:color w:val="0070C0"/>
                  <w:lang w:val="en-US" w:eastAsia="zh-CN"/>
                </w:rPr>
                <w:t>in</w:t>
              </w:r>
              <w:r w:rsidR="00947789">
                <w:rPr>
                  <w:rFonts w:eastAsiaTheme="minorEastAsia"/>
                  <w:color w:val="0070C0"/>
                  <w:lang w:val="en-US" w:eastAsia="zh-CN"/>
                </w:rPr>
                <w:t xml:space="preserve"> </w:t>
              </w:r>
              <w:r w:rsidR="00947789">
                <w:rPr>
                  <w:rFonts w:eastAsiaTheme="minorEastAsia" w:hint="eastAsia"/>
                  <w:color w:val="0070C0"/>
                  <w:lang w:val="en-US" w:eastAsia="zh-CN"/>
                </w:rPr>
                <w:t>issue</w:t>
              </w:r>
              <w:r w:rsidR="00947789">
                <w:rPr>
                  <w:rFonts w:eastAsiaTheme="minorEastAsia"/>
                  <w:color w:val="0070C0"/>
                  <w:lang w:val="en-US" w:eastAsia="zh-CN"/>
                </w:rPr>
                <w:t xml:space="preserve"> </w:t>
              </w:r>
              <w:r w:rsidR="00947789">
                <w:rPr>
                  <w:rFonts w:eastAsiaTheme="minorEastAsia" w:hint="eastAsia"/>
                  <w:color w:val="0070C0"/>
                  <w:lang w:val="en-US" w:eastAsia="zh-CN"/>
                </w:rPr>
                <w:t>2-3-2.</w:t>
              </w:r>
            </w:ins>
          </w:p>
        </w:tc>
      </w:tr>
      <w:tr w:rsidR="00C71779" w14:paraId="0FCAA0A9" w14:textId="77777777" w:rsidTr="000C7FAC">
        <w:trPr>
          <w:ins w:id="654" w:author="Ericsson" w:date="2021-05-20T07:41:00Z"/>
        </w:trPr>
        <w:tc>
          <w:tcPr>
            <w:tcW w:w="1237" w:type="dxa"/>
          </w:tcPr>
          <w:p w14:paraId="55935CF9" w14:textId="2B0BEE2E" w:rsidR="00C71779" w:rsidRDefault="00C71779" w:rsidP="00C71779">
            <w:pPr>
              <w:spacing w:after="120"/>
              <w:rPr>
                <w:ins w:id="655" w:author="Ericsson" w:date="2021-05-20T07:41:00Z"/>
                <w:rFonts w:eastAsiaTheme="minorEastAsia"/>
                <w:color w:val="0070C0"/>
                <w:lang w:val="en-US" w:eastAsia="zh-CN"/>
              </w:rPr>
            </w:pPr>
            <w:ins w:id="656" w:author="Ericsson" w:date="2021-05-20T07:41:00Z">
              <w:r>
                <w:rPr>
                  <w:rFonts w:eastAsiaTheme="minorEastAsia"/>
                  <w:color w:val="0070C0"/>
                  <w:lang w:val="en-US" w:eastAsia="zh-CN"/>
                </w:rPr>
                <w:t>Ericsson</w:t>
              </w:r>
            </w:ins>
          </w:p>
        </w:tc>
        <w:tc>
          <w:tcPr>
            <w:tcW w:w="8394" w:type="dxa"/>
          </w:tcPr>
          <w:p w14:paraId="03BD1D7A" w14:textId="77777777" w:rsidR="00C71779" w:rsidRDefault="00C71779" w:rsidP="00C71779">
            <w:pPr>
              <w:spacing w:after="120"/>
              <w:rPr>
                <w:ins w:id="657" w:author="Ericsson" w:date="2021-05-20T07:41:00Z"/>
                <w:rFonts w:eastAsiaTheme="minorEastAsia"/>
                <w:color w:val="0070C0"/>
                <w:lang w:val="en-US" w:eastAsia="zh-CN"/>
              </w:rPr>
            </w:pPr>
            <w:ins w:id="658" w:author="Ericsson" w:date="2021-05-20T07:41:00Z">
              <w:r>
                <w:rPr>
                  <w:rFonts w:eastAsiaTheme="minorEastAsia"/>
                  <w:color w:val="0070C0"/>
                  <w:lang w:val="en-US" w:eastAsia="zh-CN"/>
                </w:rPr>
                <w:t>We support Option 1.</w:t>
              </w:r>
            </w:ins>
          </w:p>
          <w:p w14:paraId="1162A117" w14:textId="09207EBB" w:rsidR="00C71779" w:rsidRDefault="00C71779" w:rsidP="00C71779">
            <w:pPr>
              <w:spacing w:after="120"/>
              <w:rPr>
                <w:ins w:id="659" w:author="Ericsson" w:date="2021-05-20T07:41:00Z"/>
                <w:rFonts w:eastAsiaTheme="minorEastAsia"/>
                <w:color w:val="0070C0"/>
                <w:lang w:val="en-US" w:eastAsia="zh-CN"/>
              </w:rPr>
            </w:pPr>
            <w:ins w:id="660" w:author="Ericsson" w:date="2021-05-20T07:41:00Z">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ins>
          </w:p>
        </w:tc>
      </w:tr>
      <w:tr w:rsidR="00563834" w14:paraId="4F87CF9C" w14:textId="77777777" w:rsidTr="000C7FAC">
        <w:trPr>
          <w:ins w:id="661" w:author="Qualcomm" w:date="2021-05-19T23:45:00Z"/>
        </w:trPr>
        <w:tc>
          <w:tcPr>
            <w:tcW w:w="1237" w:type="dxa"/>
          </w:tcPr>
          <w:p w14:paraId="1764C164" w14:textId="19A391D9" w:rsidR="00563834" w:rsidRDefault="00563834" w:rsidP="00563834">
            <w:pPr>
              <w:spacing w:after="120"/>
              <w:rPr>
                <w:ins w:id="662" w:author="Qualcomm" w:date="2021-05-19T23:45:00Z"/>
                <w:rFonts w:eastAsiaTheme="minorEastAsia"/>
                <w:color w:val="0070C0"/>
                <w:lang w:val="en-US" w:eastAsia="zh-CN"/>
              </w:rPr>
            </w:pPr>
            <w:ins w:id="663" w:author="Qualcomm" w:date="2021-05-19T23:46:00Z">
              <w:r>
                <w:rPr>
                  <w:rFonts w:eastAsiaTheme="minorEastAsia"/>
                  <w:color w:val="0070C0"/>
                  <w:lang w:val="en-US" w:eastAsia="zh-CN"/>
                </w:rPr>
                <w:t>Qualcomm</w:t>
              </w:r>
            </w:ins>
          </w:p>
        </w:tc>
        <w:tc>
          <w:tcPr>
            <w:tcW w:w="8394" w:type="dxa"/>
          </w:tcPr>
          <w:p w14:paraId="0F5BCB02" w14:textId="331EE3A9" w:rsidR="00563834" w:rsidRDefault="00563834" w:rsidP="00563834">
            <w:pPr>
              <w:spacing w:after="120"/>
              <w:rPr>
                <w:ins w:id="664" w:author="Qualcomm" w:date="2021-05-19T23:45:00Z"/>
                <w:rFonts w:eastAsiaTheme="minorEastAsia"/>
                <w:color w:val="0070C0"/>
                <w:lang w:val="en-US" w:eastAsia="zh-CN"/>
              </w:rPr>
            </w:pPr>
            <w:ins w:id="665" w:author="Qualcomm" w:date="2021-05-19T23:46:00Z">
              <w:r>
                <w:rPr>
                  <w:rFonts w:eastAsiaTheme="minorEastAsia"/>
                  <w:color w:val="0070C0"/>
                  <w:lang w:val="en-US" w:eastAsia="zh-CN"/>
                </w:rPr>
                <w:t>Option1 is supported.</w:t>
              </w:r>
            </w:ins>
          </w:p>
        </w:tc>
      </w:tr>
      <w:tr w:rsidR="0002666A" w14:paraId="1BA9DB82" w14:textId="77777777" w:rsidTr="000C7FAC">
        <w:trPr>
          <w:ins w:id="666" w:author="Huawei" w:date="2021-05-20T15:55:00Z"/>
        </w:trPr>
        <w:tc>
          <w:tcPr>
            <w:tcW w:w="1237" w:type="dxa"/>
          </w:tcPr>
          <w:p w14:paraId="53601E2B" w14:textId="73F4B263" w:rsidR="0002666A" w:rsidRDefault="0002666A" w:rsidP="00563834">
            <w:pPr>
              <w:spacing w:after="120"/>
              <w:rPr>
                <w:ins w:id="667" w:author="Huawei" w:date="2021-05-20T15:55:00Z"/>
                <w:rFonts w:eastAsiaTheme="minorEastAsia"/>
                <w:color w:val="0070C0"/>
                <w:lang w:val="en-US" w:eastAsia="zh-CN"/>
              </w:rPr>
            </w:pPr>
            <w:ins w:id="668" w:author="Huawei" w:date="2021-05-20T15:55:00Z">
              <w:r>
                <w:rPr>
                  <w:rFonts w:eastAsiaTheme="minorEastAsia"/>
                  <w:color w:val="0070C0"/>
                  <w:lang w:val="en-US" w:eastAsia="zh-CN"/>
                </w:rPr>
                <w:t>Huawei</w:t>
              </w:r>
            </w:ins>
          </w:p>
        </w:tc>
        <w:tc>
          <w:tcPr>
            <w:tcW w:w="8394" w:type="dxa"/>
          </w:tcPr>
          <w:p w14:paraId="2972295F" w14:textId="4659FED2" w:rsidR="0002666A" w:rsidRDefault="0002666A" w:rsidP="00563834">
            <w:pPr>
              <w:spacing w:after="120"/>
              <w:rPr>
                <w:ins w:id="669" w:author="Huawei" w:date="2021-05-20T15:55:00Z"/>
                <w:rFonts w:eastAsiaTheme="minorEastAsia"/>
                <w:color w:val="0070C0"/>
                <w:lang w:val="en-US" w:eastAsia="zh-CN"/>
              </w:rPr>
            </w:pPr>
            <w:ins w:id="670" w:author="Huawei" w:date="2021-05-20T15:55:00Z">
              <w:r>
                <w:rPr>
                  <w:rFonts w:eastAsiaTheme="minorEastAsia"/>
                  <w:color w:val="0070C0"/>
                  <w:lang w:val="en-US" w:eastAsia="zh-CN"/>
                </w:rPr>
                <w:t>Option 1</w:t>
              </w:r>
            </w:ins>
          </w:p>
        </w:tc>
      </w:tr>
      <w:tr w:rsidR="005F5145" w14:paraId="0C03EC99" w14:textId="77777777" w:rsidTr="000C7FAC">
        <w:trPr>
          <w:ins w:id="671" w:author="Li, Hua" w:date="2021-05-20T17:29:00Z"/>
        </w:trPr>
        <w:tc>
          <w:tcPr>
            <w:tcW w:w="1237" w:type="dxa"/>
          </w:tcPr>
          <w:p w14:paraId="425110AC" w14:textId="12CA1062" w:rsidR="005F5145" w:rsidRDefault="005F5145" w:rsidP="005F5145">
            <w:pPr>
              <w:spacing w:after="120"/>
              <w:rPr>
                <w:ins w:id="672" w:author="Li, Hua" w:date="2021-05-20T17:29:00Z"/>
                <w:rFonts w:eastAsiaTheme="minorEastAsia"/>
                <w:color w:val="0070C0"/>
                <w:lang w:val="en-US" w:eastAsia="zh-CN"/>
              </w:rPr>
            </w:pPr>
            <w:ins w:id="673" w:author="Li, Hua" w:date="2021-05-20T17:29:00Z">
              <w:r>
                <w:rPr>
                  <w:rFonts w:eastAsiaTheme="minorEastAsia"/>
                  <w:color w:val="0070C0"/>
                  <w:lang w:val="en-US" w:eastAsia="zh-CN"/>
                </w:rPr>
                <w:t>Intel</w:t>
              </w:r>
            </w:ins>
          </w:p>
        </w:tc>
        <w:tc>
          <w:tcPr>
            <w:tcW w:w="8394" w:type="dxa"/>
          </w:tcPr>
          <w:p w14:paraId="3AF960D0" w14:textId="6CE32E21" w:rsidR="005F5145" w:rsidRDefault="005F5145" w:rsidP="005F5145">
            <w:pPr>
              <w:spacing w:after="120"/>
              <w:rPr>
                <w:ins w:id="674" w:author="Li, Hua" w:date="2021-05-20T17:29:00Z"/>
                <w:rFonts w:eastAsiaTheme="minorEastAsia"/>
                <w:color w:val="0070C0"/>
                <w:lang w:val="en-US" w:eastAsia="zh-CN"/>
              </w:rPr>
            </w:pPr>
            <w:ins w:id="675" w:author="Li, Hua" w:date="2021-05-20T17:29:00Z">
              <w:r>
                <w:rPr>
                  <w:rFonts w:eastAsiaTheme="minorEastAsia"/>
                  <w:color w:val="0070C0"/>
                  <w:lang w:val="en-US" w:eastAsia="zh-CN"/>
                </w:rPr>
                <w:t>Support option 1.</w:t>
              </w:r>
            </w:ins>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Issue 2-3-2: Interruption requirement for HO with PSCell</w:t>
      </w:r>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lastRenderedPageBreak/>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vivo): No interruption requirement should be defined during HO with PSCell</w:t>
      </w:r>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3 (Apple): Interruption in legacy handover delay requirement can be applied for Pcell. No interruption is defined on PSCell.</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sequential processing is used for HO with PSCell, UE may have an interruption on new PCell due to the PSCell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If parallel processing is used for HO with PSCell,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till reply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6FFB45B8" w:rsidR="0032220A" w:rsidRDefault="00235221" w:rsidP="000C7FAC">
            <w:pPr>
              <w:spacing w:after="120"/>
              <w:rPr>
                <w:rFonts w:eastAsiaTheme="minorEastAsia"/>
                <w:color w:val="0070C0"/>
                <w:lang w:val="en-US" w:eastAsia="zh-CN"/>
              </w:rPr>
            </w:pPr>
            <w:ins w:id="676" w:author="CATT" w:date="2021-05-20T00:01:00Z">
              <w:r>
                <w:rPr>
                  <w:rFonts w:eastAsiaTheme="minorEastAsia" w:hint="eastAsia"/>
                  <w:color w:val="0070C0"/>
                  <w:lang w:val="en-US" w:eastAsia="zh-CN"/>
                </w:rPr>
                <w:t>CATT</w:t>
              </w:r>
            </w:ins>
          </w:p>
        </w:tc>
        <w:tc>
          <w:tcPr>
            <w:tcW w:w="8392" w:type="dxa"/>
          </w:tcPr>
          <w:p w14:paraId="55B7961A" w14:textId="23BA5C4C" w:rsidR="0032220A" w:rsidRDefault="00E2596C" w:rsidP="000C7FAC">
            <w:pPr>
              <w:spacing w:after="120"/>
              <w:rPr>
                <w:rFonts w:eastAsiaTheme="minorEastAsia"/>
                <w:color w:val="0070C0"/>
                <w:lang w:val="en-US" w:eastAsia="zh-CN"/>
              </w:rPr>
            </w:pPr>
            <w:ins w:id="677"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678" w:author="CATT" w:date="2021-05-20T00:02:00Z">
              <w:r>
                <w:rPr>
                  <w:rFonts w:eastAsiaTheme="minorEastAsia" w:hint="eastAsia"/>
                  <w:color w:val="0070C0"/>
                  <w:lang w:val="en-US" w:eastAsia="zh-CN"/>
                </w:rPr>
                <w:t xml:space="preserve">option 2. </w:t>
              </w:r>
              <w:r w:rsidR="00B050D7">
                <w:rPr>
                  <w:rFonts w:eastAsiaTheme="minorEastAsia"/>
                  <w:color w:val="0070C0"/>
                  <w:lang w:val="en-US" w:eastAsia="zh-CN"/>
                </w:rPr>
                <w:t>W</w:t>
              </w:r>
              <w:r w:rsidR="00B050D7">
                <w:rPr>
                  <w:rFonts w:eastAsiaTheme="minorEastAsia" w:hint="eastAsia"/>
                  <w:color w:val="0070C0"/>
                  <w:lang w:val="en-US" w:eastAsia="zh-CN"/>
                </w:rPr>
                <w:t xml:space="preserve">e think the option 1 and option 2 are the same. </w:t>
              </w:r>
            </w:ins>
          </w:p>
        </w:tc>
      </w:tr>
      <w:tr w:rsidR="005377DC" w14:paraId="5985CC78" w14:textId="77777777" w:rsidTr="000C7FAC">
        <w:trPr>
          <w:ins w:id="679" w:author="JC[99e]" w:date="2021-05-19T11:06:00Z"/>
        </w:trPr>
        <w:tc>
          <w:tcPr>
            <w:tcW w:w="1239" w:type="dxa"/>
          </w:tcPr>
          <w:p w14:paraId="7DAC478D" w14:textId="04C412D1" w:rsidR="005377DC" w:rsidRDefault="005377DC" w:rsidP="000C7FAC">
            <w:pPr>
              <w:spacing w:after="120"/>
              <w:rPr>
                <w:ins w:id="680" w:author="JC[99e]" w:date="2021-05-19T11:06:00Z"/>
                <w:rFonts w:eastAsiaTheme="minorEastAsia"/>
                <w:color w:val="0070C0"/>
                <w:lang w:val="en-US" w:eastAsia="zh-CN"/>
              </w:rPr>
            </w:pPr>
            <w:ins w:id="681" w:author="JC[99e]" w:date="2021-05-19T11:06:00Z">
              <w:r>
                <w:rPr>
                  <w:rFonts w:eastAsiaTheme="minorEastAsia"/>
                  <w:color w:val="0070C0"/>
                  <w:lang w:val="en-US" w:eastAsia="zh-CN"/>
                </w:rPr>
                <w:t>Apple</w:t>
              </w:r>
            </w:ins>
          </w:p>
        </w:tc>
        <w:tc>
          <w:tcPr>
            <w:tcW w:w="8392" w:type="dxa"/>
          </w:tcPr>
          <w:p w14:paraId="5541D499" w14:textId="1B9DEE39" w:rsidR="005377DC" w:rsidRDefault="005377DC" w:rsidP="000C7FAC">
            <w:pPr>
              <w:spacing w:after="120"/>
              <w:rPr>
                <w:ins w:id="682" w:author="JC[99e]" w:date="2021-05-19T11:06:00Z"/>
                <w:rFonts w:eastAsiaTheme="minorEastAsia"/>
                <w:color w:val="0070C0"/>
                <w:lang w:val="en-US" w:eastAsia="zh-CN"/>
              </w:rPr>
            </w:pPr>
            <w:ins w:id="683" w:author="JC[99e]" w:date="2021-05-19T11:06:00Z">
              <w:r>
                <w:rPr>
                  <w:rFonts w:eastAsiaTheme="minorEastAsia"/>
                  <w:color w:val="0070C0"/>
                  <w:lang w:val="en-US" w:eastAsia="zh-CN"/>
                </w:rPr>
                <w:t>Need to differentiate sequential and parallel processing</w:t>
              </w:r>
            </w:ins>
            <w:ins w:id="684" w:author="JC[99e]" w:date="2021-05-19T11:07:00Z">
              <w:r>
                <w:rPr>
                  <w:rFonts w:eastAsiaTheme="minorEastAsia"/>
                  <w:color w:val="0070C0"/>
                  <w:lang w:val="en-US" w:eastAsia="zh-CN"/>
                </w:rPr>
                <w:t xml:space="preserve"> cases</w:t>
              </w:r>
            </w:ins>
            <w:ins w:id="685" w:author="JC[99e]" w:date="2021-05-19T11:06:00Z">
              <w:r>
                <w:rPr>
                  <w:rFonts w:eastAsiaTheme="minorEastAsia"/>
                  <w:color w:val="0070C0"/>
                  <w:lang w:val="en-US" w:eastAsia="zh-CN"/>
                </w:rPr>
                <w:t>. For sequential processing case, we think interruption is needed</w:t>
              </w:r>
            </w:ins>
            <w:ins w:id="686" w:author="JC[99e]" w:date="2021-05-19T11:07:00Z">
              <w:r>
                <w:rPr>
                  <w:rFonts w:eastAsiaTheme="minorEastAsia"/>
                  <w:color w:val="0070C0"/>
                  <w:lang w:val="en-US" w:eastAsia="zh-CN"/>
                </w:rPr>
                <w:t>.</w:t>
              </w:r>
            </w:ins>
          </w:p>
        </w:tc>
      </w:tr>
      <w:tr w:rsidR="008E788C" w14:paraId="3C79EABE" w14:textId="77777777" w:rsidTr="000C7FAC">
        <w:trPr>
          <w:ins w:id="687" w:author="Xiaomi" w:date="2021-05-20T10:05:00Z"/>
        </w:trPr>
        <w:tc>
          <w:tcPr>
            <w:tcW w:w="1239" w:type="dxa"/>
          </w:tcPr>
          <w:p w14:paraId="747646C4" w14:textId="0DEFFC44" w:rsidR="008E788C" w:rsidRDefault="008E788C" w:rsidP="008E788C">
            <w:pPr>
              <w:spacing w:after="120"/>
              <w:rPr>
                <w:ins w:id="688" w:author="Xiaomi" w:date="2021-05-20T10:05:00Z"/>
                <w:rFonts w:eastAsiaTheme="minorEastAsia"/>
                <w:color w:val="0070C0"/>
                <w:lang w:val="en-US" w:eastAsia="zh-CN"/>
              </w:rPr>
            </w:pPr>
            <w:ins w:id="689"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885B4E7" w14:textId="4AAD7FFD" w:rsidR="008E788C" w:rsidRDefault="008E788C" w:rsidP="008E788C">
            <w:pPr>
              <w:spacing w:after="120"/>
              <w:rPr>
                <w:ins w:id="690" w:author="Xiaomi" w:date="2021-05-20T10:05:00Z"/>
                <w:rFonts w:eastAsiaTheme="minorEastAsia"/>
                <w:color w:val="0070C0"/>
                <w:lang w:val="en-US" w:eastAsia="zh-CN"/>
              </w:rPr>
            </w:pPr>
            <w:ins w:id="691"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947789" w14:paraId="712A16C1" w14:textId="77777777" w:rsidTr="000C7FAC">
        <w:trPr>
          <w:ins w:id="692" w:author="OPPO" w:date="2021-05-20T11:42:00Z"/>
        </w:trPr>
        <w:tc>
          <w:tcPr>
            <w:tcW w:w="1239" w:type="dxa"/>
          </w:tcPr>
          <w:p w14:paraId="1929852C" w14:textId="26DB0F1A" w:rsidR="00947789" w:rsidRDefault="00947789" w:rsidP="008E788C">
            <w:pPr>
              <w:spacing w:after="120"/>
              <w:rPr>
                <w:ins w:id="693" w:author="OPPO" w:date="2021-05-20T11:42:00Z"/>
                <w:rFonts w:eastAsiaTheme="minorEastAsia"/>
                <w:color w:val="0070C0"/>
                <w:lang w:val="en-US" w:eastAsia="zh-CN"/>
              </w:rPr>
            </w:pPr>
            <w:ins w:id="694" w:author="OPPO" w:date="2021-05-20T11:42:00Z">
              <w:r>
                <w:rPr>
                  <w:rFonts w:eastAsiaTheme="minorEastAsia" w:hint="eastAsia"/>
                  <w:color w:val="0070C0"/>
                  <w:lang w:val="en-US" w:eastAsia="zh-CN"/>
                </w:rPr>
                <w:t>OPPO</w:t>
              </w:r>
            </w:ins>
          </w:p>
        </w:tc>
        <w:tc>
          <w:tcPr>
            <w:tcW w:w="8392" w:type="dxa"/>
          </w:tcPr>
          <w:p w14:paraId="68E6968A" w14:textId="6825EB73" w:rsidR="00947789" w:rsidRPr="00947789" w:rsidRDefault="00947789" w:rsidP="008E788C">
            <w:pPr>
              <w:spacing w:after="120"/>
              <w:rPr>
                <w:ins w:id="695" w:author="OPPO" w:date="2021-05-20T11:42:00Z"/>
                <w:rFonts w:eastAsiaTheme="minorEastAsia"/>
                <w:color w:val="0070C0"/>
                <w:lang w:val="en-US" w:eastAsia="zh-CN"/>
              </w:rPr>
            </w:pPr>
            <w:ins w:id="696" w:author="OPPO" w:date="2021-05-20T11:42:00Z">
              <w:r>
                <w:rPr>
                  <w:rFonts w:eastAsiaTheme="minorEastAsia"/>
                  <w:color w:val="0070C0"/>
                  <w:lang w:val="en-US" w:eastAsia="zh-CN"/>
                </w:rPr>
                <w:t xml:space="preserve">Support Option 3. </w:t>
              </w:r>
              <w:r w:rsidRPr="00947789">
                <w:rPr>
                  <w:rFonts w:eastAsiaTheme="minorEastAsia"/>
                  <w:color w:val="0070C0"/>
                  <w:lang w:val="en-US" w:eastAsia="zh-CN"/>
                </w:rPr>
                <w:t>If sequential processing is used for HO with PSCell, UE may have an interruption on new PCell due to the PSCell addition.</w:t>
              </w:r>
            </w:ins>
          </w:p>
        </w:tc>
      </w:tr>
      <w:tr w:rsidR="00C71779" w14:paraId="58498A71" w14:textId="77777777" w:rsidTr="000C7FAC">
        <w:trPr>
          <w:ins w:id="697" w:author="Ericsson" w:date="2021-05-20T07:41:00Z"/>
        </w:trPr>
        <w:tc>
          <w:tcPr>
            <w:tcW w:w="1239" w:type="dxa"/>
          </w:tcPr>
          <w:p w14:paraId="648DD329" w14:textId="77A469F8" w:rsidR="00C71779" w:rsidRDefault="00C71779" w:rsidP="00C71779">
            <w:pPr>
              <w:spacing w:after="120"/>
              <w:rPr>
                <w:ins w:id="698" w:author="Ericsson" w:date="2021-05-20T07:41:00Z"/>
                <w:rFonts w:eastAsiaTheme="minorEastAsia"/>
                <w:color w:val="0070C0"/>
                <w:lang w:val="en-US" w:eastAsia="zh-CN"/>
              </w:rPr>
            </w:pPr>
            <w:ins w:id="699" w:author="Ericsson" w:date="2021-05-20T07:42:00Z">
              <w:r>
                <w:rPr>
                  <w:rFonts w:eastAsiaTheme="minorEastAsia"/>
                  <w:color w:val="0070C0"/>
                  <w:lang w:val="en-US" w:eastAsia="zh-CN"/>
                </w:rPr>
                <w:t>Ericsson</w:t>
              </w:r>
            </w:ins>
          </w:p>
        </w:tc>
        <w:tc>
          <w:tcPr>
            <w:tcW w:w="8392" w:type="dxa"/>
          </w:tcPr>
          <w:p w14:paraId="2FEAA85B" w14:textId="798259EF" w:rsidR="00C71779" w:rsidRDefault="00C71779" w:rsidP="00C71779">
            <w:pPr>
              <w:spacing w:after="120"/>
              <w:rPr>
                <w:ins w:id="700" w:author="Ericsson" w:date="2021-05-20T07:41:00Z"/>
                <w:rFonts w:eastAsiaTheme="minorEastAsia"/>
                <w:color w:val="0070C0"/>
                <w:lang w:val="en-US" w:eastAsia="zh-CN"/>
              </w:rPr>
            </w:pPr>
            <w:ins w:id="701" w:author="Ericsson" w:date="2021-05-20T07:42:00Z">
              <w:r>
                <w:rPr>
                  <w:rFonts w:eastAsiaTheme="minorEastAsia"/>
                  <w:color w:val="0070C0"/>
                  <w:lang w:val="en-US" w:eastAsia="zh-CN"/>
                </w:rPr>
                <w:t>We support Option 2.</w:t>
              </w:r>
            </w:ins>
          </w:p>
        </w:tc>
      </w:tr>
      <w:tr w:rsidR="00A7362A" w14:paraId="44B7B157" w14:textId="77777777" w:rsidTr="000C7FAC">
        <w:trPr>
          <w:ins w:id="702" w:author="Qualcomm" w:date="2021-05-19T23:46:00Z"/>
        </w:trPr>
        <w:tc>
          <w:tcPr>
            <w:tcW w:w="1239" w:type="dxa"/>
          </w:tcPr>
          <w:p w14:paraId="6B81C815" w14:textId="147CAE0E" w:rsidR="00A7362A" w:rsidRDefault="00A7362A" w:rsidP="00A7362A">
            <w:pPr>
              <w:spacing w:after="120"/>
              <w:rPr>
                <w:ins w:id="703" w:author="Qualcomm" w:date="2021-05-19T23:46:00Z"/>
                <w:rFonts w:eastAsiaTheme="minorEastAsia"/>
                <w:color w:val="0070C0"/>
                <w:lang w:val="en-US" w:eastAsia="zh-CN"/>
              </w:rPr>
            </w:pPr>
            <w:ins w:id="704" w:author="Qualcomm" w:date="2021-05-19T23:46:00Z">
              <w:r>
                <w:rPr>
                  <w:rFonts w:eastAsiaTheme="minorEastAsia"/>
                  <w:color w:val="0070C0"/>
                  <w:lang w:val="en-US" w:eastAsia="zh-CN"/>
                </w:rPr>
                <w:t>Qualcomm</w:t>
              </w:r>
            </w:ins>
          </w:p>
        </w:tc>
        <w:tc>
          <w:tcPr>
            <w:tcW w:w="8392" w:type="dxa"/>
          </w:tcPr>
          <w:p w14:paraId="6CE5BE05" w14:textId="0E2E10A7" w:rsidR="00A7362A" w:rsidRDefault="00A7362A" w:rsidP="00A7362A">
            <w:pPr>
              <w:spacing w:after="120"/>
              <w:rPr>
                <w:ins w:id="705" w:author="Qualcomm" w:date="2021-05-19T23:46:00Z"/>
                <w:rFonts w:eastAsiaTheme="minorEastAsia"/>
                <w:color w:val="0070C0"/>
                <w:lang w:val="en-US" w:eastAsia="zh-CN"/>
              </w:rPr>
            </w:pPr>
            <w:ins w:id="706" w:author="Qualcomm" w:date="2021-05-19T23:46:00Z">
              <w:r>
                <w:rPr>
                  <w:rFonts w:eastAsiaTheme="minorEastAsia"/>
                  <w:color w:val="0070C0"/>
                  <w:lang w:val="en-US" w:eastAsia="zh-CN"/>
                </w:rPr>
                <w:t>This is pending on RAN2 LS reply.</w:t>
              </w:r>
            </w:ins>
          </w:p>
        </w:tc>
      </w:tr>
      <w:tr w:rsidR="0002666A" w14:paraId="6851934C" w14:textId="77777777" w:rsidTr="000C7FAC">
        <w:trPr>
          <w:ins w:id="707" w:author="Huawei" w:date="2021-05-20T15:55:00Z"/>
        </w:trPr>
        <w:tc>
          <w:tcPr>
            <w:tcW w:w="1239" w:type="dxa"/>
          </w:tcPr>
          <w:p w14:paraId="1C257423" w14:textId="3C838301" w:rsidR="0002666A" w:rsidRDefault="0002666A" w:rsidP="0002666A">
            <w:pPr>
              <w:spacing w:after="120"/>
              <w:rPr>
                <w:ins w:id="708" w:author="Huawei" w:date="2021-05-20T15:55:00Z"/>
                <w:rFonts w:eastAsiaTheme="minorEastAsia"/>
                <w:color w:val="0070C0"/>
                <w:lang w:val="en-US" w:eastAsia="zh-CN"/>
              </w:rPr>
            </w:pPr>
            <w:ins w:id="709" w:author="Huawei" w:date="2021-05-20T15:55:00Z">
              <w:r>
                <w:rPr>
                  <w:rFonts w:eastAsiaTheme="minorEastAsia"/>
                  <w:color w:val="0070C0"/>
                  <w:lang w:val="en-US" w:eastAsia="zh-CN"/>
                </w:rPr>
                <w:t>Huawei</w:t>
              </w:r>
            </w:ins>
          </w:p>
        </w:tc>
        <w:tc>
          <w:tcPr>
            <w:tcW w:w="8392" w:type="dxa"/>
          </w:tcPr>
          <w:p w14:paraId="63E521E1" w14:textId="3214969A" w:rsidR="0002666A" w:rsidRDefault="0002666A" w:rsidP="0002666A">
            <w:pPr>
              <w:spacing w:after="120"/>
              <w:rPr>
                <w:ins w:id="710" w:author="Huawei" w:date="2021-05-20T15:55:00Z"/>
                <w:rFonts w:eastAsiaTheme="minorEastAsia"/>
                <w:color w:val="0070C0"/>
                <w:lang w:val="en-US" w:eastAsia="zh-CN"/>
              </w:rPr>
            </w:pPr>
            <w:ins w:id="711" w:author="Huawei" w:date="2021-05-20T15:55:00Z">
              <w:r>
                <w:rPr>
                  <w:rFonts w:eastAsiaTheme="minorEastAsia"/>
                  <w:color w:val="0070C0"/>
                  <w:lang w:val="en-US" w:eastAsia="zh-CN"/>
                </w:rPr>
                <w:t xml:space="preserve">Support option 1, and option 3 is also reasonable if sequential process has to be considered for some particular cases. </w:t>
              </w:r>
            </w:ins>
          </w:p>
        </w:tc>
      </w:tr>
      <w:tr w:rsidR="00E91E26" w14:paraId="2AE7C836" w14:textId="77777777" w:rsidTr="000C7FAC">
        <w:trPr>
          <w:ins w:id="712" w:author="Li, Hua" w:date="2021-05-20T17:29:00Z"/>
        </w:trPr>
        <w:tc>
          <w:tcPr>
            <w:tcW w:w="1239" w:type="dxa"/>
          </w:tcPr>
          <w:p w14:paraId="55954FF3" w14:textId="3F4D0E31" w:rsidR="00E91E26" w:rsidRDefault="00E91E26" w:rsidP="00E91E26">
            <w:pPr>
              <w:spacing w:after="120"/>
              <w:rPr>
                <w:ins w:id="713" w:author="Li, Hua" w:date="2021-05-20T17:29:00Z"/>
                <w:rFonts w:eastAsiaTheme="minorEastAsia"/>
                <w:color w:val="0070C0"/>
                <w:lang w:val="en-US" w:eastAsia="zh-CN"/>
              </w:rPr>
            </w:pPr>
            <w:ins w:id="714" w:author="Li, Hua" w:date="2021-05-20T17:29:00Z">
              <w:r>
                <w:rPr>
                  <w:rFonts w:eastAsiaTheme="minorEastAsia"/>
                  <w:color w:val="0070C0"/>
                  <w:lang w:val="en-US" w:eastAsia="zh-CN"/>
                </w:rPr>
                <w:t>Intel</w:t>
              </w:r>
            </w:ins>
          </w:p>
        </w:tc>
        <w:tc>
          <w:tcPr>
            <w:tcW w:w="8392" w:type="dxa"/>
          </w:tcPr>
          <w:p w14:paraId="5C28F910" w14:textId="449359DE" w:rsidR="00E91E26" w:rsidRDefault="002D721E" w:rsidP="00E91E26">
            <w:pPr>
              <w:spacing w:after="120"/>
              <w:rPr>
                <w:ins w:id="715" w:author="Li, Hua" w:date="2021-05-20T17:29:00Z"/>
                <w:rFonts w:eastAsiaTheme="minorEastAsia"/>
                <w:color w:val="0070C0"/>
                <w:lang w:val="en-US" w:eastAsia="zh-CN"/>
              </w:rPr>
            </w:pPr>
            <w:ins w:id="716" w:author="Li, Hua" w:date="2021-05-20T17:32:00Z">
              <w:r>
                <w:rPr>
                  <w:rFonts w:eastAsiaTheme="minorEastAsia"/>
                  <w:color w:val="0070C0"/>
                  <w:lang w:val="en-US" w:eastAsia="zh-CN"/>
                </w:rPr>
                <w:t>I</w:t>
              </w:r>
            </w:ins>
            <w:ins w:id="717" w:author="Li, Hua" w:date="2021-05-20T17:31:00Z">
              <w:r w:rsidR="00F34D8D">
                <w:rPr>
                  <w:rFonts w:eastAsiaTheme="minorEastAsia"/>
                  <w:color w:val="0070C0"/>
                  <w:lang w:val="en-US" w:eastAsia="zh-CN"/>
                </w:rPr>
                <w:t>f parallel processing is assumed, s</w:t>
              </w:r>
            </w:ins>
            <w:ins w:id="718" w:author="Li, Hua" w:date="2021-05-20T17:30:00Z">
              <w:r w:rsidR="00E91E26">
                <w:rPr>
                  <w:rFonts w:eastAsiaTheme="minorEastAsia"/>
                  <w:color w:val="0070C0"/>
                  <w:lang w:val="en-US" w:eastAsia="zh-CN"/>
                </w:rPr>
                <w:t xml:space="preserve">upport option 2. For option 1, did it mean that there is no additional interruption caused by PSCell addition? </w:t>
              </w:r>
            </w:ins>
          </w:p>
        </w:tc>
      </w:tr>
      <w:tr w:rsidR="00FB3F82" w14:paraId="5EAE6513" w14:textId="77777777" w:rsidTr="000C7FAC">
        <w:trPr>
          <w:ins w:id="719" w:author="Tomoki Yokokawa" w:date="2021-05-20T19:28:00Z"/>
        </w:trPr>
        <w:tc>
          <w:tcPr>
            <w:tcW w:w="1239" w:type="dxa"/>
          </w:tcPr>
          <w:p w14:paraId="17E567B5" w14:textId="60EDDB54" w:rsidR="00FB3F82" w:rsidRPr="00FB3F82" w:rsidRDefault="00FB3F82" w:rsidP="00E91E26">
            <w:pPr>
              <w:spacing w:after="120"/>
              <w:rPr>
                <w:ins w:id="720" w:author="Tomoki Yokokawa" w:date="2021-05-20T19:28:00Z"/>
                <w:rFonts w:hint="eastAsia"/>
                <w:color w:val="0070C0"/>
                <w:lang w:val="en-US" w:eastAsia="ja-JP"/>
                <w:rPrChange w:id="721" w:author="Tomoki Yokokawa" w:date="2021-05-20T19:28:00Z">
                  <w:rPr>
                    <w:ins w:id="722" w:author="Tomoki Yokokawa" w:date="2021-05-20T19:28:00Z"/>
                    <w:rFonts w:eastAsiaTheme="minorEastAsia"/>
                    <w:color w:val="0070C0"/>
                    <w:lang w:val="en-US" w:eastAsia="zh-CN"/>
                  </w:rPr>
                </w:rPrChange>
              </w:rPr>
            </w:pPr>
            <w:ins w:id="723" w:author="Tomoki Yokokawa" w:date="2021-05-20T19:28:00Z">
              <w:r>
                <w:rPr>
                  <w:rFonts w:hint="eastAsia"/>
                  <w:color w:val="0070C0"/>
                  <w:lang w:val="en-US" w:eastAsia="ja-JP"/>
                </w:rPr>
                <w:t>D</w:t>
              </w:r>
              <w:r>
                <w:rPr>
                  <w:color w:val="0070C0"/>
                  <w:lang w:val="en-US" w:eastAsia="ja-JP"/>
                </w:rPr>
                <w:t>ocomo</w:t>
              </w:r>
            </w:ins>
          </w:p>
        </w:tc>
        <w:tc>
          <w:tcPr>
            <w:tcW w:w="8392" w:type="dxa"/>
          </w:tcPr>
          <w:p w14:paraId="56C85695" w14:textId="70338ECA" w:rsidR="00FB3F82" w:rsidRPr="00FB3F82" w:rsidRDefault="00FB3F82" w:rsidP="00E91E26">
            <w:pPr>
              <w:spacing w:after="120"/>
              <w:rPr>
                <w:ins w:id="724" w:author="Tomoki Yokokawa" w:date="2021-05-20T19:28:00Z"/>
                <w:rFonts w:hint="eastAsia"/>
                <w:color w:val="0070C0"/>
                <w:lang w:val="en-US" w:eastAsia="ja-JP"/>
                <w:rPrChange w:id="725" w:author="Tomoki Yokokawa" w:date="2021-05-20T19:28:00Z">
                  <w:rPr>
                    <w:ins w:id="726" w:author="Tomoki Yokokawa" w:date="2021-05-20T19:28:00Z"/>
                    <w:rFonts w:eastAsiaTheme="minorEastAsia"/>
                    <w:color w:val="0070C0"/>
                    <w:lang w:val="en-US" w:eastAsia="zh-CN"/>
                  </w:rPr>
                </w:rPrChange>
              </w:rPr>
            </w:pPr>
            <w:ins w:id="727" w:author="Tomoki Yokokawa" w:date="2021-05-20T19:28:00Z">
              <w:r>
                <w:rPr>
                  <w:rFonts w:hint="eastAsia"/>
                  <w:color w:val="0070C0"/>
                  <w:lang w:val="en-US" w:eastAsia="ja-JP"/>
                </w:rPr>
                <w:t>O</w:t>
              </w:r>
              <w:r>
                <w:rPr>
                  <w:color w:val="0070C0"/>
                  <w:lang w:val="en-US" w:eastAsia="ja-JP"/>
                </w:rPr>
                <w:t>ption 1.</w:t>
              </w:r>
              <w:bookmarkStart w:id="728" w:name="_GoBack"/>
              <w:bookmarkEnd w:id="728"/>
            </w:ins>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3"/>
        <w:spacing w:line="259" w:lineRule="auto"/>
        <w:jc w:val="both"/>
        <w:rPr>
          <w:sz w:val="24"/>
          <w:szCs w:val="16"/>
          <w:lang w:val="en-US"/>
        </w:rPr>
      </w:pPr>
      <w:r>
        <w:rPr>
          <w:sz w:val="24"/>
          <w:szCs w:val="16"/>
          <w:lang w:val="en-US"/>
        </w:rPr>
        <w:t>Sub-topic 2-4 Generic RACH assumption for HO with PSCell</w:t>
      </w:r>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Issue 2-4-1: 2 step and 4 step RACH for HO with PSCell</w:t>
      </w:r>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Include both 2-step RA and 4-step RA into the new requirements made for handover with PSCell.</w:t>
      </w:r>
      <w:r>
        <w:rPr>
          <w:color w:val="0070C0"/>
          <w:szCs w:val="24"/>
          <w:lang w:eastAsia="zh-CN"/>
        </w:rPr>
        <w:t xml:space="preserve"> N</w:t>
      </w:r>
      <w:r w:rsidRPr="00714E07">
        <w:rPr>
          <w:color w:val="0070C0"/>
          <w:szCs w:val="24"/>
          <w:lang w:eastAsia="zh-CN"/>
        </w:rPr>
        <w:t>o need to mention 2-step or 4-step in HO with PSCell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PSCell.</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lastRenderedPageBreak/>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0BAFEB55" w:rsidR="0032220A" w:rsidRDefault="00260352" w:rsidP="000C7FAC">
            <w:pPr>
              <w:spacing w:after="120"/>
              <w:rPr>
                <w:rFonts w:eastAsiaTheme="minorEastAsia"/>
                <w:color w:val="0070C0"/>
                <w:lang w:val="en-US" w:eastAsia="zh-CN"/>
              </w:rPr>
            </w:pPr>
            <w:ins w:id="729" w:author="CATT" w:date="2021-05-20T00:02:00Z">
              <w:r>
                <w:rPr>
                  <w:rFonts w:eastAsiaTheme="minorEastAsia" w:hint="eastAsia"/>
                  <w:color w:val="0070C0"/>
                  <w:lang w:val="en-US" w:eastAsia="zh-CN"/>
                </w:rPr>
                <w:t>CATT</w:t>
              </w:r>
            </w:ins>
          </w:p>
        </w:tc>
        <w:tc>
          <w:tcPr>
            <w:tcW w:w="8392" w:type="dxa"/>
          </w:tcPr>
          <w:p w14:paraId="681CDD78" w14:textId="1FC077DA" w:rsidR="0032220A" w:rsidRDefault="00470200">
            <w:pPr>
              <w:spacing w:after="120"/>
              <w:rPr>
                <w:rFonts w:eastAsiaTheme="minorEastAsia"/>
                <w:color w:val="0070C0"/>
                <w:lang w:val="en-US" w:eastAsia="zh-CN"/>
              </w:rPr>
            </w:pPr>
            <w:ins w:id="730"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731" w:author="CATT" w:date="2021-05-20T00:07:00Z">
              <w:r w:rsidR="007577C8">
                <w:rPr>
                  <w:rFonts w:eastAsiaTheme="minorEastAsia"/>
                  <w:color w:val="0070C0"/>
                  <w:lang w:val="en-US" w:eastAsia="zh-CN"/>
                </w:rPr>
                <w:t>O</w:t>
              </w:r>
              <w:r w:rsidR="007577C8">
                <w:rPr>
                  <w:rFonts w:eastAsiaTheme="minorEastAsia" w:hint="eastAsia"/>
                  <w:color w:val="0070C0"/>
                  <w:lang w:val="en-US" w:eastAsia="zh-CN"/>
                </w:rPr>
                <w:t>nly when</w:t>
              </w:r>
            </w:ins>
            <w:ins w:id="732" w:author="CATT" w:date="2021-05-20T00:04:00Z">
              <w:r>
                <w:rPr>
                  <w:rFonts w:eastAsiaTheme="minorEastAsia" w:hint="eastAsia"/>
                  <w:color w:val="0070C0"/>
                  <w:lang w:val="en-US" w:eastAsia="zh-CN"/>
                </w:rPr>
                <w:t xml:space="preserve"> the RA is performed in order, </w:t>
              </w:r>
            </w:ins>
            <w:ins w:id="733" w:author="CATT" w:date="2021-05-20T00:05:00Z">
              <w:r w:rsidR="00A4055F">
                <w:rPr>
                  <w:rFonts w:eastAsiaTheme="minorEastAsia" w:hint="eastAsia"/>
                  <w:color w:val="0070C0"/>
                  <w:lang w:val="en-US" w:eastAsia="zh-CN"/>
                </w:rPr>
                <w:t xml:space="preserve">2 step </w:t>
              </w:r>
            </w:ins>
            <w:ins w:id="734" w:author="CATT" w:date="2021-05-20T00:09:00Z">
              <w:r w:rsidR="00184200">
                <w:rPr>
                  <w:rFonts w:eastAsiaTheme="minorEastAsia" w:hint="eastAsia"/>
                  <w:color w:val="0070C0"/>
                  <w:lang w:val="en-US" w:eastAsia="zh-CN"/>
                </w:rPr>
                <w:t>or</w:t>
              </w:r>
            </w:ins>
            <w:ins w:id="735" w:author="CATT" w:date="2021-05-20T00:05:00Z">
              <w:r w:rsidR="00A4055F">
                <w:rPr>
                  <w:rFonts w:eastAsiaTheme="minorEastAsia" w:hint="eastAsia"/>
                  <w:color w:val="0070C0"/>
                  <w:lang w:val="en-US" w:eastAsia="zh-CN"/>
                </w:rPr>
                <w:t xml:space="preserve"> 4 step should be </w:t>
              </w:r>
            </w:ins>
            <w:ins w:id="736" w:author="CATT" w:date="2021-05-20T00:07:00Z">
              <w:r w:rsidR="00A4055F">
                <w:rPr>
                  <w:rFonts w:eastAsiaTheme="minorEastAsia" w:hint="eastAsia"/>
                  <w:color w:val="0070C0"/>
                  <w:lang w:val="en-US" w:eastAsia="zh-CN"/>
                </w:rPr>
                <w:t>considered</w:t>
              </w:r>
            </w:ins>
          </w:p>
        </w:tc>
      </w:tr>
      <w:tr w:rsidR="005377DC" w14:paraId="36022F37" w14:textId="77777777" w:rsidTr="000C7FAC">
        <w:trPr>
          <w:ins w:id="737" w:author="JC[99e]" w:date="2021-05-19T11:07:00Z"/>
        </w:trPr>
        <w:tc>
          <w:tcPr>
            <w:tcW w:w="1239" w:type="dxa"/>
          </w:tcPr>
          <w:p w14:paraId="37E50FFD" w14:textId="4A9A1D40" w:rsidR="005377DC" w:rsidRDefault="005377DC" w:rsidP="000C7FAC">
            <w:pPr>
              <w:spacing w:after="120"/>
              <w:rPr>
                <w:ins w:id="738" w:author="JC[99e]" w:date="2021-05-19T11:07:00Z"/>
                <w:rFonts w:eastAsiaTheme="minorEastAsia"/>
                <w:color w:val="0070C0"/>
                <w:lang w:val="en-US" w:eastAsia="zh-CN"/>
              </w:rPr>
            </w:pPr>
            <w:ins w:id="739" w:author="JC[99e]" w:date="2021-05-19T11:07:00Z">
              <w:r>
                <w:rPr>
                  <w:rFonts w:eastAsiaTheme="minorEastAsia"/>
                  <w:color w:val="0070C0"/>
                  <w:lang w:val="en-US" w:eastAsia="zh-CN"/>
                </w:rPr>
                <w:t>Apple</w:t>
              </w:r>
            </w:ins>
          </w:p>
        </w:tc>
        <w:tc>
          <w:tcPr>
            <w:tcW w:w="8392" w:type="dxa"/>
          </w:tcPr>
          <w:p w14:paraId="69A33A58" w14:textId="1A216E99" w:rsidR="005377DC" w:rsidRDefault="005377DC">
            <w:pPr>
              <w:spacing w:after="120"/>
              <w:rPr>
                <w:ins w:id="740" w:author="JC[99e]" w:date="2021-05-19T11:07:00Z"/>
                <w:rFonts w:eastAsiaTheme="minorEastAsia"/>
                <w:color w:val="0070C0"/>
                <w:lang w:val="en-US" w:eastAsia="zh-CN"/>
              </w:rPr>
            </w:pPr>
            <w:ins w:id="741" w:author="JC[99e]" w:date="2021-05-19T11:07:00Z">
              <w:r>
                <w:rPr>
                  <w:rFonts w:eastAsiaTheme="minorEastAsia"/>
                  <w:color w:val="0070C0"/>
                  <w:lang w:val="en-US" w:eastAsia="zh-CN"/>
                </w:rPr>
                <w:t>Option 2.</w:t>
              </w:r>
            </w:ins>
          </w:p>
        </w:tc>
      </w:tr>
      <w:tr w:rsidR="008E788C" w14:paraId="58AE7A4B" w14:textId="77777777" w:rsidTr="000C7FAC">
        <w:trPr>
          <w:ins w:id="742" w:author="Xiaomi" w:date="2021-05-20T10:05:00Z"/>
        </w:trPr>
        <w:tc>
          <w:tcPr>
            <w:tcW w:w="1239" w:type="dxa"/>
          </w:tcPr>
          <w:p w14:paraId="078384F7" w14:textId="34602509" w:rsidR="008E788C" w:rsidRDefault="008E788C" w:rsidP="008E788C">
            <w:pPr>
              <w:spacing w:after="120"/>
              <w:rPr>
                <w:ins w:id="743" w:author="Xiaomi" w:date="2021-05-20T10:05:00Z"/>
                <w:rFonts w:eastAsiaTheme="minorEastAsia"/>
                <w:color w:val="0070C0"/>
                <w:lang w:val="en-US" w:eastAsia="zh-CN"/>
              </w:rPr>
            </w:pPr>
            <w:ins w:id="744"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B90AFA0" w14:textId="6779AA53" w:rsidR="008E788C" w:rsidRDefault="008E788C" w:rsidP="008E788C">
            <w:pPr>
              <w:spacing w:after="120"/>
              <w:rPr>
                <w:ins w:id="745" w:author="Xiaomi" w:date="2021-05-20T10:05:00Z"/>
                <w:rFonts w:eastAsiaTheme="minorEastAsia"/>
                <w:color w:val="0070C0"/>
                <w:lang w:val="en-US" w:eastAsia="zh-CN"/>
              </w:rPr>
            </w:pPr>
            <w:ins w:id="746" w:author="Xiaomi" w:date="2021-05-20T10:05:00Z">
              <w:r>
                <w:rPr>
                  <w:rFonts w:eastAsiaTheme="minorEastAsia"/>
                  <w:color w:val="0070C0"/>
                  <w:lang w:val="en-US" w:eastAsia="zh-CN"/>
                </w:rPr>
                <w:t>Prefer option 2</w:t>
              </w:r>
            </w:ins>
          </w:p>
        </w:tc>
      </w:tr>
      <w:tr w:rsidR="00947789" w14:paraId="3185E515" w14:textId="77777777" w:rsidTr="000C7FAC">
        <w:trPr>
          <w:ins w:id="747" w:author="OPPO" w:date="2021-05-20T11:42:00Z"/>
        </w:trPr>
        <w:tc>
          <w:tcPr>
            <w:tcW w:w="1239" w:type="dxa"/>
          </w:tcPr>
          <w:p w14:paraId="335AE4AA" w14:textId="305DA8F5" w:rsidR="00947789" w:rsidRDefault="00947789" w:rsidP="008E788C">
            <w:pPr>
              <w:spacing w:after="120"/>
              <w:rPr>
                <w:ins w:id="748" w:author="OPPO" w:date="2021-05-20T11:42:00Z"/>
                <w:rFonts w:eastAsiaTheme="minorEastAsia"/>
                <w:color w:val="0070C0"/>
                <w:lang w:val="en-US" w:eastAsia="zh-CN"/>
              </w:rPr>
            </w:pPr>
            <w:ins w:id="749"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032A98" w14:textId="764EC754" w:rsidR="00947789" w:rsidRDefault="00947789" w:rsidP="008E788C">
            <w:pPr>
              <w:spacing w:after="120"/>
              <w:rPr>
                <w:ins w:id="750" w:author="OPPO" w:date="2021-05-20T11:42:00Z"/>
                <w:rFonts w:eastAsiaTheme="minorEastAsia"/>
                <w:color w:val="0070C0"/>
                <w:lang w:val="en-US" w:eastAsia="zh-CN"/>
              </w:rPr>
            </w:pPr>
            <w:ins w:id="751" w:author="OPPO" w:date="2021-05-20T11:42:00Z">
              <w:r>
                <w:rPr>
                  <w:rFonts w:eastAsiaTheme="minorEastAsia" w:hint="eastAsia"/>
                  <w:color w:val="0070C0"/>
                  <w:lang w:val="en-US" w:eastAsia="zh-CN"/>
                </w:rPr>
                <w:t>O</w:t>
              </w:r>
              <w:r>
                <w:rPr>
                  <w:rFonts w:eastAsiaTheme="minorEastAsia"/>
                  <w:color w:val="0070C0"/>
                  <w:lang w:val="en-US" w:eastAsia="zh-CN"/>
                </w:rPr>
                <w:t>ption</w:t>
              </w:r>
            </w:ins>
            <w:ins w:id="752" w:author="OPPO" w:date="2021-05-20T11:43:00Z">
              <w:r>
                <w:rPr>
                  <w:rFonts w:eastAsiaTheme="minorEastAsia"/>
                  <w:color w:val="0070C0"/>
                  <w:lang w:val="en-US" w:eastAsia="zh-CN"/>
                </w:rPr>
                <w:t xml:space="preserve"> 2.</w:t>
              </w:r>
            </w:ins>
          </w:p>
        </w:tc>
      </w:tr>
      <w:tr w:rsidR="00C71779" w14:paraId="718972A6" w14:textId="77777777" w:rsidTr="000C7FAC">
        <w:trPr>
          <w:ins w:id="753" w:author="Ericsson" w:date="2021-05-20T07:42:00Z"/>
        </w:trPr>
        <w:tc>
          <w:tcPr>
            <w:tcW w:w="1239" w:type="dxa"/>
          </w:tcPr>
          <w:p w14:paraId="31EDEEA4" w14:textId="3625DC67" w:rsidR="00C71779" w:rsidRDefault="00C71779" w:rsidP="00C71779">
            <w:pPr>
              <w:spacing w:after="120"/>
              <w:rPr>
                <w:ins w:id="754" w:author="Ericsson" w:date="2021-05-20T07:42:00Z"/>
                <w:rFonts w:eastAsiaTheme="minorEastAsia"/>
                <w:color w:val="0070C0"/>
                <w:lang w:val="en-US" w:eastAsia="zh-CN"/>
              </w:rPr>
            </w:pPr>
            <w:ins w:id="755" w:author="Ericsson" w:date="2021-05-20T07:42:00Z">
              <w:r>
                <w:rPr>
                  <w:rFonts w:eastAsiaTheme="minorEastAsia"/>
                  <w:color w:val="0070C0"/>
                  <w:lang w:val="en-US" w:eastAsia="zh-CN"/>
                </w:rPr>
                <w:t>Ericsson</w:t>
              </w:r>
            </w:ins>
          </w:p>
        </w:tc>
        <w:tc>
          <w:tcPr>
            <w:tcW w:w="8392" w:type="dxa"/>
          </w:tcPr>
          <w:p w14:paraId="65853AA6" w14:textId="77777777" w:rsidR="00C71779" w:rsidRDefault="00C71779" w:rsidP="00C71779">
            <w:pPr>
              <w:spacing w:after="120"/>
              <w:rPr>
                <w:ins w:id="756" w:author="Ericsson" w:date="2021-05-20T07:42:00Z"/>
                <w:rFonts w:eastAsiaTheme="minorEastAsia"/>
                <w:color w:val="0070C0"/>
                <w:lang w:val="en-US" w:eastAsia="zh-CN"/>
              </w:rPr>
            </w:pPr>
            <w:ins w:id="757" w:author="Ericsson" w:date="2021-05-20T07:42:00Z">
              <w:r>
                <w:rPr>
                  <w:rFonts w:eastAsiaTheme="minorEastAsia"/>
                  <w:color w:val="0070C0"/>
                  <w:lang w:val="en-US" w:eastAsia="zh-CN"/>
                </w:rPr>
                <w:t xml:space="preserve">We support Option 1b. </w:t>
              </w:r>
            </w:ins>
          </w:p>
          <w:p w14:paraId="0FE8D03D" w14:textId="4327ED56" w:rsidR="00C71779" w:rsidRDefault="00C71779" w:rsidP="00C71779">
            <w:pPr>
              <w:spacing w:after="120"/>
              <w:rPr>
                <w:ins w:id="758" w:author="Ericsson" w:date="2021-05-20T07:42:00Z"/>
                <w:rFonts w:eastAsiaTheme="minorEastAsia"/>
                <w:color w:val="0070C0"/>
                <w:lang w:val="en-US" w:eastAsia="zh-CN"/>
              </w:rPr>
            </w:pPr>
            <w:ins w:id="759" w:author="Ericsson" w:date="2021-05-20T07:42:00Z">
              <w:r>
                <w:rPr>
                  <w:rFonts w:eastAsiaTheme="minorEastAsia"/>
                  <w:color w:val="0070C0"/>
                  <w:lang w:val="en-US" w:eastAsia="zh-CN"/>
                </w:rPr>
                <w:t>Whether this is same as Option 1a depends on RAN2 feedback on parallel RA processing.</w:t>
              </w:r>
            </w:ins>
          </w:p>
        </w:tc>
      </w:tr>
      <w:tr w:rsidR="00B04ED0" w14:paraId="70FF99CF" w14:textId="77777777" w:rsidTr="000C7FAC">
        <w:trPr>
          <w:ins w:id="760" w:author="Qualcomm" w:date="2021-05-19T23:46:00Z"/>
        </w:trPr>
        <w:tc>
          <w:tcPr>
            <w:tcW w:w="1239" w:type="dxa"/>
          </w:tcPr>
          <w:p w14:paraId="59B53E5D" w14:textId="5F2C51B4" w:rsidR="00B04ED0" w:rsidRDefault="00B04ED0" w:rsidP="00B04ED0">
            <w:pPr>
              <w:spacing w:after="120"/>
              <w:rPr>
                <w:ins w:id="761" w:author="Qualcomm" w:date="2021-05-19T23:46:00Z"/>
                <w:rFonts w:eastAsiaTheme="minorEastAsia"/>
                <w:color w:val="0070C0"/>
                <w:lang w:val="en-US" w:eastAsia="zh-CN"/>
              </w:rPr>
            </w:pPr>
            <w:ins w:id="762" w:author="Qualcomm" w:date="2021-05-19T23:47:00Z">
              <w:r>
                <w:rPr>
                  <w:rFonts w:eastAsiaTheme="minorEastAsia"/>
                  <w:color w:val="0070C0"/>
                  <w:lang w:val="en-US" w:eastAsia="zh-CN"/>
                </w:rPr>
                <w:t>Qualcomm</w:t>
              </w:r>
            </w:ins>
          </w:p>
        </w:tc>
        <w:tc>
          <w:tcPr>
            <w:tcW w:w="8392" w:type="dxa"/>
          </w:tcPr>
          <w:p w14:paraId="1926650E" w14:textId="42473DD5" w:rsidR="00B04ED0" w:rsidRDefault="00B04ED0" w:rsidP="00B04ED0">
            <w:pPr>
              <w:spacing w:after="120"/>
              <w:rPr>
                <w:ins w:id="763" w:author="Qualcomm" w:date="2021-05-19T23:46:00Z"/>
                <w:rFonts w:eastAsiaTheme="minorEastAsia"/>
                <w:color w:val="0070C0"/>
                <w:lang w:val="en-US" w:eastAsia="zh-CN"/>
              </w:rPr>
            </w:pPr>
            <w:ins w:id="764" w:author="Qualcomm" w:date="2021-05-19T23:47:00Z">
              <w:r>
                <w:rPr>
                  <w:rFonts w:eastAsiaTheme="minorEastAsia"/>
                  <w:color w:val="0070C0"/>
                  <w:lang w:val="en-US" w:eastAsia="zh-CN"/>
                </w:rPr>
                <w:t>Option3 is supported</w:t>
              </w:r>
            </w:ins>
          </w:p>
        </w:tc>
      </w:tr>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Issue 2-4-2: RACH occasion collision between Pcell and PSCell</w:t>
      </w:r>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F617FCD" w:rsidR="0032220A" w:rsidRDefault="005377DC" w:rsidP="000C7FAC">
            <w:pPr>
              <w:spacing w:after="120"/>
              <w:rPr>
                <w:rFonts w:eastAsiaTheme="minorEastAsia"/>
                <w:color w:val="0070C0"/>
                <w:lang w:val="en-US" w:eastAsia="zh-CN"/>
              </w:rPr>
            </w:pPr>
            <w:ins w:id="765" w:author="JC[99e]" w:date="2021-05-19T11:07:00Z">
              <w:r>
                <w:rPr>
                  <w:rFonts w:eastAsiaTheme="minorEastAsia"/>
                  <w:color w:val="0070C0"/>
                  <w:lang w:val="en-US" w:eastAsia="zh-CN"/>
                </w:rPr>
                <w:t>Apple</w:t>
              </w:r>
            </w:ins>
          </w:p>
        </w:tc>
        <w:tc>
          <w:tcPr>
            <w:tcW w:w="8392" w:type="dxa"/>
          </w:tcPr>
          <w:p w14:paraId="5E27EBCD" w14:textId="5B039A38" w:rsidR="0032220A" w:rsidRDefault="005377DC" w:rsidP="000C7FAC">
            <w:pPr>
              <w:spacing w:after="120"/>
              <w:rPr>
                <w:rFonts w:eastAsiaTheme="minorEastAsia"/>
                <w:color w:val="0070C0"/>
                <w:lang w:val="en-US" w:eastAsia="zh-CN"/>
              </w:rPr>
            </w:pPr>
            <w:ins w:id="766" w:author="JC[99e]" w:date="2021-05-19T11:07:00Z">
              <w:r>
                <w:rPr>
                  <w:rFonts w:eastAsiaTheme="minorEastAsia"/>
                  <w:color w:val="0070C0"/>
                  <w:lang w:val="en-US" w:eastAsia="zh-CN"/>
                </w:rPr>
                <w:t>O</w:t>
              </w:r>
            </w:ins>
            <w:ins w:id="767" w:author="JC[99e]" w:date="2021-05-19T11:08:00Z">
              <w:r>
                <w:rPr>
                  <w:rFonts w:eastAsiaTheme="minorEastAsia"/>
                  <w:color w:val="0070C0"/>
                  <w:lang w:val="en-US" w:eastAsia="zh-CN"/>
                </w:rPr>
                <w:t>p</w:t>
              </w:r>
            </w:ins>
            <w:ins w:id="768" w:author="JC[99e]" w:date="2021-05-19T11:07:00Z">
              <w:r>
                <w:rPr>
                  <w:rFonts w:eastAsiaTheme="minorEastAsia"/>
                  <w:color w:val="0070C0"/>
                  <w:lang w:val="en-US" w:eastAsia="zh-CN"/>
                </w:rPr>
                <w:t>tion 1</w:t>
              </w:r>
            </w:ins>
            <w:ins w:id="769" w:author="JC[99e]" w:date="2021-05-19T11:08:00Z">
              <w:r>
                <w:rPr>
                  <w:rFonts w:eastAsiaTheme="minorEastAsia"/>
                  <w:color w:val="0070C0"/>
                  <w:lang w:val="en-US" w:eastAsia="zh-CN"/>
                </w:rPr>
                <w:t>.</w:t>
              </w:r>
            </w:ins>
          </w:p>
        </w:tc>
      </w:tr>
      <w:tr w:rsidR="00FE7E68" w14:paraId="5602D04A" w14:textId="77777777" w:rsidTr="000C7FAC">
        <w:trPr>
          <w:ins w:id="770" w:author="Ericsson" w:date="2021-05-20T07:42:00Z"/>
        </w:trPr>
        <w:tc>
          <w:tcPr>
            <w:tcW w:w="1239" w:type="dxa"/>
          </w:tcPr>
          <w:p w14:paraId="64634807" w14:textId="305E2319" w:rsidR="00FE7E68" w:rsidRDefault="00FE7E68" w:rsidP="00FE7E68">
            <w:pPr>
              <w:spacing w:after="120"/>
              <w:rPr>
                <w:ins w:id="771" w:author="Ericsson" w:date="2021-05-20T07:42:00Z"/>
                <w:rFonts w:eastAsiaTheme="minorEastAsia"/>
                <w:color w:val="0070C0"/>
                <w:lang w:val="en-US" w:eastAsia="zh-CN"/>
              </w:rPr>
            </w:pPr>
            <w:ins w:id="772" w:author="Ericsson" w:date="2021-05-20T07:42:00Z">
              <w:r>
                <w:rPr>
                  <w:rFonts w:eastAsiaTheme="minorEastAsia"/>
                  <w:color w:val="0070C0"/>
                  <w:lang w:val="en-US" w:eastAsia="zh-CN"/>
                </w:rPr>
                <w:t>Ericsson</w:t>
              </w:r>
            </w:ins>
          </w:p>
        </w:tc>
        <w:tc>
          <w:tcPr>
            <w:tcW w:w="8392" w:type="dxa"/>
          </w:tcPr>
          <w:p w14:paraId="4FCF126D" w14:textId="2675449C" w:rsidR="00FE7E68" w:rsidRDefault="00FE7E68" w:rsidP="00FE7E68">
            <w:pPr>
              <w:spacing w:after="120"/>
              <w:rPr>
                <w:ins w:id="773" w:author="Ericsson" w:date="2021-05-20T07:42:00Z"/>
                <w:rFonts w:eastAsiaTheme="minorEastAsia"/>
                <w:color w:val="0070C0"/>
                <w:lang w:val="en-US" w:eastAsia="zh-CN"/>
              </w:rPr>
            </w:pPr>
            <w:ins w:id="774" w:author="Ericsson" w:date="2021-05-20T07:42:00Z">
              <w:r>
                <w:rPr>
                  <w:rFonts w:eastAsiaTheme="minorEastAsia"/>
                  <w:color w:val="0070C0"/>
                  <w:lang w:val="en-US" w:eastAsia="zh-CN"/>
                </w:rPr>
                <w:t>Prefer to discuss this further once we have RAN2 feedback on whether RA can be executed in parallel.</w:t>
              </w:r>
            </w:ins>
          </w:p>
        </w:tc>
      </w:tr>
      <w:tr w:rsidR="0002666A" w14:paraId="79A47AB3" w14:textId="77777777" w:rsidTr="000C7FAC">
        <w:trPr>
          <w:ins w:id="775" w:author="Huawei" w:date="2021-05-20T15:57:00Z"/>
        </w:trPr>
        <w:tc>
          <w:tcPr>
            <w:tcW w:w="1239" w:type="dxa"/>
          </w:tcPr>
          <w:p w14:paraId="6071F92C" w14:textId="6648DACD" w:rsidR="0002666A" w:rsidRDefault="0002666A" w:rsidP="00FE7E68">
            <w:pPr>
              <w:spacing w:after="120"/>
              <w:rPr>
                <w:ins w:id="776" w:author="Huawei" w:date="2021-05-20T15:57:00Z"/>
                <w:rFonts w:eastAsiaTheme="minorEastAsia"/>
                <w:color w:val="0070C0"/>
                <w:lang w:val="en-US" w:eastAsia="zh-CN"/>
              </w:rPr>
            </w:pPr>
            <w:ins w:id="777" w:author="Huawei" w:date="2021-05-20T15:57:00Z">
              <w:r>
                <w:rPr>
                  <w:rFonts w:eastAsiaTheme="minorEastAsia"/>
                  <w:color w:val="0070C0"/>
                  <w:lang w:val="en-US" w:eastAsia="zh-CN"/>
                </w:rPr>
                <w:t>Huawei</w:t>
              </w:r>
            </w:ins>
          </w:p>
        </w:tc>
        <w:tc>
          <w:tcPr>
            <w:tcW w:w="8392" w:type="dxa"/>
          </w:tcPr>
          <w:p w14:paraId="0F70E8ED" w14:textId="73C14CB7" w:rsidR="0002666A" w:rsidRDefault="0002666A" w:rsidP="00FE7E68">
            <w:pPr>
              <w:spacing w:after="120"/>
              <w:rPr>
                <w:ins w:id="778" w:author="Huawei" w:date="2021-05-20T15:57:00Z"/>
                <w:rFonts w:eastAsiaTheme="minorEastAsia"/>
                <w:color w:val="0070C0"/>
                <w:lang w:val="en-US" w:eastAsia="zh-CN"/>
              </w:rPr>
            </w:pPr>
            <w:ins w:id="779" w:author="Huawei" w:date="2021-05-20T15:57:00Z">
              <w:r>
                <w:rPr>
                  <w:rFonts w:eastAsiaTheme="minorEastAsia"/>
                  <w:color w:val="0070C0"/>
                  <w:lang w:val="en-US" w:eastAsia="zh-CN"/>
                </w:rPr>
                <w:t>Prefer to wait for the RAN2 LS reply.</w:t>
              </w:r>
            </w:ins>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lastRenderedPageBreak/>
        <w:t>Issue 2-4-3: RACH occasion on NR-U CC for HO with PSCell</w:t>
      </w:r>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RAN4 to further study whether RA for spCell on unlicensed carrier with CCA shall be prioritized over RA for spCell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6"/>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41CF9BD8" w:rsidR="0032220A" w:rsidRDefault="00093CC3" w:rsidP="000C7FAC">
            <w:pPr>
              <w:spacing w:after="120"/>
              <w:rPr>
                <w:rFonts w:eastAsiaTheme="minorEastAsia"/>
                <w:color w:val="0070C0"/>
                <w:lang w:val="en-US" w:eastAsia="zh-CN"/>
              </w:rPr>
            </w:pPr>
            <w:ins w:id="780" w:author="CATT" w:date="2021-05-20T00:08:00Z">
              <w:r>
                <w:rPr>
                  <w:rFonts w:eastAsiaTheme="minorEastAsia" w:hint="eastAsia"/>
                  <w:color w:val="0070C0"/>
                  <w:lang w:val="en-US" w:eastAsia="zh-CN"/>
                </w:rPr>
                <w:t>CATT</w:t>
              </w:r>
            </w:ins>
          </w:p>
        </w:tc>
        <w:tc>
          <w:tcPr>
            <w:tcW w:w="8392" w:type="dxa"/>
          </w:tcPr>
          <w:p w14:paraId="781A3BED" w14:textId="2C8B2EE7" w:rsidR="0032220A" w:rsidRDefault="00093CC3" w:rsidP="000C7FAC">
            <w:pPr>
              <w:spacing w:after="120"/>
              <w:rPr>
                <w:rFonts w:eastAsiaTheme="minorEastAsia"/>
                <w:color w:val="0070C0"/>
                <w:lang w:val="en-US" w:eastAsia="zh-CN"/>
              </w:rPr>
            </w:pPr>
            <w:ins w:id="781"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377DC" w14:paraId="34F048DA" w14:textId="77777777" w:rsidTr="000C7FAC">
        <w:trPr>
          <w:ins w:id="782" w:author="JC[99e]" w:date="2021-05-19T11:08:00Z"/>
        </w:trPr>
        <w:tc>
          <w:tcPr>
            <w:tcW w:w="1239" w:type="dxa"/>
          </w:tcPr>
          <w:p w14:paraId="6CBD54CA" w14:textId="103BE4C0" w:rsidR="005377DC" w:rsidRDefault="005377DC" w:rsidP="000C7FAC">
            <w:pPr>
              <w:spacing w:after="120"/>
              <w:rPr>
                <w:ins w:id="783" w:author="JC[99e]" w:date="2021-05-19T11:08:00Z"/>
                <w:rFonts w:eastAsiaTheme="minorEastAsia"/>
                <w:color w:val="0070C0"/>
                <w:lang w:val="en-US" w:eastAsia="zh-CN"/>
              </w:rPr>
            </w:pPr>
            <w:ins w:id="784" w:author="JC[99e]" w:date="2021-05-19T11:08:00Z">
              <w:r>
                <w:rPr>
                  <w:rFonts w:eastAsiaTheme="minorEastAsia"/>
                  <w:color w:val="0070C0"/>
                  <w:lang w:val="en-US" w:eastAsia="zh-CN"/>
                </w:rPr>
                <w:t>Apple</w:t>
              </w:r>
            </w:ins>
          </w:p>
        </w:tc>
        <w:tc>
          <w:tcPr>
            <w:tcW w:w="8392" w:type="dxa"/>
          </w:tcPr>
          <w:p w14:paraId="366AA95E" w14:textId="292A9500" w:rsidR="005377DC" w:rsidRDefault="005377DC" w:rsidP="000C7FAC">
            <w:pPr>
              <w:spacing w:after="120"/>
              <w:rPr>
                <w:ins w:id="785" w:author="JC[99e]" w:date="2021-05-19T11:08:00Z"/>
                <w:rFonts w:eastAsiaTheme="minorEastAsia"/>
                <w:color w:val="0070C0"/>
                <w:lang w:val="en-US" w:eastAsia="zh-CN"/>
              </w:rPr>
            </w:pPr>
            <w:ins w:id="786" w:author="JC[99e]" w:date="2021-05-19T11:08:00Z">
              <w:r>
                <w:rPr>
                  <w:rFonts w:eastAsiaTheme="minorEastAsia"/>
                  <w:color w:val="0070C0"/>
                  <w:lang w:val="en-US" w:eastAsia="zh-CN"/>
                </w:rPr>
                <w:t>Option 2.</w:t>
              </w:r>
            </w:ins>
          </w:p>
        </w:tc>
      </w:tr>
      <w:tr w:rsidR="00947789" w14:paraId="5D801A3F" w14:textId="77777777" w:rsidTr="000C7FAC">
        <w:trPr>
          <w:ins w:id="787" w:author="OPPO" w:date="2021-05-20T11:43:00Z"/>
        </w:trPr>
        <w:tc>
          <w:tcPr>
            <w:tcW w:w="1239" w:type="dxa"/>
          </w:tcPr>
          <w:p w14:paraId="08561A2E" w14:textId="3342624F" w:rsidR="00947789" w:rsidRDefault="00947789" w:rsidP="000C7FAC">
            <w:pPr>
              <w:spacing w:after="120"/>
              <w:rPr>
                <w:ins w:id="788" w:author="OPPO" w:date="2021-05-20T11:43:00Z"/>
                <w:rFonts w:eastAsiaTheme="minorEastAsia"/>
                <w:color w:val="0070C0"/>
                <w:lang w:val="en-US" w:eastAsia="zh-CN"/>
              </w:rPr>
            </w:pPr>
            <w:ins w:id="789"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37107A" w14:textId="090A8BEC" w:rsidR="00947789" w:rsidRDefault="00947789" w:rsidP="000C7FAC">
            <w:pPr>
              <w:spacing w:after="120"/>
              <w:rPr>
                <w:ins w:id="790" w:author="OPPO" w:date="2021-05-20T11:43:00Z"/>
                <w:rFonts w:eastAsiaTheme="minorEastAsia"/>
                <w:color w:val="0070C0"/>
                <w:lang w:val="en-US" w:eastAsia="zh-CN"/>
              </w:rPr>
            </w:pPr>
            <w:ins w:id="791" w:author="OPPO" w:date="2021-05-20T11:43:00Z">
              <w:r>
                <w:rPr>
                  <w:rFonts w:eastAsiaTheme="minorEastAsia" w:hint="eastAsia"/>
                  <w:color w:val="0070C0"/>
                  <w:lang w:val="en-US" w:eastAsia="zh-CN"/>
                </w:rPr>
                <w:t>O</w:t>
              </w:r>
              <w:r>
                <w:rPr>
                  <w:rFonts w:eastAsiaTheme="minorEastAsia"/>
                  <w:color w:val="0070C0"/>
                  <w:lang w:val="en-US" w:eastAsia="zh-CN"/>
                </w:rPr>
                <w:t>ption 2</w:t>
              </w:r>
            </w:ins>
          </w:p>
        </w:tc>
      </w:tr>
      <w:tr w:rsidR="00FE7E68" w14:paraId="054B9F67" w14:textId="77777777" w:rsidTr="000C7FAC">
        <w:trPr>
          <w:ins w:id="792" w:author="Ericsson" w:date="2021-05-20T07:43:00Z"/>
        </w:trPr>
        <w:tc>
          <w:tcPr>
            <w:tcW w:w="1239" w:type="dxa"/>
          </w:tcPr>
          <w:p w14:paraId="3A68DCBE" w14:textId="140D2914" w:rsidR="00FE7E68" w:rsidRDefault="00FE7E68" w:rsidP="00FE7E68">
            <w:pPr>
              <w:spacing w:after="120"/>
              <w:rPr>
                <w:ins w:id="793" w:author="Ericsson" w:date="2021-05-20T07:43:00Z"/>
                <w:rFonts w:eastAsiaTheme="minorEastAsia"/>
                <w:color w:val="0070C0"/>
                <w:lang w:val="en-US" w:eastAsia="zh-CN"/>
              </w:rPr>
            </w:pPr>
            <w:ins w:id="794" w:author="Ericsson" w:date="2021-05-20T07:43:00Z">
              <w:r>
                <w:rPr>
                  <w:rFonts w:eastAsiaTheme="minorEastAsia"/>
                  <w:color w:val="0070C0"/>
                  <w:lang w:val="en-US" w:eastAsia="zh-CN"/>
                </w:rPr>
                <w:t>Ericsson</w:t>
              </w:r>
            </w:ins>
          </w:p>
        </w:tc>
        <w:tc>
          <w:tcPr>
            <w:tcW w:w="8392" w:type="dxa"/>
          </w:tcPr>
          <w:p w14:paraId="57ED9BC9" w14:textId="77777777" w:rsidR="00FE7E68" w:rsidRDefault="00FE7E68" w:rsidP="00FE7E68">
            <w:pPr>
              <w:spacing w:after="120"/>
              <w:rPr>
                <w:ins w:id="795" w:author="Ericsson" w:date="2021-05-20T07:43:00Z"/>
                <w:rFonts w:eastAsiaTheme="minorEastAsia"/>
                <w:color w:val="0070C0"/>
                <w:lang w:val="en-US" w:eastAsia="zh-CN"/>
              </w:rPr>
            </w:pPr>
            <w:ins w:id="796" w:author="Ericsson" w:date="2021-05-20T07:43:00Z">
              <w:r>
                <w:rPr>
                  <w:rFonts w:eastAsiaTheme="minorEastAsia"/>
                  <w:color w:val="0070C0"/>
                  <w:lang w:val="en-US" w:eastAsia="zh-CN"/>
                </w:rPr>
                <w:t>We support Option 1, as we cannot see that the concerned band combinations would be precluded in the WID.</w:t>
              </w:r>
            </w:ins>
          </w:p>
          <w:p w14:paraId="63E93964" w14:textId="517E5EB6" w:rsidR="00FE7E68" w:rsidRDefault="00FE7E68" w:rsidP="00FE7E68">
            <w:pPr>
              <w:spacing w:after="120"/>
              <w:rPr>
                <w:ins w:id="797" w:author="Ericsson" w:date="2021-05-20T07:43:00Z"/>
                <w:rFonts w:eastAsiaTheme="minorEastAsia"/>
                <w:color w:val="0070C0"/>
                <w:lang w:val="en-US" w:eastAsia="zh-CN"/>
              </w:rPr>
            </w:pPr>
            <w:ins w:id="798" w:author="Ericsson" w:date="2021-05-20T07:43:00Z">
              <w:r>
                <w:rPr>
                  <w:rFonts w:eastAsiaTheme="minorEastAsia"/>
                  <w:color w:val="0070C0"/>
                  <w:lang w:val="en-US" w:eastAsia="zh-CN"/>
                </w:rPr>
                <w:t>For Option 2, we ask CATT to point out where it is stated that band combinations with CCA are out-of-scope.</w:t>
              </w:r>
            </w:ins>
          </w:p>
        </w:tc>
      </w:tr>
      <w:tr w:rsidR="005A1774" w14:paraId="42ACD800" w14:textId="77777777" w:rsidTr="000C7FAC">
        <w:trPr>
          <w:ins w:id="799" w:author="Qualcomm" w:date="2021-05-19T23:48:00Z"/>
        </w:trPr>
        <w:tc>
          <w:tcPr>
            <w:tcW w:w="1239" w:type="dxa"/>
          </w:tcPr>
          <w:p w14:paraId="3711412B" w14:textId="0D566CD9" w:rsidR="005A1774" w:rsidRDefault="005A1774" w:rsidP="005A1774">
            <w:pPr>
              <w:spacing w:after="120"/>
              <w:rPr>
                <w:ins w:id="800" w:author="Qualcomm" w:date="2021-05-19T23:48:00Z"/>
                <w:rFonts w:eastAsiaTheme="minorEastAsia"/>
                <w:color w:val="0070C0"/>
                <w:lang w:val="en-US" w:eastAsia="zh-CN"/>
              </w:rPr>
            </w:pPr>
            <w:ins w:id="801" w:author="Qualcomm" w:date="2021-05-19T23:48:00Z">
              <w:r>
                <w:rPr>
                  <w:rFonts w:eastAsiaTheme="minorEastAsia"/>
                  <w:color w:val="0070C0"/>
                  <w:lang w:val="en-US" w:eastAsia="zh-CN"/>
                </w:rPr>
                <w:t>Qualcomm</w:t>
              </w:r>
            </w:ins>
          </w:p>
        </w:tc>
        <w:tc>
          <w:tcPr>
            <w:tcW w:w="8392" w:type="dxa"/>
          </w:tcPr>
          <w:p w14:paraId="2BFDCCF7" w14:textId="5111C1AF" w:rsidR="005A1774" w:rsidRDefault="005A1774" w:rsidP="005A1774">
            <w:pPr>
              <w:spacing w:after="120"/>
              <w:rPr>
                <w:ins w:id="802" w:author="Qualcomm" w:date="2021-05-19T23:48:00Z"/>
                <w:rFonts w:eastAsiaTheme="minorEastAsia"/>
                <w:color w:val="0070C0"/>
                <w:lang w:val="en-US" w:eastAsia="zh-CN"/>
              </w:rPr>
            </w:pPr>
            <w:ins w:id="803" w:author="Qualcomm" w:date="2021-05-19T23:48:00Z">
              <w:r>
                <w:rPr>
                  <w:rFonts w:eastAsiaTheme="minorEastAsia"/>
                  <w:color w:val="0070C0"/>
                  <w:lang w:val="en-US" w:eastAsia="zh-CN"/>
                </w:rPr>
                <w:t>Option2 is supported.</w:t>
              </w:r>
            </w:ins>
          </w:p>
        </w:tc>
      </w:tr>
      <w:tr w:rsidR="0002666A" w14:paraId="1408E742" w14:textId="77777777" w:rsidTr="000C7FAC">
        <w:trPr>
          <w:ins w:id="804" w:author="Huawei" w:date="2021-05-20T15:56:00Z"/>
        </w:trPr>
        <w:tc>
          <w:tcPr>
            <w:tcW w:w="1239" w:type="dxa"/>
          </w:tcPr>
          <w:p w14:paraId="5EB0C397" w14:textId="090B1857" w:rsidR="0002666A" w:rsidRDefault="0002666A" w:rsidP="005A1774">
            <w:pPr>
              <w:spacing w:after="120"/>
              <w:rPr>
                <w:ins w:id="805" w:author="Huawei" w:date="2021-05-20T15:56:00Z"/>
                <w:rFonts w:eastAsiaTheme="minorEastAsia"/>
                <w:color w:val="0070C0"/>
                <w:lang w:val="en-US" w:eastAsia="zh-CN"/>
              </w:rPr>
            </w:pPr>
            <w:ins w:id="806" w:author="Huawei" w:date="2021-05-20T15:56:00Z">
              <w:r>
                <w:rPr>
                  <w:rFonts w:eastAsiaTheme="minorEastAsia"/>
                  <w:color w:val="0070C0"/>
                  <w:lang w:val="en-US" w:eastAsia="zh-CN"/>
                </w:rPr>
                <w:t>Huawei</w:t>
              </w:r>
            </w:ins>
          </w:p>
        </w:tc>
        <w:tc>
          <w:tcPr>
            <w:tcW w:w="8392" w:type="dxa"/>
          </w:tcPr>
          <w:p w14:paraId="3E4C669A" w14:textId="352D54F1" w:rsidR="0002666A" w:rsidRDefault="0002666A" w:rsidP="005A1774">
            <w:pPr>
              <w:spacing w:after="120"/>
              <w:rPr>
                <w:ins w:id="807" w:author="Huawei" w:date="2021-05-20T15:56:00Z"/>
                <w:rFonts w:eastAsiaTheme="minorEastAsia"/>
                <w:color w:val="0070C0"/>
                <w:lang w:val="en-US" w:eastAsia="zh-CN"/>
              </w:rPr>
            </w:pPr>
            <w:ins w:id="808" w:author="Huawei" w:date="2021-05-20T15:56:00Z">
              <w:r>
                <w:rPr>
                  <w:rFonts w:eastAsiaTheme="minorEastAsia"/>
                  <w:color w:val="0070C0"/>
                  <w:lang w:val="en-US" w:eastAsia="zh-CN"/>
                </w:rPr>
                <w:t>Option 2</w:t>
              </w:r>
            </w:ins>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2"/>
        <w:spacing w:line="259" w:lineRule="auto"/>
        <w:jc w:val="both"/>
        <w:rPr>
          <w:lang w:val="en-US"/>
        </w:rPr>
      </w:pPr>
      <w:r>
        <w:rPr>
          <w:lang w:val="en-US"/>
        </w:rPr>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3"/>
        <w:spacing w:line="259" w:lineRule="auto"/>
        <w:jc w:val="both"/>
        <w:rPr>
          <w:sz w:val="24"/>
          <w:szCs w:val="16"/>
        </w:rPr>
      </w:pPr>
      <w:r>
        <w:rPr>
          <w:sz w:val="24"/>
          <w:szCs w:val="16"/>
        </w:rPr>
        <w:t xml:space="preserve">Open issues </w:t>
      </w:r>
    </w:p>
    <w:p w14:paraId="341FD3ED" w14:textId="77777777" w:rsidR="0032220A" w:rsidRDefault="0032220A" w:rsidP="0032220A">
      <w:pPr>
        <w:rPr>
          <w:color w:val="0070C0"/>
          <w:szCs w:val="24"/>
          <w:lang w:eastAsia="zh-CN"/>
        </w:rPr>
      </w:pPr>
      <w:r>
        <w:rPr>
          <w:color w:val="0070C0"/>
          <w:szCs w:val="24"/>
          <w:lang w:eastAsia="zh-CN"/>
        </w:rPr>
        <w:t>Comments are collected in section 1.2</w:t>
      </w:r>
    </w:p>
    <w:p w14:paraId="44120ADB" w14:textId="77777777" w:rsidR="0032220A" w:rsidRDefault="0032220A" w:rsidP="0032220A">
      <w:pPr>
        <w:rPr>
          <w:color w:val="0070C0"/>
          <w:szCs w:val="24"/>
          <w:lang w:eastAsia="zh-CN"/>
        </w:rPr>
      </w:pPr>
    </w:p>
    <w:p w14:paraId="033752A6" w14:textId="77777777" w:rsidR="0032220A" w:rsidRDefault="0032220A" w:rsidP="0032220A">
      <w:pPr>
        <w:pStyle w:val="3"/>
        <w:spacing w:line="259" w:lineRule="auto"/>
        <w:jc w:val="both"/>
        <w:rPr>
          <w:sz w:val="24"/>
          <w:szCs w:val="16"/>
        </w:rPr>
      </w:pPr>
      <w:r>
        <w:rPr>
          <w:sz w:val="24"/>
          <w:szCs w:val="16"/>
        </w:rPr>
        <w:t>CRs/TPs comments collection</w:t>
      </w:r>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2"/>
        <w:spacing w:line="259" w:lineRule="auto"/>
        <w:jc w:val="both"/>
      </w:pPr>
      <w:r>
        <w:lastRenderedPageBreak/>
        <w:t>Summary</w:t>
      </w:r>
      <w:r>
        <w:rPr>
          <w:rFonts w:hint="eastAsia"/>
        </w:rPr>
        <w:t xml:space="preserve"> for 1st round </w:t>
      </w:r>
    </w:p>
    <w:p w14:paraId="7A0C5F9A" w14:textId="77777777" w:rsidR="0032220A" w:rsidRDefault="0032220A" w:rsidP="0032220A">
      <w:pPr>
        <w:pStyle w:val="3"/>
        <w:spacing w:line="259" w:lineRule="auto"/>
        <w:jc w:val="both"/>
        <w:rPr>
          <w:sz w:val="24"/>
          <w:szCs w:val="16"/>
        </w:rPr>
      </w:pPr>
      <w:r>
        <w:rPr>
          <w:sz w:val="24"/>
          <w:szCs w:val="16"/>
        </w:rPr>
        <w:t xml:space="preserve">Open issues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Sub-topic 2-1 Scenarios for RRM requirement of HO with PSCell</w:t>
      </w:r>
    </w:p>
    <w:tbl>
      <w:tblPr>
        <w:tblStyle w:val="aff6"/>
        <w:tblW w:w="0" w:type="auto"/>
        <w:tblLook w:val="04A0" w:firstRow="1" w:lastRow="0" w:firstColumn="1" w:lastColumn="0" w:noHBand="0" w:noVBand="1"/>
      </w:tblPr>
      <w:tblGrid>
        <w:gridCol w:w="1283"/>
        <w:gridCol w:w="8348"/>
      </w:tblGrid>
      <w:tr w:rsidR="003C29D9" w14:paraId="6D636570" w14:textId="77777777" w:rsidTr="00C27B22">
        <w:tc>
          <w:tcPr>
            <w:tcW w:w="1283" w:type="dxa"/>
          </w:tcPr>
          <w:p w14:paraId="2B0F39C9" w14:textId="77777777" w:rsidR="003C29D9" w:rsidRDefault="003C29D9" w:rsidP="00C27B22">
            <w:pPr>
              <w:rPr>
                <w:rFonts w:eastAsiaTheme="minorEastAsia"/>
                <w:b/>
                <w:bCs/>
                <w:color w:val="0070C0"/>
                <w:lang w:val="en-US" w:eastAsia="zh-CN"/>
              </w:rPr>
            </w:pPr>
          </w:p>
        </w:tc>
        <w:tc>
          <w:tcPr>
            <w:tcW w:w="8348" w:type="dxa"/>
          </w:tcPr>
          <w:p w14:paraId="0228AC3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C27B22">
        <w:tc>
          <w:tcPr>
            <w:tcW w:w="1283" w:type="dxa"/>
          </w:tcPr>
          <w:p w14:paraId="19376105" w14:textId="77777777" w:rsidR="003C29D9" w:rsidRDefault="003C29D9" w:rsidP="00C27B22">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7C91B370" w14:textId="77777777" w:rsidR="003C29D9" w:rsidRDefault="003C29D9" w:rsidP="00C27B22">
            <w:pPr>
              <w:rPr>
                <w:rFonts w:eastAsiaTheme="minorEastAsia"/>
                <w:i/>
                <w:color w:val="0070C0"/>
                <w:lang w:val="en-US" w:eastAsia="zh-CN"/>
              </w:rPr>
            </w:pPr>
            <w:r>
              <w:rPr>
                <w:rFonts w:eastAsiaTheme="minorEastAsia" w:hint="eastAsia"/>
                <w:i/>
                <w:color w:val="0070C0"/>
                <w:lang w:val="en-US" w:eastAsia="zh-CN"/>
              </w:rPr>
              <w:t>Tentative agreements:</w:t>
            </w:r>
          </w:p>
          <w:p w14:paraId="2828E80B" w14:textId="77777777" w:rsidR="00841344" w:rsidRDefault="00841344" w:rsidP="00C27B22">
            <w:pPr>
              <w:rPr>
                <w:rFonts w:eastAsiaTheme="minorEastAsia"/>
                <w:i/>
                <w:color w:val="0070C0"/>
                <w:lang w:val="en-US" w:eastAsia="zh-CN"/>
              </w:rPr>
            </w:pPr>
          </w:p>
          <w:p w14:paraId="7C9DB97C" w14:textId="664CB782" w:rsidR="003C29D9" w:rsidRDefault="003C29D9" w:rsidP="00C27B22">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C27B2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C27B22">
            <w:pPr>
              <w:rPr>
                <w:rFonts w:eastAsiaTheme="minorEastAsia"/>
                <w:color w:val="0070C0"/>
                <w:lang w:val="en-US" w:eastAsia="zh-CN"/>
              </w:rPr>
            </w:pPr>
          </w:p>
        </w:tc>
      </w:tr>
      <w:tr w:rsidR="00841344" w14:paraId="5495A642" w14:textId="77777777" w:rsidTr="00C27B22">
        <w:tc>
          <w:tcPr>
            <w:tcW w:w="1283" w:type="dxa"/>
          </w:tcPr>
          <w:p w14:paraId="7FF41CF9" w14:textId="77777777" w:rsidR="00841344" w:rsidRDefault="00841344" w:rsidP="00841344">
            <w:pPr>
              <w:rPr>
                <w:b/>
                <w:color w:val="0070C0"/>
                <w:u w:val="single"/>
                <w:lang w:eastAsia="ko-KR"/>
              </w:rPr>
            </w:pPr>
            <w:r>
              <w:rPr>
                <w:b/>
                <w:color w:val="0070C0"/>
                <w:u w:val="single"/>
                <w:lang w:eastAsia="ko-KR"/>
              </w:rPr>
              <w:t>Issue 2-1-2: NR-DC and NE-DC mode in HO with PSCell</w:t>
            </w:r>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t>Sub-topic 2-2 Delay requirement design of HO with PSCell</w:t>
      </w:r>
    </w:p>
    <w:tbl>
      <w:tblPr>
        <w:tblStyle w:val="aff6"/>
        <w:tblW w:w="0" w:type="auto"/>
        <w:tblLook w:val="04A0" w:firstRow="1" w:lastRow="0" w:firstColumn="1" w:lastColumn="0" w:noHBand="0" w:noVBand="1"/>
      </w:tblPr>
      <w:tblGrid>
        <w:gridCol w:w="1339"/>
        <w:gridCol w:w="8292"/>
      </w:tblGrid>
      <w:tr w:rsidR="003C29D9" w14:paraId="78805C6A" w14:textId="77777777" w:rsidTr="00975A9E">
        <w:tc>
          <w:tcPr>
            <w:tcW w:w="1174" w:type="dxa"/>
          </w:tcPr>
          <w:p w14:paraId="7B7D3E13" w14:textId="77777777" w:rsidR="003C29D9" w:rsidRDefault="003C29D9" w:rsidP="00C27B22">
            <w:pPr>
              <w:rPr>
                <w:rFonts w:eastAsiaTheme="minorEastAsia"/>
                <w:b/>
                <w:bCs/>
                <w:color w:val="0070C0"/>
                <w:lang w:val="en-US" w:eastAsia="zh-CN"/>
              </w:rPr>
            </w:pPr>
          </w:p>
        </w:tc>
        <w:tc>
          <w:tcPr>
            <w:tcW w:w="8457" w:type="dxa"/>
          </w:tcPr>
          <w:p w14:paraId="0EC36181"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Issue 2-2-1: timeline for HO with PSCell</w:t>
            </w:r>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C27B22">
            <w:pPr>
              <w:rPr>
                <w:b/>
                <w:color w:val="0070C0"/>
                <w:u w:val="single"/>
                <w:lang w:eastAsia="ko-KR"/>
              </w:rPr>
            </w:pPr>
            <w:r w:rsidRPr="00975A9E">
              <w:rPr>
                <w:b/>
                <w:color w:val="0070C0"/>
                <w:u w:val="single"/>
                <w:lang w:eastAsia="ko-KR"/>
              </w:rPr>
              <w:t xml:space="preserve">Issue 2-2-2: Parallel processing </w:t>
            </w:r>
            <w:r w:rsidR="003751DF">
              <w:rPr>
                <w:b/>
                <w:color w:val="0070C0"/>
                <w:u w:val="single"/>
                <w:lang w:eastAsia="ko-KR"/>
              </w:rPr>
              <w:t>for HO with PSCell</w:t>
            </w:r>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C27B22">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 xml:space="preserve">Issue 2-2-3: UE SW processing </w:t>
            </w:r>
            <w:r>
              <w:rPr>
                <w:b/>
                <w:color w:val="0070C0"/>
                <w:u w:val="single"/>
                <w:lang w:eastAsia="ko-KR"/>
              </w:rPr>
              <w:lastRenderedPageBreak/>
              <w:t>and RF warm-up(if needed) time for HO with PSCell</w:t>
            </w:r>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C27B22">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lastRenderedPageBreak/>
              <w:t>Issue 2-2-4: RA processing for PCell and PSCell</w:t>
            </w:r>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C27B22">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t>Issue 2-2-5: Ending point of the delay requirement for HO with PSCell</w:t>
            </w:r>
          </w:p>
          <w:p w14:paraId="346C115B" w14:textId="77777777" w:rsidR="003C29D9" w:rsidRPr="00975A9E" w:rsidRDefault="003C29D9" w:rsidP="00C27B22">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C27B22">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t>Issue 2-2-6: Optimisation for the case when PSCell is not changed during HO with PSCell</w:t>
            </w:r>
          </w:p>
          <w:p w14:paraId="4AE4FFE2" w14:textId="77777777" w:rsidR="003C29D9" w:rsidRDefault="003C29D9" w:rsidP="00C27B22">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t>Issue 2-2-7: RRC processing delay for HO with PSCell</w:t>
            </w:r>
          </w:p>
          <w:p w14:paraId="64AE1C59" w14:textId="77777777" w:rsidR="003C29D9" w:rsidRPr="00975A9E" w:rsidRDefault="003C29D9" w:rsidP="00C27B22">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C27B22">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t>Issue 2-2-8: Delay requirement design if parallel processing is assumed</w:t>
            </w:r>
          </w:p>
          <w:p w14:paraId="69647E30" w14:textId="77777777" w:rsidR="003C29D9" w:rsidRPr="00975A9E" w:rsidRDefault="003C29D9" w:rsidP="00C27B22">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C27B22">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lastRenderedPageBreak/>
              <w:t>Issue 2-2-9: Delay requirement design if sequential processing is assumed</w:t>
            </w:r>
          </w:p>
          <w:p w14:paraId="6E812E4E" w14:textId="77777777" w:rsidR="003C29D9" w:rsidRPr="00975A9E" w:rsidRDefault="003C29D9" w:rsidP="00C27B22">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C27B22">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Sub-topic 2-3 Interruption requirement design of HO with PSCell</w:t>
      </w:r>
    </w:p>
    <w:tbl>
      <w:tblPr>
        <w:tblStyle w:val="aff6"/>
        <w:tblW w:w="0" w:type="auto"/>
        <w:tblLook w:val="04A0" w:firstRow="1" w:lastRow="0" w:firstColumn="1" w:lastColumn="0" w:noHBand="0" w:noVBand="1"/>
      </w:tblPr>
      <w:tblGrid>
        <w:gridCol w:w="1294"/>
        <w:gridCol w:w="8337"/>
      </w:tblGrid>
      <w:tr w:rsidR="003C29D9" w14:paraId="40D403B5" w14:textId="77777777" w:rsidTr="00C27B22">
        <w:tc>
          <w:tcPr>
            <w:tcW w:w="1294" w:type="dxa"/>
          </w:tcPr>
          <w:p w14:paraId="0726CB90" w14:textId="77777777" w:rsidR="003C29D9" w:rsidRDefault="003C29D9" w:rsidP="00C27B22">
            <w:pPr>
              <w:rPr>
                <w:rFonts w:eastAsiaTheme="minorEastAsia"/>
                <w:b/>
                <w:bCs/>
                <w:color w:val="0070C0"/>
                <w:lang w:val="en-US" w:eastAsia="zh-CN"/>
              </w:rPr>
            </w:pPr>
          </w:p>
        </w:tc>
        <w:tc>
          <w:tcPr>
            <w:tcW w:w="8337" w:type="dxa"/>
          </w:tcPr>
          <w:p w14:paraId="765BF50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C27B22">
        <w:tc>
          <w:tcPr>
            <w:tcW w:w="1294" w:type="dxa"/>
          </w:tcPr>
          <w:p w14:paraId="209EFB77" w14:textId="77777777" w:rsidR="003C29D9" w:rsidRDefault="003C29D9" w:rsidP="00C27B22">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E21CD5D" w14:textId="77777777" w:rsidR="003C29D9" w:rsidRDefault="003C29D9" w:rsidP="00C27B22">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C27B22">
        <w:tc>
          <w:tcPr>
            <w:tcW w:w="1294" w:type="dxa"/>
          </w:tcPr>
          <w:p w14:paraId="74C2E9F7" w14:textId="77777777" w:rsidR="003C29D9" w:rsidRDefault="003C29D9" w:rsidP="00C27B22">
            <w:pPr>
              <w:rPr>
                <w:b/>
                <w:color w:val="0070C0"/>
                <w:u w:val="single"/>
                <w:lang w:eastAsia="ko-KR"/>
              </w:rPr>
            </w:pPr>
            <w:r>
              <w:rPr>
                <w:b/>
                <w:color w:val="0070C0"/>
                <w:u w:val="single"/>
                <w:lang w:eastAsia="ko-KR"/>
              </w:rPr>
              <w:t>Issue 2-3-2: Interruption requirement for HO with PSCell</w:t>
            </w:r>
          </w:p>
          <w:p w14:paraId="7496A974" w14:textId="77777777" w:rsidR="003C29D9" w:rsidRDefault="003C29D9" w:rsidP="00C27B22">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C27B22">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Sub-topic 2-4 Generic RACH assumption for HO with PSCell</w:t>
      </w:r>
    </w:p>
    <w:tbl>
      <w:tblPr>
        <w:tblStyle w:val="aff6"/>
        <w:tblW w:w="0" w:type="auto"/>
        <w:tblLook w:val="04A0" w:firstRow="1" w:lastRow="0" w:firstColumn="1" w:lastColumn="0" w:noHBand="0" w:noVBand="1"/>
      </w:tblPr>
      <w:tblGrid>
        <w:gridCol w:w="1294"/>
        <w:gridCol w:w="8337"/>
      </w:tblGrid>
      <w:tr w:rsidR="003C29D9" w14:paraId="3A999BA0" w14:textId="77777777" w:rsidTr="00C27B22">
        <w:tc>
          <w:tcPr>
            <w:tcW w:w="1294" w:type="dxa"/>
          </w:tcPr>
          <w:p w14:paraId="2F676A64" w14:textId="77777777" w:rsidR="003C29D9" w:rsidRDefault="003C29D9" w:rsidP="00C27B22">
            <w:pPr>
              <w:rPr>
                <w:rFonts w:eastAsiaTheme="minorEastAsia"/>
                <w:b/>
                <w:bCs/>
                <w:color w:val="0070C0"/>
                <w:lang w:val="en-US" w:eastAsia="zh-CN"/>
              </w:rPr>
            </w:pPr>
          </w:p>
        </w:tc>
        <w:tc>
          <w:tcPr>
            <w:tcW w:w="8337" w:type="dxa"/>
          </w:tcPr>
          <w:p w14:paraId="2D694570"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C27B22">
        <w:tc>
          <w:tcPr>
            <w:tcW w:w="1294" w:type="dxa"/>
          </w:tcPr>
          <w:p w14:paraId="31F41CF9" w14:textId="77777777" w:rsidR="003C29D9" w:rsidRDefault="003C29D9" w:rsidP="00C27B22">
            <w:pPr>
              <w:rPr>
                <w:b/>
                <w:color w:val="0070C0"/>
                <w:u w:val="single"/>
                <w:lang w:eastAsia="ko-KR"/>
              </w:rPr>
            </w:pPr>
            <w:r>
              <w:rPr>
                <w:b/>
                <w:color w:val="0070C0"/>
                <w:u w:val="single"/>
                <w:lang w:eastAsia="ko-KR"/>
              </w:rPr>
              <w:t>Issue 2-4-1: 2 step and 4 step RACH for HO with PSCell</w:t>
            </w:r>
          </w:p>
          <w:p w14:paraId="7D0839BF" w14:textId="77777777" w:rsidR="003C29D9" w:rsidRDefault="003C29D9" w:rsidP="00C27B22">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C27B22">
            <w:pPr>
              <w:rPr>
                <w:rFonts w:eastAsiaTheme="minorEastAsia"/>
                <w:color w:val="0070C0"/>
                <w:lang w:val="en-US" w:eastAsia="zh-CN"/>
              </w:rPr>
            </w:pPr>
          </w:p>
        </w:tc>
      </w:tr>
      <w:tr w:rsidR="003C29D9" w14:paraId="22B3206B" w14:textId="77777777" w:rsidTr="00C27B22">
        <w:tc>
          <w:tcPr>
            <w:tcW w:w="1294" w:type="dxa"/>
          </w:tcPr>
          <w:p w14:paraId="645692AB" w14:textId="77777777" w:rsidR="003C29D9" w:rsidRDefault="003C29D9" w:rsidP="00C27B22">
            <w:pPr>
              <w:rPr>
                <w:b/>
                <w:color w:val="0070C0"/>
                <w:u w:val="single"/>
                <w:lang w:eastAsia="ko-KR"/>
              </w:rPr>
            </w:pPr>
            <w:r>
              <w:rPr>
                <w:b/>
                <w:color w:val="0070C0"/>
                <w:u w:val="single"/>
                <w:lang w:eastAsia="ko-KR"/>
              </w:rPr>
              <w:t xml:space="preserve">Issue 2-4-2: RACH </w:t>
            </w:r>
            <w:r>
              <w:rPr>
                <w:b/>
                <w:color w:val="0070C0"/>
                <w:u w:val="single"/>
                <w:lang w:eastAsia="ko-KR"/>
              </w:rPr>
              <w:lastRenderedPageBreak/>
              <w:t>occasion collision between Pcell and PSCell</w:t>
            </w:r>
          </w:p>
          <w:p w14:paraId="68458E4C" w14:textId="77777777" w:rsidR="003C29D9" w:rsidRDefault="003C29D9" w:rsidP="00C27B22">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C27B22">
            <w:pPr>
              <w:rPr>
                <w:rFonts w:eastAsiaTheme="minorEastAsia"/>
                <w:i/>
                <w:color w:val="0070C0"/>
                <w:lang w:val="en-US" w:eastAsia="zh-CN"/>
              </w:rPr>
            </w:pPr>
          </w:p>
        </w:tc>
      </w:tr>
      <w:tr w:rsidR="003C29D9" w14:paraId="58E5B4D4" w14:textId="77777777" w:rsidTr="00C27B22">
        <w:tc>
          <w:tcPr>
            <w:tcW w:w="1294" w:type="dxa"/>
          </w:tcPr>
          <w:p w14:paraId="4CEF76DF" w14:textId="77777777" w:rsidR="003C29D9" w:rsidRDefault="003C29D9" w:rsidP="00C27B22">
            <w:pPr>
              <w:rPr>
                <w:b/>
                <w:color w:val="0070C0"/>
                <w:u w:val="single"/>
                <w:lang w:eastAsia="ko-KR"/>
              </w:rPr>
            </w:pPr>
            <w:r>
              <w:rPr>
                <w:b/>
                <w:color w:val="0070C0"/>
                <w:u w:val="single"/>
                <w:lang w:eastAsia="ko-KR"/>
              </w:rPr>
              <w:lastRenderedPageBreak/>
              <w:t>Issue 2-4-3: RACH occasion on NR-U CC for HO with PSCell</w:t>
            </w:r>
          </w:p>
          <w:p w14:paraId="19B0263A" w14:textId="77777777" w:rsidR="003C29D9" w:rsidRDefault="003C29D9" w:rsidP="00C27B22">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C27B22">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3"/>
        <w:spacing w:line="259" w:lineRule="auto"/>
        <w:jc w:val="both"/>
        <w:rPr>
          <w:sz w:val="24"/>
          <w:szCs w:val="16"/>
        </w:rPr>
      </w:pPr>
      <w:r>
        <w:rPr>
          <w:sz w:val="24"/>
          <w:szCs w:val="16"/>
        </w:rPr>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2"/>
        <w:spacing w:line="259" w:lineRule="auto"/>
        <w:jc w:val="both"/>
        <w:rPr>
          <w:lang w:val="en-US"/>
        </w:rPr>
      </w:pPr>
      <w:r>
        <w:rPr>
          <w:lang w:val="en-US"/>
        </w:rPr>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1"/>
        <w:spacing w:line="259" w:lineRule="auto"/>
        <w:jc w:val="both"/>
        <w:rPr>
          <w:lang w:val="en-US" w:eastAsia="ja-JP"/>
        </w:rPr>
      </w:pPr>
      <w:r>
        <w:rPr>
          <w:lang w:val="en-US" w:eastAsia="ja-JP"/>
        </w:rPr>
        <w:t>Recommendations for Tdocs</w:t>
      </w:r>
    </w:p>
    <w:p w14:paraId="60DADB7E" w14:textId="77777777" w:rsidR="0032220A" w:rsidRDefault="0032220A" w:rsidP="0032220A">
      <w:pPr>
        <w:pStyle w:val="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lastRenderedPageBreak/>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Existing tdocs</w:t>
      </w:r>
    </w:p>
    <w:tbl>
      <w:tblPr>
        <w:tblStyle w:val="aff6"/>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2"/>
        <w:spacing w:line="259" w:lineRule="auto"/>
        <w:jc w:val="both"/>
      </w:pPr>
      <w:r>
        <w:t xml:space="preserve">2nd </w:t>
      </w:r>
      <w:r>
        <w:rPr>
          <w:rFonts w:hint="eastAsia"/>
        </w:rPr>
        <w:t xml:space="preserve">round </w:t>
      </w:r>
    </w:p>
    <w:p w14:paraId="1F6409DF" w14:textId="77777777" w:rsidR="0032220A" w:rsidRDefault="0032220A" w:rsidP="0032220A">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1D39C" w14:textId="77777777" w:rsidR="006112E5" w:rsidRDefault="006112E5">
      <w:r>
        <w:separator/>
      </w:r>
    </w:p>
  </w:endnote>
  <w:endnote w:type="continuationSeparator" w:id="0">
    <w:p w14:paraId="3E3E3BA5" w14:textId="77777777" w:rsidR="006112E5" w:rsidRDefault="0061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FC8D3" w14:textId="77777777" w:rsidR="006112E5" w:rsidRDefault="006112E5">
      <w:r>
        <w:separator/>
      </w:r>
    </w:p>
  </w:footnote>
  <w:footnote w:type="continuationSeparator" w:id="0">
    <w:p w14:paraId="0F7E3758" w14:textId="77777777" w:rsidR="006112E5" w:rsidRDefault="00611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CEFCB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jingjing chen">
    <w15:presenceInfo w15:providerId="None" w15:userId="jingjing chen"/>
  </w15:person>
  <w15:person w15:author="Xiaomi">
    <w15:presenceInfo w15:providerId="None" w15:userId="Xiaomi"/>
  </w15:person>
  <w15:person w15:author="OPPO">
    <w15:presenceInfo w15:providerId="None" w15:userId="OPPO"/>
  </w15:person>
  <w15:person w15:author="Qualcomm">
    <w15:presenceInfo w15:providerId="None" w15:userId="Qualcomm"/>
  </w15:person>
  <w15:person w15:author="Li, Hua">
    <w15:presenceInfo w15:providerId="AD" w15:userId="S::hua.li@intel.com::50737c8c-40ab-42ae-a74d-2b21798c4a7a"/>
  </w15:person>
  <w15:person w15:author="Tomoki Yokokawa">
    <w15:presenceInfo w15:providerId="None" w15:userId="Tomoki Yokokaw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66E1"/>
    <w:rsid w:val="00077FF6"/>
    <w:rsid w:val="00080D82"/>
    <w:rsid w:val="00081692"/>
    <w:rsid w:val="00082C46"/>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528"/>
    <w:rsid w:val="00153F2F"/>
    <w:rsid w:val="00154E68"/>
    <w:rsid w:val="00156F5D"/>
    <w:rsid w:val="00162548"/>
    <w:rsid w:val="00167664"/>
    <w:rsid w:val="00172183"/>
    <w:rsid w:val="001751AB"/>
    <w:rsid w:val="00175A3F"/>
    <w:rsid w:val="00177E5A"/>
    <w:rsid w:val="00180E09"/>
    <w:rsid w:val="00183D4C"/>
    <w:rsid w:val="00183F6D"/>
    <w:rsid w:val="00184200"/>
    <w:rsid w:val="0018670E"/>
    <w:rsid w:val="0019219A"/>
    <w:rsid w:val="001929C7"/>
    <w:rsid w:val="00195077"/>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EF1"/>
    <w:rsid w:val="00200A62"/>
    <w:rsid w:val="00201D65"/>
    <w:rsid w:val="00203740"/>
    <w:rsid w:val="00203BBC"/>
    <w:rsid w:val="0020553E"/>
    <w:rsid w:val="002138EA"/>
    <w:rsid w:val="00213F84"/>
    <w:rsid w:val="00214FBD"/>
    <w:rsid w:val="00222897"/>
    <w:rsid w:val="00222B0C"/>
    <w:rsid w:val="00234DBA"/>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032"/>
    <w:rsid w:val="002A4CD0"/>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0A6A"/>
    <w:rsid w:val="00321150"/>
    <w:rsid w:val="0032220A"/>
    <w:rsid w:val="00322705"/>
    <w:rsid w:val="003260D7"/>
    <w:rsid w:val="00331A64"/>
    <w:rsid w:val="00333279"/>
    <w:rsid w:val="00336697"/>
    <w:rsid w:val="003418CB"/>
    <w:rsid w:val="0034600C"/>
    <w:rsid w:val="00346D07"/>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24C"/>
    <w:rsid w:val="00461E39"/>
    <w:rsid w:val="0046288D"/>
    <w:rsid w:val="00462D3A"/>
    <w:rsid w:val="00463521"/>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C54E5"/>
    <w:rsid w:val="004C7DC8"/>
    <w:rsid w:val="004D21B0"/>
    <w:rsid w:val="004D3911"/>
    <w:rsid w:val="004D737D"/>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7336"/>
    <w:rsid w:val="005377DC"/>
    <w:rsid w:val="00541573"/>
    <w:rsid w:val="0054348A"/>
    <w:rsid w:val="00563834"/>
    <w:rsid w:val="0057045F"/>
    <w:rsid w:val="00571777"/>
    <w:rsid w:val="00580FF5"/>
    <w:rsid w:val="0058156D"/>
    <w:rsid w:val="0058519C"/>
    <w:rsid w:val="0059149A"/>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45A"/>
    <w:rsid w:val="00690E13"/>
    <w:rsid w:val="00692A68"/>
    <w:rsid w:val="00695D85"/>
    <w:rsid w:val="006A30A2"/>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7C0C"/>
    <w:rsid w:val="00700755"/>
    <w:rsid w:val="007012CB"/>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8FE"/>
    <w:rsid w:val="007520B4"/>
    <w:rsid w:val="007577C8"/>
    <w:rsid w:val="00764F0A"/>
    <w:rsid w:val="007655D5"/>
    <w:rsid w:val="007763C1"/>
    <w:rsid w:val="00777E82"/>
    <w:rsid w:val="00781359"/>
    <w:rsid w:val="00786921"/>
    <w:rsid w:val="007874DC"/>
    <w:rsid w:val="00791F47"/>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82CC4"/>
    <w:rsid w:val="00885A28"/>
    <w:rsid w:val="00886D1F"/>
    <w:rsid w:val="00891C2F"/>
    <w:rsid w:val="00891EE1"/>
    <w:rsid w:val="00893987"/>
    <w:rsid w:val="00896345"/>
    <w:rsid w:val="008963EF"/>
    <w:rsid w:val="0089688E"/>
    <w:rsid w:val="008A1FBE"/>
    <w:rsid w:val="008A2C0A"/>
    <w:rsid w:val="008A449F"/>
    <w:rsid w:val="008B3194"/>
    <w:rsid w:val="008B5AE7"/>
    <w:rsid w:val="008C60E9"/>
    <w:rsid w:val="008D1B7C"/>
    <w:rsid w:val="008D6657"/>
    <w:rsid w:val="008D79EB"/>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0ED1"/>
    <w:rsid w:val="009E16A9"/>
    <w:rsid w:val="009E375F"/>
    <w:rsid w:val="009E39D4"/>
    <w:rsid w:val="009E433B"/>
    <w:rsid w:val="009E5401"/>
    <w:rsid w:val="009E5499"/>
    <w:rsid w:val="009E6D82"/>
    <w:rsid w:val="00A04934"/>
    <w:rsid w:val="00A0758F"/>
    <w:rsid w:val="00A156F8"/>
    <w:rsid w:val="00A1570A"/>
    <w:rsid w:val="00A15B73"/>
    <w:rsid w:val="00A211B4"/>
    <w:rsid w:val="00A23311"/>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472D"/>
    <w:rsid w:val="00B24CA0"/>
    <w:rsid w:val="00B2549F"/>
    <w:rsid w:val="00B4108D"/>
    <w:rsid w:val="00B57265"/>
    <w:rsid w:val="00B61861"/>
    <w:rsid w:val="00B633AE"/>
    <w:rsid w:val="00B665D2"/>
    <w:rsid w:val="00B6737C"/>
    <w:rsid w:val="00B7214D"/>
    <w:rsid w:val="00B74372"/>
    <w:rsid w:val="00B75525"/>
    <w:rsid w:val="00B75F77"/>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3188C"/>
    <w:rsid w:val="00D35F9B"/>
    <w:rsid w:val="00D36B69"/>
    <w:rsid w:val="00D408DD"/>
    <w:rsid w:val="00D43B7A"/>
    <w:rsid w:val="00D451D2"/>
    <w:rsid w:val="00D45D72"/>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B181D"/>
    <w:rsid w:val="00DB26FE"/>
    <w:rsid w:val="00DC2500"/>
    <w:rsid w:val="00DC37F1"/>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2596C"/>
    <w:rsid w:val="00E319F1"/>
    <w:rsid w:val="00E33CD2"/>
    <w:rsid w:val="00E40E90"/>
    <w:rsid w:val="00E42911"/>
    <w:rsid w:val="00E45C7E"/>
    <w:rsid w:val="00E531EB"/>
    <w:rsid w:val="00E54874"/>
    <w:rsid w:val="00E54B6F"/>
    <w:rsid w:val="00E55ACA"/>
    <w:rsid w:val="00E57B74"/>
    <w:rsid w:val="00E65BC6"/>
    <w:rsid w:val="00E661FF"/>
    <w:rsid w:val="00E720D0"/>
    <w:rsid w:val="00E726EB"/>
    <w:rsid w:val="00E72CF1"/>
    <w:rsid w:val="00E75F27"/>
    <w:rsid w:val="00E77278"/>
    <w:rsid w:val="00E80B52"/>
    <w:rsid w:val="00E824C3"/>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E162C"/>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B28"/>
    <w:rsid w:val="00F30D2E"/>
    <w:rsid w:val="00F34D8D"/>
    <w:rsid w:val="00F35516"/>
    <w:rsid w:val="00F35790"/>
    <w:rsid w:val="00F37934"/>
    <w:rsid w:val="00F409F8"/>
    <w:rsid w:val="00F4136D"/>
    <w:rsid w:val="00F4212E"/>
    <w:rsid w:val="00F42C20"/>
    <w:rsid w:val="00F43E34"/>
    <w:rsid w:val="00F53053"/>
    <w:rsid w:val="00F53FE2"/>
    <w:rsid w:val="00F575FF"/>
    <w:rsid w:val="00F618EF"/>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7F3D"/>
    <w:rsid w:val="00FB38D8"/>
    <w:rsid w:val="00FB3F82"/>
    <w:rsid w:val="00FB52EA"/>
    <w:rsid w:val="00FC051F"/>
    <w:rsid w:val="00FC06FF"/>
    <w:rsid w:val="00FC69B4"/>
    <w:rsid w:val="00FD0694"/>
    <w:rsid w:val="00FD25BE"/>
    <w:rsid w:val="00FD2E70"/>
    <w:rsid w:val="00FD7AA7"/>
    <w:rsid w:val="00FE7E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0922EB2-3AB4-DB46-BE45-0D22B91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91">
    <w:name w:val="toc 9"/>
    <w:basedOn w:val="81"/>
    <w:qFormat/>
    <w:pPr>
      <w:ind w:left="1418" w:hanging="1418"/>
    </w:pPr>
  </w:style>
  <w:style w:type="paragraph" w:styleId="81">
    <w:name w:val="toc 8"/>
    <w:basedOn w:val="11"/>
    <w:qFormat/>
    <w:pPr>
      <w:spacing w:before="180"/>
      <w:ind w:left="2693" w:hanging="2693"/>
    </w:pPr>
    <w:rPr>
      <w:b/>
    </w:rPr>
  </w:style>
  <w:style w:type="paragraph" w:styleId="1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52">
    <w:name w:val="toc 5"/>
    <w:basedOn w:val="41"/>
    <w:qFormat/>
    <w:pPr>
      <w:ind w:left="1701" w:hanging="1701"/>
    </w:pPr>
  </w:style>
  <w:style w:type="paragraph" w:styleId="41">
    <w:name w:val="toc 4"/>
    <w:basedOn w:val="31"/>
    <w:qFormat/>
    <w:pPr>
      <w:ind w:left="1418" w:hanging="1418"/>
    </w:pPr>
  </w:style>
  <w:style w:type="paragraph" w:styleId="31">
    <w:name w:val="toc 3"/>
    <w:basedOn w:val="21"/>
    <w:qFormat/>
    <w:pPr>
      <w:ind w:left="1134" w:hanging="1134"/>
    </w:pPr>
  </w:style>
  <w:style w:type="paragraph" w:styleId="21">
    <w:name w:val="toc 2"/>
    <w:basedOn w:val="11"/>
    <w:qFormat/>
    <w:pPr>
      <w:keepNext w:val="0"/>
      <w:spacing w:before="0"/>
      <w:ind w:left="851" w:hanging="851"/>
    </w:pPr>
    <w:rPr>
      <w:sz w:val="20"/>
    </w:rPr>
  </w:style>
  <w:style w:type="paragraph" w:styleId="12">
    <w:name w:val="index 1"/>
    <w:basedOn w:val="a"/>
    <w:semiHidden/>
    <w:qFormat/>
    <w:pPr>
      <w:keepLines/>
      <w:spacing w:after="0"/>
    </w:pPr>
  </w:style>
  <w:style w:type="paragraph" w:styleId="22">
    <w:name w:val="index 2"/>
    <w:basedOn w:val="12"/>
    <w:semiHidden/>
    <w:qFormat/>
    <w:pPr>
      <w:ind w:left="284"/>
    </w:pPr>
  </w:style>
  <w:style w:type="paragraph" w:customStyle="1" w:styleId="TT">
    <w:name w:val="TT"/>
    <w:basedOn w:val="1"/>
    <w:next w:val="a"/>
    <w:pPr>
      <w:outlineLvl w:val="9"/>
    </w:pPr>
  </w:style>
  <w:style w:type="paragraph" w:styleId="a5">
    <w:name w:val="footer"/>
    <w:basedOn w:val="a3"/>
    <w:link w:val="a6"/>
    <w:qFormat/>
    <w:pPr>
      <w:jc w:val="center"/>
    </w:pPr>
    <w:rPr>
      <w:i/>
    </w:rPr>
  </w:style>
  <w:style w:type="character" w:styleId="a7">
    <w:name w:val="footnote reference"/>
    <w:semiHidden/>
    <w:qFormat/>
    <w:rPr>
      <w:b/>
      <w:position w:val="6"/>
      <w:sz w:val="16"/>
    </w:rPr>
  </w:style>
  <w:style w:type="paragraph" w:styleId="a8">
    <w:name w:val="footnote text"/>
    <w:basedOn w:val="a"/>
    <w:link w:val="a9"/>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qFormat/>
    <w:pPr>
      <w:ind w:left="851"/>
    </w:pPr>
  </w:style>
  <w:style w:type="paragraph" w:styleId="aa">
    <w:name w:val="List Number"/>
    <w:basedOn w:val="ab"/>
    <w:qFormat/>
  </w:style>
  <w:style w:type="paragraph" w:styleId="ab">
    <w:name w:val="List"/>
    <w:basedOn w:val="a"/>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2"/>
    <w:next w:val="a"/>
    <w:qFormat/>
    <w:pPr>
      <w:ind w:left="1985" w:hanging="1985"/>
    </w:pPr>
  </w:style>
  <w:style w:type="paragraph" w:styleId="71">
    <w:name w:val="toc 7"/>
    <w:basedOn w:val="61"/>
    <w:next w:val="a"/>
    <w:qFormat/>
    <w:pPr>
      <w:ind w:left="2268" w:hanging="2268"/>
    </w:pPr>
  </w:style>
  <w:style w:type="paragraph" w:styleId="24">
    <w:name w:val="List Bullet 2"/>
    <w:basedOn w:val="ac"/>
    <w:qFormat/>
    <w:pPr>
      <w:ind w:left="851"/>
    </w:pPr>
  </w:style>
  <w:style w:type="paragraph" w:styleId="ac">
    <w:name w:val="List Bullet"/>
    <w:basedOn w:val="ab"/>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Bullet 3"/>
    <w:basedOn w:val="24"/>
    <w:qFormat/>
    <w:pPr>
      <w:ind w:left="1135"/>
    </w:pPr>
  </w:style>
  <w:style w:type="paragraph" w:styleId="25">
    <w:name w:val="List 2"/>
    <w:basedOn w:val="ab"/>
    <w:uiPriority w:val="99"/>
    <w:qFormat/>
    <w:pPr>
      <w:ind w:left="851"/>
    </w:pPr>
  </w:style>
  <w:style w:type="paragraph" w:styleId="33">
    <w:name w:val="List 3"/>
    <w:basedOn w:val="25"/>
    <w:qFormat/>
    <w:pPr>
      <w:ind w:left="1135"/>
    </w:pPr>
  </w:style>
  <w:style w:type="paragraph" w:styleId="42">
    <w:name w:val="List 4"/>
    <w:basedOn w:val="33"/>
    <w:qFormat/>
    <w:pPr>
      <w:ind w:left="1418"/>
    </w:pPr>
  </w:style>
  <w:style w:type="paragraph" w:styleId="53">
    <w:name w:val="List 5"/>
    <w:basedOn w:val="42"/>
    <w:qFormat/>
    <w:pPr>
      <w:ind w:left="1702"/>
    </w:pPr>
  </w:style>
  <w:style w:type="paragraph" w:styleId="43">
    <w:name w:val="List Bullet 4"/>
    <w:basedOn w:val="32"/>
    <w:qFormat/>
    <w:pPr>
      <w:ind w:left="1418"/>
    </w:pPr>
  </w:style>
  <w:style w:type="paragraph" w:styleId="54">
    <w:name w:val="List Bullet 5"/>
    <w:basedOn w:val="43"/>
    <w:qFormat/>
    <w:pPr>
      <w:ind w:left="1702"/>
    </w:pPr>
  </w:style>
  <w:style w:type="paragraph" w:customStyle="1" w:styleId="B2">
    <w:name w:val="B2"/>
    <w:basedOn w:val="25"/>
    <w:qFormat/>
  </w:style>
  <w:style w:type="paragraph" w:customStyle="1" w:styleId="B3">
    <w:name w:val="B3"/>
    <w:basedOn w:val="33"/>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d">
    <w:name w:val="index heading"/>
    <w:basedOn w:val="a"/>
    <w:next w:val="a"/>
    <w:semiHidden/>
    <w:qFormat/>
    <w:pPr>
      <w:pBdr>
        <w:top w:val="single" w:sz="12" w:space="0" w:color="auto"/>
      </w:pBdr>
      <w:spacing w:before="360" w:after="240"/>
    </w:pPr>
    <w:rPr>
      <w:b/>
      <w:i/>
      <w:sz w:val="26"/>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qFormat/>
    <w:rPr>
      <w:color w:val="800080"/>
      <w:u w:val="single"/>
    </w:rPr>
  </w:style>
  <w:style w:type="paragraph" w:styleId="af2">
    <w:name w:val="Document Map"/>
    <w:basedOn w:val="a"/>
    <w:semiHidden/>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customStyle="1" w:styleId="TAJ">
    <w:name w:val="TAJ"/>
    <w:basedOn w:val="TH"/>
    <w:qFormat/>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qFormat/>
  </w:style>
  <w:style w:type="character" w:styleId="af7">
    <w:name w:val="annotation reference"/>
    <w:semiHidden/>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qFormat/>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qFormat/>
    <w:rsid w:val="00874C16"/>
    <w:rPr>
      <w:rFonts w:ascii="Arial" w:hAnsi="Arial"/>
      <w:b/>
      <w:noProof/>
      <w:sz w:val="18"/>
      <w:lang w:val="en-GB" w:bidi="ar-SA"/>
    </w:rPr>
  </w:style>
  <w:style w:type="paragraph" w:styleId="afa">
    <w:name w:val="annotation subject"/>
    <w:basedOn w:val="af8"/>
    <w:next w:val="af8"/>
    <w:link w:val="afb"/>
    <w:qFormat/>
    <w:rsid w:val="00AE7868"/>
    <w:rPr>
      <w:b/>
      <w:bCs/>
    </w:rPr>
  </w:style>
  <w:style w:type="character" w:customStyle="1" w:styleId="af9">
    <w:name w:val="コメント文字列 (文字)"/>
    <w:link w:val="af8"/>
    <w:uiPriority w:val="99"/>
    <w:qFormat/>
    <w:rsid w:val="00AE7868"/>
    <w:rPr>
      <w:lang w:val="en-GB" w:eastAsia="en-US"/>
    </w:rPr>
  </w:style>
  <w:style w:type="character" w:customStyle="1" w:styleId="Char">
    <w:name w:val="批注主题 Char"/>
    <w:basedOn w:val="af9"/>
    <w:qFormat/>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qFormat/>
    <w:rsid w:val="00AE7868"/>
    <w:pPr>
      <w:spacing w:after="0"/>
    </w:pPr>
    <w:rPr>
      <w:sz w:val="18"/>
      <w:szCs w:val="18"/>
    </w:rPr>
  </w:style>
  <w:style w:type="character" w:customStyle="1" w:styleId="afe">
    <w:name w:val="吹き出し (文字)"/>
    <w:link w:val="afd"/>
    <w:qFormat/>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見出し 8 (文字)"/>
    <w:link w:val="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qFormat/>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qFormat/>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qFormat/>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qForma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af4">
    <w:name w:val="書式なし (文字)"/>
    <w:link w:val="af3"/>
    <w:uiPriority w:val="99"/>
    <w:qFormat/>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qFormat/>
    <w:rsid w:val="00C85354"/>
    <w:rPr>
      <w:rFonts w:ascii="Arial" w:eastAsia="Arial" w:hAnsi="Arial"/>
      <w:b/>
      <w:bCs/>
      <w:noProof/>
      <w:sz w:val="22"/>
      <w:lang w:val="en-GB" w:eastAsia="en-US"/>
    </w:rPr>
  </w:style>
  <w:style w:type="character" w:customStyle="1" w:styleId="a6">
    <w:name w:val="フッター (文字)"/>
    <w:link w:val="a5"/>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sid w:val="00C35AA7"/>
    <w:rPr>
      <w:rFonts w:ascii="Arial" w:hAnsi="Arial"/>
      <w:sz w:val="24"/>
      <w:lang w:eastAsia="en-US"/>
    </w:rPr>
  </w:style>
  <w:style w:type="character" w:customStyle="1" w:styleId="51">
    <w:name w:val="見出し 5 (文字)"/>
    <w:basedOn w:val="a0"/>
    <w:link w:val="50"/>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qFormat/>
    <w:rsid w:val="00C35AA7"/>
    <w:rPr>
      <w:rFonts w:ascii="Arial" w:hAnsi="Arial"/>
      <w:sz w:val="36"/>
      <w:lang w:eastAsia="en-US"/>
    </w:rPr>
  </w:style>
  <w:style w:type="paragraph" w:customStyle="1" w:styleId="Heading">
    <w:name w:val="Heading"/>
    <w:basedOn w:val="a"/>
    <w:qFormat/>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qFormat/>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qFormat/>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qFormat/>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qFormat/>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 단락 (文字)"/>
    <w:link w:val="aff7"/>
    <w:uiPriority w:val="34"/>
    <w:qFormat/>
    <w:locked/>
    <w:rsid w:val="00DD28BC"/>
    <w:rPr>
      <w:rFonts w:eastAsia="ＭＳ 明朝"/>
      <w:lang w:val="en-GB" w:eastAsia="en-US"/>
    </w:rPr>
  </w:style>
  <w:style w:type="paragraph" w:customStyle="1" w:styleId="13">
    <w:name w:val="修订1"/>
    <w:hidden/>
    <w:uiPriority w:val="99"/>
    <w:semiHidden/>
    <w:qFormat/>
    <w:rsid w:val="0032220A"/>
    <w:pPr>
      <w:spacing w:after="160" w:line="259" w:lineRule="auto"/>
      <w:jc w:val="both"/>
    </w:pPr>
    <w:rPr>
      <w:lang w:val="en-GB" w:eastAsia="en-US"/>
    </w:rPr>
  </w:style>
  <w:style w:type="character" w:customStyle="1" w:styleId="14">
    <w:name w:val="不明显参考1"/>
    <w:uiPriority w:val="31"/>
    <w:qFormat/>
    <w:rsid w:val="0032220A"/>
    <w:rPr>
      <w:smallCaps/>
      <w:color w:val="C0504D"/>
      <w:u w:val="single"/>
    </w:rPr>
  </w:style>
  <w:style w:type="paragraph" w:customStyle="1" w:styleId="RAN4proposal">
    <w:name w:val="RAN4 proposal"/>
    <w:basedOn w:val="ae"/>
    <w:next w:val="a"/>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5">
    <w:name w:val="List Number 5"/>
    <w:basedOn w:val="a"/>
    <w:semiHidden/>
    <w:unhideWhenUsed/>
    <w:rsid w:val="0032220A"/>
    <w:pPr>
      <w:numPr>
        <w:numId w:val="40"/>
      </w:numPr>
      <w:spacing w:line="259" w:lineRule="auto"/>
      <w:contextualSpacing/>
      <w:jc w:val="both"/>
    </w:pPr>
  </w:style>
  <w:style w:type="paragraph" w:customStyle="1" w:styleId="RAN4H2">
    <w:name w:val="RAN4 H2"/>
    <w:basedOn w:val="2"/>
    <w:next w:val="a"/>
    <w:qFormat/>
    <w:rsid w:val="00F276FA"/>
    <w:pPr>
      <w:numPr>
        <w:numId w:val="47"/>
      </w:numPr>
      <w:ind w:left="431" w:hanging="431"/>
    </w:pPr>
    <w:rPr>
      <w:rFonts w:eastAsia="Times New Roman"/>
      <w:sz w:val="32"/>
      <w:szCs w:val="20"/>
      <w:lang w:val="en-US" w:eastAsia="en-US"/>
    </w:rPr>
  </w:style>
  <w:style w:type="paragraph" w:customStyle="1" w:styleId="RAN4H1">
    <w:name w:val="RAN4 H1"/>
    <w:basedOn w:val="a"/>
    <w:next w:val="a"/>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5C6B-F203-4556-A430-0747AF13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29</Pages>
  <Words>8504</Words>
  <Characters>48476</Characters>
  <Application>Microsoft Office Word</Application>
  <DocSecurity>0</DocSecurity>
  <Lines>403</Lines>
  <Paragraphs>113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Tomoki Yokokawa</cp:lastModifiedBy>
  <cp:revision>3</cp:revision>
  <cp:lastPrinted>2019-04-25T01:09:00Z</cp:lastPrinted>
  <dcterms:created xsi:type="dcterms:W3CDTF">2021-05-20T09:44:00Z</dcterms:created>
  <dcterms:modified xsi:type="dcterms:W3CDTF">2021-05-20T10:28:00Z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